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C9535F">
        <w:rPr>
          <w:rFonts w:ascii="PT Astra Serif" w:hAnsi="PT Astra Serif" w:cs="Times New Roman"/>
          <w:i w:val="0"/>
        </w:rPr>
        <w:t>8</w:t>
      </w:r>
      <w:r w:rsidR="008247EC">
        <w:rPr>
          <w:rFonts w:ascii="PT Astra Serif" w:hAnsi="PT Astra Serif" w:cs="Times New Roman"/>
          <w:i w:val="0"/>
        </w:rPr>
        <w:t xml:space="preserve"> </w:t>
      </w:r>
      <w:r w:rsidRPr="00702DB7">
        <w:rPr>
          <w:rFonts w:ascii="PT Astra Serif" w:hAnsi="PT Astra Serif" w:cs="Times New Roman"/>
          <w:i w:val="0"/>
        </w:rPr>
        <w:t>(3</w:t>
      </w:r>
      <w:r w:rsidR="00EA2434">
        <w:rPr>
          <w:rFonts w:ascii="PT Astra Serif" w:hAnsi="PT Astra Serif" w:cs="Times New Roman"/>
          <w:i w:val="0"/>
        </w:rPr>
        <w:t>8</w:t>
      </w:r>
      <w:r w:rsidR="00C9535F">
        <w:rPr>
          <w:rFonts w:ascii="PT Astra Serif" w:hAnsi="PT Astra Serif" w:cs="Times New Roman"/>
          <w:i w:val="0"/>
        </w:rPr>
        <w:t>8</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756D97">
        <w:rPr>
          <w:rFonts w:ascii="PT Astra Serif" w:hAnsi="PT Astra Serif" w:cs="Times New Roman"/>
          <w:i w:val="0"/>
        </w:rPr>
        <w:t>28</w:t>
      </w:r>
      <w:r w:rsidR="00C9535F">
        <w:rPr>
          <w:rFonts w:ascii="PT Astra Serif" w:hAnsi="PT Astra Serif" w:cs="Times New Roman"/>
          <w:i w:val="0"/>
        </w:rPr>
        <w:t xml:space="preserve"> мая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F9047D" w:rsidRDefault="00EE7368" w:rsidP="00F9047D">
      <w:pPr>
        <w:pStyle w:val="ab"/>
        <w:tabs>
          <w:tab w:val="left" w:pos="3686"/>
          <w:tab w:val="left" w:pos="3828"/>
        </w:tabs>
        <w:spacing w:before="0" w:after="0"/>
        <w:ind w:left="5103" w:firstLine="142"/>
        <w:jc w:val="both"/>
        <w:rPr>
          <w:rFonts w:ascii="Times New Roman" w:hAnsi="Times New Roman" w:cs="Times New Roman"/>
          <w:b/>
          <w:i w:val="0"/>
          <w:sz w:val="20"/>
          <w:szCs w:val="20"/>
        </w:rPr>
      </w:pPr>
      <w:r w:rsidRPr="00F9047D">
        <w:rPr>
          <w:rFonts w:ascii="Times New Roman" w:hAnsi="Times New Roman" w:cs="Times New Roman"/>
          <w:b/>
          <w:i w:val="0"/>
          <w:sz w:val="20"/>
          <w:szCs w:val="20"/>
        </w:rPr>
        <w:t>-</w:t>
      </w:r>
      <w:r w:rsidR="00756D97" w:rsidRPr="00F9047D">
        <w:rPr>
          <w:rFonts w:ascii="Times New Roman" w:hAnsi="Times New Roman" w:cs="Times New Roman"/>
          <w:b/>
          <w:i w:val="0"/>
          <w:sz w:val="20"/>
          <w:szCs w:val="20"/>
        </w:rPr>
        <w:t>Решения Думы Целинного муниципального округа</w:t>
      </w:r>
      <w:r w:rsidRPr="00F9047D">
        <w:rPr>
          <w:rFonts w:ascii="Times New Roman" w:hAnsi="Times New Roman" w:cs="Times New Roman"/>
          <w:b/>
          <w:i w:val="0"/>
          <w:sz w:val="20"/>
          <w:szCs w:val="20"/>
        </w:rPr>
        <w:t>:</w:t>
      </w:r>
    </w:p>
    <w:p w:rsidR="00756D97" w:rsidRPr="00F9047D" w:rsidRDefault="005E5E32" w:rsidP="00F9047D">
      <w:pPr>
        <w:tabs>
          <w:tab w:val="left" w:pos="5103"/>
        </w:tabs>
        <w:spacing w:after="0" w:line="240" w:lineRule="auto"/>
        <w:ind w:left="5103" w:firstLine="142"/>
        <w:jc w:val="both"/>
        <w:rPr>
          <w:rFonts w:ascii="Times New Roman" w:hAnsi="Times New Roman"/>
          <w:sz w:val="20"/>
          <w:szCs w:val="16"/>
        </w:rPr>
      </w:pPr>
      <w:r w:rsidRPr="00F9047D">
        <w:rPr>
          <w:rFonts w:ascii="Times New Roman" w:hAnsi="Times New Roman"/>
          <w:sz w:val="20"/>
          <w:szCs w:val="20"/>
        </w:rPr>
        <w:t>№3</w:t>
      </w:r>
      <w:r w:rsidR="00756D97" w:rsidRPr="00F9047D">
        <w:rPr>
          <w:rFonts w:ascii="Times New Roman" w:hAnsi="Times New Roman"/>
          <w:sz w:val="20"/>
          <w:szCs w:val="20"/>
        </w:rPr>
        <w:t>15 от 1</w:t>
      </w:r>
      <w:r w:rsidRPr="00F9047D">
        <w:rPr>
          <w:rFonts w:ascii="Times New Roman" w:hAnsi="Times New Roman"/>
          <w:sz w:val="20"/>
          <w:szCs w:val="20"/>
        </w:rPr>
        <w:t>7.0</w:t>
      </w:r>
      <w:r w:rsidR="00756D97" w:rsidRPr="00F9047D">
        <w:rPr>
          <w:rFonts w:ascii="Times New Roman" w:hAnsi="Times New Roman"/>
          <w:sz w:val="20"/>
          <w:szCs w:val="20"/>
        </w:rPr>
        <w:t>5</w:t>
      </w:r>
      <w:r w:rsidRPr="00F9047D">
        <w:rPr>
          <w:rFonts w:ascii="Times New Roman" w:hAnsi="Times New Roman"/>
          <w:sz w:val="20"/>
          <w:szCs w:val="20"/>
        </w:rPr>
        <w:t>.2024 «</w:t>
      </w:r>
      <w:r w:rsidR="00756D97" w:rsidRPr="00F9047D">
        <w:rPr>
          <w:rFonts w:ascii="Times New Roman" w:hAnsi="Times New Roman"/>
          <w:sz w:val="20"/>
          <w:szCs w:val="16"/>
        </w:rPr>
        <w:t>Об утверждении отчета об исполнении бюджета Целинного муниципального округа за 2023 год</w:t>
      </w:r>
      <w:r w:rsidR="00F9047D">
        <w:rPr>
          <w:rFonts w:ascii="Times New Roman" w:hAnsi="Times New Roman"/>
          <w:sz w:val="20"/>
          <w:szCs w:val="16"/>
        </w:rPr>
        <w:t>»</w:t>
      </w:r>
    </w:p>
    <w:p w:rsidR="00756D97" w:rsidRPr="00F9047D" w:rsidRDefault="00756D97" w:rsidP="00F9047D">
      <w:pPr>
        <w:pStyle w:val="ab"/>
        <w:tabs>
          <w:tab w:val="left" w:pos="3686"/>
          <w:tab w:val="left" w:pos="3828"/>
          <w:tab w:val="left" w:pos="5103"/>
        </w:tabs>
        <w:spacing w:before="0" w:after="0"/>
        <w:ind w:left="5103" w:firstLine="142"/>
        <w:jc w:val="both"/>
        <w:rPr>
          <w:rFonts w:ascii="Times New Roman" w:hAnsi="Times New Roman" w:cs="Times New Roman"/>
          <w:b/>
          <w:i w:val="0"/>
          <w:sz w:val="20"/>
          <w:szCs w:val="20"/>
        </w:rPr>
      </w:pPr>
      <w:r w:rsidRPr="00F9047D">
        <w:rPr>
          <w:rFonts w:ascii="Times New Roman" w:hAnsi="Times New Roman" w:cs="Times New Roman"/>
          <w:b/>
          <w:i w:val="0"/>
          <w:sz w:val="20"/>
          <w:szCs w:val="20"/>
        </w:rPr>
        <w:t>-Постановления Главы и Администрации Целинного муниципального округа:</w:t>
      </w:r>
    </w:p>
    <w:p w:rsidR="00866C51" w:rsidRDefault="00756D97" w:rsidP="00F9047D">
      <w:pPr>
        <w:pStyle w:val="Textbody"/>
        <w:spacing w:after="0"/>
        <w:ind w:left="5103" w:firstLine="142"/>
        <w:jc w:val="both"/>
        <w:rPr>
          <w:sz w:val="20"/>
          <w:szCs w:val="16"/>
        </w:rPr>
      </w:pPr>
      <w:r w:rsidRPr="00F9047D">
        <w:rPr>
          <w:sz w:val="20"/>
          <w:szCs w:val="20"/>
        </w:rPr>
        <w:t>№377 от 02.05.2024 «</w:t>
      </w:r>
      <w:r w:rsidRPr="00F9047D">
        <w:rPr>
          <w:sz w:val="20"/>
          <w:szCs w:val="16"/>
        </w:rPr>
        <w:t xml:space="preserve">О порядке </w:t>
      </w:r>
      <w:proofErr w:type="gramStart"/>
      <w:r w:rsidRPr="00F9047D">
        <w:rPr>
          <w:sz w:val="20"/>
          <w:szCs w:val="16"/>
        </w:rPr>
        <w:t>использования бюджетных ассигнований резервного фонда Администрации Целинного муниципального округа Курганской области</w:t>
      </w:r>
      <w:proofErr w:type="gramEnd"/>
      <w:r w:rsidR="00866C51">
        <w:rPr>
          <w:sz w:val="20"/>
          <w:szCs w:val="16"/>
        </w:rPr>
        <w:t>»</w:t>
      </w:r>
      <w:r w:rsidR="00F9047D">
        <w:rPr>
          <w:sz w:val="20"/>
          <w:szCs w:val="16"/>
        </w:rPr>
        <w:t xml:space="preserve"> </w:t>
      </w:r>
    </w:p>
    <w:p w:rsidR="00756D97" w:rsidRPr="00F9047D" w:rsidRDefault="00756D97" w:rsidP="00F9047D">
      <w:pPr>
        <w:pStyle w:val="Textbody"/>
        <w:spacing w:after="0"/>
        <w:ind w:left="5103" w:firstLine="142"/>
        <w:jc w:val="both"/>
        <w:rPr>
          <w:rStyle w:val="16"/>
          <w:sz w:val="20"/>
          <w:szCs w:val="16"/>
        </w:rPr>
      </w:pPr>
      <w:proofErr w:type="gramStart"/>
      <w:r w:rsidRPr="00F9047D">
        <w:rPr>
          <w:sz w:val="20"/>
          <w:szCs w:val="20"/>
        </w:rPr>
        <w:t xml:space="preserve">№385 от 03.05.2024 </w:t>
      </w:r>
      <w:r w:rsidR="00866C51">
        <w:rPr>
          <w:sz w:val="20"/>
          <w:szCs w:val="20"/>
        </w:rPr>
        <w:t>«</w:t>
      </w:r>
      <w:r w:rsidRPr="00F9047D">
        <w:rPr>
          <w:sz w:val="20"/>
          <w:szCs w:val="16"/>
        </w:rPr>
        <w:t xml:space="preserve">О назначении публичных слушаний </w:t>
      </w:r>
      <w:r w:rsidRPr="00F9047D">
        <w:rPr>
          <w:iCs/>
          <w:color w:val="000000"/>
          <w:spacing w:val="-1"/>
          <w:sz w:val="20"/>
          <w:szCs w:val="16"/>
        </w:rPr>
        <w:t>по предоставлению разрешения на</w:t>
      </w:r>
      <w:r w:rsidR="00F9047D">
        <w:rPr>
          <w:iCs/>
          <w:color w:val="000000"/>
          <w:spacing w:val="-1"/>
          <w:sz w:val="20"/>
          <w:szCs w:val="16"/>
        </w:rPr>
        <w:t xml:space="preserve"> </w:t>
      </w:r>
      <w:r w:rsidRPr="00F9047D">
        <w:rPr>
          <w:iCs/>
          <w:spacing w:val="-1"/>
          <w:sz w:val="20"/>
          <w:szCs w:val="16"/>
        </w:rPr>
        <w:t xml:space="preserve">условно разрешенный вид использования «Служебные гаражи (4.9)» земельного участка </w:t>
      </w:r>
      <w:r w:rsidRPr="00F9047D">
        <w:rPr>
          <w:sz w:val="20"/>
          <w:szCs w:val="16"/>
        </w:rPr>
        <w:t>в кадастровом квартале 45:18:020113 общей площадью - 425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F9047D">
        <w:rPr>
          <w:sz w:val="20"/>
          <w:szCs w:val="16"/>
        </w:rPr>
        <w:t xml:space="preserve"> </w:t>
      </w:r>
      <w:proofErr w:type="gramStart"/>
      <w:r w:rsidRPr="00F9047D">
        <w:rPr>
          <w:sz w:val="20"/>
          <w:szCs w:val="16"/>
        </w:rPr>
        <w:t>Российская Федерация, 641150, Российская Федерация, Курганская область, Целинный район, с. Целинное, ул. Кооперативная, 10А</w:t>
      </w:r>
      <w:r w:rsidR="00F9047D">
        <w:rPr>
          <w:sz w:val="20"/>
          <w:szCs w:val="16"/>
        </w:rPr>
        <w:t>»</w:t>
      </w:r>
      <w:proofErr w:type="gramEnd"/>
    </w:p>
    <w:p w:rsidR="00756D97" w:rsidRPr="00F9047D" w:rsidRDefault="00756D97" w:rsidP="00F9047D">
      <w:pPr>
        <w:shd w:val="clear" w:color="auto" w:fill="FFFFFF"/>
        <w:spacing w:after="0" w:line="240" w:lineRule="auto"/>
        <w:ind w:left="5103" w:firstLine="142"/>
        <w:jc w:val="both"/>
        <w:rPr>
          <w:rStyle w:val="16"/>
          <w:rFonts w:ascii="Times New Roman" w:hAnsi="Times New Roman"/>
          <w:iCs/>
          <w:color w:val="000000"/>
          <w:spacing w:val="-1"/>
          <w:sz w:val="20"/>
          <w:szCs w:val="28"/>
        </w:rPr>
      </w:pPr>
      <w:proofErr w:type="gramStart"/>
      <w:r w:rsidRPr="00F9047D">
        <w:rPr>
          <w:rFonts w:ascii="Times New Roman" w:hAnsi="Times New Roman"/>
          <w:sz w:val="20"/>
          <w:szCs w:val="20"/>
        </w:rPr>
        <w:t>№38</w:t>
      </w:r>
      <w:r w:rsidRPr="00F9047D">
        <w:rPr>
          <w:sz w:val="20"/>
          <w:szCs w:val="20"/>
        </w:rPr>
        <w:t>7</w:t>
      </w:r>
      <w:r w:rsidRPr="00F9047D">
        <w:rPr>
          <w:rFonts w:ascii="Times New Roman" w:hAnsi="Times New Roman"/>
          <w:sz w:val="20"/>
          <w:szCs w:val="20"/>
        </w:rPr>
        <w:t xml:space="preserve"> от </w:t>
      </w:r>
      <w:r w:rsidRPr="00F9047D">
        <w:rPr>
          <w:sz w:val="20"/>
          <w:szCs w:val="20"/>
        </w:rPr>
        <w:t>0</w:t>
      </w:r>
      <w:r w:rsidR="007978D8" w:rsidRPr="00F9047D">
        <w:rPr>
          <w:sz w:val="20"/>
          <w:szCs w:val="20"/>
        </w:rPr>
        <w:t>8</w:t>
      </w:r>
      <w:r w:rsidRPr="00F9047D">
        <w:rPr>
          <w:rFonts w:ascii="Times New Roman" w:hAnsi="Times New Roman"/>
          <w:sz w:val="20"/>
          <w:szCs w:val="20"/>
        </w:rPr>
        <w:t>.0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bCs/>
          <w:sz w:val="20"/>
          <w:szCs w:val="28"/>
        </w:rPr>
        <w:t xml:space="preserve">О </w:t>
      </w:r>
      <w:r w:rsidRPr="00F9047D">
        <w:rPr>
          <w:rFonts w:ascii="Times New Roman" w:hAnsi="Times New Roman"/>
          <w:iCs/>
          <w:color w:val="000000"/>
          <w:spacing w:val="-1"/>
          <w:sz w:val="20"/>
          <w:szCs w:val="28"/>
        </w:rPr>
        <w:t xml:space="preserve">предоставлении разрешения </w:t>
      </w:r>
      <w:r w:rsidRPr="00F9047D">
        <w:rPr>
          <w:rFonts w:ascii="Times New Roman" w:hAnsi="Times New Roman"/>
          <w:sz w:val="20"/>
          <w:szCs w:val="28"/>
        </w:rPr>
        <w:t xml:space="preserve">на отклонение от предельных максимальных размеров </w:t>
      </w:r>
      <w:r w:rsidRPr="00F9047D">
        <w:rPr>
          <w:rFonts w:ascii="Times New Roman" w:hAnsi="Times New Roman"/>
          <w:iCs/>
          <w:color w:val="000000"/>
          <w:spacing w:val="-1"/>
          <w:sz w:val="20"/>
          <w:szCs w:val="28"/>
        </w:rPr>
        <w:t xml:space="preserve">земельного участка, </w:t>
      </w:r>
      <w:r w:rsidRPr="00F9047D">
        <w:rPr>
          <w:rFonts w:ascii="Times New Roman" w:hAnsi="Times New Roman"/>
          <w:sz w:val="20"/>
          <w:szCs w:val="28"/>
        </w:rPr>
        <w:t>в кадастровом квартале 45:18:020103, площадью - 1732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район, с. Целинное</w:t>
      </w:r>
      <w:r w:rsidR="00F9047D">
        <w:rPr>
          <w:rFonts w:ascii="Times New Roman" w:hAnsi="Times New Roman"/>
          <w:sz w:val="20"/>
          <w:szCs w:val="28"/>
        </w:rPr>
        <w:t>»</w:t>
      </w:r>
      <w:proofErr w:type="gramEnd"/>
    </w:p>
    <w:p w:rsidR="007978D8" w:rsidRPr="00F9047D" w:rsidRDefault="00756D97" w:rsidP="00F9047D">
      <w:pPr>
        <w:numPr>
          <w:ilvl w:val="8"/>
          <w:numId w:val="0"/>
        </w:numPr>
        <w:spacing w:after="0" w:line="240" w:lineRule="auto"/>
        <w:ind w:left="5103" w:firstLine="142"/>
        <w:jc w:val="both"/>
        <w:rPr>
          <w:rFonts w:ascii="Times New Roman" w:hAnsi="Times New Roman"/>
          <w:sz w:val="20"/>
          <w:szCs w:val="16"/>
        </w:rPr>
      </w:pPr>
      <w:proofErr w:type="gramStart"/>
      <w:r w:rsidRPr="00F9047D">
        <w:rPr>
          <w:rFonts w:ascii="Times New Roman" w:hAnsi="Times New Roman"/>
          <w:sz w:val="20"/>
          <w:szCs w:val="20"/>
        </w:rPr>
        <w:t>№3</w:t>
      </w:r>
      <w:r w:rsidR="007978D8" w:rsidRPr="00F9047D">
        <w:rPr>
          <w:rFonts w:ascii="Times New Roman" w:hAnsi="Times New Roman"/>
          <w:sz w:val="20"/>
          <w:szCs w:val="20"/>
        </w:rPr>
        <w:t>89</w:t>
      </w:r>
      <w:r w:rsidRPr="00F9047D">
        <w:rPr>
          <w:rFonts w:ascii="Times New Roman" w:hAnsi="Times New Roman"/>
          <w:sz w:val="20"/>
          <w:szCs w:val="20"/>
        </w:rPr>
        <w:t xml:space="preserve"> от </w:t>
      </w:r>
      <w:r w:rsidR="007978D8" w:rsidRPr="00F9047D">
        <w:rPr>
          <w:rFonts w:ascii="Times New Roman" w:hAnsi="Times New Roman"/>
          <w:sz w:val="20"/>
          <w:szCs w:val="20"/>
        </w:rPr>
        <w:t>13</w:t>
      </w:r>
      <w:r w:rsidRPr="00F9047D">
        <w:rPr>
          <w:rFonts w:ascii="Times New Roman" w:hAnsi="Times New Roman"/>
          <w:sz w:val="20"/>
          <w:szCs w:val="20"/>
        </w:rPr>
        <w:t>.0</w:t>
      </w:r>
      <w:r w:rsidRPr="00F9047D">
        <w:rPr>
          <w:sz w:val="20"/>
          <w:szCs w:val="20"/>
        </w:rPr>
        <w:t>5</w:t>
      </w:r>
      <w:r w:rsidRPr="00F9047D">
        <w:rPr>
          <w:rFonts w:ascii="Times New Roman" w:hAnsi="Times New Roman"/>
          <w:sz w:val="20"/>
          <w:szCs w:val="20"/>
        </w:rPr>
        <w:t>.2024</w:t>
      </w:r>
      <w:r w:rsidR="007978D8" w:rsidRPr="00F9047D">
        <w:rPr>
          <w:rFonts w:ascii="Times New Roman" w:hAnsi="Times New Roman"/>
          <w:sz w:val="20"/>
          <w:szCs w:val="20"/>
        </w:rPr>
        <w:t xml:space="preserve"> </w:t>
      </w:r>
      <w:r w:rsidR="00F9047D">
        <w:rPr>
          <w:rFonts w:ascii="Times New Roman" w:hAnsi="Times New Roman"/>
          <w:sz w:val="20"/>
          <w:szCs w:val="20"/>
        </w:rPr>
        <w:t>«</w:t>
      </w:r>
      <w:r w:rsidR="007978D8" w:rsidRPr="00F9047D">
        <w:rPr>
          <w:rFonts w:ascii="Times New Roman" w:hAnsi="Times New Roman"/>
          <w:sz w:val="20"/>
          <w:szCs w:val="16"/>
        </w:rPr>
        <w:t>О внесении изменений в постановление Администрации Целинного муниципального округа Курганской области от 19 апреля 2024 года № 356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w:t>
      </w:r>
      <w:proofErr w:type="gramEnd"/>
    </w:p>
    <w:p w:rsidR="007978D8" w:rsidRPr="00F9047D" w:rsidRDefault="007978D8" w:rsidP="00F9047D">
      <w:pPr>
        <w:pStyle w:val="a9"/>
        <w:shd w:val="clear" w:color="auto" w:fill="FFFFFF"/>
        <w:spacing w:before="0" w:beforeAutospacing="0" w:after="0" w:afterAutospacing="0"/>
        <w:ind w:left="5103" w:firstLine="142"/>
        <w:jc w:val="both"/>
        <w:rPr>
          <w:color w:val="000000"/>
          <w:sz w:val="20"/>
          <w:szCs w:val="16"/>
        </w:rPr>
      </w:pPr>
      <w:r w:rsidRPr="00F9047D">
        <w:rPr>
          <w:sz w:val="20"/>
          <w:szCs w:val="20"/>
        </w:rPr>
        <w:t xml:space="preserve">№390 от 17.05.2024 </w:t>
      </w:r>
      <w:r w:rsidR="00F9047D">
        <w:rPr>
          <w:sz w:val="20"/>
          <w:szCs w:val="20"/>
        </w:rPr>
        <w:t>«</w:t>
      </w:r>
      <w:r w:rsidRPr="00F9047D">
        <w:rPr>
          <w:bCs/>
          <w:color w:val="000000"/>
          <w:sz w:val="20"/>
          <w:szCs w:val="16"/>
        </w:rPr>
        <w:t>О порядке установления особого противопожарного режима на территории Целинного муниципального округа Курганской области</w:t>
      </w:r>
      <w:r w:rsidR="00F9047D">
        <w:rPr>
          <w:bCs/>
          <w:color w:val="000000"/>
          <w:sz w:val="20"/>
          <w:szCs w:val="16"/>
        </w:rPr>
        <w:t>»</w:t>
      </w:r>
    </w:p>
    <w:p w:rsidR="007978D8" w:rsidRPr="00F9047D" w:rsidRDefault="007978D8" w:rsidP="00F9047D">
      <w:pPr>
        <w:spacing w:after="0" w:line="240" w:lineRule="auto"/>
        <w:ind w:left="5103" w:firstLine="142"/>
        <w:jc w:val="both"/>
        <w:rPr>
          <w:rFonts w:ascii="Times New Roman" w:hAnsi="Times New Roman"/>
          <w:sz w:val="20"/>
          <w:szCs w:val="16"/>
        </w:rPr>
      </w:pPr>
      <w:r w:rsidRPr="00F9047D">
        <w:rPr>
          <w:rFonts w:ascii="Times New Roman" w:hAnsi="Times New Roman"/>
          <w:sz w:val="20"/>
          <w:szCs w:val="20"/>
        </w:rPr>
        <w:t>№391 от 17.0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sz w:val="20"/>
          <w:szCs w:val="16"/>
        </w:rPr>
        <w:t>Об утверждении Положения об отраслевой системе оплаты труда работников муниципального казенного учреждения «Территориальное управление Целинного муниципального округа»</w:t>
      </w:r>
    </w:p>
    <w:p w:rsidR="007978D8" w:rsidRPr="00F9047D" w:rsidRDefault="007978D8" w:rsidP="00F9047D">
      <w:pPr>
        <w:spacing w:after="0" w:line="240" w:lineRule="auto"/>
        <w:ind w:left="5103" w:firstLine="142"/>
        <w:jc w:val="both"/>
        <w:rPr>
          <w:rFonts w:ascii="Times New Roman" w:hAnsi="Times New Roman"/>
          <w:sz w:val="20"/>
          <w:szCs w:val="16"/>
          <w:lang w:eastAsia="ar-SA"/>
        </w:rPr>
      </w:pPr>
      <w:proofErr w:type="gramStart"/>
      <w:r w:rsidRPr="00F9047D">
        <w:rPr>
          <w:rFonts w:ascii="Times New Roman" w:hAnsi="Times New Roman"/>
          <w:sz w:val="20"/>
          <w:szCs w:val="20"/>
        </w:rPr>
        <w:t>№392 от 13.0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sz w:val="20"/>
          <w:szCs w:val="16"/>
        </w:rPr>
        <w:t xml:space="preserve">Об утверждении правил представления лицом, поступающим на работу, на должность руководителя муниципального учреждения Целинного муниципального округа Курганской области, а </w:t>
      </w:r>
      <w:r w:rsidRPr="00F9047D">
        <w:rPr>
          <w:rFonts w:ascii="Times New Roman" w:hAnsi="Times New Roman"/>
          <w:sz w:val="20"/>
          <w:szCs w:val="16"/>
        </w:rPr>
        <w:lastRenderedPageBreak/>
        <w:t>также руководителем муниципального учреждения Целинного муниципального округа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00F9047D">
        <w:rPr>
          <w:rFonts w:ascii="Times New Roman" w:hAnsi="Times New Roman"/>
          <w:sz w:val="20"/>
          <w:szCs w:val="16"/>
        </w:rPr>
        <w:t>»</w:t>
      </w:r>
      <w:proofErr w:type="gramEnd"/>
    </w:p>
    <w:p w:rsidR="007978D8" w:rsidRPr="00F9047D" w:rsidRDefault="007978D8" w:rsidP="00F9047D">
      <w:pPr>
        <w:widowControl w:val="0"/>
        <w:tabs>
          <w:tab w:val="left" w:pos="765"/>
          <w:tab w:val="center" w:pos="4677"/>
        </w:tabs>
        <w:autoSpaceDE w:val="0"/>
        <w:autoSpaceDN w:val="0"/>
        <w:spacing w:after="0" w:line="240" w:lineRule="auto"/>
        <w:ind w:left="5103" w:firstLine="142"/>
        <w:jc w:val="both"/>
        <w:rPr>
          <w:rFonts w:ascii="Times New Roman" w:hAnsi="Times New Roman"/>
          <w:sz w:val="20"/>
          <w:szCs w:val="16"/>
        </w:rPr>
      </w:pPr>
      <w:r w:rsidRPr="00F9047D">
        <w:rPr>
          <w:rFonts w:ascii="Times New Roman" w:hAnsi="Times New Roman"/>
          <w:sz w:val="20"/>
          <w:szCs w:val="20"/>
        </w:rPr>
        <w:t>№393 от 13.0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sz w:val="20"/>
          <w:szCs w:val="16"/>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w:t>
      </w:r>
      <w:r w:rsidRPr="00F9047D">
        <w:rPr>
          <w:rFonts w:ascii="Times New Roman" w:hAnsi="Times New Roman"/>
          <w:bCs/>
          <w:sz w:val="20"/>
          <w:szCs w:val="16"/>
        </w:rPr>
        <w:t>муниципальных</w:t>
      </w:r>
      <w:r w:rsidRPr="00F9047D">
        <w:rPr>
          <w:rFonts w:ascii="Times New Roman" w:hAnsi="Times New Roman"/>
          <w:sz w:val="20"/>
          <w:szCs w:val="16"/>
        </w:rPr>
        <w:t xml:space="preserve"> услуг в социальной сфере в соответствии с социальным сертификатом</w:t>
      </w:r>
      <w:r w:rsidR="00F9047D">
        <w:rPr>
          <w:rFonts w:ascii="Times New Roman" w:hAnsi="Times New Roman"/>
          <w:sz w:val="20"/>
          <w:szCs w:val="16"/>
        </w:rPr>
        <w:t>»</w:t>
      </w:r>
    </w:p>
    <w:p w:rsidR="007978D8" w:rsidRPr="00F9047D" w:rsidRDefault="007978D8" w:rsidP="00F9047D">
      <w:pPr>
        <w:widowControl w:val="0"/>
        <w:tabs>
          <w:tab w:val="left" w:pos="765"/>
          <w:tab w:val="center" w:pos="4677"/>
        </w:tabs>
        <w:autoSpaceDE w:val="0"/>
        <w:autoSpaceDN w:val="0"/>
        <w:spacing w:after="0" w:line="240" w:lineRule="auto"/>
        <w:ind w:left="5103" w:firstLine="142"/>
        <w:jc w:val="both"/>
        <w:rPr>
          <w:rFonts w:ascii="Times New Roman" w:hAnsi="Times New Roman"/>
          <w:sz w:val="20"/>
          <w:szCs w:val="16"/>
        </w:rPr>
      </w:pPr>
      <w:r w:rsidRPr="00F9047D">
        <w:rPr>
          <w:rFonts w:ascii="Times New Roman" w:hAnsi="Times New Roman"/>
          <w:sz w:val="20"/>
          <w:szCs w:val="20"/>
        </w:rPr>
        <w:t>№394 от 13.0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sz w:val="20"/>
          <w:szCs w:val="16"/>
        </w:rPr>
        <w:t xml:space="preserve">О порядке формирования </w:t>
      </w:r>
      <w:r w:rsidRPr="00F9047D">
        <w:rPr>
          <w:rFonts w:ascii="Times New Roman" w:hAnsi="Times New Roman"/>
          <w:bCs/>
          <w:sz w:val="20"/>
          <w:szCs w:val="16"/>
        </w:rPr>
        <w:t>муниципальных</w:t>
      </w:r>
      <w:r w:rsidRPr="00F9047D">
        <w:rPr>
          <w:rFonts w:ascii="Times New Roman" w:hAnsi="Times New Roman"/>
          <w:sz w:val="20"/>
          <w:szCs w:val="16"/>
        </w:rPr>
        <w:t xml:space="preserve"> социальных заказов на оказание </w:t>
      </w:r>
      <w:r w:rsidRPr="00F9047D">
        <w:rPr>
          <w:rFonts w:ascii="Times New Roman" w:hAnsi="Times New Roman"/>
          <w:bCs/>
          <w:sz w:val="20"/>
          <w:szCs w:val="16"/>
        </w:rPr>
        <w:t>муниципальных</w:t>
      </w:r>
      <w:r w:rsidRPr="00F9047D">
        <w:rPr>
          <w:rFonts w:ascii="Times New Roman" w:hAnsi="Times New Roman"/>
          <w:sz w:val="20"/>
          <w:szCs w:val="16"/>
        </w:rPr>
        <w:t xml:space="preserve"> услуг в социальной сфере, отнесенных к полномочиям органов местного самоуправления Целинного муниципального округа Курганской области, о форме и сроках формирования отчета об их исполнении</w:t>
      </w:r>
      <w:r w:rsidR="00F9047D">
        <w:rPr>
          <w:rFonts w:ascii="Times New Roman" w:hAnsi="Times New Roman"/>
          <w:sz w:val="20"/>
          <w:szCs w:val="16"/>
        </w:rPr>
        <w:t>»</w:t>
      </w:r>
    </w:p>
    <w:p w:rsidR="007978D8" w:rsidRPr="00F9047D" w:rsidRDefault="007978D8" w:rsidP="00F9047D">
      <w:pPr>
        <w:spacing w:after="0" w:line="240" w:lineRule="auto"/>
        <w:ind w:left="5103" w:firstLine="142"/>
        <w:jc w:val="both"/>
        <w:rPr>
          <w:rFonts w:ascii="Times New Roman" w:hAnsi="Times New Roman"/>
          <w:sz w:val="20"/>
          <w:szCs w:val="16"/>
        </w:rPr>
      </w:pPr>
      <w:r w:rsidRPr="00F9047D">
        <w:rPr>
          <w:rFonts w:ascii="Times New Roman" w:hAnsi="Times New Roman"/>
          <w:sz w:val="20"/>
          <w:szCs w:val="20"/>
        </w:rPr>
        <w:t>№395 от 21.0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color w:val="000000"/>
          <w:sz w:val="20"/>
          <w:szCs w:val="16"/>
        </w:rPr>
        <w:t xml:space="preserve">О внесении изменений в </w:t>
      </w:r>
      <w:r w:rsidRPr="00F9047D">
        <w:rPr>
          <w:rFonts w:ascii="Times New Roman" w:hAnsi="Times New Roman"/>
          <w:sz w:val="20"/>
          <w:szCs w:val="16"/>
        </w:rPr>
        <w:t xml:space="preserve">постановление Администрации Целинного муниципального округа Курганской области от 28 февраля 2022 года № 43 </w:t>
      </w:r>
      <w:r w:rsidRPr="00F9047D">
        <w:rPr>
          <w:rFonts w:ascii="Times New Roman" w:hAnsi="Times New Roman"/>
          <w:color w:val="000000"/>
          <w:sz w:val="20"/>
          <w:szCs w:val="16"/>
        </w:rPr>
        <w:t>«</w:t>
      </w:r>
      <w:r w:rsidRPr="00F9047D">
        <w:rPr>
          <w:rFonts w:ascii="Times New Roman" w:hAnsi="Times New Roman"/>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7978D8" w:rsidRPr="00F9047D" w:rsidRDefault="007978D8" w:rsidP="00F9047D">
      <w:pPr>
        <w:spacing w:after="0" w:line="240" w:lineRule="auto"/>
        <w:ind w:left="5103" w:right="-1" w:firstLine="142"/>
        <w:jc w:val="both"/>
        <w:rPr>
          <w:rFonts w:ascii="Times New Roman" w:hAnsi="Times New Roman"/>
          <w:sz w:val="20"/>
          <w:szCs w:val="16"/>
        </w:rPr>
      </w:pPr>
      <w:r w:rsidRPr="00F9047D">
        <w:rPr>
          <w:rFonts w:ascii="Times New Roman" w:hAnsi="Times New Roman"/>
          <w:sz w:val="20"/>
          <w:szCs w:val="20"/>
        </w:rPr>
        <w:t>№396 от 23.0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color w:val="000000"/>
          <w:sz w:val="20"/>
          <w:szCs w:val="16"/>
        </w:rPr>
        <w:t>О согласовании, заключении (подписании), изменении и расторжении соглашений</w:t>
      </w:r>
      <w:r w:rsidR="00F9047D">
        <w:rPr>
          <w:rFonts w:ascii="Times New Roman" w:hAnsi="Times New Roman"/>
          <w:color w:val="000000"/>
          <w:sz w:val="20"/>
          <w:szCs w:val="16"/>
        </w:rPr>
        <w:t xml:space="preserve"> </w:t>
      </w:r>
      <w:r w:rsidRPr="00F9047D">
        <w:rPr>
          <w:rFonts w:ascii="Times New Roman" w:hAnsi="Times New Roman"/>
          <w:color w:val="000000"/>
          <w:sz w:val="20"/>
          <w:szCs w:val="16"/>
        </w:rPr>
        <w:t>о защите и поощрении капиталовложений в отношении инвестиционных проектов, реализуемых (планируемых к реализации) на территории Целинного муниципального округа</w:t>
      </w:r>
      <w:r w:rsidR="00F9047D">
        <w:rPr>
          <w:rFonts w:ascii="Times New Roman" w:hAnsi="Times New Roman"/>
          <w:color w:val="000000"/>
          <w:sz w:val="20"/>
          <w:szCs w:val="16"/>
        </w:rPr>
        <w:t>»</w:t>
      </w:r>
      <w:r w:rsidRPr="00F9047D">
        <w:rPr>
          <w:rFonts w:ascii="Times New Roman" w:hAnsi="Times New Roman"/>
          <w:color w:val="000000"/>
          <w:sz w:val="20"/>
          <w:szCs w:val="16"/>
        </w:rPr>
        <w:t xml:space="preserve"> </w:t>
      </w:r>
    </w:p>
    <w:p w:rsidR="007978D8" w:rsidRPr="00F9047D" w:rsidRDefault="007978D8" w:rsidP="00F9047D">
      <w:pPr>
        <w:pStyle w:val="2a"/>
        <w:shd w:val="clear" w:color="auto" w:fill="auto"/>
        <w:spacing w:line="240" w:lineRule="auto"/>
        <w:ind w:left="5103" w:firstLine="142"/>
        <w:rPr>
          <w:rFonts w:ascii="Times New Roman" w:hAnsi="Times New Roman"/>
          <w:sz w:val="20"/>
          <w:szCs w:val="16"/>
        </w:rPr>
      </w:pPr>
      <w:r w:rsidRPr="00F9047D">
        <w:rPr>
          <w:rFonts w:ascii="Times New Roman" w:hAnsi="Times New Roman"/>
          <w:sz w:val="20"/>
          <w:szCs w:val="20"/>
        </w:rPr>
        <w:t>№397 от 24.0</w:t>
      </w:r>
      <w:r w:rsidRPr="00F9047D">
        <w:rPr>
          <w:sz w:val="20"/>
          <w:szCs w:val="20"/>
        </w:rPr>
        <w:t>5</w:t>
      </w:r>
      <w:r w:rsidRPr="00F9047D">
        <w:rPr>
          <w:rFonts w:ascii="Times New Roman" w:hAnsi="Times New Roman"/>
          <w:sz w:val="20"/>
          <w:szCs w:val="20"/>
        </w:rPr>
        <w:t xml:space="preserve">.2024 </w:t>
      </w:r>
      <w:r w:rsidR="00F9047D">
        <w:rPr>
          <w:rFonts w:ascii="Times New Roman" w:hAnsi="Times New Roman"/>
          <w:sz w:val="20"/>
          <w:szCs w:val="20"/>
        </w:rPr>
        <w:t>«</w:t>
      </w:r>
      <w:r w:rsidRPr="00F9047D">
        <w:rPr>
          <w:rFonts w:ascii="Times New Roman" w:hAnsi="Times New Roman"/>
          <w:sz w:val="20"/>
          <w:szCs w:val="16"/>
        </w:rPr>
        <w:t xml:space="preserve">О создании Совета предпринимателей при Главе Целинного муниципального округа </w:t>
      </w:r>
      <w:r w:rsidRPr="00F9047D">
        <w:rPr>
          <w:rStyle w:val="2Exact1"/>
          <w:color w:val="000000"/>
          <w:sz w:val="20"/>
          <w:szCs w:val="16"/>
        </w:rPr>
        <w:t>по поддержке и развитию малого и среднего предпринимательства</w:t>
      </w:r>
      <w:r w:rsidRPr="00F9047D">
        <w:rPr>
          <w:rFonts w:ascii="Times New Roman" w:hAnsi="Times New Roman"/>
          <w:sz w:val="20"/>
          <w:szCs w:val="16"/>
        </w:rPr>
        <w:t xml:space="preserve"> Целинного муниципального округа Курганской области</w:t>
      </w:r>
      <w:r w:rsidR="00F9047D">
        <w:rPr>
          <w:rFonts w:ascii="Times New Roman" w:hAnsi="Times New Roman"/>
          <w:sz w:val="20"/>
          <w:szCs w:val="16"/>
        </w:rPr>
        <w:t>»</w:t>
      </w:r>
    </w:p>
    <w:p w:rsidR="007978D8" w:rsidRPr="00F9047D" w:rsidRDefault="007978D8" w:rsidP="00F9047D">
      <w:pPr>
        <w:tabs>
          <w:tab w:val="left" w:pos="5103"/>
        </w:tabs>
        <w:spacing w:after="0" w:line="240" w:lineRule="auto"/>
        <w:ind w:left="5103" w:firstLine="142"/>
        <w:jc w:val="both"/>
        <w:rPr>
          <w:rFonts w:ascii="Times New Roman" w:hAnsi="Times New Roman"/>
          <w:sz w:val="20"/>
          <w:szCs w:val="20"/>
        </w:rPr>
      </w:pPr>
    </w:p>
    <w:p w:rsidR="00F9047D" w:rsidRPr="00F9047D" w:rsidRDefault="00F9047D" w:rsidP="00F9047D">
      <w:pPr>
        <w:pStyle w:val="afffff5"/>
        <w:ind w:left="5103" w:firstLine="142"/>
        <w:jc w:val="both"/>
        <w:rPr>
          <w:rFonts w:ascii="PT Astra Serif" w:hAnsi="PT Astra Serif"/>
          <w:bCs w:val="0"/>
          <w:sz w:val="16"/>
          <w:szCs w:val="16"/>
        </w:rPr>
      </w:pPr>
      <w:r w:rsidRPr="00F9047D">
        <w:rPr>
          <w:rFonts w:ascii="PT Astra Serif" w:hAnsi="PT Astra Serif"/>
          <w:sz w:val="16"/>
          <w:szCs w:val="16"/>
        </w:rPr>
        <w:t>ПРОТОКОЛ</w:t>
      </w:r>
      <w:r>
        <w:rPr>
          <w:rFonts w:ascii="PT Astra Serif" w:hAnsi="PT Astra Serif"/>
          <w:sz w:val="16"/>
          <w:szCs w:val="16"/>
        </w:rPr>
        <w:t xml:space="preserve"> </w:t>
      </w:r>
      <w:r w:rsidRPr="00F9047D">
        <w:rPr>
          <w:rFonts w:ascii="PT Astra Serif" w:hAnsi="PT Astra Serif"/>
          <w:sz w:val="16"/>
          <w:szCs w:val="16"/>
        </w:rPr>
        <w:t>публичных слушаний</w:t>
      </w:r>
    </w:p>
    <w:p w:rsidR="007978D8" w:rsidRPr="00F9047D" w:rsidRDefault="007978D8" w:rsidP="00F9047D">
      <w:pPr>
        <w:tabs>
          <w:tab w:val="left" w:pos="5103"/>
        </w:tabs>
        <w:spacing w:after="0" w:line="240" w:lineRule="auto"/>
        <w:ind w:left="5103" w:firstLine="142"/>
        <w:jc w:val="both"/>
        <w:rPr>
          <w:rFonts w:ascii="Times New Roman" w:hAnsi="Times New Roman"/>
          <w:b/>
          <w:sz w:val="20"/>
          <w:szCs w:val="16"/>
        </w:rPr>
      </w:pPr>
    </w:p>
    <w:p w:rsidR="00756D97" w:rsidRPr="00F9047D" w:rsidRDefault="00756D97" w:rsidP="00F9047D">
      <w:pPr>
        <w:tabs>
          <w:tab w:val="left" w:pos="3402"/>
          <w:tab w:val="left" w:pos="3686"/>
          <w:tab w:val="left" w:pos="3828"/>
          <w:tab w:val="left" w:pos="5103"/>
        </w:tabs>
        <w:spacing w:after="0" w:line="240" w:lineRule="auto"/>
        <w:ind w:left="5103" w:firstLine="142"/>
        <w:jc w:val="both"/>
        <w:rPr>
          <w:rFonts w:ascii="Times New Roman" w:hAnsi="Times New Roman"/>
          <w:b/>
          <w:bCs/>
          <w:sz w:val="20"/>
          <w:szCs w:val="20"/>
        </w:rPr>
      </w:pPr>
      <w:r w:rsidRPr="00F9047D">
        <w:rPr>
          <w:rFonts w:ascii="Times New Roman" w:hAnsi="Times New Roman"/>
          <w:b/>
          <w:bCs/>
          <w:sz w:val="20"/>
          <w:szCs w:val="20"/>
        </w:rPr>
        <w:t>Объявления о выделении земельных участков и проведен</w:t>
      </w:r>
      <w:proofErr w:type="gramStart"/>
      <w:r w:rsidRPr="00F9047D">
        <w:rPr>
          <w:rFonts w:ascii="Times New Roman" w:hAnsi="Times New Roman"/>
          <w:b/>
          <w:bCs/>
          <w:sz w:val="20"/>
          <w:szCs w:val="20"/>
        </w:rPr>
        <w:t>ии ау</w:t>
      </w:r>
      <w:proofErr w:type="gramEnd"/>
      <w:r w:rsidRPr="00F9047D">
        <w:rPr>
          <w:rFonts w:ascii="Times New Roman" w:hAnsi="Times New Roman"/>
          <w:b/>
          <w:bCs/>
          <w:sz w:val="20"/>
          <w:szCs w:val="20"/>
        </w:rPr>
        <w:t>кционов</w:t>
      </w:r>
    </w:p>
    <w:p w:rsidR="00756D97" w:rsidRPr="00061BB3" w:rsidRDefault="00756D97" w:rsidP="00F9047D">
      <w:pPr>
        <w:tabs>
          <w:tab w:val="left" w:pos="5103"/>
        </w:tabs>
        <w:spacing w:after="0" w:line="240" w:lineRule="auto"/>
        <w:ind w:left="5103" w:firstLine="142"/>
        <w:jc w:val="both"/>
        <w:rPr>
          <w:rFonts w:ascii="Times New Roman" w:hAnsi="Times New Roman"/>
          <w:sz w:val="16"/>
          <w:szCs w:val="16"/>
        </w:rPr>
      </w:pPr>
    </w:p>
    <w:p w:rsidR="00756D97" w:rsidRPr="005E5E32" w:rsidRDefault="00756D97" w:rsidP="00F9047D">
      <w:pPr>
        <w:tabs>
          <w:tab w:val="left" w:pos="5103"/>
        </w:tabs>
        <w:spacing w:after="0" w:line="240" w:lineRule="auto"/>
        <w:ind w:firstLine="567"/>
        <w:jc w:val="both"/>
        <w:rPr>
          <w:rFonts w:ascii="Times New Roman" w:hAnsi="Times New Roman"/>
          <w:sz w:val="20"/>
          <w:szCs w:val="16"/>
        </w:rPr>
      </w:pPr>
    </w:p>
    <w:p w:rsidR="002E21C2" w:rsidRDefault="002E21C2" w:rsidP="00F9047D">
      <w:pPr>
        <w:shd w:val="clear" w:color="auto" w:fill="FDFDFD"/>
        <w:tabs>
          <w:tab w:val="left" w:pos="8364"/>
        </w:tabs>
        <w:spacing w:after="0" w:line="240" w:lineRule="auto"/>
        <w:ind w:firstLine="567"/>
        <w:jc w:val="both"/>
        <w:rPr>
          <w:rFonts w:ascii="PT Astra Serif" w:hAnsi="PT Astra Serif"/>
          <w:b/>
          <w:i/>
          <w:sz w:val="32"/>
        </w:rPr>
      </w:pPr>
      <w:r w:rsidRPr="00FF02A7">
        <w:rPr>
          <w:rFonts w:ascii="PT Astra Serif" w:hAnsi="PT Astra Serif"/>
          <w:b/>
          <w:i/>
          <w:sz w:val="32"/>
        </w:rPr>
        <w:t xml:space="preserve">Раздел </w:t>
      </w:r>
      <w:r w:rsidR="00F5610A">
        <w:rPr>
          <w:rFonts w:ascii="PT Astra Serif" w:hAnsi="PT Astra Serif"/>
          <w:b/>
          <w:i/>
          <w:sz w:val="32"/>
        </w:rPr>
        <w:t>первый</w:t>
      </w:r>
    </w:p>
    <w:p w:rsidR="00F5610A" w:rsidRPr="007A2210" w:rsidRDefault="00F5610A" w:rsidP="00F9047D">
      <w:pPr>
        <w:spacing w:after="0" w:line="240" w:lineRule="auto"/>
        <w:ind w:firstLine="567"/>
        <w:jc w:val="center"/>
        <w:outlineLvl w:val="0"/>
        <w:rPr>
          <w:rFonts w:ascii="PT Astra Serif" w:hAnsi="PT Astra Serif"/>
          <w:sz w:val="30"/>
          <w:szCs w:val="30"/>
        </w:rPr>
      </w:pPr>
      <w:r w:rsidRPr="007A2210">
        <w:rPr>
          <w:rFonts w:ascii="PT Astra Serif" w:hAnsi="PT Astra Serif"/>
          <w:sz w:val="30"/>
          <w:szCs w:val="30"/>
        </w:rPr>
        <w:t>КУРГАНСКАЯ ОБЛАСТЬ</w:t>
      </w:r>
    </w:p>
    <w:p w:rsidR="00F5610A" w:rsidRPr="007A2210" w:rsidRDefault="00F5610A" w:rsidP="00F9047D">
      <w:pPr>
        <w:spacing w:after="0" w:line="240" w:lineRule="auto"/>
        <w:ind w:firstLine="567"/>
        <w:jc w:val="center"/>
        <w:outlineLvl w:val="0"/>
        <w:rPr>
          <w:rFonts w:ascii="PT Astra Serif" w:hAnsi="PT Astra Serif"/>
          <w:sz w:val="30"/>
          <w:szCs w:val="30"/>
        </w:rPr>
      </w:pPr>
      <w:r w:rsidRPr="007A2210">
        <w:rPr>
          <w:rFonts w:ascii="PT Astra Serif" w:hAnsi="PT Astra Serif"/>
          <w:sz w:val="30"/>
          <w:szCs w:val="30"/>
        </w:rPr>
        <w:t>МУНИЦИПАЛЬНЫЙ ОКРУГ КУРГАНСКОЙ ОБЛАСТИ</w:t>
      </w:r>
    </w:p>
    <w:p w:rsidR="00DC3872" w:rsidRDefault="00F5610A" w:rsidP="00F9047D">
      <w:pPr>
        <w:spacing w:after="0" w:line="240" w:lineRule="auto"/>
        <w:ind w:firstLine="567"/>
        <w:jc w:val="center"/>
        <w:outlineLvl w:val="0"/>
        <w:rPr>
          <w:rFonts w:ascii="PT Astra Serif" w:hAnsi="PT Astra Serif"/>
          <w:sz w:val="30"/>
          <w:szCs w:val="30"/>
        </w:rPr>
      </w:pPr>
      <w:r w:rsidRPr="007A2210">
        <w:rPr>
          <w:rFonts w:ascii="PT Astra Serif" w:hAnsi="PT Astra Serif"/>
          <w:sz w:val="30"/>
          <w:szCs w:val="30"/>
        </w:rPr>
        <w:t xml:space="preserve">ДУМА ЦЕЛИННОГО МУНИЦИПАЛЬНОГО ОКРУГА </w:t>
      </w:r>
    </w:p>
    <w:p w:rsidR="00F5610A" w:rsidRPr="007A2210" w:rsidRDefault="00F5610A" w:rsidP="00F9047D">
      <w:pPr>
        <w:spacing w:after="0" w:line="240" w:lineRule="auto"/>
        <w:ind w:firstLine="567"/>
        <w:jc w:val="center"/>
        <w:outlineLvl w:val="0"/>
        <w:rPr>
          <w:rFonts w:ascii="PT Astra Serif" w:hAnsi="PT Astra Serif"/>
          <w:sz w:val="30"/>
          <w:szCs w:val="30"/>
        </w:rPr>
      </w:pPr>
      <w:r w:rsidRPr="007A2210">
        <w:rPr>
          <w:rFonts w:ascii="PT Astra Serif" w:hAnsi="PT Astra Serif"/>
          <w:sz w:val="30"/>
          <w:szCs w:val="30"/>
        </w:rPr>
        <w:t>КУРГАНСКОЙ ОБЛАСТИ</w:t>
      </w:r>
    </w:p>
    <w:p w:rsidR="00F5610A" w:rsidRPr="007A2210" w:rsidRDefault="00F5610A" w:rsidP="00F9047D">
      <w:pPr>
        <w:spacing w:after="0" w:line="240" w:lineRule="auto"/>
        <w:ind w:firstLine="567"/>
        <w:jc w:val="center"/>
        <w:rPr>
          <w:rFonts w:ascii="PT Astra Serif" w:hAnsi="PT Astra Serif"/>
          <w:sz w:val="30"/>
          <w:szCs w:val="30"/>
        </w:rPr>
      </w:pPr>
    </w:p>
    <w:p w:rsidR="00F5610A" w:rsidRPr="00DC3872" w:rsidRDefault="00F5610A" w:rsidP="00F9047D">
      <w:pPr>
        <w:spacing w:after="0" w:line="240" w:lineRule="auto"/>
        <w:ind w:firstLine="567"/>
        <w:jc w:val="center"/>
        <w:outlineLvl w:val="0"/>
        <w:rPr>
          <w:rFonts w:ascii="PT Astra Serif" w:hAnsi="PT Astra Serif"/>
          <w:b/>
          <w:sz w:val="36"/>
          <w:szCs w:val="32"/>
        </w:rPr>
      </w:pPr>
      <w:r w:rsidRPr="00DC3872">
        <w:rPr>
          <w:rFonts w:ascii="PT Astra Serif" w:hAnsi="PT Astra Serif"/>
          <w:b/>
          <w:sz w:val="36"/>
          <w:szCs w:val="32"/>
        </w:rPr>
        <w:t>РЕШЕНИЕ</w:t>
      </w:r>
    </w:p>
    <w:p w:rsidR="00F5610A" w:rsidRPr="000A3715" w:rsidRDefault="00F5610A" w:rsidP="00F9047D">
      <w:pPr>
        <w:spacing w:after="0" w:line="240" w:lineRule="auto"/>
        <w:ind w:firstLine="567"/>
        <w:jc w:val="center"/>
        <w:rPr>
          <w:sz w:val="32"/>
          <w:szCs w:val="32"/>
        </w:rPr>
      </w:pPr>
    </w:p>
    <w:p w:rsidR="00F5610A" w:rsidRPr="00DC3872" w:rsidRDefault="00F5610A" w:rsidP="00F9047D">
      <w:pPr>
        <w:spacing w:after="0" w:line="240" w:lineRule="auto"/>
        <w:ind w:firstLine="567"/>
        <w:rPr>
          <w:rFonts w:ascii="PT Astra Serif" w:hAnsi="PT Astra Serif"/>
          <w:sz w:val="24"/>
          <w:szCs w:val="28"/>
        </w:rPr>
      </w:pPr>
      <w:r w:rsidRPr="00DC3872">
        <w:rPr>
          <w:rFonts w:ascii="PT Astra Serif" w:hAnsi="PT Astra Serif"/>
          <w:sz w:val="24"/>
          <w:szCs w:val="28"/>
        </w:rPr>
        <w:lastRenderedPageBreak/>
        <w:t>от 17 мая 2024</w:t>
      </w:r>
      <w:r w:rsidRPr="00DC3872">
        <w:rPr>
          <w:rFonts w:ascii="PT Astra Serif" w:hAnsi="PT Astra Serif" w:cs="Arial"/>
          <w:color w:val="000000"/>
          <w:sz w:val="18"/>
        </w:rPr>
        <w:t> </w:t>
      </w:r>
      <w:r w:rsidRPr="00DC3872">
        <w:rPr>
          <w:rFonts w:ascii="PT Astra Serif" w:hAnsi="PT Astra Serif"/>
          <w:sz w:val="24"/>
          <w:szCs w:val="28"/>
        </w:rPr>
        <w:t xml:space="preserve">г.                            </w:t>
      </w:r>
      <w:r w:rsidR="00DC3872">
        <w:rPr>
          <w:rFonts w:ascii="PT Astra Serif" w:hAnsi="PT Astra Serif"/>
          <w:sz w:val="24"/>
          <w:szCs w:val="28"/>
        </w:rPr>
        <w:t xml:space="preserve">                  </w:t>
      </w:r>
      <w:r w:rsidRPr="00DC3872">
        <w:rPr>
          <w:rFonts w:ascii="PT Astra Serif" w:hAnsi="PT Astra Serif"/>
          <w:sz w:val="24"/>
          <w:szCs w:val="28"/>
        </w:rPr>
        <w:t xml:space="preserve">  </w:t>
      </w:r>
      <w:r w:rsidR="00756D97">
        <w:rPr>
          <w:rFonts w:ascii="PT Astra Serif" w:hAnsi="PT Astra Serif"/>
          <w:sz w:val="24"/>
          <w:szCs w:val="28"/>
        </w:rPr>
        <w:t xml:space="preserve">     </w:t>
      </w:r>
      <w:r w:rsidRPr="00DC3872">
        <w:rPr>
          <w:rFonts w:ascii="PT Astra Serif" w:hAnsi="PT Astra Serif"/>
          <w:sz w:val="24"/>
          <w:szCs w:val="28"/>
        </w:rPr>
        <w:t xml:space="preserve">№315       </w:t>
      </w:r>
      <w:r w:rsidR="00953CD6" w:rsidRPr="00DC3872">
        <w:rPr>
          <w:rFonts w:ascii="PT Astra Serif" w:hAnsi="PT Astra Serif"/>
          <w:sz w:val="24"/>
          <w:szCs w:val="28"/>
        </w:rPr>
        <w:t xml:space="preserve">                     </w:t>
      </w:r>
      <w:r w:rsidR="00756D97">
        <w:rPr>
          <w:rFonts w:ascii="PT Astra Serif" w:hAnsi="PT Astra Serif"/>
          <w:sz w:val="24"/>
          <w:szCs w:val="28"/>
        </w:rPr>
        <w:t xml:space="preserve">    </w:t>
      </w:r>
      <w:r w:rsidR="00953CD6" w:rsidRPr="00DC3872">
        <w:rPr>
          <w:rFonts w:ascii="PT Astra Serif" w:hAnsi="PT Astra Serif"/>
          <w:sz w:val="24"/>
          <w:szCs w:val="28"/>
        </w:rPr>
        <w:t xml:space="preserve">   </w:t>
      </w:r>
      <w:r w:rsidR="00DC3872">
        <w:rPr>
          <w:rFonts w:ascii="PT Astra Serif" w:hAnsi="PT Astra Serif"/>
          <w:sz w:val="24"/>
          <w:szCs w:val="28"/>
        </w:rPr>
        <w:t xml:space="preserve">         </w:t>
      </w:r>
      <w:r w:rsidR="00953CD6" w:rsidRPr="00DC3872">
        <w:rPr>
          <w:rFonts w:ascii="PT Astra Serif" w:hAnsi="PT Astra Serif"/>
          <w:sz w:val="24"/>
          <w:szCs w:val="28"/>
        </w:rPr>
        <w:t xml:space="preserve">   </w:t>
      </w:r>
      <w:r w:rsidRPr="00DC3872">
        <w:rPr>
          <w:rFonts w:ascii="PT Astra Serif" w:hAnsi="PT Astra Serif"/>
          <w:sz w:val="24"/>
          <w:szCs w:val="28"/>
        </w:rPr>
        <w:t xml:space="preserve">с. </w:t>
      </w:r>
      <w:proofErr w:type="gramStart"/>
      <w:r w:rsidRPr="00DC3872">
        <w:rPr>
          <w:rFonts w:ascii="PT Astra Serif" w:hAnsi="PT Astra Serif"/>
          <w:sz w:val="24"/>
          <w:szCs w:val="28"/>
        </w:rPr>
        <w:t>Целинное</w:t>
      </w:r>
      <w:proofErr w:type="gramEnd"/>
    </w:p>
    <w:p w:rsidR="00F5610A" w:rsidRPr="00DC3872" w:rsidRDefault="00F5610A" w:rsidP="00F9047D">
      <w:pPr>
        <w:tabs>
          <w:tab w:val="left" w:pos="7200"/>
        </w:tabs>
        <w:spacing w:after="0" w:line="240" w:lineRule="auto"/>
        <w:ind w:firstLine="567"/>
        <w:jc w:val="center"/>
        <w:rPr>
          <w:rFonts w:ascii="PT Astra Serif" w:hAnsi="PT Astra Serif"/>
          <w:b/>
          <w:bCs/>
          <w:sz w:val="24"/>
          <w:szCs w:val="28"/>
        </w:rPr>
      </w:pPr>
    </w:p>
    <w:p w:rsidR="00F5610A" w:rsidRPr="00DC3872" w:rsidRDefault="00F5610A" w:rsidP="00F9047D">
      <w:pPr>
        <w:spacing w:after="0" w:line="240" w:lineRule="auto"/>
        <w:ind w:firstLine="567"/>
        <w:jc w:val="center"/>
        <w:rPr>
          <w:rFonts w:ascii="Times New Roman" w:hAnsi="Times New Roman"/>
          <w:b/>
          <w:sz w:val="20"/>
          <w:szCs w:val="16"/>
        </w:rPr>
      </w:pPr>
      <w:r w:rsidRPr="00DC3872">
        <w:rPr>
          <w:rFonts w:ascii="Times New Roman" w:hAnsi="Times New Roman"/>
          <w:b/>
          <w:sz w:val="20"/>
          <w:szCs w:val="16"/>
        </w:rPr>
        <w:t>Об утверждении отчета об исполнении бюджета Целинного муниципального округа за 2023 год</w:t>
      </w:r>
    </w:p>
    <w:p w:rsidR="00F5610A" w:rsidRPr="00DC3872" w:rsidRDefault="00F5610A" w:rsidP="00F9047D">
      <w:pPr>
        <w:spacing w:after="0" w:line="240" w:lineRule="auto"/>
        <w:ind w:firstLine="567"/>
        <w:outlineLvl w:val="0"/>
        <w:rPr>
          <w:rFonts w:ascii="Times New Roman" w:hAnsi="Times New Roman"/>
          <w:sz w:val="20"/>
          <w:szCs w:val="16"/>
        </w:rPr>
      </w:pPr>
    </w:p>
    <w:p w:rsidR="00F5610A" w:rsidRPr="00F5610A" w:rsidRDefault="00F5610A" w:rsidP="00F9047D">
      <w:pPr>
        <w:pStyle w:val="a9"/>
        <w:shd w:val="clear" w:color="auto" w:fill="FFFFFF"/>
        <w:spacing w:before="0" w:beforeAutospacing="0" w:after="0" w:afterAutospacing="0"/>
        <w:ind w:firstLine="567"/>
        <w:jc w:val="both"/>
        <w:rPr>
          <w:bCs/>
          <w:kern w:val="36"/>
          <w:sz w:val="16"/>
          <w:szCs w:val="16"/>
        </w:rPr>
      </w:pPr>
      <w:r w:rsidRPr="00F5610A">
        <w:rPr>
          <w:sz w:val="16"/>
          <w:szCs w:val="16"/>
        </w:rPr>
        <w:t>Руководствуясь статьями 264.5, 264.6 Бюджетного кодекса Российской Федерации, статьями 15, 35 Федерального закона от 06.10.2003 года № 131-ФЗ «Об общих принципах организации местного самоуправления в Российской Федерации», статьями 8, 9, 39, 40 Положения о бюджетном процессе в Целинном муниципальном округе,</w:t>
      </w:r>
      <w:r w:rsidRPr="00F5610A">
        <w:rPr>
          <w:b/>
          <w:sz w:val="16"/>
          <w:szCs w:val="16"/>
        </w:rPr>
        <w:t xml:space="preserve"> </w:t>
      </w:r>
      <w:r w:rsidRPr="00F5610A">
        <w:rPr>
          <w:bCs/>
          <w:kern w:val="36"/>
          <w:sz w:val="16"/>
          <w:szCs w:val="16"/>
        </w:rPr>
        <w:t>Дума Целинного муниципального округа Курганской области</w:t>
      </w:r>
    </w:p>
    <w:p w:rsidR="00F5610A" w:rsidRPr="00F5610A" w:rsidRDefault="00F5610A" w:rsidP="00DC3872">
      <w:pPr>
        <w:pStyle w:val="a9"/>
        <w:shd w:val="clear" w:color="auto" w:fill="FFFFFF"/>
        <w:spacing w:before="0" w:beforeAutospacing="0" w:after="0" w:afterAutospacing="0"/>
        <w:ind w:firstLine="567"/>
        <w:jc w:val="both"/>
        <w:rPr>
          <w:bCs/>
          <w:kern w:val="36"/>
          <w:sz w:val="16"/>
          <w:szCs w:val="16"/>
        </w:rPr>
      </w:pPr>
      <w:r w:rsidRPr="00F5610A">
        <w:rPr>
          <w:sz w:val="16"/>
          <w:szCs w:val="16"/>
        </w:rPr>
        <w:t>РЕШИЛА:</w:t>
      </w:r>
    </w:p>
    <w:p w:rsidR="00F5610A" w:rsidRPr="00F5610A" w:rsidRDefault="00F5610A" w:rsidP="00DC3872">
      <w:pPr>
        <w:spacing w:after="0" w:line="240" w:lineRule="auto"/>
        <w:ind w:firstLine="567"/>
        <w:jc w:val="both"/>
        <w:rPr>
          <w:rFonts w:ascii="Times New Roman" w:hAnsi="Times New Roman"/>
          <w:sz w:val="16"/>
          <w:szCs w:val="16"/>
        </w:rPr>
      </w:pPr>
      <w:r w:rsidRPr="00F5610A">
        <w:rPr>
          <w:rFonts w:ascii="Times New Roman" w:hAnsi="Times New Roman"/>
          <w:sz w:val="16"/>
          <w:szCs w:val="16"/>
        </w:rPr>
        <w:t xml:space="preserve">1. Утвердить отчет об исполнении бюджета Целинного муниципального округа за 2023 год по доходам в сумме </w:t>
      </w:r>
      <w:r w:rsidRPr="00F5610A">
        <w:rPr>
          <w:rFonts w:ascii="Times New Roman" w:hAnsi="Times New Roman"/>
          <w:color w:val="000000"/>
          <w:sz w:val="16"/>
          <w:szCs w:val="16"/>
        </w:rPr>
        <w:t>695 514,1</w:t>
      </w:r>
      <w:r w:rsidRPr="00F5610A">
        <w:rPr>
          <w:rFonts w:ascii="Times New Roman" w:hAnsi="Times New Roman"/>
          <w:sz w:val="16"/>
          <w:szCs w:val="16"/>
        </w:rPr>
        <w:t xml:space="preserve"> тыс. рублей, по расходам </w:t>
      </w:r>
      <w:r w:rsidRPr="00F5610A">
        <w:rPr>
          <w:rFonts w:ascii="Times New Roman" w:hAnsi="Times New Roman"/>
          <w:color w:val="000000"/>
          <w:sz w:val="16"/>
          <w:szCs w:val="16"/>
        </w:rPr>
        <w:t xml:space="preserve">691 249,7 </w:t>
      </w:r>
      <w:r w:rsidRPr="00F5610A">
        <w:rPr>
          <w:rFonts w:ascii="Times New Roman" w:hAnsi="Times New Roman"/>
          <w:sz w:val="16"/>
          <w:szCs w:val="16"/>
        </w:rPr>
        <w:t>тыс. рублей, с превышением доходов над расходами в сумме 4 264,4</w:t>
      </w:r>
      <w:r w:rsidRPr="00F5610A">
        <w:rPr>
          <w:rFonts w:ascii="Times New Roman" w:hAnsi="Times New Roman"/>
          <w:sz w:val="16"/>
          <w:szCs w:val="16"/>
          <w:shd w:val="clear" w:color="auto" w:fill="FFFFFF"/>
        </w:rPr>
        <w:t xml:space="preserve"> тыс. руб</w:t>
      </w:r>
      <w:r w:rsidRPr="00F5610A">
        <w:rPr>
          <w:rFonts w:ascii="Times New Roman" w:hAnsi="Times New Roman"/>
          <w:sz w:val="16"/>
          <w:szCs w:val="16"/>
        </w:rPr>
        <w:t>лей (в объемах показателей, приведенных в приложениях 1-5 к настоящему решению).</w:t>
      </w:r>
    </w:p>
    <w:p w:rsidR="00F5610A" w:rsidRPr="00F5610A" w:rsidRDefault="00F5610A" w:rsidP="00DC3872">
      <w:pPr>
        <w:spacing w:after="0" w:line="240" w:lineRule="auto"/>
        <w:ind w:firstLine="567"/>
        <w:jc w:val="both"/>
        <w:rPr>
          <w:rFonts w:ascii="Times New Roman" w:hAnsi="Times New Roman"/>
          <w:sz w:val="16"/>
          <w:szCs w:val="16"/>
        </w:rPr>
      </w:pPr>
      <w:r w:rsidRPr="00F5610A">
        <w:rPr>
          <w:rFonts w:ascii="Times New Roman" w:hAnsi="Times New Roman"/>
          <w:sz w:val="16"/>
          <w:szCs w:val="16"/>
        </w:rPr>
        <w:t>2. Опубликовать настоящее решение в информационном бюллетене «Муниципальный вестник».</w:t>
      </w:r>
    </w:p>
    <w:p w:rsidR="00F5610A" w:rsidRPr="00F5610A" w:rsidRDefault="00F5610A" w:rsidP="00DC3872">
      <w:pPr>
        <w:spacing w:after="0" w:line="240" w:lineRule="auto"/>
        <w:ind w:firstLine="567"/>
        <w:jc w:val="both"/>
        <w:rPr>
          <w:rFonts w:ascii="Times New Roman" w:hAnsi="Times New Roman"/>
          <w:sz w:val="16"/>
          <w:szCs w:val="16"/>
        </w:rPr>
      </w:pPr>
    </w:p>
    <w:p w:rsidR="00F5610A" w:rsidRPr="00F5610A" w:rsidRDefault="00F5610A" w:rsidP="00DC3872">
      <w:pPr>
        <w:shd w:val="clear" w:color="auto" w:fill="FFFFFF"/>
        <w:spacing w:after="0" w:line="240" w:lineRule="auto"/>
        <w:ind w:firstLine="567"/>
        <w:jc w:val="both"/>
        <w:rPr>
          <w:rFonts w:ascii="Times New Roman" w:hAnsi="Times New Roman"/>
          <w:sz w:val="16"/>
          <w:szCs w:val="16"/>
        </w:rPr>
      </w:pPr>
      <w:r w:rsidRPr="00F5610A">
        <w:rPr>
          <w:rFonts w:ascii="Times New Roman" w:hAnsi="Times New Roman"/>
          <w:sz w:val="16"/>
          <w:szCs w:val="16"/>
        </w:rPr>
        <w:t>Председатель Думы Целинного муниципального округа</w:t>
      </w:r>
      <w:r w:rsidRPr="00F5610A">
        <w:rPr>
          <w:rFonts w:ascii="Times New Roman" w:hAnsi="Times New Roman"/>
          <w:sz w:val="16"/>
          <w:szCs w:val="16"/>
        </w:rPr>
        <w:tab/>
        <w:t xml:space="preserve">       </w:t>
      </w:r>
      <w:r w:rsidR="00DC3872">
        <w:rPr>
          <w:rFonts w:ascii="Times New Roman" w:hAnsi="Times New Roman"/>
          <w:sz w:val="16"/>
          <w:szCs w:val="16"/>
        </w:rPr>
        <w:t xml:space="preserve">                                                               </w:t>
      </w:r>
      <w:r w:rsidRPr="00F5610A">
        <w:rPr>
          <w:rFonts w:ascii="Times New Roman" w:hAnsi="Times New Roman"/>
          <w:sz w:val="16"/>
          <w:szCs w:val="16"/>
        </w:rPr>
        <w:t xml:space="preserve">Х.Р. </w:t>
      </w:r>
      <w:proofErr w:type="spellStart"/>
      <w:r w:rsidRPr="00F5610A">
        <w:rPr>
          <w:rFonts w:ascii="Times New Roman" w:hAnsi="Times New Roman"/>
          <w:sz w:val="16"/>
          <w:szCs w:val="16"/>
        </w:rPr>
        <w:t>Низамутдинов</w:t>
      </w:r>
      <w:proofErr w:type="spellEnd"/>
    </w:p>
    <w:p w:rsidR="00F5610A" w:rsidRPr="00F5610A" w:rsidRDefault="00F5610A" w:rsidP="00DC3872">
      <w:pPr>
        <w:shd w:val="clear" w:color="auto" w:fill="FFFFFF"/>
        <w:spacing w:after="0" w:line="240" w:lineRule="auto"/>
        <w:ind w:firstLine="567"/>
        <w:jc w:val="both"/>
        <w:rPr>
          <w:rFonts w:ascii="Times New Roman" w:hAnsi="Times New Roman"/>
          <w:sz w:val="16"/>
          <w:szCs w:val="16"/>
        </w:rPr>
      </w:pPr>
      <w:r w:rsidRPr="00F5610A">
        <w:rPr>
          <w:rFonts w:ascii="Times New Roman" w:hAnsi="Times New Roman"/>
          <w:sz w:val="16"/>
          <w:szCs w:val="16"/>
        </w:rPr>
        <w:t>Курганской области</w:t>
      </w:r>
    </w:p>
    <w:p w:rsidR="00F5610A" w:rsidRPr="00F5610A" w:rsidRDefault="00F5610A" w:rsidP="00DC3872">
      <w:pPr>
        <w:shd w:val="clear" w:color="auto" w:fill="FFFFFF"/>
        <w:spacing w:after="0" w:line="240" w:lineRule="auto"/>
        <w:ind w:firstLine="567"/>
        <w:jc w:val="both"/>
        <w:rPr>
          <w:rFonts w:ascii="Times New Roman" w:hAnsi="Times New Roman"/>
          <w:sz w:val="16"/>
          <w:szCs w:val="16"/>
        </w:rPr>
      </w:pPr>
    </w:p>
    <w:p w:rsidR="00F5610A" w:rsidRPr="00F5610A" w:rsidRDefault="00F5610A" w:rsidP="00DC3872">
      <w:pPr>
        <w:spacing w:after="0" w:line="240" w:lineRule="auto"/>
        <w:ind w:firstLine="567"/>
        <w:jc w:val="both"/>
        <w:rPr>
          <w:rFonts w:ascii="Times New Roman" w:hAnsi="Times New Roman"/>
          <w:sz w:val="16"/>
          <w:szCs w:val="16"/>
        </w:rPr>
      </w:pPr>
      <w:r w:rsidRPr="00F5610A">
        <w:rPr>
          <w:rFonts w:ascii="Times New Roman" w:hAnsi="Times New Roman"/>
          <w:sz w:val="16"/>
          <w:szCs w:val="16"/>
        </w:rPr>
        <w:t xml:space="preserve">Глава Целинного муниципального округа                                                             </w:t>
      </w:r>
      <w:r w:rsidR="00DC3872">
        <w:rPr>
          <w:rFonts w:ascii="Times New Roman" w:hAnsi="Times New Roman"/>
          <w:sz w:val="16"/>
          <w:szCs w:val="16"/>
        </w:rPr>
        <w:t xml:space="preserve">                                           </w:t>
      </w:r>
      <w:r w:rsidRPr="00F5610A">
        <w:rPr>
          <w:rFonts w:ascii="Times New Roman" w:hAnsi="Times New Roman"/>
          <w:sz w:val="16"/>
          <w:szCs w:val="16"/>
        </w:rPr>
        <w:t>П.И.Скоробогатов</w:t>
      </w:r>
    </w:p>
    <w:p w:rsidR="00F5610A" w:rsidRPr="00F5610A" w:rsidRDefault="00F5610A" w:rsidP="00DC3872">
      <w:pPr>
        <w:shd w:val="clear" w:color="auto" w:fill="FFFFFF"/>
        <w:spacing w:after="0" w:line="240" w:lineRule="auto"/>
        <w:ind w:firstLine="567"/>
        <w:jc w:val="both"/>
        <w:rPr>
          <w:rFonts w:ascii="Times New Roman" w:hAnsi="Times New Roman"/>
          <w:color w:val="000000"/>
          <w:sz w:val="16"/>
          <w:szCs w:val="16"/>
        </w:rPr>
      </w:pPr>
      <w:r w:rsidRPr="00F5610A">
        <w:rPr>
          <w:rFonts w:ascii="Times New Roman" w:hAnsi="Times New Roman"/>
          <w:color w:val="000000"/>
          <w:sz w:val="16"/>
          <w:szCs w:val="16"/>
        </w:rPr>
        <w:t>Курганской области</w:t>
      </w:r>
      <w:r w:rsidRPr="00F5610A">
        <w:rPr>
          <w:rFonts w:ascii="Times New Roman" w:hAnsi="Times New Roman"/>
          <w:color w:val="000000"/>
          <w:sz w:val="16"/>
          <w:szCs w:val="16"/>
        </w:rPr>
        <w:tab/>
      </w:r>
      <w:r w:rsidRPr="00F5610A">
        <w:rPr>
          <w:rFonts w:ascii="Times New Roman" w:hAnsi="Times New Roman"/>
          <w:color w:val="000000"/>
          <w:sz w:val="16"/>
          <w:szCs w:val="16"/>
        </w:rPr>
        <w:tab/>
      </w:r>
    </w:p>
    <w:p w:rsidR="00F5610A" w:rsidRPr="00F5610A" w:rsidRDefault="00F5610A" w:rsidP="00DC3872">
      <w:pPr>
        <w:spacing w:after="0" w:line="240" w:lineRule="auto"/>
        <w:ind w:firstLine="567"/>
        <w:rPr>
          <w:rFonts w:ascii="Times New Roman" w:hAnsi="Times New Roman"/>
          <w:sz w:val="16"/>
          <w:szCs w:val="16"/>
        </w:rPr>
      </w:pPr>
    </w:p>
    <w:p w:rsidR="00F5610A" w:rsidRDefault="00F5610A" w:rsidP="00F5610A">
      <w:pPr>
        <w:spacing w:after="0" w:line="240" w:lineRule="auto"/>
        <w:ind w:left="5103"/>
        <w:jc w:val="both"/>
        <w:rPr>
          <w:rFonts w:ascii="Times New Roman" w:hAnsi="Times New Roman"/>
          <w:color w:val="000000"/>
          <w:sz w:val="16"/>
          <w:szCs w:val="16"/>
        </w:rPr>
      </w:pPr>
      <w:r w:rsidRPr="00F5610A">
        <w:rPr>
          <w:rFonts w:ascii="Times New Roman" w:hAnsi="Times New Roman"/>
          <w:sz w:val="16"/>
          <w:szCs w:val="16"/>
        </w:rPr>
        <w:t>Приложение 1</w:t>
      </w:r>
      <w:r w:rsidR="00DC3872">
        <w:rPr>
          <w:rFonts w:ascii="Times New Roman" w:hAnsi="Times New Roman"/>
          <w:sz w:val="16"/>
          <w:szCs w:val="16"/>
        </w:rPr>
        <w:t xml:space="preserve"> </w:t>
      </w:r>
      <w:r w:rsidRPr="00F5610A">
        <w:rPr>
          <w:rFonts w:ascii="Times New Roman" w:hAnsi="Times New Roman"/>
          <w:sz w:val="16"/>
          <w:szCs w:val="16"/>
        </w:rPr>
        <w:t>к решению Думы Целинного муниципального округа от 17.05.2024 №315 «</w:t>
      </w:r>
      <w:r w:rsidRPr="00F5610A">
        <w:rPr>
          <w:rFonts w:ascii="Times New Roman" w:hAnsi="Times New Roman"/>
          <w:color w:val="000000"/>
          <w:sz w:val="16"/>
          <w:szCs w:val="16"/>
        </w:rPr>
        <w:t>«Об утверждении отчета об исполнении бюджета Целинного муниципального округа за 2023 год»</w:t>
      </w:r>
    </w:p>
    <w:p w:rsidR="00473C8A" w:rsidRPr="00F5610A" w:rsidRDefault="00473C8A" w:rsidP="00F5610A">
      <w:pPr>
        <w:spacing w:after="0" w:line="240" w:lineRule="auto"/>
        <w:ind w:left="5103"/>
        <w:jc w:val="both"/>
        <w:rPr>
          <w:rFonts w:ascii="Times New Roman" w:hAnsi="Times New Roman"/>
          <w:color w:val="000000"/>
          <w:sz w:val="16"/>
          <w:szCs w:val="16"/>
        </w:rPr>
      </w:pPr>
    </w:p>
    <w:p w:rsidR="00F5610A" w:rsidRDefault="00473C8A" w:rsidP="00F5610A">
      <w:pPr>
        <w:pStyle w:val="ConsPlusTitle"/>
        <w:contextualSpacing/>
        <w:jc w:val="center"/>
        <w:rPr>
          <w:b w:val="0"/>
          <w:sz w:val="16"/>
          <w:szCs w:val="16"/>
        </w:rPr>
      </w:pPr>
      <w:r w:rsidRPr="00F5610A">
        <w:rPr>
          <w:b w:val="0"/>
          <w:color w:val="000000"/>
          <w:sz w:val="16"/>
          <w:szCs w:val="16"/>
        </w:rPr>
        <w:t>ДОХОДЫ БЮДЖЕТА ЦЕЛИННОГО МУНИЦИПАЛЬНОГО ОКРУГА ЗА 2023 ГОД ПО КОДАМ ВИДОВ ДОХОДОВ, ПОДВИДОВ ДОХОДОВ, КЛАССИФИКАЦИИ СЕКТОРА ГОСУДАРСТВЕННОГО УПРАВЛЕНИЯ, ОТНОСЯЩИХСЯ К ДОХОДАМ БЮДЖЕТА</w:t>
      </w:r>
    </w:p>
    <w:p w:rsidR="00473C8A" w:rsidRDefault="00473C8A" w:rsidP="00473C8A">
      <w:pPr>
        <w:pStyle w:val="ConsPlusTitle"/>
        <w:contextualSpacing/>
        <w:jc w:val="right"/>
        <w:rPr>
          <w:b w:val="0"/>
          <w:color w:val="000000"/>
          <w:sz w:val="16"/>
          <w:szCs w:val="16"/>
        </w:rPr>
      </w:pPr>
    </w:p>
    <w:p w:rsidR="00473C8A" w:rsidRPr="00473C8A" w:rsidRDefault="00473C8A" w:rsidP="00473C8A">
      <w:pPr>
        <w:pStyle w:val="ConsPlusTitle"/>
        <w:contextualSpacing/>
        <w:jc w:val="right"/>
        <w:rPr>
          <w:b w:val="0"/>
          <w:sz w:val="16"/>
          <w:szCs w:val="16"/>
        </w:rPr>
      </w:pPr>
      <w:r w:rsidRPr="00473C8A">
        <w:rPr>
          <w:b w:val="0"/>
          <w:color w:val="000000"/>
          <w:sz w:val="16"/>
          <w:szCs w:val="16"/>
        </w:rPr>
        <w:t>В тыс. руб.</w:t>
      </w:r>
    </w:p>
    <w:p w:rsidR="00F5610A" w:rsidRPr="00F5610A" w:rsidRDefault="00F5610A" w:rsidP="00F5610A">
      <w:pPr>
        <w:pStyle w:val="ConsPlusNormal3"/>
        <w:tabs>
          <w:tab w:val="left" w:pos="8789"/>
        </w:tabs>
        <w:jc w:val="both"/>
        <w:rPr>
          <w:rFonts w:ascii="Times New Roman" w:hAnsi="Times New Roman" w:cs="Times New Roman"/>
          <w:sz w:val="16"/>
          <w:szCs w:val="16"/>
        </w:rPr>
      </w:pPr>
    </w:p>
    <w:tbl>
      <w:tblPr>
        <w:tblW w:w="10206" w:type="dxa"/>
        <w:tblInd w:w="108" w:type="dxa"/>
        <w:tblLayout w:type="fixed"/>
        <w:tblLook w:val="04A0"/>
      </w:tblPr>
      <w:tblGrid>
        <w:gridCol w:w="4678"/>
        <w:gridCol w:w="1984"/>
        <w:gridCol w:w="1276"/>
        <w:gridCol w:w="992"/>
        <w:gridCol w:w="1276"/>
      </w:tblGrid>
      <w:tr w:rsidR="00F5610A" w:rsidRPr="00F5610A" w:rsidTr="00473C8A">
        <w:trPr>
          <w:trHeight w:val="465"/>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Код бюджетной классификации Российской Федерации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Утвержденные назначения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исполнения</w:t>
            </w:r>
          </w:p>
        </w:tc>
      </w:tr>
      <w:tr w:rsidR="00F5610A" w:rsidRPr="00F5610A" w:rsidTr="00473C8A">
        <w:trPr>
          <w:trHeight w:val="22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DC3872">
            <w:pPr>
              <w:spacing w:after="0" w:line="240" w:lineRule="auto"/>
              <w:jc w:val="both"/>
              <w:rPr>
                <w:rFonts w:ascii="Times New Roman" w:hAnsi="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DC3872">
            <w:pPr>
              <w:spacing w:after="0" w:line="240" w:lineRule="auto"/>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5610A" w:rsidRPr="00F5610A" w:rsidRDefault="00F5610A" w:rsidP="00DC3872">
            <w:pPr>
              <w:spacing w:after="0" w:line="240" w:lineRule="auto"/>
              <w:jc w:val="both"/>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DC3872">
            <w:pPr>
              <w:spacing w:after="0" w:line="240" w:lineRule="auto"/>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DC3872">
            <w:pPr>
              <w:spacing w:after="0" w:line="240" w:lineRule="auto"/>
              <w:jc w:val="both"/>
              <w:rPr>
                <w:rFonts w:ascii="Times New Roman" w:hAnsi="Times New Roman"/>
                <w:sz w:val="16"/>
                <w:szCs w:val="16"/>
              </w:rPr>
            </w:pPr>
          </w:p>
        </w:tc>
      </w:tr>
      <w:tr w:rsidR="00F5610A" w:rsidRPr="00F5610A" w:rsidTr="00473C8A">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w:t>
            </w:r>
          </w:p>
        </w:tc>
        <w:tc>
          <w:tcPr>
            <w:tcW w:w="1276" w:type="dxa"/>
            <w:tcBorders>
              <w:top w:val="nil"/>
              <w:left w:val="nil"/>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w:t>
            </w:r>
          </w:p>
        </w:tc>
      </w:tr>
      <w:tr w:rsidR="00F5610A" w:rsidRPr="00F5610A" w:rsidTr="00473C8A">
        <w:trPr>
          <w:trHeight w:val="25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бюджета - Всего</w:t>
            </w:r>
          </w:p>
        </w:tc>
        <w:tc>
          <w:tcPr>
            <w:tcW w:w="1984"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proofErr w:type="spellStart"/>
            <w:r w:rsidRPr="00F5610A">
              <w:rPr>
                <w:rFonts w:ascii="Times New Roman" w:hAnsi="Times New Roman"/>
                <w:color w:val="000000"/>
                <w:sz w:val="16"/>
                <w:szCs w:val="16"/>
              </w:rPr>
              <w:t>x</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700 039,2</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695 514,1</w:t>
            </w:r>
          </w:p>
        </w:tc>
        <w:tc>
          <w:tcPr>
            <w:tcW w:w="1276"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99,4</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НАЛОГОВЫЕ И НЕНАЛОГОВЫЕ ДОХОДЫ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00010000000000000000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90 709,0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90 121,3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99,4</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НАЛОГИ НА ПРИБЫЛЬ, ДОХОДЫ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40 600,0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44 575,6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109,8</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00010102000010000110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40 600,0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44 575,6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109,8</w:t>
            </w:r>
          </w:p>
        </w:tc>
      </w:tr>
      <w:tr w:rsidR="00F5610A" w:rsidRPr="00F5610A" w:rsidTr="00473C8A">
        <w:trPr>
          <w:trHeight w:val="207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00010102010010000110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39 620,0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42 338,0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106,9</w:t>
            </w:r>
          </w:p>
        </w:tc>
      </w:tr>
      <w:tr w:rsidR="00F5610A" w:rsidRPr="00F5610A" w:rsidTr="00473C8A">
        <w:trPr>
          <w:trHeight w:val="146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00010102020010000110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131,9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87,9</w:t>
            </w:r>
          </w:p>
        </w:tc>
      </w:tr>
      <w:tr w:rsidR="00F5610A" w:rsidRPr="00F5610A" w:rsidTr="00473C8A">
        <w:trPr>
          <w:trHeight w:val="54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00010102030010000110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280,3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62,3</w:t>
            </w:r>
          </w:p>
        </w:tc>
      </w:tr>
      <w:tr w:rsidR="00F5610A" w:rsidRPr="00F5610A" w:rsidTr="00473C8A">
        <w:trPr>
          <w:trHeight w:val="155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5610A">
              <w:rPr>
                <w:rFonts w:ascii="Times New Roman" w:hAnsi="Times New Roman"/>
                <w:sz w:val="16"/>
                <w:szCs w:val="16"/>
              </w:rPr>
              <w:t>000</w:t>
            </w:r>
            <w:proofErr w:type="spellEnd"/>
            <w:r w:rsidRPr="00F5610A">
              <w:rPr>
                <w:rFonts w:ascii="Times New Roman" w:hAnsi="Times New Roman"/>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5610A">
              <w:rPr>
                <w:rFonts w:ascii="Times New Roman" w:hAnsi="Times New Roman"/>
                <w:sz w:val="16"/>
                <w:szCs w:val="16"/>
              </w:rPr>
              <w:t xml:space="preserve"> в виде дивидендов)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00010102080010000110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380,0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403,1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106,1</w:t>
            </w:r>
          </w:p>
        </w:tc>
      </w:tr>
      <w:tr w:rsidR="00F5610A" w:rsidRPr="00F5610A" w:rsidTr="00473C8A">
        <w:trPr>
          <w:trHeight w:val="59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00010102130010000110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292,5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54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00010102140010000110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1 129,8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51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НАЛОГИ НА ТОВАРЫ (РАБОТЫ, УСЛУГИ), РЕАЛИЗУЕМЫЕ НА ТЕРРИТОРИИ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10 064,0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11 713,9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116,4</w:t>
            </w:r>
          </w:p>
        </w:tc>
      </w:tr>
      <w:tr w:rsidR="00F5610A" w:rsidRPr="00F5610A" w:rsidTr="00473C8A">
        <w:trPr>
          <w:trHeight w:val="38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00010302000010000110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10 064,0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11 713,9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116,4</w:t>
            </w:r>
          </w:p>
        </w:tc>
      </w:tr>
      <w:tr w:rsidR="00F5610A" w:rsidRPr="00F5610A" w:rsidTr="00473C8A">
        <w:trPr>
          <w:trHeight w:val="98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00010302230010000110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4 629,0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6 069,6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131,1</w:t>
            </w:r>
          </w:p>
        </w:tc>
      </w:tr>
      <w:tr w:rsidR="00F5610A" w:rsidRPr="00F5610A" w:rsidTr="00473C8A">
        <w:trPr>
          <w:trHeight w:val="128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00010302231010000110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4 629,0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6 069,6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131,1</w:t>
            </w:r>
          </w:p>
        </w:tc>
      </w:tr>
      <w:tr w:rsidR="00F5610A" w:rsidRPr="00F5610A" w:rsidTr="00473C8A">
        <w:trPr>
          <w:trHeight w:val="116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моторные масла для дизельных и (или) карбюраторных (</w:t>
            </w:r>
            <w:proofErr w:type="spellStart"/>
            <w:r w:rsidRPr="00F5610A">
              <w:rPr>
                <w:rFonts w:ascii="Times New Roman" w:hAnsi="Times New Roman"/>
                <w:sz w:val="16"/>
                <w:szCs w:val="16"/>
              </w:rPr>
              <w:t>инжекторных</w:t>
            </w:r>
            <w:proofErr w:type="spellEnd"/>
            <w:r w:rsidRPr="00F5610A">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00010302240010000110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105,7</w:t>
            </w:r>
          </w:p>
        </w:tc>
      </w:tr>
      <w:tr w:rsidR="00F5610A" w:rsidRPr="00F5610A" w:rsidTr="00473C8A">
        <w:trPr>
          <w:trHeight w:val="172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моторные масла для дизельных и (или) карбюраторных (</w:t>
            </w:r>
            <w:proofErr w:type="spellStart"/>
            <w:r w:rsidRPr="00F5610A">
              <w:rPr>
                <w:rFonts w:ascii="Times New Roman" w:hAnsi="Times New Roman"/>
                <w:sz w:val="16"/>
                <w:szCs w:val="16"/>
              </w:rPr>
              <w:t>инжекторных</w:t>
            </w:r>
            <w:proofErr w:type="spellEnd"/>
            <w:r w:rsidRPr="00F5610A">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00010302241010000110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31,7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105,7</w:t>
            </w:r>
          </w:p>
        </w:tc>
      </w:tr>
      <w:tr w:rsidR="00F5610A" w:rsidRPr="00F5610A" w:rsidTr="00473C8A">
        <w:trPr>
          <w:trHeight w:val="98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00010302250010000110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5 405,0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6 273,4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116,1</w:t>
            </w:r>
          </w:p>
        </w:tc>
      </w:tr>
      <w:tr w:rsidR="00F5610A" w:rsidRPr="00F5610A" w:rsidTr="00473C8A">
        <w:trPr>
          <w:trHeight w:val="142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00010302251010000110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5 405,0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6 273,4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116,1</w:t>
            </w:r>
          </w:p>
        </w:tc>
      </w:tr>
      <w:tr w:rsidR="00F5610A" w:rsidRPr="00F5610A" w:rsidTr="00473C8A">
        <w:trPr>
          <w:trHeight w:val="78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00010302260010000110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-660,8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142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00010302261010000110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-660,8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НАЛОГИ НА СОВОКУПНЫЙ ДОХОД</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10 235,0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6 203,9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60,6</w:t>
            </w:r>
          </w:p>
        </w:tc>
      </w:tr>
      <w:tr w:rsidR="00F5610A" w:rsidRPr="00F5610A" w:rsidTr="00473C8A">
        <w:trPr>
          <w:trHeight w:val="44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Единый налог на вмененный доход для отдельных видов деятельности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00010502000020000110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7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Единый налог на вмененный доход для отдельных видов деятельности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00010502010020000110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41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Единый налог на вмененный доход для отдельных видов деятельности (за налоговые периоды, истекшие до 1 января 2011 года)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00010502020020000110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Единый сельскохозяйственный налог</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00010503000010000110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7 335,0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4 210,3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57,4</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Единый сельскохозяйственный налог</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00010503010010000110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7 335,0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4 210,3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57,4</w:t>
            </w:r>
          </w:p>
        </w:tc>
      </w:tr>
      <w:tr w:rsidR="00F5610A" w:rsidRPr="00F5610A" w:rsidTr="00473C8A">
        <w:trPr>
          <w:trHeight w:val="21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взимаемый в связи с применением патентной системы налогообложения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00010504000020000110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2 900,0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2 005,3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69,1</w:t>
            </w:r>
          </w:p>
        </w:tc>
      </w:tr>
      <w:tr w:rsidR="00F5610A" w:rsidRPr="00F5610A" w:rsidTr="00473C8A">
        <w:trPr>
          <w:trHeight w:val="55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00010504060020000110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2 900,0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2 005,3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69,1</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НАЛОГИ НА ИМУЩЕСТВО</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9 750,0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8 771,6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90,0</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имущество физических лиц</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00010601000000000110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224,1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29,9</w:t>
            </w:r>
          </w:p>
        </w:tc>
      </w:tr>
      <w:tr w:rsidR="00F5610A" w:rsidRPr="00F5610A" w:rsidTr="00473C8A">
        <w:trPr>
          <w:trHeight w:val="58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00010601020140000110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224,1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29,9</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Земельный налог</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00010606000000000110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9 000,0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8 547,5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95,0</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Земельный налог с организаций</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00010606030000000110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1 500,0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1 198,4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79,9</w:t>
            </w:r>
          </w:p>
        </w:tc>
      </w:tr>
      <w:tr w:rsidR="00F5610A" w:rsidRPr="00F5610A" w:rsidTr="00473C8A">
        <w:trPr>
          <w:trHeight w:val="44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00010606032140000110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1 500,0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1 198,4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79,9</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Земельный налог с физических лиц</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00010606040000000110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7 500,0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7 349,0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98,0</w:t>
            </w:r>
          </w:p>
        </w:tc>
      </w:tr>
      <w:tr w:rsidR="00F5610A" w:rsidRPr="00F5610A" w:rsidTr="00473C8A">
        <w:trPr>
          <w:trHeight w:val="47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00010606042140000110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7 500,0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7 349,0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98,0</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ГОСУДАРСТВЕННАЯ ПОШЛИНА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00010800000000000000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1 700,0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1 613,7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94,9</w:t>
            </w:r>
          </w:p>
        </w:tc>
      </w:tr>
      <w:tr w:rsidR="00F5610A" w:rsidRPr="00F5610A" w:rsidTr="00473C8A">
        <w:trPr>
          <w:trHeight w:val="36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Государственная пошлина по делам, рассматриваемым в судах общей юрисдикции, мировыми судьями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00010803000010000110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1 700,0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1 613,7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94,9</w:t>
            </w:r>
          </w:p>
        </w:tc>
      </w:tr>
      <w:tr w:rsidR="00F5610A" w:rsidRPr="00F5610A" w:rsidTr="00473C8A">
        <w:trPr>
          <w:trHeight w:val="55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00010803010010000110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1 700,0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1 613,7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94,9</w:t>
            </w:r>
          </w:p>
        </w:tc>
      </w:tr>
      <w:tr w:rsidR="00F5610A" w:rsidRPr="00F5610A" w:rsidTr="00473C8A">
        <w:trPr>
          <w:trHeight w:val="40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ЗАДОЛЖЕННОСТЬ И ПЕРЕРАСЧЕТЫ ПО ОТМЕНЕННЫМ НАЛОГАМ, СБОРАМ И ИНЫМ ОБЯЗАТЕЛЬНЫМ ПЛАТЕЖАМ</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00010900000000000000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6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прибыль организаций, зачислявшийся до 1 января 2005 года в местные бюджеты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00010901000000000110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55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прибыль организаций, зачислявшийся до 1 января 2005 года в местные бюджеты, мобилизуемый на территориях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00010901020140000110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30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Налоги на имущество</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00010904000000000110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Налог на имущество предприятий</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00010904010020000110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55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5 700,0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6 756,3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118,5</w:t>
            </w:r>
          </w:p>
        </w:tc>
      </w:tr>
      <w:tr w:rsidR="00F5610A" w:rsidRPr="00F5610A" w:rsidTr="00473C8A">
        <w:trPr>
          <w:trHeight w:val="98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00011105000000000120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5 700,0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6 494,7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113,9</w:t>
            </w:r>
          </w:p>
        </w:tc>
      </w:tr>
      <w:tr w:rsidR="00F5610A" w:rsidRPr="00F5610A" w:rsidTr="00473C8A">
        <w:trPr>
          <w:trHeight w:val="85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00011105010000000120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458,2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65,5</w:t>
            </w:r>
          </w:p>
        </w:tc>
      </w:tr>
      <w:tr w:rsidR="00F5610A" w:rsidRPr="00F5610A" w:rsidTr="00473C8A">
        <w:trPr>
          <w:trHeight w:val="78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00011105012140000120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458,2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65,5</w:t>
            </w:r>
          </w:p>
        </w:tc>
      </w:tr>
      <w:tr w:rsidR="00F5610A" w:rsidRPr="00F5610A" w:rsidTr="00473C8A">
        <w:trPr>
          <w:trHeight w:val="80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00011105020000000120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3 800,0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5 266,4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138,6</w:t>
            </w:r>
          </w:p>
        </w:tc>
      </w:tr>
      <w:tr w:rsidR="00F5610A" w:rsidRPr="00F5610A" w:rsidTr="00473C8A">
        <w:trPr>
          <w:trHeight w:val="83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00011105024140000120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3 800,0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5 266,4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138,6</w:t>
            </w:r>
          </w:p>
        </w:tc>
      </w:tr>
      <w:tr w:rsidR="00F5610A" w:rsidRPr="00F5610A" w:rsidTr="00473C8A">
        <w:trPr>
          <w:trHeight w:val="98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00011105030000000120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47,0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11,8</w:t>
            </w:r>
          </w:p>
        </w:tc>
      </w:tr>
      <w:tr w:rsidR="00F5610A" w:rsidRPr="00F5610A" w:rsidTr="00473C8A">
        <w:trPr>
          <w:trHeight w:val="72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00011105034140000120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47,0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11,8</w:t>
            </w:r>
          </w:p>
        </w:tc>
      </w:tr>
      <w:tr w:rsidR="00F5610A" w:rsidRPr="00F5610A" w:rsidTr="00473C8A">
        <w:trPr>
          <w:trHeight w:val="50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00011105070000000120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723,1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90,4</w:t>
            </w:r>
          </w:p>
        </w:tc>
      </w:tr>
      <w:tr w:rsidR="00F5610A" w:rsidRPr="00F5610A" w:rsidTr="00473C8A">
        <w:trPr>
          <w:trHeight w:val="37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00011105074140000120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723,1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90,4</w:t>
            </w:r>
          </w:p>
        </w:tc>
      </w:tr>
      <w:tr w:rsidR="00F5610A" w:rsidRPr="00F5610A" w:rsidTr="00473C8A">
        <w:trPr>
          <w:trHeight w:val="107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00011109000000000120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261,6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110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00011109040000000120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261,6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83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00011109044140000120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261,6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14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ПЛАТЕЖИ ПРИ ПОЛЬЗОВАНИИ ПРИРОДНЫМИ РЕСУРСАМИ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00011200000000000000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160,9</w:t>
            </w:r>
          </w:p>
        </w:tc>
      </w:tr>
      <w:tr w:rsidR="00F5610A" w:rsidRPr="00F5610A" w:rsidTr="00473C8A">
        <w:trPr>
          <w:trHeight w:val="19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Плата за негативное воздействие на окружающую среду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00011201000010000120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160,9</w:t>
            </w:r>
          </w:p>
        </w:tc>
      </w:tr>
      <w:tr w:rsidR="00F5610A" w:rsidRPr="00F5610A" w:rsidTr="00473C8A">
        <w:trPr>
          <w:trHeight w:val="29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Плата за выбросы загрязняющих веществ в атмосферный воздух стационарными объектами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00011201010010000120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160,8</w:t>
            </w:r>
          </w:p>
        </w:tc>
      </w:tr>
      <w:tr w:rsidR="00F5610A" w:rsidRPr="00F5610A" w:rsidTr="00473C8A">
        <w:trPr>
          <w:trHeight w:val="32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Плата за размещение отходов производства и потребления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00011201040010000120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8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Плата за размещение отходов производства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00011201041010000120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41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ОКАЗАНИЯ ПЛАТНЫХ УСЛУГ И КОМПЕНСАЦИИ ЗАТРАТ ГОСУДАРСТВА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10 878,0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7 906,7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72,7</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оказания платных услуг (работ)</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00011301000000000130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9 882,0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6 800,6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68,8</w:t>
            </w:r>
          </w:p>
        </w:tc>
      </w:tr>
      <w:tr w:rsidR="00F5610A" w:rsidRPr="00F5610A" w:rsidTr="00473C8A">
        <w:trPr>
          <w:trHeight w:val="28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оказания платных услуг (работ)</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00011301990000000130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9 882,0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6 800,6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68,8</w:t>
            </w:r>
          </w:p>
        </w:tc>
      </w:tr>
      <w:tr w:rsidR="00F5610A" w:rsidRPr="00F5610A" w:rsidTr="00473C8A">
        <w:trPr>
          <w:trHeight w:val="41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00011301994140000130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9 882,0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6 800,6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68,8</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компенсации затрат государства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00011302000000000130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996,0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1 106,1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111,1</w:t>
            </w:r>
          </w:p>
        </w:tc>
      </w:tr>
      <w:tr w:rsidR="00F5610A" w:rsidRPr="00F5610A" w:rsidTr="00473C8A">
        <w:trPr>
          <w:trHeight w:val="30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поступающие в порядке возмещения расходов, понесенных в связи с эксплуатацией имущества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00011302060000000130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996,0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497,7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50,0</w:t>
            </w:r>
          </w:p>
        </w:tc>
      </w:tr>
      <w:tr w:rsidR="00F5610A" w:rsidRPr="00F5610A" w:rsidTr="00473C8A">
        <w:trPr>
          <w:trHeight w:val="64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00011302064140000130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996,0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497,7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50,0</w:t>
            </w:r>
          </w:p>
        </w:tc>
      </w:tr>
      <w:tr w:rsidR="00F5610A" w:rsidRPr="00F5610A" w:rsidTr="00473C8A">
        <w:trPr>
          <w:trHeight w:val="24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компенсации затрат государства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00011302990000000130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608,3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7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компенсации затрат бюджетов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00011302994140000130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608,3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32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ПРОДАЖИ МАТЕРИАЛЬНЫХ И НЕМАТЕРИАЛЬНЫХ АКТИВОВ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1 150,0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1 473,4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128,1</w:t>
            </w:r>
          </w:p>
        </w:tc>
      </w:tr>
      <w:tr w:rsidR="00F5610A" w:rsidRPr="00F5610A" w:rsidTr="00473C8A">
        <w:trPr>
          <w:trHeight w:val="94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00011402000000000000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930,1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93,0</w:t>
            </w:r>
          </w:p>
        </w:tc>
      </w:tr>
      <w:tr w:rsidR="00F5610A" w:rsidRPr="00F5610A" w:rsidTr="00473C8A">
        <w:trPr>
          <w:trHeight w:val="124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00011402040140000410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930,1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93,0</w:t>
            </w:r>
          </w:p>
        </w:tc>
      </w:tr>
      <w:tr w:rsidR="00F5610A" w:rsidRPr="00F5610A" w:rsidTr="00473C8A">
        <w:trPr>
          <w:trHeight w:val="107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00011402043140000410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930,1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93,0</w:t>
            </w:r>
          </w:p>
        </w:tc>
      </w:tr>
      <w:tr w:rsidR="00F5610A" w:rsidRPr="00F5610A" w:rsidTr="00473C8A">
        <w:trPr>
          <w:trHeight w:val="35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00011406000000000430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310,1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206,7</w:t>
            </w:r>
          </w:p>
        </w:tc>
      </w:tr>
      <w:tr w:rsidR="00F5610A" w:rsidRPr="00F5610A" w:rsidTr="00473C8A">
        <w:trPr>
          <w:trHeight w:val="44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продажи земельных участков, государственная собственность на которые не разграничена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00011406010000000430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310,1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206,7</w:t>
            </w:r>
          </w:p>
        </w:tc>
      </w:tr>
      <w:tr w:rsidR="00F5610A" w:rsidRPr="00F5610A" w:rsidTr="00473C8A">
        <w:trPr>
          <w:trHeight w:val="55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00011406012140000430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310,1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206,7</w:t>
            </w:r>
          </w:p>
        </w:tc>
      </w:tr>
      <w:tr w:rsidR="00F5610A" w:rsidRPr="00F5610A" w:rsidTr="00473C8A">
        <w:trPr>
          <w:trHeight w:val="76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00011414000000000410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233,2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79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00011414040000000410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233,2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7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00011414040140000410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233,2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17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ШТРАФЫ, САНКЦИИ, ВОЗМЕЩЕНИЕ УЩЕРБА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964,9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160,8</w:t>
            </w:r>
          </w:p>
        </w:tc>
      </w:tr>
      <w:tr w:rsidR="00F5610A" w:rsidRPr="00F5610A" w:rsidTr="00473C8A">
        <w:trPr>
          <w:trHeight w:val="24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Кодексом Российской Федерации об административных правонарушениях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00011601000010000140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395,0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378,8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95,9</w:t>
            </w:r>
          </w:p>
        </w:tc>
      </w:tr>
      <w:tr w:rsidR="00F5610A" w:rsidRPr="00F5610A" w:rsidTr="00473C8A">
        <w:trPr>
          <w:trHeight w:val="27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00011601050010000140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60,5</w:t>
            </w:r>
          </w:p>
        </w:tc>
      </w:tr>
      <w:tr w:rsidR="00F5610A" w:rsidRPr="00F5610A" w:rsidTr="00473C8A">
        <w:trPr>
          <w:trHeight w:val="84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00011601053010000140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60,5</w:t>
            </w:r>
          </w:p>
        </w:tc>
      </w:tr>
      <w:tr w:rsidR="00F5610A" w:rsidRPr="00F5610A" w:rsidTr="00473C8A">
        <w:trPr>
          <w:trHeight w:val="72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00011601060010000140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62,2</w:t>
            </w:r>
          </w:p>
        </w:tc>
      </w:tr>
      <w:tr w:rsidR="00F5610A" w:rsidRPr="00F5610A" w:rsidTr="00473C8A">
        <w:trPr>
          <w:trHeight w:val="116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00011601063010000140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124,4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62,2</w:t>
            </w:r>
          </w:p>
        </w:tc>
      </w:tr>
      <w:tr w:rsidR="00F5610A" w:rsidRPr="00F5610A" w:rsidTr="00473C8A">
        <w:trPr>
          <w:trHeight w:val="53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00011601070010000140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328,0</w:t>
            </w:r>
          </w:p>
        </w:tc>
      </w:tr>
      <w:tr w:rsidR="00F5610A" w:rsidRPr="00F5610A" w:rsidTr="00473C8A">
        <w:trPr>
          <w:trHeight w:val="93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00011601073010000140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328,0</w:t>
            </w:r>
          </w:p>
        </w:tc>
      </w:tr>
      <w:tr w:rsidR="00F5610A" w:rsidRPr="00F5610A" w:rsidTr="00473C8A">
        <w:trPr>
          <w:trHeight w:val="66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F5610A">
              <w:rPr>
                <w:rFonts w:ascii="Times New Roman" w:hAnsi="Times New Roman"/>
                <w:sz w:val="16"/>
                <w:szCs w:val="16"/>
              </w:rPr>
              <w:lastRenderedPageBreak/>
              <w:t>окружающей среды и природопользования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00011601080010000140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14,0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70,0</w:t>
            </w:r>
          </w:p>
        </w:tc>
      </w:tr>
      <w:tr w:rsidR="00F5610A" w:rsidRPr="00F5610A" w:rsidTr="00473C8A">
        <w:trPr>
          <w:trHeight w:val="115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00011601083010000140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14,0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70,0</w:t>
            </w:r>
          </w:p>
        </w:tc>
      </w:tr>
      <w:tr w:rsidR="00F5610A" w:rsidRPr="00F5610A" w:rsidTr="00473C8A">
        <w:trPr>
          <w:trHeight w:val="99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5610A">
              <w:rPr>
                <w:rFonts w:ascii="Times New Roman" w:hAnsi="Times New Roman"/>
                <w:sz w:val="16"/>
                <w:szCs w:val="16"/>
              </w:rPr>
              <w:t>саморегулируемых</w:t>
            </w:r>
            <w:proofErr w:type="spellEnd"/>
            <w:r w:rsidRPr="00F5610A">
              <w:rPr>
                <w:rFonts w:ascii="Times New Roman" w:hAnsi="Times New Roman"/>
                <w:sz w:val="16"/>
                <w:szCs w:val="16"/>
              </w:rPr>
              <w:t xml:space="preserve"> организаций</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00011601140010000140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56,3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93,8</w:t>
            </w:r>
          </w:p>
        </w:tc>
      </w:tr>
      <w:tr w:rsidR="00F5610A" w:rsidRPr="00F5610A" w:rsidTr="00473C8A">
        <w:trPr>
          <w:trHeight w:val="129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5610A">
              <w:rPr>
                <w:rFonts w:ascii="Times New Roman" w:hAnsi="Times New Roman"/>
                <w:sz w:val="16"/>
                <w:szCs w:val="16"/>
              </w:rPr>
              <w:t>саморегулируемых</w:t>
            </w:r>
            <w:proofErr w:type="spellEnd"/>
            <w:r w:rsidRPr="00F5610A">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00011601143010000140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56,3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93,8</w:t>
            </w:r>
          </w:p>
        </w:tc>
      </w:tr>
      <w:tr w:rsidR="00F5610A" w:rsidRPr="00F5610A" w:rsidTr="00473C8A">
        <w:trPr>
          <w:trHeight w:val="66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00011601150010000140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128,8</w:t>
            </w:r>
          </w:p>
        </w:tc>
      </w:tr>
      <w:tr w:rsidR="00F5610A" w:rsidRPr="00F5610A" w:rsidTr="00473C8A">
        <w:trPr>
          <w:trHeight w:val="11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00011601153010000140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128,8</w:t>
            </w:r>
          </w:p>
        </w:tc>
      </w:tr>
      <w:tr w:rsidR="00F5610A" w:rsidRPr="00F5610A" w:rsidTr="00473C8A">
        <w:trPr>
          <w:trHeight w:val="62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00011601170010000140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w:t>
            </w:r>
          </w:p>
        </w:tc>
      </w:tr>
      <w:tr w:rsidR="00F5610A" w:rsidRPr="00F5610A" w:rsidTr="00473C8A">
        <w:trPr>
          <w:trHeight w:val="112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00011601173010000140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w:t>
            </w:r>
          </w:p>
        </w:tc>
      </w:tr>
      <w:tr w:rsidR="00F5610A" w:rsidRPr="00F5610A" w:rsidTr="00473C8A">
        <w:trPr>
          <w:trHeight w:val="54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00011601190010000140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850,0</w:t>
            </w:r>
          </w:p>
        </w:tc>
      </w:tr>
      <w:tr w:rsidR="00F5610A" w:rsidRPr="00F5610A" w:rsidTr="00473C8A">
        <w:trPr>
          <w:trHeight w:val="64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00011601193010000140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85,0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850,0</w:t>
            </w:r>
          </w:p>
        </w:tc>
      </w:tr>
      <w:tr w:rsidR="00F5610A" w:rsidRPr="00F5610A" w:rsidTr="00473C8A">
        <w:trPr>
          <w:trHeight w:val="81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00011601200010000140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41,3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82,6</w:t>
            </w:r>
          </w:p>
        </w:tc>
      </w:tr>
      <w:tr w:rsidR="00F5610A" w:rsidRPr="00F5610A" w:rsidTr="00473C8A">
        <w:trPr>
          <w:trHeight w:val="115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00011601203010000140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41,3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82,6</w:t>
            </w:r>
          </w:p>
        </w:tc>
      </w:tr>
      <w:tr w:rsidR="00F5610A" w:rsidRPr="00F5610A" w:rsidTr="00473C8A">
        <w:trPr>
          <w:trHeight w:val="27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Платежи в целях возмещения причиненного ущерба (убытков)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00011610000000000140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195,0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40,7</w:t>
            </w:r>
          </w:p>
        </w:tc>
      </w:tr>
      <w:tr w:rsidR="00F5610A" w:rsidRPr="00F5610A" w:rsidTr="00473C8A">
        <w:trPr>
          <w:trHeight w:val="46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00011610100000000140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61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F5610A">
              <w:rPr>
                <w:rFonts w:ascii="Times New Roman" w:hAnsi="Times New Roman"/>
                <w:sz w:val="16"/>
                <w:szCs w:val="16"/>
              </w:rPr>
              <w:lastRenderedPageBreak/>
              <w:t>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00011610100140000140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86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00011610120000000140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195,0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0,1</w:t>
            </w:r>
          </w:p>
        </w:tc>
      </w:tr>
      <w:tr w:rsidR="00F5610A" w:rsidRPr="00F5610A" w:rsidTr="00473C8A">
        <w:trPr>
          <w:trHeight w:val="64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00011610123010000140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189,0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w:t>
            </w:r>
          </w:p>
        </w:tc>
      </w:tr>
      <w:tr w:rsidR="00F5610A" w:rsidRPr="00F5610A" w:rsidTr="00473C8A">
        <w:trPr>
          <w:trHeight w:val="99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00011610129010000140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2,5</w:t>
            </w:r>
          </w:p>
        </w:tc>
      </w:tr>
      <w:tr w:rsidR="00F5610A" w:rsidRPr="00F5610A" w:rsidTr="00473C8A">
        <w:trPr>
          <w:trHeight w:val="15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Платежи, уплачиваемые в целях возмещения вреда</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00011611000010000140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506,8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5067,9</w:t>
            </w:r>
          </w:p>
        </w:tc>
      </w:tr>
      <w:tr w:rsidR="00F5610A" w:rsidRPr="00F5610A" w:rsidTr="00473C8A">
        <w:trPr>
          <w:trHeight w:val="124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00011611050010000140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506,8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5067,9</w:t>
            </w:r>
          </w:p>
        </w:tc>
      </w:tr>
      <w:tr w:rsidR="00F5610A" w:rsidRPr="00F5610A" w:rsidTr="00473C8A">
        <w:trPr>
          <w:trHeight w:val="18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НЕНАЛОГОВЫЕ ДОХОДЫ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00011700000000000000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14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Невыясненные поступления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00011701000000000180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37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Невыясненные поступления, зачисляемые в бюджеты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00011701040140000180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БЕЗВОЗМЕЗДНЫЕ ПОСТУПЛЕНИЯ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00020000000000000000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609 330,2</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605 392,8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99,4</w:t>
            </w:r>
          </w:p>
        </w:tc>
      </w:tr>
      <w:tr w:rsidR="00F5610A" w:rsidRPr="00F5610A" w:rsidTr="00473C8A">
        <w:trPr>
          <w:trHeight w:val="58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608 130,2</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604 595,7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99,4</w:t>
            </w:r>
          </w:p>
        </w:tc>
      </w:tr>
      <w:tr w:rsidR="00F5610A" w:rsidRPr="00F5610A" w:rsidTr="00473C8A">
        <w:trPr>
          <w:trHeight w:val="26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Дотации бюджетам бюджетной системы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00020210000000000150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242 804,9</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242 712,8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298"/>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Дотации на выравнивание бюджетной обеспеченности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00020215001000000150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189 400,0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189 400,0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61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00020215001140000150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189 400,0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189 400,0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36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Дотации бюджетам на поддержку мер по обеспечению сбалансированности бюджетов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00020215002000000150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53 252,0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53 160,0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99,8</w:t>
            </w:r>
          </w:p>
        </w:tc>
      </w:tr>
      <w:tr w:rsidR="00F5610A" w:rsidRPr="00F5610A" w:rsidTr="00473C8A">
        <w:trPr>
          <w:trHeight w:val="58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00020215002140000150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53 252,0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53 160,0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99,8</w:t>
            </w:r>
          </w:p>
        </w:tc>
      </w:tr>
      <w:tr w:rsidR="00F5610A" w:rsidRPr="00F5610A" w:rsidTr="00473C8A">
        <w:trPr>
          <w:trHeight w:val="39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Дотации (гранты) бюджетам за достижение показателей деятельности органов местного самоуправления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00020216549000000150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152,9</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41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Дотации (гранты) бюджетам муниципальных округов за достижение показателей деятельности органов местного самоуправления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00020216549140000150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152,9</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152,9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27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бюджетной системы Российской Федерации (межбюджетные субсидии)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00020220000000000150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149 232,1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149 061,3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99,9</w:t>
            </w:r>
          </w:p>
        </w:tc>
      </w:tr>
      <w:tr w:rsidR="00F5610A" w:rsidRPr="00F5610A" w:rsidTr="00473C8A">
        <w:trPr>
          <w:trHeight w:val="103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00020220216000000150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29 770,6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29 768,4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119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00020220216140000150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29 770,6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29 768,4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60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00020225304000000150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7 082,6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7 082,6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71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00020225304140000150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7 082,6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7 082,6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62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00020225467000000150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59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00020225467140000150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26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на поддержку отрасли культуры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00020225519000000150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48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поддержку отрасли культуры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00020225519140000150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34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на реализацию мероприятий по модернизации школьных систем образования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00020225750000000150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32 688,9</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32 600,3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99,7</w:t>
            </w:r>
          </w:p>
        </w:tc>
      </w:tr>
      <w:tr w:rsidR="00F5610A" w:rsidRPr="00F5610A" w:rsidTr="00473C8A">
        <w:trPr>
          <w:trHeight w:val="38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реализацию мероприятий по модернизации школьных систем образования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00020225750140000150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32 688,9</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32 600,3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99,7</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субсидии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00020229999000000150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79 080,1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79 000,1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99,9</w:t>
            </w:r>
          </w:p>
        </w:tc>
      </w:tr>
      <w:tr w:rsidR="00F5610A" w:rsidRPr="00F5610A" w:rsidTr="00473C8A">
        <w:trPr>
          <w:trHeight w:val="12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субсидии бюджетам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00020229999140000150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79 080,1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79 000,1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99,9</w:t>
            </w:r>
          </w:p>
        </w:tc>
      </w:tr>
      <w:tr w:rsidR="00F5610A" w:rsidRPr="00F5610A" w:rsidTr="00473C8A">
        <w:trPr>
          <w:trHeight w:val="369"/>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бюджетной системы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00020230000000000150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196 402,1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193 130,5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98,3</w:t>
            </w:r>
          </w:p>
        </w:tc>
      </w:tr>
      <w:tr w:rsidR="00F5610A" w:rsidRPr="00F5610A" w:rsidTr="00473C8A">
        <w:trPr>
          <w:trHeight w:val="41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00020230024000000150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33 526,9</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30 583,7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91,2</w:t>
            </w:r>
          </w:p>
        </w:tc>
      </w:tr>
      <w:tr w:rsidR="00F5610A" w:rsidRPr="00F5610A" w:rsidTr="00473C8A">
        <w:trPr>
          <w:trHeight w:val="61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выполнение передаваемых полномочий субъектов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00020230024140000150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33 526,9</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30 583,7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91,2</w:t>
            </w:r>
          </w:p>
        </w:tc>
      </w:tr>
      <w:tr w:rsidR="00F5610A" w:rsidRPr="00F5610A" w:rsidTr="00473C8A">
        <w:trPr>
          <w:trHeight w:val="503"/>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00020235118000000150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1 026,6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1 026,6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49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00020235118140000150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1 026,6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1 026,6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55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00020235120000000150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67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00020235120140000150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37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на государственную регистрацию актов гражданского состояния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00020235930000000150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763,0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763,0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41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00020235930140000150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763,0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763,0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субвенции</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00020239999000000150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161 084,1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160 755,7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99,8</w:t>
            </w:r>
          </w:p>
        </w:tc>
      </w:tr>
      <w:tr w:rsidR="00F5610A" w:rsidRPr="00F5610A" w:rsidTr="00473C8A">
        <w:trPr>
          <w:trHeight w:val="23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субвенции бюджетам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00020239999140000150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161 084,1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160 755,7</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99,8</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Иные межбюджетные трансферты</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00020240000000000150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19 691,1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19 691,1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722"/>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00020245179000000150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127,6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127,6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92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00020245179140000150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127,6</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127,6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137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00020245303000000150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11 350,1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11 350,1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121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00020245303140000150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11 350,1</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11 350,1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A6E13">
        <w:trPr>
          <w:trHeight w:val="30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межбюджетные трансферты, передаваемые бюджетам</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00020249999000000150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8 213,5</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8 213,5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296"/>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межбюджетные трансферты, передаваемые бюджетам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00020249999140000150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8 213,5</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8 213,5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tabs>
                <w:tab w:val="left" w:pos="336"/>
              </w:tabs>
              <w:spacing w:after="0" w:line="240" w:lineRule="auto"/>
              <w:ind w:left="33" w:hanging="33"/>
              <w:jc w:val="both"/>
              <w:rPr>
                <w:rFonts w:ascii="Times New Roman" w:hAnsi="Times New Roman"/>
                <w:sz w:val="16"/>
                <w:szCs w:val="16"/>
              </w:rPr>
            </w:pPr>
            <w:r w:rsidRPr="00F5610A">
              <w:rPr>
                <w:rFonts w:ascii="Times New Roman" w:hAnsi="Times New Roman"/>
                <w:sz w:val="16"/>
                <w:szCs w:val="16"/>
              </w:rPr>
              <w:t>100,0</w:t>
            </w:r>
          </w:p>
        </w:tc>
      </w:tr>
      <w:tr w:rsidR="00F5610A" w:rsidRPr="00F5610A" w:rsidTr="00473C8A">
        <w:trPr>
          <w:trHeight w:val="255"/>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БЕЗВОЗМЕЗДНЫЕ ПОСТУПЛЕНИЯ</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00020700000000000000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1 200,0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1 357,0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113,1</w:t>
            </w:r>
          </w:p>
        </w:tc>
      </w:tr>
      <w:tr w:rsidR="00F5610A" w:rsidRPr="00F5610A" w:rsidTr="00473C8A">
        <w:trPr>
          <w:trHeight w:val="234"/>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безвозмездные поступления в бюджеты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00020704000140000150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1 200,0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1 357,0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113,1</w:t>
            </w:r>
          </w:p>
        </w:tc>
      </w:tr>
      <w:tr w:rsidR="00F5610A" w:rsidRPr="00F5610A" w:rsidTr="00473C8A">
        <w:trPr>
          <w:trHeight w:val="410"/>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00020704020140000150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440,9</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147,0</w:t>
            </w:r>
          </w:p>
        </w:tc>
      </w:tr>
      <w:tr w:rsidR="00F5610A" w:rsidRPr="00F5610A" w:rsidTr="00473C8A">
        <w:trPr>
          <w:trHeight w:val="39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Прочие безвозмездные поступления в бюджеты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00020704050140000150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900,0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916,1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101,8</w:t>
            </w:r>
          </w:p>
        </w:tc>
      </w:tr>
      <w:tr w:rsidR="00F5610A" w:rsidRPr="00F5610A" w:rsidTr="00473C8A">
        <w:trPr>
          <w:trHeight w:val="451"/>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00021900000000000000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-560,0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54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00021900000140000150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-560,0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r w:rsidR="00F5610A" w:rsidRPr="00F5610A" w:rsidTr="00473C8A">
        <w:trPr>
          <w:trHeight w:val="657"/>
        </w:trPr>
        <w:tc>
          <w:tcPr>
            <w:tcW w:w="4678" w:type="dxa"/>
            <w:tcBorders>
              <w:top w:val="nil"/>
              <w:left w:val="single" w:sz="4" w:space="0" w:color="000000"/>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84" w:type="dxa"/>
            <w:tcBorders>
              <w:top w:val="nil"/>
              <w:left w:val="nil"/>
              <w:bottom w:val="single" w:sz="4" w:space="0" w:color="000000"/>
              <w:right w:val="single" w:sz="4" w:space="0" w:color="000000"/>
            </w:tcBorders>
            <w:shd w:val="clear" w:color="000000" w:fill="FFFFFF"/>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00021960010140000150</w:t>
            </w:r>
          </w:p>
        </w:tc>
        <w:tc>
          <w:tcPr>
            <w:tcW w:w="1276" w:type="dxa"/>
            <w:tcBorders>
              <w:top w:val="nil"/>
              <w:left w:val="nil"/>
              <w:bottom w:val="single" w:sz="4" w:space="0" w:color="000000"/>
              <w:right w:val="single" w:sz="4" w:space="0" w:color="000000"/>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000000"/>
              <w:right w:val="nil"/>
            </w:tcBorders>
            <w:shd w:val="clear" w:color="000000" w:fill="FFFFFF"/>
            <w:noWrap/>
            <w:vAlign w:val="bottom"/>
            <w:hideMark/>
          </w:tcPr>
          <w:p w:rsidR="00F5610A" w:rsidRPr="00F5610A" w:rsidRDefault="00F5610A" w:rsidP="00DC3872">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-560,0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DC3872">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r>
    </w:tbl>
    <w:p w:rsidR="00F5610A" w:rsidRPr="00F5610A" w:rsidRDefault="00F5610A" w:rsidP="00F5610A">
      <w:pPr>
        <w:pStyle w:val="ConsPlusTitle"/>
        <w:contextualSpacing/>
        <w:jc w:val="center"/>
        <w:rPr>
          <w:sz w:val="16"/>
          <w:szCs w:val="16"/>
        </w:rPr>
      </w:pPr>
    </w:p>
    <w:p w:rsidR="00F5610A" w:rsidRDefault="00F5610A" w:rsidP="00F5610A">
      <w:pPr>
        <w:spacing w:after="0" w:line="240" w:lineRule="auto"/>
        <w:ind w:left="5103"/>
        <w:jc w:val="both"/>
        <w:rPr>
          <w:rFonts w:ascii="Times New Roman" w:hAnsi="Times New Roman"/>
          <w:color w:val="000000"/>
          <w:sz w:val="16"/>
          <w:szCs w:val="16"/>
        </w:rPr>
      </w:pPr>
      <w:r w:rsidRPr="00F5610A">
        <w:rPr>
          <w:rFonts w:ascii="Times New Roman" w:hAnsi="Times New Roman"/>
          <w:sz w:val="16"/>
          <w:szCs w:val="16"/>
        </w:rPr>
        <w:t>Приложение 2</w:t>
      </w:r>
      <w:r w:rsidR="00502128">
        <w:rPr>
          <w:rFonts w:ascii="Times New Roman" w:hAnsi="Times New Roman"/>
          <w:sz w:val="16"/>
          <w:szCs w:val="16"/>
        </w:rPr>
        <w:t xml:space="preserve"> </w:t>
      </w:r>
      <w:r w:rsidRPr="00F5610A">
        <w:rPr>
          <w:rFonts w:ascii="Times New Roman" w:hAnsi="Times New Roman"/>
          <w:sz w:val="16"/>
          <w:szCs w:val="16"/>
        </w:rPr>
        <w:t>к решению Думы Целинного муниципального округа от 17.05.2024 №315 «</w:t>
      </w:r>
      <w:r w:rsidRPr="00F5610A">
        <w:rPr>
          <w:rFonts w:ascii="Times New Roman" w:hAnsi="Times New Roman"/>
          <w:color w:val="000000"/>
          <w:sz w:val="16"/>
          <w:szCs w:val="16"/>
        </w:rPr>
        <w:t>«Об утверждении отчета об исполнении бюджета Целинного муниципального округа за 2023 год»</w:t>
      </w:r>
    </w:p>
    <w:p w:rsidR="004A6E13" w:rsidRDefault="004A6E13" w:rsidP="00F5610A">
      <w:pPr>
        <w:spacing w:after="0" w:line="240" w:lineRule="auto"/>
        <w:ind w:left="5103"/>
        <w:jc w:val="both"/>
        <w:rPr>
          <w:rFonts w:ascii="Times New Roman" w:hAnsi="Times New Roman"/>
          <w:color w:val="000000"/>
          <w:sz w:val="16"/>
          <w:szCs w:val="16"/>
        </w:rPr>
      </w:pPr>
    </w:p>
    <w:p w:rsidR="004A6E13" w:rsidRDefault="004A6E13" w:rsidP="004A6E13">
      <w:pPr>
        <w:spacing w:after="0" w:line="240" w:lineRule="auto"/>
        <w:ind w:left="1134"/>
        <w:jc w:val="center"/>
        <w:rPr>
          <w:rFonts w:ascii="Times New Roman" w:hAnsi="Times New Roman"/>
          <w:b/>
          <w:color w:val="000000"/>
          <w:sz w:val="16"/>
          <w:szCs w:val="16"/>
        </w:rPr>
      </w:pPr>
      <w:r w:rsidRPr="00F5610A">
        <w:rPr>
          <w:rFonts w:ascii="Times New Roman" w:hAnsi="Times New Roman"/>
          <w:b/>
          <w:color w:val="000000"/>
          <w:sz w:val="16"/>
          <w:szCs w:val="16"/>
        </w:rPr>
        <w:t>ДОХОДЫ БЮДЖЕТА ЦЕЛИННОГО МУНИЦИПАЛЬНОГО ОКРУГА ЗА 2023 ГОД ПО КОДАМ КЛАССИФИКАЦИИ ДОХОДОВ БЮДЖЕТОВ</w:t>
      </w:r>
    </w:p>
    <w:p w:rsidR="004A6E13" w:rsidRPr="00F5610A" w:rsidRDefault="004A6E13" w:rsidP="004A6E13">
      <w:pPr>
        <w:spacing w:after="0" w:line="240" w:lineRule="auto"/>
        <w:ind w:left="1134"/>
        <w:jc w:val="right"/>
        <w:rPr>
          <w:rFonts w:ascii="Times New Roman" w:hAnsi="Times New Roman"/>
          <w:color w:val="000000"/>
          <w:sz w:val="16"/>
          <w:szCs w:val="16"/>
        </w:rPr>
      </w:pPr>
      <w:r w:rsidRPr="00F5610A">
        <w:rPr>
          <w:rFonts w:ascii="Times New Roman" w:hAnsi="Times New Roman"/>
          <w:color w:val="000000"/>
          <w:sz w:val="16"/>
          <w:szCs w:val="16"/>
        </w:rPr>
        <w:t>В тыс. руб.</w:t>
      </w:r>
    </w:p>
    <w:p w:rsidR="00F5610A" w:rsidRPr="00F5610A" w:rsidRDefault="00F5610A" w:rsidP="00F5610A">
      <w:pPr>
        <w:pStyle w:val="ConsPlusTitle"/>
        <w:contextualSpacing/>
        <w:jc w:val="center"/>
        <w:rPr>
          <w:sz w:val="16"/>
          <w:szCs w:val="16"/>
        </w:rPr>
      </w:pPr>
    </w:p>
    <w:tbl>
      <w:tblPr>
        <w:tblW w:w="10064" w:type="dxa"/>
        <w:tblInd w:w="108" w:type="dxa"/>
        <w:tblLook w:val="04A0"/>
      </w:tblPr>
      <w:tblGrid>
        <w:gridCol w:w="4678"/>
        <w:gridCol w:w="2268"/>
        <w:gridCol w:w="1275"/>
        <w:gridCol w:w="992"/>
        <w:gridCol w:w="851"/>
      </w:tblGrid>
      <w:tr w:rsidR="00F5610A" w:rsidRPr="00F5610A" w:rsidTr="004A6E13">
        <w:trPr>
          <w:trHeight w:val="464"/>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color w:val="000000"/>
                <w:sz w:val="16"/>
                <w:szCs w:val="16"/>
              </w:rPr>
            </w:pPr>
            <w:proofErr w:type="gramStart"/>
            <w:r w:rsidRPr="00F5610A">
              <w:rPr>
                <w:rFonts w:ascii="Times New Roman" w:hAnsi="Times New Roman"/>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Код бюджетной классификации Российской Федерации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Утвержденные бюджетные назначения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Исполнено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roofErr w:type="spellStart"/>
            <w:r w:rsidRPr="00F5610A">
              <w:rPr>
                <w:rFonts w:ascii="Times New Roman" w:hAnsi="Times New Roman"/>
                <w:sz w:val="16"/>
                <w:szCs w:val="16"/>
              </w:rPr>
              <w:t>испол</w:t>
            </w:r>
            <w:proofErr w:type="spellEnd"/>
          </w:p>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нения</w:t>
            </w:r>
          </w:p>
        </w:tc>
      </w:tr>
      <w:tr w:rsidR="00F5610A" w:rsidRPr="00F5610A" w:rsidTr="004A6E13">
        <w:trPr>
          <w:trHeight w:val="22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077739">
            <w:pPr>
              <w:spacing w:after="0" w:line="240" w:lineRule="auto"/>
              <w:jc w:val="both"/>
              <w:rPr>
                <w:rFonts w:ascii="Times New Roman" w:hAnsi="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077739">
            <w:pPr>
              <w:spacing w:after="0" w:line="240" w:lineRule="auto"/>
              <w:jc w:val="both"/>
              <w:rPr>
                <w:rFonts w:ascii="Times New Roman" w:hAnsi="Times New Roman"/>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077739">
            <w:pPr>
              <w:spacing w:after="0" w:line="240" w:lineRule="auto"/>
              <w:jc w:val="both"/>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077739">
            <w:pPr>
              <w:spacing w:after="0" w:line="240" w:lineRule="auto"/>
              <w:jc w:val="both"/>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077739">
            <w:pPr>
              <w:spacing w:after="0" w:line="240" w:lineRule="auto"/>
              <w:jc w:val="both"/>
              <w:rPr>
                <w:rFonts w:ascii="Times New Roman" w:hAnsi="Times New Roman"/>
                <w:sz w:val="16"/>
                <w:szCs w:val="16"/>
              </w:rPr>
            </w:pP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Доходы бюджета - всего</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proofErr w:type="spellStart"/>
            <w:r w:rsidRPr="00F5610A">
              <w:rPr>
                <w:rFonts w:ascii="Times New Roman" w:hAnsi="Times New Roman"/>
                <w:color w:val="000000"/>
                <w:sz w:val="16"/>
                <w:szCs w:val="16"/>
              </w:rPr>
              <w:t>x</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700 038,2</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695 514,1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99,4</w:t>
            </w: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в том числе:</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proofErr w:type="spellStart"/>
            <w:r w:rsidRPr="00F5610A">
              <w:rPr>
                <w:rFonts w:ascii="Times New Roman" w:hAnsi="Times New Roman"/>
                <w:color w:val="000000"/>
                <w:sz w:val="16"/>
                <w:szCs w:val="16"/>
              </w:rPr>
              <w:t>x</w:t>
            </w:r>
            <w:proofErr w:type="spellEnd"/>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 </w:t>
            </w:r>
          </w:p>
        </w:tc>
      </w:tr>
      <w:tr w:rsidR="00F5610A" w:rsidRPr="00F5610A" w:rsidTr="004A6E13">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Финансовый отдел Администрации Целинного муниципального округа</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900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608 268,2</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604 563,4</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99,4</w:t>
            </w:r>
          </w:p>
        </w:tc>
      </w:tr>
      <w:tr w:rsidR="00F5610A" w:rsidRPr="00F5610A" w:rsidTr="004A6E13">
        <w:trPr>
          <w:trHeight w:val="51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компенсации затрат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900 1 13 02994 14 0000 130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367,1</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0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900 1 16 10100 14 0000 140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79,2</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44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900 1 16 10123 01 0051 140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138,0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20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Невыясненные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900 1 17 01040 14 0000 180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81,3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65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900 2 02 15001 14 0000 150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189 400,0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189 400,0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506"/>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Дотации бюджетам муниципальных округов на поддержку мер по обеспечению сбалансированности бюджетов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900 2 02 15002 14 0000 150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53 252,0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53 160,0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99,8</w:t>
            </w:r>
          </w:p>
        </w:tc>
      </w:tr>
      <w:tr w:rsidR="00F5610A" w:rsidRPr="00F5610A" w:rsidTr="004A6E13">
        <w:trPr>
          <w:trHeight w:val="65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Дотации (гранты) бюджетам муниципальных округов за достижение показателей деятельности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900 2 02 16549 14 0000 150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152,9</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152,9</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98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900 2 02 20216 14 0000 150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29 770,6</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29 768,4</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85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900 2 02 25304 14 0000 150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7 082,6</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7 082,6</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63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900 2 02 25467 14 0000 150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316"/>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поддержку отрасли культуры</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900 2 02 25519 14 0000 150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27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Субсидии бюджетам муниципальных округов на реализацию мероприятий по модернизации школьных систем образования</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900 2 02 25750 14 0000 150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32 688,9</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32 600,3</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99,7</w:t>
            </w:r>
          </w:p>
        </w:tc>
      </w:tr>
      <w:tr w:rsidR="00F5610A" w:rsidRPr="00F5610A" w:rsidTr="004A6E13">
        <w:trPr>
          <w:trHeight w:val="316"/>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субсидии бюджетам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900 2 02 29999 14 0000 150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79 080,1</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79 000,1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99,9</w:t>
            </w:r>
          </w:p>
        </w:tc>
      </w:tr>
      <w:tr w:rsidR="00F5610A" w:rsidRPr="00F5610A" w:rsidTr="004A6E13">
        <w:trPr>
          <w:trHeight w:val="28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900 2 02 30024 14 0000 150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33 526,9</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30 583,7</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91,2</w:t>
            </w:r>
          </w:p>
        </w:tc>
      </w:tr>
      <w:tr w:rsidR="00F5610A" w:rsidRPr="00F5610A" w:rsidTr="004A6E13">
        <w:trPr>
          <w:trHeight w:val="66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900 2 02 35118 14 0000 150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1 026,6</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1 026,6</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63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900 2 02 35120 14 0000 150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33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Субвенции бюджетам муниципальных округов на государственную регистрацию актов гражданского состояния</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900 2 02 35930 14 0000 150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763,0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763,0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34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субвенции бюджетам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900 2 02 39999 14 0000 150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161 084,1</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160 755,7</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99,8</w:t>
            </w:r>
          </w:p>
        </w:tc>
      </w:tr>
      <w:tr w:rsidR="00F5610A" w:rsidRPr="00F5610A" w:rsidTr="004A6E13">
        <w:trPr>
          <w:trHeight w:val="26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900 2 02 45179 14 0000 150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127,6</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127,6</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152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900 2 02 45303 14 0000 150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11 350,1</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11 350,1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33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межбюджетные трансферты, передаваемые бюджетам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900 2 0 249999 14 0000 150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8 213,5</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8 213,5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100,0</w:t>
            </w:r>
          </w:p>
        </w:tc>
      </w:tr>
      <w:tr w:rsidR="00F5610A" w:rsidRPr="00F5610A" w:rsidTr="004A6E13">
        <w:trPr>
          <w:trHeight w:val="36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900 2 19 60010 14 0000 150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-560,0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366"/>
        </w:trPr>
        <w:tc>
          <w:tcPr>
            <w:tcW w:w="4678" w:type="dxa"/>
            <w:tcBorders>
              <w:top w:val="nil"/>
              <w:left w:val="single" w:sz="4" w:space="0" w:color="auto"/>
              <w:bottom w:val="single" w:sz="4" w:space="0" w:color="auto"/>
              <w:right w:val="single" w:sz="4" w:space="0" w:color="auto"/>
            </w:tcBorders>
            <w:shd w:val="clear" w:color="000000" w:fill="FFFFFF"/>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Управление по обеспечению деятельности мировых судей в Курганской области</w:t>
            </w:r>
          </w:p>
        </w:tc>
        <w:tc>
          <w:tcPr>
            <w:tcW w:w="2268"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011</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375,0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374,4</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99,8</w:t>
            </w:r>
          </w:p>
        </w:tc>
      </w:tr>
      <w:tr w:rsidR="00F5610A" w:rsidRPr="00F5610A" w:rsidTr="004A6E13">
        <w:trPr>
          <w:trHeight w:val="82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011 1 16 01053 01 0059 140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w:t>
            </w:r>
          </w:p>
        </w:tc>
      </w:tr>
      <w:tr w:rsidR="00F5610A" w:rsidRPr="00F5610A" w:rsidTr="004A6E13">
        <w:trPr>
          <w:trHeight w:val="139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w:t>
            </w:r>
            <w:r w:rsidRPr="00F5610A">
              <w:rPr>
                <w:rFonts w:ascii="Times New Roman" w:hAnsi="Times New Roman"/>
                <w:sz w:val="16"/>
                <w:szCs w:val="16"/>
              </w:rPr>
              <w:lastRenderedPageBreak/>
              <w:t>финансового отчета политической партии)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011 1 16 01053 01 0064 140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01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011 1 16 01053 01 9000 140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216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F5610A">
              <w:rPr>
                <w:rFonts w:ascii="Times New Roman" w:hAnsi="Times New Roman"/>
                <w:sz w:val="16"/>
                <w:szCs w:val="16"/>
              </w:rPr>
              <w:t xml:space="preserve">, </w:t>
            </w:r>
            <w:proofErr w:type="gramStart"/>
            <w:r w:rsidRPr="00F5610A">
              <w:rPr>
                <w:rFonts w:ascii="Times New Roman" w:hAnsi="Times New Roman"/>
                <w:sz w:val="16"/>
                <w:szCs w:val="16"/>
              </w:rPr>
              <w:t>содержащих</w:t>
            </w:r>
            <w:proofErr w:type="gramEnd"/>
            <w:r w:rsidRPr="00F5610A">
              <w:rPr>
                <w:rFonts w:ascii="Times New Roman" w:hAnsi="Times New Roman"/>
                <w:sz w:val="16"/>
                <w:szCs w:val="16"/>
              </w:rPr>
              <w:t xml:space="preserve"> наркотические средства или психотропные вещества)</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011 1 16 01063 01 0008 140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52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F5610A">
              <w:rPr>
                <w:rFonts w:ascii="Times New Roman" w:hAnsi="Times New Roman"/>
                <w:sz w:val="16"/>
                <w:szCs w:val="16"/>
              </w:rPr>
              <w:t>психоактивных</w:t>
            </w:r>
            <w:proofErr w:type="spellEnd"/>
            <w:r w:rsidRPr="00F5610A">
              <w:rPr>
                <w:rFonts w:ascii="Times New Roman" w:hAnsi="Times New Roman"/>
                <w:sz w:val="16"/>
                <w:szCs w:val="16"/>
              </w:rPr>
              <w:t xml:space="preserve"> веществ)</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011 1 1601063 01 0009 140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226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F5610A">
              <w:rPr>
                <w:rFonts w:ascii="Times New Roman" w:hAnsi="Times New Roman"/>
                <w:sz w:val="16"/>
                <w:szCs w:val="16"/>
              </w:rPr>
              <w:t xml:space="preserve"> веществ без назначения врача либо новых потенциально опасных </w:t>
            </w:r>
            <w:proofErr w:type="spellStart"/>
            <w:r w:rsidRPr="00F5610A">
              <w:rPr>
                <w:rFonts w:ascii="Times New Roman" w:hAnsi="Times New Roman"/>
                <w:sz w:val="16"/>
                <w:szCs w:val="16"/>
              </w:rPr>
              <w:t>психоактивных</w:t>
            </w:r>
            <w:proofErr w:type="spellEnd"/>
            <w:r w:rsidRPr="00F5610A">
              <w:rPr>
                <w:rFonts w:ascii="Times New Roman" w:hAnsi="Times New Roman"/>
                <w:sz w:val="16"/>
                <w:szCs w:val="16"/>
              </w:rPr>
              <w:t xml:space="preserve"> веществ)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011 1 16 01063 01 0091 140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13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011 1 16 01063 01 0101 140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114,2</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57,1</w:t>
            </w:r>
          </w:p>
        </w:tc>
      </w:tr>
      <w:tr w:rsidR="00F5610A" w:rsidRPr="00F5610A" w:rsidTr="004A6E13">
        <w:trPr>
          <w:trHeight w:val="27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011 1 16 01073 01 0017 140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0,8</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15,0</w:t>
            </w:r>
          </w:p>
        </w:tc>
      </w:tr>
      <w:tr w:rsidR="00F5610A" w:rsidRPr="00F5610A" w:rsidTr="004A6E13">
        <w:trPr>
          <w:trHeight w:val="99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011 1 16 01073 01 0027 140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01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011 1 16 01073 01 9000 140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11,7</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#ДЕЛ/0!</w:t>
            </w:r>
          </w:p>
        </w:tc>
      </w:tr>
      <w:tr w:rsidR="00F5610A" w:rsidRPr="00F5610A" w:rsidTr="004A6E13">
        <w:trPr>
          <w:trHeight w:val="159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011 1 16 01083 01 0037 140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12,5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62,5</w:t>
            </w:r>
          </w:p>
        </w:tc>
      </w:tr>
      <w:tr w:rsidR="00F5610A" w:rsidRPr="00F5610A" w:rsidTr="004A6E13">
        <w:trPr>
          <w:trHeight w:val="135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01111601083010039140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276"/>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5610A">
              <w:rPr>
                <w:rFonts w:ascii="Times New Roman" w:hAnsi="Times New Roman"/>
                <w:sz w:val="16"/>
                <w:szCs w:val="16"/>
              </w:rPr>
              <w:t>саморегулируемых</w:t>
            </w:r>
            <w:proofErr w:type="spellEnd"/>
            <w:r w:rsidRPr="00F5610A">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011 1 16 01143 01 0002 140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2,3</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3,8</w:t>
            </w:r>
          </w:p>
        </w:tc>
      </w:tr>
      <w:tr w:rsidR="00F5610A" w:rsidRPr="00F5610A" w:rsidTr="004A6E13">
        <w:trPr>
          <w:trHeight w:val="155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5610A">
              <w:rPr>
                <w:rFonts w:ascii="Times New Roman" w:hAnsi="Times New Roman"/>
                <w:sz w:val="16"/>
                <w:szCs w:val="16"/>
              </w:rPr>
              <w:t>саморегулируемых</w:t>
            </w:r>
            <w:proofErr w:type="spellEnd"/>
            <w:r w:rsidRPr="00F5610A">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011 1 16 01143 01 0016 140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7,5</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43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5610A">
              <w:rPr>
                <w:rFonts w:ascii="Times New Roman" w:hAnsi="Times New Roman"/>
                <w:sz w:val="16"/>
                <w:szCs w:val="16"/>
              </w:rPr>
              <w:t>саморегулируемых</w:t>
            </w:r>
            <w:proofErr w:type="spellEnd"/>
            <w:r w:rsidRPr="00F5610A">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011 1 16 01143 01 0171 140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0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5610A">
              <w:rPr>
                <w:rFonts w:ascii="Times New Roman" w:hAnsi="Times New Roman"/>
                <w:sz w:val="16"/>
                <w:szCs w:val="16"/>
              </w:rPr>
              <w:t>саморегулируемых</w:t>
            </w:r>
            <w:proofErr w:type="spellEnd"/>
            <w:r w:rsidRPr="00F5610A">
              <w:rPr>
                <w:rFonts w:ascii="Times New Roman" w:hAnsi="Times New Roman"/>
                <w:sz w:val="16"/>
                <w:szCs w:val="16"/>
              </w:rPr>
              <w:t xml:space="preserve"> организаций,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011 1 16 01143 01 9000 140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16,5</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54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011 1 16 01153 01 0006 140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0,8</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3,8</w:t>
            </w:r>
          </w:p>
        </w:tc>
      </w:tr>
      <w:tr w:rsidR="00F5610A" w:rsidRPr="00F5610A" w:rsidTr="004A6E13">
        <w:trPr>
          <w:trHeight w:val="2116"/>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proofErr w:type="spellStart"/>
            <w:r w:rsidRPr="00F5610A">
              <w:rPr>
                <w:rFonts w:ascii="Times New Roman" w:hAnsi="Times New Roman"/>
                <w:sz w:val="16"/>
                <w:szCs w:val="16"/>
              </w:rPr>
              <w:t>алагаемые</w:t>
            </w:r>
            <w:proofErr w:type="spellEnd"/>
            <w:r w:rsidRPr="00F5610A">
              <w:rPr>
                <w:rFonts w:ascii="Times New Roman" w:hAnsi="Times New Roman"/>
                <w:sz w:val="16"/>
                <w:szCs w:val="16"/>
              </w:rPr>
              <w:t xml:space="preserve">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F5610A">
              <w:rPr>
                <w:rFonts w:ascii="Times New Roman" w:hAnsi="Times New Roman"/>
                <w:sz w:val="16"/>
                <w:szCs w:val="1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01111601153010012140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96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011 1 16 01173 01 9000 140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r>
      <w:tr w:rsidR="00F5610A" w:rsidRPr="00F5610A" w:rsidTr="004A6E13">
        <w:trPr>
          <w:trHeight w:val="168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F5610A">
              <w:rPr>
                <w:rFonts w:ascii="Times New Roman" w:hAnsi="Times New Roman"/>
                <w:sz w:val="16"/>
                <w:szCs w:val="16"/>
              </w:rPr>
              <w:t xml:space="preserve"> </w:t>
            </w:r>
            <w:proofErr w:type="gramStart"/>
            <w:r w:rsidRPr="00F5610A">
              <w:rPr>
                <w:rFonts w:ascii="Times New Roman" w:hAnsi="Times New Roman"/>
                <w:sz w:val="16"/>
                <w:szCs w:val="16"/>
              </w:rPr>
              <w:t>лица), осуществляющего муниципальный контроль)</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011 1 16 01193 01 0005 140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71,0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13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011 1 16 01193 01 0013 140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40,0</w:t>
            </w:r>
          </w:p>
        </w:tc>
      </w:tr>
      <w:tr w:rsidR="00F5610A" w:rsidRPr="00F5610A" w:rsidTr="004A6E13">
        <w:trPr>
          <w:trHeight w:val="1526"/>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011 1 16 01193 01 0029 140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85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011 1 16 01203 01 0010 140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35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011 1 16 01203 01 0013 140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11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011 1 16 01203 01 0021 140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27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011 1 16 01203 01 9000 140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35,5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71,0</w:t>
            </w:r>
          </w:p>
        </w:tc>
      </w:tr>
      <w:tr w:rsidR="00F5610A" w:rsidRPr="00F5610A" w:rsidTr="004A6E13">
        <w:trPr>
          <w:trHeight w:val="37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Департамент природных ресурсов и охраны окружающей среды Курганской области</w:t>
            </w:r>
          </w:p>
        </w:tc>
        <w:tc>
          <w:tcPr>
            <w:tcW w:w="2268"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012</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506,3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 -</w:t>
            </w:r>
          </w:p>
        </w:tc>
      </w:tr>
      <w:tr w:rsidR="00F5610A" w:rsidRPr="00F5610A" w:rsidTr="004A6E13">
        <w:trPr>
          <w:trHeight w:val="107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012 1 16 11050 01 0000 140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506,3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1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lastRenderedPageBreak/>
              <w:t>Федеральная служба по надзору в сфере природопользования</w:t>
            </w:r>
          </w:p>
        </w:tc>
        <w:tc>
          <w:tcPr>
            <w:tcW w:w="2268"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048</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51,5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160,9</w:t>
            </w:r>
          </w:p>
        </w:tc>
      </w:tr>
      <w:tr w:rsidR="00F5610A" w:rsidRPr="00F5610A" w:rsidTr="004A6E13">
        <w:trPr>
          <w:trHeight w:val="15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Плата за выбросы загрязняющих веществ в атмосферный воздух стационарными объектами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048 1 12 01010 01 6000 120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32,0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51,5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160,8</w:t>
            </w:r>
          </w:p>
        </w:tc>
      </w:tr>
      <w:tr w:rsidR="00F5610A" w:rsidRPr="00F5610A" w:rsidTr="004A6E13">
        <w:trPr>
          <w:trHeight w:val="6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Плата за размещение твердых коммунальных отходов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048 1 12 01041 01 6000 120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Федеральное агентство по рыболовству</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b/>
                <w:bCs/>
                <w:sz w:val="16"/>
                <w:szCs w:val="16"/>
              </w:rPr>
            </w:pPr>
            <w:r w:rsidRPr="00F5610A">
              <w:rPr>
                <w:rFonts w:ascii="Times New Roman" w:hAnsi="Times New Roman"/>
                <w:b/>
                <w:bCs/>
                <w:sz w:val="16"/>
                <w:szCs w:val="16"/>
              </w:rPr>
              <w:t>076</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5,0</w:t>
            </w:r>
          </w:p>
        </w:tc>
      </w:tr>
      <w:tr w:rsidR="00F5610A" w:rsidRPr="00F5610A" w:rsidTr="004A6E13">
        <w:trPr>
          <w:trHeight w:val="134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076 1 16 11050 01 0000 140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w:t>
            </w: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Департамент финансов Курганской области</w:t>
            </w:r>
          </w:p>
        </w:tc>
        <w:tc>
          <w:tcPr>
            <w:tcW w:w="2268"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090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4,3</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21,6</w:t>
            </w:r>
          </w:p>
        </w:tc>
      </w:tr>
      <w:tr w:rsidR="00F5610A" w:rsidRPr="00F5610A" w:rsidTr="004A6E13">
        <w:trPr>
          <w:trHeight w:val="98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090 1 16 01053 01 9000 140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4,3</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21,6</w:t>
            </w: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Федеральное казначейство</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100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10 064,0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0,0</w:t>
            </w:r>
          </w:p>
        </w:tc>
      </w:tr>
      <w:tr w:rsidR="00F5610A" w:rsidRPr="00F5610A" w:rsidTr="004A6E13">
        <w:trPr>
          <w:trHeight w:val="144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100 1 03 02231 01 0000 110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4 629,0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138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моторные масла для дизельных и (или) карбюраторных (</w:t>
            </w:r>
            <w:proofErr w:type="spellStart"/>
            <w:r w:rsidRPr="00F5610A">
              <w:rPr>
                <w:rFonts w:ascii="Times New Roman" w:hAnsi="Times New Roman"/>
                <w:sz w:val="16"/>
                <w:szCs w:val="16"/>
              </w:rPr>
              <w:t>инжекторных</w:t>
            </w:r>
            <w:proofErr w:type="spellEnd"/>
            <w:r w:rsidRPr="00F5610A">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100 1 03 02241 01 0000 110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141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100 1 03 02251 01 0000 110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5 405,0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Федеральная налоговая служба</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182</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62 291,0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72 882,1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117,0</w:t>
            </w:r>
          </w:p>
        </w:tc>
      </w:tr>
      <w:tr w:rsidR="00F5610A" w:rsidRPr="00F5610A" w:rsidTr="004A6E13">
        <w:trPr>
          <w:trHeight w:val="93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182 1 01 02010 01 1000 110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39 620,0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42 338,3</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106,9</w:t>
            </w:r>
          </w:p>
        </w:tc>
      </w:tr>
      <w:tr w:rsidR="00F5610A" w:rsidRPr="00F5610A" w:rsidTr="004A6E13">
        <w:trPr>
          <w:trHeight w:val="140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182 1 01 02010 01 3000 110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98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182 1 01 02020 01 1000 110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131,9</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87,9</w:t>
            </w:r>
          </w:p>
        </w:tc>
      </w:tr>
      <w:tr w:rsidR="00F5610A" w:rsidRPr="00F5610A" w:rsidTr="004A6E13">
        <w:trPr>
          <w:trHeight w:val="64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182 1 01 02030 01 1000 110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279,0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62,0</w:t>
            </w:r>
          </w:p>
        </w:tc>
      </w:tr>
      <w:tr w:rsidR="00F5610A" w:rsidRPr="00F5610A" w:rsidTr="004A6E13">
        <w:trPr>
          <w:trHeight w:val="84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182 1 01 02030 01 3000 110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1,4</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90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5610A">
              <w:rPr>
                <w:rFonts w:ascii="Times New Roman" w:hAnsi="Times New Roman"/>
                <w:sz w:val="16"/>
                <w:szCs w:val="16"/>
              </w:rPr>
              <w:t>000</w:t>
            </w:r>
            <w:proofErr w:type="spellEnd"/>
            <w:r w:rsidRPr="00F5610A">
              <w:rPr>
                <w:rFonts w:ascii="Times New Roman" w:hAnsi="Times New Roman"/>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182 1 01 02080 01 1000 110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380,0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403,1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106,1</w:t>
            </w:r>
          </w:p>
        </w:tc>
      </w:tr>
      <w:tr w:rsidR="00F5610A" w:rsidRPr="00F5610A" w:rsidTr="004A6E13">
        <w:trPr>
          <w:trHeight w:val="46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182 1 01 02130 01 1000 110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292,5</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1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182 1 01 02140 01 1000 110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1 129,8</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37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182 1 03 02231 01 0000 110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6 069,6</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59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моторные масла для дизельных и (или) карбюраторных (</w:t>
            </w:r>
            <w:proofErr w:type="spellStart"/>
            <w:r w:rsidRPr="00F5610A">
              <w:rPr>
                <w:rFonts w:ascii="Times New Roman" w:hAnsi="Times New Roman"/>
                <w:sz w:val="16"/>
                <w:szCs w:val="16"/>
              </w:rPr>
              <w:t>инжекторных</w:t>
            </w:r>
            <w:proofErr w:type="spellEnd"/>
            <w:r w:rsidRPr="00F5610A">
              <w:rPr>
                <w:rFonts w:ascii="Times New Roman" w:hAnsi="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182 1 03 02241 01 0000 110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31,7</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07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182 1 03 02251 01 0000 110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6 273,4</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114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182 1 03 02261 01 0000 110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-660,8</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51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182 1 05 02010 02 1000 110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8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182 1 05 02010 02 3000 110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-7,7</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1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182 1 05 02020 02 1000 110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3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182 1 05 03010 01 1000 110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7 335,0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4 210,3</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57,4</w:t>
            </w:r>
          </w:p>
        </w:tc>
      </w:tr>
      <w:tr w:rsidR="00F5610A" w:rsidRPr="00F5610A" w:rsidTr="004A6E13">
        <w:trPr>
          <w:trHeight w:val="59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Налог, взимаемый в связи с применением патентной системы налогообложения, зачисляемый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182 1 05 04060 02 1000 110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2 900,0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2 005,3</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69,1</w:t>
            </w:r>
          </w:p>
        </w:tc>
      </w:tr>
      <w:tr w:rsidR="00F5610A" w:rsidRPr="00F5610A" w:rsidTr="004A6E13">
        <w:trPr>
          <w:trHeight w:val="25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182 1 06 01020 14 1000 110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224,1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29,9</w:t>
            </w:r>
          </w:p>
        </w:tc>
      </w:tr>
      <w:tr w:rsidR="00F5610A" w:rsidRPr="00F5610A" w:rsidTr="004A6E13">
        <w:trPr>
          <w:trHeight w:val="32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Земельный налог с организаций, обладающих земельным участком,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182 1 06 06032 14 1000 110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1 198,4</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24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Земельный налог с </w:t>
            </w:r>
            <w:r w:rsidR="00A67E23" w:rsidRPr="00F5610A">
              <w:rPr>
                <w:rFonts w:ascii="Times New Roman" w:hAnsi="Times New Roman"/>
                <w:sz w:val="16"/>
                <w:szCs w:val="16"/>
              </w:rPr>
              <w:t>организаций</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182 1 06 06032 14 2100 110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1 500,0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42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Земельный налог с физических лиц, обладающих земельным участком, расположенным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182 1 06 06042 14 1000 110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7 500,0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7 349,0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98,0</w:t>
            </w:r>
          </w:p>
        </w:tc>
      </w:tr>
      <w:tr w:rsidR="00F5610A" w:rsidRPr="00F5610A" w:rsidTr="004A6E13">
        <w:trPr>
          <w:trHeight w:val="29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182 1 08 03010 01 1050 110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1 700,0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1 600,0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94,1</w:t>
            </w:r>
          </w:p>
        </w:tc>
      </w:tr>
      <w:tr w:rsidR="00F5610A" w:rsidRPr="00F5610A" w:rsidTr="004A6E13">
        <w:trPr>
          <w:trHeight w:val="86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182 1 08 03010 01 1060 110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13,7</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318"/>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Налог на прибыль организаций, зачислявшийся до 1 января 2005 года в местные бюджеты, мобилизуемый на территориях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182 1 09 01020 14 1000 110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326"/>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Налог на имущество предприятий (сумма платежа (перерасчеты, недоимка и задолженность по соответствующему платежу, в том числе по отмененному)</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182 1 09 04010 02 1000 110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2,6</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61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182 1 16 10129 01 0000 140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w:t>
            </w:r>
          </w:p>
        </w:tc>
      </w:tr>
      <w:tr w:rsidR="00F5610A" w:rsidRPr="00F5610A" w:rsidTr="004A6E13">
        <w:trPr>
          <w:trHeight w:val="26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Министерство внутренних дел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188</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0,1</w:t>
            </w:r>
          </w:p>
        </w:tc>
      </w:tr>
      <w:tr w:rsidR="00F5610A" w:rsidRPr="00F5610A" w:rsidTr="004A6E13">
        <w:trPr>
          <w:trHeight w:val="168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188 1 16 10123 01 0051 140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54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188 1 16 10123 01 0141 140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Федеральная служба судебных приставов</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322</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0,0</w:t>
            </w:r>
          </w:p>
        </w:tc>
      </w:tr>
      <w:tr w:rsidR="00F5610A" w:rsidRPr="00F5610A" w:rsidTr="004A6E13">
        <w:trPr>
          <w:trHeight w:val="62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322 1 16 10120 00 0000 140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69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322 1 16 10123 01 0000 140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145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322 1 16 10123 01 0051 140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r>
      <w:tr w:rsidR="00F5610A" w:rsidRPr="00F5610A" w:rsidTr="004A6E13">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Отдел образования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976</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9 850,0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7 076,9</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71,8</w:t>
            </w:r>
          </w:p>
        </w:tc>
      </w:tr>
      <w:tr w:rsidR="00F5610A" w:rsidRPr="00F5610A" w:rsidTr="004A6E13">
        <w:trPr>
          <w:trHeight w:val="524"/>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976 1 13 01994 14 0000 130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9 480,0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6 591,8</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69,5</w:t>
            </w:r>
          </w:p>
        </w:tc>
      </w:tr>
      <w:tr w:rsidR="00F5610A" w:rsidRPr="00F5610A" w:rsidTr="004A6E13">
        <w:trPr>
          <w:trHeight w:val="66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976 1 13 02064 14 0000 130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114,1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39,4</w:t>
            </w:r>
          </w:p>
        </w:tc>
      </w:tr>
      <w:tr w:rsidR="00F5610A" w:rsidRPr="00F5610A" w:rsidTr="004A6E13">
        <w:trPr>
          <w:trHeight w:val="38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Прочие доходы от компенсации затрат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976 1 13 02994 14 0000 130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6,9</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33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Невыясненные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976 1 17 01040 14 0000 180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2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976 2 07 04020 14 0000 150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144,2</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288,3</w:t>
            </w:r>
          </w:p>
        </w:tc>
      </w:tr>
      <w:tr w:rsidR="00F5610A" w:rsidRPr="00F5610A" w:rsidTr="004A6E13">
        <w:trPr>
          <w:trHeight w:val="28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безвозмездные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976 2 07 04050 14 0000 150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220,0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733,3</w:t>
            </w:r>
          </w:p>
        </w:tc>
      </w:tr>
      <w:tr w:rsidR="00F5610A" w:rsidRPr="00F5610A" w:rsidTr="004A6E13">
        <w:trPr>
          <w:trHeight w:val="18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Администрация Целинного муниципального округа</w:t>
            </w:r>
          </w:p>
        </w:tc>
        <w:tc>
          <w:tcPr>
            <w:tcW w:w="2268"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998</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9 078,0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10 054,6</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b/>
                <w:bCs/>
                <w:color w:val="000000"/>
                <w:sz w:val="16"/>
                <w:szCs w:val="16"/>
              </w:rPr>
            </w:pPr>
            <w:r w:rsidRPr="00F5610A">
              <w:rPr>
                <w:rFonts w:ascii="Times New Roman" w:hAnsi="Times New Roman"/>
                <w:b/>
                <w:bCs/>
                <w:color w:val="000000"/>
                <w:sz w:val="16"/>
                <w:szCs w:val="16"/>
              </w:rPr>
              <w:t>110,8</w:t>
            </w:r>
          </w:p>
        </w:tc>
      </w:tr>
      <w:tr w:rsidR="00F5610A" w:rsidRPr="00F5610A" w:rsidTr="004A6E13">
        <w:trPr>
          <w:trHeight w:val="73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w:t>
            </w:r>
            <w:r w:rsidR="00A67E23">
              <w:rPr>
                <w:rFonts w:ascii="Times New Roman" w:hAnsi="Times New Roman"/>
                <w:sz w:val="16"/>
                <w:szCs w:val="16"/>
              </w:rPr>
              <w:t>ельных участков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998 1 11 05012 14 0000 120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458,2</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65,5</w:t>
            </w:r>
          </w:p>
        </w:tc>
      </w:tr>
      <w:tr w:rsidR="00F5610A" w:rsidRPr="00F5610A" w:rsidTr="004A6E13">
        <w:trPr>
          <w:trHeight w:val="72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proofErr w:type="gramStart"/>
            <w:r w:rsidRPr="00F5610A">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998 1 11 05024 14 0000 120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3 800,0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5 266,4</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138,6</w:t>
            </w:r>
          </w:p>
        </w:tc>
      </w:tr>
      <w:tr w:rsidR="00F5610A" w:rsidRPr="00F5610A" w:rsidTr="004A6E13">
        <w:trPr>
          <w:trHeight w:val="78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998 1 11 05034 14 0000 120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47,0</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11,8</w:t>
            </w:r>
          </w:p>
        </w:tc>
      </w:tr>
      <w:tr w:rsidR="00F5610A" w:rsidRPr="00F5610A" w:rsidTr="004A6E13">
        <w:trPr>
          <w:trHeight w:val="507"/>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998 1 11 05074 14 0000 120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723,1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90,4</w:t>
            </w:r>
          </w:p>
        </w:tc>
      </w:tr>
      <w:tr w:rsidR="00F5610A" w:rsidRPr="00F5610A" w:rsidTr="004A6E13">
        <w:trPr>
          <w:trHeight w:val="86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998 1 11 09044 14 0000 120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261,6</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31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оказания платных услуг (работ) получателями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998 1 13 01994 14 0000 130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402,0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208,8</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51,9</w:t>
            </w:r>
          </w:p>
        </w:tc>
      </w:tr>
      <w:tr w:rsidR="00F5610A" w:rsidRPr="00F5610A" w:rsidTr="004A6E13">
        <w:trPr>
          <w:trHeight w:val="359"/>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поступающие в порядке возмещения расходов, понесенных в связи с эксплуатацией имущества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998 1 13 02064 14 0000 130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706,0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383,6</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54,3</w:t>
            </w:r>
          </w:p>
        </w:tc>
      </w:tr>
      <w:tr w:rsidR="00F5610A" w:rsidRPr="00F5610A" w:rsidTr="004A6E13">
        <w:trPr>
          <w:trHeight w:val="36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доходы от компенсации затрат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998 1 13 02994 14 0000 130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234,3</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983"/>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998 1 14 02043 14 0000 410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930,1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93,0</w:t>
            </w:r>
          </w:p>
        </w:tc>
      </w:tr>
      <w:tr w:rsidR="00F5610A" w:rsidRPr="00F5610A" w:rsidTr="004A6E13">
        <w:trPr>
          <w:trHeight w:val="43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998 1 14 06012 14 0000 430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310,1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206,7</w:t>
            </w:r>
          </w:p>
        </w:tc>
      </w:tr>
      <w:tr w:rsidR="00F5610A" w:rsidRPr="00F5610A" w:rsidTr="004A6E13">
        <w:trPr>
          <w:trHeight w:val="581"/>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998 1 14 14040 14 0000 410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233,2</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400"/>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Невыясненные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998 1 17 01040 14 0000 180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5,4</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 xml:space="preserve"> -</w:t>
            </w:r>
          </w:p>
        </w:tc>
      </w:tr>
      <w:tr w:rsidR="00F5610A" w:rsidRPr="00F5610A" w:rsidTr="004A6E13">
        <w:trPr>
          <w:trHeight w:val="232"/>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Поступления от денежных пожертвований, предоставляемых физическими лицами получателям средств бюджетов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998 2 07 04020 14 0000 150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296,7</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118,7</w:t>
            </w:r>
          </w:p>
        </w:tc>
      </w:tr>
      <w:tr w:rsidR="00F5610A" w:rsidRPr="00F5610A" w:rsidTr="004A6E13">
        <w:trPr>
          <w:trHeight w:val="365"/>
        </w:trPr>
        <w:tc>
          <w:tcPr>
            <w:tcW w:w="4678" w:type="dxa"/>
            <w:tcBorders>
              <w:top w:val="nil"/>
              <w:left w:val="single" w:sz="4" w:space="0" w:color="auto"/>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Прочие безвозмездные поступления в бюджеты муниципальных округов</w:t>
            </w:r>
          </w:p>
        </w:tc>
        <w:tc>
          <w:tcPr>
            <w:tcW w:w="2268" w:type="dxa"/>
            <w:tcBorders>
              <w:top w:val="nil"/>
              <w:left w:val="nil"/>
              <w:bottom w:val="single" w:sz="4" w:space="0" w:color="auto"/>
              <w:right w:val="single" w:sz="4" w:space="0" w:color="auto"/>
            </w:tcBorders>
            <w:shd w:val="clear" w:color="000000" w:fill="FFFFFF"/>
            <w:vAlign w:val="bottom"/>
            <w:hideMark/>
          </w:tcPr>
          <w:p w:rsidR="00F5610A" w:rsidRPr="00F5610A" w:rsidRDefault="00F5610A" w:rsidP="00077739">
            <w:pPr>
              <w:spacing w:after="0" w:line="240" w:lineRule="auto"/>
              <w:jc w:val="both"/>
              <w:rPr>
                <w:rFonts w:ascii="Times New Roman" w:hAnsi="Times New Roman"/>
                <w:sz w:val="16"/>
                <w:szCs w:val="16"/>
              </w:rPr>
            </w:pPr>
            <w:r w:rsidRPr="00F5610A">
              <w:rPr>
                <w:rFonts w:ascii="Times New Roman" w:hAnsi="Times New Roman"/>
                <w:sz w:val="16"/>
                <w:szCs w:val="16"/>
              </w:rPr>
              <w:t>998 2 07 04050 14 0000 150</w:t>
            </w:r>
          </w:p>
        </w:tc>
        <w:tc>
          <w:tcPr>
            <w:tcW w:w="1275"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870,0</w:t>
            </w:r>
          </w:p>
        </w:tc>
        <w:tc>
          <w:tcPr>
            <w:tcW w:w="992"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696,1</w:t>
            </w:r>
          </w:p>
        </w:tc>
        <w:tc>
          <w:tcPr>
            <w:tcW w:w="851" w:type="dxa"/>
            <w:tcBorders>
              <w:top w:val="nil"/>
              <w:left w:val="nil"/>
              <w:bottom w:val="single" w:sz="4" w:space="0" w:color="auto"/>
              <w:right w:val="single" w:sz="4" w:space="0" w:color="auto"/>
            </w:tcBorders>
            <w:shd w:val="clear" w:color="000000" w:fill="FFFFFF"/>
            <w:noWrap/>
            <w:vAlign w:val="bottom"/>
            <w:hideMark/>
          </w:tcPr>
          <w:p w:rsidR="00F5610A" w:rsidRPr="00F5610A" w:rsidRDefault="00F5610A" w:rsidP="00077739">
            <w:pPr>
              <w:spacing w:after="0" w:line="240" w:lineRule="auto"/>
              <w:jc w:val="both"/>
              <w:rPr>
                <w:rFonts w:ascii="Times New Roman" w:hAnsi="Times New Roman"/>
                <w:color w:val="000000"/>
                <w:sz w:val="16"/>
                <w:szCs w:val="16"/>
              </w:rPr>
            </w:pPr>
            <w:r w:rsidRPr="00F5610A">
              <w:rPr>
                <w:rFonts w:ascii="Times New Roman" w:hAnsi="Times New Roman"/>
                <w:color w:val="000000"/>
                <w:sz w:val="16"/>
                <w:szCs w:val="16"/>
              </w:rPr>
              <w:t>80,0</w:t>
            </w:r>
          </w:p>
        </w:tc>
      </w:tr>
    </w:tbl>
    <w:p w:rsidR="00F5610A" w:rsidRPr="00F5610A" w:rsidRDefault="00F5610A" w:rsidP="00F5610A">
      <w:pPr>
        <w:pStyle w:val="ConsPlusTitle"/>
        <w:contextualSpacing/>
        <w:jc w:val="center"/>
        <w:rPr>
          <w:sz w:val="16"/>
          <w:szCs w:val="16"/>
        </w:rPr>
      </w:pPr>
    </w:p>
    <w:p w:rsidR="00F5610A" w:rsidRPr="00F5610A" w:rsidRDefault="00F5610A" w:rsidP="00F5610A">
      <w:pPr>
        <w:spacing w:after="0" w:line="240" w:lineRule="auto"/>
        <w:ind w:left="5103"/>
        <w:jc w:val="both"/>
        <w:rPr>
          <w:rFonts w:ascii="Times New Roman" w:hAnsi="Times New Roman"/>
          <w:sz w:val="16"/>
          <w:szCs w:val="16"/>
        </w:rPr>
      </w:pPr>
      <w:r w:rsidRPr="00F5610A">
        <w:rPr>
          <w:rFonts w:ascii="Times New Roman" w:hAnsi="Times New Roman"/>
          <w:sz w:val="16"/>
          <w:szCs w:val="16"/>
        </w:rPr>
        <w:t>Приложение 3</w:t>
      </w:r>
    </w:p>
    <w:p w:rsidR="00F5610A" w:rsidRPr="00F5610A" w:rsidRDefault="00F5610A" w:rsidP="00F5610A">
      <w:pPr>
        <w:spacing w:after="0" w:line="240" w:lineRule="auto"/>
        <w:ind w:left="5103"/>
        <w:jc w:val="both"/>
        <w:rPr>
          <w:rFonts w:ascii="Times New Roman" w:hAnsi="Times New Roman"/>
          <w:color w:val="000000"/>
          <w:sz w:val="16"/>
          <w:szCs w:val="16"/>
        </w:rPr>
      </w:pPr>
      <w:r w:rsidRPr="00F5610A">
        <w:rPr>
          <w:rFonts w:ascii="Times New Roman" w:hAnsi="Times New Roman"/>
          <w:sz w:val="16"/>
          <w:szCs w:val="16"/>
        </w:rPr>
        <w:t>к решению Думы Целинного муниципального округа от 17.05.2024 №315 «</w:t>
      </w:r>
      <w:r w:rsidRPr="00F5610A">
        <w:rPr>
          <w:rFonts w:ascii="Times New Roman" w:hAnsi="Times New Roman"/>
          <w:color w:val="000000"/>
          <w:sz w:val="16"/>
          <w:szCs w:val="16"/>
        </w:rPr>
        <w:t>«Об утверждении отчета об исполнении бюджета Целинного муниципального округа за 2023 год»</w:t>
      </w:r>
    </w:p>
    <w:p w:rsidR="00F5610A" w:rsidRDefault="001C1DDB" w:rsidP="00F5610A">
      <w:pPr>
        <w:pStyle w:val="ConsPlusTitle"/>
        <w:contextualSpacing/>
        <w:jc w:val="center"/>
        <w:rPr>
          <w:b w:val="0"/>
          <w:sz w:val="16"/>
          <w:szCs w:val="16"/>
        </w:rPr>
      </w:pPr>
      <w:r w:rsidRPr="00F5610A">
        <w:rPr>
          <w:b w:val="0"/>
          <w:sz w:val="16"/>
          <w:szCs w:val="16"/>
        </w:rPr>
        <w:t xml:space="preserve">ИСТОЧНИКИ ФИНАНСИРОВАНИЯ ДЕФИЦИТА БЮДЖЕТА ЦЕЛИННОГО МУНИЦИПАЛЬНОГО ОКРУГА ЗА 2023 ГОД  ПО КОДАМ </w:t>
      </w:r>
      <w:proofErr w:type="gramStart"/>
      <w:r w:rsidRPr="00F5610A">
        <w:rPr>
          <w:b w:val="0"/>
          <w:sz w:val="16"/>
          <w:szCs w:val="16"/>
        </w:rPr>
        <w:t>КЛАССИФИКАЦИИ ИСТОЧНИКОВ ФИНАНСИРОВАНИЯ ДЕФИЦИТОВ БЮДЖЕТОВ</w:t>
      </w:r>
      <w:proofErr w:type="gramEnd"/>
    </w:p>
    <w:p w:rsidR="001C1DDB" w:rsidRPr="001C1DDB" w:rsidRDefault="001C1DDB" w:rsidP="001C1DDB">
      <w:pPr>
        <w:pStyle w:val="ConsPlusTitle"/>
        <w:contextualSpacing/>
        <w:jc w:val="right"/>
        <w:rPr>
          <w:b w:val="0"/>
          <w:sz w:val="16"/>
          <w:szCs w:val="16"/>
        </w:rPr>
      </w:pPr>
      <w:r w:rsidRPr="001C1DDB">
        <w:rPr>
          <w:b w:val="0"/>
          <w:sz w:val="16"/>
          <w:szCs w:val="16"/>
        </w:rPr>
        <w:t>В тыс</w:t>
      </w:r>
      <w:proofErr w:type="gramStart"/>
      <w:r w:rsidRPr="001C1DDB">
        <w:rPr>
          <w:b w:val="0"/>
          <w:sz w:val="16"/>
          <w:szCs w:val="16"/>
        </w:rPr>
        <w:t>.р</w:t>
      </w:r>
      <w:proofErr w:type="gramEnd"/>
      <w:r w:rsidRPr="001C1DDB">
        <w:rPr>
          <w:b w:val="0"/>
          <w:sz w:val="16"/>
          <w:szCs w:val="16"/>
        </w:rPr>
        <w:t>уб.</w:t>
      </w:r>
    </w:p>
    <w:p w:rsidR="00F5610A" w:rsidRPr="00F5610A" w:rsidRDefault="00F5610A" w:rsidP="00F5610A">
      <w:pPr>
        <w:spacing w:after="0" w:line="240" w:lineRule="auto"/>
        <w:rPr>
          <w:rFonts w:ascii="Times New Roman" w:hAnsi="Times New Roman"/>
          <w:sz w:val="16"/>
          <w:szCs w:val="16"/>
        </w:rPr>
      </w:pPr>
    </w:p>
    <w:tbl>
      <w:tblPr>
        <w:tblW w:w="4949" w:type="pct"/>
        <w:tblLook w:val="04A0"/>
      </w:tblPr>
      <w:tblGrid>
        <w:gridCol w:w="3902"/>
        <w:gridCol w:w="2185"/>
        <w:gridCol w:w="2040"/>
        <w:gridCol w:w="1095"/>
        <w:gridCol w:w="1093"/>
      </w:tblGrid>
      <w:tr w:rsidR="00F5610A" w:rsidRPr="00F5610A" w:rsidTr="004A6E13">
        <w:tc>
          <w:tcPr>
            <w:tcW w:w="18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Наименование показателей</w:t>
            </w:r>
          </w:p>
        </w:tc>
        <w:tc>
          <w:tcPr>
            <w:tcW w:w="2048" w:type="pct"/>
            <w:gridSpan w:val="2"/>
            <w:tcBorders>
              <w:top w:val="single" w:sz="4" w:space="0" w:color="auto"/>
              <w:left w:val="nil"/>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Код бюджетной классификации Российской Федерации</w:t>
            </w:r>
          </w:p>
        </w:tc>
        <w:tc>
          <w:tcPr>
            <w:tcW w:w="5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Уточнённые </w:t>
            </w:r>
            <w:r w:rsidRPr="00F5610A">
              <w:rPr>
                <w:rFonts w:ascii="Times New Roman" w:hAnsi="Times New Roman"/>
                <w:sz w:val="16"/>
                <w:szCs w:val="16"/>
              </w:rPr>
              <w:lastRenderedPageBreak/>
              <w:t>бюджетные назначения</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Исполнено</w:t>
            </w:r>
          </w:p>
        </w:tc>
      </w:tr>
      <w:tr w:rsidR="00F5610A" w:rsidRPr="00F5610A" w:rsidTr="004A6E13">
        <w:tc>
          <w:tcPr>
            <w:tcW w:w="1891" w:type="pct"/>
            <w:vMerge/>
            <w:tcBorders>
              <w:top w:val="single" w:sz="4" w:space="0" w:color="auto"/>
              <w:left w:val="single" w:sz="4" w:space="0" w:color="auto"/>
              <w:bottom w:val="single" w:sz="4" w:space="0" w:color="auto"/>
              <w:right w:val="single" w:sz="4" w:space="0" w:color="auto"/>
            </w:tcBorders>
            <w:vAlign w:val="center"/>
            <w:hideMark/>
          </w:tcPr>
          <w:p w:rsidR="00F5610A" w:rsidRPr="00F5610A" w:rsidRDefault="00F5610A" w:rsidP="00A67E23">
            <w:pPr>
              <w:spacing w:after="0" w:line="240" w:lineRule="auto"/>
              <w:jc w:val="both"/>
              <w:rPr>
                <w:rFonts w:ascii="Times New Roman" w:hAnsi="Times New Roman"/>
                <w:sz w:val="16"/>
                <w:szCs w:val="16"/>
              </w:rPr>
            </w:pPr>
          </w:p>
        </w:tc>
        <w:tc>
          <w:tcPr>
            <w:tcW w:w="1059" w:type="pct"/>
            <w:tcBorders>
              <w:top w:val="nil"/>
              <w:left w:val="nil"/>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администратора источника финансирования</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источника финансирования</w:t>
            </w:r>
          </w:p>
        </w:tc>
        <w:tc>
          <w:tcPr>
            <w:tcW w:w="531" w:type="pct"/>
            <w:vMerge/>
            <w:tcBorders>
              <w:top w:val="single" w:sz="4" w:space="0" w:color="auto"/>
              <w:left w:val="single" w:sz="4" w:space="0" w:color="auto"/>
              <w:bottom w:val="single" w:sz="4" w:space="0" w:color="000000"/>
              <w:right w:val="single" w:sz="4" w:space="0" w:color="auto"/>
            </w:tcBorders>
            <w:vAlign w:val="center"/>
            <w:hideMark/>
          </w:tcPr>
          <w:p w:rsidR="00F5610A" w:rsidRPr="00F5610A" w:rsidRDefault="00F5610A" w:rsidP="00A67E23">
            <w:pPr>
              <w:spacing w:after="0" w:line="240" w:lineRule="auto"/>
              <w:jc w:val="both"/>
              <w:rPr>
                <w:rFonts w:ascii="Times New Roman" w:hAnsi="Times New Roman"/>
                <w:sz w:val="16"/>
                <w:szCs w:val="16"/>
              </w:rPr>
            </w:pPr>
          </w:p>
        </w:tc>
        <w:tc>
          <w:tcPr>
            <w:tcW w:w="530" w:type="pct"/>
            <w:vMerge/>
            <w:tcBorders>
              <w:top w:val="single" w:sz="4" w:space="0" w:color="auto"/>
              <w:left w:val="single" w:sz="4" w:space="0" w:color="auto"/>
              <w:bottom w:val="single" w:sz="4" w:space="0" w:color="000000"/>
              <w:right w:val="single" w:sz="4" w:space="0" w:color="auto"/>
            </w:tcBorders>
            <w:vAlign w:val="center"/>
            <w:hideMark/>
          </w:tcPr>
          <w:p w:rsidR="00F5610A" w:rsidRPr="00F5610A" w:rsidRDefault="00F5610A" w:rsidP="00A67E23">
            <w:pPr>
              <w:spacing w:after="0" w:line="240" w:lineRule="auto"/>
              <w:jc w:val="both"/>
              <w:rPr>
                <w:rFonts w:ascii="Times New Roman" w:hAnsi="Times New Roman"/>
                <w:sz w:val="16"/>
                <w:szCs w:val="16"/>
              </w:rPr>
            </w:pPr>
          </w:p>
        </w:tc>
      </w:tr>
      <w:tr w:rsidR="00F5610A" w:rsidRPr="00F5610A" w:rsidTr="004A6E13">
        <w:tc>
          <w:tcPr>
            <w:tcW w:w="1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lastRenderedPageBreak/>
              <w:t>1</w:t>
            </w:r>
          </w:p>
        </w:tc>
        <w:tc>
          <w:tcPr>
            <w:tcW w:w="1059"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2</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3</w:t>
            </w:r>
          </w:p>
        </w:tc>
        <w:tc>
          <w:tcPr>
            <w:tcW w:w="531"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4</w:t>
            </w:r>
          </w:p>
        </w:tc>
        <w:tc>
          <w:tcPr>
            <w:tcW w:w="530"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5</w:t>
            </w:r>
          </w:p>
        </w:tc>
      </w:tr>
      <w:tr w:rsidR="00F5610A" w:rsidRPr="00F5610A" w:rsidTr="004A6E13">
        <w:tc>
          <w:tcPr>
            <w:tcW w:w="1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Источники финансирования дефицита бюджетов, всего</w:t>
            </w:r>
          </w:p>
        </w:tc>
        <w:tc>
          <w:tcPr>
            <w:tcW w:w="1059"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531"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3 056,0</w:t>
            </w:r>
          </w:p>
        </w:tc>
        <w:tc>
          <w:tcPr>
            <w:tcW w:w="530"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-4 264,3</w:t>
            </w:r>
          </w:p>
        </w:tc>
      </w:tr>
      <w:tr w:rsidR="00F5610A" w:rsidRPr="00F5610A" w:rsidTr="004A6E13">
        <w:tc>
          <w:tcPr>
            <w:tcW w:w="189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Изменение остатков на счетах по учёту средств бюджета</w:t>
            </w:r>
          </w:p>
        </w:tc>
        <w:tc>
          <w:tcPr>
            <w:tcW w:w="1059"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000</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01050000000000000</w:t>
            </w:r>
          </w:p>
        </w:tc>
        <w:tc>
          <w:tcPr>
            <w:tcW w:w="531"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3 056,0</w:t>
            </w:r>
          </w:p>
        </w:tc>
        <w:tc>
          <w:tcPr>
            <w:tcW w:w="530"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-4 264,3</w:t>
            </w:r>
          </w:p>
        </w:tc>
      </w:tr>
      <w:tr w:rsidR="00F5610A" w:rsidRPr="00F5610A" w:rsidTr="004A6E13">
        <w:tc>
          <w:tcPr>
            <w:tcW w:w="1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Увеличение прочих остатков денежных средств бюджетов муниципальных округов</w:t>
            </w:r>
          </w:p>
        </w:tc>
        <w:tc>
          <w:tcPr>
            <w:tcW w:w="1059"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000</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01050201140000510</w:t>
            </w:r>
          </w:p>
        </w:tc>
        <w:tc>
          <w:tcPr>
            <w:tcW w:w="531"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-700 039,2</w:t>
            </w:r>
          </w:p>
        </w:tc>
        <w:tc>
          <w:tcPr>
            <w:tcW w:w="530"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-707 562,8</w:t>
            </w:r>
          </w:p>
        </w:tc>
      </w:tr>
      <w:tr w:rsidR="00F5610A" w:rsidRPr="00F5610A" w:rsidTr="004A6E13">
        <w:tc>
          <w:tcPr>
            <w:tcW w:w="18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Уменьшение прочих остатков денежных средств бюджетов муниципальных округов</w:t>
            </w:r>
          </w:p>
        </w:tc>
        <w:tc>
          <w:tcPr>
            <w:tcW w:w="1059"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000</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01050201140000610</w:t>
            </w:r>
          </w:p>
        </w:tc>
        <w:tc>
          <w:tcPr>
            <w:tcW w:w="531"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703 095,2</w:t>
            </w:r>
          </w:p>
        </w:tc>
        <w:tc>
          <w:tcPr>
            <w:tcW w:w="530" w:type="pct"/>
            <w:tcBorders>
              <w:top w:val="nil"/>
              <w:left w:val="nil"/>
              <w:bottom w:val="single" w:sz="4" w:space="0" w:color="auto"/>
              <w:right w:val="single" w:sz="4" w:space="0" w:color="auto"/>
            </w:tcBorders>
            <w:shd w:val="clear" w:color="auto" w:fill="auto"/>
            <w:noWrap/>
            <w:vAlign w:val="center"/>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703 298,5</w:t>
            </w:r>
          </w:p>
        </w:tc>
      </w:tr>
    </w:tbl>
    <w:p w:rsidR="00F5610A" w:rsidRPr="00F5610A" w:rsidRDefault="00F5610A" w:rsidP="00F5610A">
      <w:pPr>
        <w:pStyle w:val="ConsPlusTitle"/>
        <w:contextualSpacing/>
        <w:jc w:val="center"/>
        <w:rPr>
          <w:sz w:val="16"/>
          <w:szCs w:val="16"/>
        </w:rPr>
      </w:pPr>
    </w:p>
    <w:p w:rsidR="00F5610A" w:rsidRPr="00F5610A" w:rsidRDefault="00F5610A" w:rsidP="00F5610A">
      <w:pPr>
        <w:spacing w:after="0" w:line="240" w:lineRule="auto"/>
        <w:ind w:left="5103"/>
        <w:jc w:val="both"/>
        <w:rPr>
          <w:rFonts w:ascii="Times New Roman" w:hAnsi="Times New Roman"/>
          <w:sz w:val="16"/>
          <w:szCs w:val="16"/>
        </w:rPr>
      </w:pPr>
      <w:r w:rsidRPr="00F5610A">
        <w:rPr>
          <w:rFonts w:ascii="Times New Roman" w:hAnsi="Times New Roman"/>
          <w:sz w:val="16"/>
          <w:szCs w:val="16"/>
        </w:rPr>
        <w:t>Приложение 4</w:t>
      </w:r>
    </w:p>
    <w:p w:rsidR="00F5610A" w:rsidRDefault="00F5610A" w:rsidP="00F5610A">
      <w:pPr>
        <w:spacing w:after="0" w:line="240" w:lineRule="auto"/>
        <w:ind w:left="5103"/>
        <w:jc w:val="both"/>
        <w:rPr>
          <w:rFonts w:ascii="Times New Roman" w:hAnsi="Times New Roman"/>
          <w:color w:val="000000"/>
          <w:sz w:val="16"/>
          <w:szCs w:val="16"/>
        </w:rPr>
      </w:pPr>
      <w:r w:rsidRPr="00F5610A">
        <w:rPr>
          <w:rFonts w:ascii="Times New Roman" w:hAnsi="Times New Roman"/>
          <w:sz w:val="16"/>
          <w:szCs w:val="16"/>
        </w:rPr>
        <w:t>к решению Думы Целинного муниципального округа от 17.05.2024 №315 «</w:t>
      </w:r>
      <w:r w:rsidRPr="00F5610A">
        <w:rPr>
          <w:rFonts w:ascii="Times New Roman" w:hAnsi="Times New Roman"/>
          <w:color w:val="000000"/>
          <w:sz w:val="16"/>
          <w:szCs w:val="16"/>
        </w:rPr>
        <w:t>«Об утверждении отчета об исполнении бюджета Целинного муниципального округа за 2023 год»</w:t>
      </w:r>
    </w:p>
    <w:p w:rsidR="00A67E23" w:rsidRDefault="00A67E23" w:rsidP="00F5610A">
      <w:pPr>
        <w:spacing w:after="0" w:line="240" w:lineRule="auto"/>
        <w:ind w:left="5103"/>
        <w:jc w:val="both"/>
        <w:rPr>
          <w:rFonts w:ascii="Times New Roman" w:hAnsi="Times New Roman"/>
          <w:color w:val="000000"/>
          <w:sz w:val="16"/>
          <w:szCs w:val="16"/>
        </w:rPr>
      </w:pPr>
    </w:p>
    <w:p w:rsidR="00A67E23" w:rsidRPr="00F5610A" w:rsidRDefault="00A67E23" w:rsidP="00A67E23">
      <w:pPr>
        <w:spacing w:after="0" w:line="240" w:lineRule="auto"/>
        <w:jc w:val="center"/>
        <w:rPr>
          <w:rFonts w:ascii="Times New Roman" w:hAnsi="Times New Roman"/>
          <w:b/>
          <w:color w:val="000000"/>
          <w:sz w:val="16"/>
          <w:szCs w:val="16"/>
        </w:rPr>
      </w:pPr>
      <w:r w:rsidRPr="00F5610A">
        <w:rPr>
          <w:rFonts w:ascii="Times New Roman" w:hAnsi="Times New Roman"/>
          <w:b/>
          <w:color w:val="000000"/>
          <w:sz w:val="16"/>
          <w:szCs w:val="16"/>
        </w:rPr>
        <w:t>Распределение бюджетных ассигнований по разделам, подразделам классификации расходов бюджета Целинного муниципального округа за 2023 год</w:t>
      </w:r>
    </w:p>
    <w:p w:rsidR="00A67E23" w:rsidRPr="00F5610A" w:rsidRDefault="00A67E23" w:rsidP="00A67E23">
      <w:pPr>
        <w:spacing w:after="0" w:line="240" w:lineRule="auto"/>
        <w:ind w:left="5103"/>
        <w:jc w:val="right"/>
        <w:rPr>
          <w:rFonts w:ascii="Times New Roman" w:hAnsi="Times New Roman"/>
          <w:color w:val="000000"/>
          <w:sz w:val="16"/>
          <w:szCs w:val="16"/>
        </w:rPr>
      </w:pPr>
      <w:r w:rsidRPr="00F5610A">
        <w:rPr>
          <w:rFonts w:ascii="Times New Roman" w:hAnsi="Times New Roman"/>
          <w:color w:val="000000"/>
          <w:sz w:val="16"/>
          <w:szCs w:val="16"/>
        </w:rPr>
        <w:t>(тыс</w:t>
      </w:r>
      <w:proofErr w:type="gramStart"/>
      <w:r w:rsidRPr="00F5610A">
        <w:rPr>
          <w:rFonts w:ascii="Times New Roman" w:hAnsi="Times New Roman"/>
          <w:color w:val="000000"/>
          <w:sz w:val="16"/>
          <w:szCs w:val="16"/>
        </w:rPr>
        <w:t>.р</w:t>
      </w:r>
      <w:proofErr w:type="gramEnd"/>
      <w:r w:rsidRPr="00F5610A">
        <w:rPr>
          <w:rFonts w:ascii="Times New Roman" w:hAnsi="Times New Roman"/>
          <w:color w:val="000000"/>
          <w:sz w:val="16"/>
          <w:szCs w:val="16"/>
        </w:rPr>
        <w:t>уб.)</w:t>
      </w:r>
    </w:p>
    <w:p w:rsidR="00F5610A" w:rsidRPr="00F5610A" w:rsidRDefault="00F5610A" w:rsidP="00F5610A">
      <w:pPr>
        <w:tabs>
          <w:tab w:val="left" w:pos="4042"/>
        </w:tabs>
        <w:spacing w:after="0" w:line="240" w:lineRule="auto"/>
        <w:rPr>
          <w:rFonts w:ascii="Times New Roman" w:hAnsi="Times New Roman"/>
          <w:sz w:val="16"/>
          <w:szCs w:val="16"/>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8"/>
        <w:gridCol w:w="584"/>
        <w:gridCol w:w="584"/>
        <w:gridCol w:w="1021"/>
        <w:gridCol w:w="1023"/>
        <w:gridCol w:w="1025"/>
        <w:gridCol w:w="994"/>
        <w:gridCol w:w="600"/>
      </w:tblGrid>
      <w:tr w:rsidR="001C1DDB" w:rsidRPr="00F5610A" w:rsidTr="001C1DDB">
        <w:trPr>
          <w:trHeight w:val="2595"/>
        </w:trPr>
        <w:tc>
          <w:tcPr>
            <w:tcW w:w="2213" w:type="pct"/>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Наименование</w:t>
            </w:r>
          </w:p>
        </w:tc>
        <w:tc>
          <w:tcPr>
            <w:tcW w:w="279" w:type="pct"/>
            <w:hideMark/>
          </w:tcPr>
          <w:p w:rsidR="00F5610A" w:rsidRPr="00F5610A" w:rsidRDefault="00F5610A" w:rsidP="00F5610A">
            <w:pPr>
              <w:spacing w:after="0" w:line="240" w:lineRule="auto"/>
              <w:rPr>
                <w:rFonts w:ascii="Times New Roman" w:hAnsi="Times New Roman"/>
                <w:b/>
                <w:bCs/>
                <w:sz w:val="16"/>
                <w:szCs w:val="16"/>
              </w:rPr>
            </w:pPr>
            <w:proofErr w:type="spellStart"/>
            <w:r w:rsidRPr="00F5610A">
              <w:rPr>
                <w:rFonts w:ascii="Times New Roman" w:hAnsi="Times New Roman"/>
                <w:b/>
                <w:bCs/>
                <w:sz w:val="16"/>
                <w:szCs w:val="16"/>
              </w:rPr>
              <w:t>Рз</w:t>
            </w:r>
            <w:proofErr w:type="spellEnd"/>
          </w:p>
        </w:tc>
        <w:tc>
          <w:tcPr>
            <w:tcW w:w="279" w:type="pct"/>
            <w:hideMark/>
          </w:tcPr>
          <w:p w:rsidR="00F5610A" w:rsidRPr="00F5610A" w:rsidRDefault="00F5610A" w:rsidP="00F5610A">
            <w:pPr>
              <w:spacing w:after="0" w:line="240" w:lineRule="auto"/>
              <w:rPr>
                <w:rFonts w:ascii="Times New Roman" w:hAnsi="Times New Roman"/>
                <w:b/>
                <w:bCs/>
                <w:sz w:val="16"/>
                <w:szCs w:val="16"/>
              </w:rPr>
            </w:pPr>
            <w:proofErr w:type="gramStart"/>
            <w:r w:rsidRPr="00F5610A">
              <w:rPr>
                <w:rFonts w:ascii="Times New Roman" w:hAnsi="Times New Roman"/>
                <w:b/>
                <w:bCs/>
                <w:sz w:val="16"/>
                <w:szCs w:val="16"/>
              </w:rPr>
              <w:t>ПР</w:t>
            </w:r>
            <w:proofErr w:type="gramEnd"/>
          </w:p>
        </w:tc>
        <w:tc>
          <w:tcPr>
            <w:tcW w:w="488" w:type="pct"/>
            <w:textDirection w:val="btLr"/>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Утверждены бюджетные назначения</w:t>
            </w:r>
          </w:p>
        </w:tc>
        <w:tc>
          <w:tcPr>
            <w:tcW w:w="489" w:type="pct"/>
            <w:textDirection w:val="btLr"/>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 xml:space="preserve">Изменения согласно ст. 217 Бюджетного кодекса </w:t>
            </w:r>
            <w:proofErr w:type="spellStart"/>
            <w:r w:rsidRPr="00F5610A">
              <w:rPr>
                <w:rFonts w:ascii="Times New Roman" w:hAnsi="Times New Roman"/>
                <w:b/>
                <w:bCs/>
                <w:sz w:val="16"/>
                <w:szCs w:val="16"/>
              </w:rPr>
              <w:t>Рссийской</w:t>
            </w:r>
            <w:proofErr w:type="spellEnd"/>
            <w:r w:rsidRPr="00F5610A">
              <w:rPr>
                <w:rFonts w:ascii="Times New Roman" w:hAnsi="Times New Roman"/>
                <w:b/>
                <w:bCs/>
                <w:sz w:val="16"/>
                <w:szCs w:val="16"/>
              </w:rPr>
              <w:t xml:space="preserve"> Федерации</w:t>
            </w:r>
          </w:p>
        </w:tc>
        <w:tc>
          <w:tcPr>
            <w:tcW w:w="490" w:type="pct"/>
            <w:textDirection w:val="btLr"/>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Уточнённые бюджетные  назначения</w:t>
            </w:r>
          </w:p>
        </w:tc>
        <w:tc>
          <w:tcPr>
            <w:tcW w:w="475" w:type="pct"/>
            <w:textDirection w:val="btLr"/>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Исполнено</w:t>
            </w:r>
          </w:p>
        </w:tc>
        <w:tc>
          <w:tcPr>
            <w:tcW w:w="287" w:type="pct"/>
            <w:textDirection w:val="btLr"/>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  исполнения</w:t>
            </w:r>
          </w:p>
        </w:tc>
      </w:tr>
      <w:tr w:rsidR="001C1DDB" w:rsidRPr="00F5610A" w:rsidTr="001C1DDB">
        <w:trPr>
          <w:trHeight w:val="315"/>
        </w:trPr>
        <w:tc>
          <w:tcPr>
            <w:tcW w:w="2213" w:type="pct"/>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ОБЩЕГОСУДАРСТВЕННЫЕ ВОПРОСЫ</w:t>
            </w:r>
          </w:p>
        </w:tc>
        <w:tc>
          <w:tcPr>
            <w:tcW w:w="279" w:type="pct"/>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01</w:t>
            </w:r>
          </w:p>
        </w:tc>
        <w:tc>
          <w:tcPr>
            <w:tcW w:w="279" w:type="pct"/>
            <w:hideMark/>
          </w:tcPr>
          <w:p w:rsidR="00F5610A" w:rsidRPr="00F5610A" w:rsidRDefault="00F5610A" w:rsidP="00F5610A">
            <w:pPr>
              <w:spacing w:after="0" w:line="240" w:lineRule="auto"/>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 xml:space="preserve">36 949,8 </w:t>
            </w:r>
          </w:p>
        </w:tc>
        <w:tc>
          <w:tcPr>
            <w:tcW w:w="489" w:type="pct"/>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 xml:space="preserve">3 856,9 </w:t>
            </w:r>
          </w:p>
        </w:tc>
        <w:tc>
          <w:tcPr>
            <w:tcW w:w="490" w:type="pct"/>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 xml:space="preserve">40 806,7 </w:t>
            </w:r>
          </w:p>
        </w:tc>
        <w:tc>
          <w:tcPr>
            <w:tcW w:w="475" w:type="pct"/>
            <w:hideMark/>
          </w:tcPr>
          <w:p w:rsidR="00F5610A" w:rsidRPr="00F5610A" w:rsidRDefault="00F5610A" w:rsidP="00F5610A">
            <w:pPr>
              <w:spacing w:after="0" w:line="240" w:lineRule="auto"/>
              <w:rPr>
                <w:rFonts w:ascii="Times New Roman" w:hAnsi="Times New Roman"/>
                <w:b/>
                <w:bCs/>
                <w:sz w:val="16"/>
                <w:szCs w:val="16"/>
              </w:rPr>
            </w:pPr>
            <w:r w:rsidRPr="00F5610A">
              <w:rPr>
                <w:rFonts w:ascii="Times New Roman" w:hAnsi="Times New Roman"/>
                <w:b/>
                <w:bCs/>
                <w:sz w:val="16"/>
                <w:szCs w:val="16"/>
              </w:rPr>
              <w:t xml:space="preserve">39 907,8 </w:t>
            </w:r>
          </w:p>
        </w:tc>
        <w:tc>
          <w:tcPr>
            <w:tcW w:w="287" w:type="pct"/>
            <w:hideMark/>
          </w:tcPr>
          <w:p w:rsidR="00F5610A" w:rsidRPr="00F5610A" w:rsidRDefault="00F5610A" w:rsidP="00F5610A">
            <w:pPr>
              <w:spacing w:after="0" w:line="240" w:lineRule="auto"/>
              <w:rPr>
                <w:rFonts w:ascii="Times New Roman" w:hAnsi="Times New Roman"/>
                <w:sz w:val="16"/>
                <w:szCs w:val="16"/>
              </w:rPr>
            </w:pPr>
            <w:r w:rsidRPr="00F5610A">
              <w:rPr>
                <w:rFonts w:ascii="Times New Roman" w:hAnsi="Times New Roman"/>
                <w:sz w:val="16"/>
                <w:szCs w:val="16"/>
              </w:rPr>
              <w:t>97,8</w:t>
            </w:r>
          </w:p>
        </w:tc>
      </w:tr>
      <w:tr w:rsidR="001C1DDB" w:rsidRPr="00F5610A" w:rsidTr="001C1DDB">
        <w:trPr>
          <w:trHeight w:val="403"/>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02</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1 182,4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1 182,4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1 171,0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99,0</w:t>
            </w:r>
          </w:p>
        </w:tc>
      </w:tr>
      <w:tr w:rsidR="001C1DDB" w:rsidRPr="00F5610A" w:rsidTr="001C1DDB">
        <w:trPr>
          <w:trHeight w:val="551"/>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559"/>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04</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25 064,8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1 453,1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26 517,9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25 988,4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Судебная система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1,5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0,0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1,5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1,5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5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06</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4 176,2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623,4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4 799,6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4 799,6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Резервные фонды</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11</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760,0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-420,0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340,0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Другие общегосударственные вопросы</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13</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6 947,3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1 011,0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7 958,3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7 940,3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99,8</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НАЦИОНАЛЬНАЯ ОБОРОНА</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02</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1 138,6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-112,0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1 026,6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1 026,6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Мобилизационная и вневойсковая подготовка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02</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1 138,6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-112,0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1 026,6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1 026,6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57"/>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НАЦИОНАЛЬНАЯ БЕЗОПАСНОСТЬ И ПРАВООХРАНИТЕЛЬНАЯ ДЕЯТЕЛЬНОСТЬ</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03</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26 542,6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1 869,3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28 411,9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27 995,2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98,5</w:t>
            </w:r>
          </w:p>
        </w:tc>
      </w:tr>
      <w:tr w:rsidR="001C1DDB" w:rsidRPr="00F5610A" w:rsidTr="001C1DDB">
        <w:trPr>
          <w:trHeight w:val="406"/>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26 347,6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1 882,2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28 229,8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27 813,1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98,5</w:t>
            </w:r>
          </w:p>
        </w:tc>
      </w:tr>
      <w:tr w:rsidR="001C1DDB" w:rsidRPr="00F5610A" w:rsidTr="001C1DDB">
        <w:trPr>
          <w:trHeight w:val="42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Другие вопросы в области национальной безопасности и правоохранительной деятельности</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14</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195,0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-12,9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182,1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182,1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НАЦИОНАЛЬНАЯ ЭКОНОМИКА</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04</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 19 181,7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 23 725,5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 42 907,2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 42 833,6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99,8</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Общеэкономические вопросы</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04</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1 039,1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1 039,1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1 039,1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Сельское хозяйство и рыболовство</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04</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31,5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52,5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84,0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84,0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Дорожное хозяйство (дорожные фонды)</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04</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09</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19 150,2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22 610,9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41 761,1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41 687,5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99,8</w:t>
            </w:r>
          </w:p>
        </w:tc>
      </w:tr>
      <w:tr w:rsidR="001C1DDB" w:rsidRPr="00F5610A" w:rsidTr="001C1DDB">
        <w:trPr>
          <w:trHeight w:val="237"/>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Другие вопросы в области национальной экономики</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04</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12</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23,0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23,0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23,0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270"/>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lastRenderedPageBreak/>
              <w:t>ЖИЛИЩНО-КОММУНАЛЬНОЕ ХОЗЯЙСТВО</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05</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92 096,1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22 278,6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114 374,7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113 879,4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99,6</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Жилищное хозяйство</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71,0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613,6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684,6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655,3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95,7</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Коммунальное хозяйство</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02</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72 120,0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16 736,9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88 856,9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88 856,8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Благоустройство</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7 383,6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-135,6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7 248,0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7 170,9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98,9</w:t>
            </w:r>
          </w:p>
        </w:tc>
      </w:tr>
      <w:tr w:rsidR="001C1DDB" w:rsidRPr="00F5610A" w:rsidTr="001C1DDB">
        <w:trPr>
          <w:trHeight w:val="481"/>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Другие вопросы в области жилищно-коммунального хозяйства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12 521,5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5 063,7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17 585,2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17 196,4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97,8</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ОХРАНА ОКРУЖАЮЩЕЙ СРЕДЫ</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06</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5,0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5,0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5,0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63"/>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Охрана объектов растительного и животного мира и среды их обитания</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06</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ОБРАЗОВАНИЕ</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07</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343 471,6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52 154,4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395 626,0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388 462,7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98,2</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Дошкольное образование</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07</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65 906,7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3 858,7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69 765,4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69 330,5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99,4</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Общее образование</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07</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02</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246 389,9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42 308,4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288 698,3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282 875,8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Дополнительное образование детей</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07</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23 567,1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6 246,7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29 813,8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29 333,9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98,4</w:t>
            </w:r>
          </w:p>
        </w:tc>
      </w:tr>
      <w:tr w:rsidR="001C1DDB" w:rsidRPr="00F5610A" w:rsidTr="001C1DDB">
        <w:trPr>
          <w:trHeight w:val="387"/>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Профессиональная подготовка, переподготовка и повышение квалификации</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07</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05</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bookmarkStart w:id="0" w:name="RANGE!D39"/>
            <w:r w:rsidRPr="00F5610A">
              <w:rPr>
                <w:rFonts w:ascii="Times New Roman" w:hAnsi="Times New Roman"/>
                <w:sz w:val="16"/>
                <w:szCs w:val="16"/>
              </w:rPr>
              <w:t xml:space="preserve">555,0 </w:t>
            </w:r>
            <w:bookmarkEnd w:id="0"/>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-15,0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540,0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209,1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38,7</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Молодежная политика </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07</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07</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100,0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98,0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98,0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Другие вопросы в области образования</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07</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09</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6 952,9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-242,4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6 710,5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6 615,4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98,6</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КУЛЬТУРА, КИНЕМАТОГРАФИЯ</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08</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44 758,4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7 209,1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51 967,5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51 272,8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98,7</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Культура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08</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39 469,3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7 426,9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46 896,2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46 201,5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98,5</w:t>
            </w:r>
          </w:p>
        </w:tc>
      </w:tr>
      <w:tr w:rsidR="001C1DDB" w:rsidRPr="00F5610A" w:rsidTr="001C1DDB">
        <w:trPr>
          <w:trHeight w:val="25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Другие вопросы в области культуры, кинематографии</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08</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04</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5 289,1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-217,8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5 071,3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5 071,3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СОЦИАЛЬНАЯ ПОЛИТИКА</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10</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19 570,2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8 144,4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27 714,6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25 611,6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92,4</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Социальное обеспечение населения</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03</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      -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7 225,0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7 225,0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7 225,0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Охрана семьи и детства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04</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18 562,0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660,0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19 222,0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17 248,0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89,7</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Другие вопросы в области социальной политики</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06</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1 008,2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259,4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1 267,6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1 138,6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89,8</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ФИЗИЧЕСКАЯ КУЛЬТУРА И СПОРТ</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11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200,0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-106,0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94,0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94,0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Физическая культура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11</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01</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200,0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-106,0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94,0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94,0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СРЕДСТВА МАССОВОЙ ИНФОРМАЦИИ</w:t>
            </w:r>
          </w:p>
        </w:tc>
        <w:tc>
          <w:tcPr>
            <w:tcW w:w="27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12</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241,0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-80,0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161,0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161,0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213"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Периодическая печать и издательства</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12</w:t>
            </w:r>
          </w:p>
        </w:tc>
        <w:tc>
          <w:tcPr>
            <w:tcW w:w="27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02</w:t>
            </w:r>
          </w:p>
        </w:tc>
        <w:tc>
          <w:tcPr>
            <w:tcW w:w="488"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241,0 </w:t>
            </w:r>
          </w:p>
        </w:tc>
        <w:tc>
          <w:tcPr>
            <w:tcW w:w="489"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-80,0 </w:t>
            </w:r>
          </w:p>
        </w:tc>
        <w:tc>
          <w:tcPr>
            <w:tcW w:w="490"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161,0 </w:t>
            </w:r>
          </w:p>
        </w:tc>
        <w:tc>
          <w:tcPr>
            <w:tcW w:w="475"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 xml:space="preserve">161,0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100,0</w:t>
            </w:r>
          </w:p>
        </w:tc>
      </w:tr>
      <w:tr w:rsidR="001C1DDB" w:rsidRPr="00F5610A" w:rsidTr="001C1DDB">
        <w:trPr>
          <w:trHeight w:val="315"/>
        </w:trPr>
        <w:tc>
          <w:tcPr>
            <w:tcW w:w="2771" w:type="pct"/>
            <w:gridSpan w:val="3"/>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ИТОГО</w:t>
            </w:r>
          </w:p>
        </w:tc>
        <w:tc>
          <w:tcPr>
            <w:tcW w:w="488"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584 150,0 </w:t>
            </w:r>
          </w:p>
        </w:tc>
        <w:tc>
          <w:tcPr>
            <w:tcW w:w="489"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118 945,2 </w:t>
            </w:r>
          </w:p>
        </w:tc>
        <w:tc>
          <w:tcPr>
            <w:tcW w:w="490"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703 095,2 </w:t>
            </w:r>
          </w:p>
        </w:tc>
        <w:tc>
          <w:tcPr>
            <w:tcW w:w="475" w:type="pct"/>
            <w:hideMark/>
          </w:tcPr>
          <w:p w:rsidR="00F5610A" w:rsidRPr="00F5610A" w:rsidRDefault="00F5610A" w:rsidP="00A67E23">
            <w:pPr>
              <w:spacing w:after="0" w:line="240" w:lineRule="auto"/>
              <w:jc w:val="both"/>
              <w:rPr>
                <w:rFonts w:ascii="Times New Roman" w:hAnsi="Times New Roman"/>
                <w:b/>
                <w:bCs/>
                <w:sz w:val="16"/>
                <w:szCs w:val="16"/>
              </w:rPr>
            </w:pPr>
            <w:r w:rsidRPr="00F5610A">
              <w:rPr>
                <w:rFonts w:ascii="Times New Roman" w:hAnsi="Times New Roman"/>
                <w:b/>
                <w:bCs/>
                <w:sz w:val="16"/>
                <w:szCs w:val="16"/>
              </w:rPr>
              <w:t xml:space="preserve">691 249,7 </w:t>
            </w:r>
          </w:p>
        </w:tc>
        <w:tc>
          <w:tcPr>
            <w:tcW w:w="287" w:type="pct"/>
            <w:hideMark/>
          </w:tcPr>
          <w:p w:rsidR="00F5610A" w:rsidRPr="00F5610A" w:rsidRDefault="00F5610A" w:rsidP="00A67E23">
            <w:pPr>
              <w:spacing w:after="0" w:line="240" w:lineRule="auto"/>
              <w:jc w:val="both"/>
              <w:rPr>
                <w:rFonts w:ascii="Times New Roman" w:hAnsi="Times New Roman"/>
                <w:sz w:val="16"/>
                <w:szCs w:val="16"/>
              </w:rPr>
            </w:pPr>
            <w:r w:rsidRPr="00F5610A">
              <w:rPr>
                <w:rFonts w:ascii="Times New Roman" w:hAnsi="Times New Roman"/>
                <w:sz w:val="16"/>
                <w:szCs w:val="16"/>
              </w:rPr>
              <w:t>98,3</w:t>
            </w:r>
          </w:p>
        </w:tc>
      </w:tr>
    </w:tbl>
    <w:p w:rsidR="00F5610A" w:rsidRPr="00F5610A" w:rsidRDefault="00F5610A" w:rsidP="00F5610A">
      <w:pPr>
        <w:tabs>
          <w:tab w:val="left" w:pos="4042"/>
        </w:tabs>
        <w:spacing w:after="0" w:line="240" w:lineRule="auto"/>
        <w:rPr>
          <w:rFonts w:ascii="Times New Roman" w:hAnsi="Times New Roman"/>
          <w:sz w:val="16"/>
          <w:szCs w:val="16"/>
        </w:rPr>
      </w:pPr>
    </w:p>
    <w:p w:rsidR="00F5610A" w:rsidRPr="00F5610A" w:rsidRDefault="00F5610A" w:rsidP="00F5610A">
      <w:pPr>
        <w:spacing w:after="0" w:line="240" w:lineRule="auto"/>
        <w:ind w:left="5103"/>
        <w:jc w:val="both"/>
        <w:rPr>
          <w:rFonts w:ascii="Times New Roman" w:hAnsi="Times New Roman"/>
          <w:sz w:val="16"/>
          <w:szCs w:val="16"/>
        </w:rPr>
      </w:pPr>
      <w:r w:rsidRPr="00F5610A">
        <w:rPr>
          <w:rFonts w:ascii="Times New Roman" w:hAnsi="Times New Roman"/>
          <w:sz w:val="16"/>
          <w:szCs w:val="16"/>
        </w:rPr>
        <w:t>Приложение 5</w:t>
      </w:r>
    </w:p>
    <w:p w:rsidR="00F5610A" w:rsidRDefault="00F5610A" w:rsidP="00F5610A">
      <w:pPr>
        <w:spacing w:after="0" w:line="240" w:lineRule="auto"/>
        <w:ind w:left="5103"/>
        <w:jc w:val="both"/>
        <w:rPr>
          <w:rFonts w:ascii="Times New Roman" w:hAnsi="Times New Roman"/>
          <w:color w:val="000000"/>
          <w:sz w:val="16"/>
          <w:szCs w:val="16"/>
        </w:rPr>
      </w:pPr>
      <w:r w:rsidRPr="00F5610A">
        <w:rPr>
          <w:rFonts w:ascii="Times New Roman" w:hAnsi="Times New Roman"/>
          <w:sz w:val="16"/>
          <w:szCs w:val="16"/>
        </w:rPr>
        <w:t>к решению Думы Целинного муниципального округа от 17.05.2024 №315 «</w:t>
      </w:r>
      <w:r w:rsidRPr="00F5610A">
        <w:rPr>
          <w:rFonts w:ascii="Times New Roman" w:hAnsi="Times New Roman"/>
          <w:color w:val="000000"/>
          <w:sz w:val="16"/>
          <w:szCs w:val="16"/>
        </w:rPr>
        <w:t>«Об утверждении отчета об исполнении бюджета Целинного муниципального округа за 2023 год»</w:t>
      </w:r>
    </w:p>
    <w:p w:rsidR="001C1DDB" w:rsidRDefault="001C1DDB" w:rsidP="001C1DDB">
      <w:pPr>
        <w:spacing w:after="0" w:line="240" w:lineRule="auto"/>
        <w:ind w:firstLine="567"/>
        <w:jc w:val="center"/>
        <w:rPr>
          <w:rFonts w:ascii="Times New Roman" w:hAnsi="Times New Roman"/>
          <w:b/>
          <w:bCs/>
          <w:sz w:val="16"/>
          <w:szCs w:val="16"/>
        </w:rPr>
      </w:pPr>
    </w:p>
    <w:p w:rsidR="001C1DDB" w:rsidRDefault="001C1DDB" w:rsidP="001C1DDB">
      <w:pPr>
        <w:spacing w:after="0" w:line="240" w:lineRule="auto"/>
        <w:ind w:firstLine="567"/>
        <w:jc w:val="center"/>
        <w:rPr>
          <w:rFonts w:ascii="Times New Roman" w:hAnsi="Times New Roman"/>
          <w:b/>
          <w:bCs/>
          <w:sz w:val="16"/>
          <w:szCs w:val="16"/>
        </w:rPr>
      </w:pPr>
      <w:r w:rsidRPr="00F5610A">
        <w:rPr>
          <w:rFonts w:ascii="Times New Roman" w:hAnsi="Times New Roman"/>
          <w:b/>
          <w:bCs/>
          <w:sz w:val="16"/>
          <w:szCs w:val="16"/>
        </w:rPr>
        <w:t>Ведомственная структура расходов бюджета Целинного муниципального округа за 2023 год</w:t>
      </w:r>
    </w:p>
    <w:p w:rsidR="001C1DDB" w:rsidRPr="00F5610A" w:rsidRDefault="001C1DDB" w:rsidP="001C1DDB">
      <w:pPr>
        <w:spacing w:after="0" w:line="240" w:lineRule="auto"/>
        <w:ind w:firstLine="567"/>
        <w:jc w:val="right"/>
        <w:rPr>
          <w:rFonts w:ascii="Times New Roman" w:hAnsi="Times New Roman"/>
          <w:color w:val="000000"/>
          <w:sz w:val="16"/>
          <w:szCs w:val="16"/>
        </w:rPr>
      </w:pPr>
      <w:r w:rsidRPr="00F5610A">
        <w:rPr>
          <w:rFonts w:ascii="Times New Roman" w:hAnsi="Times New Roman"/>
          <w:sz w:val="16"/>
          <w:szCs w:val="16"/>
        </w:rPr>
        <w:t>в тыс. руб.</w:t>
      </w:r>
    </w:p>
    <w:p w:rsidR="00F5610A" w:rsidRPr="00F5610A" w:rsidRDefault="00F5610A" w:rsidP="00F5610A">
      <w:pPr>
        <w:spacing w:after="0" w:line="240" w:lineRule="auto"/>
        <w:rPr>
          <w:rFonts w:ascii="Times New Roman" w:hAnsi="Times New Roman"/>
          <w:sz w:val="16"/>
          <w:szCs w:val="16"/>
        </w:rPr>
      </w:pPr>
    </w:p>
    <w:tbl>
      <w:tblPr>
        <w:tblW w:w="10348" w:type="dxa"/>
        <w:tblInd w:w="-34" w:type="dxa"/>
        <w:tblLayout w:type="fixed"/>
        <w:tblLook w:val="04A0"/>
      </w:tblPr>
      <w:tblGrid>
        <w:gridCol w:w="2136"/>
        <w:gridCol w:w="567"/>
        <w:gridCol w:w="425"/>
        <w:gridCol w:w="411"/>
        <w:gridCol w:w="1239"/>
        <w:gridCol w:w="580"/>
        <w:gridCol w:w="1163"/>
        <w:gridCol w:w="1134"/>
        <w:gridCol w:w="1134"/>
        <w:gridCol w:w="851"/>
        <w:gridCol w:w="708"/>
      </w:tblGrid>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10A" w:rsidRPr="001C1DDB" w:rsidRDefault="00F5610A" w:rsidP="001C1DDB">
            <w:pPr>
              <w:spacing w:after="0" w:line="240" w:lineRule="auto"/>
              <w:jc w:val="both"/>
              <w:rPr>
                <w:rFonts w:ascii="Times New Roman" w:hAnsi="Times New Roman"/>
                <w:b/>
                <w:bCs/>
                <w:sz w:val="16"/>
                <w:szCs w:val="16"/>
              </w:rPr>
            </w:pPr>
            <w:bookmarkStart w:id="1" w:name="RANGE!A6:K265"/>
            <w:r w:rsidRPr="001C1DDB">
              <w:rPr>
                <w:rFonts w:ascii="Times New Roman" w:hAnsi="Times New Roman"/>
                <w:b/>
                <w:bCs/>
                <w:sz w:val="16"/>
                <w:szCs w:val="16"/>
              </w:rPr>
              <w:t>Показатель</w:t>
            </w:r>
            <w:bookmarkEnd w:id="1"/>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5610A" w:rsidRPr="001C1DDB" w:rsidRDefault="00F5610A" w:rsidP="001C1DDB">
            <w:pPr>
              <w:spacing w:after="0" w:line="240" w:lineRule="auto"/>
              <w:jc w:val="both"/>
              <w:rPr>
                <w:rFonts w:ascii="Times New Roman" w:hAnsi="Times New Roman"/>
                <w:b/>
                <w:bCs/>
                <w:sz w:val="16"/>
                <w:szCs w:val="16"/>
              </w:rPr>
            </w:pPr>
            <w:proofErr w:type="spellStart"/>
            <w:r w:rsidRPr="001C1DDB">
              <w:rPr>
                <w:rFonts w:ascii="Times New Roman" w:hAnsi="Times New Roman"/>
                <w:b/>
                <w:bCs/>
                <w:sz w:val="16"/>
                <w:szCs w:val="16"/>
              </w:rPr>
              <w:t>Адм</w:t>
            </w:r>
            <w:proofErr w:type="spellEnd"/>
            <w:r w:rsidRPr="001C1DDB">
              <w:rPr>
                <w:rFonts w:ascii="Times New Roman" w:hAnsi="Times New Roman"/>
                <w:b/>
                <w:bCs/>
                <w:sz w:val="16"/>
                <w:szCs w:val="16"/>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F5610A" w:rsidRPr="001C1DDB" w:rsidRDefault="00F5610A" w:rsidP="001C1DDB">
            <w:pPr>
              <w:spacing w:after="0" w:line="240" w:lineRule="auto"/>
              <w:jc w:val="both"/>
              <w:rPr>
                <w:rFonts w:ascii="Times New Roman" w:hAnsi="Times New Roman"/>
                <w:b/>
                <w:bCs/>
                <w:sz w:val="16"/>
                <w:szCs w:val="16"/>
              </w:rPr>
            </w:pPr>
            <w:proofErr w:type="spellStart"/>
            <w:r w:rsidRPr="001C1DDB">
              <w:rPr>
                <w:rFonts w:ascii="Times New Roman" w:hAnsi="Times New Roman"/>
                <w:b/>
                <w:bCs/>
                <w:sz w:val="16"/>
                <w:szCs w:val="16"/>
              </w:rPr>
              <w:t>Рз</w:t>
            </w:r>
            <w:proofErr w:type="spellEnd"/>
            <w:r w:rsidRPr="001C1DDB">
              <w:rPr>
                <w:rFonts w:ascii="Times New Roman" w:hAnsi="Times New Roman"/>
                <w:b/>
                <w:bCs/>
                <w:sz w:val="16"/>
                <w:szCs w:val="16"/>
              </w:rPr>
              <w:t>.</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Пр.</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ЦСР</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ВР</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F5610A" w:rsidRPr="001C1DDB" w:rsidRDefault="00F5610A" w:rsidP="001C1DDB">
            <w:pPr>
              <w:spacing w:after="0" w:line="240" w:lineRule="auto"/>
              <w:jc w:val="both"/>
              <w:rPr>
                <w:rFonts w:ascii="Times New Roman" w:hAnsi="Times New Roman"/>
                <w:b/>
                <w:bCs/>
                <w:sz w:val="16"/>
                <w:szCs w:val="16"/>
              </w:rPr>
            </w:pPr>
            <w:proofErr w:type="spellStart"/>
            <w:proofErr w:type="gramStart"/>
            <w:r w:rsidRPr="001C1DDB">
              <w:rPr>
                <w:rFonts w:ascii="Times New Roman" w:hAnsi="Times New Roman"/>
                <w:b/>
                <w:bCs/>
                <w:sz w:val="16"/>
                <w:szCs w:val="16"/>
              </w:rPr>
              <w:t>Утверждён-ные</w:t>
            </w:r>
            <w:proofErr w:type="spellEnd"/>
            <w:proofErr w:type="gramEnd"/>
            <w:r w:rsidRPr="001C1DDB">
              <w:rPr>
                <w:rFonts w:ascii="Times New Roman" w:hAnsi="Times New Roman"/>
                <w:b/>
                <w:bCs/>
                <w:sz w:val="16"/>
                <w:szCs w:val="16"/>
              </w:rPr>
              <w:t xml:space="preserve">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Изменения согласно ст.217 </w:t>
            </w:r>
            <w:proofErr w:type="spellStart"/>
            <w:proofErr w:type="gramStart"/>
            <w:r w:rsidRPr="001C1DDB">
              <w:rPr>
                <w:rFonts w:ascii="Times New Roman" w:hAnsi="Times New Roman"/>
                <w:b/>
                <w:bCs/>
                <w:sz w:val="16"/>
                <w:szCs w:val="16"/>
              </w:rPr>
              <w:t>Бюджет-ного</w:t>
            </w:r>
            <w:proofErr w:type="spellEnd"/>
            <w:proofErr w:type="gramEnd"/>
            <w:r w:rsidRPr="001C1DDB">
              <w:rPr>
                <w:rFonts w:ascii="Times New Roman" w:hAnsi="Times New Roman"/>
                <w:b/>
                <w:bCs/>
                <w:sz w:val="16"/>
                <w:szCs w:val="16"/>
              </w:rPr>
              <w:t xml:space="preserve"> кодекса </w:t>
            </w:r>
            <w:proofErr w:type="spellStart"/>
            <w:r w:rsidRPr="001C1DDB">
              <w:rPr>
                <w:rFonts w:ascii="Times New Roman" w:hAnsi="Times New Roman"/>
                <w:b/>
                <w:bCs/>
                <w:sz w:val="16"/>
                <w:szCs w:val="16"/>
              </w:rPr>
              <w:t>Россий-ской</w:t>
            </w:r>
            <w:proofErr w:type="spellEnd"/>
            <w:r w:rsidRPr="001C1DDB">
              <w:rPr>
                <w:rFonts w:ascii="Times New Roman" w:hAnsi="Times New Roman"/>
                <w:b/>
                <w:bCs/>
                <w:sz w:val="16"/>
                <w:szCs w:val="16"/>
              </w:rPr>
              <w:t xml:space="preserve"> </w:t>
            </w:r>
            <w:proofErr w:type="spellStart"/>
            <w:r w:rsidRPr="001C1DDB">
              <w:rPr>
                <w:rFonts w:ascii="Times New Roman" w:hAnsi="Times New Roman"/>
                <w:b/>
                <w:bCs/>
                <w:sz w:val="16"/>
                <w:szCs w:val="16"/>
              </w:rPr>
              <w:t>Федера-ции</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610A" w:rsidRPr="001C1DDB" w:rsidRDefault="00F5610A" w:rsidP="001C1DDB">
            <w:pPr>
              <w:spacing w:after="0" w:line="240" w:lineRule="auto"/>
              <w:jc w:val="both"/>
              <w:rPr>
                <w:rFonts w:ascii="Times New Roman" w:hAnsi="Times New Roman"/>
                <w:b/>
                <w:bCs/>
                <w:sz w:val="16"/>
                <w:szCs w:val="16"/>
              </w:rPr>
            </w:pPr>
            <w:proofErr w:type="spellStart"/>
            <w:proofErr w:type="gramStart"/>
            <w:r w:rsidRPr="001C1DDB">
              <w:rPr>
                <w:rFonts w:ascii="Times New Roman" w:hAnsi="Times New Roman"/>
                <w:b/>
                <w:bCs/>
                <w:sz w:val="16"/>
                <w:szCs w:val="16"/>
              </w:rPr>
              <w:t>Уточнён-ные</w:t>
            </w:r>
            <w:proofErr w:type="spellEnd"/>
            <w:proofErr w:type="gramEnd"/>
            <w:r w:rsidRPr="001C1DDB">
              <w:rPr>
                <w:rFonts w:ascii="Times New Roman" w:hAnsi="Times New Roman"/>
                <w:b/>
                <w:bCs/>
                <w:sz w:val="16"/>
                <w:szCs w:val="16"/>
              </w:rPr>
              <w:t xml:space="preserve"> бюджетные назначения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Исполнено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  </w:t>
            </w:r>
            <w:proofErr w:type="spellStart"/>
            <w:proofErr w:type="gramStart"/>
            <w:r w:rsidRPr="001C1DDB">
              <w:rPr>
                <w:rFonts w:ascii="Times New Roman" w:hAnsi="Times New Roman"/>
                <w:b/>
                <w:bCs/>
                <w:sz w:val="16"/>
                <w:szCs w:val="16"/>
              </w:rPr>
              <w:t>исполне-ния</w:t>
            </w:r>
            <w:proofErr w:type="spellEnd"/>
            <w:proofErr w:type="gramEnd"/>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Финансовый отдел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10 117,6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7 792,8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17 910,4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17 570,4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10 117,6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10 910,4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10 570,4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96,9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деятельности финансовых, налоговых и </w:t>
            </w:r>
            <w:r w:rsidRPr="001C1DDB">
              <w:rPr>
                <w:rFonts w:ascii="Times New Roman" w:hAnsi="Times New Roman"/>
                <w:sz w:val="16"/>
                <w:szCs w:val="16"/>
              </w:rPr>
              <w:lastRenderedPageBreak/>
              <w:t>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4 176,2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4 799,6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4 799,6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4 176,2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4 799,6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4 799,6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4 176,2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4 799,6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4 799,6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4 069,2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372,6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4 441,8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4 441,8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деятельности Финансового отдела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01 1 02 86010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4 069,2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372,6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4 441,8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4 441,8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01 1 02 86010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3 934,0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272,3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4 206,3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4 206,3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01 1 02 86010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100,3</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235,5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235,5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357,8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357,8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357,8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357,8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357,8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357,8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Подпрограмма "Организация и совершенствование бюджетного процесса в </w:t>
            </w:r>
            <w:r w:rsidRPr="001C1DDB">
              <w:rPr>
                <w:rFonts w:ascii="Times New Roman" w:hAnsi="Times New Roman"/>
                <w:sz w:val="16"/>
                <w:szCs w:val="16"/>
              </w:rPr>
              <w:lastRenderedPageBreak/>
              <w:t>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Формирование резервного фонда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Резервный фонд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01 1 01 81011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01 1 01 81011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5 181,4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589,4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5 770,8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5 770,8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5 181,4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589,4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5 770,8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5 770,8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5 181,4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589,4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5 770,8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5 770,8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Служба бухгалтерского учёта</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5 181,4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589,4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5 770,8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5 770,8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службы  учёта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01 1 03 86020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5 181,4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589,4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5 770,8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5 770,8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01 1 03 86020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5 141,4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5 768,8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5 768,8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01 1 03 86020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за счет средств резервного фонда Правительства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5590011270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900</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5590011270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Отдел образования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356 556,6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23 955,1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380 511,7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    371 465,5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97,6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336 986,4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23 035,7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360 022,1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353 078,9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65 906,7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3 858,7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69 765,4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69 330,5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Программа Целинного </w:t>
            </w:r>
            <w:r w:rsidRPr="001C1DDB">
              <w:rPr>
                <w:rFonts w:ascii="Times New Roman" w:hAnsi="Times New Roman"/>
                <w:sz w:val="16"/>
                <w:szCs w:val="16"/>
              </w:rPr>
              <w:lastRenderedPageBreak/>
              <w:t>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409,2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w:t>
            </w:r>
            <w:r w:rsidRPr="001C1DDB">
              <w:rPr>
                <w:rFonts w:ascii="Times New Roman" w:hAnsi="Times New Roman"/>
                <w:sz w:val="16"/>
                <w:szCs w:val="16"/>
              </w:rPr>
              <w:lastRenderedPageBreak/>
              <w:t xml:space="preserve">409,3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409,2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409,2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53,3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379,7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379,7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65 676,6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3 679,6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69 356,2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68 921,2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65 511,4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3 552,2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69 063,6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68 628,6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65 511,4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3 552,2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69 063,6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68 628,6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99,4</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2 058,4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1 995,8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1 995,8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1 010,4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-206,9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803,5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803,5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1 048,0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1 192,3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1 192,3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государственного стандарта дошкольного образования на оплату труда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26 433,3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30 863,3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30 863,3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25 817,5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4 461,0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30 278,5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30 278,5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615,8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615,8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560,6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560,7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560,7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528,6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27 988,3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1 919,6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29 907,9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29 472,9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21 110,1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3 799,6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24 909,7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24 485,1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6 804,7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-1 949,5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4 855,2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4 844,8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73,5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сбалансированным питанием за счёт средств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6 607,9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-1 250,6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5 357,3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5 357,3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6 607,9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-1 250,6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5 357,3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5 357,3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сбалансированным питанием детей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09 1 01 87101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-65,7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145,3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145,3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09 1 01 87101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-65,7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145,3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145,3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присмотра и ухода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09 1 01 87102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1 651,9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-1 418,6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233,3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233,3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w:t>
            </w:r>
            <w:r w:rsidRPr="001C1DDB">
              <w:rPr>
                <w:rFonts w:ascii="Times New Roman" w:hAnsi="Times New Roman"/>
                <w:sz w:val="16"/>
                <w:szCs w:val="16"/>
              </w:rPr>
              <w:lastRenderedPageBreak/>
              <w:t>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09 1 01 87102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528,6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-528,6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09 1 01 87102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1 123,3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-890,0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233,3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233,3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"Обеспечение безопасности образовательных организаций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246 389,9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15 540,2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261 930,1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256 196,2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1 916,6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-48,9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1 867,7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1 867,7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1 916,6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-48,9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1 867,7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1 867,7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1 916,6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-48,9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1 867,7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1 867,7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-115,6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1 607,1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1 504,7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1 504,7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244 473,3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15 461,5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259 934,8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254 200,9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243 338,9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13 742,2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257 081,1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251 407,8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доступности </w:t>
            </w:r>
            <w:r w:rsidRPr="001C1DDB">
              <w:rPr>
                <w:rFonts w:ascii="Times New Roman" w:hAnsi="Times New Roman"/>
                <w:sz w:val="16"/>
                <w:szCs w:val="16"/>
              </w:rPr>
              <w:lastRenderedPageBreak/>
              <w:t>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198 712,7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40 141,5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238 854,2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233 </w:t>
            </w:r>
            <w:r w:rsidRPr="001C1DDB">
              <w:rPr>
                <w:rFonts w:ascii="Times New Roman" w:hAnsi="Times New Roman"/>
                <w:sz w:val="16"/>
                <w:szCs w:val="16"/>
              </w:rPr>
              <w:lastRenderedPageBreak/>
              <w:t xml:space="preserve">412,1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97,7</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8 865,0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8 878,2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8 042,4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90,6</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3 462,5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346,9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3 809,4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2 973,6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78,1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4 236,1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4 032,0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4 032,0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1 166,4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1 036,8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1 166,4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1 036,8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98 953,9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26 238,0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125 191,9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125 191,9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83 682,6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25 330,0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109 012,6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109 012,6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271,3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-271,3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1 179,3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16 179,3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16 179,3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1 179,3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16 179,3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16 179,3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государственного стандарта общего образования на обеспечение учебного процесса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3 142,7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785,6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3 928,3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3 928,3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2 716,0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723,6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3 439,6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3 439,6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426,7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488,7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488,7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426,7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488,7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488,7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09 1 02 53030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11 050,1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11 350,1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11 350,1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09 1 02 53030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9 977,1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9 810,3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9 810,3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09 1 02 53030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1 539,8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1 539,8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09 1 02 53030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Подвоз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5 915,0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913,0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6 828,0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6 828,0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5 165,0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1 046,2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6 211,2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6 211,2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616,8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616,8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616,8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616,8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подвоза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1 135,9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1 268,4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1 185,5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93,5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1 048,7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1 158,3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1 075,4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92,8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87,2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87,2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70 653,5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10 755,8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81 409,3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76 885,9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94,4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28 724,1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7 392,0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36 116,1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35 449,3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товаров, работ и услуг для обеспечения </w:t>
            </w:r>
            <w:r w:rsidRPr="001C1DDB">
              <w:rPr>
                <w:rFonts w:ascii="Times New Roman" w:hAnsi="Times New Roman"/>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29 276,4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1 642,9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30 919,3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27 062,7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87,5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10 075,2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1 592,8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11 668,0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11 668,0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10 075,2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1 592,8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11 668,0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11 668,0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2 577,8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2 656,9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2 656,9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питанием в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10 403,1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-68,8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10 334,3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10 134,1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1 486,0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1 566,0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1 418,1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1 486,0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-1 486,0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1 367,5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1 367,5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1 219,6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198,5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198,5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198,5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198,5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198,5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198,5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питанием обучающихся  общеобразовательных организаций за счёт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09 1 03 82240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590,0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1 007,4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1 004,2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09 1 03 82240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590,0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1 007,4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1 004,2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C1DDB">
              <w:rPr>
                <w:rFonts w:ascii="Times New Roman" w:hAnsi="Times New Roman"/>
                <w:sz w:val="16"/>
                <w:szCs w:val="16"/>
              </w:rPr>
              <w:t>организациях</w:t>
            </w:r>
            <w:proofErr w:type="gramEnd"/>
            <w:r w:rsidRPr="001C1DDB">
              <w:rPr>
                <w:rFonts w:ascii="Times New Roman" w:hAnsi="Times New Roman"/>
                <w:sz w:val="16"/>
                <w:szCs w:val="16"/>
              </w:rPr>
              <w:t xml:space="preserve"> (муниципальные образовательные организации)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L3042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7 690,3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-600,6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7 089,7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7 089,7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L3042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7 337,6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6 645,8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6 645,8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L3042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352,7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L3042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352,7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питанием обучающихся  общеобразовательных организаций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636,8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671,2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92,7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товаров, работ и </w:t>
            </w:r>
            <w:r w:rsidRPr="001C1DDB">
              <w:rPr>
                <w:rFonts w:ascii="Times New Roman" w:hAnsi="Times New Roman"/>
                <w:sz w:val="16"/>
                <w:szCs w:val="16"/>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582,8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-582,8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598,8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598,8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549,7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91,8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72,4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72,4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72,4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72,4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Модернизация системы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09 1 04 00000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34 223,1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-26 330,5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7 892,6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7 861,6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0910417240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234,4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234,4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0910417240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400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234,4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234,4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Развитие муниципальной системы образования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09104S7240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09104S7240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400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Развитие муниципальной системы образования (кредиторская задолженность)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0910417241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1 643,2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1 643,2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1 612,2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0910417241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1 564,5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1 564,5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1 564,5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0910417241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400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78,7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78,7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47,7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09104L7500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34 223,1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-28 238,3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5 984,8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5 984,8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09104L7500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34 223,1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-28 238,3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5 984,8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5 984,8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"Безопасность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1 719,3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2 853,7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2 793,1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1 719,3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2 853,7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2 793,1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1 719,3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2 853,7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2 793,1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товаров, работ и услуг для обеспечения </w:t>
            </w:r>
            <w:r w:rsidRPr="001C1DDB">
              <w:rPr>
                <w:rFonts w:ascii="Times New Roman" w:hAnsi="Times New Roman"/>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1 007,7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1 643,2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2 650,9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2 590,3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126,7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202,8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202,8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126,7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202,8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202,8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Федеральный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46 0 </w:t>
            </w:r>
            <w:proofErr w:type="gramStart"/>
            <w:r w:rsidRPr="001C1DDB">
              <w:rPr>
                <w:rFonts w:ascii="Times New Roman" w:hAnsi="Times New Roman"/>
                <w:sz w:val="16"/>
                <w:szCs w:val="16"/>
              </w:rPr>
              <w:t>E</w:t>
            </w:r>
            <w:proofErr w:type="gramEnd"/>
            <w:r w:rsidRPr="001C1DDB">
              <w:rPr>
                <w:rFonts w:ascii="Times New Roman" w:hAnsi="Times New Roman"/>
                <w:sz w:val="16"/>
                <w:szCs w:val="16"/>
              </w:rPr>
              <w:t>В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127,6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46 0 </w:t>
            </w:r>
            <w:proofErr w:type="gramStart"/>
            <w:r w:rsidRPr="001C1DDB">
              <w:rPr>
                <w:rFonts w:ascii="Times New Roman" w:hAnsi="Times New Roman"/>
                <w:sz w:val="16"/>
                <w:szCs w:val="16"/>
              </w:rPr>
              <w:t>E</w:t>
            </w:r>
            <w:proofErr w:type="gramEnd"/>
            <w:r w:rsidRPr="001C1DDB">
              <w:rPr>
                <w:rFonts w:ascii="Times New Roman" w:hAnsi="Times New Roman"/>
                <w:sz w:val="16"/>
                <w:szCs w:val="16"/>
              </w:rPr>
              <w:t>В 51790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127,6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46 0 </w:t>
            </w:r>
            <w:proofErr w:type="gramStart"/>
            <w:r w:rsidRPr="001C1DDB">
              <w:rPr>
                <w:rFonts w:ascii="Times New Roman" w:hAnsi="Times New Roman"/>
                <w:sz w:val="16"/>
                <w:szCs w:val="16"/>
              </w:rPr>
              <w:t>E</w:t>
            </w:r>
            <w:proofErr w:type="gramEnd"/>
            <w:r w:rsidRPr="001C1DDB">
              <w:rPr>
                <w:rFonts w:ascii="Times New Roman" w:hAnsi="Times New Roman"/>
                <w:sz w:val="16"/>
                <w:szCs w:val="16"/>
              </w:rPr>
              <w:t>В 51790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127,6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17 111,0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3 880,3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20 991,3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20 642,9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17 029,8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3 912,1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20 941,9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20 593,5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"Обеспечение безопасности образовательных организаций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Расходы на обеспечение деятельности (оказание </w:t>
            </w:r>
            <w:r w:rsidRPr="001C1DDB">
              <w:rPr>
                <w:rFonts w:ascii="Times New Roman" w:hAnsi="Times New Roman"/>
                <w:sz w:val="16"/>
                <w:szCs w:val="16"/>
              </w:rPr>
              <w:lastRenderedPageBreak/>
              <w:t>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16 939,3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3 895,5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20 834,8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20 486,4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МБУ ДО "ДЮЦ"</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5 782,6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5 276,2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11 058,8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10 860,9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09 3 01 10970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09 3 01 10970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09 3 01 10970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09 3 01 87090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5 482,6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5 260,8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10 743,4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10 545,5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09 3 01 87090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5 482,6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5 260,8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10 743,4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10 575,5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09 3 01 87090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5 482,6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5 260,8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10 743,4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10 545,5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МБУ ДО "ЦДЮСШ"</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4 364,8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4 187,1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8 551,9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8 401,4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Меры социальной поддержки лиц, проживающих и работающих в сельской местности и в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4 191,8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8 361,8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8 211,3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4 191,8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8 361,8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8 211,3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09 3 02 87090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4 191,8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8 361,8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8 211,3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w:t>
            </w:r>
            <w:proofErr w:type="gramStart"/>
            <w:r w:rsidRPr="001C1DDB">
              <w:rPr>
                <w:rFonts w:ascii="Times New Roman" w:hAnsi="Times New Roman"/>
                <w:sz w:val="16"/>
                <w:szCs w:val="16"/>
              </w:rPr>
              <w:lastRenderedPageBreak/>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6 791,9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-5 567,8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1 224,1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w:t>
            </w:r>
            <w:r w:rsidRPr="001C1DDB">
              <w:rPr>
                <w:rFonts w:ascii="Times New Roman" w:hAnsi="Times New Roman"/>
                <w:sz w:val="16"/>
                <w:szCs w:val="16"/>
              </w:rPr>
              <w:lastRenderedPageBreak/>
              <w:t xml:space="preserve">224,1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09 3 03 87090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6 791,9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-5 567,8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1 224,1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1 224,1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09 3 03 87090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6 584,6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-5 360,5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1 224,1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1 224,1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09 3 03 87090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6 584,6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-5 360,5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1 224,1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1 224,1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09 3 03 87090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207,3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-207,3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209,1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38,7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209,1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38,7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"Кадровое обеспечение системы образования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09 5 00 00000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209,1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38,7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Повышение уровня профессиональной компетенции педагогических и руководящих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09 5 02 00000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209,1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38,7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Организация предоставления дополнительного профессионального образования педагогическим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09 5 02 12130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209,1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38,7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09 5 02 12130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35,7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09 5 02 12130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09 5 02 12130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Молодёжная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Трудоустройство несовершеннолетних</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65,1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6 952,9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6 710,5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6 615,4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4 071,0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3 879,5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3 806,9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4 071,0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3 879,5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3 806,9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4 071,0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3 879,5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3 806,9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3 893,9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3 658,9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3 586,3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217,4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217,4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2 850,0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2 814,8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2 792,3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1 373,6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1 197,2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1 174,7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1 373,6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1 197,2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1 174,7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Содержание хозяйственной группы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09 1 02 89091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1 373,6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1 197,2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1 174,7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09 1 02 89091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-144,2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1 155,8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1 133,3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09 1 02 89091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41,4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41,4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09 1 02 89091</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"Организация обеспечения отдыха, оздоровления и занятости детей"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1 476,4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1 617,6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1 617,6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Организация отдыха детей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1 476,4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1 617,6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1 617,6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Организация отдыха детей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349,7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349,6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349,6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298,2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299,7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299,7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Организация отдыха детей в лагерях дневного пребывания в каникулярное время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S2430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S2430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Организация отдыха детей, находящихся в трудной жизненной ситуации,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283,0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283,1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283,1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товаров, работ и </w:t>
            </w:r>
            <w:r w:rsidRPr="001C1DDB">
              <w:rPr>
                <w:rFonts w:ascii="Times New Roman" w:hAnsi="Times New Roman"/>
                <w:sz w:val="16"/>
                <w:szCs w:val="16"/>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258,1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w:t>
            </w:r>
            <w:r w:rsidRPr="001C1DDB">
              <w:rPr>
                <w:rFonts w:ascii="Times New Roman" w:hAnsi="Times New Roman"/>
                <w:sz w:val="16"/>
                <w:szCs w:val="16"/>
              </w:rPr>
              <w:lastRenderedPageBreak/>
              <w:t xml:space="preserve">258,1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S2440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S2440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Организация отдыха детей в загородных оздоровительных лагерях в каникулярное время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783,0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783,0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783,0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732,4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783,0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783,0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09 6 01 12450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610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Организация отдыха детей в загородных лагерях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S2450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93,8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101,7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101,7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S2450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93,8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101,7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101,7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Организация и обеспечение отдыха и оздоровления детей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09 6 01 87070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93,8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09 6 01 87070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47,4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93,8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19 570,2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919,4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20 489,6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18 386,6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18 562,0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19 222,0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17 248,0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18 562,0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660,0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19 222,0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17 248,0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1 898,0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1 488,0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1 411,6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94,9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1 898,0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1 488,0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1 411,6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94,9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w:t>
            </w:r>
            <w:r w:rsidRPr="001C1DDB">
              <w:rPr>
                <w:rFonts w:ascii="Times New Roman" w:hAnsi="Times New Roman"/>
                <w:sz w:val="16"/>
                <w:szCs w:val="16"/>
              </w:rPr>
              <w:lastRenderedPageBreak/>
              <w:t>представителей) за присмотр и уход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09 1 01 12200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1 898,0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1 488,0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1 411,6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94,9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09 1 01 12200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1 898,0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1 488,0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1 411,6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94,9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16 664,0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17 734,0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15 836,4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16 664,0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17 734,0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15 836,4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Содержание детей в приёмных семьях</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6 819,0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7 219,0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6 508,0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6 819,0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7 219,0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6 508,0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90,2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Выплаты вознаграждения опекунам (попечителям), приёмным родителям</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4 815,0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5 015,0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4 492,3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4 815,0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5 015,0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4 492,3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Содержание детей в семьях опекунов (попечителей)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5 130,0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4 836,1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94,3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5 130,0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4 836,1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94,3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09 4 01 11490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1 008,2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1 267,6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1 138,6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1 009,0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1 009,0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1 009,0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1 009,0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Исполнение государственных полномочий по содержанию органов опеки и попечительства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02 0 15 12190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743,0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909,0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909,0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02 0 15 12190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743,0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853,3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853,3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товаров, работ и </w:t>
            </w:r>
            <w:r w:rsidRPr="001C1DDB">
              <w:rPr>
                <w:rFonts w:ascii="Times New Roman" w:hAnsi="Times New Roman"/>
                <w:sz w:val="16"/>
                <w:szCs w:val="16"/>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02 0 15 12190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55,7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w:t>
            </w:r>
            <w:r w:rsidRPr="001C1DDB">
              <w:rPr>
                <w:rFonts w:ascii="Times New Roman" w:hAnsi="Times New Roman"/>
                <w:sz w:val="16"/>
                <w:szCs w:val="16"/>
              </w:rPr>
              <w:lastRenderedPageBreak/>
              <w:t xml:space="preserve">55,7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02 0 15 12390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02 0 15 12390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69,7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69,7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02 0 15 12390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258,6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50,1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5590012800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258,6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50,1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976</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5590012800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258,6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50,1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Администрация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217 475,8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87 197,3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304 673,1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302 213,8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26 832,2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3 064,2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29 896,4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29 337,4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1 182,4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1 182,4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1 171,0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1 032,5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1 021,1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Глава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1 032,5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1 021,1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1 032,5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1 021,1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w:t>
            </w:r>
            <w:r w:rsidRPr="001C1DDB">
              <w:rPr>
                <w:rFonts w:ascii="Times New Roman" w:hAnsi="Times New Roman"/>
                <w:sz w:val="16"/>
                <w:szCs w:val="16"/>
              </w:rPr>
              <w:lastRenderedPageBreak/>
              <w:t>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149,9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149,9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Поощрение региональных и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55 9 00 10930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149,9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55 9 00 10930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149,9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Депутаты Целинной окружной Думы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55 9 00 89060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55 9 00 89060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25 064,8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1 453,2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26 518,0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25 988,4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177,2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177,2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177,2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24 854,0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1 263,0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26 117,0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25 587,4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деятельности </w:t>
            </w:r>
            <w:r w:rsidRPr="001C1DDB">
              <w:rPr>
                <w:rFonts w:ascii="Times New Roman" w:hAnsi="Times New Roman"/>
                <w:sz w:val="16"/>
                <w:szCs w:val="16"/>
              </w:rPr>
              <w:lastRenderedPageBreak/>
              <w:t>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24 854,0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1 263,0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26 117,0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25 587,4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 xml:space="preserve">Денежное поощрение за достижение </w:t>
            </w:r>
            <w:proofErr w:type="gramStart"/>
            <w:r w:rsidRPr="001C1DDB">
              <w:rPr>
                <w:rFonts w:ascii="Times New Roman" w:hAnsi="Times New Roman"/>
                <w:sz w:val="16"/>
                <w:szCs w:val="16"/>
              </w:rPr>
              <w:t>показателей деятельности органов исполнительной власти субъектов Российской Федерации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02  0 15 16110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02  0 15 16110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24 854,0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1 110,1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25 964,1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25 587,4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19 521,3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958,0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20 479,3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20 105,0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4 809,3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147,5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4 956,8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4 954,4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435,0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528,0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528,0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Погашение кредиторской задолженности и иных платежей за счет средств бюджета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55 9 00 89190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55 9 00 89190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Осуществление полномочий по составлению (изменению) </w:t>
            </w:r>
            <w:r w:rsidRPr="001C1DDB">
              <w:rPr>
                <w:rFonts w:ascii="Times New Roman" w:hAnsi="Times New Roman"/>
                <w:sz w:val="16"/>
                <w:szCs w:val="16"/>
              </w:rPr>
              <w:lastRenderedPageBreak/>
              <w:t>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55 9 00 51200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55 9 00 51200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1 765,9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421,6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2 187,5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2 169,5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1 287,6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1 216,6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1 213,6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1 287,6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1 216,6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1 213,6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Исполнение государственных полномочий по образованию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02 0 15 14150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433,0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430,0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02 0 15 14150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101,3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372,3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372,3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02 0 15 14150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95,1</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02 0 15 16200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02 0 15 16200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Государственная регистрация актов гражданского состояния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02 0 15 59310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02 0 15 59310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678,0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739,2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739,2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02 0 15 59310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Муниципальная программа "Обеспечение </w:t>
            </w:r>
            <w:r w:rsidRPr="001C1DDB">
              <w:rPr>
                <w:rFonts w:ascii="Times New Roman" w:hAnsi="Times New Roman"/>
                <w:sz w:val="16"/>
                <w:szCs w:val="16"/>
              </w:rPr>
              <w:lastRenderedPageBreak/>
              <w:t xml:space="preserve">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Деятельность комиссий и лиц целью, которых является совершенствование системы профилактики правонарушений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12 0 07 00000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Исполнение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12 0 07 16090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12 0 07 16090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12 0 07 16100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12 0 07 16100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0,3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Организация мероприятий с привлечением детей находящихся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12 0 07 84150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12 0 07 84150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385,1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585,1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Регистрация права собственности Целинного  муниципального округа на объекты недвижимости и земельные участки, относящиеся к муниципальной собственности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445,7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545,7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530,7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Регистрация права собственности Целинного  муниципального округа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445,7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545,7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530,7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товаров, работ и услуг для обеспечения государственных </w:t>
            </w:r>
            <w:r w:rsidRPr="001C1DDB">
              <w:rPr>
                <w:rFonts w:ascii="Times New Roman" w:hAnsi="Times New Roman"/>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445,7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545,7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530,7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Эффективное использование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15 0 03 00000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Содержание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15 0 03 81140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15 0 03 81140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"Мобилизационная подготовка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защиты государственной тайны и ТЗИ  в Администрации Целинного муниципального округа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мероприятий по контролю </w:t>
            </w:r>
            <w:proofErr w:type="gramStart"/>
            <w:r w:rsidRPr="001C1DDB">
              <w:rPr>
                <w:rFonts w:ascii="Times New Roman" w:hAnsi="Times New Roman"/>
                <w:sz w:val="16"/>
                <w:szCs w:val="16"/>
              </w:rPr>
              <w:t>эффективности установленных средств защиты объекта информатизации</w:t>
            </w:r>
            <w:proofErr w:type="gramEnd"/>
            <w:r w:rsidRPr="001C1DDB">
              <w:rPr>
                <w:rFonts w:ascii="Times New Roman" w:hAnsi="Times New Roman"/>
                <w:sz w:val="16"/>
                <w:szCs w:val="16"/>
              </w:rPr>
              <w:t xml:space="preserve"> на  автоматизированном рабочем месте АРМ РСП отдела ГО ЧС и мобилизационной подготовки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16 0 02 81180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16 0 02 81180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Проведение мероприятий окружного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374,1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185,8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185,8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146,5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146,5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146,5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41,8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Национальная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1 138,6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1 138,6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"Мобилизационная подготовка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работников военно-учётного стола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Осуществление первичного воинского учета органов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16 0 01 51180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1 026,6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16 0 01 51180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734,0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895,2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895,2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16 0 01 51180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292,6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131,4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131,4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5590051180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5590051180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5590051180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26 542,6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1 869,3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28 411,9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27 995,2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26 347,6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1 882,2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28 229,8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27 813,1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184,3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Программа Целинного муниципального округа "Развитие единой дежурно-диспетчерской службы Целинного </w:t>
            </w:r>
            <w:r w:rsidRPr="001C1DDB">
              <w:rPr>
                <w:rFonts w:ascii="Times New Roman" w:hAnsi="Times New Roman"/>
                <w:sz w:val="16"/>
                <w:szCs w:val="16"/>
              </w:rPr>
              <w:lastRenderedPageBreak/>
              <w:t>муниципального округа на 2023-2025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1 355,0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1 607,9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1 599,9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Функционирование ЕДДС</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10 0 01 00000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1 355,0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1 607,9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1 599,9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ЕДДС</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10 0 01 83090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1 355,0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1 607,9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1 599,9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10 0 01 83090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1 210,0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1 506,6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1 498,6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10 0 01 83090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-43,7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101,3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24 942,6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1 495,0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26 437,6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26 028,9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24 942,6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1 495,0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26 437,6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26 028,9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пожарных </w:t>
            </w:r>
            <w:proofErr w:type="spellStart"/>
            <w:r w:rsidRPr="001C1DDB">
              <w:rPr>
                <w:rFonts w:ascii="Times New Roman" w:hAnsi="Times New Roman"/>
                <w:sz w:val="16"/>
                <w:szCs w:val="16"/>
              </w:rPr>
              <w:t>извещателей</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Резерв материальных ресурсов для ликвидации чрезвычайных ситуаций на территории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муниципальных пожарных постов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24 324,6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2 113,0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26 437,6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26 028,9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22 256,3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1 323,6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23 579,9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23 171,2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2 068,3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782,7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2 851,0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2 851,0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55 9 00  81013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Подпрограмма "Организация и совершенствование бюджетного процесса в </w:t>
            </w:r>
            <w:r w:rsidRPr="001C1DDB">
              <w:rPr>
                <w:rFonts w:ascii="Times New Roman" w:hAnsi="Times New Roman"/>
                <w:sz w:val="16"/>
                <w:szCs w:val="16"/>
              </w:rPr>
              <w:lastRenderedPageBreak/>
              <w:t>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Формирование резервного фонда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Резервный фонд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01 1 01 81010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01 1 01 81010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-142,9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52,1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01 1 01 81010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19 181,7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23 725,5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42 907,2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42 833,6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Общеэкономические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1 039,1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1 039,1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571,2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571,2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дополнительных мероприятий, направленных на снижение напряженности на рынке труда, по организации общественных работ</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P2 53000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571,2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571,2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P2 53000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571,2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571,2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571,2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дополнительных мероприятий, направленных на снижение напряженности на рынке труда, по организации общественных работ</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55 9 00 83000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55 9 00 83000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467,9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Исполнение государственных полномочий </w:t>
            </w:r>
            <w:proofErr w:type="gramStart"/>
            <w:r w:rsidRPr="001C1DDB">
              <w:rPr>
                <w:rFonts w:ascii="Times New Roman" w:hAnsi="Times New Roman"/>
                <w:sz w:val="16"/>
                <w:szCs w:val="16"/>
              </w:rPr>
              <w:t xml:space="preserve">по организации мероприятий при осуществлении </w:t>
            </w:r>
            <w:r w:rsidRPr="001C1DDB">
              <w:rPr>
                <w:rFonts w:ascii="Times New Roman" w:hAnsi="Times New Roman"/>
                <w:sz w:val="16"/>
                <w:szCs w:val="16"/>
              </w:rPr>
              <w:lastRenderedPageBreak/>
              <w:t>деятельности по обращению с животными без владельцев</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55 9 00 15500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55 9 00 15500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19 150,2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22 610,9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41 761,1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41 687,5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10 057,1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29 382,1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39 439,2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39 365,6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10 057,1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29 382,1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39 439,2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39 365,6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03 0 01 15030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9 956,5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19 811,9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29 768,4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29 768,4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03 0 01 15030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9 956,5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19 811,9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29 768,4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29 768,4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S5030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S5030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300,7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03 0 01 85030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9 370,1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9 370,1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9 296,5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03 0 01 85030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9 163,7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9 163,7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9 090,1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03 0 01 85030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206,4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206,4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9 093,1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-6 771,2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2 321,9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2 321,9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 xml:space="preserve">Повышение безопасности дорожного движения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9 093,1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-6 771,2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2 321,9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2 321,9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7 042,4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-7 042,4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7 042,4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-7 042,4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Приобретение, замена и установка дорожных знаков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85,1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1 885,9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274,8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2 160,7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2 160,7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1 885,9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274,8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2 160,7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2 160,7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Обустройство  и поддержание пешеходных переходов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88,7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12 0 03 85070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88,7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76,1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Регистрация права собственности Целинного  муниципального округа на объекты недвижимости и земельные участки, относящиеся к муниципальной собственности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Регистрация права собственности Целинного  муниципального округа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92 096,1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22 278,5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114 374,6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113 879,4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99,6</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613,6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684,6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655,3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95,7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адресная программа по переселению граждан из аварийного жилищного фонда в Целинном муниципальном округе Курганской области на 2022-2025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17 0 F3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 xml:space="preserve">Расходы на переселение граждан из аварийного жилищного фонда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17 0 F3 6748S</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17 0 F3 6748S</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443,1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241,5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87,9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241,5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87,9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55 9 00 14040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55 9 00 14040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Взносы на капитальный ремонт муниципального жилого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55 9 00 95020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240,5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55 9 00 95020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148,2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218,2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189,9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87,0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55 9 00 95020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72 120,0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16 736,8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88 856,8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88 856,8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Муниципальной программа "Комплексное развитие системы коммунальной инфраструктуры Целинного муниципального округа Курганской области на период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72 120,0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7 736,8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79 856,8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79 856,8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Мероприятия по внедрению энергосберегающих технологий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13 0 05 00000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72 120,0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7 736,8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79 856,8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79 856,8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Реконструкция и </w:t>
            </w:r>
            <w:proofErr w:type="spellStart"/>
            <w:r w:rsidRPr="001C1DDB">
              <w:rPr>
                <w:rFonts w:ascii="Times New Roman" w:hAnsi="Times New Roman"/>
                <w:sz w:val="16"/>
                <w:szCs w:val="16"/>
              </w:rPr>
              <w:t>техперевооружение</w:t>
            </w:r>
            <w:proofErr w:type="spellEnd"/>
            <w:r w:rsidRPr="001C1DDB">
              <w:rPr>
                <w:rFonts w:ascii="Times New Roman" w:hAnsi="Times New Roman"/>
                <w:sz w:val="16"/>
                <w:szCs w:val="16"/>
              </w:rPr>
              <w:t xml:space="preserve"> инженерной инфраструктуры муниципальных образований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13 0 05 17020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72 120,0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7 736,8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79 856,8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79 856,8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13 0 05 17020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400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68 514,0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7 350,0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75 864,0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75 864,0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Реконструкция и </w:t>
            </w:r>
            <w:proofErr w:type="spellStart"/>
            <w:r w:rsidRPr="001C1DDB">
              <w:rPr>
                <w:rFonts w:ascii="Times New Roman" w:hAnsi="Times New Roman"/>
                <w:sz w:val="16"/>
                <w:szCs w:val="16"/>
              </w:rPr>
              <w:t>техперевооружение</w:t>
            </w:r>
            <w:proofErr w:type="spellEnd"/>
            <w:r w:rsidRPr="001C1DDB">
              <w:rPr>
                <w:rFonts w:ascii="Times New Roman" w:hAnsi="Times New Roman"/>
                <w:sz w:val="16"/>
                <w:szCs w:val="16"/>
              </w:rPr>
              <w:t xml:space="preserve"> инженерной инфраструктуры муниципальных образований Курганской области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 0 05 S7020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3 606,0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386,8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3 992,8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3 992,8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13 0 05 S7020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400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3 606,0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386,8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3 992,8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3 992,8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w:t>
            </w:r>
            <w:r w:rsidRPr="001C1DDB">
              <w:rPr>
                <w:rFonts w:ascii="Times New Roman" w:hAnsi="Times New Roman"/>
                <w:sz w:val="16"/>
                <w:szCs w:val="16"/>
              </w:rPr>
              <w:lastRenderedPageBreak/>
              <w:t>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Погашение кредиторской задолженности за </w:t>
            </w:r>
            <w:proofErr w:type="spellStart"/>
            <w:r w:rsidRPr="001C1DDB">
              <w:rPr>
                <w:rFonts w:ascii="Times New Roman" w:hAnsi="Times New Roman"/>
                <w:sz w:val="16"/>
                <w:szCs w:val="16"/>
              </w:rPr>
              <w:t>теплоэнергоресурсы</w:t>
            </w:r>
            <w:proofErr w:type="spellEnd"/>
            <w:r w:rsidRPr="001C1DDB">
              <w:rPr>
                <w:rFonts w:ascii="Times New Roman" w:hAnsi="Times New Roman"/>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55 9 00 81113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55 9 00 81113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55 9 00 81113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810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9 000,0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7 383,6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-135,6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7 248,0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7 170,9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"Благоустройство территорий Целинного муниципального округа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2 983,6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4 264,4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7 248,0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7 170,9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2 983,6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4 264,4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7 248,0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7 170,9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98,9</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инициативных проектов - Ремонт действующего источника водоснабжения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04 0 01 14370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83,2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04 0 01 14370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83,2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Содержание скотомогильников, свалок, колодцев, обелисков, прочее 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04 0 01 85050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2 532,0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4 027,3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6 559,3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6 482,2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04 0 01 85050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2 532,0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4 027,3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6 559,3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6 482,2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04 0 01 85060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451,6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522,2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04 0 01 85060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451,6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522,2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522,2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инициативных проектов - Ремонт действующего источника водоснабжения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S4370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83,3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 0 01 S4370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83,3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83,3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Реализация программ формирования современной городской </w:t>
            </w:r>
            <w:r w:rsidRPr="001C1DDB">
              <w:rPr>
                <w:rFonts w:ascii="Times New Roman" w:hAnsi="Times New Roman"/>
                <w:sz w:val="16"/>
                <w:szCs w:val="16"/>
              </w:rPr>
              <w:lastRenderedPageBreak/>
              <w:t>среды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 0 F2 55550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 0 F2 55550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-4 400,0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Поощрение победителей ежегодных областных конкурсов в области экологического развития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55 9 00 15610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06</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55 9 00 15610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6 485,2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29 118,7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35 603,9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35 383,8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26 768,2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26 768,2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26 679,6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Модернизация системы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09 1 04 00000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26 768,2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26 768,2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26 679,6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09 1 04 89180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09 1 04 89180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31,4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04 L7500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26 736,8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26 736,8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26 648,2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09 1 04 L7500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26 736,8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26 736,8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26 648,2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6 456,1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2 366,4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8 822,5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8 691,0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Целинного муниципального округа "Культура и туризм Целинного муниципального округа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6 430,1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2 375,8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8 805,9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8 674,4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6 430,1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2 375,8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8 805,9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8 674,4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199,6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224,6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224,6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172,8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172,8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деятельности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6 230,5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2 350,8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8 581,3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8 449,8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5 111,8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2 666,1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7 777,9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7 646,5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98,3</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-282,3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792,7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792,6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43,7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-33,0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Развитие системы дополнительного профессионального образования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Организация повышения квалификации муниципальных служащих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02 0 03 89030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02 0 03 89030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Молодёжная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Трудоустройство несовершеннолетних</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Закупка товаров, работ и услуг для обеспечения </w:t>
            </w:r>
            <w:r w:rsidRPr="001C1DDB">
              <w:rPr>
                <w:rFonts w:ascii="Times New Roman" w:hAnsi="Times New Roman"/>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07</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44 758,4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7 209,1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51 967,5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51 272,8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39 469,3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7 426,9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46 896,2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46 201,5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44,5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Целинного муниципального округа "Культура и туризм Целинного муниципального округа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39 424,8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7 351,2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46 776,0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46 081,3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1C1DDB">
              <w:rPr>
                <w:rFonts w:ascii="Times New Roman" w:hAnsi="Times New Roman"/>
                <w:sz w:val="16"/>
                <w:szCs w:val="16"/>
              </w:rPr>
              <w:t>о-</w:t>
            </w:r>
            <w:proofErr w:type="gramEnd"/>
            <w:r w:rsidRPr="001C1DDB">
              <w:rPr>
                <w:rFonts w:ascii="Times New Roman" w:hAnsi="Times New Roman"/>
                <w:sz w:val="16"/>
                <w:szCs w:val="16"/>
              </w:rPr>
              <w:t xml:space="preserve"> </w:t>
            </w:r>
            <w:proofErr w:type="spellStart"/>
            <w:r w:rsidRPr="001C1DDB">
              <w:rPr>
                <w:rFonts w:ascii="Times New Roman" w:hAnsi="Times New Roman"/>
                <w:sz w:val="16"/>
                <w:szCs w:val="16"/>
              </w:rPr>
              <w:t>досуговой</w:t>
            </w:r>
            <w:proofErr w:type="spellEnd"/>
            <w:r w:rsidRPr="001C1DDB">
              <w:rPr>
                <w:rFonts w:ascii="Times New Roman" w:hAnsi="Times New Roman"/>
                <w:sz w:val="16"/>
                <w:szCs w:val="16"/>
              </w:rPr>
              <w:t xml:space="preserve">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25 857,0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3 791,6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29 648,6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29 219,2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98,6</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539,4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539,4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380,0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389,1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389,1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134,0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муниципальных учреждений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24 837,9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3 770,8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28 608,7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28 179,3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19 575,6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4 613,8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24 189,4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23 760,0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5 086,8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-693,1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4 393,7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4 393,7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175,5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-149,9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25,6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L4670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500,5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L4670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0,5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500,5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1C1DDB">
              <w:rPr>
                <w:rFonts w:ascii="Times New Roman" w:hAnsi="Times New Roman"/>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L467S</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02 L467S</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13 567,8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3 559,6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17 127,4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16 862,1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98,5</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385,0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-33,5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351,5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351,5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235,0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187,2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187,2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08 0 03 10970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164,3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164,3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Обеспечение деятельности муниципальных учреждений </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13 182,8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3 593,1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16 775,9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16 510,6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11 192,3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3 909,8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15 102,1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14 836,8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98,2</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1 911,9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-255,5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1 656,4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1 656,4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78,6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-61,2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A2 55190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Социальное обеспечение и </w:t>
            </w:r>
            <w:r w:rsidRPr="001C1DDB">
              <w:rPr>
                <w:rFonts w:ascii="Times New Roman" w:hAnsi="Times New Roman"/>
                <w:sz w:val="16"/>
                <w:szCs w:val="16"/>
              </w:rPr>
              <w:lastRenderedPageBreak/>
              <w:t>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A2 55190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110,0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w:t>
            </w:r>
            <w:r w:rsidRPr="001C1DDB">
              <w:rPr>
                <w:rFonts w:ascii="Times New Roman" w:hAnsi="Times New Roman"/>
                <w:sz w:val="16"/>
                <w:szCs w:val="16"/>
              </w:rPr>
              <w:lastRenderedPageBreak/>
              <w:t xml:space="preserve">110,0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5 289,1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-217,8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5 071,3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5 071,3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1 078,8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-109,5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1 078,8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-109,5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1 078,8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-109,5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1 078,8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-109,5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969,3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Целинного муниципального округа "Культура и туризм Целинного муниципального округа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4 210,3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4 102,0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4 102,0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08 0 09 00000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4 210,3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-108,3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4 102,0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4 102,0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МКУК "ЦТКС"</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08 0 09 89092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3 111,9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3 071,3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3 071,3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08 0 09 89092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3 111,9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3 071,3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3 071,3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МКУК "ЦМЦБ"</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08 0 09 89093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1 098,4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-67,7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04</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08 0 09 89093</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1 098,4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-67,7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1 030,7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1 030,7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Формирование резервного фонда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Резервный фонд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01 1 01 81010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03</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01 1 01 81010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225,0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225,0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физической культуры и спорта в Целинном  муниципальном округе на 2022-2024 гг."</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Развитие массовой физической культуры, детско-юношеского спорта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11 0 01 00000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Развитие физической культуры, детско-юношеского спорта и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11 0 01 81110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-106,0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94,0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11 0 01 81110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80,0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-48,2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31,8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31,8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01</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11 0 01 81110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300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-57,8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62,2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tabs>
                <w:tab w:val="left" w:pos="909"/>
              </w:tabs>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"Развитие муниципальной службы в Целинном муниципальном округе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241,0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-80,0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161,0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Публикация нормативно-правовых актов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02 0 15 89150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-120,4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02 0 15 89150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176,0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-120,4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55,6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55,6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Публикация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02 0 15 89160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105,4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105,4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02 0 15 89160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65,0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105,4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105,4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nil"/>
              <w:bottom w:val="nil"/>
              <w:right w:val="nil"/>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Другие вопросы в области жилищно-коммунального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12 521,5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5 063,7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17 585,2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17 196,4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97,8</w:t>
            </w:r>
          </w:p>
        </w:tc>
      </w:tr>
      <w:tr w:rsidR="00F5610A" w:rsidRPr="001C1DDB" w:rsidTr="001C1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Проведение </w:t>
            </w:r>
            <w:proofErr w:type="spellStart"/>
            <w:r w:rsidRPr="001C1DDB">
              <w:rPr>
                <w:rFonts w:ascii="Times New Roman" w:hAnsi="Times New Roman"/>
                <w:sz w:val="16"/>
                <w:szCs w:val="16"/>
              </w:rPr>
              <w:t>спецоценки</w:t>
            </w:r>
            <w:proofErr w:type="spellEnd"/>
            <w:r w:rsidRPr="001C1DDB">
              <w:rPr>
                <w:rFonts w:ascii="Times New Roman" w:hAnsi="Times New Roman"/>
                <w:sz w:val="16"/>
                <w:szCs w:val="16"/>
              </w:rPr>
              <w:t xml:space="preserve"> и медосмотров</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55,2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12 521,5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5 008,5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17 530,0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17 141,2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Иные </w:t>
            </w:r>
            <w:proofErr w:type="spellStart"/>
            <w:r w:rsidRPr="001C1DDB">
              <w:rPr>
                <w:rFonts w:ascii="Times New Roman" w:hAnsi="Times New Roman"/>
                <w:sz w:val="16"/>
                <w:szCs w:val="16"/>
              </w:rPr>
              <w:t>непрограммные</w:t>
            </w:r>
            <w:proofErr w:type="spellEnd"/>
            <w:r w:rsidRPr="001C1DDB">
              <w:rPr>
                <w:rFonts w:ascii="Times New Roman" w:hAnsi="Times New Roman"/>
                <w:sz w:val="16"/>
                <w:szCs w:val="16"/>
              </w:rPr>
              <w:t xml:space="preserve"> </w:t>
            </w:r>
            <w:r w:rsidRPr="001C1DDB">
              <w:rPr>
                <w:rFonts w:ascii="Times New Roman" w:hAnsi="Times New Roman"/>
                <w:sz w:val="16"/>
                <w:szCs w:val="16"/>
              </w:rPr>
              <w:lastRenderedPageBreak/>
              <w:t>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12 521,5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5 008,5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17 530,0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17 141,2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97,8</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lastRenderedPageBreak/>
              <w:t>Поощрение региональных и муниципальных управленческих команд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55 9 00 10930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55 9 00 10930</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404,1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404,1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404,1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Функционирование отдела по развитию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12 521,5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4 604,4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17 125,9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16 737,1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97,7</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11 166,6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3 780,1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14 946,7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14 557,9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97,4</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200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1 354,9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684,3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2 039,2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2 039,2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998</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05</w:t>
            </w:r>
          </w:p>
        </w:tc>
        <w:tc>
          <w:tcPr>
            <w:tcW w:w="1239" w:type="dxa"/>
            <w:tcBorders>
              <w:top w:val="nil"/>
              <w:left w:val="nil"/>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55 9 00 84012</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800</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140,0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140,0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xml:space="preserve">             140,0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100,0</w:t>
            </w:r>
          </w:p>
        </w:tc>
      </w:tr>
      <w:tr w:rsidR="00F5610A" w:rsidRPr="001C1DDB" w:rsidTr="001C1DDB">
        <w:trPr>
          <w:trHeight w:val="20"/>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239"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sz w:val="16"/>
                <w:szCs w:val="16"/>
              </w:rPr>
            </w:pPr>
            <w:r w:rsidRPr="001C1DDB">
              <w:rPr>
                <w:rFonts w:ascii="Times New Roman" w:hAnsi="Times New Roman"/>
                <w:sz w:val="16"/>
                <w:szCs w:val="16"/>
              </w:rPr>
              <w:t> </w:t>
            </w:r>
          </w:p>
        </w:tc>
        <w:tc>
          <w:tcPr>
            <w:tcW w:w="1163"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584 150,0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118 945,2 </w:t>
            </w:r>
          </w:p>
        </w:tc>
        <w:tc>
          <w:tcPr>
            <w:tcW w:w="1134"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703 095,2 </w:t>
            </w:r>
          </w:p>
        </w:tc>
        <w:tc>
          <w:tcPr>
            <w:tcW w:w="851"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 xml:space="preserve">691 249,7 </w:t>
            </w:r>
          </w:p>
        </w:tc>
        <w:tc>
          <w:tcPr>
            <w:tcW w:w="708" w:type="dxa"/>
            <w:tcBorders>
              <w:top w:val="nil"/>
              <w:left w:val="nil"/>
              <w:bottom w:val="single" w:sz="4" w:space="0" w:color="auto"/>
              <w:right w:val="single" w:sz="4" w:space="0" w:color="auto"/>
            </w:tcBorders>
            <w:shd w:val="clear" w:color="auto" w:fill="auto"/>
            <w:noWrap/>
            <w:vAlign w:val="bottom"/>
            <w:hideMark/>
          </w:tcPr>
          <w:p w:rsidR="00F5610A" w:rsidRPr="001C1DDB" w:rsidRDefault="00F5610A" w:rsidP="001C1DDB">
            <w:pPr>
              <w:spacing w:after="0" w:line="240" w:lineRule="auto"/>
              <w:jc w:val="both"/>
              <w:rPr>
                <w:rFonts w:ascii="Times New Roman" w:hAnsi="Times New Roman"/>
                <w:b/>
                <w:bCs/>
                <w:sz w:val="16"/>
                <w:szCs w:val="16"/>
              </w:rPr>
            </w:pPr>
            <w:r w:rsidRPr="001C1DDB">
              <w:rPr>
                <w:rFonts w:ascii="Times New Roman" w:hAnsi="Times New Roman"/>
                <w:b/>
                <w:bCs/>
                <w:sz w:val="16"/>
                <w:szCs w:val="16"/>
              </w:rPr>
              <w:t>98,3</w:t>
            </w:r>
          </w:p>
        </w:tc>
      </w:tr>
    </w:tbl>
    <w:p w:rsidR="00F5610A" w:rsidRPr="001C1DDB" w:rsidRDefault="00F5610A" w:rsidP="001C1DDB">
      <w:pPr>
        <w:jc w:val="both"/>
        <w:rPr>
          <w:sz w:val="20"/>
          <w:szCs w:val="20"/>
        </w:rPr>
      </w:pPr>
    </w:p>
    <w:p w:rsidR="00F5610A" w:rsidRDefault="00F5610A" w:rsidP="00F5610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C9535F" w:rsidRPr="001A35CF" w:rsidRDefault="00C9535F" w:rsidP="00612BB5">
      <w:pPr>
        <w:pStyle w:val="ConsNonformat"/>
        <w:widowControl/>
        <w:jc w:val="center"/>
        <w:rPr>
          <w:rFonts w:ascii="Times New Roman" w:hAnsi="Times New Roman"/>
          <w:sz w:val="18"/>
          <w:szCs w:val="32"/>
        </w:rPr>
      </w:pP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КУРГАНСКАЯ ОБЛАСТЬ</w:t>
      </w: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ЦЕЛИННЫЙ МУНИЦИПАЛЬНЫЙ ОКРУГ</w:t>
      </w: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АДМИНИСТРАЦИЯ ЦЕЛИННОГО МУНИЦИПАЛЬНОГО ОКРУГА</w:t>
      </w:r>
    </w:p>
    <w:p w:rsidR="00C9535F" w:rsidRPr="00C9535F" w:rsidRDefault="00C9535F" w:rsidP="00612BB5">
      <w:pPr>
        <w:pStyle w:val="ConsNonformat"/>
        <w:widowControl/>
        <w:jc w:val="center"/>
        <w:rPr>
          <w:rFonts w:ascii="PT Astra Serif" w:hAnsi="PT Astra Serif"/>
          <w:b/>
          <w:sz w:val="30"/>
          <w:szCs w:val="32"/>
        </w:rPr>
      </w:pPr>
    </w:p>
    <w:p w:rsidR="00C9535F" w:rsidRPr="009539AA" w:rsidRDefault="00C9535F" w:rsidP="00612BB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9535F" w:rsidRPr="00032B92" w:rsidRDefault="00C9535F" w:rsidP="00612BB5">
      <w:pPr>
        <w:pStyle w:val="ConsNonformat"/>
        <w:widowControl/>
        <w:jc w:val="center"/>
        <w:rPr>
          <w:rFonts w:ascii="PT Astra Serif" w:hAnsi="PT Astra Serif"/>
          <w:b/>
          <w:szCs w:val="22"/>
        </w:rPr>
      </w:pPr>
    </w:p>
    <w:p w:rsidR="00C9535F" w:rsidRPr="00C9535F" w:rsidRDefault="00C9535F" w:rsidP="00612BB5">
      <w:pPr>
        <w:pStyle w:val="ConsNonformat"/>
        <w:widowControl/>
        <w:rPr>
          <w:rFonts w:ascii="PT Astra Serif" w:hAnsi="PT Astra Serif"/>
          <w:sz w:val="24"/>
          <w:szCs w:val="22"/>
        </w:rPr>
      </w:pPr>
      <w:r w:rsidRPr="00C9535F">
        <w:rPr>
          <w:rFonts w:ascii="PT Astra Serif" w:hAnsi="PT Astra Serif"/>
          <w:sz w:val="24"/>
          <w:szCs w:val="22"/>
        </w:rPr>
        <w:t xml:space="preserve">от 02 мая 2024 года                            </w:t>
      </w:r>
      <w:r>
        <w:rPr>
          <w:rFonts w:ascii="PT Astra Serif" w:hAnsi="PT Astra Serif"/>
          <w:sz w:val="24"/>
          <w:szCs w:val="22"/>
        </w:rPr>
        <w:t xml:space="preserve">               </w:t>
      </w:r>
      <w:r w:rsidRPr="00C9535F">
        <w:rPr>
          <w:rFonts w:ascii="PT Astra Serif" w:hAnsi="PT Astra Serif"/>
          <w:sz w:val="24"/>
          <w:szCs w:val="22"/>
        </w:rPr>
        <w:t xml:space="preserve">  № 377                                         </w:t>
      </w:r>
      <w:r>
        <w:rPr>
          <w:rFonts w:ascii="PT Astra Serif" w:hAnsi="PT Astra Serif"/>
          <w:sz w:val="24"/>
          <w:szCs w:val="22"/>
        </w:rPr>
        <w:t xml:space="preserve">            </w:t>
      </w:r>
      <w:r w:rsidRPr="00C9535F">
        <w:rPr>
          <w:rFonts w:ascii="PT Astra Serif" w:hAnsi="PT Astra Serif"/>
          <w:sz w:val="24"/>
          <w:szCs w:val="22"/>
        </w:rPr>
        <w:t xml:space="preserve"> с. </w:t>
      </w:r>
      <w:proofErr w:type="gramStart"/>
      <w:r w:rsidRPr="00C9535F">
        <w:rPr>
          <w:rFonts w:ascii="PT Astra Serif" w:hAnsi="PT Astra Serif"/>
          <w:sz w:val="24"/>
          <w:szCs w:val="22"/>
        </w:rPr>
        <w:t>Целинное</w:t>
      </w:r>
      <w:proofErr w:type="gramEnd"/>
    </w:p>
    <w:p w:rsidR="00C9535F" w:rsidRDefault="00C9535F" w:rsidP="00612BB5">
      <w:pPr>
        <w:pStyle w:val="Textbody"/>
        <w:spacing w:after="0"/>
        <w:ind w:firstLine="567"/>
        <w:jc w:val="center"/>
        <w:rPr>
          <w:sz w:val="28"/>
          <w:szCs w:val="28"/>
        </w:rPr>
      </w:pPr>
    </w:p>
    <w:p w:rsidR="00C9535F" w:rsidRPr="00C9535F" w:rsidRDefault="00C9535F" w:rsidP="00612BB5">
      <w:pPr>
        <w:pStyle w:val="Textbody"/>
        <w:spacing w:after="0"/>
        <w:ind w:firstLine="567"/>
        <w:jc w:val="center"/>
        <w:rPr>
          <w:b/>
          <w:sz w:val="20"/>
          <w:szCs w:val="16"/>
        </w:rPr>
      </w:pPr>
      <w:r w:rsidRPr="00C9535F">
        <w:rPr>
          <w:b/>
          <w:sz w:val="20"/>
          <w:szCs w:val="16"/>
        </w:rPr>
        <w:t xml:space="preserve">О порядке </w:t>
      </w:r>
      <w:proofErr w:type="gramStart"/>
      <w:r w:rsidRPr="00C9535F">
        <w:rPr>
          <w:b/>
          <w:sz w:val="20"/>
          <w:szCs w:val="16"/>
        </w:rPr>
        <w:t>использования бюджетных ассигнований резервного фонда Администрации Целинного муниципального округа Курганской области</w:t>
      </w:r>
      <w:proofErr w:type="gramEnd"/>
    </w:p>
    <w:p w:rsidR="00C9535F" w:rsidRPr="00C9535F" w:rsidRDefault="00C9535F" w:rsidP="00612BB5">
      <w:pPr>
        <w:pStyle w:val="Textbody"/>
        <w:spacing w:after="0"/>
        <w:ind w:firstLine="567"/>
        <w:rPr>
          <w:b/>
          <w:sz w:val="20"/>
          <w:szCs w:val="16"/>
        </w:rPr>
      </w:pPr>
      <w:r w:rsidRPr="00C9535F">
        <w:rPr>
          <w:b/>
          <w:sz w:val="20"/>
          <w:szCs w:val="16"/>
        </w:rPr>
        <w:t> </w:t>
      </w:r>
    </w:p>
    <w:p w:rsidR="00C9535F" w:rsidRPr="00C9535F" w:rsidRDefault="00C9535F" w:rsidP="00612BB5">
      <w:pPr>
        <w:pStyle w:val="Textbody"/>
        <w:spacing w:after="0"/>
        <w:ind w:firstLine="567"/>
        <w:jc w:val="both"/>
        <w:rPr>
          <w:sz w:val="16"/>
          <w:szCs w:val="16"/>
        </w:rPr>
      </w:pPr>
      <w:r w:rsidRPr="00C9535F">
        <w:rPr>
          <w:sz w:val="16"/>
          <w:szCs w:val="16"/>
        </w:rPr>
        <w:t>В соответствии со статьей 81 Бюджетного кодекса Российской Федерации и  решением Думы Целинного муниципального округа от 08 ноября 2021г. №10 "Об утверждении «Положения о бюджетном процессе в муниципальном образовании Целинного муниципального округа Курганской области", Администрация Целинного муниципального округа ПОСТАНОВЛЯЕТ:</w:t>
      </w:r>
    </w:p>
    <w:p w:rsidR="00C9535F" w:rsidRPr="00C9535F" w:rsidRDefault="00C9535F" w:rsidP="00612BB5">
      <w:pPr>
        <w:pStyle w:val="Textbody"/>
        <w:spacing w:after="0"/>
        <w:ind w:firstLine="567"/>
        <w:jc w:val="both"/>
        <w:rPr>
          <w:sz w:val="16"/>
          <w:szCs w:val="16"/>
          <w:lang w:val="de-DE"/>
        </w:rPr>
      </w:pPr>
      <w:r w:rsidRPr="00C9535F">
        <w:rPr>
          <w:sz w:val="16"/>
          <w:szCs w:val="16"/>
        </w:rPr>
        <w:t xml:space="preserve">1. Утвердить Порядок </w:t>
      </w:r>
      <w:proofErr w:type="gramStart"/>
      <w:r w:rsidRPr="00C9535F">
        <w:rPr>
          <w:sz w:val="16"/>
          <w:szCs w:val="16"/>
        </w:rPr>
        <w:t>использования бюджетных ассигнований резервного фонда Администрации Целинного муниципального округа</w:t>
      </w:r>
      <w:proofErr w:type="gramEnd"/>
      <w:r w:rsidRPr="00C9535F">
        <w:rPr>
          <w:sz w:val="16"/>
          <w:szCs w:val="16"/>
        </w:rPr>
        <w:t xml:space="preserve"> согласно приложению к настоящему постановлению.</w:t>
      </w:r>
    </w:p>
    <w:p w:rsidR="00C9535F" w:rsidRPr="00C9535F" w:rsidRDefault="00C9535F" w:rsidP="00612BB5">
      <w:pPr>
        <w:pStyle w:val="ConsPlusTitle"/>
        <w:widowControl/>
        <w:ind w:firstLine="567"/>
        <w:jc w:val="both"/>
        <w:rPr>
          <w:sz w:val="16"/>
          <w:szCs w:val="16"/>
        </w:rPr>
      </w:pPr>
      <w:r w:rsidRPr="00C9535F">
        <w:rPr>
          <w:b w:val="0"/>
          <w:sz w:val="16"/>
          <w:szCs w:val="16"/>
        </w:rPr>
        <w:t>2. Признать утратившим силу Постановление от 28 февраля  2022 года №54</w:t>
      </w:r>
      <w:r w:rsidRPr="00C9535F">
        <w:rPr>
          <w:sz w:val="16"/>
          <w:szCs w:val="16"/>
        </w:rPr>
        <w:t xml:space="preserve"> «</w:t>
      </w:r>
      <w:r w:rsidRPr="00C9535F">
        <w:rPr>
          <w:b w:val="0"/>
          <w:sz w:val="16"/>
          <w:szCs w:val="16"/>
        </w:rPr>
        <w:t xml:space="preserve">О порядке </w:t>
      </w:r>
      <w:proofErr w:type="gramStart"/>
      <w:r w:rsidRPr="00C9535F">
        <w:rPr>
          <w:b w:val="0"/>
          <w:sz w:val="16"/>
          <w:szCs w:val="16"/>
        </w:rPr>
        <w:t>использования бюджетных ассигнований резервного фонда Администрации Целинного муниципального округа Курганской области</w:t>
      </w:r>
      <w:proofErr w:type="gramEnd"/>
      <w:r w:rsidRPr="00C9535F">
        <w:rPr>
          <w:sz w:val="16"/>
          <w:szCs w:val="16"/>
        </w:rPr>
        <w:t>»</w:t>
      </w:r>
      <w:r w:rsidRPr="00C9535F">
        <w:rPr>
          <w:b w:val="0"/>
          <w:sz w:val="16"/>
          <w:szCs w:val="16"/>
        </w:rPr>
        <w:t>.</w:t>
      </w:r>
    </w:p>
    <w:p w:rsidR="00C9535F" w:rsidRPr="00C9535F" w:rsidRDefault="00C9535F" w:rsidP="00612BB5">
      <w:pPr>
        <w:pStyle w:val="Textbody"/>
        <w:snapToGrid w:val="0"/>
        <w:spacing w:after="0"/>
        <w:ind w:firstLine="567"/>
        <w:contextualSpacing/>
        <w:jc w:val="both"/>
        <w:rPr>
          <w:sz w:val="16"/>
          <w:szCs w:val="16"/>
        </w:rPr>
      </w:pPr>
      <w:r w:rsidRPr="00C9535F">
        <w:rPr>
          <w:sz w:val="16"/>
          <w:szCs w:val="16"/>
        </w:rPr>
        <w:t>3.  Опубликовать настоящее постановление в информационном бюллетене «Муниципальный вестник».</w:t>
      </w:r>
    </w:p>
    <w:p w:rsidR="00C9535F" w:rsidRPr="00C9535F" w:rsidRDefault="00C9535F" w:rsidP="00612BB5">
      <w:pPr>
        <w:pStyle w:val="Textbody"/>
        <w:spacing w:after="0"/>
        <w:ind w:firstLine="567"/>
        <w:jc w:val="both"/>
        <w:rPr>
          <w:sz w:val="16"/>
          <w:szCs w:val="16"/>
          <w:lang w:val="de-DE"/>
        </w:rPr>
      </w:pPr>
      <w:r w:rsidRPr="00C9535F">
        <w:rPr>
          <w:sz w:val="16"/>
          <w:szCs w:val="16"/>
        </w:rPr>
        <w:t>2. Настоящее постановление вступает в силу после его официального опубликования (и применяется к правоотношениям с 1 января 2024 года.)</w:t>
      </w:r>
    </w:p>
    <w:p w:rsidR="00C9535F" w:rsidRPr="00C9535F" w:rsidRDefault="00C9535F" w:rsidP="00612BB5">
      <w:pPr>
        <w:pStyle w:val="Textbody"/>
        <w:spacing w:after="0"/>
        <w:ind w:firstLine="567"/>
        <w:jc w:val="both"/>
        <w:rPr>
          <w:sz w:val="16"/>
          <w:szCs w:val="16"/>
        </w:rPr>
      </w:pPr>
      <w:r w:rsidRPr="00C9535F">
        <w:rPr>
          <w:sz w:val="16"/>
          <w:szCs w:val="16"/>
        </w:rPr>
        <w:t xml:space="preserve">3. </w:t>
      </w:r>
      <w:proofErr w:type="gramStart"/>
      <w:r w:rsidRPr="00C9535F">
        <w:rPr>
          <w:sz w:val="16"/>
          <w:szCs w:val="16"/>
        </w:rPr>
        <w:t>Контроль за</w:t>
      </w:r>
      <w:proofErr w:type="gramEnd"/>
      <w:r w:rsidRPr="00C9535F">
        <w:rPr>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w:t>
      </w:r>
    </w:p>
    <w:p w:rsidR="00C9535F" w:rsidRPr="00C9535F" w:rsidRDefault="00C9535F" w:rsidP="00612BB5">
      <w:pPr>
        <w:pStyle w:val="Textbody"/>
        <w:spacing w:after="0"/>
        <w:ind w:firstLine="567"/>
        <w:jc w:val="both"/>
        <w:rPr>
          <w:sz w:val="16"/>
          <w:szCs w:val="16"/>
        </w:rPr>
      </w:pPr>
    </w:p>
    <w:p w:rsidR="00C9535F" w:rsidRPr="00C9535F" w:rsidRDefault="00C9535F" w:rsidP="00612BB5">
      <w:pPr>
        <w:pStyle w:val="Textbody"/>
        <w:spacing w:after="0"/>
        <w:ind w:firstLine="567"/>
        <w:jc w:val="both"/>
        <w:rPr>
          <w:sz w:val="16"/>
          <w:szCs w:val="16"/>
        </w:rPr>
      </w:pPr>
    </w:p>
    <w:p w:rsidR="00C9535F" w:rsidRPr="00C9535F" w:rsidRDefault="00C9535F" w:rsidP="00612BB5">
      <w:pPr>
        <w:pStyle w:val="Textbody"/>
        <w:spacing w:after="0"/>
        <w:ind w:firstLine="567"/>
        <w:jc w:val="both"/>
        <w:rPr>
          <w:sz w:val="16"/>
          <w:szCs w:val="16"/>
        </w:rPr>
      </w:pPr>
      <w:r w:rsidRPr="00C9535F">
        <w:rPr>
          <w:sz w:val="16"/>
          <w:szCs w:val="16"/>
        </w:rPr>
        <w:t>Глава Целинного муниципального округа                          П.И.Скоробогатов</w:t>
      </w:r>
    </w:p>
    <w:p w:rsidR="00C9535F" w:rsidRDefault="00C9535F" w:rsidP="00612BB5">
      <w:pPr>
        <w:pStyle w:val="Textbody"/>
        <w:spacing w:after="0"/>
        <w:ind w:left="5103"/>
        <w:jc w:val="both"/>
      </w:pPr>
    </w:p>
    <w:p w:rsidR="00C9535F" w:rsidRPr="00C9535F" w:rsidRDefault="00C9535F" w:rsidP="00612BB5">
      <w:pPr>
        <w:pStyle w:val="Textbody"/>
        <w:spacing w:after="0"/>
        <w:ind w:left="5103"/>
        <w:jc w:val="both"/>
        <w:rPr>
          <w:sz w:val="16"/>
          <w:szCs w:val="16"/>
          <w:lang w:val="de-DE"/>
        </w:rPr>
      </w:pPr>
      <w:r w:rsidRPr="00C9535F">
        <w:rPr>
          <w:sz w:val="16"/>
          <w:szCs w:val="16"/>
        </w:rPr>
        <w:t xml:space="preserve">Приложение к постановлению Администрации Целинного муниципального округа от 02 мая 2024 №377 «О порядке </w:t>
      </w:r>
      <w:proofErr w:type="gramStart"/>
      <w:r w:rsidRPr="00C9535F">
        <w:rPr>
          <w:sz w:val="16"/>
          <w:szCs w:val="16"/>
        </w:rPr>
        <w:t>использования бюджетных ассигнований резервного фонда Администрации Целинного муниципального округа Курганской области</w:t>
      </w:r>
      <w:proofErr w:type="gramEnd"/>
      <w:r w:rsidRPr="00C9535F">
        <w:rPr>
          <w:sz w:val="16"/>
          <w:szCs w:val="16"/>
        </w:rPr>
        <w:t>»</w:t>
      </w:r>
    </w:p>
    <w:p w:rsidR="00C9535F" w:rsidRPr="00C9535F" w:rsidRDefault="00C9535F" w:rsidP="00C9535F">
      <w:pPr>
        <w:pStyle w:val="Textbody"/>
        <w:spacing w:after="0"/>
        <w:ind w:firstLine="567"/>
        <w:jc w:val="center"/>
        <w:rPr>
          <w:sz w:val="16"/>
          <w:szCs w:val="16"/>
        </w:rPr>
      </w:pPr>
    </w:p>
    <w:p w:rsidR="00C9535F" w:rsidRPr="00C9535F" w:rsidRDefault="00C9535F" w:rsidP="00C9535F">
      <w:pPr>
        <w:pStyle w:val="Textbody"/>
        <w:spacing w:after="0"/>
        <w:ind w:firstLine="567"/>
        <w:jc w:val="center"/>
        <w:rPr>
          <w:sz w:val="16"/>
          <w:szCs w:val="16"/>
        </w:rPr>
      </w:pPr>
      <w:r w:rsidRPr="00C9535F">
        <w:rPr>
          <w:sz w:val="16"/>
          <w:szCs w:val="16"/>
        </w:rPr>
        <w:t>Порядок</w:t>
      </w:r>
    </w:p>
    <w:p w:rsidR="00C9535F" w:rsidRPr="00C9535F" w:rsidRDefault="00C9535F" w:rsidP="00C9535F">
      <w:pPr>
        <w:pStyle w:val="Textbody"/>
        <w:spacing w:after="0"/>
        <w:ind w:firstLine="567"/>
        <w:jc w:val="center"/>
        <w:rPr>
          <w:sz w:val="16"/>
          <w:szCs w:val="16"/>
        </w:rPr>
      </w:pPr>
      <w:r w:rsidRPr="00C9535F">
        <w:rPr>
          <w:sz w:val="16"/>
          <w:szCs w:val="16"/>
        </w:rPr>
        <w:t xml:space="preserve">использования бюджетных </w:t>
      </w:r>
      <w:proofErr w:type="gramStart"/>
      <w:r w:rsidRPr="00C9535F">
        <w:rPr>
          <w:sz w:val="16"/>
          <w:szCs w:val="16"/>
        </w:rPr>
        <w:t>ассигнований резервного фонда Администрации Целинного муниципального округа Курганской области</w:t>
      </w:r>
      <w:proofErr w:type="gramEnd"/>
    </w:p>
    <w:p w:rsidR="00C9535F" w:rsidRPr="00C9535F" w:rsidRDefault="00C9535F" w:rsidP="00C9535F">
      <w:pPr>
        <w:pStyle w:val="Textbody"/>
        <w:spacing w:after="0"/>
        <w:ind w:firstLine="567"/>
        <w:jc w:val="center"/>
        <w:rPr>
          <w:sz w:val="16"/>
          <w:szCs w:val="16"/>
          <w:lang w:val="de-DE"/>
        </w:rPr>
      </w:pPr>
      <w:r w:rsidRPr="00C9535F">
        <w:rPr>
          <w:sz w:val="16"/>
          <w:szCs w:val="16"/>
        </w:rPr>
        <w:t> </w:t>
      </w:r>
    </w:p>
    <w:p w:rsidR="00C9535F" w:rsidRPr="00C9535F" w:rsidRDefault="00C9535F" w:rsidP="00C9535F">
      <w:pPr>
        <w:pStyle w:val="Textbody"/>
        <w:spacing w:after="0"/>
        <w:ind w:firstLine="567"/>
        <w:jc w:val="both"/>
        <w:rPr>
          <w:sz w:val="16"/>
          <w:szCs w:val="16"/>
        </w:rPr>
      </w:pPr>
      <w:r w:rsidRPr="00C9535F">
        <w:rPr>
          <w:sz w:val="16"/>
          <w:szCs w:val="16"/>
        </w:rPr>
        <w:t xml:space="preserve">1. </w:t>
      </w:r>
      <w:proofErr w:type="gramStart"/>
      <w:r w:rsidRPr="00C9535F">
        <w:rPr>
          <w:sz w:val="16"/>
          <w:szCs w:val="16"/>
        </w:rPr>
        <w:t>Настоящий Порядок разработан в соответствии со статьей 81 Бюджетного кодекса Российской Федерации, решением Думы Целинного муниципального округа от 08 ноября 2021г. №10 "Об утверждении «Положения о бюджетном процессе в муниципальном образовании Целинного муниципального округа Курганской области" и определяет правила использования бюджетных ассигнований резервного фонда Администрации Целинного муниципального округа Курганской области (далее - резервный фонд).</w:t>
      </w:r>
      <w:proofErr w:type="gramEnd"/>
    </w:p>
    <w:p w:rsidR="00C9535F" w:rsidRPr="00C9535F" w:rsidRDefault="00C9535F" w:rsidP="00C9535F">
      <w:pPr>
        <w:pStyle w:val="Textbody"/>
        <w:spacing w:after="0"/>
        <w:ind w:firstLine="567"/>
        <w:jc w:val="both"/>
        <w:rPr>
          <w:sz w:val="16"/>
          <w:szCs w:val="16"/>
        </w:rPr>
      </w:pPr>
      <w:r w:rsidRPr="00C9535F">
        <w:rPr>
          <w:sz w:val="16"/>
          <w:szCs w:val="16"/>
        </w:rPr>
        <w:t xml:space="preserve">2. Средства резервного фонда направляются на финансовое обеспечение непредвиденных расходов, в том числе </w:t>
      </w:r>
      <w:proofErr w:type="gramStart"/>
      <w:r w:rsidRPr="00C9535F">
        <w:rPr>
          <w:sz w:val="16"/>
          <w:szCs w:val="16"/>
        </w:rPr>
        <w:t>на</w:t>
      </w:r>
      <w:proofErr w:type="gramEnd"/>
      <w:r w:rsidRPr="00C9535F">
        <w:rPr>
          <w:sz w:val="16"/>
          <w:szCs w:val="16"/>
        </w:rPr>
        <w:t>:</w:t>
      </w:r>
    </w:p>
    <w:p w:rsidR="00C9535F" w:rsidRPr="00C9535F" w:rsidRDefault="00C9535F" w:rsidP="00C9535F">
      <w:pPr>
        <w:pStyle w:val="Textbody"/>
        <w:spacing w:after="0"/>
        <w:ind w:firstLine="567"/>
        <w:jc w:val="both"/>
        <w:rPr>
          <w:sz w:val="16"/>
          <w:szCs w:val="16"/>
        </w:rPr>
      </w:pPr>
      <w:r w:rsidRPr="00C9535F">
        <w:rPr>
          <w:sz w:val="16"/>
          <w:szCs w:val="16"/>
        </w:rPr>
        <w:t xml:space="preserve">1) предупреждение ситуаций, которые могут привести к нарушению </w:t>
      </w:r>
      <w:proofErr w:type="gramStart"/>
      <w:r w:rsidRPr="00C9535F">
        <w:rPr>
          <w:sz w:val="16"/>
          <w:szCs w:val="16"/>
        </w:rPr>
        <w:t>функционирования систем жизнеобеспечения населения Целинного муниципального округа Курганской</w:t>
      </w:r>
      <w:proofErr w:type="gramEnd"/>
      <w:r w:rsidRPr="00C9535F">
        <w:rPr>
          <w:sz w:val="16"/>
          <w:szCs w:val="16"/>
        </w:rPr>
        <w:t xml:space="preserve"> области, и ликвидацию их последствий;</w:t>
      </w:r>
    </w:p>
    <w:p w:rsidR="00C9535F" w:rsidRPr="00C9535F" w:rsidRDefault="00C9535F" w:rsidP="00C9535F">
      <w:pPr>
        <w:pStyle w:val="Textbody"/>
        <w:spacing w:after="0"/>
        <w:ind w:firstLine="567"/>
        <w:jc w:val="both"/>
        <w:rPr>
          <w:sz w:val="16"/>
          <w:szCs w:val="16"/>
        </w:rPr>
      </w:pPr>
      <w:r w:rsidRPr="00C9535F">
        <w:rPr>
          <w:sz w:val="16"/>
          <w:szCs w:val="16"/>
        </w:rPr>
        <w:t>2) участие в минимизации и (или) ликвидации последствий проявлений терроризма и экстремизма на территории Целинного муниципального округа Курганской области;</w:t>
      </w:r>
    </w:p>
    <w:p w:rsidR="00C9535F" w:rsidRPr="00C9535F" w:rsidRDefault="00C9535F" w:rsidP="00C9535F">
      <w:pPr>
        <w:pStyle w:val="Textbody"/>
        <w:spacing w:after="0"/>
        <w:ind w:firstLine="567"/>
        <w:jc w:val="both"/>
        <w:rPr>
          <w:sz w:val="16"/>
          <w:szCs w:val="16"/>
        </w:rPr>
      </w:pPr>
      <w:r w:rsidRPr="00C9535F">
        <w:rPr>
          <w:sz w:val="16"/>
          <w:szCs w:val="16"/>
        </w:rPr>
        <w:t>3) предупреждение стихийных бедствий, катастроф, аварий, пожаров и других чрезвычайных ситуаций муниципального характера, проведение аварийно-восстановительных работ и иных мероприятий, связанных с ликвидацией их последствий;</w:t>
      </w:r>
    </w:p>
    <w:p w:rsidR="00C9535F" w:rsidRPr="00C9535F" w:rsidRDefault="00C9535F" w:rsidP="00C9535F">
      <w:pPr>
        <w:pStyle w:val="Textbody"/>
        <w:spacing w:after="0"/>
        <w:ind w:firstLine="567"/>
        <w:jc w:val="both"/>
        <w:rPr>
          <w:color w:val="000000"/>
          <w:sz w:val="16"/>
          <w:szCs w:val="16"/>
        </w:rPr>
      </w:pPr>
      <w:r w:rsidRPr="00C9535F">
        <w:rPr>
          <w:color w:val="000000"/>
          <w:sz w:val="16"/>
          <w:szCs w:val="16"/>
        </w:rPr>
        <w:t xml:space="preserve">4) оказание мер социальной поддержки пострадавшим и (или) семьям лиц, погибших в результате событий, произошедших на территории </w:t>
      </w:r>
      <w:r w:rsidRPr="00C9535F">
        <w:rPr>
          <w:sz w:val="16"/>
          <w:szCs w:val="16"/>
        </w:rPr>
        <w:t>Целинного муниципального округа</w:t>
      </w:r>
      <w:r w:rsidRPr="00C9535F">
        <w:rPr>
          <w:color w:val="000000"/>
          <w:sz w:val="16"/>
          <w:szCs w:val="16"/>
        </w:rPr>
        <w:t xml:space="preserve"> </w:t>
      </w:r>
      <w:r w:rsidRPr="00C9535F">
        <w:rPr>
          <w:sz w:val="16"/>
          <w:szCs w:val="16"/>
        </w:rPr>
        <w:t>Курганской области</w:t>
      </w:r>
      <w:r w:rsidRPr="00C9535F">
        <w:rPr>
          <w:color w:val="000000"/>
          <w:sz w:val="16"/>
          <w:szCs w:val="16"/>
        </w:rPr>
        <w:t xml:space="preserve"> и повлекших тяжкие последствия;</w:t>
      </w:r>
    </w:p>
    <w:p w:rsidR="00C9535F" w:rsidRPr="00C9535F" w:rsidRDefault="00C9535F" w:rsidP="00C9535F">
      <w:pPr>
        <w:pStyle w:val="Textbody"/>
        <w:spacing w:after="0"/>
        <w:ind w:firstLine="567"/>
        <w:jc w:val="both"/>
        <w:rPr>
          <w:color w:val="000000"/>
          <w:sz w:val="16"/>
          <w:szCs w:val="16"/>
        </w:rPr>
      </w:pPr>
      <w:r w:rsidRPr="00C9535F">
        <w:rPr>
          <w:color w:val="000000"/>
          <w:sz w:val="16"/>
          <w:szCs w:val="16"/>
        </w:rPr>
        <w:t>5) предоставление материальной помощи гражданам, оказавшимся в трудной жизненной ситуации;</w:t>
      </w:r>
    </w:p>
    <w:p w:rsidR="00C9535F" w:rsidRPr="00C9535F" w:rsidRDefault="00C9535F" w:rsidP="00C9535F">
      <w:pPr>
        <w:pStyle w:val="Textbody"/>
        <w:spacing w:after="0"/>
        <w:ind w:firstLine="567"/>
        <w:jc w:val="both"/>
        <w:rPr>
          <w:color w:val="000000"/>
          <w:sz w:val="16"/>
          <w:szCs w:val="16"/>
        </w:rPr>
      </w:pPr>
      <w:r w:rsidRPr="00C9535F">
        <w:rPr>
          <w:color w:val="000000"/>
          <w:sz w:val="16"/>
          <w:szCs w:val="16"/>
        </w:rPr>
        <w:t>6) предоставление материальной помощи семьям лиц, погибших в результате событий, произошедших во время специальных войсковых операций;</w:t>
      </w:r>
    </w:p>
    <w:p w:rsidR="00C9535F" w:rsidRPr="00C9535F" w:rsidRDefault="00C9535F" w:rsidP="00C9535F">
      <w:pPr>
        <w:pStyle w:val="Textbody"/>
        <w:spacing w:after="0"/>
        <w:ind w:firstLine="567"/>
        <w:jc w:val="both"/>
        <w:rPr>
          <w:sz w:val="16"/>
          <w:szCs w:val="16"/>
        </w:rPr>
      </w:pPr>
      <w:r w:rsidRPr="00C9535F">
        <w:rPr>
          <w:sz w:val="16"/>
          <w:szCs w:val="16"/>
        </w:rPr>
        <w:t>7) осуществление иных мероприятий непредвиденного характера для решения вопросов, отнесенных к полномочиям органов местного самоуправления Целинного муниципального округа Курганской области.</w:t>
      </w:r>
    </w:p>
    <w:p w:rsidR="00C9535F" w:rsidRPr="00C9535F" w:rsidRDefault="00C9535F" w:rsidP="00C9535F">
      <w:pPr>
        <w:pStyle w:val="Textbody"/>
        <w:spacing w:after="0"/>
        <w:ind w:firstLine="567"/>
        <w:jc w:val="both"/>
        <w:rPr>
          <w:sz w:val="16"/>
          <w:szCs w:val="16"/>
        </w:rPr>
      </w:pPr>
      <w:r w:rsidRPr="00C9535F">
        <w:rPr>
          <w:sz w:val="16"/>
          <w:szCs w:val="16"/>
        </w:rPr>
        <w:t xml:space="preserve">Размер, порядок и условия предоставления социальной поддержки и материальной помощи, </w:t>
      </w:r>
      <w:proofErr w:type="gramStart"/>
      <w:r w:rsidRPr="00C9535F">
        <w:rPr>
          <w:sz w:val="16"/>
          <w:szCs w:val="16"/>
        </w:rPr>
        <w:t>предусмотренных</w:t>
      </w:r>
      <w:proofErr w:type="gramEnd"/>
      <w:r w:rsidRPr="00C9535F">
        <w:rPr>
          <w:sz w:val="16"/>
          <w:szCs w:val="16"/>
        </w:rPr>
        <w:t xml:space="preserve"> подпунктами 4-6 пункта 2 настоящего Порядка, устанавливаются Администрацией Целинного муниципального округа.</w:t>
      </w:r>
    </w:p>
    <w:p w:rsidR="00C9535F" w:rsidRPr="00C9535F" w:rsidRDefault="00C9535F" w:rsidP="00C9535F">
      <w:pPr>
        <w:pStyle w:val="Textbody"/>
        <w:spacing w:after="0"/>
        <w:ind w:firstLine="567"/>
        <w:jc w:val="both"/>
        <w:rPr>
          <w:sz w:val="16"/>
          <w:szCs w:val="16"/>
        </w:rPr>
      </w:pPr>
      <w:r w:rsidRPr="00C9535F">
        <w:rPr>
          <w:sz w:val="16"/>
          <w:szCs w:val="16"/>
        </w:rPr>
        <w:t>3. В целях ликвидации последствий чрезвычайных ситуаций муниципального характера (далее – ЧС) постановлением Администрации Целинного муниципального округа могут быть установлены  порядок, условия и размер выплат пострадавшим в результате ЧС, в пределах средств, предусмотренных в резервном фонде.</w:t>
      </w:r>
    </w:p>
    <w:p w:rsidR="00C9535F" w:rsidRPr="00C9535F" w:rsidRDefault="00C9535F" w:rsidP="00C9535F">
      <w:pPr>
        <w:pStyle w:val="Textbody"/>
        <w:spacing w:after="0"/>
        <w:ind w:firstLine="567"/>
        <w:jc w:val="both"/>
        <w:rPr>
          <w:sz w:val="16"/>
          <w:szCs w:val="16"/>
          <w:lang w:val="de-DE"/>
        </w:rPr>
      </w:pPr>
      <w:r w:rsidRPr="00C9535F">
        <w:rPr>
          <w:sz w:val="16"/>
          <w:szCs w:val="16"/>
        </w:rPr>
        <w:t>4. Средства резервного фонда предоставляются структурным подразделениям Администрации Целинного муниципального округа, организующим проведение мероприятий за счет средств резервного фонда, гражданам и организациям на безвозвратной и безвозмездной основе в пределах объема резервного фонда, утвержденного решением Думы Целинного муниципального округа о бюджете округа на соответствующий финансовый год и на плановый период.</w:t>
      </w:r>
    </w:p>
    <w:p w:rsidR="00C9535F" w:rsidRPr="00C9535F" w:rsidRDefault="00C9535F" w:rsidP="00C9535F">
      <w:pPr>
        <w:pStyle w:val="Textbody"/>
        <w:spacing w:after="0"/>
        <w:ind w:firstLine="567"/>
        <w:jc w:val="both"/>
        <w:rPr>
          <w:sz w:val="16"/>
          <w:szCs w:val="16"/>
        </w:rPr>
      </w:pPr>
      <w:proofErr w:type="gramStart"/>
      <w:r w:rsidRPr="00C9535F">
        <w:rPr>
          <w:sz w:val="16"/>
          <w:szCs w:val="16"/>
        </w:rPr>
        <w:t>Средства резервного фонда предоставляются при условии, что средства, необходимые для осуществления расходов, указанных в пункте 2 настоящего Порядка, не предусмотрены решением Думы Целинного муниципального округа о местном бюджете на соответствующий финансовый год и на плановый период, либо при недостаточности бюджетных ассигнований на указанные цели в местном бюджете на соответствующий финансовый год.</w:t>
      </w:r>
      <w:proofErr w:type="gramEnd"/>
    </w:p>
    <w:p w:rsidR="00C9535F" w:rsidRPr="00C9535F" w:rsidRDefault="00C9535F" w:rsidP="00C9535F">
      <w:pPr>
        <w:pStyle w:val="Textbody"/>
        <w:spacing w:after="0"/>
        <w:ind w:firstLine="567"/>
        <w:jc w:val="both"/>
        <w:rPr>
          <w:sz w:val="16"/>
          <w:szCs w:val="16"/>
        </w:rPr>
      </w:pPr>
      <w:r w:rsidRPr="00C9535F">
        <w:rPr>
          <w:sz w:val="16"/>
          <w:szCs w:val="16"/>
        </w:rPr>
        <w:t>5. Основанием для рассмотрения вопроса о выделении средств резервного фонда является заявление (обращение), направленное Главе Целинного муниципального округа, содержащее обоснование размера запрашиваемых денежных средств, необходимых для финансирования проведения мероприятий.</w:t>
      </w:r>
    </w:p>
    <w:p w:rsidR="00C9535F" w:rsidRPr="00C9535F" w:rsidRDefault="00C9535F" w:rsidP="00C9535F">
      <w:pPr>
        <w:pStyle w:val="Textbody"/>
        <w:spacing w:after="0"/>
        <w:ind w:firstLine="567"/>
        <w:jc w:val="both"/>
        <w:rPr>
          <w:sz w:val="16"/>
          <w:szCs w:val="16"/>
          <w:lang w:val="de-DE"/>
        </w:rPr>
      </w:pPr>
      <w:r w:rsidRPr="00C9535F">
        <w:rPr>
          <w:sz w:val="16"/>
          <w:szCs w:val="16"/>
        </w:rPr>
        <w:t>Решение о предоставлении средств резервного фонда принимается Администрацией Целинного муниципального округа в форме распоряжения, в котором указываются получатель средств, размер предоставляемых средств, цели осуществления расходов и источник предоставления средств - резервный фонд (далее - распоряжение).</w:t>
      </w:r>
    </w:p>
    <w:p w:rsidR="00C9535F" w:rsidRPr="00C9535F" w:rsidRDefault="00C9535F" w:rsidP="00C9535F">
      <w:pPr>
        <w:pStyle w:val="Textbody"/>
        <w:spacing w:after="0"/>
        <w:ind w:firstLine="567"/>
        <w:jc w:val="both"/>
        <w:rPr>
          <w:sz w:val="16"/>
          <w:szCs w:val="16"/>
        </w:rPr>
      </w:pPr>
      <w:r w:rsidRPr="00C9535F">
        <w:rPr>
          <w:sz w:val="16"/>
          <w:szCs w:val="16"/>
        </w:rPr>
        <w:t>Распоряжение принимается в течение 10 рабочих дней с момента поступления заявления (обращения) структурного подразделения Администрации Целинного муниципального округа, организующего проведение мероприятий за счет средств резервного фонда, гражданина или организации.</w:t>
      </w:r>
    </w:p>
    <w:p w:rsidR="00C9535F" w:rsidRPr="00C9535F" w:rsidRDefault="00C9535F" w:rsidP="00C9535F">
      <w:pPr>
        <w:pStyle w:val="Textbody"/>
        <w:spacing w:after="0"/>
        <w:ind w:firstLine="567"/>
        <w:jc w:val="both"/>
        <w:rPr>
          <w:sz w:val="16"/>
          <w:szCs w:val="16"/>
          <w:lang w:val="de-DE"/>
        </w:rPr>
      </w:pPr>
      <w:r w:rsidRPr="00C9535F">
        <w:rPr>
          <w:sz w:val="16"/>
          <w:szCs w:val="16"/>
        </w:rPr>
        <w:t>К обращению прилагаются расчет размера запрашиваемых бюджетных ассигнований на финансирование мероприятий, указанных в пункте 2 настоящего Порядка, и документы, подтверждающие его обоснованность (затраты на проведение мероприятий).</w:t>
      </w:r>
    </w:p>
    <w:p w:rsidR="00C9535F" w:rsidRPr="00C9535F" w:rsidRDefault="00C9535F" w:rsidP="00C9535F">
      <w:pPr>
        <w:pStyle w:val="Textbody"/>
        <w:spacing w:after="0"/>
        <w:ind w:firstLine="567"/>
        <w:jc w:val="both"/>
        <w:rPr>
          <w:sz w:val="16"/>
          <w:szCs w:val="16"/>
        </w:rPr>
      </w:pPr>
      <w:r w:rsidRPr="00C9535F">
        <w:rPr>
          <w:sz w:val="16"/>
          <w:szCs w:val="16"/>
        </w:rPr>
        <w:t>Обращение представляется не позднее трех месяцев со дня возникновения обстоятельств, с которыми связаны расходы, указанные в пункте 2 настоящего Порядка.</w:t>
      </w:r>
    </w:p>
    <w:p w:rsidR="00C9535F" w:rsidRPr="00C9535F" w:rsidRDefault="00C9535F" w:rsidP="00C9535F">
      <w:pPr>
        <w:pStyle w:val="Textbody"/>
        <w:spacing w:after="0"/>
        <w:ind w:firstLine="567"/>
        <w:jc w:val="both"/>
        <w:rPr>
          <w:sz w:val="16"/>
          <w:szCs w:val="16"/>
          <w:shd w:val="clear" w:color="auto" w:fill="FFFFFF"/>
        </w:rPr>
      </w:pPr>
      <w:r w:rsidRPr="00C9535F">
        <w:rPr>
          <w:sz w:val="16"/>
          <w:szCs w:val="16"/>
          <w:shd w:val="clear" w:color="auto" w:fill="FFFFFF"/>
        </w:rPr>
        <w:t>6. Основаниями для отказа в предоставлении средств резервного фонда  являются:</w:t>
      </w:r>
    </w:p>
    <w:p w:rsidR="00C9535F" w:rsidRPr="00C9535F" w:rsidRDefault="00C9535F" w:rsidP="00C9535F">
      <w:pPr>
        <w:pStyle w:val="Textbody"/>
        <w:spacing w:after="0"/>
        <w:ind w:firstLine="567"/>
        <w:jc w:val="both"/>
        <w:rPr>
          <w:sz w:val="16"/>
          <w:szCs w:val="16"/>
          <w:shd w:val="clear" w:color="auto" w:fill="FFFFFF"/>
          <w:lang w:val="de-DE"/>
        </w:rPr>
      </w:pPr>
      <w:r w:rsidRPr="00C9535F">
        <w:rPr>
          <w:sz w:val="16"/>
          <w:szCs w:val="16"/>
          <w:shd w:val="clear" w:color="auto" w:fill="FFFFFF"/>
        </w:rPr>
        <w:t>- непредставление документов, подтверждающих обстоятельства, изложенные в пункте 2 настоящего Порядка;</w:t>
      </w:r>
    </w:p>
    <w:p w:rsidR="00C9535F" w:rsidRPr="00C9535F" w:rsidRDefault="00C9535F" w:rsidP="00C9535F">
      <w:pPr>
        <w:pStyle w:val="Textbody"/>
        <w:spacing w:after="0"/>
        <w:ind w:firstLine="567"/>
        <w:jc w:val="both"/>
        <w:rPr>
          <w:sz w:val="16"/>
          <w:szCs w:val="16"/>
          <w:shd w:val="clear" w:color="auto" w:fill="FFFFFF"/>
        </w:rPr>
      </w:pPr>
      <w:r w:rsidRPr="00C9535F">
        <w:rPr>
          <w:sz w:val="16"/>
          <w:szCs w:val="16"/>
          <w:shd w:val="clear" w:color="auto" w:fill="FFFFFF"/>
        </w:rPr>
        <w:t>- непредставление расчета размера испрашиваемых средств;</w:t>
      </w:r>
    </w:p>
    <w:p w:rsidR="00C9535F" w:rsidRPr="00C9535F" w:rsidRDefault="00C9535F" w:rsidP="00C9535F">
      <w:pPr>
        <w:pStyle w:val="Textbody"/>
        <w:spacing w:after="0"/>
        <w:ind w:firstLine="567"/>
        <w:jc w:val="both"/>
        <w:rPr>
          <w:sz w:val="16"/>
          <w:szCs w:val="16"/>
          <w:shd w:val="clear" w:color="auto" w:fill="FFFFFF"/>
        </w:rPr>
      </w:pPr>
      <w:r w:rsidRPr="00C9535F">
        <w:rPr>
          <w:sz w:val="16"/>
          <w:szCs w:val="16"/>
          <w:shd w:val="clear" w:color="auto" w:fill="FFFFFF"/>
        </w:rPr>
        <w:t>- непредставление реквизитов банковского счета для перечисления средств резервного фонда;</w:t>
      </w:r>
    </w:p>
    <w:p w:rsidR="00C9535F" w:rsidRPr="00C9535F" w:rsidRDefault="00C9535F" w:rsidP="00C9535F">
      <w:pPr>
        <w:pStyle w:val="Textbody"/>
        <w:spacing w:after="0"/>
        <w:ind w:firstLine="567"/>
        <w:jc w:val="both"/>
        <w:rPr>
          <w:sz w:val="16"/>
          <w:szCs w:val="16"/>
          <w:shd w:val="clear" w:color="auto" w:fill="FFFFFF"/>
        </w:rPr>
      </w:pPr>
      <w:r w:rsidRPr="00C9535F">
        <w:rPr>
          <w:sz w:val="16"/>
          <w:szCs w:val="16"/>
          <w:shd w:val="clear" w:color="auto" w:fill="FFFFFF"/>
        </w:rPr>
        <w:t>- несоответствие целей, указанных в заявлении (обращении), целям расходования средств резервного фонда и (или) вопросам местного значения;</w:t>
      </w:r>
    </w:p>
    <w:p w:rsidR="00C9535F" w:rsidRPr="00C9535F" w:rsidRDefault="00C9535F" w:rsidP="00C9535F">
      <w:pPr>
        <w:pStyle w:val="Textbody"/>
        <w:spacing w:after="0"/>
        <w:ind w:firstLine="567"/>
        <w:jc w:val="both"/>
        <w:rPr>
          <w:sz w:val="16"/>
          <w:szCs w:val="16"/>
          <w:shd w:val="clear" w:color="auto" w:fill="FFFFFF"/>
        </w:rPr>
      </w:pPr>
      <w:r w:rsidRPr="00C9535F">
        <w:rPr>
          <w:sz w:val="16"/>
          <w:szCs w:val="16"/>
          <w:shd w:val="clear" w:color="auto" w:fill="FFFFFF"/>
        </w:rPr>
        <w:t>- недостаточность средств резервного фонда для финансирования целей, указанных в заявлении (обращении).</w:t>
      </w:r>
    </w:p>
    <w:p w:rsidR="00C9535F" w:rsidRPr="00C9535F" w:rsidRDefault="00C9535F" w:rsidP="00C9535F">
      <w:pPr>
        <w:pStyle w:val="Textbody"/>
        <w:spacing w:after="0"/>
        <w:ind w:firstLine="567"/>
        <w:jc w:val="both"/>
        <w:rPr>
          <w:sz w:val="16"/>
          <w:szCs w:val="16"/>
          <w:shd w:val="clear" w:color="auto" w:fill="FFFFFF"/>
        </w:rPr>
      </w:pPr>
      <w:r w:rsidRPr="00C9535F">
        <w:rPr>
          <w:sz w:val="16"/>
          <w:szCs w:val="16"/>
          <w:shd w:val="clear" w:color="auto" w:fill="FFFFFF"/>
        </w:rPr>
        <w:t xml:space="preserve">7. В случае принятия решения об отказе в предоставлении средств резервного </w:t>
      </w:r>
      <w:r w:rsidRPr="00C9535F">
        <w:rPr>
          <w:sz w:val="16"/>
          <w:szCs w:val="16"/>
        </w:rPr>
        <w:t>фонда Администрация Целинного муниципального округа уведомляет лицо, направившее заявление, в течение 5 рабочих дней со дня принятия решения, с указанием оснований, предусмотренных в пункте 6 настоящего Порядка</w:t>
      </w:r>
      <w:r w:rsidRPr="00C9535F">
        <w:rPr>
          <w:sz w:val="16"/>
          <w:szCs w:val="16"/>
          <w:shd w:val="clear" w:color="auto" w:fill="FFFFFF"/>
        </w:rPr>
        <w:t>.</w:t>
      </w:r>
    </w:p>
    <w:p w:rsidR="00C9535F" w:rsidRPr="00C9535F" w:rsidRDefault="00C9535F" w:rsidP="00C9535F">
      <w:pPr>
        <w:pStyle w:val="Textbody"/>
        <w:spacing w:after="0"/>
        <w:ind w:firstLine="567"/>
        <w:jc w:val="both"/>
        <w:rPr>
          <w:sz w:val="16"/>
          <w:szCs w:val="16"/>
        </w:rPr>
      </w:pPr>
      <w:r w:rsidRPr="00C9535F">
        <w:rPr>
          <w:sz w:val="16"/>
          <w:szCs w:val="16"/>
        </w:rPr>
        <w:t>8. На основании распоряжения Финансовый отдел Администрации Целинного муниципального округа осуществляет перечисление средств резервного фонда в порядке, установленном для исполнения расходов местного бюджета.</w:t>
      </w:r>
    </w:p>
    <w:p w:rsidR="00C9535F" w:rsidRPr="00C9535F" w:rsidRDefault="00C9535F" w:rsidP="00C9535F">
      <w:pPr>
        <w:pStyle w:val="Textbody"/>
        <w:spacing w:after="0"/>
        <w:ind w:firstLine="567"/>
        <w:jc w:val="both"/>
        <w:rPr>
          <w:sz w:val="16"/>
          <w:szCs w:val="16"/>
        </w:rPr>
      </w:pPr>
      <w:r w:rsidRPr="00C9535F">
        <w:rPr>
          <w:sz w:val="16"/>
          <w:szCs w:val="16"/>
        </w:rPr>
        <w:t>Средства резервного фонда, не использованные в текущем финансовом году, подлежат возврату в местный бюджет.</w:t>
      </w:r>
    </w:p>
    <w:p w:rsidR="00C9535F" w:rsidRPr="00C9535F" w:rsidRDefault="00C9535F" w:rsidP="00C9535F">
      <w:pPr>
        <w:pStyle w:val="Textbody"/>
        <w:spacing w:after="0"/>
        <w:ind w:firstLine="567"/>
        <w:jc w:val="both"/>
        <w:rPr>
          <w:sz w:val="16"/>
          <w:szCs w:val="16"/>
        </w:rPr>
      </w:pPr>
      <w:r w:rsidRPr="00C9535F">
        <w:rPr>
          <w:sz w:val="16"/>
          <w:szCs w:val="16"/>
        </w:rPr>
        <w:t xml:space="preserve">9. </w:t>
      </w:r>
      <w:proofErr w:type="gramStart"/>
      <w:r w:rsidRPr="00C9535F">
        <w:rPr>
          <w:sz w:val="16"/>
          <w:szCs w:val="16"/>
        </w:rPr>
        <w:t>Контроль за</w:t>
      </w:r>
      <w:proofErr w:type="gramEnd"/>
      <w:r w:rsidRPr="00C9535F">
        <w:rPr>
          <w:sz w:val="16"/>
          <w:szCs w:val="16"/>
        </w:rPr>
        <w:t xml:space="preserve"> целевым использованием бюджетных ассигнований резервного фонда, предоставленных на осуществление мероприятий, указанных в пункте 2 настоящего Порядка, осуществляется главными распорядителями средств местного бюджета и Финансовым отделом Администрации Целинного муниципального округа, а также иными уполномоченными органами муниципального финансового контроля в соответствии с законодательством Российской Федерации.</w:t>
      </w:r>
    </w:p>
    <w:p w:rsidR="00C9535F" w:rsidRPr="00C9535F" w:rsidRDefault="00C9535F" w:rsidP="00C9535F">
      <w:pPr>
        <w:pStyle w:val="Textbody"/>
        <w:spacing w:after="0"/>
        <w:ind w:firstLine="567"/>
        <w:jc w:val="both"/>
        <w:rPr>
          <w:sz w:val="16"/>
          <w:szCs w:val="16"/>
        </w:rPr>
      </w:pPr>
      <w:r w:rsidRPr="00C9535F">
        <w:rPr>
          <w:sz w:val="16"/>
          <w:szCs w:val="16"/>
        </w:rPr>
        <w:lastRenderedPageBreak/>
        <w:t>Главные распорядители средств бюджета Целинного муниципального округа, структурные подразделения Администрации Целинного муниципального округа, организующие проведение мероприятий за счет средств резервного фонда, иные получатели средств резервного фонда несут ответственность за достоверность сведений, представляемых для финансирования расходов, предусмотренных настоящим Порядком, целевое использование средств резервного фонда в соответствии с законодательством Российской Федерации.</w:t>
      </w:r>
    </w:p>
    <w:p w:rsidR="00C9535F" w:rsidRPr="00C9535F" w:rsidRDefault="00C9535F" w:rsidP="00C9535F">
      <w:pPr>
        <w:pStyle w:val="Textbody"/>
        <w:spacing w:after="0"/>
        <w:ind w:firstLine="567"/>
        <w:jc w:val="both"/>
        <w:rPr>
          <w:sz w:val="16"/>
          <w:szCs w:val="16"/>
        </w:rPr>
      </w:pPr>
      <w:r w:rsidRPr="00C9535F">
        <w:rPr>
          <w:sz w:val="16"/>
          <w:szCs w:val="16"/>
        </w:rPr>
        <w:t>Отчет об использовании бюджетных ассигнований резервного фонда прилагается к годовому отчету об исполнении местного бюджета.</w:t>
      </w:r>
    </w:p>
    <w:p w:rsidR="00C9535F" w:rsidRPr="00C9535F" w:rsidRDefault="00C9535F" w:rsidP="00C9535F">
      <w:pPr>
        <w:pStyle w:val="Textbody"/>
        <w:spacing w:after="0"/>
        <w:ind w:firstLine="567"/>
        <w:jc w:val="both"/>
        <w:rPr>
          <w:sz w:val="16"/>
          <w:szCs w:val="16"/>
        </w:rPr>
      </w:pPr>
      <w:r w:rsidRPr="00C9535F">
        <w:rPr>
          <w:sz w:val="16"/>
          <w:szCs w:val="16"/>
        </w:rPr>
        <w:t> </w:t>
      </w: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КУРГАНСКАЯ ОБЛАСТЬ</w:t>
      </w: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ЦЕЛИННЫЙ МУНИЦИПАЛЬНЫЙ ОКРУГ</w:t>
      </w: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АДМИНИСТРАЦИЯ ЦЕЛИННОГО МУНИЦИПАЛЬНОГО ОКРУГА</w:t>
      </w:r>
    </w:p>
    <w:p w:rsidR="00C9535F" w:rsidRPr="009539AA" w:rsidRDefault="00C9535F" w:rsidP="00612BB5">
      <w:pPr>
        <w:pStyle w:val="ConsNonformat"/>
        <w:widowControl/>
        <w:jc w:val="center"/>
        <w:rPr>
          <w:rFonts w:ascii="PT Astra Serif" w:hAnsi="PT Astra Serif"/>
          <w:b/>
          <w:sz w:val="32"/>
          <w:szCs w:val="32"/>
        </w:rPr>
      </w:pPr>
    </w:p>
    <w:p w:rsidR="00C9535F" w:rsidRPr="009539AA" w:rsidRDefault="00C9535F" w:rsidP="00612BB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9535F" w:rsidRPr="00032B92" w:rsidRDefault="00C9535F" w:rsidP="00612BB5">
      <w:pPr>
        <w:pStyle w:val="ConsNonformat"/>
        <w:widowControl/>
        <w:jc w:val="center"/>
        <w:rPr>
          <w:rFonts w:ascii="PT Astra Serif" w:hAnsi="PT Astra Serif"/>
          <w:b/>
          <w:szCs w:val="22"/>
        </w:rPr>
      </w:pPr>
    </w:p>
    <w:p w:rsidR="00C9535F" w:rsidRPr="00C9535F" w:rsidRDefault="00C9535F" w:rsidP="00612BB5">
      <w:pPr>
        <w:pStyle w:val="ConsNonformat"/>
        <w:widowControl/>
        <w:rPr>
          <w:rFonts w:ascii="PT Astra Serif" w:hAnsi="PT Astra Serif"/>
          <w:sz w:val="24"/>
          <w:szCs w:val="22"/>
        </w:rPr>
      </w:pPr>
      <w:r w:rsidRPr="00C9535F">
        <w:rPr>
          <w:rFonts w:ascii="PT Astra Serif" w:hAnsi="PT Astra Serif"/>
          <w:sz w:val="24"/>
          <w:szCs w:val="22"/>
        </w:rPr>
        <w:t xml:space="preserve">от 03 мая 2024 года                             </w:t>
      </w:r>
      <w:r>
        <w:rPr>
          <w:rFonts w:ascii="PT Astra Serif" w:hAnsi="PT Astra Serif"/>
          <w:sz w:val="24"/>
          <w:szCs w:val="22"/>
        </w:rPr>
        <w:t xml:space="preserve">               </w:t>
      </w:r>
      <w:r w:rsidRPr="00C9535F">
        <w:rPr>
          <w:rFonts w:ascii="PT Astra Serif" w:hAnsi="PT Astra Serif"/>
          <w:sz w:val="24"/>
          <w:szCs w:val="22"/>
        </w:rPr>
        <w:t xml:space="preserve">№ 385                                       </w:t>
      </w:r>
      <w:r>
        <w:rPr>
          <w:rFonts w:ascii="PT Astra Serif" w:hAnsi="PT Astra Serif"/>
          <w:sz w:val="24"/>
          <w:szCs w:val="22"/>
        </w:rPr>
        <w:t xml:space="preserve">                </w:t>
      </w:r>
      <w:r w:rsidRPr="00C9535F">
        <w:rPr>
          <w:rFonts w:ascii="PT Astra Serif" w:hAnsi="PT Astra Serif"/>
          <w:sz w:val="24"/>
          <w:szCs w:val="22"/>
        </w:rPr>
        <w:t xml:space="preserve"> с. </w:t>
      </w:r>
      <w:proofErr w:type="gramStart"/>
      <w:r w:rsidRPr="00C9535F">
        <w:rPr>
          <w:rFonts w:ascii="PT Astra Serif" w:hAnsi="PT Astra Serif"/>
          <w:sz w:val="24"/>
          <w:szCs w:val="22"/>
        </w:rPr>
        <w:t>Целинное</w:t>
      </w:r>
      <w:proofErr w:type="gramEnd"/>
    </w:p>
    <w:p w:rsidR="00C9535F" w:rsidRPr="00C9535F" w:rsidRDefault="00C9535F" w:rsidP="00C9535F">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C9535F" w:rsidRPr="00C9535F" w:rsidRDefault="00C9535F" w:rsidP="00C9535F">
      <w:pPr>
        <w:widowControl w:val="0"/>
        <w:shd w:val="clear" w:color="auto" w:fill="FFFFFF"/>
        <w:suppressAutoHyphens/>
        <w:spacing w:after="0" w:line="240" w:lineRule="auto"/>
        <w:ind w:firstLine="567"/>
        <w:jc w:val="center"/>
        <w:rPr>
          <w:rFonts w:ascii="Times New Roman" w:hAnsi="Times New Roman"/>
          <w:b/>
          <w:iCs/>
          <w:color w:val="000000"/>
          <w:spacing w:val="-1"/>
          <w:sz w:val="20"/>
          <w:szCs w:val="16"/>
        </w:rPr>
      </w:pPr>
      <w:r w:rsidRPr="00C9535F">
        <w:rPr>
          <w:rFonts w:ascii="Times New Roman" w:hAnsi="Times New Roman"/>
          <w:b/>
          <w:sz w:val="20"/>
          <w:szCs w:val="16"/>
        </w:rPr>
        <w:t xml:space="preserve">О назначении публичных слушаний </w:t>
      </w:r>
      <w:r w:rsidRPr="00C9535F">
        <w:rPr>
          <w:rFonts w:ascii="Times New Roman" w:hAnsi="Times New Roman"/>
          <w:b/>
          <w:iCs/>
          <w:color w:val="000000"/>
          <w:spacing w:val="-1"/>
          <w:sz w:val="20"/>
          <w:szCs w:val="16"/>
        </w:rPr>
        <w:t xml:space="preserve">по предоставлению разрешения </w:t>
      </w:r>
      <w:proofErr w:type="gramStart"/>
      <w:r w:rsidRPr="00C9535F">
        <w:rPr>
          <w:rFonts w:ascii="Times New Roman" w:hAnsi="Times New Roman"/>
          <w:b/>
          <w:iCs/>
          <w:color w:val="000000"/>
          <w:spacing w:val="-1"/>
          <w:sz w:val="20"/>
          <w:szCs w:val="16"/>
        </w:rPr>
        <w:t>на</w:t>
      </w:r>
      <w:proofErr w:type="gramEnd"/>
    </w:p>
    <w:p w:rsidR="00C9535F" w:rsidRPr="00C9535F" w:rsidRDefault="00C9535F" w:rsidP="00C9535F">
      <w:pPr>
        <w:pStyle w:val="212"/>
        <w:shd w:val="clear" w:color="auto" w:fill="auto"/>
        <w:tabs>
          <w:tab w:val="left" w:pos="1082"/>
        </w:tabs>
        <w:spacing w:before="0" w:line="240" w:lineRule="auto"/>
        <w:ind w:firstLine="567"/>
        <w:jc w:val="center"/>
        <w:rPr>
          <w:rStyle w:val="16"/>
          <w:rFonts w:ascii="Times New Roman" w:hAnsi="Times New Roman" w:cs="Times New Roman"/>
          <w:b/>
          <w:sz w:val="20"/>
          <w:szCs w:val="16"/>
        </w:rPr>
      </w:pPr>
      <w:r w:rsidRPr="00C9535F">
        <w:rPr>
          <w:rFonts w:ascii="Times New Roman" w:hAnsi="Times New Roman" w:cs="Times New Roman"/>
          <w:b/>
          <w:iCs/>
          <w:spacing w:val="-1"/>
          <w:sz w:val="20"/>
          <w:szCs w:val="16"/>
        </w:rPr>
        <w:t xml:space="preserve">условно разрешенный вид использования «Служебные гаражи (4.9)» земельного участка </w:t>
      </w:r>
      <w:r w:rsidRPr="00C9535F">
        <w:rPr>
          <w:rFonts w:ascii="Times New Roman" w:hAnsi="Times New Roman" w:cs="Times New Roman"/>
          <w:b/>
          <w:sz w:val="20"/>
          <w:szCs w:val="16"/>
        </w:rPr>
        <w:t xml:space="preserve">в кадастровом квартале 45:18:020113 общей площадью - 425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w:t>
      </w:r>
      <w:proofErr w:type="gramStart"/>
      <w:r w:rsidRPr="00C9535F">
        <w:rPr>
          <w:rFonts w:ascii="Times New Roman" w:hAnsi="Times New Roman" w:cs="Times New Roman"/>
          <w:b/>
          <w:sz w:val="20"/>
          <w:szCs w:val="16"/>
        </w:rPr>
        <w:t>Российская Федерация, 641150, Российская Федерация, Курганская область, Целинный район, с. Целинное, ул. Кооперативная, 10А</w:t>
      </w:r>
      <w:proofErr w:type="gramEnd"/>
    </w:p>
    <w:p w:rsidR="00C9535F" w:rsidRPr="00C9535F" w:rsidRDefault="00C9535F" w:rsidP="00C9535F">
      <w:pPr>
        <w:widowControl w:val="0"/>
        <w:suppressAutoHyphens/>
        <w:spacing w:after="0" w:line="240" w:lineRule="auto"/>
        <w:ind w:firstLine="567"/>
        <w:rPr>
          <w:rFonts w:ascii="Times New Roman" w:hAnsi="Times New Roman"/>
          <w:sz w:val="16"/>
          <w:szCs w:val="16"/>
        </w:rPr>
      </w:pPr>
    </w:p>
    <w:p w:rsidR="00C9535F" w:rsidRPr="00C9535F" w:rsidRDefault="00C9535F" w:rsidP="00C9535F">
      <w:pPr>
        <w:pStyle w:val="aff3"/>
        <w:widowControl w:val="0"/>
        <w:suppressAutoHyphens/>
        <w:ind w:firstLine="567"/>
        <w:rPr>
          <w:sz w:val="16"/>
          <w:szCs w:val="16"/>
        </w:rPr>
      </w:pPr>
      <w:proofErr w:type="gramStart"/>
      <w:r w:rsidRPr="00C9535F">
        <w:rPr>
          <w:sz w:val="16"/>
          <w:szCs w:val="16"/>
        </w:rPr>
        <w:t xml:space="preserve">Руководствуясь Градостроительным кодексом Российской Федерации, ст.28 Федерального закона от 06.10.2003 года </w:t>
      </w:r>
      <w:hyperlink r:id="rId8" w:history="1">
        <w:r w:rsidRPr="00C9535F">
          <w:rPr>
            <w:rStyle w:val="afb"/>
            <w:color w:val="000000"/>
            <w:sz w:val="16"/>
            <w:szCs w:val="16"/>
          </w:rPr>
          <w:t>№</w:t>
        </w:r>
      </w:hyperlink>
      <w:r w:rsidRPr="00C9535F">
        <w:rPr>
          <w:color w:val="000000"/>
          <w:sz w:val="16"/>
          <w:szCs w:val="16"/>
        </w:rPr>
        <w:t> </w:t>
      </w:r>
      <w:r w:rsidRPr="00C9535F">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ПОСТАНОВЛЯЕТ:</w:t>
      </w:r>
      <w:proofErr w:type="gramEnd"/>
    </w:p>
    <w:p w:rsidR="00C9535F" w:rsidRPr="00C9535F" w:rsidRDefault="00C9535F" w:rsidP="00C9535F">
      <w:pPr>
        <w:widowControl w:val="0"/>
        <w:shd w:val="clear" w:color="auto" w:fill="FFFFFF"/>
        <w:suppressAutoHyphens/>
        <w:spacing w:after="0" w:line="240" w:lineRule="auto"/>
        <w:ind w:firstLine="567"/>
        <w:jc w:val="both"/>
        <w:rPr>
          <w:rFonts w:ascii="Times New Roman" w:hAnsi="Times New Roman"/>
          <w:iCs/>
          <w:color w:val="000000"/>
          <w:spacing w:val="-1"/>
          <w:sz w:val="16"/>
          <w:szCs w:val="16"/>
        </w:rPr>
      </w:pPr>
      <w:r w:rsidRPr="00C9535F">
        <w:rPr>
          <w:rFonts w:ascii="Times New Roman" w:hAnsi="Times New Roman"/>
          <w:sz w:val="16"/>
          <w:szCs w:val="16"/>
        </w:rPr>
        <w:t xml:space="preserve">1. </w:t>
      </w:r>
      <w:proofErr w:type="gramStart"/>
      <w:r w:rsidRPr="00C9535F">
        <w:rPr>
          <w:rFonts w:ascii="Times New Roman" w:hAnsi="Times New Roman"/>
          <w:sz w:val="16"/>
          <w:szCs w:val="16"/>
        </w:rPr>
        <w:t xml:space="preserve">Назначить публичные слушания </w:t>
      </w:r>
      <w:r w:rsidRPr="00C9535F">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«Служебные гаражи (4.9)» земельного участка </w:t>
      </w:r>
      <w:r w:rsidRPr="00C9535F">
        <w:rPr>
          <w:rFonts w:ascii="Times New Roman" w:hAnsi="Times New Roman"/>
          <w:sz w:val="16"/>
          <w:szCs w:val="16"/>
        </w:rPr>
        <w:t>в кадастровом квартале 45:18:020113 общей площадью - 425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w:t>
      </w:r>
      <w:proofErr w:type="gramEnd"/>
      <w:r w:rsidRPr="00C9535F">
        <w:rPr>
          <w:rFonts w:ascii="Times New Roman" w:hAnsi="Times New Roman"/>
          <w:sz w:val="16"/>
          <w:szCs w:val="16"/>
        </w:rPr>
        <w:t xml:space="preserve"> Российская Федерация, 641150, Российская Федерация, Курганская область, Целинный район, с. </w:t>
      </w:r>
      <w:proofErr w:type="gramStart"/>
      <w:r w:rsidRPr="00C9535F">
        <w:rPr>
          <w:rFonts w:ascii="Times New Roman" w:hAnsi="Times New Roman"/>
          <w:sz w:val="16"/>
          <w:szCs w:val="16"/>
        </w:rPr>
        <w:t>Целинное</w:t>
      </w:r>
      <w:proofErr w:type="gramEnd"/>
      <w:r w:rsidRPr="00C9535F">
        <w:rPr>
          <w:rFonts w:ascii="Times New Roman" w:hAnsi="Times New Roman"/>
          <w:sz w:val="16"/>
          <w:szCs w:val="16"/>
        </w:rPr>
        <w:t xml:space="preserve">  </w:t>
      </w:r>
      <w:r w:rsidRPr="00C9535F">
        <w:rPr>
          <w:rFonts w:ascii="Times New Roman" w:hAnsi="Times New Roman"/>
          <w:color w:val="000000"/>
          <w:sz w:val="16"/>
          <w:szCs w:val="16"/>
        </w:rPr>
        <w:t>на  03 июня 2024 года.</w:t>
      </w:r>
    </w:p>
    <w:p w:rsidR="00C9535F" w:rsidRPr="00C9535F" w:rsidRDefault="00C9535F" w:rsidP="00C9535F">
      <w:pPr>
        <w:widowControl w:val="0"/>
        <w:suppressAutoHyphens/>
        <w:spacing w:after="0" w:line="240" w:lineRule="auto"/>
        <w:ind w:firstLine="567"/>
        <w:jc w:val="both"/>
        <w:rPr>
          <w:rFonts w:ascii="Times New Roman" w:hAnsi="Times New Roman"/>
          <w:sz w:val="16"/>
          <w:szCs w:val="16"/>
        </w:rPr>
      </w:pPr>
      <w:r w:rsidRPr="00C9535F">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C9535F">
        <w:rPr>
          <w:rFonts w:ascii="Times New Roman" w:hAnsi="Times New Roman"/>
          <w:sz w:val="16"/>
          <w:szCs w:val="16"/>
        </w:rPr>
        <w:t>Целинное</w:t>
      </w:r>
      <w:proofErr w:type="gramEnd"/>
      <w:r w:rsidRPr="00C9535F">
        <w:rPr>
          <w:rFonts w:ascii="Times New Roman" w:hAnsi="Times New Roman"/>
          <w:sz w:val="16"/>
          <w:szCs w:val="16"/>
        </w:rPr>
        <w:t>, ул. Советская, 66.</w:t>
      </w:r>
    </w:p>
    <w:p w:rsidR="00C9535F" w:rsidRPr="00C9535F" w:rsidRDefault="00C9535F" w:rsidP="00C9535F">
      <w:pPr>
        <w:widowControl w:val="0"/>
        <w:suppressAutoHyphens/>
        <w:spacing w:after="0" w:line="240" w:lineRule="auto"/>
        <w:ind w:firstLine="567"/>
        <w:jc w:val="both"/>
        <w:rPr>
          <w:rFonts w:ascii="Times New Roman" w:hAnsi="Times New Roman"/>
          <w:sz w:val="16"/>
          <w:szCs w:val="16"/>
        </w:rPr>
      </w:pPr>
      <w:r w:rsidRPr="00C9535F">
        <w:rPr>
          <w:rFonts w:ascii="Times New Roman" w:hAnsi="Times New Roman"/>
          <w:sz w:val="16"/>
          <w:szCs w:val="16"/>
        </w:rPr>
        <w:t>3. Опубликовать настоящее постановление в информационном бюллетене «Муниципальный вестник».</w:t>
      </w:r>
    </w:p>
    <w:p w:rsidR="00C9535F" w:rsidRPr="00C9535F" w:rsidRDefault="00C9535F" w:rsidP="00C9535F">
      <w:pPr>
        <w:widowControl w:val="0"/>
        <w:suppressAutoHyphens/>
        <w:spacing w:after="0" w:line="240" w:lineRule="auto"/>
        <w:ind w:firstLine="567"/>
        <w:jc w:val="both"/>
        <w:rPr>
          <w:rFonts w:ascii="Times New Roman" w:hAnsi="Times New Roman"/>
          <w:color w:val="000000"/>
          <w:sz w:val="16"/>
          <w:szCs w:val="16"/>
        </w:rPr>
      </w:pPr>
      <w:r w:rsidRPr="00C9535F">
        <w:rPr>
          <w:rFonts w:ascii="Times New Roman" w:hAnsi="Times New Roman"/>
          <w:color w:val="000000"/>
          <w:sz w:val="16"/>
          <w:szCs w:val="16"/>
          <w:highlight w:val="white"/>
        </w:rPr>
        <w:t xml:space="preserve">4. </w:t>
      </w:r>
      <w:r w:rsidRPr="00C9535F">
        <w:rPr>
          <w:rFonts w:ascii="Times New Roman" w:hAnsi="Times New Roman"/>
          <w:color w:val="000000"/>
          <w:sz w:val="16"/>
          <w:szCs w:val="16"/>
        </w:rPr>
        <w:t>Постановление вступает в силу после его официального опубликования.</w:t>
      </w:r>
    </w:p>
    <w:p w:rsidR="00C9535F" w:rsidRPr="00C9535F" w:rsidRDefault="00C9535F" w:rsidP="00C9535F">
      <w:pPr>
        <w:widowControl w:val="0"/>
        <w:suppressAutoHyphens/>
        <w:spacing w:after="0" w:line="240" w:lineRule="auto"/>
        <w:ind w:firstLine="567"/>
        <w:jc w:val="both"/>
        <w:rPr>
          <w:rFonts w:ascii="Times New Roman" w:hAnsi="Times New Roman"/>
          <w:color w:val="000000"/>
          <w:sz w:val="16"/>
          <w:szCs w:val="16"/>
        </w:rPr>
      </w:pPr>
      <w:r w:rsidRPr="00C9535F">
        <w:rPr>
          <w:rFonts w:ascii="Times New Roman" w:hAnsi="Times New Roman"/>
          <w:color w:val="000000"/>
          <w:sz w:val="16"/>
          <w:szCs w:val="16"/>
        </w:rPr>
        <w:t xml:space="preserve">5. </w:t>
      </w:r>
      <w:proofErr w:type="gramStart"/>
      <w:r w:rsidRPr="00C9535F">
        <w:rPr>
          <w:rFonts w:ascii="Times New Roman" w:hAnsi="Times New Roman"/>
          <w:sz w:val="16"/>
          <w:szCs w:val="16"/>
        </w:rPr>
        <w:t>Контроль за</w:t>
      </w:r>
      <w:proofErr w:type="gramEnd"/>
      <w:r w:rsidRPr="00C9535F">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C9535F" w:rsidRPr="00C9535F" w:rsidRDefault="00C9535F" w:rsidP="00C9535F">
      <w:pPr>
        <w:spacing w:after="0" w:line="240" w:lineRule="auto"/>
        <w:ind w:firstLine="567"/>
        <w:jc w:val="both"/>
        <w:rPr>
          <w:rFonts w:ascii="Times New Roman" w:hAnsi="Times New Roman"/>
          <w:sz w:val="16"/>
          <w:szCs w:val="16"/>
        </w:rPr>
      </w:pPr>
    </w:p>
    <w:p w:rsidR="00C9535F" w:rsidRPr="00C9535F" w:rsidRDefault="00C9535F" w:rsidP="00C9535F">
      <w:pPr>
        <w:spacing w:after="0" w:line="240" w:lineRule="auto"/>
        <w:ind w:firstLine="567"/>
        <w:rPr>
          <w:rFonts w:ascii="Times New Roman" w:hAnsi="Times New Roman"/>
          <w:sz w:val="16"/>
          <w:szCs w:val="16"/>
        </w:rPr>
      </w:pPr>
    </w:p>
    <w:p w:rsidR="00C9535F" w:rsidRPr="00C9535F" w:rsidRDefault="00C9535F" w:rsidP="00C9535F">
      <w:pPr>
        <w:pStyle w:val="117"/>
        <w:shd w:val="clear" w:color="auto" w:fill="auto"/>
        <w:spacing w:before="0" w:after="0" w:line="240" w:lineRule="auto"/>
        <w:ind w:firstLine="567"/>
        <w:jc w:val="left"/>
        <w:rPr>
          <w:sz w:val="16"/>
          <w:szCs w:val="16"/>
        </w:rPr>
      </w:pPr>
      <w:r w:rsidRPr="00C9535F">
        <w:rPr>
          <w:sz w:val="16"/>
          <w:szCs w:val="16"/>
        </w:rPr>
        <w:t>Глава Целинного муниципального округа                        П.И. Скоробогатов</w:t>
      </w:r>
    </w:p>
    <w:p w:rsidR="00C9535F" w:rsidRPr="001A35CF" w:rsidRDefault="00C9535F" w:rsidP="00612BB5">
      <w:pPr>
        <w:pStyle w:val="ConsNonformat"/>
        <w:widowControl/>
        <w:jc w:val="center"/>
        <w:rPr>
          <w:rFonts w:ascii="Times New Roman" w:hAnsi="Times New Roman"/>
          <w:sz w:val="18"/>
          <w:szCs w:val="32"/>
        </w:rPr>
      </w:pP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КУРГАНСКАЯ ОБЛАСТЬ</w:t>
      </w: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ЦЕЛИННЫЙ МУНИЦИПАЛЬНЫЙ ОКРУГ</w:t>
      </w:r>
    </w:p>
    <w:p w:rsidR="00C9535F" w:rsidRPr="00C9535F" w:rsidRDefault="00C9535F" w:rsidP="00612BB5">
      <w:pPr>
        <w:pStyle w:val="ConsNonformat"/>
        <w:widowControl/>
        <w:jc w:val="center"/>
        <w:rPr>
          <w:rFonts w:ascii="PT Astra Serif" w:hAnsi="PT Astra Serif"/>
          <w:sz w:val="28"/>
          <w:szCs w:val="30"/>
        </w:rPr>
      </w:pPr>
      <w:r w:rsidRPr="00C9535F">
        <w:rPr>
          <w:rFonts w:ascii="PT Astra Serif" w:hAnsi="PT Astra Serif"/>
          <w:sz w:val="28"/>
          <w:szCs w:val="30"/>
        </w:rPr>
        <w:t>АДМИНИСТРАЦИЯ ЦЕЛИННОГО МУНИЦИПАЛЬНОГО ОКРУГА</w:t>
      </w:r>
    </w:p>
    <w:p w:rsidR="00C9535F" w:rsidRPr="009539AA" w:rsidRDefault="00C9535F" w:rsidP="00612BB5">
      <w:pPr>
        <w:pStyle w:val="ConsNonformat"/>
        <w:widowControl/>
        <w:jc w:val="center"/>
        <w:rPr>
          <w:rFonts w:ascii="PT Astra Serif" w:hAnsi="PT Astra Serif"/>
          <w:b/>
          <w:sz w:val="32"/>
          <w:szCs w:val="32"/>
        </w:rPr>
      </w:pPr>
    </w:p>
    <w:p w:rsidR="00C9535F" w:rsidRPr="009539AA" w:rsidRDefault="00C9535F" w:rsidP="00612BB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9535F" w:rsidRPr="00032B92" w:rsidRDefault="00C9535F" w:rsidP="00612BB5">
      <w:pPr>
        <w:pStyle w:val="ConsNonformat"/>
        <w:widowControl/>
        <w:jc w:val="center"/>
        <w:rPr>
          <w:rFonts w:ascii="PT Astra Serif" w:hAnsi="PT Astra Serif"/>
          <w:b/>
          <w:szCs w:val="22"/>
        </w:rPr>
      </w:pPr>
    </w:p>
    <w:p w:rsidR="00C9535F" w:rsidRPr="00C9535F" w:rsidRDefault="00C9535F" w:rsidP="00612BB5">
      <w:pPr>
        <w:pStyle w:val="ConsNonformat"/>
        <w:widowControl/>
        <w:rPr>
          <w:rFonts w:ascii="PT Astra Serif" w:hAnsi="PT Astra Serif"/>
          <w:sz w:val="24"/>
          <w:szCs w:val="22"/>
        </w:rPr>
      </w:pPr>
      <w:r w:rsidRPr="00C9535F">
        <w:rPr>
          <w:rFonts w:ascii="PT Astra Serif" w:hAnsi="PT Astra Serif"/>
          <w:sz w:val="24"/>
          <w:szCs w:val="22"/>
        </w:rPr>
        <w:t xml:space="preserve">от 08 мая 2024 года                             </w:t>
      </w:r>
      <w:r>
        <w:rPr>
          <w:rFonts w:ascii="PT Astra Serif" w:hAnsi="PT Astra Serif"/>
          <w:sz w:val="24"/>
          <w:szCs w:val="22"/>
        </w:rPr>
        <w:t xml:space="preserve">                </w:t>
      </w:r>
      <w:r w:rsidRPr="00C9535F">
        <w:rPr>
          <w:rFonts w:ascii="PT Astra Serif" w:hAnsi="PT Astra Serif"/>
          <w:sz w:val="24"/>
          <w:szCs w:val="22"/>
        </w:rPr>
        <w:t xml:space="preserve">  № 387                                      </w:t>
      </w:r>
      <w:r>
        <w:rPr>
          <w:rFonts w:ascii="PT Astra Serif" w:hAnsi="PT Astra Serif"/>
          <w:sz w:val="24"/>
          <w:szCs w:val="22"/>
        </w:rPr>
        <w:t xml:space="preserve">           </w:t>
      </w:r>
      <w:r w:rsidRPr="00C9535F">
        <w:rPr>
          <w:rFonts w:ascii="PT Astra Serif" w:hAnsi="PT Astra Serif"/>
          <w:sz w:val="24"/>
          <w:szCs w:val="22"/>
        </w:rPr>
        <w:t xml:space="preserve">  с. </w:t>
      </w:r>
      <w:proofErr w:type="gramStart"/>
      <w:r w:rsidRPr="00C9535F">
        <w:rPr>
          <w:rFonts w:ascii="PT Astra Serif" w:hAnsi="PT Astra Serif"/>
          <w:sz w:val="24"/>
          <w:szCs w:val="22"/>
        </w:rPr>
        <w:t>Целинное</w:t>
      </w:r>
      <w:proofErr w:type="gramEnd"/>
    </w:p>
    <w:p w:rsidR="00C9535F" w:rsidRPr="004D4F18" w:rsidRDefault="00C9535F" w:rsidP="004D4F18">
      <w:pPr>
        <w:widowControl w:val="0"/>
        <w:autoSpaceDE w:val="0"/>
        <w:autoSpaceDN w:val="0"/>
        <w:adjustRightInd w:val="0"/>
        <w:spacing w:after="0" w:line="240" w:lineRule="auto"/>
        <w:ind w:firstLine="567"/>
        <w:jc w:val="center"/>
        <w:rPr>
          <w:rFonts w:ascii="Times New Roman" w:hAnsi="Times New Roman"/>
          <w:sz w:val="12"/>
          <w:szCs w:val="28"/>
          <w:lang w:eastAsia="ru-RU"/>
        </w:rPr>
      </w:pPr>
    </w:p>
    <w:p w:rsidR="00C9535F" w:rsidRPr="004D4F18" w:rsidRDefault="00C9535F" w:rsidP="004D4F18">
      <w:pPr>
        <w:shd w:val="clear" w:color="auto" w:fill="FFFFFF"/>
        <w:spacing w:after="0" w:line="240" w:lineRule="auto"/>
        <w:ind w:left="5" w:firstLine="567"/>
        <w:jc w:val="center"/>
        <w:rPr>
          <w:rStyle w:val="16"/>
          <w:rFonts w:ascii="Times New Roman" w:hAnsi="Times New Roman"/>
          <w:b/>
          <w:iCs/>
          <w:color w:val="000000"/>
          <w:spacing w:val="-1"/>
          <w:sz w:val="20"/>
          <w:szCs w:val="28"/>
        </w:rPr>
      </w:pPr>
      <w:proofErr w:type="gramStart"/>
      <w:r w:rsidRPr="004D4F18">
        <w:rPr>
          <w:rFonts w:ascii="Times New Roman" w:hAnsi="Times New Roman"/>
          <w:b/>
          <w:bCs/>
          <w:sz w:val="20"/>
          <w:szCs w:val="28"/>
        </w:rPr>
        <w:t xml:space="preserve">О </w:t>
      </w:r>
      <w:r w:rsidRPr="004D4F18">
        <w:rPr>
          <w:rFonts w:ascii="Times New Roman" w:hAnsi="Times New Roman"/>
          <w:b/>
          <w:iCs/>
          <w:color w:val="000000"/>
          <w:spacing w:val="-1"/>
          <w:sz w:val="20"/>
          <w:szCs w:val="28"/>
        </w:rPr>
        <w:t xml:space="preserve">предоставлении разрешения </w:t>
      </w:r>
      <w:r w:rsidRPr="004D4F18">
        <w:rPr>
          <w:rFonts w:ascii="Times New Roman" w:hAnsi="Times New Roman"/>
          <w:b/>
          <w:sz w:val="20"/>
          <w:szCs w:val="28"/>
        </w:rPr>
        <w:t xml:space="preserve">на отклонение от предельных максимальных размеров </w:t>
      </w:r>
      <w:r w:rsidRPr="004D4F18">
        <w:rPr>
          <w:rFonts w:ascii="Times New Roman" w:hAnsi="Times New Roman"/>
          <w:b/>
          <w:iCs/>
          <w:color w:val="000000"/>
          <w:spacing w:val="-1"/>
          <w:sz w:val="20"/>
          <w:szCs w:val="28"/>
        </w:rPr>
        <w:t xml:space="preserve">земельного участка, </w:t>
      </w:r>
      <w:r w:rsidRPr="004D4F18">
        <w:rPr>
          <w:rFonts w:ascii="Times New Roman" w:hAnsi="Times New Roman"/>
          <w:b/>
          <w:sz w:val="20"/>
          <w:szCs w:val="28"/>
        </w:rPr>
        <w:t>в кадастровом квартале 45:18:020103, площадью - 1732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район, с. Целинное</w:t>
      </w:r>
      <w:proofErr w:type="gramEnd"/>
    </w:p>
    <w:p w:rsidR="00C9535F" w:rsidRPr="004D4F18" w:rsidRDefault="00C9535F" w:rsidP="004D4F18">
      <w:pPr>
        <w:pStyle w:val="aff3"/>
        <w:ind w:left="5" w:firstLine="567"/>
        <w:rPr>
          <w:sz w:val="14"/>
        </w:rPr>
      </w:pPr>
    </w:p>
    <w:p w:rsidR="00C9535F" w:rsidRPr="004D4F18" w:rsidRDefault="00C9535F" w:rsidP="004D4F18">
      <w:pPr>
        <w:shd w:val="clear" w:color="auto" w:fill="FFFFFF"/>
        <w:spacing w:after="0" w:line="240" w:lineRule="auto"/>
        <w:ind w:left="5" w:firstLine="567"/>
        <w:jc w:val="both"/>
        <w:rPr>
          <w:rFonts w:ascii="Times New Roman" w:hAnsi="Times New Roman"/>
          <w:iCs/>
          <w:color w:val="000000"/>
          <w:spacing w:val="-1"/>
          <w:sz w:val="16"/>
          <w:szCs w:val="28"/>
        </w:rPr>
      </w:pPr>
      <w:proofErr w:type="gramStart"/>
      <w:r w:rsidRPr="004D4F18">
        <w:rPr>
          <w:rFonts w:ascii="Times New Roman" w:hAnsi="Times New Roman"/>
          <w:sz w:val="16"/>
          <w:szCs w:val="28"/>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Целинного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№301 от 02.04.2024 года «О назначении публичных слушаний </w:t>
      </w:r>
      <w:r w:rsidRPr="004D4F18">
        <w:rPr>
          <w:rFonts w:ascii="Times New Roman" w:hAnsi="Times New Roman"/>
          <w:iCs/>
          <w:color w:val="000000"/>
          <w:spacing w:val="-1"/>
          <w:sz w:val="16"/>
          <w:szCs w:val="28"/>
        </w:rPr>
        <w:t xml:space="preserve">по предоставлению разрешения </w:t>
      </w:r>
      <w:r w:rsidRPr="004D4F18">
        <w:rPr>
          <w:rFonts w:ascii="Times New Roman" w:hAnsi="Times New Roman"/>
          <w:sz w:val="16"/>
          <w:szCs w:val="28"/>
        </w:rPr>
        <w:t xml:space="preserve">на отклонение от </w:t>
      </w:r>
      <w:r w:rsidRPr="004D4F18">
        <w:rPr>
          <w:rFonts w:ascii="Times New Roman" w:hAnsi="Times New Roman"/>
          <w:sz w:val="16"/>
          <w:szCs w:val="28"/>
        </w:rPr>
        <w:lastRenderedPageBreak/>
        <w:t xml:space="preserve">предельных максимальных размеров </w:t>
      </w:r>
      <w:r w:rsidRPr="004D4F18">
        <w:rPr>
          <w:rFonts w:ascii="Times New Roman" w:hAnsi="Times New Roman"/>
          <w:iCs/>
          <w:color w:val="000000"/>
          <w:spacing w:val="-1"/>
          <w:sz w:val="16"/>
          <w:szCs w:val="28"/>
        </w:rPr>
        <w:t xml:space="preserve">земельного участка, </w:t>
      </w:r>
      <w:r w:rsidRPr="004D4F18">
        <w:rPr>
          <w:rFonts w:ascii="Times New Roman" w:hAnsi="Times New Roman"/>
          <w:sz w:val="16"/>
          <w:szCs w:val="28"/>
        </w:rPr>
        <w:t>в кадастровом</w:t>
      </w:r>
      <w:proofErr w:type="gramEnd"/>
      <w:r w:rsidRPr="004D4F18">
        <w:rPr>
          <w:rFonts w:ascii="Times New Roman" w:hAnsi="Times New Roman"/>
          <w:sz w:val="16"/>
          <w:szCs w:val="28"/>
        </w:rPr>
        <w:t xml:space="preserve"> </w:t>
      </w:r>
      <w:proofErr w:type="gramStart"/>
      <w:r w:rsidRPr="004D4F18">
        <w:rPr>
          <w:rFonts w:ascii="Times New Roman" w:hAnsi="Times New Roman"/>
          <w:sz w:val="16"/>
          <w:szCs w:val="28"/>
        </w:rPr>
        <w:t>квартале 45:18:020103, площадью - 1732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район, с. Целинное» и состоявшихся 02.05.2024 г. (протокол публичных слушаний № 2 от 02.05.2024 г.), Администрация Целинного муниципального округа</w:t>
      </w:r>
      <w:proofErr w:type="gramEnd"/>
    </w:p>
    <w:p w:rsidR="00C9535F" w:rsidRPr="004D4F18" w:rsidRDefault="00C9535F" w:rsidP="004D4F18">
      <w:pPr>
        <w:pStyle w:val="aff"/>
        <w:ind w:left="5" w:firstLine="567"/>
        <w:rPr>
          <w:rStyle w:val="16"/>
          <w:sz w:val="16"/>
        </w:rPr>
      </w:pPr>
      <w:r w:rsidRPr="004D4F18">
        <w:rPr>
          <w:sz w:val="16"/>
          <w:szCs w:val="28"/>
        </w:rPr>
        <w:t>ПОСТАНОВЛЯЕТ:</w:t>
      </w:r>
    </w:p>
    <w:p w:rsidR="00C9535F" w:rsidRPr="004D4F18" w:rsidRDefault="00C9535F" w:rsidP="004D4F18">
      <w:pPr>
        <w:pStyle w:val="aff3"/>
        <w:ind w:left="5" w:firstLine="567"/>
        <w:rPr>
          <w:rStyle w:val="16"/>
          <w:iCs/>
          <w:color w:val="000000"/>
          <w:spacing w:val="-1"/>
          <w:sz w:val="16"/>
          <w:szCs w:val="28"/>
        </w:rPr>
      </w:pPr>
      <w:r w:rsidRPr="004D4F18">
        <w:rPr>
          <w:sz w:val="16"/>
          <w:szCs w:val="28"/>
        </w:rPr>
        <w:t xml:space="preserve">1. </w:t>
      </w:r>
      <w:proofErr w:type="gramStart"/>
      <w:r w:rsidRPr="004D4F18">
        <w:rPr>
          <w:sz w:val="16"/>
          <w:szCs w:val="28"/>
        </w:rPr>
        <w:t xml:space="preserve">Предоставить </w:t>
      </w:r>
      <w:r w:rsidRPr="004D4F18">
        <w:rPr>
          <w:iCs/>
          <w:color w:val="000000"/>
          <w:spacing w:val="-1"/>
          <w:sz w:val="16"/>
          <w:szCs w:val="28"/>
        </w:rPr>
        <w:t xml:space="preserve">разрешение </w:t>
      </w:r>
      <w:r w:rsidRPr="004D4F18">
        <w:rPr>
          <w:sz w:val="16"/>
          <w:szCs w:val="28"/>
        </w:rPr>
        <w:t xml:space="preserve">на отклонение от предельных максимальных размеров </w:t>
      </w:r>
      <w:r w:rsidRPr="004D4F18">
        <w:rPr>
          <w:iCs/>
          <w:color w:val="000000"/>
          <w:spacing w:val="-1"/>
          <w:sz w:val="16"/>
          <w:szCs w:val="28"/>
        </w:rPr>
        <w:t xml:space="preserve">земельного участка, </w:t>
      </w:r>
      <w:r w:rsidRPr="004D4F18">
        <w:rPr>
          <w:sz w:val="16"/>
          <w:szCs w:val="28"/>
        </w:rPr>
        <w:t>в кадастровом квартале 45:18:020103, площадью - 1732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район, с. Целинное.</w:t>
      </w:r>
      <w:proofErr w:type="gramEnd"/>
    </w:p>
    <w:p w:rsidR="00C9535F" w:rsidRPr="004D4F18" w:rsidRDefault="00C9535F" w:rsidP="004D4F18">
      <w:pPr>
        <w:shd w:val="clear" w:color="auto" w:fill="FFFFFF"/>
        <w:spacing w:after="0" w:line="240" w:lineRule="auto"/>
        <w:ind w:left="5" w:firstLine="567"/>
        <w:jc w:val="both"/>
        <w:rPr>
          <w:rFonts w:ascii="Times New Roman" w:hAnsi="Times New Roman"/>
          <w:sz w:val="12"/>
        </w:rPr>
      </w:pPr>
      <w:r w:rsidRPr="004D4F18">
        <w:rPr>
          <w:rStyle w:val="16"/>
          <w:rFonts w:ascii="Times New Roman" w:hAnsi="Times New Roman"/>
          <w:color w:val="000000"/>
          <w:sz w:val="16"/>
          <w:szCs w:val="28"/>
        </w:rPr>
        <w:t xml:space="preserve">2. </w:t>
      </w:r>
      <w:r w:rsidRPr="004D4F18">
        <w:rPr>
          <w:rStyle w:val="16"/>
          <w:rFonts w:ascii="Times New Roman" w:hAnsi="Times New Roman"/>
          <w:sz w:val="16"/>
          <w:szCs w:val="28"/>
        </w:rPr>
        <w:t xml:space="preserve">Опубликовать настоящее постановление </w:t>
      </w:r>
      <w:r w:rsidRPr="004D4F18">
        <w:rPr>
          <w:rFonts w:ascii="Times New Roman" w:hAnsi="Times New Roman"/>
          <w:sz w:val="16"/>
          <w:szCs w:val="28"/>
        </w:rPr>
        <w:t>в информационном бюллетене «Муниципальный вестник».</w:t>
      </w:r>
    </w:p>
    <w:p w:rsidR="00C9535F" w:rsidRPr="004D4F18" w:rsidRDefault="00C9535F" w:rsidP="004D4F18">
      <w:pPr>
        <w:spacing w:after="0" w:line="240" w:lineRule="auto"/>
        <w:ind w:left="5" w:firstLine="567"/>
        <w:jc w:val="both"/>
        <w:rPr>
          <w:rFonts w:ascii="Times New Roman" w:hAnsi="Times New Roman"/>
          <w:sz w:val="16"/>
          <w:szCs w:val="28"/>
        </w:rPr>
      </w:pPr>
      <w:r w:rsidRPr="004D4F18">
        <w:rPr>
          <w:rFonts w:ascii="Times New Roman" w:hAnsi="Times New Roman"/>
          <w:sz w:val="16"/>
          <w:szCs w:val="28"/>
        </w:rPr>
        <w:t>3. Настоящее постановление вступает в силу после его официального опубликования.</w:t>
      </w:r>
    </w:p>
    <w:p w:rsidR="00C9535F" w:rsidRPr="004D4F18" w:rsidRDefault="00C9535F" w:rsidP="004D4F18">
      <w:pPr>
        <w:spacing w:after="0" w:line="240" w:lineRule="auto"/>
        <w:ind w:left="5" w:firstLine="567"/>
        <w:jc w:val="both"/>
        <w:rPr>
          <w:rFonts w:ascii="Times New Roman" w:hAnsi="Times New Roman"/>
          <w:b/>
          <w:sz w:val="16"/>
          <w:szCs w:val="28"/>
        </w:rPr>
      </w:pPr>
      <w:r w:rsidRPr="004D4F18">
        <w:rPr>
          <w:rFonts w:ascii="Times New Roman" w:hAnsi="Times New Roman"/>
          <w:sz w:val="16"/>
          <w:szCs w:val="28"/>
        </w:rPr>
        <w:t xml:space="preserve">4. </w:t>
      </w:r>
      <w:proofErr w:type="gramStart"/>
      <w:r w:rsidRPr="004D4F18">
        <w:rPr>
          <w:rFonts w:ascii="Times New Roman" w:hAnsi="Times New Roman"/>
          <w:sz w:val="16"/>
          <w:szCs w:val="28"/>
        </w:rPr>
        <w:t>Контроль за</w:t>
      </w:r>
      <w:proofErr w:type="gramEnd"/>
      <w:r w:rsidRPr="004D4F18">
        <w:rPr>
          <w:rFonts w:ascii="Times New Roman" w:hAnsi="Times New Roman"/>
          <w:sz w:val="16"/>
          <w:szCs w:val="28"/>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4D4F18">
        <w:rPr>
          <w:rFonts w:ascii="Times New Roman" w:hAnsi="Times New Roman"/>
          <w:b/>
          <w:sz w:val="16"/>
          <w:szCs w:val="28"/>
        </w:rPr>
        <w:t xml:space="preserve">         </w:t>
      </w:r>
    </w:p>
    <w:p w:rsidR="00C9535F" w:rsidRPr="004D4F18" w:rsidRDefault="00C9535F" w:rsidP="004D4F18">
      <w:pPr>
        <w:pStyle w:val="ConsTitle"/>
        <w:widowControl/>
        <w:ind w:left="5" w:right="0" w:firstLine="567"/>
        <w:jc w:val="both"/>
        <w:rPr>
          <w:rFonts w:ascii="Times New Roman" w:hAnsi="Times New Roman" w:cs="Times New Roman"/>
          <w:b w:val="0"/>
          <w:szCs w:val="28"/>
        </w:rPr>
      </w:pPr>
    </w:p>
    <w:p w:rsidR="00C9535F" w:rsidRPr="004D4F18" w:rsidRDefault="00C9535F" w:rsidP="004D4F18">
      <w:pPr>
        <w:pStyle w:val="ConsTitle"/>
        <w:widowControl/>
        <w:ind w:left="5" w:right="0" w:firstLine="567"/>
        <w:jc w:val="both"/>
        <w:rPr>
          <w:rFonts w:ascii="Times New Roman" w:hAnsi="Times New Roman" w:cs="Times New Roman"/>
          <w:b w:val="0"/>
          <w:szCs w:val="28"/>
        </w:rPr>
      </w:pPr>
    </w:p>
    <w:p w:rsidR="00C9535F" w:rsidRDefault="00C9535F" w:rsidP="004D4F18">
      <w:pPr>
        <w:pStyle w:val="117"/>
        <w:shd w:val="clear" w:color="auto" w:fill="auto"/>
        <w:spacing w:before="0" w:after="0" w:line="240" w:lineRule="auto"/>
        <w:ind w:left="5" w:firstLine="567"/>
        <w:jc w:val="left"/>
        <w:rPr>
          <w:sz w:val="16"/>
          <w:szCs w:val="28"/>
        </w:rPr>
      </w:pPr>
      <w:r w:rsidRPr="004D4F18">
        <w:rPr>
          <w:sz w:val="16"/>
          <w:szCs w:val="28"/>
        </w:rPr>
        <w:t>Глава Целинного муниципального округа                         П.И. Скоробогатов</w:t>
      </w:r>
    </w:p>
    <w:p w:rsidR="00612BB5" w:rsidRDefault="00612BB5" w:rsidP="004D4F18">
      <w:pPr>
        <w:pStyle w:val="117"/>
        <w:shd w:val="clear" w:color="auto" w:fill="auto"/>
        <w:spacing w:before="0" w:after="0" w:line="240" w:lineRule="auto"/>
        <w:ind w:left="5" w:firstLine="567"/>
        <w:jc w:val="left"/>
        <w:rPr>
          <w:sz w:val="16"/>
          <w:szCs w:val="28"/>
        </w:rPr>
      </w:pPr>
    </w:p>
    <w:p w:rsidR="00953CD6" w:rsidRPr="001C1DDB" w:rsidRDefault="00953CD6" w:rsidP="00953CD6">
      <w:pPr>
        <w:pStyle w:val="ConsNonformat"/>
        <w:widowControl/>
        <w:jc w:val="center"/>
        <w:rPr>
          <w:rFonts w:ascii="PT Astra Serif" w:hAnsi="PT Astra Serif"/>
          <w:sz w:val="28"/>
          <w:szCs w:val="30"/>
        </w:rPr>
      </w:pPr>
      <w:r w:rsidRPr="001C1DDB">
        <w:rPr>
          <w:rFonts w:ascii="PT Astra Serif" w:hAnsi="PT Astra Serif"/>
          <w:sz w:val="28"/>
          <w:szCs w:val="30"/>
        </w:rPr>
        <w:t>КУРГАНСКАЯ ОБЛАСТЬ</w:t>
      </w:r>
    </w:p>
    <w:p w:rsidR="00953CD6" w:rsidRPr="001C1DDB" w:rsidRDefault="00953CD6" w:rsidP="00953CD6">
      <w:pPr>
        <w:pStyle w:val="ConsNonformat"/>
        <w:widowControl/>
        <w:jc w:val="center"/>
        <w:rPr>
          <w:rFonts w:ascii="PT Astra Serif" w:hAnsi="PT Astra Serif"/>
          <w:sz w:val="28"/>
          <w:szCs w:val="30"/>
        </w:rPr>
      </w:pPr>
      <w:r w:rsidRPr="001C1DDB">
        <w:rPr>
          <w:rFonts w:ascii="PT Astra Serif" w:hAnsi="PT Astra Serif"/>
          <w:sz w:val="28"/>
          <w:szCs w:val="30"/>
        </w:rPr>
        <w:t>ЦЕЛИННЫЙ МУНИЦИПАЛЬНЫЙ ОКРУГ</w:t>
      </w:r>
    </w:p>
    <w:p w:rsidR="00953CD6" w:rsidRPr="001C1DDB" w:rsidRDefault="00953CD6" w:rsidP="00953CD6">
      <w:pPr>
        <w:pStyle w:val="ConsNonformat"/>
        <w:widowControl/>
        <w:jc w:val="center"/>
        <w:rPr>
          <w:rFonts w:ascii="PT Astra Serif" w:hAnsi="PT Astra Serif"/>
          <w:sz w:val="28"/>
          <w:szCs w:val="30"/>
        </w:rPr>
      </w:pPr>
      <w:r w:rsidRPr="001C1DDB">
        <w:rPr>
          <w:rFonts w:ascii="PT Astra Serif" w:hAnsi="PT Astra Serif"/>
          <w:sz w:val="28"/>
          <w:szCs w:val="30"/>
        </w:rPr>
        <w:t>АДМИНИСТРАЦИЯ ЦЕЛИННОГО МУНИЦИПАЛЬНОГО ОКРУГА</w:t>
      </w:r>
    </w:p>
    <w:p w:rsidR="00953CD6" w:rsidRPr="009539AA" w:rsidRDefault="00953CD6" w:rsidP="00953CD6">
      <w:pPr>
        <w:pStyle w:val="ConsNonformat"/>
        <w:widowControl/>
        <w:jc w:val="center"/>
        <w:rPr>
          <w:rFonts w:ascii="PT Astra Serif" w:hAnsi="PT Astra Serif"/>
          <w:b/>
          <w:sz w:val="32"/>
          <w:szCs w:val="32"/>
        </w:rPr>
      </w:pPr>
    </w:p>
    <w:p w:rsidR="00953CD6" w:rsidRPr="009539AA" w:rsidRDefault="00953CD6" w:rsidP="00953CD6">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53CD6" w:rsidRPr="00032B92" w:rsidRDefault="00953CD6" w:rsidP="00953CD6">
      <w:pPr>
        <w:pStyle w:val="ConsNonformat"/>
        <w:widowControl/>
        <w:jc w:val="center"/>
        <w:rPr>
          <w:rFonts w:ascii="PT Astra Serif" w:hAnsi="PT Astra Serif"/>
          <w:b/>
          <w:szCs w:val="22"/>
        </w:rPr>
      </w:pPr>
    </w:p>
    <w:p w:rsidR="00953CD6" w:rsidRPr="001C1DDB" w:rsidRDefault="00953CD6" w:rsidP="00953CD6">
      <w:pPr>
        <w:pStyle w:val="ConsNonformat"/>
        <w:widowControl/>
        <w:rPr>
          <w:rFonts w:ascii="PT Astra Serif" w:hAnsi="PT Astra Serif"/>
          <w:sz w:val="24"/>
          <w:szCs w:val="22"/>
        </w:rPr>
      </w:pPr>
      <w:r w:rsidRPr="001C1DDB">
        <w:rPr>
          <w:rFonts w:ascii="PT Astra Serif" w:hAnsi="PT Astra Serif"/>
          <w:sz w:val="24"/>
          <w:szCs w:val="22"/>
        </w:rPr>
        <w:t xml:space="preserve">от 13 мая 2024 года                              </w:t>
      </w:r>
      <w:r w:rsidR="001C1DDB">
        <w:rPr>
          <w:rFonts w:ascii="PT Astra Serif" w:hAnsi="PT Astra Serif"/>
          <w:sz w:val="24"/>
          <w:szCs w:val="22"/>
        </w:rPr>
        <w:t xml:space="preserve">               </w:t>
      </w:r>
      <w:r w:rsidRPr="001C1DDB">
        <w:rPr>
          <w:rFonts w:ascii="PT Astra Serif" w:hAnsi="PT Astra Serif"/>
          <w:sz w:val="24"/>
          <w:szCs w:val="22"/>
        </w:rPr>
        <w:t xml:space="preserve">№ 389                            </w:t>
      </w:r>
      <w:r w:rsidR="001C1DDB">
        <w:rPr>
          <w:rFonts w:ascii="PT Astra Serif" w:hAnsi="PT Astra Serif"/>
          <w:sz w:val="24"/>
          <w:szCs w:val="22"/>
        </w:rPr>
        <w:t xml:space="preserve">                 </w:t>
      </w:r>
      <w:r w:rsidRPr="001C1DDB">
        <w:rPr>
          <w:rFonts w:ascii="PT Astra Serif" w:hAnsi="PT Astra Serif"/>
          <w:sz w:val="24"/>
          <w:szCs w:val="22"/>
        </w:rPr>
        <w:t xml:space="preserve">         с. </w:t>
      </w:r>
      <w:proofErr w:type="gramStart"/>
      <w:r w:rsidRPr="001C1DDB">
        <w:rPr>
          <w:rFonts w:ascii="PT Astra Serif" w:hAnsi="PT Astra Serif"/>
          <w:sz w:val="24"/>
          <w:szCs w:val="22"/>
        </w:rPr>
        <w:t>Целинное</w:t>
      </w:r>
      <w:proofErr w:type="gramEnd"/>
    </w:p>
    <w:p w:rsidR="00953CD6" w:rsidRDefault="00953CD6" w:rsidP="00953CD6">
      <w:pPr>
        <w:pStyle w:val="a9"/>
        <w:shd w:val="clear" w:color="auto" w:fill="FFFFFF"/>
        <w:spacing w:before="0" w:beforeAutospacing="0" w:after="0" w:afterAutospacing="0"/>
        <w:ind w:firstLine="567"/>
        <w:jc w:val="center"/>
        <w:rPr>
          <w:bCs/>
          <w:color w:val="000000"/>
          <w:sz w:val="28"/>
          <w:szCs w:val="28"/>
        </w:rPr>
      </w:pPr>
    </w:p>
    <w:p w:rsidR="00953CD6" w:rsidRPr="001C1DDB" w:rsidRDefault="00953CD6" w:rsidP="001C1DDB">
      <w:pPr>
        <w:numPr>
          <w:ilvl w:val="8"/>
          <w:numId w:val="0"/>
        </w:numPr>
        <w:spacing w:after="0" w:line="240" w:lineRule="auto"/>
        <w:ind w:firstLine="567"/>
        <w:jc w:val="center"/>
        <w:rPr>
          <w:rFonts w:ascii="Times New Roman" w:hAnsi="Times New Roman"/>
          <w:b/>
          <w:sz w:val="20"/>
          <w:szCs w:val="16"/>
        </w:rPr>
      </w:pPr>
      <w:proofErr w:type="gramStart"/>
      <w:r w:rsidRPr="001C1DDB">
        <w:rPr>
          <w:rFonts w:ascii="Times New Roman" w:hAnsi="Times New Roman"/>
          <w:b/>
          <w:sz w:val="20"/>
          <w:szCs w:val="16"/>
        </w:rPr>
        <w:t>О внесении изменений в постановление Администрации Целинного муниципального округа Курганской области от 19 апреля 2024 года № 356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w:t>
      </w:r>
      <w:proofErr w:type="gramEnd"/>
    </w:p>
    <w:p w:rsidR="00953CD6" w:rsidRPr="001C1DDB" w:rsidRDefault="00953CD6" w:rsidP="001C1DDB">
      <w:pPr>
        <w:pStyle w:val="ConsPlusNormal3"/>
        <w:ind w:firstLine="567"/>
        <w:jc w:val="center"/>
        <w:rPr>
          <w:rFonts w:ascii="Times New Roman" w:hAnsi="Times New Roman" w:cs="Times New Roman"/>
          <w:sz w:val="16"/>
          <w:szCs w:val="16"/>
        </w:rPr>
      </w:pP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В связи с необходимостью приведения нормативно-правового документа в соответствие с законодательством Российской Федерации, Администрация Целинного муниципального округа Курганской области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ПОСТАНОВЛЯЕТ:</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 Внести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устранения последствий ЧС 2024 на территории Целинного муниципального округа», следующие изменения: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1.1.  Пункт 4 раздела 1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«4. В своей деятельности Комиссия руководствуется: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Жилищным кодексом Российской Федерации.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1.2. Пункт 5 раздела 1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«5. </w:t>
      </w:r>
      <w:proofErr w:type="gramStart"/>
      <w:r w:rsidRPr="001C1DDB">
        <w:rPr>
          <w:rFonts w:ascii="Times New Roman" w:hAnsi="Times New Roman" w:cs="Times New Roman"/>
          <w:color w:val="000000"/>
          <w:sz w:val="16"/>
          <w:szCs w:val="16"/>
          <w:shd w:val="clear" w:color="auto" w:fill="FFFFFF"/>
        </w:rPr>
        <w:t xml:space="preserve">Действие настоящего Положения распространяется на находящиеся в эксплуатации жилые помещения (жилые дома) независимо от формы собственности, расположенные </w:t>
      </w:r>
      <w:r w:rsidRPr="001C1DDB">
        <w:rPr>
          <w:rFonts w:ascii="Times New Roman" w:hAnsi="Times New Roman" w:cs="Times New Roman"/>
          <w:sz w:val="16"/>
          <w:szCs w:val="16"/>
          <w:shd w:val="clear" w:color="auto" w:fill="FFFFFF"/>
        </w:rPr>
        <w:t>на территории Целинного муниципального округа Курганской области,</w:t>
      </w:r>
      <w:r w:rsidRPr="001C1DDB">
        <w:rPr>
          <w:rFonts w:ascii="Times New Roman" w:hAnsi="Times New Roman" w:cs="Times New Roman"/>
          <w:sz w:val="16"/>
          <w:szCs w:val="16"/>
        </w:rPr>
        <w:t xml:space="preserve"> за исключением жилых помещений (жилых домов) которые признаются пригодными (не пригодными) для проживания граждан, а так 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1C1DDB">
        <w:rPr>
          <w:rFonts w:ascii="Times New Roman" w:hAnsi="Times New Roman" w:cs="Times New Roman"/>
          <w:sz w:val="16"/>
          <w:szCs w:val="16"/>
        </w:rPr>
        <w:t xml:space="preserve"> дома в эксплуатацию».</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1.3.  Пункт 7 раздела 2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«7. </w:t>
      </w:r>
      <w:proofErr w:type="gramStart"/>
      <w:r w:rsidRPr="001C1DDB">
        <w:rPr>
          <w:rFonts w:ascii="Times New Roman" w:hAnsi="Times New Roman" w:cs="Times New Roman"/>
          <w:sz w:val="16"/>
          <w:szCs w:val="16"/>
        </w:rPr>
        <w:t xml:space="preserve">Администрация Целинного муниципального округа создает в установленном ею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частного жилищного фонда, за исключением случая,  когда </w:t>
      </w:r>
      <w:r w:rsidRPr="001C1DDB">
        <w:rPr>
          <w:rFonts w:ascii="Times New Roman" w:hAnsi="Times New Roman" w:cs="Times New Roman"/>
          <w:color w:val="000000"/>
          <w:sz w:val="16"/>
          <w:szCs w:val="16"/>
          <w:shd w:val="clear" w:color="auto" w:fill="FFFFFF"/>
        </w:rPr>
        <w:t>необходимо провести оценку и обследование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w:t>
      </w:r>
      <w:proofErr w:type="gramEnd"/>
      <w:r w:rsidRPr="001C1DDB">
        <w:rPr>
          <w:rFonts w:ascii="Times New Roman" w:hAnsi="Times New Roman" w:cs="Times New Roman"/>
          <w:color w:val="000000"/>
          <w:sz w:val="16"/>
          <w:szCs w:val="16"/>
          <w:shd w:val="clear" w:color="auto" w:fill="FFFFFF"/>
        </w:rPr>
        <w:t xml:space="preserve"> в течение 5 лет со дня выдачи разрешения о вводе многоквартирного дома в эксплуатацию». </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1.4. Пункт 9 раздела 2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shd w:val="clear" w:color="auto" w:fill="FFFFFF"/>
        </w:rPr>
      </w:pPr>
      <w:r w:rsidRPr="001C1DDB">
        <w:rPr>
          <w:rFonts w:ascii="Times New Roman" w:hAnsi="Times New Roman" w:cs="Times New Roman"/>
          <w:sz w:val="16"/>
          <w:szCs w:val="16"/>
        </w:rPr>
        <w:t xml:space="preserve">«9. </w:t>
      </w:r>
      <w:proofErr w:type="gramStart"/>
      <w:r w:rsidRPr="001C1DDB">
        <w:rPr>
          <w:rFonts w:ascii="Times New Roman" w:hAnsi="Times New Roman" w:cs="Times New Roman"/>
          <w:sz w:val="16"/>
          <w:szCs w:val="16"/>
        </w:rPr>
        <w:t xml:space="preserve">В состав Комиссии включаются специалисты Администрации Целинного муниципального округа, представители органов, уполномоченных на проведение регионального жилищного надзора,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w:t>
      </w:r>
      <w:proofErr w:type="spellStart"/>
      <w:r w:rsidRPr="001C1DDB">
        <w:rPr>
          <w:rFonts w:ascii="Times New Roman" w:hAnsi="Times New Roman" w:cs="Times New Roman"/>
          <w:sz w:val="16"/>
          <w:szCs w:val="16"/>
        </w:rPr>
        <w:t>Роспотребнадзора</w:t>
      </w:r>
      <w:proofErr w:type="spellEnd"/>
      <w:r w:rsidRPr="001C1DDB">
        <w:rPr>
          <w:rFonts w:ascii="Times New Roman" w:hAnsi="Times New Roman" w:cs="Times New Roman"/>
          <w:sz w:val="16"/>
          <w:szCs w:val="16"/>
        </w:rPr>
        <w:t>, а также в случае необходимости,</w:t>
      </w:r>
      <w:r w:rsidRPr="001C1DDB">
        <w:rPr>
          <w:rFonts w:ascii="Times New Roman" w:hAnsi="Times New Roman" w:cs="Times New Roman"/>
          <w:sz w:val="16"/>
          <w:szCs w:val="16"/>
          <w:shd w:val="clear" w:color="auto" w:fill="FFFFFF"/>
        </w:rPr>
        <w:t xml:space="preserve">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9" w:anchor="dst45" w:history="1">
        <w:r w:rsidRPr="001C1DDB">
          <w:rPr>
            <w:rStyle w:val="afb"/>
            <w:rFonts w:ascii="Times New Roman" w:hAnsi="Times New Roman" w:cs="Times New Roman"/>
            <w:color w:val="auto"/>
            <w:sz w:val="16"/>
            <w:szCs w:val="16"/>
            <w:u w:val="none"/>
            <w:shd w:val="clear" w:color="auto" w:fill="FFFFFF"/>
          </w:rPr>
          <w:t xml:space="preserve">пунктом </w:t>
        </w:r>
      </w:hyperlink>
      <w:r w:rsidRPr="001C1DDB">
        <w:rPr>
          <w:rFonts w:ascii="Times New Roman" w:hAnsi="Times New Roman" w:cs="Times New Roman"/>
          <w:sz w:val="16"/>
          <w:szCs w:val="16"/>
        </w:rPr>
        <w:t>5 раздела</w:t>
      </w:r>
      <w:proofErr w:type="gramEnd"/>
      <w:r w:rsidRPr="001C1DDB">
        <w:rPr>
          <w:rFonts w:ascii="Times New Roman" w:hAnsi="Times New Roman" w:cs="Times New Roman"/>
          <w:sz w:val="16"/>
          <w:szCs w:val="16"/>
        </w:rPr>
        <w:t xml:space="preserve"> 1 настоящего</w:t>
      </w:r>
      <w:r w:rsidRPr="001C1DDB">
        <w:rPr>
          <w:rFonts w:ascii="Times New Roman" w:hAnsi="Times New Roman" w:cs="Times New Roman"/>
          <w:sz w:val="16"/>
          <w:szCs w:val="16"/>
          <w:shd w:val="clear" w:color="auto" w:fill="FFFFFF"/>
        </w:rPr>
        <w:t>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953CD6" w:rsidRPr="001C1DDB" w:rsidRDefault="00953CD6" w:rsidP="001C1DDB">
      <w:pPr>
        <w:pStyle w:val="ConsPlusNormal3"/>
        <w:ind w:firstLine="567"/>
        <w:jc w:val="both"/>
        <w:rPr>
          <w:rFonts w:ascii="Times New Roman" w:hAnsi="Times New Roman" w:cs="Times New Roman"/>
          <w:sz w:val="16"/>
          <w:szCs w:val="16"/>
          <w:shd w:val="clear" w:color="auto" w:fill="FFFFFF"/>
        </w:rPr>
      </w:pPr>
      <w:r w:rsidRPr="001C1DDB">
        <w:rPr>
          <w:rFonts w:ascii="Times New Roman" w:hAnsi="Times New Roman" w:cs="Times New Roman"/>
          <w:sz w:val="16"/>
          <w:szCs w:val="16"/>
          <w:shd w:val="clear" w:color="auto" w:fill="FFFFFF"/>
        </w:rPr>
        <w:t>1.5. Пункт 14 раздела 3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shd w:val="clear" w:color="auto" w:fill="FFFFFF"/>
        </w:rPr>
        <w:t>«14.</w:t>
      </w:r>
      <w:r w:rsidRPr="001C1DDB">
        <w:rPr>
          <w:rFonts w:ascii="Times New Roman" w:hAnsi="Times New Roman" w:cs="Times New Roman"/>
          <w:sz w:val="16"/>
          <w:szCs w:val="16"/>
        </w:rPr>
        <w:t xml:space="preserve"> Функциями Комиссии являются: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shd w:val="clear" w:color="auto" w:fill="FFFFFF"/>
        </w:rPr>
        <w:t xml:space="preserve">1) </w:t>
      </w:r>
      <w:r w:rsidRPr="001C1DDB">
        <w:rPr>
          <w:rFonts w:ascii="Times New Roman" w:hAnsi="Times New Roman" w:cs="Times New Roman"/>
          <w:sz w:val="16"/>
          <w:szCs w:val="16"/>
        </w:rPr>
        <w:t>прием и рассмотрение заявления и прилагаемых к нему обосновывающих документов;</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lastRenderedPageBreak/>
        <w:t>2) определение перечня дополнительных документов:</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а) заключения (акты) соответствующих органов государственного контроля и надзора;</w:t>
      </w:r>
    </w:p>
    <w:p w:rsidR="00953CD6" w:rsidRPr="001C1DDB" w:rsidRDefault="00953CD6" w:rsidP="001C1DDB">
      <w:pPr>
        <w:pStyle w:val="ConsPlusNormal3"/>
        <w:ind w:firstLine="567"/>
        <w:jc w:val="both"/>
        <w:rPr>
          <w:rFonts w:ascii="Times New Roman" w:hAnsi="Times New Roman" w:cs="Times New Roman"/>
          <w:sz w:val="16"/>
          <w:szCs w:val="16"/>
          <w:shd w:val="clear" w:color="auto" w:fill="FFFFFF"/>
        </w:rPr>
      </w:pPr>
      <w:r w:rsidRPr="001C1DDB">
        <w:rPr>
          <w:rFonts w:ascii="Times New Roman" w:hAnsi="Times New Roman" w:cs="Times New Roman"/>
          <w:sz w:val="16"/>
          <w:szCs w:val="16"/>
        </w:rPr>
        <w:t xml:space="preserve">б) </w:t>
      </w:r>
      <w:r w:rsidRPr="001C1DDB">
        <w:rPr>
          <w:rFonts w:ascii="Times New Roman" w:hAnsi="Times New Roman" w:cs="Times New Roman"/>
          <w:sz w:val="16"/>
          <w:szCs w:val="16"/>
          <w:shd w:val="clear" w:color="auto" w:fill="FFFFFF"/>
        </w:rPr>
        <w:t>заключения организации осуществляющей инженерные изыскания по результатам обследования элементов ограждающих и несущих конструкций жилого помещения.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3) определение состава привлекаемых экспертов </w:t>
      </w:r>
      <w:r w:rsidRPr="001C1DDB">
        <w:rPr>
          <w:rFonts w:ascii="Times New Roman" w:hAnsi="Times New Roman" w:cs="Times New Roman"/>
          <w:sz w:val="16"/>
          <w:szCs w:val="16"/>
          <w:shd w:val="clear" w:color="auto" w:fill="FFFFFF"/>
        </w:rPr>
        <w:t>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1C1DDB">
        <w:rPr>
          <w:rFonts w:ascii="Times New Roman" w:hAnsi="Times New Roman" w:cs="Times New Roman"/>
          <w:sz w:val="16"/>
          <w:szCs w:val="16"/>
        </w:rPr>
        <w:t xml:space="preserve">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4) обследование технического состояния жилых помещений;</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5) оценка соответствия жилых помещений, находящихся на территории Целинного округа, установленным требованиям </w:t>
      </w:r>
      <w:hyperlink r:id="rId10" w:history="1">
        <w:r w:rsidRPr="001C1DDB">
          <w:rPr>
            <w:rStyle w:val="afb"/>
            <w:rFonts w:ascii="Times New Roman" w:hAnsi="Times New Roman" w:cs="Times New Roman"/>
            <w:color w:val="auto"/>
            <w:sz w:val="16"/>
            <w:szCs w:val="16"/>
            <w:u w:val="none"/>
          </w:rPr>
          <w:t>Положения</w:t>
        </w:r>
      </w:hyperlink>
      <w:r w:rsidRPr="001C1DDB">
        <w:rPr>
          <w:rFonts w:ascii="Times New Roman" w:hAnsi="Times New Roman" w:cs="Times New Roman"/>
          <w:sz w:val="16"/>
          <w:szCs w:val="16"/>
        </w:rPr>
        <w:t xml:space="preserve"> о признании жилых помещений непригодными для проживания;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6) составление заключения об оценке соответствия помещения (многоквартирного дома) требованиям, установленным в </w:t>
      </w:r>
      <w:hyperlink r:id="rId11" w:history="1">
        <w:r w:rsidRPr="001C1DDB">
          <w:rPr>
            <w:rStyle w:val="afb"/>
            <w:rFonts w:ascii="Times New Roman" w:hAnsi="Times New Roman" w:cs="Times New Roman"/>
            <w:color w:val="auto"/>
            <w:sz w:val="16"/>
            <w:szCs w:val="16"/>
            <w:u w:val="none"/>
          </w:rPr>
          <w:t>Положении</w:t>
        </w:r>
      </w:hyperlink>
      <w:r w:rsidRPr="001C1DDB">
        <w:rPr>
          <w:rFonts w:ascii="Times New Roman" w:hAnsi="Times New Roman" w:cs="Times New Roman"/>
          <w:sz w:val="16"/>
          <w:szCs w:val="16"/>
        </w:rPr>
        <w:t xml:space="preserve"> о признании жилых помещений непригодными для проживания;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7)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8) подписывать акт и заключение Комиссии».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1.6.  Пункт 16 раздела 4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«16. Комиссия имеет право:</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 запрашивать и получать у государственных, общественных и иных организаций и должностных лиц необходимые документы, материалы и информацию о состоянии жилых помещений (жилых домов);</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2) привлекать должностных лиц и специалистов органов исполнительной власти всех уровней, предприятий и организаций независимо от формы собственности (по согласованию с их руководителями) для участия в совместной работе;</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3) привлекать собственников и нанимателей жилых помещений, работников жилищно-эксплуатационных организаций (компаний) к своевременной подготовке объектов и мест обследования и к участию в работе межведомственной Комиссии при обследовании жилых помещений, многоквартирных жилых домов;</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4) опрашивать собственников и нанимателей с целью уточнения вопросов, необходимых для принятия Комиссией окончательного решения;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5) приглашать на заседания Комиссии заявителей, нанимателей и собственников жилых помещений при рассмотрении их заявлений».</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1.7. Пункт 17 раздела 5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«17. Формой работы Комиссии являются заседания, проводимые по мере поступления заявлений. </w:t>
      </w:r>
      <w:r w:rsidRPr="001C1DDB">
        <w:rPr>
          <w:rFonts w:ascii="Times New Roman" w:hAnsi="Times New Roman" w:cs="Times New Roman"/>
          <w:color w:val="000000"/>
          <w:sz w:val="16"/>
          <w:szCs w:val="16"/>
          <w:shd w:val="clear" w:color="auto" w:fill="FFFFFF"/>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r w:rsidRPr="001C1DDB">
        <w:rPr>
          <w:rFonts w:ascii="Times New Roman" w:hAnsi="Times New Roman" w:cs="Times New Roman"/>
          <w:sz w:val="16"/>
          <w:szCs w:val="16"/>
        </w:rPr>
        <w:t>Комиссия состоит из председателя, заместителя председателя, секретаря и членов Комиссии».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1.8. Пункт 20 раздела 5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«20. Заместитель председателя Комиссии осуществляет функции председателя Комиссии, указанные в пункте 19 настоящего Положения, в случае отсутствия председателя Комиссии».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1.9. Пункт 22 раздела 5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«22.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1C1DDB">
        <w:rPr>
          <w:rFonts w:ascii="Times New Roman" w:hAnsi="Times New Roman" w:cs="Times New Roman"/>
          <w:sz w:val="16"/>
          <w:szCs w:val="16"/>
        </w:rPr>
        <w:t>помещения</w:t>
      </w:r>
      <w:proofErr w:type="gramEnd"/>
      <w:r w:rsidRPr="001C1DDB">
        <w:rPr>
          <w:rFonts w:ascii="Times New Roman" w:hAnsi="Times New Roman" w:cs="Times New Roman"/>
          <w:sz w:val="16"/>
          <w:szCs w:val="16"/>
        </w:rPr>
        <w:t xml:space="preserve"> следующие документы:</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953CD6" w:rsidRPr="001C1DDB" w:rsidRDefault="00953CD6" w:rsidP="001C1DDB">
      <w:pPr>
        <w:pStyle w:val="ConsPlusNormal3"/>
        <w:ind w:firstLine="567"/>
        <w:jc w:val="both"/>
        <w:rPr>
          <w:rFonts w:ascii="Times New Roman" w:hAnsi="Times New Roman" w:cs="Times New Roman"/>
          <w:strike/>
          <w:color w:val="FF0000"/>
          <w:sz w:val="16"/>
          <w:szCs w:val="16"/>
        </w:rPr>
      </w:pPr>
      <w:r w:rsidRPr="001C1DDB">
        <w:rPr>
          <w:rFonts w:ascii="Times New Roman" w:hAnsi="Times New Roman" w:cs="Times New Roman"/>
          <w:sz w:val="16"/>
          <w:szCs w:val="16"/>
        </w:rPr>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в) в отношении нежилого помещения для признания его в дальнейшем жилым помещением - проект реконструкции нежилого помещения; </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53CD6" w:rsidRPr="001C1DDB" w:rsidRDefault="00953CD6" w:rsidP="001C1DDB">
      <w:pPr>
        <w:pStyle w:val="ConsPlusNormal3"/>
        <w:ind w:firstLine="567"/>
        <w:jc w:val="both"/>
        <w:rPr>
          <w:rFonts w:ascii="Times New Roman" w:hAnsi="Times New Roman" w:cs="Times New Roman"/>
          <w:strike/>
          <w:color w:val="FF0000"/>
          <w:sz w:val="16"/>
          <w:szCs w:val="16"/>
        </w:rPr>
      </w:pPr>
      <w:proofErr w:type="spellStart"/>
      <w:r w:rsidRPr="001C1DDB">
        <w:rPr>
          <w:rFonts w:ascii="Times New Roman" w:hAnsi="Times New Roman" w:cs="Times New Roman"/>
          <w:sz w:val="16"/>
          <w:szCs w:val="16"/>
        </w:rPr>
        <w:t>д</w:t>
      </w:r>
      <w:proofErr w:type="spellEnd"/>
      <w:r w:rsidRPr="001C1DDB">
        <w:rPr>
          <w:rFonts w:ascii="Times New Roman" w:hAnsi="Times New Roman" w:cs="Times New Roman"/>
          <w:sz w:val="16"/>
          <w:szCs w:val="16"/>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настоящим Положением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е) заявления, письма, жалобы граждан на неудовлетворительные условия проживания - по усмотрению заявителя. </w:t>
      </w:r>
    </w:p>
    <w:p w:rsidR="00953CD6" w:rsidRPr="001C1DDB" w:rsidRDefault="00953CD6" w:rsidP="001C1DDB">
      <w:pPr>
        <w:pStyle w:val="ConsPlusNormal3"/>
        <w:ind w:firstLine="567"/>
        <w:jc w:val="both"/>
        <w:rPr>
          <w:rFonts w:ascii="Times New Roman" w:hAnsi="Times New Roman" w:cs="Times New Roman"/>
          <w:sz w:val="16"/>
          <w:szCs w:val="16"/>
        </w:rPr>
      </w:pPr>
      <w:proofErr w:type="gramStart"/>
      <w:r w:rsidRPr="001C1DDB">
        <w:rPr>
          <w:rFonts w:ascii="Times New Roman" w:hAnsi="Times New Roman" w:cs="Times New Roman"/>
          <w:sz w:val="16"/>
          <w:szCs w:val="1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roofErr w:type="gramEnd"/>
    </w:p>
    <w:p w:rsidR="00953CD6" w:rsidRPr="001C1DDB" w:rsidRDefault="00953CD6" w:rsidP="001C1DDB">
      <w:pPr>
        <w:pStyle w:val="ConsPlusNormal3"/>
        <w:ind w:firstLine="567"/>
        <w:jc w:val="both"/>
        <w:rPr>
          <w:rFonts w:ascii="Times New Roman" w:hAnsi="Times New Roman" w:cs="Times New Roman"/>
          <w:sz w:val="16"/>
          <w:szCs w:val="16"/>
        </w:rPr>
      </w:pPr>
      <w:proofErr w:type="gramStart"/>
      <w:r w:rsidRPr="001C1DDB">
        <w:rPr>
          <w:rFonts w:ascii="Times New Roman" w:hAnsi="Times New Roman" w:cs="Times New Roman"/>
          <w:sz w:val="16"/>
          <w:szCs w:val="16"/>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953CD6" w:rsidRPr="001C1DDB" w:rsidRDefault="00953CD6" w:rsidP="001C1DDB">
      <w:pPr>
        <w:pStyle w:val="ConsPlusNormal3"/>
        <w:ind w:firstLine="567"/>
        <w:jc w:val="both"/>
        <w:rPr>
          <w:rFonts w:ascii="Times New Roman" w:hAnsi="Times New Roman" w:cs="Times New Roman"/>
          <w:strike/>
          <w:color w:val="FF0000"/>
          <w:sz w:val="16"/>
          <w:szCs w:val="16"/>
        </w:rPr>
      </w:pPr>
      <w:r w:rsidRPr="001C1DDB">
        <w:rPr>
          <w:rFonts w:ascii="Times New Roman" w:hAnsi="Times New Roman" w:cs="Times New Roman"/>
          <w:sz w:val="16"/>
          <w:szCs w:val="16"/>
        </w:rPr>
        <w:t>Заявитель вправе представить в комиссию документы и информацию для рассмотрения вопроса о пригодности (непригодности) помещения для проживания и признания многоквартирного дома аварийным по своей инициативе».</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1.10. Пункт 24 раздела 5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«24. Решение Комиссии принимается путем открытого голосования большинством голосов членов Комиссии. В случае равенства голосов голос председательствующего на заседании является решающим.</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В случае несогласия с принятым решением члены Комиссии могут выразить свое особое мнение в письменной форме и приложить его к заключению». </w:t>
      </w:r>
      <w:bookmarkStart w:id="2" w:name="P122"/>
      <w:bookmarkEnd w:id="2"/>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1.11. Пункт 27 раздела 5 изложить в новой редакции:</w:t>
      </w:r>
    </w:p>
    <w:p w:rsidR="00953CD6" w:rsidRPr="001C1DDB" w:rsidRDefault="00953CD6" w:rsidP="001C1DDB">
      <w:pPr>
        <w:pStyle w:val="ConsPlusNormal3"/>
        <w:ind w:firstLine="567"/>
        <w:jc w:val="both"/>
        <w:rPr>
          <w:rFonts w:ascii="Times New Roman" w:hAnsi="Times New Roman" w:cs="Times New Roman"/>
          <w:color w:val="FF0000"/>
          <w:sz w:val="16"/>
          <w:szCs w:val="16"/>
        </w:rPr>
      </w:pPr>
      <w:r w:rsidRPr="001C1DDB">
        <w:rPr>
          <w:rFonts w:ascii="Times New Roman" w:hAnsi="Times New Roman" w:cs="Times New Roman"/>
          <w:sz w:val="16"/>
          <w:szCs w:val="16"/>
        </w:rPr>
        <w:t xml:space="preserve">«27. </w:t>
      </w:r>
      <w:proofErr w:type="gramStart"/>
      <w:r w:rsidRPr="001C1DDB">
        <w:rPr>
          <w:rFonts w:ascii="Times New Roman" w:hAnsi="Times New Roman" w:cs="Times New Roman"/>
          <w:sz w:val="16"/>
          <w:szCs w:val="16"/>
        </w:rPr>
        <w:t>На основании полученного заключения Глава Целинного муниципального округа в течение 30 дней со дня получения заключения в установленном им порядке 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1.12. Пункт 28 раздела 5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«28. </w:t>
      </w:r>
      <w:proofErr w:type="gramStart"/>
      <w:r w:rsidRPr="001C1DDB">
        <w:rPr>
          <w:rFonts w:ascii="Times New Roman" w:hAnsi="Times New Roman" w:cs="Times New Roman"/>
          <w:sz w:val="16"/>
          <w:szCs w:val="16"/>
        </w:rPr>
        <w:t xml:space="preserve">Комиссия в 5-дневный срок со дня принятия решения, предусмотренного пунктом 27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w:t>
      </w:r>
      <w:r w:rsidRPr="001C1DDB">
        <w:rPr>
          <w:rFonts w:ascii="Times New Roman" w:hAnsi="Times New Roman" w:cs="Times New Roman"/>
          <w:sz w:val="16"/>
          <w:szCs w:val="16"/>
        </w:rPr>
        <w:lastRenderedPageBreak/>
        <w:t>наличии), по 1 экземпляру постановления и заключения Комиссии заявителю, а также в случае признания жилого помещения непригодным</w:t>
      </w:r>
      <w:proofErr w:type="gramEnd"/>
      <w:r w:rsidRPr="001C1DDB">
        <w:rPr>
          <w:rFonts w:ascii="Times New Roman" w:hAnsi="Times New Roman" w:cs="Times New Roman"/>
          <w:sz w:val="16"/>
          <w:szCs w:val="16"/>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1.13. Пункт 29 раздела 5 изложить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«29. Постановление Администрации Целинного муниципального округа, заключение, предусмотренное пунктом 25 настоящего Положения, могут быть обжалованы заинтересованными лицами в судебном порядке».</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1.14. Пункт 30 раздела 5 в новой редакции:</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«30. Расходы по работе комиссии и по привлечению квалифицированных экспертов проектно-изыскательских организаций несет собственник жилого (не жилого) помещения на основании</w:t>
      </w:r>
      <w:r w:rsidRPr="001C1DDB">
        <w:rPr>
          <w:rFonts w:ascii="Times New Roman" w:hAnsi="Times New Roman" w:cs="Times New Roman"/>
          <w:color w:val="000000"/>
          <w:sz w:val="16"/>
          <w:szCs w:val="16"/>
          <w:shd w:val="clear" w:color="auto" w:fill="FFFFFF"/>
        </w:rPr>
        <w:t xml:space="preserve"> норм Жилищного кодекса Российской Федерации, Правил содержания общего имущества в многоквартирном жилом доме, установленных Постановлением Правительства РФ от 13.08.2006 № 491».</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 в информационно - телекоммуникационной сети «Интернет».</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3. Постановление вступает в силу с момента опубликования.</w:t>
      </w: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 xml:space="preserve">4. </w:t>
      </w:r>
      <w:proofErr w:type="gramStart"/>
      <w:r w:rsidRPr="001C1DDB">
        <w:rPr>
          <w:rFonts w:ascii="Times New Roman" w:hAnsi="Times New Roman" w:cs="Times New Roman"/>
          <w:sz w:val="16"/>
          <w:szCs w:val="16"/>
        </w:rPr>
        <w:t>Контроль за</w:t>
      </w:r>
      <w:proofErr w:type="gramEnd"/>
      <w:r w:rsidRPr="001C1DDB">
        <w:rPr>
          <w:rFonts w:ascii="Times New Roman" w:hAnsi="Times New Roman" w:cs="Times New Roman"/>
          <w:sz w:val="16"/>
          <w:szCs w:val="16"/>
        </w:rPr>
        <w:t xml:space="preserve"> выполнением настоящего постановления оставляю за собой.</w:t>
      </w:r>
    </w:p>
    <w:p w:rsidR="00953CD6" w:rsidRPr="001C1DDB" w:rsidRDefault="00953CD6" w:rsidP="001C1DDB">
      <w:pPr>
        <w:pStyle w:val="ConsPlusNormal3"/>
        <w:ind w:firstLine="567"/>
        <w:jc w:val="both"/>
        <w:rPr>
          <w:rFonts w:ascii="Times New Roman" w:hAnsi="Times New Roman" w:cs="Times New Roman"/>
          <w:sz w:val="16"/>
          <w:szCs w:val="16"/>
        </w:rPr>
      </w:pPr>
    </w:p>
    <w:p w:rsidR="00953CD6" w:rsidRPr="001C1DDB" w:rsidRDefault="00953CD6" w:rsidP="001C1DDB">
      <w:pPr>
        <w:pStyle w:val="ConsPlusNormal3"/>
        <w:ind w:firstLine="567"/>
        <w:jc w:val="both"/>
        <w:rPr>
          <w:rFonts w:ascii="Times New Roman" w:hAnsi="Times New Roman" w:cs="Times New Roman"/>
          <w:sz w:val="16"/>
          <w:szCs w:val="16"/>
        </w:rPr>
      </w:pPr>
    </w:p>
    <w:p w:rsidR="00953CD6" w:rsidRPr="001C1DDB" w:rsidRDefault="00953CD6" w:rsidP="001C1DDB">
      <w:pPr>
        <w:pStyle w:val="ConsPlusNormal3"/>
        <w:ind w:firstLine="567"/>
        <w:jc w:val="both"/>
        <w:rPr>
          <w:rFonts w:ascii="Times New Roman" w:hAnsi="Times New Roman" w:cs="Times New Roman"/>
          <w:sz w:val="16"/>
          <w:szCs w:val="16"/>
        </w:rPr>
      </w:pPr>
      <w:r w:rsidRPr="001C1DDB">
        <w:rPr>
          <w:rFonts w:ascii="Times New Roman" w:hAnsi="Times New Roman" w:cs="Times New Roman"/>
          <w:sz w:val="16"/>
          <w:szCs w:val="16"/>
        </w:rPr>
        <w:t>Глава Целинного муниципального округа                                              П.И. Скоробогатов</w:t>
      </w:r>
    </w:p>
    <w:p w:rsidR="00953CD6" w:rsidRPr="001C1DDB" w:rsidRDefault="00953CD6" w:rsidP="001C1DDB">
      <w:pPr>
        <w:pStyle w:val="ConsPlusNormal3"/>
        <w:ind w:firstLine="567"/>
        <w:jc w:val="both"/>
        <w:rPr>
          <w:rFonts w:ascii="Times New Roman" w:hAnsi="Times New Roman" w:cs="Times New Roman"/>
          <w:sz w:val="16"/>
          <w:szCs w:val="16"/>
        </w:rPr>
      </w:pPr>
    </w:p>
    <w:p w:rsidR="00953CD6" w:rsidRPr="001C1DDB" w:rsidRDefault="00953CD6" w:rsidP="001C1DDB">
      <w:pPr>
        <w:pStyle w:val="ConsPlusNormal3"/>
        <w:ind w:firstLine="567"/>
        <w:jc w:val="both"/>
        <w:rPr>
          <w:rFonts w:ascii="Times New Roman" w:hAnsi="Times New Roman" w:cs="Times New Roman"/>
          <w:sz w:val="16"/>
          <w:szCs w:val="16"/>
        </w:rPr>
      </w:pPr>
    </w:p>
    <w:p w:rsidR="00C16B19" w:rsidRPr="001C1DDB" w:rsidRDefault="00C16B19" w:rsidP="00C16B19">
      <w:pPr>
        <w:pStyle w:val="ConsNonformat"/>
        <w:widowControl/>
        <w:jc w:val="center"/>
        <w:rPr>
          <w:rFonts w:ascii="PT Astra Serif" w:hAnsi="PT Astra Serif"/>
          <w:sz w:val="28"/>
          <w:szCs w:val="30"/>
        </w:rPr>
      </w:pPr>
      <w:r w:rsidRPr="001C1DDB">
        <w:rPr>
          <w:rFonts w:ascii="PT Astra Serif" w:hAnsi="PT Astra Serif"/>
          <w:sz w:val="28"/>
          <w:szCs w:val="30"/>
        </w:rPr>
        <w:t>КУРГАНСКАЯ ОБЛАСТЬ</w:t>
      </w:r>
    </w:p>
    <w:p w:rsidR="00C16B19" w:rsidRPr="001C1DDB" w:rsidRDefault="00C16B19" w:rsidP="00C16B19">
      <w:pPr>
        <w:pStyle w:val="ConsNonformat"/>
        <w:widowControl/>
        <w:jc w:val="center"/>
        <w:rPr>
          <w:rFonts w:ascii="PT Astra Serif" w:hAnsi="PT Astra Serif"/>
          <w:sz w:val="28"/>
          <w:szCs w:val="30"/>
        </w:rPr>
      </w:pPr>
      <w:r w:rsidRPr="001C1DDB">
        <w:rPr>
          <w:rFonts w:ascii="PT Astra Serif" w:hAnsi="PT Astra Serif"/>
          <w:sz w:val="28"/>
          <w:szCs w:val="30"/>
        </w:rPr>
        <w:t>ЦЕЛИННЫЙ МУНИЦИПАЛЬНЫЙ ОКРУГ</w:t>
      </w:r>
    </w:p>
    <w:p w:rsidR="00C16B19" w:rsidRPr="001C1DDB" w:rsidRDefault="00C16B19" w:rsidP="00C16B19">
      <w:pPr>
        <w:pStyle w:val="ConsNonformat"/>
        <w:widowControl/>
        <w:jc w:val="center"/>
        <w:rPr>
          <w:rFonts w:ascii="PT Astra Serif" w:hAnsi="PT Astra Serif"/>
          <w:sz w:val="28"/>
          <w:szCs w:val="30"/>
        </w:rPr>
      </w:pPr>
      <w:r w:rsidRPr="001C1DDB">
        <w:rPr>
          <w:rFonts w:ascii="PT Astra Serif" w:hAnsi="PT Astra Serif"/>
          <w:sz w:val="28"/>
          <w:szCs w:val="30"/>
        </w:rPr>
        <w:t>АДМИНИСТРАЦИЯ ЦЕЛИННОГО МУНИЦИПАЛЬНОГО ОКРУГА</w:t>
      </w:r>
    </w:p>
    <w:p w:rsidR="00C16B19" w:rsidRPr="009539AA" w:rsidRDefault="00C16B19" w:rsidP="00C16B19">
      <w:pPr>
        <w:pStyle w:val="ConsNonformat"/>
        <w:widowControl/>
        <w:jc w:val="center"/>
        <w:rPr>
          <w:rFonts w:ascii="PT Astra Serif" w:hAnsi="PT Astra Serif"/>
          <w:b/>
          <w:sz w:val="32"/>
          <w:szCs w:val="32"/>
        </w:rPr>
      </w:pPr>
    </w:p>
    <w:p w:rsidR="00C16B19" w:rsidRPr="009539AA" w:rsidRDefault="00C16B19" w:rsidP="00C16B1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16B19" w:rsidRPr="00032B92" w:rsidRDefault="00C16B19" w:rsidP="00C16B19">
      <w:pPr>
        <w:pStyle w:val="ConsNonformat"/>
        <w:widowControl/>
        <w:jc w:val="center"/>
        <w:rPr>
          <w:rFonts w:ascii="PT Astra Serif" w:hAnsi="PT Astra Serif"/>
          <w:b/>
          <w:szCs w:val="22"/>
        </w:rPr>
      </w:pPr>
    </w:p>
    <w:p w:rsidR="00C16B19" w:rsidRPr="001C1DDB" w:rsidRDefault="00C16B19" w:rsidP="00C16B19">
      <w:pPr>
        <w:pStyle w:val="ConsNonformat"/>
        <w:widowControl/>
        <w:rPr>
          <w:rFonts w:ascii="PT Astra Serif" w:hAnsi="PT Astra Serif"/>
          <w:sz w:val="24"/>
          <w:szCs w:val="22"/>
        </w:rPr>
      </w:pPr>
      <w:r w:rsidRPr="001C1DDB">
        <w:rPr>
          <w:rFonts w:ascii="PT Astra Serif" w:hAnsi="PT Astra Serif"/>
          <w:sz w:val="24"/>
          <w:szCs w:val="22"/>
        </w:rPr>
        <w:t xml:space="preserve">от 17 мая 2024 года                              </w:t>
      </w:r>
      <w:r w:rsidR="001C1DDB">
        <w:rPr>
          <w:rFonts w:ascii="PT Astra Serif" w:hAnsi="PT Astra Serif"/>
          <w:sz w:val="24"/>
          <w:szCs w:val="22"/>
        </w:rPr>
        <w:t xml:space="preserve">              </w:t>
      </w:r>
      <w:r w:rsidR="007978D8">
        <w:rPr>
          <w:rFonts w:ascii="PT Astra Serif" w:hAnsi="PT Astra Serif"/>
          <w:sz w:val="24"/>
          <w:szCs w:val="22"/>
        </w:rPr>
        <w:t xml:space="preserve">   </w:t>
      </w:r>
      <w:r w:rsidRPr="001C1DDB">
        <w:rPr>
          <w:rFonts w:ascii="PT Astra Serif" w:hAnsi="PT Astra Serif"/>
          <w:sz w:val="24"/>
          <w:szCs w:val="22"/>
        </w:rPr>
        <w:t xml:space="preserve">№ 390                                        </w:t>
      </w:r>
      <w:r w:rsidR="001C1DDB">
        <w:rPr>
          <w:rFonts w:ascii="PT Astra Serif" w:hAnsi="PT Astra Serif"/>
          <w:sz w:val="24"/>
          <w:szCs w:val="22"/>
        </w:rPr>
        <w:t xml:space="preserve">               </w:t>
      </w:r>
      <w:r w:rsidRPr="001C1DDB">
        <w:rPr>
          <w:rFonts w:ascii="PT Astra Serif" w:hAnsi="PT Astra Serif"/>
          <w:sz w:val="24"/>
          <w:szCs w:val="22"/>
        </w:rPr>
        <w:t xml:space="preserve">с. </w:t>
      </w:r>
      <w:proofErr w:type="gramStart"/>
      <w:r w:rsidRPr="001C1DDB">
        <w:rPr>
          <w:rFonts w:ascii="PT Astra Serif" w:hAnsi="PT Astra Serif"/>
          <w:sz w:val="24"/>
          <w:szCs w:val="22"/>
        </w:rPr>
        <w:t>Целинное</w:t>
      </w:r>
      <w:proofErr w:type="gramEnd"/>
    </w:p>
    <w:p w:rsidR="001C1DDB" w:rsidRDefault="001C1DDB" w:rsidP="001C1DDB">
      <w:pPr>
        <w:pStyle w:val="a9"/>
        <w:shd w:val="clear" w:color="auto" w:fill="FFFFFF"/>
        <w:spacing w:before="0" w:beforeAutospacing="0" w:after="0" w:afterAutospacing="0"/>
        <w:ind w:firstLine="567"/>
        <w:jc w:val="center"/>
        <w:rPr>
          <w:bCs/>
          <w:color w:val="000000"/>
          <w:sz w:val="16"/>
          <w:szCs w:val="16"/>
        </w:rPr>
      </w:pPr>
    </w:p>
    <w:p w:rsidR="00C16B19" w:rsidRPr="001C1DDB" w:rsidRDefault="00C16B19" w:rsidP="001C1DDB">
      <w:pPr>
        <w:pStyle w:val="a9"/>
        <w:shd w:val="clear" w:color="auto" w:fill="FFFFFF"/>
        <w:spacing w:before="0" w:beforeAutospacing="0" w:after="0" w:afterAutospacing="0"/>
        <w:ind w:firstLine="567"/>
        <w:jc w:val="center"/>
        <w:rPr>
          <w:b/>
          <w:color w:val="000000"/>
          <w:sz w:val="20"/>
          <w:szCs w:val="16"/>
        </w:rPr>
      </w:pPr>
      <w:r w:rsidRPr="001C1DDB">
        <w:rPr>
          <w:b/>
          <w:bCs/>
          <w:color w:val="000000"/>
          <w:sz w:val="20"/>
          <w:szCs w:val="16"/>
        </w:rPr>
        <w:t>О порядке установления особого противопожарного режима на территории Целинного муниципального округа Курганской области</w:t>
      </w:r>
    </w:p>
    <w:p w:rsidR="001C1DDB" w:rsidRDefault="001C1DDB" w:rsidP="001C1DDB">
      <w:pPr>
        <w:tabs>
          <w:tab w:val="left" w:pos="720"/>
        </w:tabs>
        <w:spacing w:after="0" w:line="240" w:lineRule="auto"/>
        <w:ind w:firstLine="567"/>
        <w:jc w:val="both"/>
        <w:rPr>
          <w:rFonts w:ascii="Times New Roman" w:hAnsi="Times New Roman"/>
          <w:color w:val="000000"/>
          <w:sz w:val="16"/>
          <w:szCs w:val="16"/>
        </w:rPr>
      </w:pPr>
    </w:p>
    <w:p w:rsidR="00C16B19" w:rsidRPr="001C1DDB" w:rsidRDefault="00C16B19" w:rsidP="001C1DDB">
      <w:pPr>
        <w:tabs>
          <w:tab w:val="left" w:pos="720"/>
        </w:tabs>
        <w:spacing w:after="0" w:line="240" w:lineRule="auto"/>
        <w:ind w:firstLine="567"/>
        <w:jc w:val="both"/>
        <w:rPr>
          <w:rFonts w:ascii="Times New Roman" w:hAnsi="Times New Roman"/>
          <w:color w:val="000000"/>
          <w:sz w:val="16"/>
          <w:szCs w:val="16"/>
        </w:rPr>
      </w:pPr>
      <w:proofErr w:type="gramStart"/>
      <w:r w:rsidRPr="001C1DDB">
        <w:rPr>
          <w:rFonts w:ascii="Times New Roman" w:hAnsi="Times New Roman"/>
          <w:color w:val="000000"/>
          <w:sz w:val="16"/>
          <w:szCs w:val="16"/>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в целях обеспечения пожарной безопасности на территории  Целинного муниципального округа Курганской области, Администрация Целинного муниципального округа Курганской области</w:t>
      </w:r>
      <w:proofErr w:type="gramEnd"/>
    </w:p>
    <w:p w:rsidR="00C16B19" w:rsidRPr="001C1DDB" w:rsidRDefault="00C16B19" w:rsidP="001C1DDB">
      <w:pPr>
        <w:tabs>
          <w:tab w:val="left" w:pos="720"/>
        </w:tabs>
        <w:spacing w:after="0" w:line="240" w:lineRule="auto"/>
        <w:ind w:firstLine="567"/>
        <w:jc w:val="both"/>
        <w:rPr>
          <w:rFonts w:ascii="Times New Roman" w:hAnsi="Times New Roman"/>
          <w:sz w:val="16"/>
          <w:szCs w:val="16"/>
        </w:rPr>
      </w:pPr>
      <w:r w:rsidRPr="001C1DDB">
        <w:rPr>
          <w:rFonts w:ascii="Times New Roman" w:hAnsi="Times New Roman"/>
          <w:sz w:val="16"/>
          <w:szCs w:val="16"/>
        </w:rPr>
        <w:t>ПОСТАНОВЛЯЕТ:</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1.</w:t>
      </w:r>
      <w:r w:rsidRPr="001C1DDB">
        <w:rPr>
          <w:color w:val="000000"/>
          <w:sz w:val="16"/>
          <w:szCs w:val="16"/>
          <w:lang w:val="en-US"/>
        </w:rPr>
        <w:t> </w:t>
      </w:r>
      <w:r w:rsidRPr="001C1DDB">
        <w:rPr>
          <w:color w:val="000000"/>
          <w:sz w:val="16"/>
          <w:szCs w:val="16"/>
        </w:rPr>
        <w:t>Утвердить прилагаемое Положение о порядке установления особого противопожарного режима на территории Целинного муниципального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2.</w:t>
      </w:r>
      <w:r w:rsidRPr="001C1DDB">
        <w:rPr>
          <w:color w:val="000000"/>
          <w:sz w:val="16"/>
          <w:szCs w:val="16"/>
          <w:lang w:val="en-US"/>
        </w:rPr>
        <w:t> </w:t>
      </w:r>
      <w:r w:rsidRPr="001C1DDB">
        <w:rPr>
          <w:color w:val="000000"/>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 согласно приложению к настоящему постановлению.</w:t>
      </w:r>
    </w:p>
    <w:p w:rsidR="00C16B19" w:rsidRPr="001C1DDB" w:rsidRDefault="00C16B19" w:rsidP="001C1DDB">
      <w:pPr>
        <w:tabs>
          <w:tab w:val="left" w:pos="720"/>
          <w:tab w:val="left" w:pos="900"/>
        </w:tabs>
        <w:spacing w:after="0" w:line="240" w:lineRule="auto"/>
        <w:ind w:firstLine="567"/>
        <w:jc w:val="both"/>
        <w:rPr>
          <w:rFonts w:ascii="Times New Roman" w:hAnsi="Times New Roman"/>
          <w:sz w:val="16"/>
          <w:szCs w:val="16"/>
        </w:rPr>
      </w:pPr>
      <w:r w:rsidRPr="001C1DDB">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C16B19" w:rsidRPr="001C1DDB" w:rsidRDefault="00C16B19" w:rsidP="001C1DDB">
      <w:pPr>
        <w:spacing w:after="0" w:line="240" w:lineRule="auto"/>
        <w:ind w:firstLine="567"/>
        <w:jc w:val="both"/>
        <w:rPr>
          <w:rFonts w:ascii="Times New Roman" w:hAnsi="Times New Roman"/>
          <w:sz w:val="16"/>
          <w:szCs w:val="16"/>
        </w:rPr>
      </w:pPr>
      <w:r w:rsidRPr="001C1DDB">
        <w:rPr>
          <w:rFonts w:ascii="Times New Roman" w:hAnsi="Times New Roman"/>
          <w:sz w:val="16"/>
          <w:szCs w:val="16"/>
        </w:rPr>
        <w:t>4. Настоящее постановление вступает в силу после его опубликования.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5. </w:t>
      </w:r>
      <w:proofErr w:type="gramStart"/>
      <w:r w:rsidRPr="001C1DDB">
        <w:rPr>
          <w:color w:val="000000"/>
          <w:sz w:val="16"/>
          <w:szCs w:val="16"/>
        </w:rPr>
        <w:t>Контроль за</w:t>
      </w:r>
      <w:proofErr w:type="gramEnd"/>
      <w:r w:rsidRPr="001C1DDB">
        <w:rPr>
          <w:color w:val="000000"/>
          <w:sz w:val="16"/>
          <w:szCs w:val="16"/>
        </w:rPr>
        <w:t xml:space="preserve"> выполнением настоящего постановления возложить на заместителя Главы, курирующего вопросы градостроительства и ЖКХ.</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Глава Целинного муниципального округа                     П.И. Скоробогатов</w:t>
      </w:r>
    </w:p>
    <w:p w:rsidR="00C16B19" w:rsidRPr="001C1DDB" w:rsidRDefault="00C16B19" w:rsidP="001C1DDB">
      <w:pPr>
        <w:pStyle w:val="a9"/>
        <w:shd w:val="clear" w:color="auto" w:fill="FFFFFF"/>
        <w:spacing w:before="0" w:beforeAutospacing="0" w:after="0" w:afterAutospacing="0"/>
        <w:jc w:val="both"/>
        <w:rPr>
          <w:color w:val="000000"/>
          <w:sz w:val="16"/>
          <w:szCs w:val="16"/>
        </w:rPr>
      </w:pPr>
    </w:p>
    <w:p w:rsidR="00C16B19" w:rsidRPr="001C1DDB" w:rsidRDefault="00C16B19" w:rsidP="001C1DDB">
      <w:pPr>
        <w:pStyle w:val="a9"/>
        <w:shd w:val="clear" w:color="auto" w:fill="FFFFFF"/>
        <w:spacing w:before="0" w:beforeAutospacing="0" w:after="0" w:afterAutospacing="0"/>
        <w:ind w:left="5103"/>
        <w:jc w:val="both"/>
        <w:rPr>
          <w:sz w:val="16"/>
          <w:szCs w:val="16"/>
        </w:rPr>
      </w:pPr>
      <w:r w:rsidRPr="001C1DDB">
        <w:rPr>
          <w:sz w:val="16"/>
          <w:szCs w:val="16"/>
        </w:rPr>
        <w:t>Приложение к постановлению Администрации Целинного муниципального округа от 17.05.2024 №390 «О порядке установления особого противопожарного режима на территории Целинного муниципального округа»</w:t>
      </w:r>
    </w:p>
    <w:p w:rsidR="00C16B19" w:rsidRPr="001C1DDB" w:rsidRDefault="00C16B19" w:rsidP="001C1DDB">
      <w:pPr>
        <w:pStyle w:val="a9"/>
        <w:shd w:val="clear" w:color="auto" w:fill="FFFFFF"/>
        <w:spacing w:before="0" w:beforeAutospacing="0" w:after="0" w:afterAutospacing="0"/>
        <w:jc w:val="center"/>
        <w:rPr>
          <w:rStyle w:val="af3"/>
          <w:color w:val="000000"/>
          <w:sz w:val="16"/>
          <w:szCs w:val="16"/>
        </w:rPr>
      </w:pPr>
    </w:p>
    <w:p w:rsidR="00C16B19" w:rsidRPr="001C1DDB" w:rsidRDefault="00C16B19" w:rsidP="001C1DDB">
      <w:pPr>
        <w:pStyle w:val="a9"/>
        <w:shd w:val="clear" w:color="auto" w:fill="FFFFFF"/>
        <w:spacing w:before="0" w:beforeAutospacing="0" w:after="0" w:afterAutospacing="0"/>
        <w:ind w:firstLine="567"/>
        <w:jc w:val="center"/>
        <w:rPr>
          <w:rStyle w:val="af3"/>
          <w:color w:val="000000"/>
          <w:sz w:val="16"/>
          <w:szCs w:val="16"/>
        </w:rPr>
      </w:pPr>
      <w:r w:rsidRPr="001C1DDB">
        <w:rPr>
          <w:rStyle w:val="af3"/>
          <w:color w:val="000000"/>
          <w:sz w:val="16"/>
          <w:szCs w:val="16"/>
        </w:rPr>
        <w:t>ПОЛОЖЕНИЕ</w:t>
      </w:r>
    </w:p>
    <w:p w:rsidR="00C16B19" w:rsidRPr="001C1DDB" w:rsidRDefault="00C16B19" w:rsidP="001C1DDB">
      <w:pPr>
        <w:pStyle w:val="a9"/>
        <w:shd w:val="clear" w:color="auto" w:fill="FFFFFF"/>
        <w:spacing w:before="0" w:beforeAutospacing="0" w:after="0" w:afterAutospacing="0"/>
        <w:ind w:firstLine="567"/>
        <w:jc w:val="center"/>
        <w:rPr>
          <w:rStyle w:val="af3"/>
          <w:b w:val="0"/>
          <w:color w:val="000000"/>
          <w:sz w:val="16"/>
          <w:szCs w:val="16"/>
        </w:rPr>
      </w:pPr>
      <w:r w:rsidRPr="001C1DDB">
        <w:rPr>
          <w:rStyle w:val="af3"/>
          <w:b w:val="0"/>
          <w:color w:val="000000"/>
          <w:sz w:val="16"/>
          <w:szCs w:val="16"/>
        </w:rPr>
        <w:t>О порядке установления особого противопожарного режима на территории Целинного муниципального округа</w:t>
      </w:r>
    </w:p>
    <w:p w:rsidR="00C16B19" w:rsidRPr="001C1DDB" w:rsidRDefault="00C16B19" w:rsidP="001C1DDB">
      <w:pPr>
        <w:pStyle w:val="a9"/>
        <w:shd w:val="clear" w:color="auto" w:fill="FFFFFF"/>
        <w:spacing w:before="0" w:beforeAutospacing="0" w:after="0" w:afterAutospacing="0"/>
        <w:ind w:firstLine="567"/>
        <w:jc w:val="center"/>
        <w:rPr>
          <w:b/>
          <w:bCs/>
          <w:color w:val="000000"/>
          <w:sz w:val="16"/>
          <w:szCs w:val="16"/>
        </w:rPr>
      </w:pPr>
    </w:p>
    <w:p w:rsidR="00C16B19" w:rsidRPr="001C1DDB" w:rsidRDefault="00C16B19" w:rsidP="001C1DDB">
      <w:pPr>
        <w:shd w:val="clear" w:color="auto" w:fill="FFFFFF"/>
        <w:spacing w:after="0" w:line="240" w:lineRule="auto"/>
        <w:ind w:firstLine="567"/>
        <w:jc w:val="center"/>
        <w:rPr>
          <w:rStyle w:val="af3"/>
          <w:rFonts w:ascii="Times New Roman" w:hAnsi="Times New Roman"/>
          <w:b w:val="0"/>
          <w:color w:val="000000"/>
          <w:sz w:val="16"/>
          <w:szCs w:val="16"/>
        </w:rPr>
      </w:pPr>
      <w:r w:rsidRPr="001C1DDB">
        <w:rPr>
          <w:rStyle w:val="af3"/>
          <w:rFonts w:ascii="Times New Roman" w:hAnsi="Times New Roman"/>
          <w:b w:val="0"/>
          <w:color w:val="000000"/>
          <w:sz w:val="16"/>
          <w:szCs w:val="16"/>
        </w:rPr>
        <w:t>1. Общие положения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proofErr w:type="gramStart"/>
      <w:r w:rsidRPr="001C1DDB">
        <w:rPr>
          <w:color w:val="000000"/>
          <w:sz w:val="16"/>
          <w:szCs w:val="16"/>
        </w:rPr>
        <w:t>Настоящее Положение разработано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16.09.2020 № 1479 «Об утверждении Правил противопожарного режима в Российской Федерации», в целях обеспечения пожарной безопасности на территории Целинного муниципального округа.</w:t>
      </w:r>
      <w:proofErr w:type="gramEnd"/>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xml:space="preserve">1. Положение регламентирует порядок проведения необходимых мероприятий по укреплению или стабилизации пожарной безопасности на территории Целинного муниципального округа. Необходимость установления особого противопожарного режима определяется исходя </w:t>
      </w:r>
      <w:proofErr w:type="gramStart"/>
      <w:r w:rsidRPr="001C1DDB">
        <w:rPr>
          <w:color w:val="000000"/>
          <w:sz w:val="16"/>
          <w:szCs w:val="16"/>
        </w:rPr>
        <w:t>из</w:t>
      </w:r>
      <w:proofErr w:type="gramEnd"/>
      <w:r w:rsidRPr="001C1DDB">
        <w:rPr>
          <w:color w:val="000000"/>
          <w:sz w:val="16"/>
          <w:szCs w:val="16"/>
        </w:rPr>
        <w:t>:</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повышенного класса пожарной опасности по условиям погоды на территории Целинного муниципального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изменения оперативной обстановки, связанной с пожарами на территории Целинного муниципального округа, требующей принятия дополнительных, в том числе экстренных, мер по обеспечению пожарной безопасности.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lastRenderedPageBreak/>
        <w:t>1.2. Деятельность органов управления Администрации Целинного муниципального округа, организаций, осуществляется в соответствии с требованиями Постановления Правительства Российской Федерации от 30.12.2003 № 794 «О единой государственной системе предупреждения и ликвидации чрезвычайных ситуаций» осуществляется: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в режиме повседневной деятельности — при 1-м классе пожарной опасности (отсутствие пожарной опасности) и 2-м классе пожарной опасности (малая пожарная опасность);</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в режиме повышенной готовности — при 3-м классе пожарной опасности (средняя пожарная опасность) и при 4-м классе пожарной опасности (высокая пожарная опасность);</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xml:space="preserve">- в режиме чрезвычайной ситуации — при 5-м классе пожарной опасности (чрезвычайная пожарная опасность). </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1.3. Особый противопожарный режим на территории поселения устанавливается Главой администрации Целинного муниципального округа при возникновении 4-го или 5-го класса пожарной опасности, а также вне зависимости от класса пожарной опасности при обстоятельствах, требующих неотложных мер по защите населения, организации тушения пожаров и проведению аварийно-спасательных работ.</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1.4. Введение особого противопожарного режима на территории Целинного муниципального округа 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Целинного муниципального округа, исходя из анализа оперативной обстановки, сложившейся на территории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1.5. Введение особого противопожарного режима предусматривает выполнение комплекса мероприятий пожарной безопасности, проводимых на территории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1.6. Учреждения, предприятия и организации, независимо от форм собственности и ведомственной принадлежности, население Целинного муниципального округа обязаны выполнять определенные настоящим порядком требования.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xml:space="preserve">1.7. </w:t>
      </w:r>
      <w:proofErr w:type="gramStart"/>
      <w:r w:rsidRPr="001C1DDB">
        <w:rPr>
          <w:color w:val="000000"/>
          <w:sz w:val="16"/>
          <w:szCs w:val="16"/>
        </w:rPr>
        <w:t>Контроль за</w:t>
      </w:r>
      <w:proofErr w:type="gramEnd"/>
      <w:r w:rsidRPr="001C1DDB">
        <w:rPr>
          <w:color w:val="000000"/>
          <w:sz w:val="16"/>
          <w:szCs w:val="16"/>
        </w:rPr>
        <w:t xml:space="preserve"> соблюдением особого противопожарного режима на территории Целинного муниципального округа осуществляется: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уполномоченным должностным лицом Администрации Целинного муниципального округа в пределах его компетенции;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руководителями предприятий, организаций и учреждений на подведомственных территориях.</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p>
    <w:p w:rsidR="00C16B19" w:rsidRPr="001C1DDB" w:rsidRDefault="00C16B19" w:rsidP="001C1DDB">
      <w:pPr>
        <w:shd w:val="clear" w:color="auto" w:fill="FFFFFF"/>
        <w:spacing w:after="0" w:line="240" w:lineRule="auto"/>
        <w:ind w:firstLine="567"/>
        <w:jc w:val="center"/>
        <w:rPr>
          <w:rStyle w:val="af3"/>
          <w:rFonts w:ascii="Times New Roman" w:hAnsi="Times New Roman"/>
          <w:b w:val="0"/>
          <w:color w:val="000000"/>
          <w:sz w:val="16"/>
          <w:szCs w:val="16"/>
        </w:rPr>
      </w:pPr>
      <w:r w:rsidRPr="001C1DDB">
        <w:rPr>
          <w:rStyle w:val="af3"/>
          <w:rFonts w:ascii="Times New Roman" w:hAnsi="Times New Roman"/>
          <w:b w:val="0"/>
          <w:color w:val="000000"/>
          <w:sz w:val="16"/>
          <w:szCs w:val="16"/>
        </w:rPr>
        <w:t>2.Основные понятия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2.1. Для настоящего Положения используются следующие основные понятия: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-противопожарный режим — это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обязательные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p>
    <w:p w:rsidR="00C16B19" w:rsidRPr="001C1DDB" w:rsidRDefault="00C16B19" w:rsidP="001C1DDB">
      <w:pPr>
        <w:shd w:val="clear" w:color="auto" w:fill="FFFFFF"/>
        <w:spacing w:after="0" w:line="240" w:lineRule="auto"/>
        <w:ind w:firstLine="567"/>
        <w:jc w:val="center"/>
        <w:rPr>
          <w:rStyle w:val="af3"/>
          <w:rFonts w:ascii="Times New Roman" w:hAnsi="Times New Roman"/>
          <w:b w:val="0"/>
          <w:color w:val="000000"/>
          <w:sz w:val="16"/>
          <w:szCs w:val="16"/>
        </w:rPr>
      </w:pPr>
      <w:r w:rsidRPr="001C1DDB">
        <w:rPr>
          <w:rStyle w:val="af3"/>
          <w:rFonts w:ascii="Times New Roman" w:hAnsi="Times New Roman"/>
          <w:b w:val="0"/>
          <w:color w:val="000000"/>
          <w:sz w:val="16"/>
          <w:szCs w:val="16"/>
        </w:rPr>
        <w:t>3. Порядок установления особого противопожарного режима на территории Целинного муниципального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3.1. В случае повышения пожарной опасности постановлением Главы Целинного муниципального округа, по предложению комиссии по чрезвычайным ситуациям и обеспечению пожарной безопасности округа устанавливается особый противопожарный режим. Постановление об установлении особого противопожарного режима является обязательным для исполнения предприятиями, организациями, учреждениями, индивидуальными предпринимателями и гражданами на территории Целинного муниципального округа независимо от форм собственности и включает в себя: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обстоятельства, послужившие основанием для введения особого противопожарного режима;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границы территории, на которой вводится особый противопожарный режим;</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срок действия особого противопожарного режима.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p>
    <w:p w:rsidR="00C16B19" w:rsidRPr="001C1DDB" w:rsidRDefault="00C16B19" w:rsidP="001C1DDB">
      <w:pPr>
        <w:shd w:val="clear" w:color="auto" w:fill="FFFFFF"/>
        <w:tabs>
          <w:tab w:val="left" w:pos="120"/>
        </w:tabs>
        <w:spacing w:after="0" w:line="240" w:lineRule="auto"/>
        <w:ind w:firstLine="567"/>
        <w:jc w:val="center"/>
        <w:rPr>
          <w:rStyle w:val="af3"/>
          <w:rFonts w:ascii="Times New Roman" w:hAnsi="Times New Roman"/>
          <w:b w:val="0"/>
          <w:color w:val="000000"/>
          <w:sz w:val="16"/>
          <w:szCs w:val="16"/>
        </w:rPr>
      </w:pPr>
      <w:r w:rsidRPr="001C1DDB">
        <w:rPr>
          <w:rStyle w:val="af3"/>
          <w:rFonts w:ascii="Times New Roman" w:hAnsi="Times New Roman"/>
          <w:b w:val="0"/>
          <w:color w:val="000000"/>
          <w:sz w:val="16"/>
          <w:szCs w:val="16"/>
        </w:rPr>
        <w:t>4. Порядок реализации комплекса мероприятий, направленных на стабилизацию оперативной обстановки с пожарами и последствий от них.</w:t>
      </w:r>
    </w:p>
    <w:p w:rsidR="00C16B19" w:rsidRPr="001C1DDB" w:rsidRDefault="00C16B19" w:rsidP="001C1DDB">
      <w:pPr>
        <w:shd w:val="clear" w:color="auto" w:fill="FFFFFF"/>
        <w:spacing w:after="0" w:line="240" w:lineRule="auto"/>
        <w:ind w:firstLine="567"/>
        <w:jc w:val="both"/>
        <w:rPr>
          <w:rFonts w:ascii="Times New Roman" w:hAnsi="Times New Roman"/>
          <w:color w:val="000000"/>
          <w:sz w:val="16"/>
          <w:szCs w:val="16"/>
        </w:rPr>
      </w:pPr>
      <w:r w:rsidRPr="001C1DDB">
        <w:rPr>
          <w:rFonts w:ascii="Times New Roman" w:hAnsi="Times New Roman"/>
          <w:color w:val="000000"/>
          <w:sz w:val="16"/>
          <w:szCs w:val="16"/>
        </w:rPr>
        <w:t>4.1. При установлении на территории Целинного муниципального округа особого противопожарного режима, в рамках обеспечения особого противопожарного режима, Администрация Целинного муниципального округа в целях реализации полномочий по обеспечению первичных мер пожарной безопасности на территории округа разрабатывает и проводит следующие мероприятия: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организуют совместно с отделом надзорной деятельности разъяснительную работу среди граждан о соблюдении требований пожарной безопасности;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информируют об установлении особого противопожарного режима население, предприятия, организации, учреждения, расположенные на территории поселений вблизи лесных массивов, либо имеющие на территориях лесных массивов строения и сооружения;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оповещают об установлении особого противопожарного режима предприятия, организации, учреждения, задействованные в тушении лесных пожаров в соответствии с мобилизационным планом тушения лесных пожаров на территории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проводят проверку готовности техники организаций и учреждений, привлекаемой для тушения лесных пожаров в границах поселения, согласно плану;</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организуют мероприятия по локализации очагов пожаров;</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w:t>
      </w:r>
      <w:proofErr w:type="gramStart"/>
      <w:r w:rsidRPr="001C1DDB">
        <w:rPr>
          <w:color w:val="000000"/>
          <w:sz w:val="16"/>
          <w:szCs w:val="16"/>
        </w:rPr>
        <w:t>организуют</w:t>
      </w:r>
      <w:proofErr w:type="gramEnd"/>
      <w:r w:rsidRPr="001C1DDB">
        <w:rPr>
          <w:color w:val="000000"/>
          <w:sz w:val="16"/>
          <w:szCs w:val="16"/>
        </w:rPr>
        <w:t xml:space="preserve"> соблюдение правил пожарной безопасности в жилищном фонде на территории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контролируют своевременный вывоз мусора и утилизацию твердых бытовых отходов на территории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проводят ежедневный сбор информации и анализ пожарной обстановки на территории округа, а в случае ухудшения обстановки немедленно информирует комиссию по чрезвычайным ситуациям и пожарной безопасности Администрации Целинного муниципального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организуют взаимодействие с соседними округами;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определяют мероприятия по усилению общественного порядка на территории (части территории) округа, на которой установлен особый противопожарный режим;</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организуют ограничение въезда транспортных средств на территории, объявленные зонами действия особого противопожарного режима, в лесные массивы с установкой соответствующих временных дорожных знаков (в дополнение к дорожным знакам могут устанавливаться справочные щиты с краткой информацией о причинах установки дорожного знака);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 связанных с введением особого противопожарного режима;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в случае выявления нарушений требований пожарной безопасности и дополнительных требований, установленных в связи с введением особого противопожарного режима, принимают меры административного воздействия в соответствии с действующим законодательством.</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xml:space="preserve">4.2. При установлении на территории Целинного муниципального округа особого противопожарного режима в случае возникновения угрозы от лесных пожаров населенным пунктам округа, постановлением Главы Целинного муниципального округа, руководителей предприятий, организуется обход (объезд) соответствующей территории с первичными средствами пожаротушения (емкость с водой, ранцевые огнетушители, </w:t>
      </w:r>
      <w:r w:rsidRPr="001C1DDB">
        <w:rPr>
          <w:color w:val="000000"/>
          <w:sz w:val="16"/>
          <w:szCs w:val="16"/>
        </w:rPr>
        <w:lastRenderedPageBreak/>
        <w:t>шанцевый инструмент и др.). Привлекаемые силы и средства, оснащение средствами пожаротушения, порядок и время обходов, маршруты движения определяются руководителем в соответствии с полученными от администрации округа распоряжениями, обстановкой.</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4.3. Руководители организаций жилищно-коммунального хозяйства независимо от формы собственности на подведомственных территориях при установлении особого противопожарного режима: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обеспечивают своевременную (ежедневную) уборку и контроль вывоза сгораемых отходов с закрепленных территорий;</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принимают меры по удалению сухой природной растительности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xml:space="preserve">- организуют, в том числе с привлечением общественности, заинтересованных ведомств (ОНД, </w:t>
      </w:r>
      <w:proofErr w:type="gramStart"/>
      <w:r w:rsidRPr="001C1DDB">
        <w:rPr>
          <w:color w:val="000000"/>
          <w:sz w:val="16"/>
          <w:szCs w:val="16"/>
        </w:rPr>
        <w:t>ПР</w:t>
      </w:r>
      <w:proofErr w:type="gramEnd"/>
      <w:r w:rsidRPr="001C1DDB">
        <w:rPr>
          <w:color w:val="000000"/>
          <w:sz w:val="16"/>
          <w:szCs w:val="16"/>
        </w:rPr>
        <w:t>), обходы жилых массивов на предмет контроля и принятия соответствующих мер по своевременной уборке горючих отходов с территорий, контейнерных площадок, мусоропроводов и лестничных площадок жилых домов;</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4.4. Гражданам, проживающим в индивидуальных жилых домах, при установлении особого противопожарного режима рекомендуется: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создать запас первичных средств пожаротушения;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временно приостановить проведение пожароопасных работ, топку печей, сжигание бытовых отходов и мусора, разведение костров на дворовых и прилегающих территориях.</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4.5. Руководители организаций при установлении особого противопожарного режима на территории поселения: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организуют информирование работников организаций об установлении особого противопожарного режима;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проводят внеплановые инструктажи по пожарной безопасности с работниками, привлекаемыми для проведения пожароопасных работ на территории организации или вне организации;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проводят внеплановые заседания пожарно-технической комиссии с определением задач по усилению пожарной безопасности на территории организации;</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при ухудшении оперативной обстановки организуют патрулирование территории организации работниками с первичными средствами пожаротушения (емкость с водой, ранцевые огнетушители, шанцевый инструмент и др.);</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по условиям оперативной обстановки организации, имеющие в пользовании участки лесного фонда, организуют патрулирование закрепленных территорий путем объезда (обхода) работниками организации по утвержденному руководителем организации графику. Графики дежурств направляются в ЕДДС для осуществления контроля.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4.6. При установлении на территории Целинного муниципального округа особого противопожарного режима граждане обязаны:</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иметь в помещениях и строениях, находящихся в их собственности (пользовании), первичные средства пожаротушения (емкость с водой, огнетушители, ранцевые огнетушители, шанцевый инструмент и др.);</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при обнаружении пожаров немедленно уведомлять о них пожарную охрану, до прибытия пожарной охраны принимать по возможности меры по тушению пожаров;</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xml:space="preserve">- выполнять предписания и иные законные требования должностных лиц </w:t>
      </w:r>
      <w:proofErr w:type="gramStart"/>
      <w:r w:rsidRPr="001C1DDB">
        <w:rPr>
          <w:color w:val="000000"/>
          <w:sz w:val="16"/>
          <w:szCs w:val="16"/>
        </w:rPr>
        <w:t>ПР</w:t>
      </w:r>
      <w:proofErr w:type="gramEnd"/>
      <w:r w:rsidRPr="001C1DDB">
        <w:rPr>
          <w:color w:val="000000"/>
          <w:sz w:val="16"/>
          <w:szCs w:val="16"/>
        </w:rPr>
        <w:t>, сотрудников Администрации Целинного муниципального округа, сотрудников ОП «Целинное» МО МВД «</w:t>
      </w:r>
      <w:proofErr w:type="spellStart"/>
      <w:r w:rsidRPr="001C1DDB">
        <w:rPr>
          <w:color w:val="000000"/>
          <w:sz w:val="16"/>
          <w:szCs w:val="16"/>
        </w:rPr>
        <w:t>Куртамышский</w:t>
      </w:r>
      <w:proofErr w:type="spellEnd"/>
      <w:r w:rsidRPr="001C1DDB">
        <w:rPr>
          <w:color w:val="000000"/>
          <w:sz w:val="16"/>
          <w:szCs w:val="16"/>
        </w:rPr>
        <w:t>»;</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 проведение культурно-массовых, зрелищных мероприятий на территории лесных массивов, зеленых зон, а также их посещение, при введении особого противопожарного режима (до его отмены) ограничивается.</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p>
    <w:p w:rsidR="00C16B19" w:rsidRPr="001C1DDB" w:rsidRDefault="00C16B19" w:rsidP="001C1DDB">
      <w:pPr>
        <w:shd w:val="clear" w:color="auto" w:fill="FFFFFF"/>
        <w:spacing w:after="0" w:line="240" w:lineRule="auto"/>
        <w:ind w:firstLine="567"/>
        <w:jc w:val="center"/>
        <w:rPr>
          <w:rStyle w:val="af3"/>
          <w:rFonts w:ascii="Times New Roman" w:hAnsi="Times New Roman"/>
          <w:b w:val="0"/>
          <w:color w:val="000000"/>
          <w:sz w:val="16"/>
          <w:szCs w:val="16"/>
        </w:rPr>
      </w:pPr>
      <w:r w:rsidRPr="001C1DDB">
        <w:rPr>
          <w:rStyle w:val="af3"/>
          <w:rFonts w:ascii="Times New Roman" w:hAnsi="Times New Roman"/>
          <w:b w:val="0"/>
          <w:color w:val="000000"/>
          <w:sz w:val="16"/>
          <w:szCs w:val="16"/>
        </w:rPr>
        <w:t>5. Отмена особого противопожарного режима на территории Целинного муниципального округа.</w:t>
      </w:r>
    </w:p>
    <w:p w:rsidR="00C16B19" w:rsidRPr="001C1DDB" w:rsidRDefault="00C16B19" w:rsidP="001C1DDB">
      <w:pPr>
        <w:pStyle w:val="a9"/>
        <w:shd w:val="clear" w:color="auto" w:fill="FFFFFF"/>
        <w:spacing w:before="0" w:beforeAutospacing="0" w:after="0" w:afterAutospacing="0"/>
        <w:ind w:firstLine="567"/>
        <w:jc w:val="both"/>
        <w:rPr>
          <w:color w:val="000000"/>
          <w:sz w:val="16"/>
          <w:szCs w:val="16"/>
        </w:rPr>
      </w:pPr>
      <w:r w:rsidRPr="001C1DDB">
        <w:rPr>
          <w:color w:val="000000"/>
          <w:sz w:val="16"/>
          <w:szCs w:val="16"/>
        </w:rPr>
        <w:t>5.1. По итогам принятых мер, а также в случае снижения пожарной опасности комиссией по предупреждению и ликвидации чрезвычайных ситуаций и обеспечению пожарной безопасности Администрации Целинного муниципального округа принимается решение об отмене особого противопожарного режима. В соответствии с решением издается постановление Главы Целинного муниципального округа о снятии на территории Целинного муниципального округа особого противопожарного режима.</w:t>
      </w:r>
    </w:p>
    <w:p w:rsidR="00C16B19" w:rsidRPr="001C1DDB" w:rsidRDefault="00C16B19" w:rsidP="001C1DDB">
      <w:pPr>
        <w:spacing w:after="0" w:line="240" w:lineRule="auto"/>
        <w:ind w:firstLine="567"/>
        <w:jc w:val="center"/>
        <w:rPr>
          <w:rFonts w:ascii="Times New Roman" w:hAnsi="Times New Roman"/>
          <w:sz w:val="16"/>
          <w:szCs w:val="16"/>
        </w:rPr>
      </w:pPr>
    </w:p>
    <w:p w:rsidR="00F41D59" w:rsidRPr="000E4B18" w:rsidRDefault="00F41D59" w:rsidP="00F41D59">
      <w:pPr>
        <w:pStyle w:val="ConsNonformat"/>
        <w:widowControl/>
        <w:jc w:val="center"/>
        <w:rPr>
          <w:rFonts w:ascii="PT Astra Serif" w:hAnsi="PT Astra Serif"/>
          <w:sz w:val="28"/>
          <w:szCs w:val="30"/>
        </w:rPr>
      </w:pPr>
      <w:r w:rsidRPr="000E4B18">
        <w:rPr>
          <w:rFonts w:ascii="PT Astra Serif" w:hAnsi="PT Astra Serif"/>
          <w:sz w:val="28"/>
          <w:szCs w:val="30"/>
        </w:rPr>
        <w:t>КУРГАНСКАЯ ОБЛАСТЬ</w:t>
      </w:r>
    </w:p>
    <w:p w:rsidR="00F41D59" w:rsidRPr="000E4B18" w:rsidRDefault="00F41D59" w:rsidP="00F41D59">
      <w:pPr>
        <w:pStyle w:val="ConsNonformat"/>
        <w:widowControl/>
        <w:jc w:val="center"/>
        <w:rPr>
          <w:rFonts w:ascii="PT Astra Serif" w:hAnsi="PT Astra Serif"/>
          <w:sz w:val="28"/>
          <w:szCs w:val="30"/>
        </w:rPr>
      </w:pPr>
      <w:r w:rsidRPr="000E4B18">
        <w:rPr>
          <w:rFonts w:ascii="PT Astra Serif" w:hAnsi="PT Astra Serif"/>
          <w:sz w:val="28"/>
          <w:szCs w:val="30"/>
        </w:rPr>
        <w:t>ЦЕЛИННЫЙ МУНИЦИПАЛЬНЫЙ ОКРУГ</w:t>
      </w:r>
    </w:p>
    <w:p w:rsidR="00F41D59" w:rsidRPr="000E4B18" w:rsidRDefault="00F41D59" w:rsidP="00F41D59">
      <w:pPr>
        <w:pStyle w:val="ConsNonformat"/>
        <w:widowControl/>
        <w:jc w:val="center"/>
        <w:rPr>
          <w:rFonts w:ascii="PT Astra Serif" w:hAnsi="PT Astra Serif"/>
          <w:sz w:val="28"/>
          <w:szCs w:val="30"/>
        </w:rPr>
      </w:pPr>
      <w:r w:rsidRPr="000E4B18">
        <w:rPr>
          <w:rFonts w:ascii="PT Astra Serif" w:hAnsi="PT Astra Serif"/>
          <w:sz w:val="28"/>
          <w:szCs w:val="30"/>
        </w:rPr>
        <w:t>АДМИНИСТРАЦИЯ ЦЕЛИННОГО МУНИЦИПАЛЬНОГО ОКРУГА</w:t>
      </w:r>
    </w:p>
    <w:p w:rsidR="00F41D59" w:rsidRPr="009539AA" w:rsidRDefault="00F41D59" w:rsidP="00F41D59">
      <w:pPr>
        <w:pStyle w:val="ConsNonformat"/>
        <w:widowControl/>
        <w:jc w:val="center"/>
        <w:rPr>
          <w:rFonts w:ascii="PT Astra Serif" w:hAnsi="PT Astra Serif"/>
          <w:b/>
          <w:sz w:val="32"/>
          <w:szCs w:val="32"/>
        </w:rPr>
      </w:pPr>
    </w:p>
    <w:p w:rsidR="00F41D59" w:rsidRPr="009539AA" w:rsidRDefault="00F41D59" w:rsidP="00F41D5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41D59" w:rsidRPr="00032B92" w:rsidRDefault="00F41D59" w:rsidP="00F41D59">
      <w:pPr>
        <w:pStyle w:val="ConsNonformat"/>
        <w:widowControl/>
        <w:jc w:val="center"/>
        <w:rPr>
          <w:rFonts w:ascii="PT Astra Serif" w:hAnsi="PT Astra Serif"/>
          <w:b/>
          <w:szCs w:val="22"/>
        </w:rPr>
      </w:pPr>
    </w:p>
    <w:p w:rsidR="00F41D59" w:rsidRPr="000E4B18" w:rsidRDefault="00F41D59" w:rsidP="00F41D59">
      <w:pPr>
        <w:pStyle w:val="ConsNonformat"/>
        <w:widowControl/>
        <w:rPr>
          <w:rFonts w:ascii="PT Astra Serif" w:hAnsi="PT Astra Serif"/>
          <w:sz w:val="24"/>
          <w:szCs w:val="22"/>
        </w:rPr>
      </w:pPr>
      <w:r w:rsidRPr="000E4B18">
        <w:rPr>
          <w:rFonts w:ascii="PT Astra Serif" w:hAnsi="PT Astra Serif"/>
          <w:sz w:val="24"/>
          <w:szCs w:val="22"/>
        </w:rPr>
        <w:t xml:space="preserve">от 17 мая 2024 года                             </w:t>
      </w:r>
      <w:r w:rsidR="000E4B18">
        <w:rPr>
          <w:rFonts w:ascii="PT Astra Serif" w:hAnsi="PT Astra Serif"/>
          <w:sz w:val="24"/>
          <w:szCs w:val="22"/>
        </w:rPr>
        <w:t xml:space="preserve">             </w:t>
      </w:r>
      <w:r w:rsidRPr="000E4B18">
        <w:rPr>
          <w:rFonts w:ascii="PT Astra Serif" w:hAnsi="PT Astra Serif"/>
          <w:sz w:val="24"/>
          <w:szCs w:val="22"/>
        </w:rPr>
        <w:t xml:space="preserve"> № 391                             </w:t>
      </w:r>
      <w:r w:rsidR="000E4B18">
        <w:rPr>
          <w:rFonts w:ascii="PT Astra Serif" w:hAnsi="PT Astra Serif"/>
          <w:sz w:val="24"/>
          <w:szCs w:val="22"/>
        </w:rPr>
        <w:t xml:space="preserve">               </w:t>
      </w:r>
      <w:r w:rsidRPr="000E4B18">
        <w:rPr>
          <w:rFonts w:ascii="PT Astra Serif" w:hAnsi="PT Astra Serif"/>
          <w:sz w:val="24"/>
          <w:szCs w:val="22"/>
        </w:rPr>
        <w:t xml:space="preserve">           с. </w:t>
      </w:r>
      <w:proofErr w:type="gramStart"/>
      <w:r w:rsidRPr="000E4B18">
        <w:rPr>
          <w:rFonts w:ascii="PT Astra Serif" w:hAnsi="PT Astra Serif"/>
          <w:sz w:val="24"/>
          <w:szCs w:val="22"/>
        </w:rPr>
        <w:t>Целинное</w:t>
      </w:r>
      <w:proofErr w:type="gramEnd"/>
    </w:p>
    <w:p w:rsidR="00F41D59" w:rsidRPr="000E4B18" w:rsidRDefault="00F41D59" w:rsidP="000E4B18">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41D59" w:rsidRPr="000E4B18" w:rsidRDefault="00F41D59" w:rsidP="000E4B18">
      <w:pPr>
        <w:spacing w:after="0" w:line="240" w:lineRule="auto"/>
        <w:ind w:firstLine="567"/>
        <w:jc w:val="center"/>
        <w:rPr>
          <w:rFonts w:ascii="Times New Roman" w:hAnsi="Times New Roman"/>
          <w:b/>
          <w:sz w:val="20"/>
          <w:szCs w:val="16"/>
        </w:rPr>
      </w:pPr>
      <w:r w:rsidRPr="000E4B18">
        <w:rPr>
          <w:rFonts w:ascii="Times New Roman" w:hAnsi="Times New Roman"/>
          <w:b/>
          <w:sz w:val="20"/>
          <w:szCs w:val="16"/>
        </w:rPr>
        <w:t>Об утверждении Положения об отраслевой системе оплаты труда работников муниципального казенного учреждения «Территориальное управление Целинного муниципального округа»</w:t>
      </w:r>
    </w:p>
    <w:p w:rsidR="00F41D59" w:rsidRPr="000E4B18" w:rsidRDefault="00F41D59" w:rsidP="000E4B18">
      <w:pPr>
        <w:spacing w:after="0" w:line="240" w:lineRule="auto"/>
        <w:ind w:firstLine="567"/>
        <w:jc w:val="center"/>
        <w:rPr>
          <w:rFonts w:ascii="Times New Roman" w:hAnsi="Times New Roman"/>
          <w:sz w:val="16"/>
          <w:szCs w:val="16"/>
        </w:rPr>
      </w:pPr>
    </w:p>
    <w:p w:rsidR="00F41D59" w:rsidRPr="000E4B18" w:rsidRDefault="00F41D59" w:rsidP="000E4B18">
      <w:pPr>
        <w:spacing w:after="0" w:line="240" w:lineRule="auto"/>
        <w:ind w:firstLine="567"/>
        <w:jc w:val="both"/>
        <w:rPr>
          <w:rFonts w:ascii="Times New Roman" w:hAnsi="Times New Roman"/>
          <w:sz w:val="16"/>
          <w:szCs w:val="16"/>
        </w:rPr>
      </w:pPr>
      <w:proofErr w:type="gramStart"/>
      <w:r w:rsidRPr="000E4B18">
        <w:rPr>
          <w:rFonts w:ascii="Times New Roman" w:hAnsi="Times New Roman"/>
          <w:sz w:val="16"/>
          <w:szCs w:val="16"/>
        </w:rPr>
        <w:t>В соответствии со </w:t>
      </w:r>
      <w:hyperlink r:id="rId12" w:history="1">
        <w:r w:rsidRPr="000E4B18">
          <w:rPr>
            <w:rStyle w:val="afb"/>
            <w:rFonts w:ascii="Times New Roman" w:hAnsi="Times New Roman"/>
            <w:color w:val="auto"/>
            <w:sz w:val="16"/>
            <w:szCs w:val="16"/>
          </w:rPr>
          <w:t>ст. 144</w:t>
        </w:r>
      </w:hyperlink>
      <w:r w:rsidRPr="000E4B18">
        <w:rPr>
          <w:rFonts w:ascii="Times New Roman" w:hAnsi="Times New Roman"/>
          <w:sz w:val="16"/>
          <w:szCs w:val="16"/>
        </w:rPr>
        <w:t> Трудового кодекса Российской Федерации, постановлением Администрации Целинного муниципального округа от 22 марта 2022 года №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 Администрация Целинного муниципального округа Курганской области</w:t>
      </w:r>
      <w:proofErr w:type="gramEnd"/>
    </w:p>
    <w:p w:rsidR="00F41D59" w:rsidRPr="000E4B18" w:rsidRDefault="00F41D59" w:rsidP="000E4B18">
      <w:pPr>
        <w:pStyle w:val="a9"/>
        <w:shd w:val="clear" w:color="auto" w:fill="FFFFFF"/>
        <w:spacing w:before="0" w:beforeAutospacing="0" w:after="0" w:afterAutospacing="0"/>
        <w:ind w:firstLine="567"/>
        <w:jc w:val="both"/>
        <w:rPr>
          <w:sz w:val="16"/>
          <w:szCs w:val="16"/>
        </w:rPr>
      </w:pPr>
      <w:r w:rsidRPr="000E4B18">
        <w:rPr>
          <w:sz w:val="16"/>
          <w:szCs w:val="16"/>
        </w:rPr>
        <w:t>ПОСТАНОВЛЯЕТ:</w:t>
      </w:r>
    </w:p>
    <w:p w:rsidR="00F41D59" w:rsidRPr="000E4B18" w:rsidRDefault="00F41D59" w:rsidP="000E4B18">
      <w:pPr>
        <w:spacing w:after="0" w:line="240" w:lineRule="auto"/>
        <w:ind w:firstLine="567"/>
        <w:jc w:val="both"/>
        <w:rPr>
          <w:rFonts w:ascii="Times New Roman" w:hAnsi="Times New Roman"/>
          <w:sz w:val="16"/>
          <w:szCs w:val="16"/>
        </w:rPr>
      </w:pPr>
      <w:r w:rsidRPr="000E4B18">
        <w:rPr>
          <w:rFonts w:ascii="Times New Roman" w:hAnsi="Times New Roman"/>
          <w:sz w:val="16"/>
          <w:szCs w:val="16"/>
        </w:rPr>
        <w:t>1.Утвердить Положение об отраслевой системе оплаты труда работников муниципального казенного учреждения «Территориальное управление  Целинного муниципального округа» согласно приложению к настоящему постановлению.</w:t>
      </w:r>
    </w:p>
    <w:p w:rsidR="00F41D59" w:rsidRPr="000E4B18" w:rsidRDefault="00F41D59" w:rsidP="000E4B18">
      <w:pPr>
        <w:spacing w:after="0" w:line="240" w:lineRule="auto"/>
        <w:ind w:firstLine="567"/>
        <w:jc w:val="both"/>
        <w:rPr>
          <w:rFonts w:ascii="Times New Roman" w:hAnsi="Times New Roman"/>
          <w:sz w:val="16"/>
          <w:szCs w:val="16"/>
        </w:rPr>
      </w:pPr>
      <w:r w:rsidRPr="000E4B18">
        <w:rPr>
          <w:rFonts w:ascii="Times New Roman" w:hAnsi="Times New Roman"/>
          <w:sz w:val="16"/>
          <w:szCs w:val="16"/>
        </w:rPr>
        <w:t>2.Установить, что расходы, связанные с введением отраслевой системы оплаты труда, производятся в пределах выделенных бюджетных ассигнований.</w:t>
      </w:r>
    </w:p>
    <w:p w:rsidR="00F41D59" w:rsidRPr="000E4B18" w:rsidRDefault="00F41D59" w:rsidP="000E4B18">
      <w:pPr>
        <w:spacing w:after="0" w:line="240" w:lineRule="auto"/>
        <w:ind w:firstLine="567"/>
        <w:jc w:val="both"/>
        <w:rPr>
          <w:rFonts w:ascii="Times New Roman" w:hAnsi="Times New Roman"/>
          <w:sz w:val="16"/>
          <w:szCs w:val="16"/>
        </w:rPr>
      </w:pPr>
      <w:r w:rsidRPr="000E4B18">
        <w:rPr>
          <w:rFonts w:ascii="Times New Roman" w:hAnsi="Times New Roman"/>
          <w:sz w:val="16"/>
          <w:szCs w:val="16"/>
        </w:rPr>
        <w:t>3. Опубликовать настоящее постановление в информационном бюллетене «Муниципальный вестник».</w:t>
      </w:r>
    </w:p>
    <w:p w:rsidR="00F41D59" w:rsidRPr="000E4B18" w:rsidRDefault="00F41D59" w:rsidP="000E4B18">
      <w:pPr>
        <w:spacing w:after="0" w:line="240" w:lineRule="auto"/>
        <w:ind w:firstLine="567"/>
        <w:jc w:val="both"/>
        <w:rPr>
          <w:rFonts w:ascii="Times New Roman" w:hAnsi="Times New Roman"/>
          <w:sz w:val="16"/>
          <w:szCs w:val="16"/>
        </w:rPr>
      </w:pPr>
      <w:r w:rsidRPr="000E4B18">
        <w:rPr>
          <w:rFonts w:ascii="Times New Roman" w:hAnsi="Times New Roman"/>
          <w:sz w:val="16"/>
          <w:szCs w:val="16"/>
        </w:rPr>
        <w:t>4.Настоящее постановление вступает в силу после официального опубликования и распространяется на правоотношения, возникшие с 01 января  2024 года.</w:t>
      </w:r>
    </w:p>
    <w:p w:rsidR="00F41D59" w:rsidRPr="000E4B18" w:rsidRDefault="00F41D59" w:rsidP="000E4B18">
      <w:pPr>
        <w:spacing w:after="0" w:line="240" w:lineRule="auto"/>
        <w:ind w:firstLine="567"/>
        <w:jc w:val="both"/>
        <w:rPr>
          <w:rFonts w:ascii="Times New Roman" w:hAnsi="Times New Roman"/>
          <w:sz w:val="16"/>
          <w:szCs w:val="16"/>
        </w:rPr>
      </w:pPr>
      <w:r w:rsidRPr="000E4B18">
        <w:rPr>
          <w:rFonts w:ascii="Times New Roman" w:hAnsi="Times New Roman"/>
          <w:sz w:val="16"/>
          <w:szCs w:val="16"/>
        </w:rPr>
        <w:t>5.</w:t>
      </w:r>
      <w:proofErr w:type="gramStart"/>
      <w:r w:rsidRPr="000E4B18">
        <w:rPr>
          <w:rFonts w:ascii="Times New Roman" w:hAnsi="Times New Roman"/>
          <w:sz w:val="16"/>
          <w:szCs w:val="16"/>
        </w:rPr>
        <w:t>Контроль за</w:t>
      </w:r>
      <w:proofErr w:type="gramEnd"/>
      <w:r w:rsidRPr="000E4B18">
        <w:rPr>
          <w:rFonts w:ascii="Times New Roman" w:hAnsi="Times New Roman"/>
          <w:sz w:val="16"/>
          <w:szCs w:val="16"/>
        </w:rPr>
        <w:t xml:space="preserve"> исполнением настоящего постановления оставляю за собой.</w:t>
      </w:r>
    </w:p>
    <w:p w:rsidR="00F41D59" w:rsidRPr="000E4B18" w:rsidRDefault="00F41D59" w:rsidP="000E4B18">
      <w:pPr>
        <w:pStyle w:val="a9"/>
        <w:shd w:val="clear" w:color="auto" w:fill="FFFFFF"/>
        <w:spacing w:before="0" w:beforeAutospacing="0" w:after="0" w:afterAutospacing="0"/>
        <w:ind w:firstLine="567"/>
        <w:rPr>
          <w:sz w:val="16"/>
          <w:szCs w:val="16"/>
        </w:rPr>
      </w:pPr>
      <w:r w:rsidRPr="000E4B18">
        <w:rPr>
          <w:sz w:val="16"/>
          <w:szCs w:val="16"/>
        </w:rPr>
        <w:t> </w:t>
      </w:r>
    </w:p>
    <w:p w:rsidR="00F41D59" w:rsidRPr="000E4B18" w:rsidRDefault="00F41D59" w:rsidP="000E4B18">
      <w:pPr>
        <w:pStyle w:val="a9"/>
        <w:shd w:val="clear" w:color="auto" w:fill="FFFFFF"/>
        <w:spacing w:before="0" w:beforeAutospacing="0" w:after="0" w:afterAutospacing="0"/>
        <w:ind w:firstLine="567"/>
        <w:rPr>
          <w:sz w:val="16"/>
          <w:szCs w:val="16"/>
        </w:rPr>
      </w:pPr>
    </w:p>
    <w:p w:rsidR="00F41D59" w:rsidRPr="000E4B18" w:rsidRDefault="00F41D59" w:rsidP="000E4B18">
      <w:pPr>
        <w:spacing w:after="0" w:line="240" w:lineRule="auto"/>
        <w:ind w:firstLine="567"/>
        <w:rPr>
          <w:rFonts w:ascii="Times New Roman" w:hAnsi="Times New Roman"/>
          <w:sz w:val="16"/>
          <w:szCs w:val="16"/>
        </w:rPr>
      </w:pPr>
      <w:r w:rsidRPr="000E4B18">
        <w:rPr>
          <w:rFonts w:ascii="Times New Roman" w:hAnsi="Times New Roman"/>
          <w:sz w:val="16"/>
          <w:szCs w:val="16"/>
        </w:rPr>
        <w:t xml:space="preserve">Глава Целинного муниципального округа                                               П.И. Скоробогатов                                        </w:t>
      </w:r>
    </w:p>
    <w:p w:rsidR="00F41D59" w:rsidRPr="000E4B18" w:rsidRDefault="00F41D59" w:rsidP="000E4B18">
      <w:pPr>
        <w:spacing w:after="0" w:line="240" w:lineRule="auto"/>
        <w:ind w:firstLine="567"/>
        <w:rPr>
          <w:rFonts w:ascii="Times New Roman" w:hAnsi="Times New Roman"/>
          <w:i/>
          <w:sz w:val="16"/>
          <w:szCs w:val="16"/>
        </w:rPr>
      </w:pPr>
    </w:p>
    <w:p w:rsidR="00F41D59" w:rsidRPr="000E4B18" w:rsidRDefault="00F41D59" w:rsidP="000E4B18">
      <w:pPr>
        <w:pStyle w:val="a9"/>
        <w:shd w:val="clear" w:color="auto" w:fill="FFFFFF"/>
        <w:spacing w:before="0" w:beforeAutospacing="0" w:after="0" w:afterAutospacing="0"/>
        <w:ind w:left="5103"/>
        <w:jc w:val="both"/>
        <w:rPr>
          <w:sz w:val="16"/>
          <w:szCs w:val="16"/>
        </w:rPr>
      </w:pPr>
      <w:r w:rsidRPr="000E4B18">
        <w:rPr>
          <w:sz w:val="16"/>
          <w:szCs w:val="16"/>
        </w:rPr>
        <w:t>Приложение к постановлению Администрации Целинного муниципального округа от 17.05.2024        № 391 «Об утверждении Положения об отраслевой системе оплаты труда работников муниципального казенного учреждения «Территориальное управление  Целинного муниципального округа»</w:t>
      </w:r>
    </w:p>
    <w:p w:rsidR="00F41D59" w:rsidRPr="000E4B18" w:rsidRDefault="00F41D59" w:rsidP="000E4B18">
      <w:pPr>
        <w:spacing w:after="0" w:line="240" w:lineRule="auto"/>
        <w:ind w:left="5103"/>
        <w:rPr>
          <w:rFonts w:ascii="Times New Roman" w:hAnsi="Times New Roman"/>
          <w:sz w:val="16"/>
          <w:szCs w:val="16"/>
        </w:rPr>
      </w:pPr>
    </w:p>
    <w:p w:rsidR="00F41D59" w:rsidRPr="000E4B18" w:rsidRDefault="00F41D59" w:rsidP="000E4B18">
      <w:pPr>
        <w:pStyle w:val="a9"/>
        <w:shd w:val="clear" w:color="auto" w:fill="FFFFFF"/>
        <w:spacing w:before="0" w:beforeAutospacing="0" w:after="0" w:afterAutospacing="0"/>
        <w:ind w:firstLine="567"/>
        <w:jc w:val="center"/>
        <w:rPr>
          <w:sz w:val="16"/>
          <w:szCs w:val="16"/>
        </w:rPr>
      </w:pPr>
      <w:r w:rsidRPr="000E4B18">
        <w:rPr>
          <w:sz w:val="16"/>
          <w:szCs w:val="16"/>
        </w:rPr>
        <w:t>ПОЛОЖЕНИЕ</w:t>
      </w:r>
    </w:p>
    <w:p w:rsidR="00F41D59" w:rsidRPr="000E4B18" w:rsidRDefault="00F41D59" w:rsidP="000E4B18">
      <w:pPr>
        <w:spacing w:after="0" w:line="240" w:lineRule="auto"/>
        <w:ind w:firstLine="567"/>
        <w:jc w:val="center"/>
        <w:rPr>
          <w:rFonts w:ascii="Times New Roman" w:hAnsi="Times New Roman"/>
          <w:sz w:val="16"/>
          <w:szCs w:val="16"/>
        </w:rPr>
      </w:pPr>
      <w:r w:rsidRPr="000E4B18">
        <w:rPr>
          <w:rFonts w:ascii="Times New Roman" w:hAnsi="Times New Roman"/>
          <w:sz w:val="16"/>
          <w:szCs w:val="16"/>
        </w:rPr>
        <w:t>об отраслевой системе оплаты труда работников муниципального казенного учреждения « Территориальное управление Целинного муниципального округа»</w:t>
      </w:r>
    </w:p>
    <w:p w:rsidR="00F41D59" w:rsidRPr="000E4B18" w:rsidRDefault="00F41D59" w:rsidP="000E4B18">
      <w:pPr>
        <w:pStyle w:val="afc"/>
        <w:ind w:left="0" w:firstLine="567"/>
        <w:rPr>
          <w:sz w:val="16"/>
          <w:szCs w:val="16"/>
        </w:rPr>
      </w:pPr>
    </w:p>
    <w:p w:rsidR="00F41D59" w:rsidRPr="000E4B18" w:rsidRDefault="00F41D59" w:rsidP="000E4B18">
      <w:pPr>
        <w:pStyle w:val="a9"/>
        <w:shd w:val="clear" w:color="auto" w:fill="FFFFFF"/>
        <w:spacing w:before="0" w:beforeAutospacing="0" w:after="0" w:afterAutospacing="0"/>
        <w:ind w:firstLine="567"/>
        <w:jc w:val="center"/>
        <w:rPr>
          <w:sz w:val="16"/>
          <w:szCs w:val="16"/>
        </w:rPr>
      </w:pPr>
      <w:r w:rsidRPr="000E4B18">
        <w:rPr>
          <w:rStyle w:val="af3"/>
          <w:b w:val="0"/>
          <w:sz w:val="16"/>
          <w:szCs w:val="16"/>
        </w:rPr>
        <w:t>Раздел I. Общие положения</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proofErr w:type="gramStart"/>
      <w:r w:rsidRPr="000E4B18">
        <w:rPr>
          <w:rFonts w:ascii="Times New Roman" w:hAnsi="Times New Roman"/>
          <w:sz w:val="16"/>
          <w:szCs w:val="16"/>
        </w:rPr>
        <w:t>Настоящее Положение об отраслевой системе оплаты труда работников муниципального казенного учреждения «Территориальное управление  Целинного муниципального округа» (далее - Положение) определяет порядок и условия оплаты труда работников муниципального казенного учреждения «Территориальное управление  Целинного муниципального округа» (далее – учреждение) и разработано в соответствии с Трудовым кодексом Российской Федерации, иными нормативными правовыми актами Российской Федерации и Курганской области.</w:t>
      </w:r>
      <w:proofErr w:type="gramEnd"/>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Настоящее Положение определяет порядок и условия оплаты труда работников и руководителя учреждения.</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Руководитель учреждения по согласованию с учредителем Администрацией Целинного муниципального округа  Курганской области утверждает и вносит изменения в  структуру и штатное расписание учреждения в пределах фонда оплаты труда и утверждает объем нагрузки работников учреждения.</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Оплата труда работников, занятых по совместительству, а так 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Заработная плата работника предельными размерами не ограничивается.</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Заработная плата, устанавливаемая в соответствии с отраслевой системой оплаты труда (без учета премий), при условии сохранения объема должностных обязанностей работников и выполнения ими работы той же квалификации.</w:t>
      </w:r>
    </w:p>
    <w:p w:rsidR="00F41D59" w:rsidRPr="000E4B18" w:rsidRDefault="00F41D59" w:rsidP="000E4B18">
      <w:pPr>
        <w:tabs>
          <w:tab w:val="left" w:pos="3615"/>
        </w:tabs>
        <w:spacing w:after="0" w:line="240" w:lineRule="auto"/>
        <w:ind w:firstLine="567"/>
        <w:jc w:val="center"/>
        <w:rPr>
          <w:rFonts w:ascii="Times New Roman" w:hAnsi="Times New Roman"/>
          <w:sz w:val="16"/>
          <w:szCs w:val="16"/>
        </w:rPr>
      </w:pPr>
    </w:p>
    <w:p w:rsidR="00F41D59" w:rsidRPr="000E4B18" w:rsidRDefault="00F41D59" w:rsidP="000E4B18">
      <w:pPr>
        <w:tabs>
          <w:tab w:val="left" w:pos="3615"/>
        </w:tabs>
        <w:spacing w:after="0" w:line="240" w:lineRule="auto"/>
        <w:ind w:firstLine="567"/>
        <w:jc w:val="center"/>
        <w:rPr>
          <w:rFonts w:ascii="Times New Roman" w:hAnsi="Times New Roman"/>
          <w:sz w:val="16"/>
          <w:szCs w:val="16"/>
        </w:rPr>
      </w:pPr>
      <w:r w:rsidRPr="000E4B18">
        <w:rPr>
          <w:rFonts w:ascii="Times New Roman" w:hAnsi="Times New Roman"/>
          <w:sz w:val="16"/>
          <w:szCs w:val="16"/>
        </w:rPr>
        <w:t xml:space="preserve">Раздел </w:t>
      </w:r>
      <w:r w:rsidRPr="000E4B18">
        <w:rPr>
          <w:rFonts w:ascii="Times New Roman" w:hAnsi="Times New Roman"/>
          <w:sz w:val="16"/>
          <w:szCs w:val="16"/>
          <w:lang w:val="en-US"/>
        </w:rPr>
        <w:t>II</w:t>
      </w:r>
      <w:r w:rsidRPr="000E4B18">
        <w:rPr>
          <w:rFonts w:ascii="Times New Roman" w:hAnsi="Times New Roman"/>
          <w:sz w:val="16"/>
          <w:szCs w:val="16"/>
        </w:rPr>
        <w:t>. Формирование оплаты труда работников учреждения</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Фонд оплаты труда работников учреждения на календарный год формируется исходя из объема лимитов бюджетных обязательств местного бюджета.</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proofErr w:type="gramStart"/>
      <w:r w:rsidRPr="000E4B18">
        <w:rPr>
          <w:rFonts w:ascii="Times New Roman" w:hAnsi="Times New Roman"/>
          <w:sz w:val="16"/>
          <w:szCs w:val="16"/>
        </w:rPr>
        <w:t>Фонд оплаты труда работников учреждения состоит из базовой и стимулирующих частей:</w:t>
      </w:r>
      <w:proofErr w:type="gramEnd"/>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ФОТ = </w:t>
      </w:r>
      <w:proofErr w:type="spellStart"/>
      <w:r w:rsidRPr="000E4B18">
        <w:rPr>
          <w:rFonts w:ascii="Times New Roman" w:hAnsi="Times New Roman"/>
          <w:sz w:val="16"/>
          <w:szCs w:val="16"/>
        </w:rPr>
        <w:t>ФОТб</w:t>
      </w:r>
      <w:proofErr w:type="spellEnd"/>
      <w:r w:rsidRPr="000E4B18">
        <w:rPr>
          <w:rFonts w:ascii="Times New Roman" w:hAnsi="Times New Roman"/>
          <w:sz w:val="16"/>
          <w:szCs w:val="16"/>
        </w:rPr>
        <w:t xml:space="preserve"> + </w:t>
      </w:r>
      <w:proofErr w:type="spellStart"/>
      <w:r w:rsidRPr="000E4B18">
        <w:rPr>
          <w:rFonts w:ascii="Times New Roman" w:hAnsi="Times New Roman"/>
          <w:sz w:val="16"/>
          <w:szCs w:val="16"/>
        </w:rPr>
        <w:t>Фс</w:t>
      </w:r>
      <w:proofErr w:type="spellEnd"/>
      <w:r w:rsidRPr="000E4B18">
        <w:rPr>
          <w:rFonts w:ascii="Times New Roman" w:hAnsi="Times New Roman"/>
          <w:sz w:val="16"/>
          <w:szCs w:val="16"/>
        </w:rPr>
        <w:t>, где:</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r w:rsidRPr="000E4B18">
        <w:rPr>
          <w:rFonts w:ascii="Times New Roman" w:hAnsi="Times New Roman"/>
          <w:sz w:val="16"/>
          <w:szCs w:val="16"/>
        </w:rPr>
        <w:t>ФОТ – фонд оплаты труда;</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proofErr w:type="spellStart"/>
      <w:r w:rsidRPr="000E4B18">
        <w:rPr>
          <w:rFonts w:ascii="Times New Roman" w:hAnsi="Times New Roman"/>
          <w:sz w:val="16"/>
          <w:szCs w:val="16"/>
        </w:rPr>
        <w:t>ФОТб</w:t>
      </w:r>
      <w:proofErr w:type="spellEnd"/>
      <w:r w:rsidRPr="000E4B18">
        <w:rPr>
          <w:rFonts w:ascii="Times New Roman" w:hAnsi="Times New Roman"/>
          <w:sz w:val="16"/>
          <w:szCs w:val="16"/>
        </w:rPr>
        <w:t xml:space="preserve"> – базовая часть фонда оплаты труда;</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proofErr w:type="spellStart"/>
      <w:r w:rsidRPr="000E4B18">
        <w:rPr>
          <w:rFonts w:ascii="Times New Roman" w:hAnsi="Times New Roman"/>
          <w:sz w:val="16"/>
          <w:szCs w:val="16"/>
        </w:rPr>
        <w:t>Фс</w:t>
      </w:r>
      <w:proofErr w:type="spellEnd"/>
      <w:r w:rsidRPr="000E4B18">
        <w:rPr>
          <w:rFonts w:ascii="Times New Roman" w:hAnsi="Times New Roman"/>
          <w:sz w:val="16"/>
          <w:szCs w:val="16"/>
        </w:rPr>
        <w:t xml:space="preserve"> – стимулирующая часть фонда оплаты труда, формируется в пределах экономии фонда оплаты труда;</w:t>
      </w:r>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 xml:space="preserve">Базовая часть фонда оплаты труда обеспечивает гарантированную заработную плату руководителя и работников учреждения. </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r w:rsidRPr="000E4B18">
        <w:rPr>
          <w:rFonts w:ascii="Times New Roman" w:hAnsi="Times New Roman"/>
          <w:sz w:val="16"/>
          <w:szCs w:val="16"/>
        </w:rPr>
        <w:t>Базовая часть фонда оплаты труда определяется по формуле:</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proofErr w:type="spellStart"/>
      <w:r w:rsidRPr="000E4B18">
        <w:rPr>
          <w:rFonts w:ascii="Times New Roman" w:hAnsi="Times New Roman"/>
          <w:sz w:val="16"/>
          <w:szCs w:val="16"/>
        </w:rPr>
        <w:t>ФОТб</w:t>
      </w:r>
      <w:proofErr w:type="spellEnd"/>
      <w:proofErr w:type="gramStart"/>
      <w:r w:rsidRPr="000E4B18">
        <w:rPr>
          <w:rFonts w:ascii="Times New Roman" w:hAnsi="Times New Roman"/>
          <w:sz w:val="16"/>
          <w:szCs w:val="16"/>
        </w:rPr>
        <w:t xml:space="preserve"> = Д</w:t>
      </w:r>
      <w:proofErr w:type="gramEnd"/>
      <w:r w:rsidRPr="000E4B18">
        <w:rPr>
          <w:rFonts w:ascii="Times New Roman" w:hAnsi="Times New Roman"/>
          <w:sz w:val="16"/>
          <w:szCs w:val="16"/>
        </w:rPr>
        <w:t xml:space="preserve">о + </w:t>
      </w:r>
      <w:proofErr w:type="spellStart"/>
      <w:r w:rsidRPr="000E4B18">
        <w:rPr>
          <w:rFonts w:ascii="Times New Roman" w:hAnsi="Times New Roman"/>
          <w:sz w:val="16"/>
          <w:szCs w:val="16"/>
        </w:rPr>
        <w:t>Дк</w:t>
      </w:r>
      <w:proofErr w:type="spellEnd"/>
      <w:r w:rsidRPr="000E4B18">
        <w:rPr>
          <w:rFonts w:ascii="Times New Roman" w:hAnsi="Times New Roman"/>
          <w:sz w:val="16"/>
          <w:szCs w:val="16"/>
        </w:rPr>
        <w:t>, где:</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proofErr w:type="spellStart"/>
      <w:r w:rsidRPr="000E4B18">
        <w:rPr>
          <w:rFonts w:ascii="Times New Roman" w:hAnsi="Times New Roman"/>
          <w:sz w:val="16"/>
          <w:szCs w:val="16"/>
        </w:rPr>
        <w:t>ФОТб</w:t>
      </w:r>
      <w:proofErr w:type="spellEnd"/>
      <w:r w:rsidRPr="000E4B18">
        <w:rPr>
          <w:rFonts w:ascii="Times New Roman" w:hAnsi="Times New Roman"/>
          <w:sz w:val="16"/>
          <w:szCs w:val="16"/>
        </w:rPr>
        <w:t xml:space="preserve"> – базовая часть фонда оплаты труда;</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proofErr w:type="gramStart"/>
      <w:r w:rsidRPr="000E4B18">
        <w:rPr>
          <w:rFonts w:ascii="Times New Roman" w:hAnsi="Times New Roman"/>
          <w:sz w:val="16"/>
          <w:szCs w:val="16"/>
        </w:rPr>
        <w:t>До</w:t>
      </w:r>
      <w:proofErr w:type="gramEnd"/>
      <w:r w:rsidRPr="000E4B18">
        <w:rPr>
          <w:rFonts w:ascii="Times New Roman" w:hAnsi="Times New Roman"/>
          <w:sz w:val="16"/>
          <w:szCs w:val="16"/>
        </w:rPr>
        <w:t xml:space="preserve"> – </w:t>
      </w:r>
      <w:proofErr w:type="gramStart"/>
      <w:r w:rsidRPr="000E4B18">
        <w:rPr>
          <w:rFonts w:ascii="Times New Roman" w:hAnsi="Times New Roman"/>
          <w:sz w:val="16"/>
          <w:szCs w:val="16"/>
        </w:rPr>
        <w:t>должностные</w:t>
      </w:r>
      <w:proofErr w:type="gramEnd"/>
      <w:r w:rsidRPr="000E4B18">
        <w:rPr>
          <w:rFonts w:ascii="Times New Roman" w:hAnsi="Times New Roman"/>
          <w:sz w:val="16"/>
          <w:szCs w:val="16"/>
        </w:rPr>
        <w:t xml:space="preserve"> оклады работников;</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proofErr w:type="spellStart"/>
      <w:r w:rsidRPr="000E4B18">
        <w:rPr>
          <w:rFonts w:ascii="Times New Roman" w:hAnsi="Times New Roman"/>
          <w:sz w:val="16"/>
          <w:szCs w:val="16"/>
        </w:rPr>
        <w:t>Дк</w:t>
      </w:r>
      <w:proofErr w:type="spellEnd"/>
      <w:r w:rsidRPr="000E4B18">
        <w:rPr>
          <w:rFonts w:ascii="Times New Roman" w:hAnsi="Times New Roman"/>
          <w:sz w:val="16"/>
          <w:szCs w:val="16"/>
        </w:rPr>
        <w:t xml:space="preserve"> – компенсационные выплаты, предусмотренные разделом </w:t>
      </w:r>
      <w:r w:rsidRPr="000E4B18">
        <w:rPr>
          <w:rFonts w:ascii="Times New Roman" w:hAnsi="Times New Roman"/>
          <w:sz w:val="16"/>
          <w:szCs w:val="16"/>
          <w:lang w:val="en-US"/>
        </w:rPr>
        <w:t>V</w:t>
      </w:r>
      <w:r w:rsidRPr="000E4B18">
        <w:rPr>
          <w:rFonts w:ascii="Times New Roman" w:hAnsi="Times New Roman"/>
          <w:sz w:val="16"/>
          <w:szCs w:val="16"/>
        </w:rPr>
        <w:t xml:space="preserve"> настоящего Положения.</w:t>
      </w:r>
    </w:p>
    <w:p w:rsidR="00F41D59" w:rsidRPr="000E4B18" w:rsidRDefault="00F41D59" w:rsidP="000E4B18">
      <w:pPr>
        <w:spacing w:after="0" w:line="240" w:lineRule="auto"/>
        <w:ind w:firstLine="567"/>
        <w:jc w:val="both"/>
        <w:rPr>
          <w:rFonts w:ascii="Times New Roman" w:hAnsi="Times New Roman"/>
          <w:sz w:val="16"/>
          <w:szCs w:val="16"/>
        </w:rPr>
      </w:pPr>
    </w:p>
    <w:p w:rsidR="00F41D59" w:rsidRPr="000E4B18" w:rsidRDefault="00F41D59" w:rsidP="000E4B18">
      <w:pPr>
        <w:pStyle w:val="a9"/>
        <w:shd w:val="clear" w:color="auto" w:fill="FFFFFF"/>
        <w:spacing w:before="0" w:beforeAutospacing="0" w:after="0" w:afterAutospacing="0"/>
        <w:ind w:firstLine="567"/>
        <w:jc w:val="center"/>
        <w:rPr>
          <w:rStyle w:val="af3"/>
          <w:b w:val="0"/>
          <w:color w:val="282828"/>
          <w:sz w:val="16"/>
          <w:szCs w:val="16"/>
        </w:rPr>
      </w:pPr>
      <w:r w:rsidRPr="000E4B18">
        <w:rPr>
          <w:rStyle w:val="af3"/>
          <w:b w:val="0"/>
          <w:color w:val="282828"/>
          <w:sz w:val="16"/>
          <w:szCs w:val="16"/>
        </w:rPr>
        <w:t>Раздел II</w:t>
      </w:r>
      <w:r w:rsidRPr="000E4B18">
        <w:rPr>
          <w:rStyle w:val="af3"/>
          <w:b w:val="0"/>
          <w:color w:val="282828"/>
          <w:sz w:val="16"/>
          <w:szCs w:val="16"/>
          <w:lang w:val="en-US"/>
        </w:rPr>
        <w:t>I</w:t>
      </w:r>
      <w:r w:rsidRPr="000E4B18">
        <w:rPr>
          <w:rStyle w:val="af3"/>
          <w:b w:val="0"/>
          <w:color w:val="282828"/>
          <w:sz w:val="16"/>
          <w:szCs w:val="16"/>
        </w:rPr>
        <w:t xml:space="preserve">. Порядок </w:t>
      </w:r>
      <w:proofErr w:type="gramStart"/>
      <w:r w:rsidRPr="000E4B18">
        <w:rPr>
          <w:rStyle w:val="af3"/>
          <w:b w:val="0"/>
          <w:color w:val="282828"/>
          <w:sz w:val="16"/>
          <w:szCs w:val="16"/>
        </w:rPr>
        <w:t>определения размера должностного оклада работников учреждения</w:t>
      </w:r>
      <w:proofErr w:type="gramEnd"/>
    </w:p>
    <w:p w:rsidR="00F41D59" w:rsidRPr="000E4B18" w:rsidRDefault="00F41D59" w:rsidP="000E4B18">
      <w:pPr>
        <w:numPr>
          <w:ilvl w:val="0"/>
          <w:numId w:val="21"/>
        </w:numPr>
        <w:shd w:val="clear" w:color="auto" w:fill="FFFFFF"/>
        <w:spacing w:after="0" w:line="240" w:lineRule="auto"/>
        <w:ind w:left="0" w:firstLine="567"/>
        <w:jc w:val="both"/>
        <w:rPr>
          <w:rFonts w:ascii="Times New Roman" w:hAnsi="Times New Roman"/>
          <w:sz w:val="16"/>
          <w:szCs w:val="16"/>
        </w:rPr>
      </w:pPr>
      <w:r w:rsidRPr="000E4B18">
        <w:rPr>
          <w:rFonts w:ascii="Times New Roman" w:hAnsi="Times New Roman"/>
          <w:sz w:val="16"/>
          <w:szCs w:val="16"/>
        </w:rPr>
        <w:t xml:space="preserve">Размеры должностных окладов работников учреждения устанавливаются на основании отнесения занимаемых ими должностей работников к профессиональным квалификационным группам (далее – ПКГ) в соответствии с таблицей 1 </w:t>
      </w:r>
      <w:r w:rsidRPr="000E4B18">
        <w:rPr>
          <w:rFonts w:ascii="Times New Roman" w:hAnsi="Times New Roman"/>
          <w:sz w:val="16"/>
          <w:szCs w:val="16"/>
          <w:shd w:val="clear" w:color="auto" w:fill="FFFFFF"/>
        </w:rPr>
        <w:t xml:space="preserve"> </w:t>
      </w:r>
    </w:p>
    <w:p w:rsidR="00F41D59" w:rsidRPr="000E4B18" w:rsidRDefault="00F41D59" w:rsidP="000E4B18">
      <w:pPr>
        <w:shd w:val="clear" w:color="auto" w:fill="FFFFFF"/>
        <w:spacing w:after="0" w:line="240" w:lineRule="auto"/>
        <w:ind w:firstLine="567"/>
        <w:jc w:val="both"/>
        <w:rPr>
          <w:rFonts w:ascii="Times New Roman" w:hAnsi="Times New Roman"/>
          <w:sz w:val="16"/>
          <w:szCs w:val="16"/>
          <w:shd w:val="clear" w:color="auto" w:fill="FFFFFF"/>
        </w:rPr>
      </w:pPr>
      <w:r w:rsidRPr="000E4B18">
        <w:rPr>
          <w:rFonts w:ascii="Times New Roman" w:hAnsi="Times New Roman"/>
          <w:sz w:val="16"/>
          <w:szCs w:val="16"/>
        </w:rPr>
        <w:t xml:space="preserve"> </w:t>
      </w:r>
      <w:r w:rsidRPr="000E4B18">
        <w:rPr>
          <w:rFonts w:ascii="Times New Roman" w:hAnsi="Times New Roman"/>
          <w:sz w:val="16"/>
          <w:szCs w:val="16"/>
          <w:shd w:val="clear" w:color="auto" w:fill="FFFFFF"/>
        </w:rPr>
        <w:t xml:space="preserve">Таблица 1 </w:t>
      </w:r>
    </w:p>
    <w:p w:rsidR="00F41D59" w:rsidRPr="000E4B18" w:rsidRDefault="00F41D59" w:rsidP="000E4B18">
      <w:pPr>
        <w:shd w:val="clear" w:color="auto" w:fill="FFFFFF"/>
        <w:spacing w:after="0" w:line="240" w:lineRule="auto"/>
        <w:ind w:firstLine="567"/>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260"/>
      </w:tblGrid>
      <w:tr w:rsidR="00F41D59" w:rsidRPr="000E4B18" w:rsidTr="000E4B18">
        <w:tc>
          <w:tcPr>
            <w:tcW w:w="6663" w:type="dxa"/>
          </w:tcPr>
          <w:p w:rsidR="00F41D59" w:rsidRPr="000E4B18" w:rsidRDefault="00F41D59" w:rsidP="000E4B18">
            <w:pPr>
              <w:pStyle w:val="afc"/>
              <w:ind w:left="0"/>
              <w:rPr>
                <w:sz w:val="16"/>
                <w:szCs w:val="16"/>
                <w:shd w:val="clear" w:color="auto" w:fill="FFFFFF"/>
              </w:rPr>
            </w:pPr>
            <w:r w:rsidRPr="000E4B18">
              <w:rPr>
                <w:sz w:val="16"/>
                <w:szCs w:val="16"/>
                <w:shd w:val="clear" w:color="auto" w:fill="FFFFFF"/>
              </w:rPr>
              <w:t>Профессиональная квалификационная группа</w:t>
            </w:r>
          </w:p>
        </w:tc>
        <w:tc>
          <w:tcPr>
            <w:tcW w:w="3260" w:type="dxa"/>
          </w:tcPr>
          <w:p w:rsidR="00F41D59" w:rsidRPr="000E4B18" w:rsidRDefault="00F41D59" w:rsidP="000E4B18">
            <w:pPr>
              <w:pStyle w:val="afc"/>
              <w:ind w:left="0"/>
              <w:rPr>
                <w:sz w:val="16"/>
                <w:szCs w:val="16"/>
              </w:rPr>
            </w:pPr>
            <w:r w:rsidRPr="000E4B18">
              <w:rPr>
                <w:sz w:val="16"/>
                <w:szCs w:val="16"/>
                <w:shd w:val="clear" w:color="auto" w:fill="FFFFFF"/>
              </w:rPr>
              <w:t>Должностной оклад (руб.)</w:t>
            </w:r>
          </w:p>
        </w:tc>
      </w:tr>
      <w:tr w:rsidR="00F41D59" w:rsidRPr="000E4B18" w:rsidTr="000E4B18">
        <w:tc>
          <w:tcPr>
            <w:tcW w:w="6663" w:type="dxa"/>
          </w:tcPr>
          <w:p w:rsidR="00F41D59" w:rsidRPr="000E4B18" w:rsidRDefault="00F41D59" w:rsidP="000E4B18">
            <w:pPr>
              <w:pStyle w:val="afc"/>
              <w:ind w:left="0"/>
              <w:rPr>
                <w:sz w:val="16"/>
                <w:szCs w:val="16"/>
              </w:rPr>
            </w:pPr>
            <w:r w:rsidRPr="000E4B18">
              <w:rPr>
                <w:sz w:val="16"/>
                <w:szCs w:val="16"/>
              </w:rPr>
              <w:t xml:space="preserve">Старший специалист </w:t>
            </w:r>
          </w:p>
        </w:tc>
        <w:tc>
          <w:tcPr>
            <w:tcW w:w="3260" w:type="dxa"/>
          </w:tcPr>
          <w:p w:rsidR="00F41D59" w:rsidRPr="000E4B18" w:rsidRDefault="00F41D59" w:rsidP="000E4B18">
            <w:pPr>
              <w:pStyle w:val="afc"/>
              <w:ind w:left="0"/>
              <w:rPr>
                <w:sz w:val="16"/>
                <w:szCs w:val="16"/>
              </w:rPr>
            </w:pPr>
            <w:r w:rsidRPr="000E4B18">
              <w:rPr>
                <w:sz w:val="16"/>
                <w:szCs w:val="16"/>
              </w:rPr>
              <w:t>8897,00</w:t>
            </w:r>
          </w:p>
        </w:tc>
      </w:tr>
      <w:tr w:rsidR="00F41D59" w:rsidRPr="000E4B18" w:rsidTr="000E4B18">
        <w:tc>
          <w:tcPr>
            <w:tcW w:w="6663" w:type="dxa"/>
          </w:tcPr>
          <w:p w:rsidR="00F41D59" w:rsidRPr="000E4B18" w:rsidRDefault="00F41D59" w:rsidP="000E4B18">
            <w:pPr>
              <w:pStyle w:val="afc"/>
              <w:ind w:left="0"/>
              <w:rPr>
                <w:sz w:val="16"/>
                <w:szCs w:val="16"/>
              </w:rPr>
            </w:pPr>
            <w:proofErr w:type="spellStart"/>
            <w:r w:rsidRPr="000E4B18">
              <w:rPr>
                <w:sz w:val="16"/>
                <w:szCs w:val="16"/>
              </w:rPr>
              <w:t>Документовед</w:t>
            </w:r>
            <w:proofErr w:type="spellEnd"/>
            <w:r w:rsidRPr="000E4B18">
              <w:rPr>
                <w:sz w:val="16"/>
                <w:szCs w:val="16"/>
              </w:rPr>
              <w:t xml:space="preserve"> </w:t>
            </w:r>
          </w:p>
        </w:tc>
        <w:tc>
          <w:tcPr>
            <w:tcW w:w="3260" w:type="dxa"/>
          </w:tcPr>
          <w:p w:rsidR="00F41D59" w:rsidRPr="000E4B18" w:rsidRDefault="00F41D59" w:rsidP="000E4B18">
            <w:pPr>
              <w:pStyle w:val="afc"/>
              <w:ind w:left="0"/>
              <w:rPr>
                <w:sz w:val="16"/>
                <w:szCs w:val="16"/>
              </w:rPr>
            </w:pPr>
            <w:r w:rsidRPr="000E4B18">
              <w:rPr>
                <w:sz w:val="16"/>
                <w:szCs w:val="16"/>
              </w:rPr>
              <w:t>8897,00</w:t>
            </w:r>
          </w:p>
        </w:tc>
      </w:tr>
      <w:tr w:rsidR="00F41D59" w:rsidRPr="000E4B18" w:rsidTr="000E4B18">
        <w:tc>
          <w:tcPr>
            <w:tcW w:w="6663" w:type="dxa"/>
          </w:tcPr>
          <w:p w:rsidR="00F41D59" w:rsidRPr="000E4B18" w:rsidRDefault="00F41D59" w:rsidP="000E4B18">
            <w:pPr>
              <w:pStyle w:val="afc"/>
              <w:ind w:left="0"/>
              <w:rPr>
                <w:sz w:val="16"/>
                <w:szCs w:val="16"/>
              </w:rPr>
            </w:pPr>
            <w:r w:rsidRPr="000E4B18">
              <w:rPr>
                <w:sz w:val="16"/>
                <w:szCs w:val="16"/>
              </w:rPr>
              <w:t>Специалист охраны труда и ТБ</w:t>
            </w:r>
          </w:p>
        </w:tc>
        <w:tc>
          <w:tcPr>
            <w:tcW w:w="3260" w:type="dxa"/>
          </w:tcPr>
          <w:p w:rsidR="00F41D59" w:rsidRPr="000E4B18" w:rsidRDefault="00F41D59" w:rsidP="000E4B18">
            <w:pPr>
              <w:pStyle w:val="afc"/>
              <w:ind w:left="0"/>
              <w:rPr>
                <w:sz w:val="16"/>
                <w:szCs w:val="16"/>
              </w:rPr>
            </w:pPr>
            <w:r w:rsidRPr="000E4B18">
              <w:rPr>
                <w:sz w:val="16"/>
                <w:szCs w:val="16"/>
              </w:rPr>
              <w:t>8897,00</w:t>
            </w:r>
          </w:p>
        </w:tc>
      </w:tr>
      <w:tr w:rsidR="00F41D59" w:rsidRPr="000E4B18" w:rsidTr="000E4B18">
        <w:tc>
          <w:tcPr>
            <w:tcW w:w="6663" w:type="dxa"/>
          </w:tcPr>
          <w:p w:rsidR="00F41D59" w:rsidRPr="000E4B18" w:rsidRDefault="00F41D59" w:rsidP="000E4B18">
            <w:pPr>
              <w:pStyle w:val="afc"/>
              <w:ind w:left="0"/>
              <w:rPr>
                <w:sz w:val="16"/>
                <w:szCs w:val="16"/>
              </w:rPr>
            </w:pPr>
            <w:r w:rsidRPr="000E4B18">
              <w:rPr>
                <w:sz w:val="16"/>
                <w:szCs w:val="16"/>
              </w:rPr>
              <w:t xml:space="preserve">Начальник отдела </w:t>
            </w:r>
          </w:p>
        </w:tc>
        <w:tc>
          <w:tcPr>
            <w:tcW w:w="3260" w:type="dxa"/>
          </w:tcPr>
          <w:p w:rsidR="00F41D59" w:rsidRPr="000E4B18" w:rsidRDefault="00F41D59" w:rsidP="000E4B18">
            <w:pPr>
              <w:pStyle w:val="afc"/>
              <w:ind w:left="0"/>
              <w:rPr>
                <w:sz w:val="16"/>
                <w:szCs w:val="16"/>
              </w:rPr>
            </w:pPr>
            <w:r w:rsidRPr="000E4B18">
              <w:rPr>
                <w:sz w:val="16"/>
                <w:szCs w:val="16"/>
              </w:rPr>
              <w:t>11363,00</w:t>
            </w:r>
          </w:p>
        </w:tc>
      </w:tr>
      <w:tr w:rsidR="00F41D59" w:rsidRPr="000E4B18" w:rsidTr="000E4B18">
        <w:tc>
          <w:tcPr>
            <w:tcW w:w="6663" w:type="dxa"/>
          </w:tcPr>
          <w:p w:rsidR="00F41D59" w:rsidRPr="000E4B18" w:rsidRDefault="00F41D59" w:rsidP="000E4B18">
            <w:pPr>
              <w:pStyle w:val="afc"/>
              <w:ind w:left="0"/>
              <w:rPr>
                <w:sz w:val="16"/>
                <w:szCs w:val="16"/>
              </w:rPr>
            </w:pPr>
            <w:r w:rsidRPr="000E4B18">
              <w:rPr>
                <w:sz w:val="16"/>
                <w:szCs w:val="16"/>
              </w:rPr>
              <w:t xml:space="preserve">Специалист отдела </w:t>
            </w:r>
          </w:p>
        </w:tc>
        <w:tc>
          <w:tcPr>
            <w:tcW w:w="3260" w:type="dxa"/>
          </w:tcPr>
          <w:p w:rsidR="00F41D59" w:rsidRPr="000E4B18" w:rsidRDefault="00F41D59" w:rsidP="000E4B18">
            <w:pPr>
              <w:pStyle w:val="afc"/>
              <w:ind w:left="0"/>
              <w:rPr>
                <w:sz w:val="16"/>
                <w:szCs w:val="16"/>
              </w:rPr>
            </w:pPr>
            <w:r w:rsidRPr="000E4B18">
              <w:rPr>
                <w:sz w:val="16"/>
                <w:szCs w:val="16"/>
              </w:rPr>
              <w:t>8897,00</w:t>
            </w:r>
          </w:p>
        </w:tc>
      </w:tr>
      <w:tr w:rsidR="00F41D59" w:rsidRPr="000E4B18" w:rsidTr="000E4B18">
        <w:tc>
          <w:tcPr>
            <w:tcW w:w="6663" w:type="dxa"/>
          </w:tcPr>
          <w:p w:rsidR="00F41D59" w:rsidRPr="000E4B18" w:rsidRDefault="00F41D59" w:rsidP="000E4B18">
            <w:pPr>
              <w:pStyle w:val="afc"/>
              <w:ind w:left="0"/>
              <w:rPr>
                <w:sz w:val="16"/>
                <w:szCs w:val="16"/>
              </w:rPr>
            </w:pPr>
            <w:r w:rsidRPr="000E4B18">
              <w:rPr>
                <w:sz w:val="16"/>
                <w:szCs w:val="16"/>
              </w:rPr>
              <w:t xml:space="preserve">Рабочий по благоустройству </w:t>
            </w:r>
          </w:p>
        </w:tc>
        <w:tc>
          <w:tcPr>
            <w:tcW w:w="3260" w:type="dxa"/>
          </w:tcPr>
          <w:p w:rsidR="00F41D59" w:rsidRPr="000E4B18" w:rsidRDefault="00F41D59" w:rsidP="000E4B18">
            <w:pPr>
              <w:pStyle w:val="afc"/>
              <w:ind w:left="0"/>
              <w:rPr>
                <w:sz w:val="16"/>
                <w:szCs w:val="16"/>
              </w:rPr>
            </w:pPr>
            <w:r w:rsidRPr="000E4B18">
              <w:rPr>
                <w:sz w:val="16"/>
                <w:szCs w:val="16"/>
              </w:rPr>
              <w:t>5144,00</w:t>
            </w:r>
          </w:p>
        </w:tc>
      </w:tr>
      <w:tr w:rsidR="00F41D59" w:rsidRPr="000E4B18" w:rsidTr="000E4B18">
        <w:tc>
          <w:tcPr>
            <w:tcW w:w="6663" w:type="dxa"/>
          </w:tcPr>
          <w:p w:rsidR="00F41D59" w:rsidRPr="000E4B18" w:rsidRDefault="00F41D59" w:rsidP="000E4B18">
            <w:pPr>
              <w:pStyle w:val="afc"/>
              <w:ind w:left="0"/>
              <w:rPr>
                <w:sz w:val="16"/>
                <w:szCs w:val="16"/>
              </w:rPr>
            </w:pPr>
            <w:r w:rsidRPr="000E4B18">
              <w:rPr>
                <w:sz w:val="16"/>
                <w:szCs w:val="16"/>
              </w:rPr>
              <w:t xml:space="preserve">Заведующий хозяйством </w:t>
            </w:r>
          </w:p>
        </w:tc>
        <w:tc>
          <w:tcPr>
            <w:tcW w:w="3260" w:type="dxa"/>
          </w:tcPr>
          <w:p w:rsidR="00F41D59" w:rsidRPr="000E4B18" w:rsidRDefault="00F41D59" w:rsidP="000E4B18">
            <w:pPr>
              <w:pStyle w:val="afc"/>
              <w:ind w:left="0"/>
              <w:rPr>
                <w:sz w:val="16"/>
                <w:szCs w:val="16"/>
              </w:rPr>
            </w:pPr>
            <w:r w:rsidRPr="000E4B18">
              <w:rPr>
                <w:sz w:val="16"/>
                <w:szCs w:val="16"/>
              </w:rPr>
              <w:t>7098,00</w:t>
            </w:r>
          </w:p>
        </w:tc>
      </w:tr>
      <w:tr w:rsidR="00F41D59" w:rsidRPr="000E4B18" w:rsidTr="000E4B18">
        <w:tc>
          <w:tcPr>
            <w:tcW w:w="6663" w:type="dxa"/>
          </w:tcPr>
          <w:p w:rsidR="00F41D59" w:rsidRPr="000E4B18" w:rsidRDefault="00F41D59" w:rsidP="000E4B18">
            <w:pPr>
              <w:pStyle w:val="afc"/>
              <w:ind w:left="0"/>
              <w:rPr>
                <w:sz w:val="16"/>
                <w:szCs w:val="16"/>
              </w:rPr>
            </w:pPr>
            <w:r w:rsidRPr="000E4B18">
              <w:rPr>
                <w:sz w:val="16"/>
                <w:szCs w:val="16"/>
              </w:rPr>
              <w:t xml:space="preserve">Уборщица </w:t>
            </w:r>
          </w:p>
        </w:tc>
        <w:tc>
          <w:tcPr>
            <w:tcW w:w="3260" w:type="dxa"/>
          </w:tcPr>
          <w:p w:rsidR="00F41D59" w:rsidRPr="000E4B18" w:rsidRDefault="00F41D59" w:rsidP="000E4B18">
            <w:pPr>
              <w:pStyle w:val="afc"/>
              <w:ind w:left="0"/>
              <w:rPr>
                <w:sz w:val="16"/>
                <w:szCs w:val="16"/>
              </w:rPr>
            </w:pPr>
            <w:r w:rsidRPr="000E4B18">
              <w:rPr>
                <w:sz w:val="16"/>
                <w:szCs w:val="16"/>
              </w:rPr>
              <w:t>5144,00</w:t>
            </w:r>
          </w:p>
        </w:tc>
      </w:tr>
    </w:tbl>
    <w:p w:rsidR="00F41D59" w:rsidRPr="000E4B18" w:rsidRDefault="00F41D59" w:rsidP="000E4B18">
      <w:pPr>
        <w:shd w:val="clear" w:color="auto" w:fill="FFFFFF"/>
        <w:spacing w:after="0" w:line="240" w:lineRule="auto"/>
        <w:jc w:val="center"/>
        <w:rPr>
          <w:rStyle w:val="af3"/>
          <w:rFonts w:ascii="Times New Roman" w:hAnsi="Times New Roman"/>
          <w:b w:val="0"/>
          <w:color w:val="282828"/>
          <w:sz w:val="16"/>
          <w:szCs w:val="16"/>
          <w:shd w:val="clear" w:color="auto" w:fill="FFFFFF"/>
        </w:rPr>
      </w:pPr>
    </w:p>
    <w:p w:rsidR="00F41D59" w:rsidRPr="000E4B18" w:rsidRDefault="00F41D59" w:rsidP="000E4B18">
      <w:pPr>
        <w:shd w:val="clear" w:color="auto" w:fill="FFFFFF"/>
        <w:spacing w:after="0" w:line="240" w:lineRule="auto"/>
        <w:ind w:firstLine="567"/>
        <w:jc w:val="center"/>
        <w:rPr>
          <w:rStyle w:val="af3"/>
          <w:rFonts w:ascii="Times New Roman" w:hAnsi="Times New Roman"/>
          <w:b w:val="0"/>
          <w:color w:val="282828"/>
          <w:sz w:val="16"/>
          <w:szCs w:val="16"/>
          <w:shd w:val="clear" w:color="auto" w:fill="FFFFFF"/>
        </w:rPr>
      </w:pPr>
      <w:r w:rsidRPr="000E4B18">
        <w:rPr>
          <w:rStyle w:val="af3"/>
          <w:rFonts w:ascii="Times New Roman" w:hAnsi="Times New Roman"/>
          <w:b w:val="0"/>
          <w:color w:val="282828"/>
          <w:sz w:val="16"/>
          <w:szCs w:val="16"/>
          <w:shd w:val="clear" w:color="auto" w:fill="FFFFFF"/>
        </w:rPr>
        <w:t>Раздел I</w:t>
      </w:r>
      <w:r w:rsidRPr="000E4B18">
        <w:rPr>
          <w:rStyle w:val="af3"/>
          <w:rFonts w:ascii="Times New Roman" w:hAnsi="Times New Roman"/>
          <w:b w:val="0"/>
          <w:color w:val="282828"/>
          <w:sz w:val="16"/>
          <w:szCs w:val="16"/>
          <w:shd w:val="clear" w:color="auto" w:fill="FFFFFF"/>
          <w:lang w:val="en-US"/>
        </w:rPr>
        <w:t>V</w:t>
      </w:r>
      <w:r w:rsidRPr="000E4B18">
        <w:rPr>
          <w:rStyle w:val="af3"/>
          <w:rFonts w:ascii="Times New Roman" w:hAnsi="Times New Roman"/>
          <w:b w:val="0"/>
          <w:color w:val="282828"/>
          <w:sz w:val="16"/>
          <w:szCs w:val="16"/>
          <w:shd w:val="clear" w:color="auto" w:fill="FFFFFF"/>
        </w:rPr>
        <w:t>. Порядок и условия установления стимулирующих выплат</w:t>
      </w:r>
    </w:p>
    <w:p w:rsidR="00F41D59" w:rsidRPr="000E4B18" w:rsidRDefault="00F41D59" w:rsidP="000E4B18">
      <w:pPr>
        <w:shd w:val="clear" w:color="auto" w:fill="FFFFFF"/>
        <w:spacing w:after="0" w:line="240" w:lineRule="auto"/>
        <w:ind w:firstLine="567"/>
        <w:jc w:val="center"/>
        <w:rPr>
          <w:rStyle w:val="af3"/>
          <w:rFonts w:ascii="Times New Roman" w:hAnsi="Times New Roman"/>
          <w:b w:val="0"/>
          <w:color w:val="282828"/>
          <w:sz w:val="16"/>
          <w:szCs w:val="16"/>
          <w:shd w:val="clear" w:color="auto" w:fill="FFFFFF"/>
        </w:rPr>
      </w:pPr>
    </w:p>
    <w:p w:rsidR="00F41D59" w:rsidRPr="000E4B18" w:rsidRDefault="00F41D59" w:rsidP="000E4B18">
      <w:pPr>
        <w:shd w:val="clear" w:color="auto" w:fill="FFFFFF"/>
        <w:spacing w:after="0" w:line="240" w:lineRule="auto"/>
        <w:ind w:firstLine="567"/>
        <w:jc w:val="center"/>
        <w:rPr>
          <w:rStyle w:val="af3"/>
          <w:rFonts w:ascii="Times New Roman" w:hAnsi="Times New Roman"/>
          <w:b w:val="0"/>
          <w:color w:val="282828"/>
          <w:sz w:val="16"/>
          <w:szCs w:val="16"/>
          <w:shd w:val="clear" w:color="auto" w:fill="FFFFFF"/>
        </w:rPr>
      </w:pPr>
      <w:r w:rsidRPr="000E4B18">
        <w:rPr>
          <w:rStyle w:val="af3"/>
          <w:rFonts w:ascii="Times New Roman" w:hAnsi="Times New Roman"/>
          <w:b w:val="0"/>
          <w:color w:val="282828"/>
          <w:sz w:val="16"/>
          <w:szCs w:val="16"/>
          <w:shd w:val="clear" w:color="auto" w:fill="FFFFFF"/>
        </w:rPr>
        <w:t>§1. Виды и порядок установления размера стимулирующих выплат</w:t>
      </w:r>
    </w:p>
    <w:p w:rsidR="00F41D59" w:rsidRPr="000E4B18" w:rsidRDefault="00F41D59" w:rsidP="00473C8A">
      <w:pPr>
        <w:numPr>
          <w:ilvl w:val="0"/>
          <w:numId w:val="21"/>
        </w:numPr>
        <w:shd w:val="clear" w:color="auto" w:fill="FFFFFF"/>
        <w:spacing w:after="0" w:line="240" w:lineRule="auto"/>
        <w:ind w:left="0" w:firstLine="567"/>
        <w:jc w:val="both"/>
        <w:rPr>
          <w:rStyle w:val="af3"/>
          <w:rFonts w:ascii="Times New Roman" w:hAnsi="Times New Roman"/>
          <w:b w:val="0"/>
          <w:bCs w:val="0"/>
          <w:sz w:val="16"/>
          <w:szCs w:val="16"/>
        </w:rPr>
      </w:pPr>
      <w:r w:rsidRPr="000E4B18">
        <w:rPr>
          <w:rStyle w:val="af3"/>
          <w:rFonts w:ascii="Times New Roman" w:hAnsi="Times New Roman"/>
          <w:b w:val="0"/>
          <w:sz w:val="16"/>
          <w:szCs w:val="16"/>
          <w:shd w:val="clear" w:color="auto" w:fill="FFFFFF"/>
        </w:rPr>
        <w:t>В целях поощрения работников учреждения за выполненную работу устанавливаются следующие виды стимулирующих выплат:</w:t>
      </w:r>
    </w:p>
    <w:p w:rsidR="00F41D59" w:rsidRPr="000E4B18" w:rsidRDefault="00F41D59" w:rsidP="00473C8A">
      <w:pPr>
        <w:widowControl w:val="0"/>
        <w:tabs>
          <w:tab w:val="num" w:pos="928"/>
        </w:tabs>
        <w:autoSpaceDE w:val="0"/>
        <w:autoSpaceDN w:val="0"/>
        <w:adjustRightInd w:val="0"/>
        <w:spacing w:after="0" w:line="240" w:lineRule="auto"/>
        <w:ind w:firstLine="567"/>
        <w:jc w:val="both"/>
        <w:rPr>
          <w:rFonts w:ascii="Times New Roman" w:hAnsi="Times New Roman"/>
          <w:sz w:val="16"/>
          <w:szCs w:val="16"/>
        </w:rPr>
      </w:pPr>
      <w:r w:rsidRPr="000E4B18">
        <w:rPr>
          <w:rFonts w:ascii="Times New Roman" w:hAnsi="Times New Roman"/>
          <w:sz w:val="16"/>
          <w:szCs w:val="16"/>
        </w:rPr>
        <w:t>1.) повышающие коэффициенты к должностному окладу;</w:t>
      </w:r>
    </w:p>
    <w:p w:rsidR="00F41D59" w:rsidRPr="000E4B18" w:rsidRDefault="00F41D59" w:rsidP="00473C8A">
      <w:pPr>
        <w:widowControl w:val="0"/>
        <w:tabs>
          <w:tab w:val="num" w:pos="928"/>
        </w:tabs>
        <w:autoSpaceDE w:val="0"/>
        <w:autoSpaceDN w:val="0"/>
        <w:adjustRightInd w:val="0"/>
        <w:spacing w:after="0" w:line="240" w:lineRule="auto"/>
        <w:ind w:firstLine="567"/>
        <w:jc w:val="both"/>
        <w:rPr>
          <w:rFonts w:ascii="Times New Roman" w:hAnsi="Times New Roman"/>
          <w:sz w:val="16"/>
          <w:szCs w:val="16"/>
        </w:rPr>
      </w:pPr>
      <w:r w:rsidRPr="000E4B18">
        <w:rPr>
          <w:rFonts w:ascii="Times New Roman" w:hAnsi="Times New Roman"/>
          <w:sz w:val="16"/>
          <w:szCs w:val="16"/>
        </w:rPr>
        <w:t>2.) выплаты за интенсивность и высокие результаты работы;</w:t>
      </w:r>
    </w:p>
    <w:p w:rsidR="00F41D59" w:rsidRPr="000E4B18" w:rsidRDefault="00F41D59" w:rsidP="00473C8A">
      <w:pPr>
        <w:widowControl w:val="0"/>
        <w:tabs>
          <w:tab w:val="num" w:pos="928"/>
        </w:tabs>
        <w:autoSpaceDE w:val="0"/>
        <w:autoSpaceDN w:val="0"/>
        <w:adjustRightInd w:val="0"/>
        <w:spacing w:after="0" w:line="240" w:lineRule="auto"/>
        <w:ind w:firstLine="567"/>
        <w:jc w:val="both"/>
        <w:rPr>
          <w:rFonts w:ascii="Times New Roman" w:hAnsi="Times New Roman"/>
          <w:sz w:val="16"/>
          <w:szCs w:val="16"/>
        </w:rPr>
      </w:pPr>
      <w:r w:rsidRPr="000E4B18">
        <w:rPr>
          <w:rFonts w:ascii="Times New Roman" w:hAnsi="Times New Roman"/>
          <w:sz w:val="16"/>
          <w:szCs w:val="16"/>
        </w:rPr>
        <w:t>3.) выплаты за выслугу лет;</w:t>
      </w:r>
    </w:p>
    <w:p w:rsidR="00F41D59" w:rsidRPr="000E4B18" w:rsidRDefault="00F41D59" w:rsidP="00473C8A">
      <w:pPr>
        <w:widowControl w:val="0"/>
        <w:tabs>
          <w:tab w:val="num" w:pos="928"/>
        </w:tabs>
        <w:autoSpaceDE w:val="0"/>
        <w:autoSpaceDN w:val="0"/>
        <w:adjustRightInd w:val="0"/>
        <w:spacing w:after="0" w:line="240" w:lineRule="auto"/>
        <w:ind w:firstLine="567"/>
        <w:jc w:val="both"/>
        <w:rPr>
          <w:rFonts w:ascii="Times New Roman" w:hAnsi="Times New Roman"/>
          <w:sz w:val="16"/>
          <w:szCs w:val="16"/>
        </w:rPr>
      </w:pPr>
      <w:r w:rsidRPr="000E4B18">
        <w:rPr>
          <w:rFonts w:ascii="Times New Roman" w:hAnsi="Times New Roman"/>
          <w:sz w:val="16"/>
          <w:szCs w:val="16"/>
        </w:rPr>
        <w:t>4.) премиальные выплаты по итогам работы.</w:t>
      </w:r>
    </w:p>
    <w:p w:rsidR="00F41D59" w:rsidRPr="000E4B18" w:rsidRDefault="00F41D59" w:rsidP="00473C8A">
      <w:pPr>
        <w:numPr>
          <w:ilvl w:val="0"/>
          <w:numId w:val="23"/>
        </w:numPr>
        <w:tabs>
          <w:tab w:val="num" w:pos="928"/>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 xml:space="preserve">.Применение стимулирующей выплаты к должностному окладу не образует новый оклад и не учитывается при начислении иных стимулирующих и компенсационных выплат. </w:t>
      </w:r>
      <w:r w:rsidRPr="000E4B18">
        <w:rPr>
          <w:rFonts w:ascii="Times New Roman" w:hAnsi="Times New Roman"/>
          <w:color w:val="282828"/>
          <w:sz w:val="16"/>
          <w:szCs w:val="16"/>
        </w:rPr>
        <w:t>Стимулирующие выплаты при применении складываются между собой.</w:t>
      </w:r>
    </w:p>
    <w:p w:rsidR="00F41D59" w:rsidRPr="000E4B18" w:rsidRDefault="00F41D59" w:rsidP="00473C8A">
      <w:pPr>
        <w:numPr>
          <w:ilvl w:val="0"/>
          <w:numId w:val="22"/>
        </w:numPr>
        <w:tabs>
          <w:tab w:val="num" w:pos="928"/>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Размер выплат по повышающему коэффициенту к окладу определяется путем умножения размера оклада рабочего на повышающий коэффициент.</w:t>
      </w:r>
    </w:p>
    <w:p w:rsidR="00F41D59" w:rsidRPr="000E4B18" w:rsidRDefault="00F41D59" w:rsidP="00473C8A">
      <w:pPr>
        <w:numPr>
          <w:ilvl w:val="0"/>
          <w:numId w:val="22"/>
        </w:numPr>
        <w:tabs>
          <w:tab w:val="num" w:pos="928"/>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Решение о введении соответствующих повышающих коэффициентов принимается с учетом обеспечения указанных выплат финансовыми средствами руководителем учреждения в отношении работников, работающих в учреждении.</w:t>
      </w:r>
    </w:p>
    <w:p w:rsidR="00F41D59" w:rsidRPr="000E4B18" w:rsidRDefault="00F41D59" w:rsidP="00473C8A">
      <w:pPr>
        <w:numPr>
          <w:ilvl w:val="0"/>
          <w:numId w:val="22"/>
        </w:numPr>
        <w:shd w:val="clear" w:color="auto" w:fill="FFFFFF"/>
        <w:tabs>
          <w:tab w:val="num" w:pos="928"/>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lastRenderedPageBreak/>
        <w:t>Повышающие коэффициенты к окладам устанавливаются на определенный период времени в течение соответствующего календарного года.</w:t>
      </w:r>
    </w:p>
    <w:p w:rsidR="00F41D59" w:rsidRPr="000E4B18" w:rsidRDefault="00F41D59" w:rsidP="00473C8A">
      <w:pPr>
        <w:shd w:val="clear" w:color="auto" w:fill="FFFFFF"/>
        <w:tabs>
          <w:tab w:val="num" w:pos="928"/>
          <w:tab w:val="left" w:pos="1134"/>
        </w:tabs>
        <w:spacing w:after="0" w:line="240" w:lineRule="auto"/>
        <w:ind w:firstLine="567"/>
        <w:jc w:val="center"/>
        <w:rPr>
          <w:rFonts w:ascii="Times New Roman" w:hAnsi="Times New Roman"/>
          <w:sz w:val="16"/>
          <w:szCs w:val="16"/>
        </w:rPr>
      </w:pPr>
    </w:p>
    <w:p w:rsidR="00F41D59" w:rsidRPr="000E4B18" w:rsidRDefault="00F41D59" w:rsidP="00473C8A">
      <w:pPr>
        <w:shd w:val="clear" w:color="auto" w:fill="FFFFFF"/>
        <w:tabs>
          <w:tab w:val="num" w:pos="928"/>
          <w:tab w:val="left" w:pos="1134"/>
        </w:tabs>
        <w:spacing w:after="0" w:line="240" w:lineRule="auto"/>
        <w:ind w:firstLine="567"/>
        <w:jc w:val="center"/>
        <w:rPr>
          <w:rFonts w:ascii="Times New Roman" w:hAnsi="Times New Roman"/>
          <w:color w:val="282828"/>
          <w:sz w:val="16"/>
          <w:szCs w:val="16"/>
        </w:rPr>
      </w:pPr>
      <w:r w:rsidRPr="000E4B18">
        <w:rPr>
          <w:rFonts w:ascii="Times New Roman" w:hAnsi="Times New Roman"/>
          <w:sz w:val="16"/>
          <w:szCs w:val="16"/>
        </w:rPr>
        <w:t>§2. Персональный повышающий коэффициент к должностному окладу</w:t>
      </w:r>
    </w:p>
    <w:p w:rsidR="00F41D59" w:rsidRPr="000E4B18" w:rsidRDefault="00F41D59" w:rsidP="00473C8A">
      <w:pPr>
        <w:numPr>
          <w:ilvl w:val="0"/>
          <w:numId w:val="22"/>
        </w:numPr>
        <w:shd w:val="clear" w:color="auto" w:fill="FFFFFF"/>
        <w:tabs>
          <w:tab w:val="num" w:pos="928"/>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 xml:space="preserve"> Персональный повышающий коэффициент к окладу устанавливается руководителю и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F41D59" w:rsidRPr="000E4B18" w:rsidRDefault="00F41D59" w:rsidP="00473C8A">
      <w:pPr>
        <w:numPr>
          <w:ilvl w:val="0"/>
          <w:numId w:val="22"/>
        </w:numPr>
        <w:shd w:val="clear" w:color="auto" w:fill="FFFFFF"/>
        <w:tabs>
          <w:tab w:val="num" w:pos="928"/>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 xml:space="preserve">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работающего в учреждении. </w:t>
      </w:r>
    </w:p>
    <w:p w:rsidR="00F41D59" w:rsidRPr="000E4B18" w:rsidRDefault="00F41D59" w:rsidP="00473C8A">
      <w:pPr>
        <w:numPr>
          <w:ilvl w:val="0"/>
          <w:numId w:val="22"/>
        </w:numPr>
        <w:shd w:val="clear" w:color="auto" w:fill="FFFFFF"/>
        <w:tabs>
          <w:tab w:val="num" w:pos="928"/>
          <w:tab w:val="left" w:pos="1134"/>
        </w:tabs>
        <w:spacing w:after="0" w:line="240" w:lineRule="auto"/>
        <w:ind w:left="0" w:firstLine="567"/>
        <w:jc w:val="both"/>
        <w:rPr>
          <w:rFonts w:ascii="Times New Roman" w:hAnsi="Times New Roman"/>
          <w:sz w:val="16"/>
          <w:szCs w:val="16"/>
        </w:rPr>
      </w:pPr>
      <w:r w:rsidRPr="000E4B18">
        <w:rPr>
          <w:rStyle w:val="af3"/>
          <w:rFonts w:ascii="Times New Roman" w:hAnsi="Times New Roman"/>
          <w:b w:val="0"/>
          <w:bCs w:val="0"/>
          <w:color w:val="282828"/>
          <w:sz w:val="16"/>
          <w:szCs w:val="16"/>
        </w:rPr>
        <w:t xml:space="preserve">Рекомендуемый размер </w:t>
      </w:r>
      <w:r w:rsidRPr="000E4B18">
        <w:rPr>
          <w:rFonts w:ascii="Times New Roman" w:hAnsi="Times New Roman"/>
          <w:sz w:val="16"/>
          <w:szCs w:val="16"/>
        </w:rPr>
        <w:t>персонального повышающего коэффициента к окладу до 3,0.</w:t>
      </w:r>
    </w:p>
    <w:p w:rsidR="00F41D59" w:rsidRPr="000E4B18" w:rsidRDefault="00F41D59" w:rsidP="00473C8A">
      <w:pPr>
        <w:shd w:val="clear" w:color="auto" w:fill="FFFFFF"/>
        <w:tabs>
          <w:tab w:val="num" w:pos="928"/>
        </w:tabs>
        <w:spacing w:after="0" w:line="240" w:lineRule="auto"/>
        <w:ind w:firstLine="567"/>
        <w:jc w:val="center"/>
        <w:rPr>
          <w:rFonts w:ascii="Times New Roman" w:hAnsi="Times New Roman"/>
          <w:sz w:val="16"/>
          <w:szCs w:val="16"/>
        </w:rPr>
      </w:pPr>
    </w:p>
    <w:p w:rsidR="00F41D59" w:rsidRPr="000E4B18" w:rsidRDefault="00F41D59" w:rsidP="00473C8A">
      <w:pPr>
        <w:shd w:val="clear" w:color="auto" w:fill="FFFFFF"/>
        <w:tabs>
          <w:tab w:val="num" w:pos="928"/>
        </w:tabs>
        <w:spacing w:after="0" w:line="240" w:lineRule="auto"/>
        <w:ind w:firstLine="567"/>
        <w:jc w:val="center"/>
        <w:rPr>
          <w:rFonts w:ascii="Times New Roman" w:hAnsi="Times New Roman"/>
          <w:sz w:val="16"/>
          <w:szCs w:val="16"/>
        </w:rPr>
      </w:pPr>
      <w:r w:rsidRPr="000E4B18">
        <w:rPr>
          <w:rFonts w:ascii="Times New Roman" w:hAnsi="Times New Roman"/>
          <w:sz w:val="16"/>
          <w:szCs w:val="16"/>
        </w:rPr>
        <w:t>§3. Повышающий коэффициент за выполнение важных (особо важных) и ответственных (особо ответственных) работ</w:t>
      </w:r>
    </w:p>
    <w:p w:rsidR="00F41D59" w:rsidRPr="000E4B18" w:rsidRDefault="00F41D59" w:rsidP="00473C8A">
      <w:pPr>
        <w:numPr>
          <w:ilvl w:val="0"/>
          <w:numId w:val="22"/>
        </w:numPr>
        <w:shd w:val="clear" w:color="auto" w:fill="FFFFFF"/>
        <w:tabs>
          <w:tab w:val="num" w:pos="928"/>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 xml:space="preserve">Повышающий коэффициент за выполнение важных (особо важных) и ответственных (особо ответственных) работ может устанавливаться работникам </w:t>
      </w:r>
      <w:r w:rsidRPr="000E4B18">
        <w:rPr>
          <w:rStyle w:val="af3"/>
          <w:rFonts w:ascii="Times New Roman" w:hAnsi="Times New Roman"/>
          <w:b w:val="0"/>
          <w:bCs w:val="0"/>
          <w:sz w:val="16"/>
          <w:szCs w:val="16"/>
        </w:rPr>
        <w:t>учреждения, тарифи</w:t>
      </w:r>
      <w:r w:rsidRPr="000E4B18">
        <w:rPr>
          <w:rFonts w:ascii="Times New Roman" w:hAnsi="Times New Roman"/>
          <w:sz w:val="16"/>
          <w:szCs w:val="16"/>
        </w:rPr>
        <w:t>цированным по 9 – 12 разрядам тарифной сетки по оплате труда работников муниципальных учреждений Целинного муниципального округа в соответствии с Постановлением Целинного муниципального округа № 80 от 23.03.2022 г « О повышении заработной платы работников муниципальных учреждений Целинного муниципального округа »</w:t>
      </w:r>
      <w:proofErr w:type="gramStart"/>
      <w:r w:rsidRPr="000E4B18">
        <w:rPr>
          <w:rFonts w:ascii="Times New Roman" w:hAnsi="Times New Roman"/>
          <w:sz w:val="16"/>
          <w:szCs w:val="16"/>
        </w:rPr>
        <w:t>.Р</w:t>
      </w:r>
      <w:proofErr w:type="gramEnd"/>
      <w:r w:rsidRPr="000E4B18">
        <w:rPr>
          <w:rFonts w:ascii="Times New Roman" w:hAnsi="Times New Roman"/>
          <w:sz w:val="16"/>
          <w:szCs w:val="16"/>
        </w:rPr>
        <w:t>екомендуемые размеры повышающих коэффициентов за выполнение важных (особо важных) и ответственных (особо ответственных) работ:</w:t>
      </w:r>
    </w:p>
    <w:p w:rsidR="00F41D59" w:rsidRPr="000E4B18" w:rsidRDefault="00F41D59" w:rsidP="000E4B18">
      <w:pPr>
        <w:shd w:val="clear" w:color="auto" w:fill="FFFFFF"/>
        <w:spacing w:after="0" w:line="240" w:lineRule="auto"/>
        <w:ind w:left="567"/>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3119"/>
      </w:tblGrid>
      <w:tr w:rsidR="00F41D59" w:rsidRPr="000E4B18" w:rsidTr="000E4B18">
        <w:tc>
          <w:tcPr>
            <w:tcW w:w="6804"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Разряд в соответствии с тарифной сеткой по оплате труда работников муниципальных учреждений Целинного района</w:t>
            </w:r>
          </w:p>
        </w:tc>
        <w:tc>
          <w:tcPr>
            <w:tcW w:w="3119"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Размер повышающего коэффициента</w:t>
            </w:r>
          </w:p>
        </w:tc>
      </w:tr>
      <w:tr w:rsidR="00F41D59" w:rsidRPr="000E4B18" w:rsidTr="000E4B18">
        <w:tc>
          <w:tcPr>
            <w:tcW w:w="6804"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9-й разряд</w:t>
            </w:r>
          </w:p>
        </w:tc>
        <w:tc>
          <w:tcPr>
            <w:tcW w:w="3119"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0,33</w:t>
            </w:r>
          </w:p>
        </w:tc>
      </w:tr>
      <w:tr w:rsidR="00F41D59" w:rsidRPr="000E4B18" w:rsidTr="000E4B18">
        <w:tc>
          <w:tcPr>
            <w:tcW w:w="6804"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10-й разряд</w:t>
            </w:r>
          </w:p>
        </w:tc>
        <w:tc>
          <w:tcPr>
            <w:tcW w:w="3119"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0,45</w:t>
            </w:r>
          </w:p>
        </w:tc>
      </w:tr>
      <w:tr w:rsidR="00F41D59" w:rsidRPr="000E4B18" w:rsidTr="000E4B18">
        <w:tc>
          <w:tcPr>
            <w:tcW w:w="6804"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11-й разряд</w:t>
            </w:r>
          </w:p>
        </w:tc>
        <w:tc>
          <w:tcPr>
            <w:tcW w:w="3119"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0,60</w:t>
            </w:r>
          </w:p>
        </w:tc>
      </w:tr>
      <w:tr w:rsidR="00F41D59" w:rsidRPr="000E4B18" w:rsidTr="000E4B18">
        <w:tc>
          <w:tcPr>
            <w:tcW w:w="6804"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12-й разряд</w:t>
            </w:r>
          </w:p>
        </w:tc>
        <w:tc>
          <w:tcPr>
            <w:tcW w:w="3119" w:type="dxa"/>
          </w:tcPr>
          <w:p w:rsidR="00F41D59" w:rsidRPr="000E4B18" w:rsidRDefault="00F41D59" w:rsidP="000E4B18">
            <w:pPr>
              <w:spacing w:after="0" w:line="240" w:lineRule="auto"/>
              <w:jc w:val="both"/>
              <w:rPr>
                <w:rFonts w:ascii="Times New Roman" w:hAnsi="Times New Roman"/>
                <w:sz w:val="16"/>
                <w:szCs w:val="16"/>
              </w:rPr>
            </w:pPr>
            <w:r w:rsidRPr="000E4B18">
              <w:rPr>
                <w:rFonts w:ascii="Times New Roman" w:hAnsi="Times New Roman"/>
                <w:sz w:val="16"/>
                <w:szCs w:val="16"/>
              </w:rPr>
              <w:t>0,72</w:t>
            </w:r>
          </w:p>
        </w:tc>
      </w:tr>
    </w:tbl>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 xml:space="preserve">С учетом условий труда работникам учреждения устанавливаются выплаты компенсационного характера, предусмотренные разделом </w:t>
      </w:r>
      <w:r w:rsidRPr="000E4B18">
        <w:rPr>
          <w:rFonts w:ascii="Times New Roman" w:hAnsi="Times New Roman"/>
          <w:sz w:val="16"/>
          <w:szCs w:val="16"/>
          <w:lang w:val="en-US"/>
        </w:rPr>
        <w:t>V</w:t>
      </w:r>
      <w:r w:rsidRPr="000E4B18">
        <w:rPr>
          <w:rFonts w:ascii="Times New Roman" w:hAnsi="Times New Roman"/>
          <w:sz w:val="16"/>
          <w:szCs w:val="16"/>
        </w:rPr>
        <w:t xml:space="preserve"> настоящего Положения.</w:t>
      </w: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sz w:val="16"/>
          <w:szCs w:val="16"/>
        </w:rPr>
      </w:pP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sz w:val="16"/>
          <w:szCs w:val="16"/>
        </w:rPr>
      </w:pPr>
      <w:r w:rsidRPr="000E4B18">
        <w:rPr>
          <w:rFonts w:ascii="Times New Roman" w:hAnsi="Times New Roman"/>
          <w:sz w:val="16"/>
          <w:szCs w:val="16"/>
        </w:rPr>
        <w:t>§4. Стимулирующая выплата за интенсивность и высокие результаты работы</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 xml:space="preserve">Стимулирующая выплата за интенсивность и высокие результаты работы устанавливается работникам учреждения. </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Style w:val="af3"/>
          <w:rFonts w:ascii="Times New Roman" w:hAnsi="Times New Roman"/>
          <w:b w:val="0"/>
          <w:bCs w:val="0"/>
          <w:sz w:val="16"/>
          <w:szCs w:val="16"/>
        </w:rPr>
        <w:t xml:space="preserve">Размер выплаты стимулирующего характера может определяться как в процентах к должностному окладу работника, так и в абсолютном размере. Устанавливается сроком не более одного года, по истечении которого может быть </w:t>
      </w:r>
      <w:proofErr w:type="gramStart"/>
      <w:r w:rsidRPr="000E4B18">
        <w:rPr>
          <w:rStyle w:val="af3"/>
          <w:rFonts w:ascii="Times New Roman" w:hAnsi="Times New Roman"/>
          <w:b w:val="0"/>
          <w:bCs w:val="0"/>
          <w:sz w:val="16"/>
          <w:szCs w:val="16"/>
        </w:rPr>
        <w:t>сохранена</w:t>
      </w:r>
      <w:proofErr w:type="gramEnd"/>
      <w:r w:rsidRPr="000E4B18">
        <w:rPr>
          <w:rStyle w:val="af3"/>
          <w:rFonts w:ascii="Times New Roman" w:hAnsi="Times New Roman"/>
          <w:b w:val="0"/>
          <w:bCs w:val="0"/>
          <w:sz w:val="16"/>
          <w:szCs w:val="16"/>
        </w:rPr>
        <w:t xml:space="preserve"> или отменена.</w:t>
      </w: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sz w:val="16"/>
          <w:szCs w:val="16"/>
        </w:rPr>
      </w:pP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sz w:val="16"/>
          <w:szCs w:val="16"/>
        </w:rPr>
      </w:pPr>
      <w:r w:rsidRPr="000E4B18">
        <w:rPr>
          <w:rFonts w:ascii="Times New Roman" w:hAnsi="Times New Roman"/>
          <w:sz w:val="16"/>
          <w:szCs w:val="16"/>
        </w:rPr>
        <w:t>§5. Стимулирующая выплата за выслугу лет</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Всем работникам учреждения устанавливается стимулирующая выплата к должностному окладу за выслугу лет в следующих размерах:</w:t>
      </w:r>
    </w:p>
    <w:p w:rsidR="00F41D59" w:rsidRPr="000E4B18" w:rsidRDefault="00F41D59" w:rsidP="00473C8A">
      <w:pPr>
        <w:shd w:val="clear" w:color="auto" w:fill="FFFFFF"/>
        <w:tabs>
          <w:tab w:val="left" w:pos="1134"/>
        </w:tabs>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      при выслуге от 1 года до 3 лет – 5 процентов;</w:t>
      </w:r>
    </w:p>
    <w:p w:rsidR="00F41D59" w:rsidRPr="000E4B18" w:rsidRDefault="00F41D59" w:rsidP="00473C8A">
      <w:pPr>
        <w:shd w:val="clear" w:color="auto" w:fill="FFFFFF"/>
        <w:tabs>
          <w:tab w:val="left" w:pos="1134"/>
        </w:tabs>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      при выслуге от 3 года до 5 лет – 10 процентов;</w:t>
      </w:r>
    </w:p>
    <w:p w:rsidR="00F41D59" w:rsidRPr="000E4B18" w:rsidRDefault="00F41D59" w:rsidP="00473C8A">
      <w:pPr>
        <w:shd w:val="clear" w:color="auto" w:fill="FFFFFF"/>
        <w:tabs>
          <w:tab w:val="left" w:pos="1134"/>
        </w:tabs>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      при выслуге от 5 лет до 10 лет – 15 процентов;</w:t>
      </w:r>
    </w:p>
    <w:p w:rsidR="00F41D59" w:rsidRPr="000E4B18" w:rsidRDefault="00F41D59" w:rsidP="00473C8A">
      <w:pPr>
        <w:shd w:val="clear" w:color="auto" w:fill="FFFFFF"/>
        <w:tabs>
          <w:tab w:val="left" w:pos="1134"/>
        </w:tabs>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      при выслуге от 10 лет до 15 лет – 20 процентов;</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В стаж работы, дающий право на получение выплаты работникам учреждения за выслугу лет, засчитываются периоды работ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Указанные периоды включаются в стаж по решению комиссии по установлению трудового стажа.</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В стаж работы, дающий право на получение выплаты руководителю учреждения за выслугу лет, засчитываются периоды замещения отельных должностей руководителей и специалистов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Периоды работы в указанных должностях в совокупности не должны превышать пяти лет. Указанные периоды включаются в стаж по решению комиссии по установлению трудового стажа.</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Назначение выплаты за выслугу лет производится на основании приказа руководителя учреждения по представлению комиссии по установлению трудового стажа.</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Основным документом для определения стажа работы является трудовая книжка, а так же другие документы, удостоверяющие в соответствии с действующим законодательством наличие стажа работы, дающего право на получение выплаты за выслугу лет.</w:t>
      </w: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sz w:val="16"/>
          <w:szCs w:val="16"/>
        </w:rPr>
      </w:pPr>
      <w:r w:rsidRPr="000E4B18">
        <w:rPr>
          <w:rFonts w:ascii="Times New Roman" w:hAnsi="Times New Roman"/>
          <w:sz w:val="16"/>
          <w:szCs w:val="16"/>
        </w:rPr>
        <w:t>§6. Премиальные выплаты по итогам работы</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 xml:space="preserve">В целях поощрения работников за выполненную работу рекомендуется устанавливать следующие </w:t>
      </w:r>
      <w:r w:rsidRPr="000E4B18">
        <w:rPr>
          <w:rFonts w:ascii="Times New Roman" w:hAnsi="Times New Roman"/>
          <w:color w:val="282828"/>
          <w:sz w:val="16"/>
          <w:szCs w:val="16"/>
        </w:rPr>
        <w:t>премиальные</w:t>
      </w:r>
      <w:r w:rsidRPr="000E4B18">
        <w:rPr>
          <w:rFonts w:ascii="Times New Roman" w:hAnsi="Times New Roman"/>
          <w:sz w:val="16"/>
          <w:szCs w:val="16"/>
        </w:rPr>
        <w:t xml:space="preserve"> выплаты по итогам работы:</w:t>
      </w:r>
    </w:p>
    <w:p w:rsidR="00F41D59" w:rsidRPr="000E4B18" w:rsidRDefault="00F41D59" w:rsidP="00473C8A">
      <w:pPr>
        <w:widowControl w:val="0"/>
        <w:tabs>
          <w:tab w:val="left" w:pos="1134"/>
        </w:tabs>
        <w:autoSpaceDE w:val="0"/>
        <w:autoSpaceDN w:val="0"/>
        <w:adjustRightInd w:val="0"/>
        <w:spacing w:after="0" w:line="240" w:lineRule="auto"/>
        <w:ind w:firstLine="567"/>
        <w:jc w:val="both"/>
        <w:rPr>
          <w:rFonts w:ascii="Times New Roman" w:hAnsi="Times New Roman"/>
          <w:sz w:val="16"/>
          <w:szCs w:val="16"/>
        </w:rPr>
      </w:pPr>
      <w:r w:rsidRPr="000E4B18">
        <w:rPr>
          <w:rFonts w:ascii="Times New Roman" w:hAnsi="Times New Roman"/>
          <w:sz w:val="16"/>
          <w:szCs w:val="16"/>
        </w:rPr>
        <w:t>1.)премия по итогам работы за определенный период (за месяц, квартал, полугодие, год);</w:t>
      </w:r>
    </w:p>
    <w:p w:rsidR="00F41D59" w:rsidRPr="000E4B18" w:rsidRDefault="00F41D59" w:rsidP="00473C8A">
      <w:pPr>
        <w:widowControl w:val="0"/>
        <w:tabs>
          <w:tab w:val="left" w:pos="1134"/>
          <w:tab w:val="left" w:pos="7139"/>
        </w:tabs>
        <w:autoSpaceDE w:val="0"/>
        <w:autoSpaceDN w:val="0"/>
        <w:adjustRightInd w:val="0"/>
        <w:spacing w:after="0" w:line="240" w:lineRule="auto"/>
        <w:ind w:firstLine="567"/>
        <w:jc w:val="both"/>
        <w:rPr>
          <w:rFonts w:ascii="Times New Roman" w:hAnsi="Times New Roman"/>
          <w:sz w:val="16"/>
          <w:szCs w:val="16"/>
        </w:rPr>
      </w:pPr>
      <w:r w:rsidRPr="000E4B18">
        <w:rPr>
          <w:rFonts w:ascii="Times New Roman" w:hAnsi="Times New Roman"/>
          <w:sz w:val="16"/>
          <w:szCs w:val="16"/>
        </w:rPr>
        <w:t>2.)премия за выполнение особо важных и срочных работ;</w:t>
      </w:r>
      <w:r w:rsidRPr="000E4B18">
        <w:rPr>
          <w:rFonts w:ascii="Times New Roman" w:hAnsi="Times New Roman"/>
          <w:sz w:val="16"/>
          <w:szCs w:val="16"/>
        </w:rPr>
        <w:tab/>
      </w:r>
    </w:p>
    <w:p w:rsidR="00F41D59" w:rsidRPr="000E4B18" w:rsidRDefault="00F41D59" w:rsidP="00473C8A">
      <w:pPr>
        <w:widowControl w:val="0"/>
        <w:tabs>
          <w:tab w:val="left" w:pos="1134"/>
        </w:tabs>
        <w:autoSpaceDE w:val="0"/>
        <w:autoSpaceDN w:val="0"/>
        <w:adjustRightInd w:val="0"/>
        <w:spacing w:after="0" w:line="240" w:lineRule="auto"/>
        <w:ind w:firstLine="567"/>
        <w:jc w:val="both"/>
        <w:rPr>
          <w:rFonts w:ascii="Times New Roman" w:hAnsi="Times New Roman"/>
          <w:sz w:val="16"/>
          <w:szCs w:val="16"/>
        </w:rPr>
      </w:pPr>
      <w:r w:rsidRPr="000E4B18">
        <w:rPr>
          <w:rFonts w:ascii="Times New Roman" w:hAnsi="Times New Roman"/>
          <w:sz w:val="16"/>
          <w:szCs w:val="16"/>
        </w:rPr>
        <w:t>3.)премия за интенсивность и высокие результаты работы.</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Премиальные выплаты по итогам работы оплачиваются в пределах экономии фонда оплаты труда за соответствующий период.</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Конкретный размер премиальной выплаты по итогам работы может определяться как в процентах к должностному окладу, так и в абсолютном размере.</w:t>
      </w:r>
      <w:r w:rsidRPr="000E4B18">
        <w:rPr>
          <w:rFonts w:ascii="Times New Roman" w:hAnsi="Times New Roman"/>
          <w:color w:val="282828"/>
          <w:sz w:val="16"/>
          <w:szCs w:val="16"/>
        </w:rPr>
        <w:t xml:space="preserve"> </w:t>
      </w:r>
      <w:r w:rsidRPr="000E4B18">
        <w:rPr>
          <w:rFonts w:ascii="Times New Roman" w:hAnsi="Times New Roman"/>
          <w:sz w:val="16"/>
          <w:szCs w:val="16"/>
        </w:rPr>
        <w:t>Максимальным размером премиальная выплата по итогам работы не ограничена</w:t>
      </w:r>
      <w:r w:rsidRPr="000E4B18">
        <w:rPr>
          <w:rFonts w:ascii="Times New Roman" w:hAnsi="Times New Roman"/>
          <w:color w:val="282828"/>
          <w:sz w:val="16"/>
          <w:szCs w:val="16"/>
        </w:rPr>
        <w:t>.</w:t>
      </w:r>
    </w:p>
    <w:p w:rsidR="00F41D59" w:rsidRPr="000E4B18" w:rsidRDefault="00F41D59" w:rsidP="00473C8A">
      <w:pPr>
        <w:shd w:val="clear" w:color="auto" w:fill="FFFFFF"/>
        <w:tabs>
          <w:tab w:val="left" w:pos="1134"/>
        </w:tabs>
        <w:spacing w:after="0" w:line="240" w:lineRule="auto"/>
        <w:ind w:firstLine="567"/>
        <w:jc w:val="center"/>
        <w:rPr>
          <w:rStyle w:val="af3"/>
          <w:rFonts w:ascii="Times New Roman" w:hAnsi="Times New Roman"/>
          <w:b w:val="0"/>
          <w:color w:val="282828"/>
          <w:sz w:val="16"/>
          <w:szCs w:val="16"/>
          <w:shd w:val="clear" w:color="auto" w:fill="FFFFFF"/>
        </w:rPr>
      </w:pPr>
    </w:p>
    <w:p w:rsidR="00F41D59" w:rsidRPr="000E4B18" w:rsidRDefault="00F41D59" w:rsidP="00473C8A">
      <w:pPr>
        <w:shd w:val="clear" w:color="auto" w:fill="FFFFFF"/>
        <w:tabs>
          <w:tab w:val="left" w:pos="1134"/>
        </w:tabs>
        <w:spacing w:after="0" w:line="240" w:lineRule="auto"/>
        <w:ind w:firstLine="567"/>
        <w:jc w:val="center"/>
        <w:rPr>
          <w:rStyle w:val="af3"/>
          <w:rFonts w:ascii="Times New Roman" w:hAnsi="Times New Roman"/>
          <w:b w:val="0"/>
          <w:color w:val="282828"/>
          <w:sz w:val="16"/>
          <w:szCs w:val="16"/>
          <w:shd w:val="clear" w:color="auto" w:fill="FFFFFF"/>
        </w:rPr>
      </w:pPr>
      <w:r w:rsidRPr="000E4B18">
        <w:rPr>
          <w:rStyle w:val="af3"/>
          <w:rFonts w:ascii="Times New Roman" w:hAnsi="Times New Roman"/>
          <w:b w:val="0"/>
          <w:color w:val="282828"/>
          <w:sz w:val="16"/>
          <w:szCs w:val="16"/>
          <w:shd w:val="clear" w:color="auto" w:fill="FFFFFF"/>
        </w:rPr>
        <w:t>Раздел </w:t>
      </w:r>
      <w:r w:rsidRPr="000E4B18">
        <w:rPr>
          <w:rStyle w:val="af3"/>
          <w:rFonts w:ascii="Times New Roman" w:hAnsi="Times New Roman"/>
          <w:b w:val="0"/>
          <w:color w:val="282828"/>
          <w:sz w:val="16"/>
          <w:szCs w:val="16"/>
          <w:shd w:val="clear" w:color="auto" w:fill="FFFFFF"/>
          <w:lang w:val="en-US"/>
        </w:rPr>
        <w:t>V</w:t>
      </w:r>
      <w:r w:rsidRPr="000E4B18">
        <w:rPr>
          <w:rStyle w:val="af3"/>
          <w:rFonts w:ascii="Times New Roman" w:hAnsi="Times New Roman"/>
          <w:b w:val="0"/>
          <w:color w:val="282828"/>
          <w:sz w:val="16"/>
          <w:szCs w:val="16"/>
          <w:shd w:val="clear" w:color="auto" w:fill="FFFFFF"/>
        </w:rPr>
        <w:t>. Порядок и условия установления выплат компенсационного характера</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Выплаты компенсационного характера, размеры и условия их установления работникам учреждения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41D59" w:rsidRPr="000E4B18" w:rsidRDefault="00F41D59" w:rsidP="00473C8A">
      <w:pPr>
        <w:numPr>
          <w:ilvl w:val="0"/>
          <w:numId w:val="22"/>
        </w:numPr>
        <w:shd w:val="clear" w:color="auto" w:fill="FFFFFF"/>
        <w:tabs>
          <w:tab w:val="left" w:pos="1134"/>
        </w:tabs>
        <w:suppressAutoHyphens/>
        <w:spacing w:after="0" w:line="240" w:lineRule="auto"/>
        <w:ind w:left="0" w:firstLine="567"/>
        <w:jc w:val="both"/>
        <w:rPr>
          <w:rFonts w:ascii="Times New Roman" w:hAnsi="Times New Roman"/>
          <w:color w:val="282828"/>
          <w:sz w:val="16"/>
          <w:szCs w:val="16"/>
        </w:rPr>
      </w:pPr>
      <w:r w:rsidRPr="000E4B18">
        <w:rPr>
          <w:rFonts w:ascii="Times New Roman" w:hAnsi="Times New Roman"/>
          <w:color w:val="282828"/>
          <w:sz w:val="16"/>
          <w:szCs w:val="16"/>
        </w:rPr>
        <w:t>Выплата компенсационного характера устанавливается на основе Перечня видов выплат компенсационного характера</w:t>
      </w:r>
      <w:proofErr w:type="gramStart"/>
      <w:r w:rsidRPr="000E4B18">
        <w:rPr>
          <w:rFonts w:ascii="Times New Roman" w:hAnsi="Times New Roman"/>
          <w:color w:val="282828"/>
          <w:sz w:val="16"/>
          <w:szCs w:val="16"/>
        </w:rPr>
        <w:t xml:space="preserve"> ,</w:t>
      </w:r>
      <w:proofErr w:type="gramEnd"/>
      <w:r w:rsidRPr="000E4B18">
        <w:rPr>
          <w:rFonts w:ascii="Times New Roman" w:hAnsi="Times New Roman"/>
          <w:color w:val="282828"/>
          <w:sz w:val="16"/>
          <w:szCs w:val="16"/>
        </w:rPr>
        <w:t xml:space="preserve"> утвержденного Приказом Министерства здравоохранения и социального развития Российской Федерации от 29 декабря 2007 года № 822 «Об утверждении Перечня видов выплат компенсационного характера в федеральных бюджетных , автономных , казенных учреждениях и разъяснения о порядке установления выплат компенсационного характера в этих учреждениях  » ( далее Перечень видов выплат компенсационного характера ). В соответствии с Перечнем видов выплат компенсационного характера работникам могут  быть установлены следующие виды выплат компенсационного характера</w:t>
      </w:r>
      <w:proofErr w:type="gramStart"/>
      <w:r w:rsidRPr="000E4B18">
        <w:rPr>
          <w:rFonts w:ascii="Times New Roman" w:hAnsi="Times New Roman"/>
          <w:color w:val="282828"/>
          <w:sz w:val="16"/>
          <w:szCs w:val="16"/>
        </w:rPr>
        <w:t xml:space="preserve"> :</w:t>
      </w:r>
      <w:proofErr w:type="gramEnd"/>
    </w:p>
    <w:p w:rsidR="00F41D59" w:rsidRPr="000E4B18" w:rsidRDefault="00F41D59" w:rsidP="00473C8A">
      <w:pPr>
        <w:numPr>
          <w:ilvl w:val="1"/>
          <w:numId w:val="22"/>
        </w:numPr>
        <w:shd w:val="clear" w:color="auto" w:fill="FFFFFF"/>
        <w:tabs>
          <w:tab w:val="left" w:pos="1134"/>
        </w:tabs>
        <w:suppressAutoHyphens/>
        <w:spacing w:after="0" w:line="240" w:lineRule="auto"/>
        <w:ind w:left="0" w:firstLine="567"/>
        <w:jc w:val="both"/>
        <w:rPr>
          <w:rFonts w:ascii="Times New Roman" w:hAnsi="Times New Roman"/>
          <w:color w:val="282828"/>
          <w:sz w:val="16"/>
          <w:szCs w:val="16"/>
        </w:rPr>
      </w:pPr>
      <w:r w:rsidRPr="000E4B18">
        <w:rPr>
          <w:rFonts w:ascii="Times New Roman" w:hAnsi="Times New Roman"/>
          <w:color w:val="282828"/>
          <w:sz w:val="16"/>
          <w:szCs w:val="16"/>
        </w:rPr>
        <w:t>выплаты работникам, занятым на работах с  вредными</w:t>
      </w:r>
      <w:proofErr w:type="gramStart"/>
      <w:r w:rsidRPr="000E4B18">
        <w:rPr>
          <w:rFonts w:ascii="Times New Roman" w:hAnsi="Times New Roman"/>
          <w:color w:val="282828"/>
          <w:sz w:val="16"/>
          <w:szCs w:val="16"/>
        </w:rPr>
        <w:t xml:space="preserve"> ,</w:t>
      </w:r>
      <w:proofErr w:type="gramEnd"/>
      <w:r w:rsidRPr="000E4B18">
        <w:rPr>
          <w:rFonts w:ascii="Times New Roman" w:hAnsi="Times New Roman"/>
          <w:color w:val="282828"/>
          <w:sz w:val="16"/>
          <w:szCs w:val="16"/>
        </w:rPr>
        <w:t>опасными и иными особыми условиями труда</w:t>
      </w:r>
    </w:p>
    <w:p w:rsidR="00F41D59" w:rsidRPr="000E4B18" w:rsidRDefault="00F41D59" w:rsidP="00473C8A">
      <w:pPr>
        <w:numPr>
          <w:ilvl w:val="1"/>
          <w:numId w:val="22"/>
        </w:numPr>
        <w:shd w:val="clear" w:color="auto" w:fill="FFFFFF"/>
        <w:tabs>
          <w:tab w:val="left" w:pos="1134"/>
        </w:tabs>
        <w:suppressAutoHyphens/>
        <w:spacing w:after="0" w:line="240" w:lineRule="auto"/>
        <w:ind w:left="0" w:firstLine="567"/>
        <w:jc w:val="both"/>
        <w:rPr>
          <w:rFonts w:ascii="Times New Roman" w:hAnsi="Times New Roman"/>
          <w:color w:val="282828"/>
          <w:sz w:val="16"/>
          <w:szCs w:val="16"/>
        </w:rPr>
      </w:pPr>
      <w:r w:rsidRPr="000E4B18">
        <w:rPr>
          <w:rFonts w:ascii="Times New Roman" w:hAnsi="Times New Roman"/>
          <w:color w:val="282828"/>
          <w:sz w:val="16"/>
          <w:szCs w:val="16"/>
        </w:rPr>
        <w:lastRenderedPageBreak/>
        <w:t>выплаты за работу в местностях с особыми климатическими условиями (районный коэффициент);</w:t>
      </w:r>
    </w:p>
    <w:p w:rsidR="00F41D59" w:rsidRPr="000E4B18" w:rsidRDefault="00F41D59" w:rsidP="00473C8A">
      <w:pPr>
        <w:numPr>
          <w:ilvl w:val="1"/>
          <w:numId w:val="22"/>
        </w:numPr>
        <w:shd w:val="clear" w:color="auto" w:fill="FFFFFF"/>
        <w:tabs>
          <w:tab w:val="left" w:pos="1134"/>
        </w:tabs>
        <w:suppressAutoHyphens/>
        <w:spacing w:after="0" w:line="240" w:lineRule="auto"/>
        <w:ind w:left="0" w:firstLine="567"/>
        <w:jc w:val="both"/>
        <w:rPr>
          <w:rFonts w:ascii="Times New Roman" w:hAnsi="Times New Roman"/>
          <w:color w:val="282828"/>
          <w:sz w:val="16"/>
          <w:szCs w:val="16"/>
        </w:rPr>
      </w:pPr>
      <w:r w:rsidRPr="000E4B18">
        <w:rPr>
          <w:rFonts w:ascii="Times New Roman" w:hAnsi="Times New Roman"/>
          <w:color w:val="282828"/>
          <w:sz w:val="16"/>
          <w:szCs w:val="16"/>
        </w:rPr>
        <w:t>выплаты за работу в условиях</w:t>
      </w:r>
      <w:proofErr w:type="gramStart"/>
      <w:r w:rsidRPr="000E4B18">
        <w:rPr>
          <w:rFonts w:ascii="Times New Roman" w:hAnsi="Times New Roman"/>
          <w:color w:val="282828"/>
          <w:sz w:val="16"/>
          <w:szCs w:val="16"/>
        </w:rPr>
        <w:t xml:space="preserve"> ,</w:t>
      </w:r>
      <w:proofErr w:type="gramEnd"/>
      <w:r w:rsidRPr="000E4B18">
        <w:rPr>
          <w:rFonts w:ascii="Times New Roman" w:hAnsi="Times New Roman"/>
          <w:color w:val="282828"/>
          <w:sz w:val="16"/>
          <w:szCs w:val="16"/>
        </w:rPr>
        <w:t xml:space="preserve"> отклоняющихся от нормальных (при выполнении работ различной квалификации , совмещающих профессии (должностей) , сверхурочной работе , работе в ночное время и при выполнении работ в других условиях , отклоняющихся от нормальны);</w:t>
      </w:r>
    </w:p>
    <w:p w:rsidR="00F41D59" w:rsidRPr="000E4B18" w:rsidRDefault="00F41D59" w:rsidP="00473C8A">
      <w:pPr>
        <w:numPr>
          <w:ilvl w:val="1"/>
          <w:numId w:val="22"/>
        </w:numPr>
        <w:shd w:val="clear" w:color="auto" w:fill="FFFFFF"/>
        <w:tabs>
          <w:tab w:val="left" w:pos="1134"/>
        </w:tabs>
        <w:suppressAutoHyphens/>
        <w:spacing w:after="0" w:line="240" w:lineRule="auto"/>
        <w:ind w:left="0" w:firstLine="567"/>
        <w:jc w:val="both"/>
        <w:rPr>
          <w:rFonts w:ascii="Times New Roman" w:hAnsi="Times New Roman"/>
          <w:color w:val="282828"/>
          <w:sz w:val="16"/>
          <w:szCs w:val="16"/>
        </w:rPr>
      </w:pPr>
      <w:r w:rsidRPr="000E4B18">
        <w:rPr>
          <w:rFonts w:ascii="Times New Roman" w:hAnsi="Times New Roman"/>
          <w:color w:val="282828"/>
          <w:sz w:val="16"/>
          <w:szCs w:val="16"/>
        </w:rPr>
        <w:t>надбавки за работу со сведениями</w:t>
      </w:r>
      <w:proofErr w:type="gramStart"/>
      <w:r w:rsidRPr="000E4B18">
        <w:rPr>
          <w:rFonts w:ascii="Times New Roman" w:hAnsi="Times New Roman"/>
          <w:color w:val="282828"/>
          <w:sz w:val="16"/>
          <w:szCs w:val="16"/>
        </w:rPr>
        <w:t xml:space="preserve"> ,</w:t>
      </w:r>
      <w:proofErr w:type="gramEnd"/>
      <w:r w:rsidRPr="000E4B18">
        <w:rPr>
          <w:rFonts w:ascii="Times New Roman" w:hAnsi="Times New Roman"/>
          <w:color w:val="282828"/>
          <w:sz w:val="16"/>
          <w:szCs w:val="16"/>
        </w:rPr>
        <w:t xml:space="preserve"> составляющими государственную тайну , их засекречиванием и рассекречиванием, а также за работу с шифрами  </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 xml:space="preserve">Коэффициент за работу в местностях с особыми климатическими условиями (районный коэффициент) в Курганской области применяется в размере 1,15  </w:t>
      </w:r>
      <w:proofErr w:type="gramStart"/>
      <w:r w:rsidRPr="000E4B18">
        <w:rPr>
          <w:rFonts w:ascii="Times New Roman" w:hAnsi="Times New Roman"/>
          <w:sz w:val="16"/>
          <w:szCs w:val="16"/>
        </w:rPr>
        <w:t>к</w:t>
      </w:r>
      <w:proofErr w:type="gramEnd"/>
      <w:r w:rsidRPr="000E4B18">
        <w:rPr>
          <w:rFonts w:ascii="Times New Roman" w:hAnsi="Times New Roman"/>
          <w:sz w:val="16"/>
          <w:szCs w:val="16"/>
        </w:rPr>
        <w:t xml:space="preserve"> начисленной заработной платы.</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возложение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Работник имеет право досрочно отказаться от выполнения дополнительной работы, а руководитель - отменить поручение о его выполнении, предупредив об этом другую сторону в письменной форме не позднее, чем за 3 (три) дня.</w:t>
      </w:r>
    </w:p>
    <w:p w:rsidR="00F41D59" w:rsidRPr="000E4B18" w:rsidRDefault="00F41D59" w:rsidP="00473C8A">
      <w:pPr>
        <w:widowControl w:val="0"/>
        <w:numPr>
          <w:ilvl w:val="0"/>
          <w:numId w:val="22"/>
        </w:numPr>
        <w:tabs>
          <w:tab w:val="left" w:pos="1134"/>
        </w:tabs>
        <w:autoSpaceDE w:val="0"/>
        <w:autoSpaceDN w:val="0"/>
        <w:adjustRightInd w:val="0"/>
        <w:spacing w:after="0" w:line="240" w:lineRule="auto"/>
        <w:ind w:left="0" w:firstLine="567"/>
        <w:jc w:val="both"/>
        <w:rPr>
          <w:rFonts w:ascii="Times New Roman" w:hAnsi="Times New Roman"/>
          <w:sz w:val="16"/>
          <w:szCs w:val="16"/>
        </w:rPr>
      </w:pPr>
      <w:r w:rsidRPr="000E4B18">
        <w:rPr>
          <w:rFonts w:ascii="Times New Roman" w:hAnsi="Times New Roman"/>
          <w:sz w:val="16"/>
          <w:szCs w:val="16"/>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F41D59" w:rsidRPr="000E4B18" w:rsidRDefault="00F41D59" w:rsidP="00473C8A">
      <w:pPr>
        <w:shd w:val="clear" w:color="auto" w:fill="FFFFFF"/>
        <w:tabs>
          <w:tab w:val="left" w:pos="1134"/>
        </w:tabs>
        <w:spacing w:after="0" w:line="240" w:lineRule="auto"/>
        <w:ind w:firstLine="567"/>
        <w:rPr>
          <w:rStyle w:val="af3"/>
          <w:rFonts w:ascii="Times New Roman" w:hAnsi="Times New Roman"/>
          <w:b w:val="0"/>
          <w:color w:val="282828"/>
          <w:sz w:val="16"/>
          <w:szCs w:val="16"/>
          <w:shd w:val="clear" w:color="auto" w:fill="FFFFFF"/>
        </w:rPr>
      </w:pPr>
      <w:r w:rsidRPr="000E4B18">
        <w:rPr>
          <w:rStyle w:val="af3"/>
          <w:rFonts w:ascii="Times New Roman" w:hAnsi="Times New Roman"/>
          <w:b w:val="0"/>
          <w:color w:val="282828"/>
          <w:sz w:val="16"/>
          <w:szCs w:val="16"/>
          <w:shd w:val="clear" w:color="auto" w:fill="FFFFFF"/>
        </w:rPr>
        <w:t>Раздел </w:t>
      </w:r>
      <w:r w:rsidRPr="000E4B18">
        <w:rPr>
          <w:rStyle w:val="af3"/>
          <w:rFonts w:ascii="Times New Roman" w:hAnsi="Times New Roman"/>
          <w:b w:val="0"/>
          <w:color w:val="282828"/>
          <w:sz w:val="16"/>
          <w:szCs w:val="16"/>
          <w:shd w:val="clear" w:color="auto" w:fill="FFFFFF"/>
          <w:lang w:val="en-US"/>
        </w:rPr>
        <w:t>VI</w:t>
      </w:r>
      <w:r w:rsidRPr="000E4B18">
        <w:rPr>
          <w:rStyle w:val="af3"/>
          <w:rFonts w:ascii="Times New Roman" w:hAnsi="Times New Roman"/>
          <w:b w:val="0"/>
          <w:color w:val="282828"/>
          <w:sz w:val="16"/>
          <w:szCs w:val="16"/>
          <w:shd w:val="clear" w:color="auto" w:fill="FFFFFF"/>
        </w:rPr>
        <w:t>. Порядок и условия оплаты труда руководителя учреждения</w:t>
      </w:r>
    </w:p>
    <w:p w:rsidR="00F41D59" w:rsidRPr="000E4B18" w:rsidRDefault="00F41D59" w:rsidP="00473C8A">
      <w:pPr>
        <w:shd w:val="clear" w:color="auto" w:fill="FFFFFF"/>
        <w:tabs>
          <w:tab w:val="left" w:pos="1134"/>
        </w:tabs>
        <w:spacing w:after="0" w:line="240" w:lineRule="auto"/>
        <w:ind w:firstLine="567"/>
        <w:jc w:val="center"/>
        <w:rPr>
          <w:rStyle w:val="af3"/>
          <w:rFonts w:ascii="Times New Roman" w:hAnsi="Times New Roman"/>
          <w:b w:val="0"/>
          <w:color w:val="282828"/>
          <w:sz w:val="16"/>
          <w:szCs w:val="16"/>
          <w:shd w:val="clear" w:color="auto" w:fill="FFFFFF"/>
        </w:rPr>
      </w:pP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bCs/>
          <w:color w:val="282828"/>
          <w:sz w:val="16"/>
          <w:szCs w:val="16"/>
          <w:shd w:val="clear" w:color="auto" w:fill="FFFFFF"/>
        </w:rPr>
      </w:pPr>
      <w:r w:rsidRPr="000E4B18">
        <w:rPr>
          <w:rStyle w:val="af3"/>
          <w:rFonts w:ascii="Times New Roman" w:hAnsi="Times New Roman"/>
          <w:b w:val="0"/>
          <w:color w:val="282828"/>
          <w:sz w:val="16"/>
          <w:szCs w:val="16"/>
          <w:shd w:val="clear" w:color="auto" w:fill="FFFFFF"/>
        </w:rPr>
        <w:t>§1. Общие положения</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Заработная плата руководителя учреждения состоит из должностного оклада, выплат стимулирующего и компенсационного характера.</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Условия оплаты труда руководителя учреждения устанавливаются в трудовом договоре, а при изменении дополнительным соглашением к трудовому договору. Оплата труда руководителя учреждения за счет всех источников финансирования устанавливается на уровне не более 60 (шестьдесят) процентов от заработной платы руководителя, осуществляющего функции и полномочия учредителя учреждения.</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 xml:space="preserve">Выплаты компенсационного характера руководителю учреждения устанавливаются в соответствии с разделом </w:t>
      </w:r>
      <w:r w:rsidRPr="000E4B18">
        <w:rPr>
          <w:rFonts w:ascii="Times New Roman" w:hAnsi="Times New Roman"/>
          <w:sz w:val="16"/>
          <w:szCs w:val="16"/>
          <w:lang w:val="en-US"/>
        </w:rPr>
        <w:t>V</w:t>
      </w:r>
      <w:r w:rsidRPr="000E4B18">
        <w:rPr>
          <w:rFonts w:ascii="Times New Roman" w:hAnsi="Times New Roman"/>
          <w:sz w:val="16"/>
          <w:szCs w:val="16"/>
        </w:rPr>
        <w:t xml:space="preserve"> настоящего Положения.</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 xml:space="preserve">Выплаты стимулирующего характера руководителю учреждения устанавливаются в соответствии с разделом </w:t>
      </w:r>
      <w:r w:rsidRPr="000E4B18">
        <w:rPr>
          <w:rFonts w:ascii="Times New Roman" w:hAnsi="Times New Roman"/>
          <w:sz w:val="16"/>
          <w:szCs w:val="16"/>
          <w:lang w:val="en-US"/>
        </w:rPr>
        <w:t>IV</w:t>
      </w:r>
      <w:r w:rsidRPr="000E4B18">
        <w:rPr>
          <w:rFonts w:ascii="Times New Roman" w:hAnsi="Times New Roman"/>
          <w:sz w:val="16"/>
          <w:szCs w:val="16"/>
        </w:rPr>
        <w:t xml:space="preserve"> настоящего Положения.</w:t>
      </w:r>
    </w:p>
    <w:p w:rsidR="00F41D59" w:rsidRPr="000E4B18" w:rsidRDefault="00F41D59" w:rsidP="00473C8A">
      <w:pPr>
        <w:numPr>
          <w:ilvl w:val="0"/>
          <w:numId w:val="22"/>
        </w:numPr>
        <w:shd w:val="clear" w:color="auto" w:fill="FFFFFF"/>
        <w:tabs>
          <w:tab w:val="left" w:pos="1134"/>
        </w:tabs>
        <w:spacing w:after="0" w:line="240" w:lineRule="auto"/>
        <w:ind w:left="0" w:firstLine="567"/>
        <w:jc w:val="both"/>
        <w:rPr>
          <w:rFonts w:ascii="Times New Roman" w:hAnsi="Times New Roman"/>
          <w:color w:val="282828"/>
          <w:sz w:val="16"/>
          <w:szCs w:val="16"/>
        </w:rPr>
      </w:pPr>
      <w:r w:rsidRPr="000E4B18">
        <w:rPr>
          <w:rFonts w:ascii="Times New Roman" w:hAnsi="Times New Roman"/>
          <w:sz w:val="16"/>
          <w:szCs w:val="16"/>
        </w:rPr>
        <w:t xml:space="preserve">Решение об установлении выплат стимулирующего и компенсационного характера к окладу и его размерах принимается руководителем, осуществляющим функции и полномочия учредителя учреждения персонально в отношении руководителя, работающего в учреждении. </w:t>
      </w: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sz w:val="16"/>
          <w:szCs w:val="16"/>
        </w:rPr>
      </w:pPr>
    </w:p>
    <w:p w:rsidR="00F41D59" w:rsidRPr="000E4B18" w:rsidRDefault="00F41D59" w:rsidP="00473C8A">
      <w:pPr>
        <w:shd w:val="clear" w:color="auto" w:fill="FFFFFF"/>
        <w:tabs>
          <w:tab w:val="left" w:pos="1134"/>
        </w:tabs>
        <w:spacing w:after="0" w:line="240" w:lineRule="auto"/>
        <w:ind w:firstLine="567"/>
        <w:jc w:val="center"/>
        <w:rPr>
          <w:rFonts w:ascii="Times New Roman" w:hAnsi="Times New Roman"/>
          <w:sz w:val="16"/>
          <w:szCs w:val="16"/>
        </w:rPr>
      </w:pPr>
      <w:r w:rsidRPr="000E4B18">
        <w:rPr>
          <w:rFonts w:ascii="Times New Roman" w:hAnsi="Times New Roman"/>
          <w:sz w:val="16"/>
          <w:szCs w:val="16"/>
        </w:rPr>
        <w:t>§2 Порядок определения размера должностного оклада</w:t>
      </w:r>
    </w:p>
    <w:p w:rsidR="00F41D59" w:rsidRPr="000E4B18" w:rsidRDefault="00F41D59" w:rsidP="00473C8A">
      <w:pPr>
        <w:numPr>
          <w:ilvl w:val="0"/>
          <w:numId w:val="22"/>
        </w:numPr>
        <w:shd w:val="clear" w:color="auto" w:fill="FFFFFF"/>
        <w:tabs>
          <w:tab w:val="left" w:pos="578"/>
          <w:tab w:val="left" w:pos="1134"/>
        </w:tabs>
        <w:spacing w:after="0" w:line="240" w:lineRule="auto"/>
        <w:ind w:left="0" w:firstLine="567"/>
        <w:jc w:val="both"/>
        <w:rPr>
          <w:rFonts w:ascii="Times New Roman" w:hAnsi="Times New Roman"/>
          <w:sz w:val="16"/>
          <w:szCs w:val="16"/>
        </w:rPr>
      </w:pPr>
      <w:r w:rsidRPr="000E4B18">
        <w:rPr>
          <w:rFonts w:ascii="Times New Roman" w:hAnsi="Times New Roman"/>
          <w:sz w:val="16"/>
          <w:szCs w:val="16"/>
        </w:rPr>
        <w:tab/>
        <w:t>Размер должностного оклада руководителя учреждения устанавливается в соответствии с таблицей 2.</w:t>
      </w:r>
    </w:p>
    <w:p w:rsidR="00F41D59" w:rsidRPr="000E4B18" w:rsidRDefault="00F41D59" w:rsidP="00473C8A">
      <w:pPr>
        <w:shd w:val="clear" w:color="auto" w:fill="FFFFFF"/>
        <w:tabs>
          <w:tab w:val="left" w:pos="578"/>
          <w:tab w:val="left" w:pos="1134"/>
        </w:tabs>
        <w:spacing w:after="0" w:line="240" w:lineRule="auto"/>
        <w:ind w:firstLine="567"/>
        <w:rPr>
          <w:rFonts w:ascii="Times New Roman" w:hAnsi="Times New Roman"/>
          <w:sz w:val="16"/>
          <w:szCs w:val="16"/>
        </w:rPr>
      </w:pPr>
      <w:r w:rsidRPr="000E4B18">
        <w:rPr>
          <w:rFonts w:ascii="Times New Roman" w:hAnsi="Times New Roman"/>
          <w:sz w:val="16"/>
          <w:szCs w:val="16"/>
        </w:rPr>
        <w:t>Таблица 2</w:t>
      </w:r>
    </w:p>
    <w:p w:rsidR="00F41D59" w:rsidRPr="000E4B18" w:rsidRDefault="00F41D59" w:rsidP="000E4B18">
      <w:pPr>
        <w:shd w:val="clear" w:color="auto" w:fill="FFFFFF"/>
        <w:tabs>
          <w:tab w:val="left" w:pos="578"/>
        </w:tabs>
        <w:spacing w:after="0" w:line="240" w:lineRule="auto"/>
        <w:ind w:firstLine="567"/>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820"/>
      </w:tblGrid>
      <w:tr w:rsidR="00F41D59" w:rsidRPr="000E4B18" w:rsidTr="000E4B18">
        <w:tc>
          <w:tcPr>
            <w:tcW w:w="5103" w:type="dxa"/>
          </w:tcPr>
          <w:p w:rsidR="00F41D59" w:rsidRPr="000E4B18" w:rsidRDefault="00F41D59" w:rsidP="000E4B18">
            <w:pPr>
              <w:pStyle w:val="afc"/>
              <w:ind w:left="0"/>
              <w:rPr>
                <w:sz w:val="16"/>
                <w:szCs w:val="16"/>
              </w:rPr>
            </w:pPr>
            <w:r w:rsidRPr="000E4B18">
              <w:rPr>
                <w:sz w:val="16"/>
                <w:szCs w:val="16"/>
                <w:shd w:val="clear" w:color="auto" w:fill="FFFFFF"/>
              </w:rPr>
              <w:t>Профессиональная квалификационная группа</w:t>
            </w:r>
          </w:p>
        </w:tc>
        <w:tc>
          <w:tcPr>
            <w:tcW w:w="4820" w:type="dxa"/>
          </w:tcPr>
          <w:p w:rsidR="00F41D59" w:rsidRPr="000E4B18" w:rsidRDefault="00F41D59" w:rsidP="000E4B18">
            <w:pPr>
              <w:pStyle w:val="afc"/>
              <w:ind w:left="0"/>
              <w:rPr>
                <w:sz w:val="16"/>
                <w:szCs w:val="16"/>
              </w:rPr>
            </w:pPr>
            <w:r w:rsidRPr="000E4B18">
              <w:rPr>
                <w:sz w:val="16"/>
                <w:szCs w:val="16"/>
                <w:shd w:val="clear" w:color="auto" w:fill="FFFFFF"/>
              </w:rPr>
              <w:t>Должностной оклад (руб.)</w:t>
            </w:r>
          </w:p>
        </w:tc>
      </w:tr>
      <w:tr w:rsidR="00F41D59" w:rsidRPr="000E4B18" w:rsidTr="000E4B18">
        <w:tc>
          <w:tcPr>
            <w:tcW w:w="5103" w:type="dxa"/>
          </w:tcPr>
          <w:p w:rsidR="00F41D59" w:rsidRPr="000E4B18" w:rsidRDefault="00F41D59" w:rsidP="000E4B18">
            <w:pPr>
              <w:pStyle w:val="afc"/>
              <w:ind w:left="0"/>
              <w:rPr>
                <w:sz w:val="16"/>
                <w:szCs w:val="16"/>
              </w:rPr>
            </w:pPr>
            <w:r w:rsidRPr="000E4B18">
              <w:rPr>
                <w:sz w:val="16"/>
                <w:szCs w:val="16"/>
              </w:rPr>
              <w:t>директор</w:t>
            </w:r>
          </w:p>
        </w:tc>
        <w:tc>
          <w:tcPr>
            <w:tcW w:w="4820" w:type="dxa"/>
          </w:tcPr>
          <w:p w:rsidR="00F41D59" w:rsidRPr="000E4B18" w:rsidRDefault="00F41D59" w:rsidP="000E4B18">
            <w:pPr>
              <w:pStyle w:val="afc"/>
              <w:ind w:left="0"/>
              <w:rPr>
                <w:sz w:val="16"/>
                <w:szCs w:val="16"/>
              </w:rPr>
            </w:pPr>
            <w:r w:rsidRPr="000E4B18">
              <w:rPr>
                <w:sz w:val="16"/>
                <w:szCs w:val="16"/>
              </w:rPr>
              <w:t>10500</w:t>
            </w:r>
          </w:p>
        </w:tc>
      </w:tr>
    </w:tbl>
    <w:p w:rsidR="00F41D59" w:rsidRPr="000E4B18" w:rsidRDefault="00F41D59" w:rsidP="000E4B18">
      <w:pPr>
        <w:shd w:val="clear" w:color="auto" w:fill="FFFFFF"/>
        <w:spacing w:after="0" w:line="240" w:lineRule="auto"/>
        <w:ind w:left="360"/>
        <w:jc w:val="center"/>
        <w:rPr>
          <w:rFonts w:ascii="Times New Roman" w:hAnsi="Times New Roman"/>
          <w:sz w:val="16"/>
          <w:szCs w:val="16"/>
        </w:rPr>
      </w:pPr>
    </w:p>
    <w:p w:rsidR="00473C8A" w:rsidRPr="000E4B18" w:rsidRDefault="00473C8A" w:rsidP="00473C8A">
      <w:pPr>
        <w:pStyle w:val="ConsNonformat"/>
        <w:widowControl/>
        <w:jc w:val="center"/>
        <w:rPr>
          <w:rFonts w:ascii="PT Astra Serif" w:hAnsi="PT Astra Serif"/>
          <w:sz w:val="28"/>
          <w:szCs w:val="30"/>
        </w:rPr>
      </w:pPr>
      <w:r w:rsidRPr="000E4B18">
        <w:rPr>
          <w:rFonts w:ascii="PT Astra Serif" w:hAnsi="PT Astra Serif"/>
          <w:sz w:val="28"/>
          <w:szCs w:val="30"/>
        </w:rPr>
        <w:t>КУРГАНСКАЯ ОБЛАСТЬ</w:t>
      </w:r>
    </w:p>
    <w:p w:rsidR="00473C8A" w:rsidRPr="000E4B18" w:rsidRDefault="00473C8A" w:rsidP="00473C8A">
      <w:pPr>
        <w:pStyle w:val="ConsNonformat"/>
        <w:widowControl/>
        <w:jc w:val="center"/>
        <w:rPr>
          <w:rFonts w:ascii="PT Astra Serif" w:hAnsi="PT Astra Serif"/>
          <w:sz w:val="28"/>
          <w:szCs w:val="30"/>
        </w:rPr>
      </w:pPr>
      <w:r w:rsidRPr="000E4B18">
        <w:rPr>
          <w:rFonts w:ascii="PT Astra Serif" w:hAnsi="PT Astra Serif"/>
          <w:sz w:val="28"/>
          <w:szCs w:val="30"/>
        </w:rPr>
        <w:t>ЦЕЛИННЫЙ МУНИЦИПАЛЬНЫЙ ОКРУГ</w:t>
      </w:r>
    </w:p>
    <w:p w:rsidR="00473C8A" w:rsidRPr="000E4B18" w:rsidRDefault="00473C8A" w:rsidP="00473C8A">
      <w:pPr>
        <w:pStyle w:val="ConsNonformat"/>
        <w:widowControl/>
        <w:jc w:val="center"/>
        <w:rPr>
          <w:rFonts w:ascii="PT Astra Serif" w:hAnsi="PT Astra Serif"/>
          <w:sz w:val="28"/>
          <w:szCs w:val="30"/>
        </w:rPr>
      </w:pPr>
      <w:r w:rsidRPr="000E4B18">
        <w:rPr>
          <w:rFonts w:ascii="PT Astra Serif" w:hAnsi="PT Astra Serif"/>
          <w:sz w:val="28"/>
          <w:szCs w:val="30"/>
        </w:rPr>
        <w:t>ГЛАВА ЦЕЛИННОГО МУНИЦИПАЛЬНОГО ОКРУГА</w:t>
      </w:r>
    </w:p>
    <w:p w:rsidR="00473C8A" w:rsidRDefault="00473C8A" w:rsidP="00473C8A">
      <w:pPr>
        <w:pStyle w:val="ConsNonformat"/>
        <w:widowControl/>
        <w:jc w:val="center"/>
        <w:rPr>
          <w:rFonts w:ascii="PT Astra Serif" w:hAnsi="PT Astra Serif"/>
          <w:b/>
          <w:sz w:val="32"/>
          <w:szCs w:val="32"/>
        </w:rPr>
      </w:pPr>
    </w:p>
    <w:p w:rsidR="00473C8A" w:rsidRDefault="00473C8A" w:rsidP="00473C8A">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473C8A" w:rsidRDefault="00473C8A" w:rsidP="00473C8A">
      <w:pPr>
        <w:pStyle w:val="ConsNonformat"/>
        <w:widowControl/>
        <w:jc w:val="center"/>
        <w:rPr>
          <w:rFonts w:ascii="PT Astra Serif" w:hAnsi="PT Astra Serif"/>
          <w:b/>
          <w:szCs w:val="22"/>
        </w:rPr>
      </w:pPr>
    </w:p>
    <w:p w:rsidR="00473C8A" w:rsidRPr="000E4B18" w:rsidRDefault="00473C8A" w:rsidP="00473C8A">
      <w:pPr>
        <w:pStyle w:val="ConsNonformat"/>
        <w:widowControl/>
        <w:rPr>
          <w:rFonts w:ascii="PT Astra Serif" w:hAnsi="PT Astra Serif"/>
          <w:sz w:val="24"/>
          <w:szCs w:val="22"/>
        </w:rPr>
      </w:pPr>
      <w:r w:rsidRPr="000E4B18">
        <w:rPr>
          <w:rFonts w:ascii="PT Astra Serif" w:hAnsi="PT Astra Serif"/>
          <w:sz w:val="24"/>
          <w:szCs w:val="22"/>
        </w:rPr>
        <w:t xml:space="preserve">от 17 мая 2024 года                           </w:t>
      </w:r>
      <w:r>
        <w:rPr>
          <w:rFonts w:ascii="PT Astra Serif" w:hAnsi="PT Astra Serif"/>
          <w:sz w:val="24"/>
          <w:szCs w:val="22"/>
        </w:rPr>
        <w:t xml:space="preserve">               </w:t>
      </w:r>
      <w:r w:rsidRPr="000E4B18">
        <w:rPr>
          <w:rFonts w:ascii="PT Astra Serif" w:hAnsi="PT Astra Serif"/>
          <w:sz w:val="24"/>
          <w:szCs w:val="22"/>
        </w:rPr>
        <w:t xml:space="preserve"> № 392                                        </w:t>
      </w:r>
      <w:r>
        <w:rPr>
          <w:rFonts w:ascii="PT Astra Serif" w:hAnsi="PT Astra Serif"/>
          <w:sz w:val="24"/>
          <w:szCs w:val="22"/>
        </w:rPr>
        <w:t xml:space="preserve">          </w:t>
      </w:r>
      <w:r w:rsidRPr="000E4B18">
        <w:rPr>
          <w:rFonts w:ascii="PT Astra Serif" w:hAnsi="PT Astra Serif"/>
          <w:sz w:val="24"/>
          <w:szCs w:val="22"/>
        </w:rPr>
        <w:t xml:space="preserve">с. </w:t>
      </w:r>
      <w:proofErr w:type="gramStart"/>
      <w:r w:rsidRPr="000E4B18">
        <w:rPr>
          <w:rFonts w:ascii="PT Astra Serif" w:hAnsi="PT Astra Serif"/>
          <w:sz w:val="24"/>
          <w:szCs w:val="22"/>
        </w:rPr>
        <w:t>Целинное</w:t>
      </w:r>
      <w:proofErr w:type="gramEnd"/>
    </w:p>
    <w:p w:rsidR="00473C8A" w:rsidRPr="000E4B18" w:rsidRDefault="00473C8A" w:rsidP="00473C8A">
      <w:pPr>
        <w:widowControl w:val="0"/>
        <w:autoSpaceDE w:val="0"/>
        <w:autoSpaceDN w:val="0"/>
        <w:adjustRightInd w:val="0"/>
        <w:spacing w:after="0" w:line="240" w:lineRule="auto"/>
        <w:ind w:firstLine="567"/>
        <w:jc w:val="center"/>
        <w:rPr>
          <w:rFonts w:ascii="Times New Roman" w:hAnsi="Times New Roman"/>
          <w:szCs w:val="28"/>
          <w:lang w:eastAsia="ru-RU"/>
        </w:rPr>
      </w:pPr>
    </w:p>
    <w:p w:rsidR="00473C8A" w:rsidRPr="000E4B18" w:rsidRDefault="00473C8A" w:rsidP="00473C8A">
      <w:pPr>
        <w:spacing w:after="0" w:line="240" w:lineRule="auto"/>
        <w:ind w:firstLine="567"/>
        <w:jc w:val="center"/>
        <w:rPr>
          <w:rFonts w:ascii="Times New Roman" w:hAnsi="Times New Roman"/>
          <w:b/>
          <w:sz w:val="20"/>
          <w:szCs w:val="16"/>
          <w:lang w:eastAsia="ar-SA"/>
        </w:rPr>
      </w:pPr>
      <w:proofErr w:type="gramStart"/>
      <w:r w:rsidRPr="000E4B18">
        <w:rPr>
          <w:rFonts w:ascii="Times New Roman" w:hAnsi="Times New Roman"/>
          <w:b/>
          <w:sz w:val="20"/>
          <w:szCs w:val="16"/>
        </w:rPr>
        <w:t>Об утверждении правил представления лицом, поступающим на работу, на должность руководителя муниципального учреждения Целинного муниципального округа Курганской области, а также руководителем муниципального учреждения Целинного муниципального округа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roofErr w:type="gramEnd"/>
    </w:p>
    <w:p w:rsidR="00473C8A" w:rsidRPr="000E4B18" w:rsidRDefault="00473C8A" w:rsidP="00473C8A">
      <w:pPr>
        <w:spacing w:after="0" w:line="240" w:lineRule="auto"/>
        <w:ind w:firstLine="567"/>
        <w:jc w:val="center"/>
        <w:rPr>
          <w:rFonts w:ascii="Times New Roman" w:hAnsi="Times New Roman"/>
          <w:sz w:val="16"/>
          <w:szCs w:val="16"/>
        </w:rPr>
      </w:pPr>
    </w:p>
    <w:p w:rsidR="00473C8A" w:rsidRPr="000E4B18" w:rsidRDefault="00473C8A" w:rsidP="00473C8A">
      <w:pPr>
        <w:tabs>
          <w:tab w:val="left" w:pos="709"/>
        </w:tabs>
        <w:spacing w:after="0" w:line="240" w:lineRule="auto"/>
        <w:ind w:firstLine="567"/>
        <w:jc w:val="both"/>
        <w:rPr>
          <w:rFonts w:ascii="Times New Roman" w:hAnsi="Times New Roman"/>
          <w:color w:val="000000"/>
          <w:sz w:val="16"/>
          <w:szCs w:val="16"/>
          <w:shd w:val="clear" w:color="auto" w:fill="FFFFFF"/>
        </w:rPr>
      </w:pPr>
      <w:r w:rsidRPr="000E4B18">
        <w:rPr>
          <w:rFonts w:ascii="Times New Roman" w:hAnsi="Times New Roman"/>
          <w:color w:val="000000"/>
          <w:sz w:val="16"/>
          <w:szCs w:val="16"/>
          <w:shd w:val="clear" w:color="auto" w:fill="FFFFFF"/>
        </w:rPr>
        <w:t xml:space="preserve">В соответствии с частью 4 статьи 275 </w:t>
      </w:r>
      <w:r w:rsidRPr="000E4B18">
        <w:rPr>
          <w:rFonts w:ascii="Times New Roman" w:hAnsi="Times New Roman"/>
          <w:sz w:val="16"/>
          <w:szCs w:val="16"/>
        </w:rPr>
        <w:t xml:space="preserve">Трудового кодекса Российской Федерации, </w:t>
      </w:r>
      <w:r w:rsidRPr="000E4B18">
        <w:rPr>
          <w:rStyle w:val="apple-converted-space"/>
          <w:rFonts w:ascii="Times New Roman" w:hAnsi="Times New Roman"/>
          <w:color w:val="5D5D5D"/>
          <w:sz w:val="16"/>
          <w:szCs w:val="16"/>
          <w:shd w:val="clear" w:color="auto" w:fill="FFFFFF"/>
        </w:rPr>
        <w:t> </w:t>
      </w:r>
      <w:r w:rsidRPr="000E4B18">
        <w:rPr>
          <w:rFonts w:ascii="Times New Roman" w:hAnsi="Times New Roman"/>
          <w:color w:val="000000"/>
          <w:sz w:val="16"/>
          <w:szCs w:val="16"/>
          <w:shd w:val="clear" w:color="auto" w:fill="FFFFFF"/>
        </w:rPr>
        <w:t xml:space="preserve">Федеральным законом от 25.12.2008 № 273-ФЗ «О противодействии коррупции», Постановлением Правительства Российской Федерации от 13 марта 2013 года N 208 "Об утверждении Правил представления лицом, поступающим на </w:t>
      </w:r>
      <w:proofErr w:type="gramStart"/>
      <w:r w:rsidRPr="000E4B18">
        <w:rPr>
          <w:rFonts w:ascii="Times New Roman" w:hAnsi="Times New Roman"/>
          <w:color w:val="000000"/>
          <w:sz w:val="16"/>
          <w:szCs w:val="16"/>
          <w:shd w:val="clear" w:color="auto" w:fill="FFFFFF"/>
        </w:rPr>
        <w:t>работу</w:t>
      </w:r>
      <w:proofErr w:type="gramEnd"/>
      <w:r w:rsidRPr="000E4B18">
        <w:rPr>
          <w:rFonts w:ascii="Times New Roman" w:hAnsi="Times New Roman"/>
          <w:color w:val="000000"/>
          <w:sz w:val="16"/>
          <w:szCs w:val="16"/>
          <w:shd w:val="clear" w:color="auto" w:fill="FFFFFF"/>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0E4B18">
        <w:rPr>
          <w:rFonts w:ascii="Times New Roman" w:hAnsi="Times New Roman"/>
          <w:color w:val="5D5D5D"/>
          <w:sz w:val="16"/>
          <w:szCs w:val="16"/>
          <w:shd w:val="clear" w:color="auto" w:fill="FFFFFF"/>
        </w:rPr>
        <w:t xml:space="preserve"> и </w:t>
      </w:r>
      <w:r w:rsidRPr="000E4B18">
        <w:rPr>
          <w:rFonts w:ascii="Times New Roman" w:hAnsi="Times New Roman"/>
          <w:color w:val="000000"/>
          <w:sz w:val="16"/>
          <w:szCs w:val="16"/>
          <w:shd w:val="clear" w:color="auto" w:fill="FFFFFF"/>
        </w:rPr>
        <w:t xml:space="preserve">Уставом Целинного муниципального округа Курганской области </w:t>
      </w:r>
    </w:p>
    <w:p w:rsidR="00473C8A" w:rsidRPr="000E4B18" w:rsidRDefault="00473C8A" w:rsidP="00473C8A">
      <w:pPr>
        <w:tabs>
          <w:tab w:val="left" w:pos="0"/>
        </w:tabs>
        <w:spacing w:after="0" w:line="240" w:lineRule="auto"/>
        <w:ind w:firstLine="567"/>
        <w:jc w:val="both"/>
        <w:rPr>
          <w:rFonts w:ascii="Times New Roman" w:hAnsi="Times New Roman"/>
          <w:sz w:val="16"/>
          <w:szCs w:val="16"/>
        </w:rPr>
      </w:pPr>
      <w:r w:rsidRPr="000E4B18">
        <w:rPr>
          <w:rFonts w:ascii="Times New Roman" w:hAnsi="Times New Roman"/>
          <w:color w:val="000000"/>
          <w:sz w:val="16"/>
          <w:szCs w:val="16"/>
          <w:shd w:val="clear" w:color="auto" w:fill="FFFFFF"/>
        </w:rPr>
        <w:t xml:space="preserve">ПОСТАНОВЛЯЮ: </w:t>
      </w:r>
    </w:p>
    <w:p w:rsidR="00473C8A" w:rsidRPr="000E4B18" w:rsidRDefault="00473C8A" w:rsidP="00473C8A">
      <w:pPr>
        <w:pStyle w:val="1f1"/>
        <w:tabs>
          <w:tab w:val="left" w:pos="0"/>
        </w:tabs>
        <w:spacing w:after="0" w:line="240" w:lineRule="auto"/>
        <w:ind w:left="0" w:firstLine="567"/>
        <w:jc w:val="both"/>
        <w:rPr>
          <w:rFonts w:ascii="Times New Roman" w:hAnsi="Times New Roman" w:cs="Times New Roman"/>
          <w:sz w:val="16"/>
          <w:szCs w:val="16"/>
        </w:rPr>
      </w:pPr>
      <w:r w:rsidRPr="000E4B18">
        <w:rPr>
          <w:rFonts w:ascii="Times New Roman" w:hAnsi="Times New Roman" w:cs="Times New Roman"/>
          <w:sz w:val="16"/>
          <w:szCs w:val="16"/>
        </w:rPr>
        <w:t xml:space="preserve">1. Утвердить Правила представления лицом, поступающим на </w:t>
      </w:r>
      <w:proofErr w:type="gramStart"/>
      <w:r w:rsidRPr="000E4B18">
        <w:rPr>
          <w:rFonts w:ascii="Times New Roman" w:hAnsi="Times New Roman" w:cs="Times New Roman"/>
          <w:sz w:val="16"/>
          <w:szCs w:val="16"/>
        </w:rPr>
        <w:t>работу</w:t>
      </w:r>
      <w:proofErr w:type="gramEnd"/>
      <w:r w:rsidRPr="000E4B18">
        <w:rPr>
          <w:rFonts w:ascii="Times New Roman" w:hAnsi="Times New Roman" w:cs="Times New Roman"/>
          <w:sz w:val="16"/>
          <w:szCs w:val="16"/>
        </w:rPr>
        <w:t xml:space="preserve"> на должность руководителя муниципального учреждения Курганской области, а также руководителем муниципального учреждения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согласно приложению к настоящему Постановлению</w:t>
      </w:r>
    </w:p>
    <w:p w:rsidR="00473C8A" w:rsidRPr="000E4B18" w:rsidRDefault="00473C8A" w:rsidP="00473C8A">
      <w:pPr>
        <w:tabs>
          <w:tab w:val="left" w:pos="1134"/>
        </w:tabs>
        <w:spacing w:after="0" w:line="240" w:lineRule="auto"/>
        <w:ind w:firstLine="567"/>
        <w:jc w:val="both"/>
        <w:rPr>
          <w:rFonts w:ascii="Times New Roman" w:hAnsi="Times New Roman"/>
          <w:sz w:val="16"/>
          <w:szCs w:val="16"/>
        </w:rPr>
      </w:pPr>
      <w:r w:rsidRPr="000E4B18">
        <w:rPr>
          <w:rFonts w:ascii="Times New Roman" w:hAnsi="Times New Roman"/>
          <w:sz w:val="16"/>
          <w:szCs w:val="16"/>
        </w:rPr>
        <w:lastRenderedPageBreak/>
        <w:t>2. Настоящее постановление вступает в силу с момента опубликования в информационном бюллетене «Муниципальный вестник» и распространяется на правоотношения, возникшие с 01.01.2022 года.</w:t>
      </w:r>
    </w:p>
    <w:p w:rsidR="00473C8A" w:rsidRPr="000E4B18" w:rsidRDefault="00473C8A" w:rsidP="00473C8A">
      <w:pPr>
        <w:tabs>
          <w:tab w:val="left" w:pos="1134"/>
        </w:tabs>
        <w:spacing w:after="0" w:line="240" w:lineRule="auto"/>
        <w:ind w:firstLine="567"/>
        <w:jc w:val="both"/>
        <w:rPr>
          <w:rFonts w:ascii="Times New Roman" w:hAnsi="Times New Roman"/>
          <w:sz w:val="16"/>
          <w:szCs w:val="16"/>
        </w:rPr>
      </w:pPr>
      <w:r w:rsidRPr="000E4B18">
        <w:rPr>
          <w:rFonts w:ascii="Times New Roman" w:hAnsi="Times New Roman"/>
          <w:sz w:val="16"/>
          <w:szCs w:val="16"/>
        </w:rPr>
        <w:t>3. Признать утратившим силу постановление Главы Целинного района от 25.02.2013 года № 14 «О соблюдении лицами, поступающими на работу, на должность руководителя муниципального учреждения, и руководителями муниципальных учреждений части четвёртой статьи 275 Трудового кодекса Российской Федерации».</w:t>
      </w:r>
    </w:p>
    <w:p w:rsidR="00473C8A" w:rsidRPr="000E4B18" w:rsidRDefault="00473C8A" w:rsidP="00473C8A">
      <w:pPr>
        <w:tabs>
          <w:tab w:val="left" w:pos="1134"/>
        </w:tabs>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4. Контроль над выполнением настоящего распоряжения возложить на заместителя Главы – руководителя Аппарата.   </w:t>
      </w:r>
    </w:p>
    <w:p w:rsidR="00473C8A" w:rsidRPr="000E4B18" w:rsidRDefault="00473C8A" w:rsidP="00473C8A">
      <w:pPr>
        <w:spacing w:after="0" w:line="240" w:lineRule="auto"/>
        <w:ind w:firstLine="567"/>
        <w:rPr>
          <w:rFonts w:ascii="Times New Roman" w:hAnsi="Times New Roman"/>
          <w:sz w:val="16"/>
          <w:szCs w:val="16"/>
        </w:rPr>
      </w:pPr>
    </w:p>
    <w:p w:rsidR="00473C8A" w:rsidRPr="000E4B18" w:rsidRDefault="00473C8A" w:rsidP="00473C8A">
      <w:pPr>
        <w:pStyle w:val="14"/>
        <w:tabs>
          <w:tab w:val="num" w:pos="0"/>
        </w:tabs>
        <w:spacing w:before="0" w:after="0"/>
        <w:ind w:firstLine="567"/>
        <w:rPr>
          <w:rFonts w:ascii="Times New Roman" w:hAnsi="Times New Roman" w:cs="Times New Roman"/>
          <w:sz w:val="16"/>
          <w:szCs w:val="16"/>
        </w:rPr>
      </w:pPr>
    </w:p>
    <w:p w:rsidR="00473C8A" w:rsidRPr="00473C8A" w:rsidRDefault="00473C8A" w:rsidP="00473C8A">
      <w:pPr>
        <w:pStyle w:val="14"/>
        <w:tabs>
          <w:tab w:val="num" w:pos="0"/>
        </w:tabs>
        <w:spacing w:before="0" w:after="0"/>
        <w:ind w:firstLine="567"/>
        <w:jc w:val="left"/>
        <w:rPr>
          <w:rFonts w:ascii="Times New Roman" w:hAnsi="Times New Roman" w:cs="Times New Roman"/>
          <w:b w:val="0"/>
          <w:color w:val="auto"/>
          <w:sz w:val="16"/>
          <w:szCs w:val="16"/>
        </w:rPr>
      </w:pPr>
      <w:r w:rsidRPr="00473C8A">
        <w:rPr>
          <w:rFonts w:ascii="Times New Roman" w:hAnsi="Times New Roman" w:cs="Times New Roman"/>
          <w:b w:val="0"/>
          <w:color w:val="auto"/>
          <w:sz w:val="16"/>
          <w:szCs w:val="16"/>
        </w:rPr>
        <w:t>Глава Целинного муниципального округа</w:t>
      </w:r>
      <w:r w:rsidRPr="00473C8A">
        <w:rPr>
          <w:rFonts w:ascii="Times New Roman" w:hAnsi="Times New Roman" w:cs="Times New Roman"/>
          <w:b w:val="0"/>
          <w:color w:val="auto"/>
          <w:sz w:val="16"/>
          <w:szCs w:val="16"/>
        </w:rPr>
        <w:tab/>
      </w:r>
      <w:r w:rsidRPr="00473C8A">
        <w:rPr>
          <w:rFonts w:ascii="Times New Roman" w:hAnsi="Times New Roman" w:cs="Times New Roman"/>
          <w:b w:val="0"/>
          <w:color w:val="auto"/>
          <w:sz w:val="16"/>
          <w:szCs w:val="16"/>
        </w:rPr>
        <w:tab/>
      </w:r>
      <w:r w:rsidRPr="00473C8A">
        <w:rPr>
          <w:rFonts w:ascii="Times New Roman" w:hAnsi="Times New Roman" w:cs="Times New Roman"/>
          <w:b w:val="0"/>
          <w:color w:val="auto"/>
          <w:sz w:val="16"/>
          <w:szCs w:val="16"/>
        </w:rPr>
        <w:tab/>
        <w:t>П.И. Скоробогатов</w:t>
      </w:r>
    </w:p>
    <w:p w:rsidR="00473C8A" w:rsidRDefault="00473C8A" w:rsidP="00473C8A">
      <w:pPr>
        <w:autoSpaceDE w:val="0"/>
        <w:autoSpaceDN w:val="0"/>
        <w:adjustRightInd w:val="0"/>
        <w:spacing w:after="0" w:line="240" w:lineRule="auto"/>
        <w:ind w:left="5103"/>
        <w:jc w:val="both"/>
        <w:outlineLvl w:val="0"/>
        <w:rPr>
          <w:rFonts w:ascii="Times New Roman" w:hAnsi="Times New Roman"/>
          <w:sz w:val="16"/>
          <w:szCs w:val="16"/>
        </w:rPr>
      </w:pPr>
    </w:p>
    <w:p w:rsidR="00473C8A" w:rsidRPr="000E4B18" w:rsidRDefault="00473C8A" w:rsidP="00473C8A">
      <w:pPr>
        <w:autoSpaceDE w:val="0"/>
        <w:autoSpaceDN w:val="0"/>
        <w:adjustRightInd w:val="0"/>
        <w:spacing w:after="0" w:line="240" w:lineRule="auto"/>
        <w:ind w:left="5103"/>
        <w:jc w:val="both"/>
        <w:outlineLvl w:val="0"/>
        <w:rPr>
          <w:rFonts w:ascii="Times New Roman" w:hAnsi="Times New Roman"/>
          <w:sz w:val="16"/>
          <w:szCs w:val="16"/>
        </w:rPr>
      </w:pPr>
      <w:r w:rsidRPr="000E4B18">
        <w:rPr>
          <w:rFonts w:ascii="Times New Roman" w:hAnsi="Times New Roman"/>
          <w:sz w:val="16"/>
          <w:szCs w:val="16"/>
        </w:rPr>
        <w:t xml:space="preserve">Приложение к постановлению Главы Целинного муниципального округа от 17.05.2024 года № 392 «Об утверждении правил представления лицом, поступающим на </w:t>
      </w:r>
      <w:proofErr w:type="gramStart"/>
      <w:r w:rsidRPr="000E4B18">
        <w:rPr>
          <w:rFonts w:ascii="Times New Roman" w:hAnsi="Times New Roman"/>
          <w:sz w:val="16"/>
          <w:szCs w:val="16"/>
        </w:rPr>
        <w:t>работу</w:t>
      </w:r>
      <w:proofErr w:type="gramEnd"/>
      <w:r w:rsidRPr="000E4B18">
        <w:rPr>
          <w:rFonts w:ascii="Times New Roman" w:hAnsi="Times New Roman"/>
          <w:sz w:val="16"/>
          <w:szCs w:val="16"/>
        </w:rPr>
        <w:t xml:space="preserve"> на должность руководителя муниципального учреждения Целинного муниципального округа Курганской области, а также руководителем муниципального учреждения Целинного муниципального округа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73C8A" w:rsidRPr="000E4B18" w:rsidRDefault="00473C8A" w:rsidP="00473C8A">
      <w:pPr>
        <w:autoSpaceDE w:val="0"/>
        <w:autoSpaceDN w:val="0"/>
        <w:adjustRightInd w:val="0"/>
        <w:spacing w:after="0" w:line="240" w:lineRule="auto"/>
        <w:ind w:firstLine="567"/>
        <w:jc w:val="right"/>
        <w:outlineLvl w:val="0"/>
        <w:rPr>
          <w:rFonts w:ascii="Times New Roman" w:hAnsi="Times New Roman"/>
          <w:sz w:val="16"/>
          <w:szCs w:val="16"/>
        </w:rPr>
      </w:pPr>
    </w:p>
    <w:p w:rsidR="00473C8A" w:rsidRPr="000E4B18" w:rsidRDefault="00473C8A" w:rsidP="00473C8A">
      <w:pPr>
        <w:autoSpaceDE w:val="0"/>
        <w:autoSpaceDN w:val="0"/>
        <w:adjustRightInd w:val="0"/>
        <w:spacing w:after="0" w:line="240" w:lineRule="auto"/>
        <w:ind w:firstLine="567"/>
        <w:jc w:val="center"/>
        <w:rPr>
          <w:rFonts w:ascii="Times New Roman" w:hAnsi="Times New Roman"/>
          <w:bCs/>
          <w:sz w:val="16"/>
          <w:szCs w:val="16"/>
        </w:rPr>
      </w:pPr>
      <w:r w:rsidRPr="000E4B18">
        <w:rPr>
          <w:rFonts w:ascii="Times New Roman" w:hAnsi="Times New Roman"/>
          <w:bCs/>
          <w:sz w:val="16"/>
          <w:szCs w:val="16"/>
        </w:rPr>
        <w:t>Правила</w:t>
      </w:r>
    </w:p>
    <w:p w:rsidR="00473C8A" w:rsidRPr="000E4B18" w:rsidRDefault="00473C8A" w:rsidP="00473C8A">
      <w:pPr>
        <w:autoSpaceDE w:val="0"/>
        <w:autoSpaceDN w:val="0"/>
        <w:adjustRightInd w:val="0"/>
        <w:spacing w:after="0" w:line="240" w:lineRule="auto"/>
        <w:ind w:firstLine="567"/>
        <w:jc w:val="center"/>
        <w:rPr>
          <w:rFonts w:ascii="Times New Roman" w:hAnsi="Times New Roman"/>
          <w:bCs/>
          <w:sz w:val="16"/>
          <w:szCs w:val="16"/>
        </w:rPr>
      </w:pPr>
      <w:r w:rsidRPr="000E4B18">
        <w:rPr>
          <w:rFonts w:ascii="Times New Roman" w:hAnsi="Times New Roman"/>
          <w:sz w:val="16"/>
          <w:szCs w:val="16"/>
        </w:rPr>
        <w:t>представления лицом, поступающим на работу, на должность руководителя муниципального учреждения Целинного муниципального округа Курганской области, а также руководителем муниципального учреждения Целинного муниципального округа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73C8A" w:rsidRPr="000E4B18" w:rsidRDefault="00473C8A" w:rsidP="00473C8A">
      <w:pPr>
        <w:autoSpaceDE w:val="0"/>
        <w:autoSpaceDN w:val="0"/>
        <w:adjustRightInd w:val="0"/>
        <w:spacing w:after="0" w:line="240" w:lineRule="auto"/>
        <w:ind w:firstLine="567"/>
        <w:jc w:val="center"/>
        <w:rPr>
          <w:rFonts w:ascii="Times New Roman" w:hAnsi="Times New Roman"/>
          <w:bCs/>
          <w:sz w:val="16"/>
          <w:szCs w:val="16"/>
        </w:rPr>
      </w:pPr>
    </w:p>
    <w:p w:rsidR="00473C8A" w:rsidRPr="000E4B18" w:rsidRDefault="00473C8A" w:rsidP="00473C8A">
      <w:pPr>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1. Правила представления лицом, поступающим на </w:t>
      </w:r>
      <w:proofErr w:type="gramStart"/>
      <w:r w:rsidRPr="000E4B18">
        <w:rPr>
          <w:rFonts w:ascii="Times New Roman" w:hAnsi="Times New Roman"/>
          <w:sz w:val="16"/>
          <w:szCs w:val="16"/>
        </w:rPr>
        <w:t>работу</w:t>
      </w:r>
      <w:proofErr w:type="gramEnd"/>
      <w:r w:rsidRPr="000E4B18">
        <w:rPr>
          <w:rFonts w:ascii="Times New Roman" w:hAnsi="Times New Roman"/>
          <w:sz w:val="16"/>
          <w:szCs w:val="16"/>
        </w:rPr>
        <w:t xml:space="preserve"> на должность руководителя муниципального учреждения Целинного муниципального округа Курганской области, а также руководителем муниципального учреждения Целинного муниципального округа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Правила) устанавливают порядок представления лицом, поступающим на работу </w:t>
      </w:r>
      <w:proofErr w:type="gramStart"/>
      <w:r w:rsidRPr="000E4B18">
        <w:rPr>
          <w:rFonts w:ascii="Times New Roman" w:hAnsi="Times New Roman"/>
          <w:sz w:val="16"/>
          <w:szCs w:val="16"/>
        </w:rPr>
        <w:t xml:space="preserve">на должность руководителя муниципального учреждения Целинного муниципального округа Курганской области, а также руководителем муниципального учреждения Целинного муниципального округа Курганской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 </w:t>
      </w:r>
      <w:proofErr w:type="gramEnd"/>
    </w:p>
    <w:p w:rsidR="00473C8A" w:rsidRPr="000E4B18" w:rsidRDefault="00473C8A" w:rsidP="00473C8A">
      <w:pPr>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2. </w:t>
      </w:r>
      <w:proofErr w:type="gramStart"/>
      <w:r w:rsidRPr="000E4B18">
        <w:rPr>
          <w:rFonts w:ascii="Times New Roman" w:hAnsi="Times New Roman"/>
          <w:sz w:val="16"/>
          <w:szCs w:val="16"/>
        </w:rPr>
        <w:t>Лицо, поступающее на должность руководителя муниципального учреждения Целинного муниципального округа Курганской области,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Целинного муниципального округа</w:t>
      </w:r>
      <w:proofErr w:type="gramEnd"/>
      <w:r w:rsidRPr="000E4B18">
        <w:rPr>
          <w:rFonts w:ascii="Times New Roman" w:hAnsi="Times New Roman"/>
          <w:sz w:val="16"/>
          <w:szCs w:val="16"/>
        </w:rPr>
        <w:t xml:space="preserve"> </w:t>
      </w:r>
      <w:proofErr w:type="gramStart"/>
      <w:r w:rsidRPr="000E4B18">
        <w:rPr>
          <w:rFonts w:ascii="Times New Roman" w:hAnsi="Times New Roman"/>
          <w:sz w:val="16"/>
          <w:szCs w:val="16"/>
        </w:rPr>
        <w:t>Курганской области,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Целинного муниципального округа Курганской области, а также сведения о доходах супруга (супруги) и несовершеннолетних детей, полученных от всех источников (включая заработную плату, пенсии, пособия и</w:t>
      </w:r>
      <w:proofErr w:type="gramEnd"/>
      <w:r w:rsidRPr="000E4B18">
        <w:rPr>
          <w:rFonts w:ascii="Times New Roman" w:hAnsi="Times New Roman"/>
          <w:sz w:val="16"/>
          <w:szCs w:val="16"/>
        </w:rPr>
        <w:t xml:space="preserve"> </w:t>
      </w:r>
      <w:proofErr w:type="gramStart"/>
      <w:r w:rsidRPr="000E4B18">
        <w:rPr>
          <w:rFonts w:ascii="Times New Roman" w:hAnsi="Times New Roman"/>
          <w:sz w:val="16"/>
          <w:szCs w:val="16"/>
        </w:rPr>
        <w:t>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Целинного муниципального округа Курганской области,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Целинного</w:t>
      </w:r>
      <w:proofErr w:type="gramEnd"/>
      <w:r w:rsidRPr="000E4B18">
        <w:rPr>
          <w:rFonts w:ascii="Times New Roman" w:hAnsi="Times New Roman"/>
          <w:sz w:val="16"/>
          <w:szCs w:val="16"/>
        </w:rPr>
        <w:t xml:space="preserve"> муниципального округа Курганской области, по утвержденной Президентом Российской Федерации форме справки. </w:t>
      </w:r>
    </w:p>
    <w:p w:rsidR="00473C8A" w:rsidRPr="000E4B18" w:rsidRDefault="00473C8A" w:rsidP="00473C8A">
      <w:pPr>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3. </w:t>
      </w:r>
      <w:proofErr w:type="gramStart"/>
      <w:r w:rsidRPr="000E4B18">
        <w:rPr>
          <w:rFonts w:ascii="Times New Roman" w:hAnsi="Times New Roman"/>
          <w:sz w:val="16"/>
          <w:szCs w:val="16"/>
        </w:rPr>
        <w:t>Руководитель муниципального учреждения Целинного муниципального округа Курганской области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w:t>
      </w:r>
      <w:proofErr w:type="gramEnd"/>
      <w:r w:rsidRPr="000E4B18">
        <w:rPr>
          <w:rFonts w:ascii="Times New Roman" w:hAnsi="Times New Roman"/>
          <w:sz w:val="16"/>
          <w:szCs w:val="16"/>
        </w:rPr>
        <w:t xml:space="preserve"> </w:t>
      </w:r>
      <w:proofErr w:type="gramStart"/>
      <w:r w:rsidRPr="000E4B18">
        <w:rPr>
          <w:rFonts w:ascii="Times New Roman" w:hAnsi="Times New Roman"/>
          <w:sz w:val="16"/>
          <w:szCs w:val="16"/>
        </w:rPr>
        <w:t>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w:t>
      </w:r>
      <w:proofErr w:type="gramEnd"/>
      <w:r w:rsidRPr="000E4B18">
        <w:rPr>
          <w:rFonts w:ascii="Times New Roman" w:hAnsi="Times New Roman"/>
          <w:sz w:val="16"/>
          <w:szCs w:val="16"/>
        </w:rPr>
        <w:t xml:space="preserve"> форме справки. </w:t>
      </w:r>
    </w:p>
    <w:p w:rsidR="00473C8A" w:rsidRPr="000E4B18" w:rsidRDefault="00473C8A" w:rsidP="00473C8A">
      <w:pPr>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4. Сведения, предусмотренные пунктами 2 и 3 Правил, представляются в отдел правовой  и кадровой работы Администрации Целинного муниципального округа. </w:t>
      </w:r>
    </w:p>
    <w:p w:rsidR="00473C8A" w:rsidRPr="000E4B18" w:rsidRDefault="00473C8A" w:rsidP="00473C8A">
      <w:pPr>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5. </w:t>
      </w:r>
      <w:proofErr w:type="gramStart"/>
      <w:r w:rsidRPr="000E4B18">
        <w:rPr>
          <w:rFonts w:ascii="Times New Roman" w:hAnsi="Times New Roman"/>
          <w:sz w:val="16"/>
          <w:szCs w:val="16"/>
        </w:rPr>
        <w:t xml:space="preserve">В случае если руководитель муниципального учреждения Целинного муниципального округа Курганской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настоящих Правил. </w:t>
      </w:r>
      <w:proofErr w:type="gramEnd"/>
    </w:p>
    <w:p w:rsidR="00473C8A" w:rsidRPr="000E4B18" w:rsidRDefault="00473C8A" w:rsidP="00473C8A">
      <w:pPr>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5-1. </w:t>
      </w:r>
      <w:proofErr w:type="gramStart"/>
      <w:r w:rsidRPr="000E4B18">
        <w:rPr>
          <w:rFonts w:ascii="Times New Roman" w:hAnsi="Times New Roman"/>
          <w:sz w:val="16"/>
          <w:szCs w:val="16"/>
        </w:rPr>
        <w:t xml:space="preserve">В случае если лицо, поступающее на должность руководителя муниципального учреждения Целинного муниципального округа Курганской области,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пунктом 2 настоящих Правил. </w:t>
      </w:r>
      <w:proofErr w:type="gramEnd"/>
    </w:p>
    <w:p w:rsidR="00473C8A" w:rsidRPr="000E4B18" w:rsidRDefault="00473C8A" w:rsidP="00473C8A">
      <w:pPr>
        <w:spacing w:after="0" w:line="240" w:lineRule="auto"/>
        <w:ind w:firstLine="567"/>
        <w:jc w:val="both"/>
        <w:rPr>
          <w:rFonts w:ascii="Times New Roman" w:hAnsi="Times New Roman"/>
          <w:sz w:val="16"/>
          <w:szCs w:val="16"/>
        </w:rPr>
      </w:pPr>
      <w:r w:rsidRPr="000E4B18">
        <w:rPr>
          <w:rFonts w:ascii="Times New Roman" w:hAnsi="Times New Roman"/>
          <w:sz w:val="16"/>
          <w:szCs w:val="16"/>
        </w:rPr>
        <w:t xml:space="preserve">6. Сведения о доходах, об имуществе и обязательствах имущественного характера, представляемые в соответствии с Правилами лицом, поступающим на </w:t>
      </w:r>
      <w:proofErr w:type="gramStart"/>
      <w:r w:rsidRPr="000E4B18">
        <w:rPr>
          <w:rFonts w:ascii="Times New Roman" w:hAnsi="Times New Roman"/>
          <w:sz w:val="16"/>
          <w:szCs w:val="16"/>
        </w:rPr>
        <w:t>работу</w:t>
      </w:r>
      <w:proofErr w:type="gramEnd"/>
      <w:r w:rsidRPr="000E4B18">
        <w:rPr>
          <w:rFonts w:ascii="Times New Roman" w:hAnsi="Times New Roman"/>
          <w:sz w:val="16"/>
          <w:szCs w:val="16"/>
        </w:rPr>
        <w:t xml:space="preserve"> на должность руководителя муниципального учреждения Целинного муниципального округа Курганской области, а также руководителем муниципального учреждения Целинного муниципального округа Курганской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руководителю органа исполнительной власти Курганской области и другим должностным лицам органа исполнительной власти Курганской области, наделенным полномочиями назначать на должность и освобождать от должности руководителя государственного учреждения Курганской области. </w:t>
      </w:r>
    </w:p>
    <w:p w:rsidR="004800D8" w:rsidRPr="000E4B18" w:rsidRDefault="004800D8" w:rsidP="004800D8">
      <w:pPr>
        <w:pStyle w:val="ConsNonformat"/>
        <w:widowControl/>
        <w:jc w:val="center"/>
        <w:rPr>
          <w:rFonts w:ascii="PT Astra Serif" w:hAnsi="PT Astra Serif"/>
          <w:sz w:val="28"/>
          <w:szCs w:val="30"/>
        </w:rPr>
      </w:pPr>
      <w:r w:rsidRPr="000E4B18">
        <w:rPr>
          <w:rFonts w:ascii="PT Astra Serif" w:hAnsi="PT Astra Serif"/>
          <w:sz w:val="28"/>
          <w:szCs w:val="30"/>
        </w:rPr>
        <w:t>КУРГАНСКАЯ ОБЛАСТЬ</w:t>
      </w:r>
    </w:p>
    <w:p w:rsidR="004800D8" w:rsidRPr="000E4B18" w:rsidRDefault="004800D8" w:rsidP="004800D8">
      <w:pPr>
        <w:pStyle w:val="ConsNonformat"/>
        <w:widowControl/>
        <w:jc w:val="center"/>
        <w:rPr>
          <w:rFonts w:ascii="PT Astra Serif" w:hAnsi="PT Astra Serif"/>
          <w:sz w:val="28"/>
          <w:szCs w:val="30"/>
        </w:rPr>
      </w:pPr>
      <w:r w:rsidRPr="000E4B18">
        <w:rPr>
          <w:rFonts w:ascii="PT Astra Serif" w:hAnsi="PT Astra Serif"/>
          <w:sz w:val="28"/>
          <w:szCs w:val="30"/>
        </w:rPr>
        <w:lastRenderedPageBreak/>
        <w:t>ЦЕЛИННЫЙ МУНИЦИПАЛЬНЫЙ ОКРУГ</w:t>
      </w:r>
    </w:p>
    <w:p w:rsidR="004800D8" w:rsidRPr="000E4B18" w:rsidRDefault="004800D8" w:rsidP="004800D8">
      <w:pPr>
        <w:pStyle w:val="ConsNonformat"/>
        <w:widowControl/>
        <w:jc w:val="center"/>
        <w:rPr>
          <w:rFonts w:ascii="PT Astra Serif" w:hAnsi="PT Astra Serif"/>
          <w:sz w:val="28"/>
          <w:szCs w:val="30"/>
        </w:rPr>
      </w:pPr>
      <w:r w:rsidRPr="000E4B18">
        <w:rPr>
          <w:rFonts w:ascii="PT Astra Serif" w:hAnsi="PT Astra Serif"/>
          <w:sz w:val="28"/>
          <w:szCs w:val="30"/>
        </w:rPr>
        <w:t>АДМИНИСТРАЦИЯ ЦЕЛИННОГО МУНИЦИПАЛЬНОГО ОКРУГА</w:t>
      </w:r>
    </w:p>
    <w:p w:rsidR="004800D8" w:rsidRPr="001A35CF" w:rsidRDefault="004800D8" w:rsidP="004800D8">
      <w:pPr>
        <w:pStyle w:val="ConsNonformat"/>
        <w:widowControl/>
        <w:jc w:val="center"/>
        <w:rPr>
          <w:rFonts w:ascii="PT Astra Serif" w:hAnsi="PT Astra Serif"/>
          <w:b/>
          <w:szCs w:val="40"/>
        </w:rPr>
      </w:pPr>
    </w:p>
    <w:p w:rsidR="004800D8" w:rsidRPr="000E4B18" w:rsidRDefault="00F776D7" w:rsidP="004800D8">
      <w:pPr>
        <w:pStyle w:val="ConsNonformat"/>
        <w:widowControl/>
        <w:jc w:val="center"/>
        <w:rPr>
          <w:rFonts w:ascii="PT Astra Serif" w:hAnsi="PT Astra Serif"/>
          <w:b/>
          <w:sz w:val="36"/>
          <w:szCs w:val="40"/>
        </w:rPr>
      </w:pPr>
      <w:r w:rsidRPr="000E4B18">
        <w:rPr>
          <w:rFonts w:ascii="PT Astra Serif" w:hAnsi="PT Astra Serif"/>
          <w:b/>
          <w:sz w:val="36"/>
          <w:szCs w:val="40"/>
        </w:rPr>
        <w:t>ПОСТАНОВЛЕНИЕ</w:t>
      </w:r>
    </w:p>
    <w:p w:rsidR="004800D8" w:rsidRPr="00032B92" w:rsidRDefault="004800D8" w:rsidP="004800D8">
      <w:pPr>
        <w:pStyle w:val="ConsNonformat"/>
        <w:widowControl/>
        <w:jc w:val="center"/>
        <w:rPr>
          <w:rFonts w:ascii="PT Astra Serif" w:hAnsi="PT Astra Serif"/>
          <w:b/>
          <w:szCs w:val="22"/>
        </w:rPr>
      </w:pPr>
    </w:p>
    <w:p w:rsidR="004800D8" w:rsidRPr="000E4B18" w:rsidRDefault="004800D8" w:rsidP="004800D8">
      <w:pPr>
        <w:pStyle w:val="ConsNonformat"/>
        <w:widowControl/>
        <w:rPr>
          <w:rFonts w:ascii="PT Astra Serif" w:hAnsi="PT Astra Serif"/>
          <w:sz w:val="24"/>
          <w:szCs w:val="22"/>
        </w:rPr>
      </w:pPr>
      <w:r w:rsidRPr="000E4B18">
        <w:rPr>
          <w:rFonts w:ascii="PT Astra Serif" w:hAnsi="PT Astra Serif"/>
          <w:sz w:val="24"/>
          <w:szCs w:val="22"/>
        </w:rPr>
        <w:t xml:space="preserve">от 17 мая 2024 года                              </w:t>
      </w:r>
      <w:r w:rsidR="000E4B18">
        <w:rPr>
          <w:rFonts w:ascii="PT Astra Serif" w:hAnsi="PT Astra Serif"/>
          <w:sz w:val="24"/>
          <w:szCs w:val="22"/>
        </w:rPr>
        <w:t xml:space="preserve">            </w:t>
      </w:r>
      <w:r w:rsidRPr="000E4B18">
        <w:rPr>
          <w:rFonts w:ascii="PT Astra Serif" w:hAnsi="PT Astra Serif"/>
          <w:sz w:val="24"/>
          <w:szCs w:val="22"/>
        </w:rPr>
        <w:t xml:space="preserve">№ 393-р                                 </w:t>
      </w:r>
      <w:r w:rsidR="000E4B18">
        <w:rPr>
          <w:rFonts w:ascii="PT Astra Serif" w:hAnsi="PT Astra Serif"/>
          <w:sz w:val="24"/>
          <w:szCs w:val="22"/>
        </w:rPr>
        <w:t xml:space="preserve">                </w:t>
      </w:r>
      <w:r w:rsidRPr="000E4B18">
        <w:rPr>
          <w:rFonts w:ascii="PT Astra Serif" w:hAnsi="PT Astra Serif"/>
          <w:sz w:val="24"/>
          <w:szCs w:val="22"/>
        </w:rPr>
        <w:t xml:space="preserve">с. </w:t>
      </w:r>
      <w:proofErr w:type="gramStart"/>
      <w:r w:rsidRPr="000E4B18">
        <w:rPr>
          <w:rFonts w:ascii="PT Astra Serif" w:hAnsi="PT Astra Serif"/>
          <w:sz w:val="24"/>
          <w:szCs w:val="22"/>
        </w:rPr>
        <w:t>Целинное</w:t>
      </w:r>
      <w:proofErr w:type="gramEnd"/>
    </w:p>
    <w:p w:rsidR="004800D8" w:rsidRPr="000E4B18" w:rsidRDefault="004800D8" w:rsidP="004800D8">
      <w:pPr>
        <w:pStyle w:val="ConsNonformat"/>
        <w:widowControl/>
        <w:jc w:val="center"/>
        <w:rPr>
          <w:rFonts w:ascii="Times New Roman" w:hAnsi="Times New Roman"/>
          <w:sz w:val="16"/>
          <w:szCs w:val="16"/>
        </w:rPr>
      </w:pPr>
    </w:p>
    <w:p w:rsidR="004800D8" w:rsidRPr="000E4B18" w:rsidRDefault="004800D8" w:rsidP="000E4B18">
      <w:pPr>
        <w:widowControl w:val="0"/>
        <w:tabs>
          <w:tab w:val="left" w:pos="765"/>
          <w:tab w:val="center" w:pos="4677"/>
        </w:tabs>
        <w:autoSpaceDE w:val="0"/>
        <w:autoSpaceDN w:val="0"/>
        <w:spacing w:after="0" w:line="240" w:lineRule="auto"/>
        <w:ind w:firstLine="567"/>
        <w:jc w:val="center"/>
        <w:rPr>
          <w:rFonts w:ascii="Times New Roman" w:hAnsi="Times New Roman"/>
          <w:b/>
          <w:sz w:val="20"/>
          <w:szCs w:val="16"/>
        </w:rPr>
      </w:pPr>
      <w:r w:rsidRPr="000E4B18">
        <w:rPr>
          <w:rFonts w:ascii="Times New Roman" w:hAnsi="Times New Roman"/>
          <w:b/>
          <w:sz w:val="20"/>
          <w:szCs w:val="16"/>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w:t>
      </w:r>
      <w:r w:rsidRPr="000E4B18">
        <w:rPr>
          <w:rFonts w:ascii="Times New Roman" w:hAnsi="Times New Roman"/>
          <w:b/>
          <w:bCs/>
          <w:sz w:val="20"/>
          <w:szCs w:val="16"/>
        </w:rPr>
        <w:t>муниципальных</w:t>
      </w:r>
      <w:r w:rsidRPr="000E4B18">
        <w:rPr>
          <w:rFonts w:ascii="Times New Roman" w:hAnsi="Times New Roman"/>
          <w:b/>
          <w:sz w:val="20"/>
          <w:szCs w:val="16"/>
        </w:rPr>
        <w:t xml:space="preserve"> услуг в социальной сфере в соответствии с социальным сертификатом</w:t>
      </w:r>
    </w:p>
    <w:p w:rsidR="004800D8" w:rsidRPr="000E4B18" w:rsidRDefault="004800D8" w:rsidP="000E4B18">
      <w:pPr>
        <w:widowControl w:val="0"/>
        <w:tabs>
          <w:tab w:val="left" w:pos="765"/>
          <w:tab w:val="center" w:pos="4677"/>
        </w:tabs>
        <w:autoSpaceDE w:val="0"/>
        <w:autoSpaceDN w:val="0"/>
        <w:spacing w:after="0" w:line="240" w:lineRule="auto"/>
        <w:ind w:firstLine="567"/>
        <w:jc w:val="center"/>
        <w:rPr>
          <w:rFonts w:ascii="Times New Roman" w:hAnsi="Times New Roman"/>
          <w:b/>
          <w:sz w:val="16"/>
          <w:szCs w:val="16"/>
        </w:rPr>
      </w:pPr>
    </w:p>
    <w:p w:rsidR="004800D8" w:rsidRPr="000E4B18" w:rsidRDefault="004800D8" w:rsidP="000E4B18">
      <w:pPr>
        <w:widowControl w:val="0"/>
        <w:tabs>
          <w:tab w:val="left" w:pos="765"/>
          <w:tab w:val="center" w:pos="4677"/>
        </w:tabs>
        <w:autoSpaceDE w:val="0"/>
        <w:autoSpaceDN w:val="0"/>
        <w:spacing w:after="0" w:line="240" w:lineRule="auto"/>
        <w:ind w:firstLine="567"/>
        <w:jc w:val="both"/>
        <w:rPr>
          <w:rFonts w:ascii="Times New Roman" w:eastAsia="Arial" w:hAnsi="Times New Roman"/>
          <w:color w:val="000000"/>
          <w:sz w:val="16"/>
          <w:szCs w:val="16"/>
        </w:rPr>
      </w:pPr>
      <w:proofErr w:type="gramStart"/>
      <w:r w:rsidRPr="000E4B18">
        <w:rPr>
          <w:rFonts w:ascii="Times New Roman" w:eastAsia="Arial" w:hAnsi="Times New Roman"/>
          <w:sz w:val="16"/>
          <w:szCs w:val="16"/>
        </w:rPr>
        <w:t xml:space="preserve">В соответствии с частью 2 статьи 22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частью 2 статьи 78.4 Бюджетного кодекса Российской Федерации и постановлением Правительства Курганской области от 20 декабря 2023 года № 390 </w:t>
      </w:r>
      <w:r w:rsidRPr="000E4B18">
        <w:rPr>
          <w:rFonts w:ascii="Times New Roman" w:eastAsia="Arial" w:hAnsi="Times New Roman"/>
          <w:color w:val="000000"/>
          <w:sz w:val="16"/>
          <w:szCs w:val="16"/>
        </w:rPr>
        <w:t xml:space="preserve"> «</w:t>
      </w:r>
      <w:r w:rsidRPr="000E4B18">
        <w:rPr>
          <w:rFonts w:ascii="Times New Roman" w:hAnsi="Times New Roman"/>
          <w:sz w:val="16"/>
          <w:szCs w:val="16"/>
        </w:rPr>
        <w:t>Об утверждении Порядка предоставления субсидии юридическим лицам, индивидуальным предпринимателям, на оплату соглашения о</w:t>
      </w:r>
      <w:proofErr w:type="gramEnd"/>
      <w:r w:rsidRPr="000E4B18">
        <w:rPr>
          <w:rFonts w:ascii="Times New Roman" w:hAnsi="Times New Roman"/>
          <w:sz w:val="16"/>
          <w:szCs w:val="16"/>
        </w:rPr>
        <w:t xml:space="preserve"> финансовом </w:t>
      </w:r>
      <w:proofErr w:type="gramStart"/>
      <w:r w:rsidRPr="000E4B18">
        <w:rPr>
          <w:rFonts w:ascii="Times New Roman" w:hAnsi="Times New Roman"/>
          <w:sz w:val="16"/>
          <w:szCs w:val="16"/>
        </w:rPr>
        <w:t>обеспечении</w:t>
      </w:r>
      <w:proofErr w:type="gramEnd"/>
      <w:r w:rsidRPr="000E4B18">
        <w:rPr>
          <w:rFonts w:ascii="Times New Roman" w:hAnsi="Times New Roman"/>
          <w:sz w:val="16"/>
          <w:szCs w:val="16"/>
        </w:rPr>
        <w:t xml:space="preserve"> (возмещении) затрат, связанных с оказанием </w:t>
      </w:r>
      <w:r w:rsidRPr="000E4B18">
        <w:rPr>
          <w:rFonts w:ascii="Times New Roman" w:hAnsi="Times New Roman"/>
          <w:bCs/>
          <w:sz w:val="16"/>
          <w:szCs w:val="16"/>
        </w:rPr>
        <w:t xml:space="preserve">государственных </w:t>
      </w:r>
      <w:r w:rsidRPr="000E4B18">
        <w:rPr>
          <w:rFonts w:ascii="Times New Roman" w:hAnsi="Times New Roman"/>
          <w:sz w:val="16"/>
          <w:szCs w:val="16"/>
        </w:rPr>
        <w:t xml:space="preserve"> услуг в социальной сфере в соответствии с социальным сертификатом на получение государственной услуги в социальной сфере» </w:t>
      </w:r>
      <w:r w:rsidRPr="000E4B18">
        <w:rPr>
          <w:rFonts w:ascii="Times New Roman" w:eastAsia="Arial" w:hAnsi="Times New Roman"/>
          <w:color w:val="000000"/>
          <w:sz w:val="16"/>
          <w:szCs w:val="16"/>
        </w:rPr>
        <w:t xml:space="preserve">администрация Целинного   муниципального округа  </w:t>
      </w:r>
    </w:p>
    <w:p w:rsidR="004800D8" w:rsidRPr="000E4B18" w:rsidRDefault="004800D8" w:rsidP="000E4B18">
      <w:pPr>
        <w:pStyle w:val="normal"/>
        <w:ind w:right="62" w:firstLine="567"/>
        <w:jc w:val="both"/>
        <w:rPr>
          <w:rFonts w:eastAsia="Arial"/>
          <w:sz w:val="16"/>
          <w:szCs w:val="16"/>
        </w:rPr>
      </w:pPr>
      <w:r w:rsidRPr="000E4B18">
        <w:rPr>
          <w:rFonts w:eastAsia="Arial"/>
          <w:color w:val="000000"/>
          <w:sz w:val="16"/>
          <w:szCs w:val="16"/>
        </w:rPr>
        <w:t>ПОСТАНОВЛЯЕТ</w:t>
      </w:r>
      <w:r w:rsidRPr="000E4B18">
        <w:rPr>
          <w:rFonts w:eastAsia="Arial"/>
          <w:sz w:val="16"/>
          <w:szCs w:val="16"/>
        </w:rPr>
        <w:t>:</w:t>
      </w:r>
    </w:p>
    <w:p w:rsidR="004800D8" w:rsidRPr="000E4B18" w:rsidRDefault="004800D8" w:rsidP="000E4B18">
      <w:pPr>
        <w:pStyle w:val="normal"/>
        <w:ind w:right="62" w:firstLine="567"/>
        <w:jc w:val="both"/>
        <w:rPr>
          <w:rFonts w:eastAsia="Arial"/>
          <w:sz w:val="16"/>
          <w:szCs w:val="16"/>
        </w:rPr>
      </w:pPr>
      <w:r w:rsidRPr="000E4B18">
        <w:rPr>
          <w:rFonts w:eastAsia="Arial"/>
          <w:sz w:val="16"/>
          <w:szCs w:val="16"/>
        </w:rPr>
        <w:t>1. Утвердить:</w:t>
      </w:r>
    </w:p>
    <w:p w:rsidR="004800D8" w:rsidRPr="000E4B18" w:rsidRDefault="004800D8" w:rsidP="000E4B18">
      <w:pPr>
        <w:pStyle w:val="normal"/>
        <w:ind w:firstLine="567"/>
        <w:jc w:val="both"/>
        <w:rPr>
          <w:rFonts w:eastAsia="Arial"/>
          <w:sz w:val="16"/>
          <w:szCs w:val="16"/>
        </w:rPr>
      </w:pPr>
      <w:r w:rsidRPr="000E4B18">
        <w:rPr>
          <w:rFonts w:eastAsia="Arial"/>
          <w:sz w:val="16"/>
          <w:szCs w:val="16"/>
        </w:rPr>
        <w:t>1.)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согласно приложению 1 к настоящему постановлению;</w:t>
      </w:r>
    </w:p>
    <w:p w:rsidR="004800D8" w:rsidRPr="000E4B18" w:rsidRDefault="004800D8" w:rsidP="000E4B18">
      <w:pPr>
        <w:pStyle w:val="normal"/>
        <w:ind w:firstLine="567"/>
        <w:jc w:val="both"/>
        <w:rPr>
          <w:rFonts w:eastAsia="Arial"/>
          <w:sz w:val="16"/>
          <w:szCs w:val="16"/>
        </w:rPr>
      </w:pPr>
      <w:r w:rsidRPr="000E4B18">
        <w:rPr>
          <w:rFonts w:eastAsia="Arial"/>
          <w:sz w:val="16"/>
          <w:szCs w:val="16"/>
        </w:rPr>
        <w:t>2.)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согласно приложению 2 к настоящему постановлению;</w:t>
      </w:r>
    </w:p>
    <w:p w:rsidR="004800D8" w:rsidRPr="000E4B18" w:rsidRDefault="004800D8" w:rsidP="000E4B18">
      <w:pPr>
        <w:pStyle w:val="normal"/>
        <w:ind w:firstLine="567"/>
        <w:jc w:val="both"/>
        <w:rPr>
          <w:sz w:val="16"/>
          <w:szCs w:val="16"/>
        </w:rPr>
      </w:pPr>
      <w:r w:rsidRPr="000E4B18">
        <w:rPr>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4800D8" w:rsidRPr="000E4B18" w:rsidRDefault="004800D8" w:rsidP="000E4B18">
      <w:pPr>
        <w:pStyle w:val="normal"/>
        <w:ind w:firstLine="567"/>
        <w:jc w:val="both"/>
        <w:rPr>
          <w:sz w:val="16"/>
          <w:szCs w:val="16"/>
        </w:rPr>
      </w:pPr>
      <w:r w:rsidRPr="000E4B18">
        <w:rPr>
          <w:sz w:val="16"/>
          <w:szCs w:val="16"/>
        </w:rPr>
        <w:t>3. Настоящее постановление вступает в законную силу после подписания.</w:t>
      </w:r>
    </w:p>
    <w:p w:rsidR="004800D8" w:rsidRPr="000E4B18" w:rsidRDefault="004800D8" w:rsidP="000E4B18">
      <w:pPr>
        <w:pStyle w:val="normal"/>
        <w:ind w:firstLine="567"/>
        <w:jc w:val="both"/>
        <w:rPr>
          <w:b/>
          <w:sz w:val="16"/>
          <w:szCs w:val="16"/>
        </w:rPr>
      </w:pPr>
      <w:r w:rsidRPr="000E4B18">
        <w:rPr>
          <w:sz w:val="16"/>
          <w:szCs w:val="16"/>
        </w:rPr>
        <w:t xml:space="preserve">4. </w:t>
      </w:r>
      <w:proofErr w:type="gramStart"/>
      <w:r w:rsidRPr="000E4B18">
        <w:rPr>
          <w:sz w:val="16"/>
          <w:szCs w:val="16"/>
        </w:rPr>
        <w:t>Контроль за</w:t>
      </w:r>
      <w:proofErr w:type="gramEnd"/>
      <w:r w:rsidRPr="000E4B18">
        <w:rPr>
          <w:sz w:val="16"/>
          <w:szCs w:val="16"/>
        </w:rPr>
        <w:t xml:space="preserve"> исполнением настоящего постановления возложить </w:t>
      </w:r>
      <w:r w:rsidRPr="000E4B18">
        <w:rPr>
          <w:b/>
          <w:sz w:val="16"/>
          <w:szCs w:val="16"/>
        </w:rPr>
        <w:t>на</w:t>
      </w:r>
      <w:r w:rsidRPr="000E4B18">
        <w:rPr>
          <w:b/>
          <w:color w:val="000000"/>
          <w:sz w:val="16"/>
          <w:szCs w:val="16"/>
        </w:rPr>
        <w:t xml:space="preserve"> </w:t>
      </w:r>
      <w:r w:rsidRPr="000E4B18">
        <w:rPr>
          <w:rStyle w:val="af3"/>
          <w:rFonts w:eastAsia="Calibri"/>
          <w:b w:val="0"/>
          <w:color w:val="000000"/>
          <w:sz w:val="16"/>
          <w:szCs w:val="16"/>
        </w:rPr>
        <w:t>заместителя Главы, курирующего вопросы социального развития</w:t>
      </w:r>
      <w:r w:rsidRPr="000E4B18">
        <w:rPr>
          <w:b/>
          <w:sz w:val="16"/>
          <w:szCs w:val="16"/>
        </w:rPr>
        <w:t>.</w:t>
      </w:r>
    </w:p>
    <w:p w:rsidR="004800D8" w:rsidRPr="000E4B18" w:rsidRDefault="004800D8" w:rsidP="000E4B18">
      <w:pPr>
        <w:spacing w:after="0" w:line="240" w:lineRule="auto"/>
        <w:ind w:firstLine="567"/>
        <w:jc w:val="both"/>
        <w:rPr>
          <w:rFonts w:ascii="Times New Roman" w:hAnsi="Times New Roman"/>
          <w:sz w:val="16"/>
          <w:szCs w:val="16"/>
        </w:rPr>
      </w:pPr>
    </w:p>
    <w:p w:rsidR="004800D8" w:rsidRPr="000E4B18" w:rsidRDefault="004800D8" w:rsidP="000E4B18">
      <w:pPr>
        <w:spacing w:after="0" w:line="240" w:lineRule="auto"/>
        <w:ind w:firstLine="567"/>
        <w:jc w:val="both"/>
        <w:rPr>
          <w:rFonts w:ascii="Times New Roman" w:hAnsi="Times New Roman"/>
          <w:sz w:val="16"/>
          <w:szCs w:val="16"/>
        </w:rPr>
      </w:pPr>
    </w:p>
    <w:p w:rsidR="004800D8" w:rsidRPr="000E4B18" w:rsidRDefault="004800D8" w:rsidP="000E4B18">
      <w:pPr>
        <w:spacing w:after="0" w:line="240" w:lineRule="auto"/>
        <w:ind w:firstLine="567"/>
        <w:rPr>
          <w:rFonts w:ascii="Times New Roman" w:hAnsi="Times New Roman"/>
          <w:sz w:val="16"/>
          <w:szCs w:val="16"/>
        </w:rPr>
      </w:pPr>
      <w:r w:rsidRPr="000E4B18">
        <w:rPr>
          <w:rFonts w:ascii="Times New Roman" w:hAnsi="Times New Roman"/>
          <w:sz w:val="16"/>
          <w:szCs w:val="16"/>
        </w:rPr>
        <w:t xml:space="preserve">Глава Целинного муниципального округа                                               П.И. Скоробогатов </w:t>
      </w:r>
    </w:p>
    <w:p w:rsidR="004800D8" w:rsidRPr="000E4B18" w:rsidRDefault="004800D8" w:rsidP="000E4B18">
      <w:pPr>
        <w:spacing w:after="0" w:line="240" w:lineRule="auto"/>
        <w:ind w:firstLine="567"/>
        <w:rPr>
          <w:rFonts w:ascii="Times New Roman" w:hAnsi="Times New Roman"/>
          <w:sz w:val="16"/>
          <w:szCs w:val="16"/>
        </w:rPr>
      </w:pPr>
    </w:p>
    <w:p w:rsidR="004800D8" w:rsidRPr="000E4B18" w:rsidRDefault="004800D8" w:rsidP="004800D8">
      <w:pPr>
        <w:widowControl w:val="0"/>
        <w:autoSpaceDE w:val="0"/>
        <w:autoSpaceDN w:val="0"/>
        <w:adjustRightInd w:val="0"/>
        <w:spacing w:line="240" w:lineRule="auto"/>
        <w:ind w:left="5103"/>
        <w:contextualSpacing/>
        <w:jc w:val="both"/>
        <w:rPr>
          <w:rFonts w:ascii="Times New Roman" w:hAnsi="Times New Roman"/>
          <w:sz w:val="16"/>
          <w:szCs w:val="16"/>
        </w:rPr>
      </w:pPr>
      <w:r w:rsidRPr="000E4B18">
        <w:rPr>
          <w:rFonts w:ascii="Times New Roman" w:hAnsi="Times New Roman"/>
          <w:color w:val="000000" w:themeColor="text1"/>
          <w:sz w:val="16"/>
          <w:szCs w:val="16"/>
        </w:rPr>
        <w:t>Приложение 1 к постановлению Администрации муниципального образования №393 от 17.05.2024 «</w:t>
      </w:r>
      <w:r w:rsidRPr="000E4B18">
        <w:rPr>
          <w:rFonts w:ascii="Times New Roman" w:hAnsi="Times New Roman"/>
          <w:sz w:val="16"/>
          <w:szCs w:val="16"/>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w:t>
      </w:r>
      <w:r w:rsidRPr="000E4B18">
        <w:rPr>
          <w:rFonts w:ascii="Times New Roman" w:hAnsi="Times New Roman"/>
          <w:bCs/>
          <w:sz w:val="16"/>
          <w:szCs w:val="16"/>
        </w:rPr>
        <w:t>муниципальных</w:t>
      </w:r>
      <w:r w:rsidRPr="000E4B18">
        <w:rPr>
          <w:rFonts w:ascii="Times New Roman" w:hAnsi="Times New Roman"/>
          <w:sz w:val="16"/>
          <w:szCs w:val="16"/>
        </w:rPr>
        <w:t xml:space="preserve"> услуг в социальной сфере в соответствии с социальным сертификатом»</w:t>
      </w:r>
    </w:p>
    <w:p w:rsidR="004800D8" w:rsidRPr="000E4B18" w:rsidRDefault="004800D8" w:rsidP="004800D8">
      <w:pPr>
        <w:widowControl w:val="0"/>
        <w:autoSpaceDE w:val="0"/>
        <w:autoSpaceDN w:val="0"/>
        <w:adjustRightInd w:val="0"/>
        <w:spacing w:after="0" w:line="240" w:lineRule="auto"/>
        <w:ind w:left="5670"/>
        <w:contextualSpacing/>
        <w:jc w:val="right"/>
        <w:rPr>
          <w:rFonts w:ascii="Times New Roman" w:hAnsi="Times New Roman"/>
          <w:color w:val="000000" w:themeColor="text1"/>
          <w:sz w:val="16"/>
          <w:szCs w:val="16"/>
        </w:rPr>
      </w:pPr>
    </w:p>
    <w:p w:rsidR="004800D8" w:rsidRPr="000E4B18" w:rsidRDefault="004800D8" w:rsidP="004800D8">
      <w:pPr>
        <w:pStyle w:val="ConsPlusTitle"/>
        <w:jc w:val="center"/>
        <w:rPr>
          <w:b w:val="0"/>
          <w:caps/>
          <w:sz w:val="16"/>
          <w:szCs w:val="16"/>
        </w:rPr>
      </w:pPr>
      <w:r w:rsidRPr="000E4B18">
        <w:rPr>
          <w:b w:val="0"/>
          <w:bCs w:val="0"/>
          <w:caps/>
          <w:sz w:val="16"/>
          <w:szCs w:val="16"/>
        </w:rPr>
        <w:t>Порядок</w:t>
      </w:r>
    </w:p>
    <w:p w:rsidR="004800D8" w:rsidRPr="000E4B18" w:rsidRDefault="004800D8" w:rsidP="004800D8">
      <w:pPr>
        <w:pStyle w:val="ConsPlusTitle"/>
        <w:jc w:val="center"/>
        <w:rPr>
          <w:b w:val="0"/>
          <w:bCs w:val="0"/>
          <w:sz w:val="16"/>
          <w:szCs w:val="16"/>
        </w:rPr>
      </w:pPr>
      <w:r w:rsidRPr="000E4B18">
        <w:rPr>
          <w:b w:val="0"/>
          <w:bCs w:val="0"/>
          <w:sz w:val="16"/>
          <w:szCs w:val="16"/>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w:t>
      </w:r>
      <w:r w:rsidRPr="000E4B18">
        <w:rPr>
          <w:b w:val="0"/>
          <w:sz w:val="16"/>
          <w:szCs w:val="16"/>
          <w:lang w:eastAsia="en-US"/>
        </w:rPr>
        <w:t>муниципальных</w:t>
      </w:r>
      <w:r w:rsidRPr="000E4B18">
        <w:rPr>
          <w:b w:val="0"/>
          <w:bCs w:val="0"/>
          <w:sz w:val="16"/>
          <w:szCs w:val="16"/>
        </w:rPr>
        <w:t xml:space="preserve"> услуг в социальной сфере в соответствии с социальным сертификатом </w:t>
      </w:r>
    </w:p>
    <w:p w:rsidR="004800D8" w:rsidRPr="000E4B18" w:rsidRDefault="004800D8" w:rsidP="004800D8">
      <w:pPr>
        <w:pStyle w:val="ConsPlusTitle"/>
        <w:jc w:val="center"/>
        <w:rPr>
          <w:b w:val="0"/>
          <w:bCs w:val="0"/>
          <w:sz w:val="16"/>
          <w:szCs w:val="16"/>
        </w:rPr>
      </w:pPr>
    </w:p>
    <w:p w:rsidR="004800D8" w:rsidRPr="000E4B18" w:rsidRDefault="004800D8" w:rsidP="004800D8">
      <w:pPr>
        <w:pStyle w:val="normal"/>
        <w:widowControl w:val="0"/>
        <w:ind w:firstLine="567"/>
        <w:jc w:val="both"/>
        <w:rPr>
          <w:rFonts w:eastAsia="Arial"/>
          <w:i/>
          <w:color w:val="000000"/>
          <w:sz w:val="16"/>
          <w:szCs w:val="16"/>
        </w:rPr>
      </w:pPr>
      <w:r w:rsidRPr="000E4B18">
        <w:rPr>
          <w:rFonts w:eastAsia="Arial"/>
          <w:color w:val="000000"/>
          <w:sz w:val="16"/>
          <w:szCs w:val="16"/>
        </w:rPr>
        <w:t>1. </w:t>
      </w:r>
      <w:proofErr w:type="gramStart"/>
      <w:r w:rsidRPr="000E4B18">
        <w:rPr>
          <w:rFonts w:eastAsia="Arial"/>
          <w:color w:val="000000"/>
          <w:sz w:val="16"/>
          <w:szCs w:val="16"/>
        </w:rPr>
        <w:t>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0E4B18">
        <w:rPr>
          <w:rFonts w:eastAsia="Arial"/>
          <w:color w:val="000000"/>
          <w:sz w:val="16"/>
          <w:szCs w:val="16"/>
          <w:vertAlign w:val="superscript"/>
        </w:rPr>
        <w:t>4</w:t>
      </w:r>
      <w:r w:rsidRPr="000E4B18">
        <w:rPr>
          <w:rFonts w:eastAsia="Arial"/>
          <w:color w:val="000000"/>
          <w:sz w:val="16"/>
          <w:szCs w:val="16"/>
        </w:rPr>
        <w:t xml:space="preserve"> Бюджетного кодекса Российской Федерации, частью 2 статьи 22 Федерального закона</w:t>
      </w:r>
      <w:proofErr w:type="gramEnd"/>
      <w:r w:rsidRPr="000E4B18">
        <w:rPr>
          <w:rFonts w:eastAsia="Arial"/>
          <w:color w:val="000000"/>
          <w:sz w:val="16"/>
          <w:szCs w:val="16"/>
        </w:rPr>
        <w:t xml:space="preserve">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4800D8" w:rsidRPr="000E4B18" w:rsidRDefault="004800D8" w:rsidP="004800D8">
      <w:pPr>
        <w:pStyle w:val="normal"/>
        <w:jc w:val="both"/>
        <w:rPr>
          <w:rFonts w:eastAsia="Arial"/>
          <w:sz w:val="16"/>
          <w:szCs w:val="16"/>
        </w:rPr>
      </w:pPr>
      <w:r w:rsidRPr="000E4B18">
        <w:rPr>
          <w:rFonts w:eastAsia="Arial"/>
          <w:sz w:val="16"/>
          <w:szCs w:val="16"/>
        </w:rPr>
        <w:tab/>
        <w:t>2. </w:t>
      </w:r>
      <w:proofErr w:type="gramStart"/>
      <w:r w:rsidRPr="000E4B18">
        <w:rPr>
          <w:rFonts w:eastAsia="Arial"/>
          <w:sz w:val="16"/>
          <w:szCs w:val="16"/>
        </w:rPr>
        <w:t xml:space="preserve">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муниципальной услуги </w:t>
      </w:r>
      <w:r w:rsidRPr="000E4B18">
        <w:rPr>
          <w:rFonts w:eastAsia="Arial"/>
          <w:sz w:val="16"/>
          <w:szCs w:val="16"/>
          <w:highlight w:val="white"/>
        </w:rPr>
        <w:t xml:space="preserve">«Реализация дополнительных образовательных программ (за исключением дополнительных </w:t>
      </w:r>
      <w:proofErr w:type="spellStart"/>
      <w:r w:rsidRPr="000E4B18">
        <w:rPr>
          <w:rFonts w:eastAsia="Arial"/>
          <w:sz w:val="16"/>
          <w:szCs w:val="16"/>
          <w:highlight w:val="white"/>
        </w:rPr>
        <w:t>предпрофессиональных</w:t>
      </w:r>
      <w:proofErr w:type="spellEnd"/>
      <w:r w:rsidRPr="000E4B18">
        <w:rPr>
          <w:rFonts w:eastAsia="Arial"/>
          <w:sz w:val="16"/>
          <w:szCs w:val="16"/>
          <w:highlight w:val="white"/>
        </w:rPr>
        <w:t xml:space="preserve"> программ в области искусства)» в муниципалитете в соответствии с социальным сертификатом</w:t>
      </w:r>
      <w:r w:rsidRPr="000E4B18">
        <w:rPr>
          <w:rFonts w:eastAsia="Arial"/>
          <w:color w:val="3B3B3B"/>
          <w:sz w:val="16"/>
          <w:szCs w:val="16"/>
          <w:highlight w:val="white"/>
        </w:rPr>
        <w:t xml:space="preserve">", </w:t>
      </w:r>
      <w:r w:rsidRPr="000E4B18">
        <w:rPr>
          <w:rFonts w:eastAsia="Arial"/>
          <w:sz w:val="16"/>
          <w:szCs w:val="16"/>
          <w:highlight w:val="white"/>
        </w:rPr>
        <w:t>утверждаемый уполномоченным органом</w:t>
      </w:r>
      <w:r w:rsidRPr="000E4B18">
        <w:rPr>
          <w:rFonts w:eastAsia="Arial"/>
          <w:sz w:val="16"/>
          <w:szCs w:val="16"/>
        </w:rPr>
        <w:t xml:space="preserve"> (далее – муниципальная услуга) в соответствии с социальным сертификатом. </w:t>
      </w:r>
      <w:proofErr w:type="gramEnd"/>
    </w:p>
    <w:p w:rsidR="004800D8" w:rsidRPr="000E4B18" w:rsidRDefault="004800D8" w:rsidP="004800D8">
      <w:pPr>
        <w:pStyle w:val="normal"/>
        <w:jc w:val="both"/>
        <w:rPr>
          <w:rFonts w:eastAsia="Arial"/>
          <w:sz w:val="16"/>
          <w:szCs w:val="16"/>
        </w:rPr>
      </w:pPr>
      <w:r w:rsidRPr="000E4B18">
        <w:rPr>
          <w:rFonts w:eastAsia="Arial"/>
          <w:sz w:val="16"/>
          <w:szCs w:val="16"/>
        </w:rPr>
        <w:tab/>
        <w:t xml:space="preserve">3. Предоставление субсидии осуществляется в пределах бюджетных ассигнований, предусмотренных решением </w:t>
      </w:r>
      <w:r w:rsidRPr="000E4B18">
        <w:rPr>
          <w:rFonts w:eastAsia="Arial"/>
          <w:color w:val="000000"/>
          <w:sz w:val="16"/>
          <w:szCs w:val="16"/>
        </w:rPr>
        <w:t>о бюджете</w:t>
      </w:r>
      <w:r w:rsidRPr="000E4B18">
        <w:rPr>
          <w:rFonts w:eastAsia="Arial"/>
          <w:sz w:val="16"/>
          <w:szCs w:val="16"/>
        </w:rPr>
        <w:t xml:space="preserve"> на текущий финансовый год и плановый период и доведенных на цели, указанные в пункте 2 настоящего Порядка, Отделом образования Администрации Целинного муниципального округа Курганской области (далее – уполномоченный орган) лимитов бюджетных обязательств.</w:t>
      </w:r>
    </w:p>
    <w:p w:rsidR="004800D8" w:rsidRPr="000E4B18" w:rsidRDefault="004800D8" w:rsidP="004800D8">
      <w:pPr>
        <w:pStyle w:val="normal"/>
        <w:ind w:firstLine="709"/>
        <w:jc w:val="both"/>
        <w:rPr>
          <w:rFonts w:eastAsia="Arial"/>
          <w:sz w:val="16"/>
          <w:szCs w:val="16"/>
        </w:rPr>
      </w:pPr>
      <w:r w:rsidRPr="000E4B18">
        <w:rPr>
          <w:rFonts w:eastAsia="Arial"/>
          <w:sz w:val="16"/>
          <w:szCs w:val="16"/>
        </w:rPr>
        <w:t>4. Результатом предоставления субсидии является оказание в соответствии с Требованиями к условиям и порядку оказания муниципальной  услуги  «</w:t>
      </w:r>
      <w:r w:rsidRPr="000E4B18">
        <w:rPr>
          <w:rFonts w:eastAsia="Arial"/>
          <w:sz w:val="16"/>
          <w:szCs w:val="16"/>
          <w:highlight w:val="white"/>
        </w:rPr>
        <w:t xml:space="preserve">Реализация </w:t>
      </w:r>
      <w:proofErr w:type="gramStart"/>
      <w:r w:rsidRPr="000E4B18">
        <w:rPr>
          <w:rFonts w:eastAsia="Arial"/>
          <w:sz w:val="16"/>
          <w:szCs w:val="16"/>
          <w:highlight w:val="white"/>
        </w:rPr>
        <w:t>дополнительных</w:t>
      </w:r>
      <w:proofErr w:type="gramEnd"/>
      <w:r w:rsidRPr="000E4B18">
        <w:rPr>
          <w:rFonts w:eastAsia="Arial"/>
          <w:sz w:val="16"/>
          <w:szCs w:val="16"/>
          <w:highlight w:val="white"/>
        </w:rPr>
        <w:t xml:space="preserve"> образовательных</w:t>
      </w:r>
      <w:r w:rsidRPr="000E4B18">
        <w:rPr>
          <w:rFonts w:eastAsia="Arial"/>
          <w:sz w:val="16"/>
          <w:szCs w:val="16"/>
        </w:rPr>
        <w:t>, утвержденными  приказом уполномоченного органа.</w:t>
      </w:r>
    </w:p>
    <w:p w:rsidR="004800D8" w:rsidRPr="000E4B18" w:rsidRDefault="004800D8" w:rsidP="004800D8">
      <w:pPr>
        <w:pStyle w:val="normal"/>
        <w:widowControl w:val="0"/>
        <w:ind w:firstLine="709"/>
        <w:jc w:val="both"/>
        <w:rPr>
          <w:rFonts w:eastAsia="Arial"/>
          <w:color w:val="000000"/>
          <w:sz w:val="16"/>
          <w:szCs w:val="16"/>
        </w:rPr>
      </w:pPr>
      <w:r w:rsidRPr="000E4B18">
        <w:rPr>
          <w:rFonts w:eastAsia="Arial"/>
          <w:color w:val="000000"/>
          <w:sz w:val="16"/>
          <w:szCs w:val="16"/>
        </w:rPr>
        <w:t xml:space="preserve">5. Размер субсидии, предоставляемый </w:t>
      </w:r>
      <w:proofErr w:type="spellStart"/>
      <w:r w:rsidRPr="000E4B18">
        <w:rPr>
          <w:rFonts w:eastAsia="Arial"/>
          <w:color w:val="000000"/>
          <w:sz w:val="16"/>
          <w:szCs w:val="16"/>
        </w:rPr>
        <w:t>i-му</w:t>
      </w:r>
      <w:proofErr w:type="spellEnd"/>
      <w:r w:rsidRPr="000E4B18">
        <w:rPr>
          <w:rFonts w:eastAsia="Arial"/>
          <w:color w:val="000000"/>
          <w:sz w:val="16"/>
          <w:szCs w:val="16"/>
        </w:rPr>
        <w:t xml:space="preserve"> получателю субсидии </w:t>
      </w:r>
      <w:r w:rsidRPr="000E4B18">
        <w:rPr>
          <w:rFonts w:eastAsia="Arial"/>
          <w:i/>
          <w:color w:val="000000"/>
          <w:sz w:val="16"/>
          <w:szCs w:val="16"/>
        </w:rPr>
        <w:t>(</w:t>
      </w:r>
      <w:proofErr w:type="spellStart"/>
      <w:r w:rsidRPr="000E4B18">
        <w:rPr>
          <w:rFonts w:eastAsia="Arial"/>
          <w:i/>
          <w:color w:val="000000"/>
          <w:sz w:val="16"/>
          <w:szCs w:val="16"/>
        </w:rPr>
        <w:t>Vi</w:t>
      </w:r>
      <w:proofErr w:type="spellEnd"/>
      <w:r w:rsidRPr="000E4B18">
        <w:rPr>
          <w:rFonts w:eastAsia="Arial"/>
          <w:i/>
          <w:color w:val="000000"/>
          <w:sz w:val="16"/>
          <w:szCs w:val="16"/>
        </w:rPr>
        <w:t xml:space="preserve">) </w:t>
      </w:r>
      <w:r w:rsidRPr="000E4B18">
        <w:rPr>
          <w:rFonts w:eastAsia="Arial"/>
          <w:color w:val="000000"/>
          <w:sz w:val="16"/>
          <w:szCs w:val="16"/>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4800D8" w:rsidRPr="000E4B18" w:rsidRDefault="004800D8" w:rsidP="004800D8">
      <w:pPr>
        <w:pStyle w:val="normal"/>
        <w:widowControl w:val="0"/>
        <w:ind w:firstLine="709"/>
        <w:jc w:val="both"/>
        <w:rPr>
          <w:rFonts w:eastAsia="Arial"/>
          <w:color w:val="000000"/>
          <w:sz w:val="16"/>
          <w:szCs w:val="16"/>
        </w:rPr>
      </w:pPr>
    </w:p>
    <w:p w:rsidR="004800D8" w:rsidRPr="000E4B18" w:rsidRDefault="007401A9" w:rsidP="004800D8">
      <w:pPr>
        <w:pStyle w:val="normal"/>
        <w:widowControl w:val="0"/>
        <w:tabs>
          <w:tab w:val="left" w:pos="993"/>
        </w:tabs>
        <w:ind w:firstLine="709"/>
        <w:jc w:val="both"/>
        <w:rPr>
          <w:rFonts w:eastAsia="Arial"/>
          <w:color w:val="000000"/>
          <w:sz w:val="16"/>
          <w:szCs w:val="16"/>
        </w:rPr>
      </w:pPr>
      <m:oMath>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V</m:t>
            </m:r>
          </m:e>
          <m:sub>
            <m:r>
              <w:rPr>
                <w:rFonts w:ascii="Cambria Math" w:eastAsia="Cambria Math" w:hAnsi="Cambria Math"/>
                <w:color w:val="000000"/>
                <w:sz w:val="16"/>
                <w:szCs w:val="16"/>
              </w:rPr>
              <m:t>i</m:t>
            </m:r>
          </m:sub>
        </m:sSub>
        <m:r>
          <w:rPr>
            <w:rFonts w:ascii="Cambria Math" w:eastAsia="Cambria Math"/>
            <w:color w:val="000000"/>
            <w:sz w:val="16"/>
            <w:szCs w:val="16"/>
          </w:rPr>
          <m:t>=</m:t>
        </m:r>
        <m:nary>
          <m:naryPr>
            <m:chr m:val="∑"/>
            <m:ctrlPr>
              <w:rPr>
                <w:rFonts w:ascii="Cambria Math" w:eastAsia="Cambria Math" w:hAnsi="Cambria Math"/>
                <w:color w:val="000000"/>
                <w:sz w:val="16"/>
                <w:szCs w:val="16"/>
              </w:rPr>
            </m:ctrlPr>
          </m:naryPr>
          <m:sub>
            <m:r>
              <w:rPr>
                <w:rFonts w:ascii="Cambria Math" w:eastAsia="Cambria Math" w:hAnsi="Cambria Math"/>
                <w:color w:val="000000"/>
                <w:sz w:val="16"/>
                <w:szCs w:val="16"/>
              </w:rPr>
              <m:t>j</m:t>
            </m:r>
            <m:r>
              <w:rPr>
                <w:rFonts w:ascii="Cambria Math" w:eastAsia="Cambria Math"/>
                <w:color w:val="000000"/>
                <w:sz w:val="16"/>
                <w:szCs w:val="16"/>
              </w:rPr>
              <m:t>=1</m:t>
            </m:r>
          </m:sub>
          <m:sup>
            <m:r>
              <w:rPr>
                <w:rFonts w:ascii="Cambria Math" w:eastAsia="Cambria Math" w:hAnsi="Cambria Math"/>
                <w:color w:val="000000"/>
                <w:sz w:val="16"/>
                <w:szCs w:val="16"/>
              </w:rPr>
              <m:t>n</m:t>
            </m:r>
          </m:sup>
          <m:e/>
        </m:nary>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Q</m:t>
            </m:r>
          </m:e>
          <m:sub>
            <m:r>
              <w:rPr>
                <w:rFonts w:ascii="Cambria Math" w:eastAsia="Cambria Math" w:hAnsi="Cambria Math"/>
                <w:color w:val="000000"/>
                <w:sz w:val="16"/>
                <w:szCs w:val="16"/>
              </w:rPr>
              <m:t>j</m:t>
            </m:r>
          </m:sub>
        </m:sSub>
        <m:r>
          <w:rPr>
            <w:rFonts w:eastAsia="Cambria Math" w:hAnsi="Cambria Math"/>
            <w:color w:val="000000"/>
            <w:sz w:val="16"/>
            <w:szCs w:val="16"/>
          </w:rPr>
          <m:t>*</m:t>
        </m:r>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P</m:t>
            </m:r>
          </m:e>
          <m:sub>
            <m:r>
              <w:rPr>
                <w:rFonts w:ascii="Cambria Math" w:eastAsia="Cambria Math" w:hAnsi="Cambria Math"/>
                <w:color w:val="000000"/>
                <w:sz w:val="16"/>
                <w:szCs w:val="16"/>
              </w:rPr>
              <m:t>j</m:t>
            </m:r>
          </m:sub>
        </m:sSub>
        <m:r>
          <w:rPr>
            <w:rFonts w:ascii="Cambria Math" w:eastAsia="Cambria Math"/>
            <w:color w:val="000000"/>
            <w:sz w:val="16"/>
            <w:szCs w:val="16"/>
          </w:rPr>
          <m:t xml:space="preserve">, </m:t>
        </m:r>
      </m:oMath>
      <w:r w:rsidR="004800D8" w:rsidRPr="000E4B18">
        <w:rPr>
          <w:rFonts w:eastAsia="Arial"/>
          <w:color w:val="000000"/>
          <w:sz w:val="16"/>
          <w:szCs w:val="16"/>
        </w:rPr>
        <w:t>где:</w:t>
      </w:r>
    </w:p>
    <w:p w:rsidR="004800D8" w:rsidRPr="000E4B18" w:rsidRDefault="004800D8" w:rsidP="004800D8">
      <w:pPr>
        <w:pStyle w:val="normal"/>
        <w:tabs>
          <w:tab w:val="left" w:pos="993"/>
        </w:tabs>
        <w:ind w:firstLine="709"/>
        <w:jc w:val="both"/>
        <w:rPr>
          <w:rFonts w:eastAsia="Arial"/>
          <w:sz w:val="16"/>
          <w:szCs w:val="16"/>
        </w:rPr>
      </w:pPr>
    </w:p>
    <w:p w:rsidR="004800D8" w:rsidRPr="000E4B18" w:rsidRDefault="004800D8" w:rsidP="004800D8">
      <w:pPr>
        <w:pStyle w:val="normal"/>
        <w:tabs>
          <w:tab w:val="left" w:pos="993"/>
        </w:tabs>
        <w:ind w:firstLine="709"/>
        <w:jc w:val="both"/>
        <w:rPr>
          <w:rFonts w:eastAsia="Arial"/>
          <w:sz w:val="16"/>
          <w:szCs w:val="16"/>
        </w:rPr>
      </w:pPr>
      <w:proofErr w:type="spellStart"/>
      <w:r w:rsidRPr="000E4B18">
        <w:rPr>
          <w:rFonts w:eastAsia="Arial"/>
          <w:sz w:val="16"/>
          <w:szCs w:val="16"/>
        </w:rPr>
        <w:t>Q</w:t>
      </w:r>
      <w:r w:rsidRPr="000E4B18">
        <w:rPr>
          <w:rFonts w:eastAsia="Arial"/>
          <w:sz w:val="16"/>
          <w:szCs w:val="16"/>
          <w:vertAlign w:val="subscript"/>
        </w:rPr>
        <w:t>j</w:t>
      </w:r>
      <w:proofErr w:type="spellEnd"/>
      <w:r w:rsidRPr="000E4B18">
        <w:rPr>
          <w:rFonts w:eastAsia="Arial"/>
          <w:sz w:val="16"/>
          <w:szCs w:val="16"/>
        </w:rPr>
        <w:t xml:space="preserve"> – объем муниципальной услуги, оказываемой в соответствии с социальным сертификатом </w:t>
      </w:r>
      <w:proofErr w:type="spellStart"/>
      <w:r w:rsidRPr="000E4B18">
        <w:rPr>
          <w:rFonts w:eastAsia="Arial"/>
          <w:i/>
          <w:sz w:val="16"/>
          <w:szCs w:val="16"/>
        </w:rPr>
        <w:t>j</w:t>
      </w:r>
      <w:r w:rsidRPr="000E4B18">
        <w:rPr>
          <w:rFonts w:eastAsia="Arial"/>
          <w:sz w:val="16"/>
          <w:szCs w:val="16"/>
        </w:rPr>
        <w:t>-му</w:t>
      </w:r>
      <w:proofErr w:type="spellEnd"/>
      <w:r w:rsidRPr="000E4B18">
        <w:rPr>
          <w:rFonts w:eastAsia="Arial"/>
          <w:sz w:val="16"/>
          <w:szCs w:val="16"/>
        </w:rPr>
        <w:t xml:space="preserve"> потребителю услуги;</w:t>
      </w:r>
    </w:p>
    <w:p w:rsidR="004800D8" w:rsidRPr="000E4B18" w:rsidRDefault="004800D8" w:rsidP="004800D8">
      <w:pPr>
        <w:pStyle w:val="normal"/>
        <w:tabs>
          <w:tab w:val="left" w:pos="993"/>
        </w:tabs>
        <w:ind w:firstLine="709"/>
        <w:jc w:val="both"/>
        <w:rPr>
          <w:rFonts w:eastAsia="Arial"/>
          <w:sz w:val="16"/>
          <w:szCs w:val="16"/>
        </w:rPr>
      </w:pPr>
      <w:bookmarkStart w:id="3" w:name="_gjdgxs"/>
      <w:bookmarkEnd w:id="3"/>
      <w:proofErr w:type="spellStart"/>
      <w:r w:rsidRPr="000E4B18">
        <w:rPr>
          <w:rFonts w:eastAsia="Arial"/>
          <w:sz w:val="16"/>
          <w:szCs w:val="16"/>
        </w:rPr>
        <w:t>P</w:t>
      </w:r>
      <w:r w:rsidRPr="000E4B18">
        <w:rPr>
          <w:rFonts w:eastAsia="Arial"/>
          <w:sz w:val="16"/>
          <w:szCs w:val="16"/>
          <w:vertAlign w:val="subscript"/>
        </w:rPr>
        <w:t>j</w:t>
      </w:r>
      <w:proofErr w:type="spellEnd"/>
      <w:r w:rsidRPr="000E4B18">
        <w:rPr>
          <w:rFonts w:eastAsia="Arial"/>
          <w:sz w:val="16"/>
          <w:szCs w:val="16"/>
        </w:rPr>
        <w:t>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Уполномоченным органом;</w:t>
      </w:r>
    </w:p>
    <w:p w:rsidR="004800D8" w:rsidRPr="000E4B18" w:rsidRDefault="004800D8" w:rsidP="004800D8">
      <w:pPr>
        <w:pStyle w:val="normal"/>
        <w:tabs>
          <w:tab w:val="left" w:pos="993"/>
        </w:tabs>
        <w:ind w:firstLine="709"/>
        <w:jc w:val="both"/>
        <w:rPr>
          <w:rFonts w:eastAsia="Arial"/>
          <w:color w:val="000000"/>
          <w:sz w:val="16"/>
          <w:szCs w:val="16"/>
        </w:rPr>
      </w:pPr>
      <w:proofErr w:type="spellStart"/>
      <w:r w:rsidRPr="000E4B18">
        <w:rPr>
          <w:rFonts w:eastAsia="Arial"/>
          <w:color w:val="000000"/>
          <w:sz w:val="16"/>
          <w:szCs w:val="16"/>
        </w:rPr>
        <w:t>n</w:t>
      </w:r>
      <w:proofErr w:type="spellEnd"/>
      <w:r w:rsidRPr="000E4B18">
        <w:rPr>
          <w:rFonts w:eastAsia="Arial"/>
          <w:color w:val="000000"/>
          <w:sz w:val="16"/>
          <w:szCs w:val="16"/>
        </w:rPr>
        <w:t xml:space="preserve"> – число потребителей, которым </w:t>
      </w:r>
      <w:r w:rsidRPr="000E4B18">
        <w:rPr>
          <w:rFonts w:eastAsia="Arial"/>
          <w:sz w:val="16"/>
          <w:szCs w:val="16"/>
        </w:rPr>
        <w:t xml:space="preserve">муниципальная </w:t>
      </w:r>
      <w:r w:rsidRPr="000E4B18">
        <w:rPr>
          <w:rFonts w:eastAsia="Arial"/>
          <w:color w:val="000000"/>
          <w:sz w:val="16"/>
          <w:szCs w:val="16"/>
        </w:rPr>
        <w:t xml:space="preserve">услуга в соответствии с социальным сертификатом оказывается </w:t>
      </w:r>
      <w:r w:rsidRPr="000E4B18">
        <w:rPr>
          <w:rFonts w:eastAsia="Arial"/>
          <w:i/>
          <w:color w:val="000000"/>
          <w:sz w:val="16"/>
          <w:szCs w:val="16"/>
        </w:rPr>
        <w:t>i</w:t>
      </w:r>
      <w:r w:rsidRPr="000E4B18">
        <w:rPr>
          <w:rFonts w:eastAsia="Arial"/>
          <w:color w:val="000000"/>
          <w:sz w:val="16"/>
          <w:szCs w:val="16"/>
        </w:rPr>
        <w:t>-м получателем субсидии.</w:t>
      </w:r>
    </w:p>
    <w:p w:rsidR="004800D8" w:rsidRPr="000E4B18" w:rsidRDefault="004800D8" w:rsidP="004800D8">
      <w:pPr>
        <w:pStyle w:val="normal"/>
        <w:ind w:firstLine="709"/>
        <w:jc w:val="both"/>
        <w:rPr>
          <w:rFonts w:eastAsia="Arial"/>
          <w:sz w:val="16"/>
          <w:szCs w:val="16"/>
        </w:rPr>
      </w:pPr>
      <w:r w:rsidRPr="000E4B18">
        <w:rPr>
          <w:rFonts w:eastAsia="Arial"/>
          <w:sz w:val="16"/>
          <w:szCs w:val="16"/>
        </w:rPr>
        <w:t>Размер субсидий, предоставляемых в соответствии с соглашениями,</w:t>
      </w:r>
      <w:r w:rsidR="000E4B18">
        <w:rPr>
          <w:rFonts w:eastAsia="Arial"/>
          <w:sz w:val="16"/>
          <w:szCs w:val="16"/>
        </w:rPr>
        <w:t xml:space="preserve"> </w:t>
      </w:r>
      <w:r w:rsidRPr="000E4B18">
        <w:rPr>
          <w:rFonts w:eastAsia="Arial"/>
          <w:sz w:val="16"/>
          <w:szCs w:val="16"/>
        </w:rP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4800D8" w:rsidRPr="000E4B18" w:rsidRDefault="004800D8" w:rsidP="004800D8">
      <w:pPr>
        <w:pStyle w:val="normal"/>
        <w:ind w:firstLine="709"/>
        <w:jc w:val="both"/>
        <w:rPr>
          <w:rFonts w:eastAsia="Arial"/>
          <w:color w:val="000000"/>
          <w:sz w:val="16"/>
          <w:szCs w:val="16"/>
        </w:rPr>
      </w:pPr>
      <w:r w:rsidRPr="000E4B18">
        <w:rPr>
          <w:rFonts w:eastAsia="Arial"/>
          <w:color w:val="000000"/>
          <w:sz w:val="16"/>
          <w:szCs w:val="16"/>
        </w:rPr>
        <w:t>6. Субсидия перечисляется уполномоченным органом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субсидии (далее – план-график).</w:t>
      </w:r>
    </w:p>
    <w:p w:rsidR="004800D8" w:rsidRPr="000E4B18" w:rsidRDefault="004800D8" w:rsidP="004800D8">
      <w:pPr>
        <w:pStyle w:val="normal"/>
        <w:ind w:firstLine="709"/>
        <w:jc w:val="both"/>
        <w:rPr>
          <w:rFonts w:eastAsia="Arial"/>
          <w:color w:val="000000"/>
          <w:sz w:val="16"/>
          <w:szCs w:val="16"/>
        </w:rPr>
      </w:pPr>
      <w:r w:rsidRPr="000E4B18">
        <w:rPr>
          <w:rFonts w:eastAsia="Arial"/>
          <w:color w:val="000000"/>
          <w:sz w:val="16"/>
          <w:szCs w:val="16"/>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4800D8" w:rsidRPr="000E4B18" w:rsidRDefault="004800D8" w:rsidP="004800D8">
      <w:pPr>
        <w:pStyle w:val="normal"/>
        <w:ind w:firstLine="709"/>
        <w:jc w:val="both"/>
        <w:rPr>
          <w:rFonts w:eastAsia="Arial"/>
          <w:color w:val="000000"/>
          <w:sz w:val="16"/>
          <w:szCs w:val="16"/>
        </w:rPr>
      </w:pPr>
      <w:r w:rsidRPr="000E4B18">
        <w:rPr>
          <w:rFonts w:eastAsia="Arial"/>
          <w:color w:val="000000"/>
          <w:sz w:val="16"/>
          <w:szCs w:val="16"/>
        </w:rPr>
        <w:t>Перечисление субсидии в течение IV квартала осуществляется:</w:t>
      </w:r>
    </w:p>
    <w:p w:rsidR="004800D8" w:rsidRPr="000E4B18" w:rsidRDefault="004800D8" w:rsidP="004800D8">
      <w:pPr>
        <w:pStyle w:val="normal"/>
        <w:ind w:firstLine="567"/>
        <w:jc w:val="both"/>
        <w:rPr>
          <w:rFonts w:eastAsia="Arial"/>
          <w:color w:val="000000"/>
          <w:sz w:val="16"/>
          <w:szCs w:val="16"/>
        </w:rPr>
      </w:pPr>
      <w:r w:rsidRPr="000E4B18">
        <w:rPr>
          <w:rFonts w:eastAsia="Arial"/>
          <w:color w:val="000000"/>
          <w:sz w:val="16"/>
          <w:szCs w:val="16"/>
        </w:rPr>
        <w:t>1) в октябре - ноябре - в сроки, установленные планом-графиком, в размере не более 2/3 остатка годового размера субсидии;</w:t>
      </w:r>
    </w:p>
    <w:p w:rsidR="004800D8" w:rsidRPr="000E4B18" w:rsidRDefault="004800D8" w:rsidP="004800D8">
      <w:pPr>
        <w:pStyle w:val="normal"/>
        <w:ind w:firstLine="540"/>
        <w:jc w:val="both"/>
        <w:rPr>
          <w:rFonts w:eastAsia="Arial"/>
          <w:sz w:val="16"/>
          <w:szCs w:val="16"/>
        </w:rPr>
      </w:pPr>
      <w:r w:rsidRPr="000E4B18">
        <w:rPr>
          <w:rFonts w:eastAsia="Arial"/>
          <w:sz w:val="16"/>
          <w:szCs w:val="16"/>
        </w:rPr>
        <w:t xml:space="preserve">2) за декабрь - после предоставления получателем субсидии уполномоченному органу отчета за 11 месяцев (предварительного за год) в части предварительной оценки </w:t>
      </w:r>
      <w:proofErr w:type="gramStart"/>
      <w:r w:rsidRPr="000E4B18">
        <w:rPr>
          <w:rFonts w:eastAsia="Arial"/>
          <w:sz w:val="16"/>
          <w:szCs w:val="16"/>
        </w:rPr>
        <w:t>достижения плановых показателей годового объема оказания муниципальных услуг</w:t>
      </w:r>
      <w:proofErr w:type="gramEnd"/>
      <w:r w:rsidRPr="000E4B18">
        <w:rPr>
          <w:rFonts w:eastAsia="Arial"/>
          <w:sz w:val="16"/>
          <w:szCs w:val="16"/>
        </w:rPr>
        <w:t xml:space="preserve"> за соответствующий финансовый год в сроки, установленные в соглашении, но не позднее 15 декабря текущего финансового года.</w:t>
      </w:r>
    </w:p>
    <w:p w:rsidR="004800D8" w:rsidRPr="000E4B18" w:rsidRDefault="004800D8" w:rsidP="004800D8">
      <w:pPr>
        <w:pStyle w:val="normal"/>
        <w:ind w:firstLine="567"/>
        <w:jc w:val="both"/>
        <w:rPr>
          <w:rFonts w:eastAsia="Arial"/>
          <w:sz w:val="16"/>
          <w:szCs w:val="16"/>
        </w:rPr>
      </w:pPr>
      <w:r w:rsidRPr="000E4B18">
        <w:rPr>
          <w:rFonts w:eastAsia="Arial"/>
          <w:sz w:val="16"/>
          <w:szCs w:val="16"/>
        </w:rPr>
        <w:t xml:space="preserve">7. Получатель субсидии ежеквартально не позднее 10 рабочих дней, следующего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 </w:t>
      </w:r>
    </w:p>
    <w:p w:rsidR="004800D8" w:rsidRPr="000E4B18" w:rsidRDefault="004800D8" w:rsidP="004800D8">
      <w:pPr>
        <w:pStyle w:val="normal"/>
        <w:ind w:firstLine="709"/>
        <w:jc w:val="both"/>
        <w:rPr>
          <w:rFonts w:eastAsia="Arial"/>
          <w:sz w:val="16"/>
          <w:szCs w:val="16"/>
        </w:rPr>
      </w:pPr>
      <w:r w:rsidRPr="000E4B18">
        <w:rPr>
          <w:rFonts w:eastAsia="Arial"/>
          <w:sz w:val="16"/>
          <w:szCs w:val="16"/>
        </w:rPr>
        <w:t>8.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w:t>
      </w:r>
    </w:p>
    <w:p w:rsidR="004800D8" w:rsidRPr="000E4B18" w:rsidRDefault="004800D8" w:rsidP="004800D8">
      <w:pPr>
        <w:pStyle w:val="normal"/>
        <w:ind w:firstLine="709"/>
        <w:jc w:val="both"/>
        <w:rPr>
          <w:rFonts w:eastAsia="Arial"/>
          <w:sz w:val="16"/>
          <w:szCs w:val="16"/>
        </w:rPr>
      </w:pPr>
      <w:r w:rsidRPr="000E4B18">
        <w:rPr>
          <w:rFonts w:eastAsia="Arial"/>
          <w:sz w:val="16"/>
          <w:szCs w:val="16"/>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0E4B18">
        <w:rPr>
          <w:rFonts w:eastAsia="Arial"/>
          <w:sz w:val="16"/>
          <w:szCs w:val="16"/>
        </w:rPr>
        <w:t>а(</w:t>
      </w:r>
      <w:proofErr w:type="spellStart"/>
      <w:proofErr w:type="gramEnd"/>
      <w:r w:rsidRPr="000E4B18">
        <w:rPr>
          <w:rFonts w:eastAsia="Arial"/>
          <w:sz w:val="16"/>
          <w:szCs w:val="16"/>
        </w:rPr>
        <w:t>ов</w:t>
      </w:r>
      <w:proofErr w:type="spellEnd"/>
      <w:r w:rsidRPr="000E4B18">
        <w:rPr>
          <w:rFonts w:eastAsia="Arial"/>
          <w:sz w:val="16"/>
          <w:szCs w:val="16"/>
        </w:rPr>
        <w:t>) выявленных нарушений.</w:t>
      </w:r>
    </w:p>
    <w:p w:rsidR="004800D8" w:rsidRPr="000E4B18" w:rsidRDefault="004800D8" w:rsidP="004800D8">
      <w:pPr>
        <w:pStyle w:val="normal"/>
        <w:ind w:firstLine="709"/>
        <w:jc w:val="both"/>
        <w:rPr>
          <w:rFonts w:eastAsia="Arial"/>
          <w:sz w:val="16"/>
          <w:szCs w:val="16"/>
        </w:rPr>
      </w:pPr>
      <w:r w:rsidRPr="000E4B18">
        <w:rPr>
          <w:rFonts w:eastAsia="Arial"/>
          <w:sz w:val="16"/>
          <w:szCs w:val="16"/>
        </w:rPr>
        <w:t>Получатель субсидии в течение 3 рабочих дней со дня получения требования устраняет фак</w:t>
      </w:r>
      <w:proofErr w:type="gramStart"/>
      <w:r w:rsidRPr="000E4B18">
        <w:rPr>
          <w:rFonts w:eastAsia="Arial"/>
          <w:sz w:val="16"/>
          <w:szCs w:val="16"/>
        </w:rPr>
        <w:t>т(</w:t>
      </w:r>
      <w:proofErr w:type="spellStart"/>
      <w:proofErr w:type="gramEnd"/>
      <w:r w:rsidRPr="000E4B18">
        <w:rPr>
          <w:rFonts w:eastAsia="Arial"/>
          <w:sz w:val="16"/>
          <w:szCs w:val="16"/>
        </w:rPr>
        <w:t>ы</w:t>
      </w:r>
      <w:proofErr w:type="spellEnd"/>
      <w:r w:rsidRPr="000E4B18">
        <w:rPr>
          <w:rFonts w:eastAsia="Arial"/>
          <w:sz w:val="16"/>
          <w:szCs w:val="16"/>
        </w:rPr>
        <w:t>) выявленных нарушений и повторно предоставляет отчет, указанный в пункте 7 настоящего Порядка.</w:t>
      </w:r>
    </w:p>
    <w:p w:rsidR="004800D8" w:rsidRPr="000E4B18" w:rsidRDefault="004800D8" w:rsidP="004800D8">
      <w:pPr>
        <w:pStyle w:val="normal"/>
        <w:ind w:firstLine="709"/>
        <w:jc w:val="both"/>
        <w:rPr>
          <w:rFonts w:eastAsia="Arial"/>
          <w:color w:val="000000"/>
          <w:sz w:val="16"/>
          <w:szCs w:val="16"/>
        </w:rPr>
      </w:pPr>
      <w:bookmarkStart w:id="4" w:name="_30j0zll"/>
      <w:bookmarkEnd w:id="4"/>
      <w:r w:rsidRPr="000E4B18">
        <w:rPr>
          <w:rFonts w:eastAsia="Arial"/>
          <w:color w:val="000000"/>
          <w:sz w:val="16"/>
          <w:szCs w:val="16"/>
        </w:rPr>
        <w:t xml:space="preserve">9. Уполномоченный орган осуществляет </w:t>
      </w:r>
      <w:proofErr w:type="gramStart"/>
      <w:r w:rsidRPr="000E4B18">
        <w:rPr>
          <w:rFonts w:eastAsia="Arial"/>
          <w:color w:val="000000"/>
          <w:sz w:val="16"/>
          <w:szCs w:val="16"/>
        </w:rPr>
        <w:t>контроль за</w:t>
      </w:r>
      <w:proofErr w:type="gramEnd"/>
      <w:r w:rsidRPr="000E4B18">
        <w:rPr>
          <w:rFonts w:eastAsia="Arial"/>
          <w:color w:val="000000"/>
          <w:sz w:val="16"/>
          <w:szCs w:val="16"/>
        </w:rPr>
        <w:t xml:space="preserve"> соблюдением получателем субсидии условий оказания муниципальной услуги</w:t>
      </w:r>
      <w:r w:rsidRPr="000E4B18">
        <w:rPr>
          <w:rFonts w:eastAsia="Arial"/>
          <w:color w:val="3B3B3B"/>
          <w:sz w:val="16"/>
          <w:szCs w:val="16"/>
          <w:highlight w:val="white"/>
        </w:rPr>
        <w:t xml:space="preserve">, </w:t>
      </w:r>
      <w:r w:rsidRPr="000E4B18">
        <w:rPr>
          <w:rFonts w:eastAsia="Arial"/>
          <w:color w:val="000000"/>
          <w:sz w:val="16"/>
          <w:szCs w:val="16"/>
        </w:rPr>
        <w:t>в том числе в части достижения результата предоставления субсидии.</w:t>
      </w:r>
    </w:p>
    <w:p w:rsidR="004800D8" w:rsidRPr="000E4B18" w:rsidRDefault="004800D8" w:rsidP="004800D8">
      <w:pPr>
        <w:pStyle w:val="normal"/>
        <w:ind w:firstLine="709"/>
        <w:jc w:val="both"/>
        <w:rPr>
          <w:rFonts w:eastAsia="Arial"/>
          <w:sz w:val="16"/>
          <w:szCs w:val="16"/>
        </w:rPr>
      </w:pPr>
      <w:r w:rsidRPr="000E4B18">
        <w:rPr>
          <w:rFonts w:eastAsia="Arial"/>
          <w:sz w:val="16"/>
          <w:szCs w:val="16"/>
        </w:rPr>
        <w:t>10. Органы муниципального финансового контроля Администрации Целинного  муниципального округа осуществляют контроль в соответствии со статьей 26 Федерального закона № 189-ФЗ.</w:t>
      </w:r>
    </w:p>
    <w:p w:rsidR="004800D8" w:rsidRPr="000E4B18" w:rsidRDefault="004800D8" w:rsidP="004800D8">
      <w:pPr>
        <w:pStyle w:val="normal"/>
        <w:ind w:firstLine="709"/>
        <w:jc w:val="both"/>
        <w:rPr>
          <w:rFonts w:eastAsia="Arial"/>
          <w:color w:val="000000"/>
          <w:sz w:val="16"/>
          <w:szCs w:val="16"/>
        </w:rPr>
      </w:pPr>
      <w:r w:rsidRPr="000E4B18">
        <w:rPr>
          <w:rFonts w:eastAsia="Arial"/>
          <w:color w:val="000000"/>
          <w:sz w:val="16"/>
          <w:szCs w:val="16"/>
        </w:rPr>
        <w:t xml:space="preserve">11. </w:t>
      </w:r>
      <w:proofErr w:type="gramStart"/>
      <w:r w:rsidRPr="000E4B18">
        <w:rPr>
          <w:rFonts w:eastAsia="Arial"/>
          <w:color w:val="000000"/>
          <w:sz w:val="16"/>
          <w:szCs w:val="16"/>
        </w:rPr>
        <w:t xml:space="preserve">В случае установления факта </w:t>
      </w:r>
      <w:proofErr w:type="spellStart"/>
      <w:r w:rsidRPr="000E4B18">
        <w:rPr>
          <w:rFonts w:eastAsia="Arial"/>
          <w:color w:val="000000"/>
          <w:sz w:val="16"/>
          <w:szCs w:val="16"/>
        </w:rPr>
        <w:t>недостижения</w:t>
      </w:r>
      <w:proofErr w:type="spellEnd"/>
      <w:r w:rsidRPr="000E4B18">
        <w:rPr>
          <w:rFonts w:eastAsia="Arial"/>
          <w:color w:val="000000"/>
          <w:sz w:val="16"/>
          <w:szCs w:val="16"/>
        </w:rPr>
        <w:t xml:space="preserve"> получателем субсидии результата предоставления субсидии и (или) нарушения требований к условиям и порядку муниципальной услуги </w:t>
      </w:r>
      <w:r w:rsidRPr="000E4B18">
        <w:rPr>
          <w:rFonts w:eastAsia="Arial"/>
          <w:color w:val="000000"/>
          <w:sz w:val="16"/>
          <w:szCs w:val="16"/>
          <w:highlight w:val="white"/>
        </w:rPr>
        <w:t>"Стандарт оказания муниципальной услуги</w:t>
      </w:r>
      <w:r w:rsidRPr="000E4B18">
        <w:rPr>
          <w:rFonts w:eastAsia="Arial"/>
          <w:color w:val="000000"/>
          <w:sz w:val="16"/>
          <w:szCs w:val="16"/>
        </w:rPr>
        <w:t xml:space="preserve"> «</w:t>
      </w:r>
      <w:r w:rsidRPr="000E4B18">
        <w:rPr>
          <w:rFonts w:eastAsia="Arial"/>
          <w:color w:val="000000"/>
          <w:sz w:val="16"/>
          <w:szCs w:val="16"/>
          <w:highlight w:val="white"/>
        </w:rPr>
        <w:t xml:space="preserve">Реализация дополнительных образовательных программ (за исключением дополнительных </w:t>
      </w:r>
      <w:proofErr w:type="spellStart"/>
      <w:r w:rsidRPr="000E4B18">
        <w:rPr>
          <w:rFonts w:eastAsia="Arial"/>
          <w:color w:val="000000"/>
          <w:sz w:val="16"/>
          <w:szCs w:val="16"/>
          <w:highlight w:val="white"/>
        </w:rPr>
        <w:t>предпрофессиональных</w:t>
      </w:r>
      <w:proofErr w:type="spellEnd"/>
      <w:r w:rsidRPr="000E4B18">
        <w:rPr>
          <w:rFonts w:eastAsia="Arial"/>
          <w:color w:val="000000"/>
          <w:sz w:val="16"/>
          <w:szCs w:val="16"/>
          <w:highlight w:val="white"/>
        </w:rPr>
        <w:t xml:space="preserve"> программ в области искусства)»</w:t>
      </w:r>
      <w:r w:rsidRPr="000E4B18">
        <w:rPr>
          <w:rFonts w:eastAsia="Arial"/>
          <w:color w:val="3B3B3B"/>
          <w:sz w:val="16"/>
          <w:szCs w:val="16"/>
          <w:highlight w:val="white"/>
        </w:rPr>
        <w:t xml:space="preserve"> </w:t>
      </w:r>
      <w:r w:rsidRPr="000E4B18">
        <w:rPr>
          <w:rFonts w:eastAsia="Arial"/>
          <w:color w:val="000000"/>
          <w:sz w:val="16"/>
          <w:szCs w:val="16"/>
          <w:highlight w:val="white"/>
        </w:rPr>
        <w:t>в муниципалитете в соответствии с социальным сертификатом</w:t>
      </w:r>
      <w:r w:rsidRPr="000E4B18">
        <w:rPr>
          <w:rFonts w:eastAsia="Arial"/>
          <w:color w:val="3B3B3B"/>
          <w:sz w:val="16"/>
          <w:szCs w:val="16"/>
          <w:highlight w:val="white"/>
        </w:rPr>
        <w:t xml:space="preserve">", </w:t>
      </w:r>
      <w:r w:rsidRPr="000E4B18">
        <w:rPr>
          <w:rFonts w:eastAsia="Arial"/>
          <w:color w:val="000000"/>
          <w:sz w:val="16"/>
          <w:szCs w:val="16"/>
        </w:rPr>
        <w:t>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w:t>
      </w:r>
      <w:proofErr w:type="gramEnd"/>
      <w:r w:rsidRPr="000E4B18">
        <w:rPr>
          <w:rFonts w:eastAsia="Arial"/>
          <w:color w:val="000000"/>
          <w:sz w:val="16"/>
          <w:szCs w:val="16"/>
        </w:rPr>
        <w:t xml:space="preserve"> субсидию в местный бюджет Целинного муниципального округа в течение 10 календарных дней со дня завершения проверки  в размере </w:t>
      </w:r>
      <w:r w:rsidRPr="000E4B18">
        <w:rPr>
          <w:rFonts w:eastAsia="Arial"/>
          <w:i/>
          <w:color w:val="000000"/>
          <w:sz w:val="16"/>
          <w:szCs w:val="16"/>
        </w:rPr>
        <w:t>(R)</w:t>
      </w:r>
      <w:r w:rsidRPr="000E4B18">
        <w:rPr>
          <w:rFonts w:eastAsia="Arial"/>
          <w:color w:val="000000"/>
          <w:sz w:val="16"/>
          <w:szCs w:val="16"/>
        </w:rPr>
        <w:t xml:space="preserve">, </w:t>
      </w:r>
      <w:proofErr w:type="gramStart"/>
      <w:r w:rsidRPr="000E4B18">
        <w:rPr>
          <w:rFonts w:eastAsia="Arial"/>
          <w:color w:val="000000"/>
          <w:sz w:val="16"/>
          <w:szCs w:val="16"/>
        </w:rPr>
        <w:t>рассчитанным</w:t>
      </w:r>
      <w:proofErr w:type="gramEnd"/>
      <w:r w:rsidRPr="000E4B18">
        <w:rPr>
          <w:rFonts w:eastAsia="Arial"/>
          <w:color w:val="000000"/>
          <w:sz w:val="16"/>
          <w:szCs w:val="16"/>
        </w:rPr>
        <w:t xml:space="preserve">  по формуле:</w:t>
      </w:r>
    </w:p>
    <w:p w:rsidR="004800D8" w:rsidRPr="000E4B18" w:rsidRDefault="004800D8" w:rsidP="004800D8">
      <w:pPr>
        <w:pStyle w:val="normal"/>
        <w:ind w:firstLine="709"/>
        <w:jc w:val="center"/>
        <w:rPr>
          <w:rFonts w:eastAsia="Arial"/>
          <w:color w:val="000000"/>
          <w:sz w:val="16"/>
          <w:szCs w:val="16"/>
        </w:rPr>
      </w:pPr>
    </w:p>
    <w:p w:rsidR="004800D8" w:rsidRPr="000E4B18" w:rsidRDefault="004800D8" w:rsidP="004800D8">
      <w:pPr>
        <w:pStyle w:val="normal"/>
        <w:widowControl w:val="0"/>
        <w:tabs>
          <w:tab w:val="left" w:pos="993"/>
        </w:tabs>
        <w:ind w:firstLine="709"/>
        <w:jc w:val="both"/>
        <w:rPr>
          <w:rFonts w:eastAsia="Arial"/>
          <w:color w:val="000000"/>
          <w:sz w:val="16"/>
          <w:szCs w:val="16"/>
        </w:rPr>
      </w:pPr>
      <m:oMath>
        <m:r>
          <w:rPr>
            <w:rFonts w:ascii="Cambria Math" w:eastAsia="Cambria Math" w:hAnsi="Cambria Math"/>
            <w:color w:val="000000"/>
            <w:sz w:val="16"/>
            <w:szCs w:val="16"/>
          </w:rPr>
          <m:t>R</m:t>
        </m:r>
        <m:r>
          <w:rPr>
            <w:rFonts w:ascii="Cambria Math" w:eastAsia="Cambria Math"/>
            <w:color w:val="000000"/>
            <w:sz w:val="16"/>
            <w:szCs w:val="16"/>
          </w:rPr>
          <m:t>=</m:t>
        </m:r>
        <m:nary>
          <m:naryPr>
            <m:chr m:val="∑"/>
            <m:ctrlPr>
              <w:rPr>
                <w:rFonts w:ascii="Cambria Math" w:eastAsia="Cambria Math" w:hAnsi="Cambria Math"/>
                <w:color w:val="000000"/>
                <w:sz w:val="16"/>
                <w:szCs w:val="16"/>
              </w:rPr>
            </m:ctrlPr>
          </m:naryPr>
          <m:sub>
            <m:r>
              <w:rPr>
                <w:rFonts w:ascii="Cambria Math" w:eastAsia="Cambria Math" w:hAnsi="Cambria Math"/>
                <w:color w:val="000000"/>
                <w:sz w:val="16"/>
                <w:szCs w:val="16"/>
              </w:rPr>
              <m:t>j</m:t>
            </m:r>
            <m:r>
              <w:rPr>
                <w:rFonts w:ascii="Cambria Math" w:eastAsia="Cambria Math"/>
                <w:color w:val="000000"/>
                <w:sz w:val="16"/>
                <w:szCs w:val="16"/>
              </w:rPr>
              <m:t>=1</m:t>
            </m:r>
          </m:sub>
          <m:sup>
            <m:r>
              <w:rPr>
                <w:rFonts w:ascii="Cambria Math" w:eastAsia="Cambria Math" w:hAnsi="Cambria Math"/>
                <w:color w:val="000000"/>
                <w:sz w:val="16"/>
                <w:szCs w:val="16"/>
              </w:rPr>
              <m:t>n</m:t>
            </m:r>
          </m:sup>
          <m:e/>
        </m:nary>
        <m:sSub>
          <m:sSubPr>
            <m:ctrlPr>
              <w:rPr>
                <w:rFonts w:ascii="Cambria Math" w:eastAsia="Cambria Math" w:hAnsi="Cambria Math"/>
                <w:color w:val="000000"/>
                <w:sz w:val="16"/>
                <w:szCs w:val="16"/>
              </w:rPr>
            </m:ctrlPr>
          </m:sSubPr>
          <m:e>
            <m:bar>
              <m:barPr>
                <m:ctrlPr>
                  <w:rPr>
                    <w:rFonts w:ascii="Cambria Math" w:eastAsia="Cambria Math" w:hAnsi="Cambria Math"/>
                    <w:color w:val="000000"/>
                    <w:sz w:val="16"/>
                    <w:szCs w:val="16"/>
                  </w:rPr>
                </m:ctrlPr>
              </m:barPr>
              <m:e>
                <m:r>
                  <w:rPr>
                    <w:rFonts w:ascii="Cambria Math" w:eastAsia="Cambria Math" w:hAnsi="Cambria Math"/>
                    <w:color w:val="000000"/>
                    <w:sz w:val="16"/>
                    <w:szCs w:val="16"/>
                  </w:rPr>
                  <m:t>Q</m:t>
                </m:r>
              </m:e>
            </m:bar>
          </m:e>
          <m:sub>
            <m:r>
              <w:rPr>
                <w:rFonts w:ascii="Cambria Math" w:eastAsia="Cambria Math" w:hAnsi="Cambria Math"/>
                <w:color w:val="000000"/>
                <w:sz w:val="16"/>
                <w:szCs w:val="16"/>
              </w:rPr>
              <m:t>j</m:t>
            </m:r>
          </m:sub>
        </m:sSub>
        <m:r>
          <w:rPr>
            <w:rFonts w:eastAsia="Cambria Math" w:hAnsi="Cambria Math"/>
            <w:color w:val="000000"/>
            <w:sz w:val="16"/>
            <w:szCs w:val="16"/>
          </w:rPr>
          <m:t>*</m:t>
        </m:r>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P</m:t>
            </m:r>
          </m:e>
          <m:sub>
            <m:r>
              <w:rPr>
                <w:rFonts w:ascii="Cambria Math" w:eastAsia="Cambria Math" w:hAnsi="Cambria Math"/>
                <w:color w:val="000000"/>
                <w:sz w:val="16"/>
                <w:szCs w:val="16"/>
              </w:rPr>
              <m:t>j</m:t>
            </m:r>
          </m:sub>
        </m:sSub>
        <m:r>
          <w:rPr>
            <w:rFonts w:ascii="Cambria Math" w:eastAsia="Cambria Math"/>
            <w:color w:val="000000"/>
            <w:sz w:val="16"/>
            <w:szCs w:val="16"/>
          </w:rPr>
          <m:t xml:space="preserve"> ,</m:t>
        </m:r>
      </m:oMath>
      <w:r w:rsidRPr="000E4B18">
        <w:rPr>
          <w:rFonts w:eastAsia="Arial"/>
          <w:color w:val="000000"/>
          <w:sz w:val="16"/>
          <w:szCs w:val="16"/>
        </w:rPr>
        <w:t xml:space="preserve"> где:</w:t>
      </w:r>
    </w:p>
    <w:p w:rsidR="004800D8" w:rsidRPr="000E4B18" w:rsidRDefault="004800D8" w:rsidP="004800D8">
      <w:pPr>
        <w:pStyle w:val="normal"/>
        <w:widowControl w:val="0"/>
        <w:tabs>
          <w:tab w:val="left" w:pos="993"/>
        </w:tabs>
        <w:ind w:firstLine="709"/>
        <w:jc w:val="both"/>
        <w:rPr>
          <w:rFonts w:eastAsia="Arial"/>
          <w:color w:val="000000"/>
          <w:sz w:val="16"/>
          <w:szCs w:val="16"/>
        </w:rPr>
      </w:pPr>
    </w:p>
    <w:p w:rsidR="004800D8" w:rsidRPr="000E4B18" w:rsidRDefault="007401A9" w:rsidP="004800D8">
      <w:pPr>
        <w:pStyle w:val="normal"/>
        <w:tabs>
          <w:tab w:val="left" w:pos="993"/>
        </w:tabs>
        <w:ind w:firstLine="709"/>
        <w:jc w:val="both"/>
        <w:rPr>
          <w:rFonts w:eastAsia="Arial"/>
          <w:sz w:val="16"/>
          <w:szCs w:val="16"/>
        </w:rPr>
      </w:pPr>
      <m:oMath>
        <m:bar>
          <m:barPr>
            <m:ctrlPr>
              <w:rPr>
                <w:rFonts w:ascii="Cambria Math" w:eastAsia="Cambria Math" w:hAnsi="Cambria Math"/>
                <w:sz w:val="16"/>
                <w:szCs w:val="16"/>
                <w:vertAlign w:val="subscript"/>
              </w:rPr>
            </m:ctrlPr>
          </m:barPr>
          <m:e>
            <m:r>
              <w:rPr>
                <w:rFonts w:ascii="Cambria Math" w:eastAsia="Cambria Math" w:hAnsi="Cambria Math"/>
                <w:sz w:val="16"/>
                <w:szCs w:val="16"/>
                <w:vertAlign w:val="subscript"/>
              </w:rPr>
              <m:t>Q</m:t>
            </m:r>
          </m:e>
        </m:bar>
      </m:oMath>
      <w:r w:rsidR="004800D8" w:rsidRPr="000E4B18">
        <w:rPr>
          <w:rFonts w:eastAsia="Arial"/>
          <w:sz w:val="16"/>
          <w:szCs w:val="16"/>
          <w:vertAlign w:val="subscript"/>
        </w:rPr>
        <w:t>j</w:t>
      </w:r>
      <w:r w:rsidR="004800D8" w:rsidRPr="000E4B18">
        <w:rPr>
          <w:rFonts w:eastAsia="Arial"/>
          <w:sz w:val="16"/>
          <w:szCs w:val="16"/>
        </w:rPr>
        <w:t xml:space="preserve"> – объем муниципальной услуги, который получателем субсидии не оказан и (или) оказан потребителю услуги с нарушением Требований к условиям и порядку  </w:t>
      </w:r>
      <w:proofErr w:type="spellStart"/>
      <w:r w:rsidR="004800D8" w:rsidRPr="000E4B18">
        <w:rPr>
          <w:rFonts w:eastAsia="Arial"/>
          <w:i/>
          <w:sz w:val="16"/>
          <w:szCs w:val="16"/>
        </w:rPr>
        <w:t>j</w:t>
      </w:r>
      <w:r w:rsidR="004800D8" w:rsidRPr="000E4B18">
        <w:rPr>
          <w:rFonts w:eastAsia="Arial"/>
          <w:sz w:val="16"/>
          <w:szCs w:val="16"/>
        </w:rPr>
        <w:t>-му</w:t>
      </w:r>
      <w:proofErr w:type="spellEnd"/>
      <w:r w:rsidR="004800D8" w:rsidRPr="000E4B18">
        <w:rPr>
          <w:rFonts w:eastAsia="Arial"/>
          <w:sz w:val="16"/>
          <w:szCs w:val="16"/>
        </w:rPr>
        <w:t xml:space="preserve"> потребителю услуги;</w:t>
      </w:r>
    </w:p>
    <w:p w:rsidR="004800D8" w:rsidRPr="000E4B18" w:rsidRDefault="004800D8" w:rsidP="004800D8">
      <w:pPr>
        <w:pStyle w:val="normal"/>
        <w:tabs>
          <w:tab w:val="left" w:pos="993"/>
        </w:tabs>
        <w:ind w:firstLine="709"/>
        <w:jc w:val="both"/>
        <w:rPr>
          <w:rFonts w:eastAsia="Arial"/>
          <w:color w:val="000000"/>
          <w:sz w:val="16"/>
          <w:szCs w:val="16"/>
        </w:rPr>
      </w:pPr>
      <w:proofErr w:type="spellStart"/>
      <w:r w:rsidRPr="000E4B18">
        <w:rPr>
          <w:rFonts w:eastAsia="Arial"/>
          <w:sz w:val="16"/>
          <w:szCs w:val="16"/>
        </w:rPr>
        <w:t>P</w:t>
      </w:r>
      <w:r w:rsidRPr="000E4B18">
        <w:rPr>
          <w:rFonts w:eastAsia="Arial"/>
          <w:sz w:val="16"/>
          <w:szCs w:val="16"/>
          <w:vertAlign w:val="subscript"/>
        </w:rPr>
        <w:t>j</w:t>
      </w:r>
      <w:proofErr w:type="spellEnd"/>
      <w:r w:rsidRPr="000E4B18">
        <w:rPr>
          <w:rFonts w:eastAsia="Arial"/>
          <w:sz w:val="16"/>
          <w:szCs w:val="1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0E4B18">
        <w:rPr>
          <w:rFonts w:eastAsia="Arial"/>
          <w:color w:val="000000"/>
          <w:sz w:val="16"/>
          <w:szCs w:val="16"/>
        </w:rPr>
        <w:t xml:space="preserve">утвержденного </w:t>
      </w:r>
      <w:r w:rsidRPr="000E4B18">
        <w:rPr>
          <w:rFonts w:eastAsia="Arial"/>
          <w:sz w:val="16"/>
          <w:szCs w:val="16"/>
        </w:rPr>
        <w:t xml:space="preserve">Уполномоченным органом; </w:t>
      </w:r>
    </w:p>
    <w:p w:rsidR="004800D8" w:rsidRPr="000E4B18" w:rsidRDefault="004800D8" w:rsidP="004800D8">
      <w:pPr>
        <w:pStyle w:val="normal"/>
        <w:tabs>
          <w:tab w:val="left" w:pos="993"/>
        </w:tabs>
        <w:ind w:firstLine="709"/>
        <w:jc w:val="both"/>
        <w:rPr>
          <w:rFonts w:eastAsia="Arial"/>
          <w:color w:val="000000"/>
          <w:sz w:val="16"/>
          <w:szCs w:val="16"/>
        </w:rPr>
      </w:pPr>
      <w:proofErr w:type="spellStart"/>
      <w:r w:rsidRPr="000E4B18">
        <w:rPr>
          <w:rFonts w:eastAsia="Arial"/>
          <w:color w:val="000000"/>
          <w:sz w:val="16"/>
          <w:szCs w:val="16"/>
        </w:rPr>
        <w:t>n</w:t>
      </w:r>
      <w:proofErr w:type="spellEnd"/>
      <w:r w:rsidRPr="000E4B18">
        <w:rPr>
          <w:rFonts w:eastAsia="Arial"/>
          <w:color w:val="000000"/>
          <w:sz w:val="16"/>
          <w:szCs w:val="16"/>
        </w:rPr>
        <w:t xml:space="preserve"> – число потребителей, которым </w:t>
      </w:r>
      <w:r w:rsidRPr="000E4B18">
        <w:rPr>
          <w:rFonts w:eastAsia="Arial"/>
          <w:sz w:val="16"/>
          <w:szCs w:val="16"/>
        </w:rPr>
        <w:t xml:space="preserve">муниципальная </w:t>
      </w:r>
      <w:r w:rsidRPr="000E4B18">
        <w:rPr>
          <w:rFonts w:eastAsia="Arial"/>
          <w:color w:val="000000"/>
          <w:sz w:val="16"/>
          <w:szCs w:val="16"/>
        </w:rPr>
        <w:t xml:space="preserve">услуга </w:t>
      </w:r>
      <w:r w:rsidRPr="000E4B18">
        <w:rPr>
          <w:rFonts w:eastAsia="Arial"/>
          <w:sz w:val="16"/>
          <w:szCs w:val="16"/>
        </w:rPr>
        <w:t xml:space="preserve">в соответствии с социальным сертификатом не </w:t>
      </w:r>
      <w:r w:rsidRPr="000E4B18">
        <w:rPr>
          <w:rFonts w:eastAsia="Arial"/>
          <w:color w:val="000000"/>
          <w:sz w:val="16"/>
          <w:szCs w:val="16"/>
        </w:rPr>
        <w:t xml:space="preserve">оказана </w:t>
      </w:r>
      <w:r w:rsidRPr="000E4B18">
        <w:rPr>
          <w:rFonts w:eastAsia="Arial"/>
          <w:i/>
          <w:color w:val="000000"/>
          <w:sz w:val="16"/>
          <w:szCs w:val="16"/>
        </w:rPr>
        <w:t>i</w:t>
      </w:r>
      <w:r w:rsidRPr="000E4B18">
        <w:rPr>
          <w:rFonts w:eastAsia="Arial"/>
          <w:color w:val="000000"/>
          <w:sz w:val="16"/>
          <w:szCs w:val="16"/>
        </w:rPr>
        <w:t>-м получателем субсидии.</w:t>
      </w:r>
    </w:p>
    <w:p w:rsidR="004800D8" w:rsidRPr="000E4B18" w:rsidRDefault="004800D8" w:rsidP="004800D8">
      <w:pPr>
        <w:pStyle w:val="normal"/>
        <w:ind w:firstLine="709"/>
        <w:jc w:val="both"/>
        <w:rPr>
          <w:rFonts w:eastAsia="Arial"/>
          <w:color w:val="000000"/>
          <w:sz w:val="16"/>
          <w:szCs w:val="16"/>
        </w:rPr>
      </w:pPr>
      <w:r w:rsidRPr="000E4B18">
        <w:rPr>
          <w:rFonts w:eastAsia="Arial"/>
          <w:color w:val="000000"/>
          <w:sz w:val="16"/>
          <w:szCs w:val="16"/>
        </w:rPr>
        <w:t xml:space="preserve">12. </w:t>
      </w:r>
      <w:proofErr w:type="gramStart"/>
      <w:r w:rsidRPr="000E4B18">
        <w:rPr>
          <w:rFonts w:eastAsia="Arial"/>
          <w:color w:val="000000"/>
          <w:sz w:val="16"/>
          <w:szCs w:val="16"/>
        </w:rPr>
        <w:t xml:space="preserve">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w:t>
      </w:r>
      <w:r w:rsidRPr="000E4B18">
        <w:rPr>
          <w:rFonts w:eastAsia="Arial"/>
          <w:color w:val="000000"/>
          <w:sz w:val="16"/>
          <w:szCs w:val="16"/>
          <w:highlight w:val="white"/>
        </w:rPr>
        <w:t>"Стандарт оказания муниципальной услуги</w:t>
      </w:r>
      <w:r w:rsidRPr="000E4B18">
        <w:rPr>
          <w:rFonts w:eastAsia="Arial"/>
          <w:color w:val="000000"/>
          <w:sz w:val="16"/>
          <w:szCs w:val="16"/>
        </w:rPr>
        <w:t xml:space="preserve"> «</w:t>
      </w:r>
      <w:r w:rsidRPr="000E4B18">
        <w:rPr>
          <w:rFonts w:eastAsia="Arial"/>
          <w:color w:val="000000"/>
          <w:sz w:val="16"/>
          <w:szCs w:val="16"/>
          <w:highlight w:val="white"/>
        </w:rPr>
        <w:t xml:space="preserve">Реализация дополнительных образовательных программ (за исключением дополнительных </w:t>
      </w:r>
      <w:proofErr w:type="spellStart"/>
      <w:r w:rsidRPr="000E4B18">
        <w:rPr>
          <w:rFonts w:eastAsia="Arial"/>
          <w:color w:val="000000"/>
          <w:sz w:val="16"/>
          <w:szCs w:val="16"/>
          <w:highlight w:val="white"/>
        </w:rPr>
        <w:t>предпрофессиональных</w:t>
      </w:r>
      <w:proofErr w:type="spellEnd"/>
      <w:r w:rsidRPr="000E4B18">
        <w:rPr>
          <w:rFonts w:eastAsia="Arial"/>
          <w:color w:val="000000"/>
          <w:sz w:val="16"/>
          <w:szCs w:val="16"/>
          <w:highlight w:val="white"/>
        </w:rPr>
        <w:t xml:space="preserve"> программ в области искусства)»</w:t>
      </w:r>
      <w:r w:rsidRPr="000E4B18">
        <w:rPr>
          <w:rFonts w:eastAsia="Arial"/>
          <w:color w:val="3B3B3B"/>
          <w:sz w:val="16"/>
          <w:szCs w:val="16"/>
          <w:highlight w:val="white"/>
        </w:rPr>
        <w:t xml:space="preserve"> </w:t>
      </w:r>
      <w:r w:rsidRPr="000E4B18">
        <w:rPr>
          <w:rFonts w:eastAsia="Arial"/>
          <w:color w:val="000000"/>
          <w:sz w:val="16"/>
          <w:szCs w:val="16"/>
          <w:highlight w:val="white"/>
        </w:rPr>
        <w:t>в муниципалитете в соответствии</w:t>
      </w:r>
      <w:proofErr w:type="gramEnd"/>
      <w:r w:rsidRPr="000E4B18">
        <w:rPr>
          <w:rFonts w:eastAsia="Arial"/>
          <w:color w:val="000000"/>
          <w:sz w:val="16"/>
          <w:szCs w:val="16"/>
          <w:highlight w:val="white"/>
        </w:rPr>
        <w:t xml:space="preserve"> с социальным сертификатом</w:t>
      </w:r>
      <w:r w:rsidRPr="000E4B18">
        <w:rPr>
          <w:rFonts w:eastAsia="Arial"/>
          <w:color w:val="3B3B3B"/>
          <w:sz w:val="16"/>
          <w:szCs w:val="16"/>
          <w:highlight w:val="white"/>
        </w:rPr>
        <w:t xml:space="preserve">", </w:t>
      </w:r>
      <w:r w:rsidRPr="000E4B18">
        <w:rPr>
          <w:rFonts w:eastAsia="Arial"/>
          <w:color w:val="000000"/>
          <w:sz w:val="16"/>
          <w:szCs w:val="16"/>
          <w:highlight w:val="white"/>
        </w:rPr>
        <w:t>утверждаемый уполномоченным органом</w:t>
      </w:r>
      <w:r w:rsidRPr="000E4B18">
        <w:rPr>
          <w:rFonts w:eastAsia="Arial"/>
          <w:color w:val="000000"/>
          <w:sz w:val="16"/>
          <w:szCs w:val="16"/>
        </w:rPr>
        <w:t xml:space="preserve"> в соответствии с требованиями к условиям и порядку </w:t>
      </w:r>
      <w:r w:rsidRPr="000E4B18">
        <w:rPr>
          <w:rFonts w:eastAsia="Arial"/>
          <w:color w:val="000000"/>
          <w:sz w:val="16"/>
          <w:szCs w:val="16"/>
          <w:highlight w:val="white"/>
        </w:rPr>
        <w:t>"Стандарт оказания муниципальной услуги</w:t>
      </w:r>
      <w:r w:rsidRPr="000E4B18">
        <w:rPr>
          <w:rFonts w:eastAsia="Arial"/>
          <w:color w:val="000000"/>
          <w:sz w:val="16"/>
          <w:szCs w:val="16"/>
        </w:rPr>
        <w:t xml:space="preserve"> «</w:t>
      </w:r>
      <w:r w:rsidRPr="000E4B18">
        <w:rPr>
          <w:rFonts w:eastAsia="Arial"/>
          <w:color w:val="000000"/>
          <w:sz w:val="16"/>
          <w:szCs w:val="16"/>
          <w:highlight w:val="white"/>
        </w:rPr>
        <w:t xml:space="preserve">Реализация дополнительных образовательных программ (за исключением дополнительных </w:t>
      </w:r>
      <w:proofErr w:type="spellStart"/>
      <w:r w:rsidRPr="000E4B18">
        <w:rPr>
          <w:rFonts w:eastAsia="Arial"/>
          <w:color w:val="000000"/>
          <w:sz w:val="16"/>
          <w:szCs w:val="16"/>
          <w:highlight w:val="white"/>
        </w:rPr>
        <w:t>предпрофессиональных</w:t>
      </w:r>
      <w:proofErr w:type="spellEnd"/>
      <w:r w:rsidRPr="000E4B18">
        <w:rPr>
          <w:rFonts w:eastAsia="Arial"/>
          <w:color w:val="000000"/>
          <w:sz w:val="16"/>
          <w:szCs w:val="16"/>
          <w:highlight w:val="white"/>
        </w:rPr>
        <w:t xml:space="preserve"> программ в области искусства)»</w:t>
      </w:r>
      <w:r w:rsidRPr="000E4B18">
        <w:rPr>
          <w:rFonts w:eastAsia="Arial"/>
          <w:color w:val="3B3B3B"/>
          <w:sz w:val="16"/>
          <w:szCs w:val="16"/>
          <w:highlight w:val="white"/>
        </w:rPr>
        <w:t xml:space="preserve"> </w:t>
      </w:r>
      <w:r w:rsidRPr="000E4B18">
        <w:rPr>
          <w:rFonts w:eastAsia="Arial"/>
          <w:color w:val="000000"/>
          <w:sz w:val="16"/>
          <w:szCs w:val="16"/>
          <w:highlight w:val="white"/>
        </w:rPr>
        <w:t>в муниципалитете в соответствии с социальным сертификатом</w:t>
      </w:r>
      <w:r w:rsidRPr="000E4B18">
        <w:rPr>
          <w:rFonts w:eastAsia="Arial"/>
          <w:color w:val="3B3B3B"/>
          <w:sz w:val="16"/>
          <w:szCs w:val="16"/>
          <w:highlight w:val="white"/>
        </w:rPr>
        <w:t xml:space="preserve">", </w:t>
      </w:r>
      <w:r w:rsidRPr="000E4B18">
        <w:rPr>
          <w:rFonts w:eastAsia="Arial"/>
          <w:color w:val="000000"/>
          <w:sz w:val="16"/>
          <w:szCs w:val="16"/>
        </w:rPr>
        <w:t>утвержденным уполномоченным органом.</w:t>
      </w:r>
    </w:p>
    <w:p w:rsidR="004800D8" w:rsidRPr="000E4B18" w:rsidRDefault="004800D8" w:rsidP="004800D8">
      <w:pPr>
        <w:pStyle w:val="normal"/>
        <w:ind w:firstLine="709"/>
        <w:jc w:val="both"/>
        <w:rPr>
          <w:rFonts w:eastAsia="Arial"/>
          <w:color w:val="000000"/>
          <w:sz w:val="16"/>
          <w:szCs w:val="16"/>
        </w:rPr>
      </w:pPr>
      <w:r w:rsidRPr="000E4B18">
        <w:rPr>
          <w:rFonts w:eastAsia="Arial"/>
          <w:color w:val="000000"/>
          <w:sz w:val="16"/>
          <w:szCs w:val="16"/>
        </w:rPr>
        <w:t xml:space="preserve">13. </w:t>
      </w:r>
      <w:proofErr w:type="gramStart"/>
      <w:r w:rsidRPr="000E4B18">
        <w:rPr>
          <w:rFonts w:eastAsia="Arial"/>
          <w:color w:val="000000"/>
          <w:sz w:val="16"/>
          <w:szCs w:val="16"/>
        </w:rPr>
        <w:t>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в местный бюджет Целинного  муниципального округа,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roofErr w:type="gramEnd"/>
    </w:p>
    <w:p w:rsidR="004800D8" w:rsidRPr="000E4B18" w:rsidRDefault="004800D8" w:rsidP="004800D8">
      <w:pPr>
        <w:spacing w:after="0" w:line="240" w:lineRule="auto"/>
        <w:rPr>
          <w:rFonts w:ascii="Times New Roman" w:eastAsia="Times New Roman" w:hAnsi="Times New Roman"/>
          <w:sz w:val="16"/>
          <w:szCs w:val="16"/>
        </w:rPr>
      </w:pPr>
    </w:p>
    <w:p w:rsidR="004800D8" w:rsidRPr="000E4B18" w:rsidRDefault="004800D8" w:rsidP="004800D8">
      <w:pPr>
        <w:widowControl w:val="0"/>
        <w:autoSpaceDE w:val="0"/>
        <w:autoSpaceDN w:val="0"/>
        <w:adjustRightInd w:val="0"/>
        <w:spacing w:line="240" w:lineRule="auto"/>
        <w:ind w:left="5103"/>
        <w:contextualSpacing/>
        <w:jc w:val="both"/>
        <w:rPr>
          <w:rFonts w:ascii="Times New Roman" w:hAnsi="Times New Roman"/>
          <w:sz w:val="16"/>
          <w:szCs w:val="16"/>
        </w:rPr>
      </w:pPr>
      <w:r w:rsidRPr="000E4B18">
        <w:rPr>
          <w:rFonts w:ascii="Times New Roman" w:hAnsi="Times New Roman"/>
          <w:color w:val="000000" w:themeColor="text1"/>
          <w:sz w:val="16"/>
          <w:szCs w:val="16"/>
        </w:rPr>
        <w:t>Приложение 2 к постановлению Администрации муниципального образования №393 от 17.05.2024 «</w:t>
      </w:r>
      <w:r w:rsidRPr="000E4B18">
        <w:rPr>
          <w:rFonts w:ascii="Times New Roman" w:hAnsi="Times New Roman"/>
          <w:sz w:val="16"/>
          <w:szCs w:val="16"/>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w:t>
      </w:r>
      <w:r w:rsidRPr="000E4B18">
        <w:rPr>
          <w:rFonts w:ascii="Times New Roman" w:hAnsi="Times New Roman"/>
          <w:bCs/>
          <w:sz w:val="16"/>
          <w:szCs w:val="16"/>
        </w:rPr>
        <w:t>муниципальных</w:t>
      </w:r>
      <w:r w:rsidRPr="000E4B18">
        <w:rPr>
          <w:rFonts w:ascii="Times New Roman" w:hAnsi="Times New Roman"/>
          <w:sz w:val="16"/>
          <w:szCs w:val="16"/>
        </w:rPr>
        <w:t xml:space="preserve"> услуг в социальной сфере в соответствии с социальным сертификатом»</w:t>
      </w:r>
    </w:p>
    <w:p w:rsidR="004800D8" w:rsidRPr="000E4B18" w:rsidRDefault="004800D8" w:rsidP="004800D8">
      <w:pPr>
        <w:spacing w:after="0" w:line="240" w:lineRule="auto"/>
        <w:ind w:firstLine="709"/>
        <w:jc w:val="both"/>
        <w:rPr>
          <w:rFonts w:ascii="Times New Roman" w:hAnsi="Times New Roman"/>
          <w:sz w:val="16"/>
          <w:szCs w:val="16"/>
        </w:rPr>
      </w:pPr>
    </w:p>
    <w:p w:rsidR="004800D8" w:rsidRPr="000E4B18" w:rsidRDefault="004800D8" w:rsidP="004800D8">
      <w:pPr>
        <w:pStyle w:val="normal"/>
        <w:widowControl w:val="0"/>
        <w:jc w:val="center"/>
        <w:rPr>
          <w:rFonts w:eastAsia="Arial"/>
          <w:smallCaps/>
          <w:color w:val="000000"/>
          <w:sz w:val="16"/>
          <w:szCs w:val="16"/>
        </w:rPr>
      </w:pPr>
      <w:r w:rsidRPr="000E4B18">
        <w:rPr>
          <w:rFonts w:eastAsia="Arial"/>
          <w:smallCaps/>
          <w:color w:val="000000"/>
          <w:sz w:val="16"/>
          <w:szCs w:val="16"/>
        </w:rPr>
        <w:t>ПОРЯДОК</w:t>
      </w:r>
    </w:p>
    <w:p w:rsidR="004800D8" w:rsidRPr="000E4B18" w:rsidRDefault="004800D8" w:rsidP="004800D8">
      <w:pPr>
        <w:pStyle w:val="normal"/>
        <w:widowControl w:val="0"/>
        <w:jc w:val="center"/>
        <w:rPr>
          <w:rFonts w:eastAsia="Arial"/>
          <w:color w:val="000000"/>
          <w:sz w:val="16"/>
          <w:szCs w:val="16"/>
        </w:rPr>
      </w:pPr>
      <w:r w:rsidRPr="000E4B18">
        <w:rPr>
          <w:rFonts w:eastAsia="Arial"/>
          <w:color w:val="000000"/>
          <w:sz w:val="16"/>
          <w:szCs w:val="16"/>
        </w:rPr>
        <w:lastRenderedPageBreak/>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w:t>
      </w:r>
      <w:r w:rsidRPr="000E4B18">
        <w:rPr>
          <w:rFonts w:eastAsia="Arial"/>
          <w:color w:val="000000"/>
          <w:sz w:val="16"/>
          <w:szCs w:val="16"/>
        </w:rPr>
        <w:br/>
        <w:t xml:space="preserve">с социальным сертификатом </w:t>
      </w:r>
    </w:p>
    <w:p w:rsidR="004800D8" w:rsidRPr="000E4B18" w:rsidRDefault="004800D8" w:rsidP="004800D8">
      <w:pPr>
        <w:pStyle w:val="normal"/>
        <w:widowControl w:val="0"/>
        <w:jc w:val="both"/>
        <w:rPr>
          <w:rFonts w:eastAsia="Arial"/>
          <w:color w:val="000000"/>
          <w:sz w:val="16"/>
          <w:szCs w:val="16"/>
        </w:rPr>
      </w:pPr>
    </w:p>
    <w:p w:rsidR="004800D8" w:rsidRPr="000E4B18" w:rsidRDefault="004800D8" w:rsidP="004800D8">
      <w:pPr>
        <w:pStyle w:val="normal"/>
        <w:widowControl w:val="0"/>
        <w:ind w:firstLine="851"/>
        <w:jc w:val="both"/>
        <w:rPr>
          <w:rFonts w:eastAsia="Arial"/>
          <w:i/>
          <w:color w:val="000000"/>
          <w:sz w:val="16"/>
          <w:szCs w:val="16"/>
        </w:rPr>
      </w:pPr>
      <w:r w:rsidRPr="000E4B18">
        <w:rPr>
          <w:rFonts w:eastAsia="Arial"/>
          <w:color w:val="000000"/>
          <w:sz w:val="16"/>
          <w:szCs w:val="16"/>
        </w:rPr>
        <w:t>1. </w:t>
      </w:r>
      <w:proofErr w:type="gramStart"/>
      <w:r w:rsidRPr="000E4B18">
        <w:rPr>
          <w:rFonts w:eastAsia="Arial"/>
          <w:color w:val="000000"/>
          <w:sz w:val="16"/>
          <w:szCs w:val="16"/>
        </w:rPr>
        <w:t>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 Бюджетного кодекса Российской Федерации, частью 2 статьи 22 Федерального закона от</w:t>
      </w:r>
      <w:proofErr w:type="gramEnd"/>
      <w:r w:rsidRPr="000E4B18">
        <w:rPr>
          <w:rFonts w:eastAsia="Arial"/>
          <w:color w:val="000000"/>
          <w:sz w:val="16"/>
          <w:szCs w:val="16"/>
        </w:rPr>
        <w:t>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4800D8" w:rsidRPr="000E4B18" w:rsidRDefault="004800D8" w:rsidP="004800D8">
      <w:pPr>
        <w:pStyle w:val="normal"/>
        <w:jc w:val="both"/>
        <w:rPr>
          <w:rFonts w:eastAsia="Arial"/>
          <w:sz w:val="16"/>
          <w:szCs w:val="16"/>
        </w:rPr>
      </w:pPr>
      <w:r w:rsidRPr="000E4B18">
        <w:rPr>
          <w:rFonts w:eastAsia="Arial"/>
          <w:sz w:val="16"/>
          <w:szCs w:val="16"/>
        </w:rPr>
        <w:tab/>
        <w:t xml:space="preserve">2. 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муниципальной услуги «Реализация дополнительных </w:t>
      </w:r>
      <w:r w:rsidRPr="000E4B18">
        <w:rPr>
          <w:rFonts w:eastAsia="Arial"/>
          <w:sz w:val="16"/>
          <w:szCs w:val="16"/>
          <w:highlight w:val="white"/>
        </w:rPr>
        <w:t xml:space="preserve">образовательных программ (за исключением дополнительных </w:t>
      </w:r>
      <w:proofErr w:type="spellStart"/>
      <w:r w:rsidRPr="000E4B18">
        <w:rPr>
          <w:rFonts w:eastAsia="Arial"/>
          <w:sz w:val="16"/>
          <w:szCs w:val="16"/>
          <w:highlight w:val="white"/>
        </w:rPr>
        <w:t>предпрофессиональных</w:t>
      </w:r>
      <w:proofErr w:type="spellEnd"/>
      <w:r w:rsidRPr="000E4B18">
        <w:rPr>
          <w:rFonts w:eastAsia="Arial"/>
          <w:sz w:val="16"/>
          <w:szCs w:val="16"/>
          <w:highlight w:val="white"/>
        </w:rPr>
        <w:t xml:space="preserve"> программ в области искусства)»</w:t>
      </w:r>
      <w:r w:rsidRPr="000E4B18">
        <w:rPr>
          <w:rFonts w:eastAsia="Arial"/>
          <w:sz w:val="16"/>
          <w:szCs w:val="16"/>
        </w:rPr>
        <w:t xml:space="preserve"> (далее – муниципальная услуга) в соответствии с социальным сертификатом. </w:t>
      </w:r>
    </w:p>
    <w:p w:rsidR="004800D8" w:rsidRPr="000E4B18" w:rsidRDefault="004800D8" w:rsidP="004800D8">
      <w:pPr>
        <w:pStyle w:val="normal"/>
        <w:jc w:val="both"/>
        <w:rPr>
          <w:rFonts w:eastAsia="Arial"/>
          <w:sz w:val="16"/>
          <w:szCs w:val="16"/>
        </w:rPr>
      </w:pPr>
      <w:r w:rsidRPr="000E4B18">
        <w:rPr>
          <w:rFonts w:eastAsia="Arial"/>
          <w:sz w:val="16"/>
          <w:szCs w:val="16"/>
        </w:rPr>
        <w:tab/>
        <w:t>3. Предоставление субсидии осуществляется в пределах бюджетных ассигнований, предусмотренных решением «О</w:t>
      </w:r>
      <w:r w:rsidRPr="000E4B18">
        <w:rPr>
          <w:rFonts w:eastAsia="Arial"/>
          <w:color w:val="000000"/>
          <w:sz w:val="16"/>
          <w:szCs w:val="16"/>
        </w:rPr>
        <w:t xml:space="preserve"> бюджете на текущий финансовый год и плановый период</w:t>
      </w:r>
      <w:r w:rsidRPr="000E4B18">
        <w:rPr>
          <w:rFonts w:eastAsia="Arial"/>
          <w:sz w:val="16"/>
          <w:szCs w:val="16"/>
        </w:rPr>
        <w:t xml:space="preserve"> и доведенных на цели, указанные в пункте 2 настоящего Порядка, Отделом образования  Администрации Целинного муниципального округа Курганской области, </w:t>
      </w:r>
      <w:proofErr w:type="gramStart"/>
      <w:r w:rsidRPr="000E4B18">
        <w:rPr>
          <w:rFonts w:eastAsia="Arial"/>
          <w:color w:val="000000"/>
          <w:sz w:val="16"/>
          <w:szCs w:val="16"/>
        </w:rPr>
        <w:t>являющемуся</w:t>
      </w:r>
      <w:proofErr w:type="gramEnd"/>
      <w:r w:rsidRPr="000E4B18">
        <w:rPr>
          <w:rFonts w:eastAsia="Arial"/>
          <w:color w:val="000000"/>
          <w:sz w:val="16"/>
          <w:szCs w:val="16"/>
        </w:rPr>
        <w:t xml:space="preserve"> уполномоченным органом</w:t>
      </w:r>
      <w:r w:rsidRPr="000E4B18">
        <w:rPr>
          <w:rFonts w:eastAsia="Arial"/>
          <w:i/>
          <w:color w:val="000000"/>
          <w:sz w:val="16"/>
          <w:szCs w:val="16"/>
        </w:rPr>
        <w:t xml:space="preserve"> </w:t>
      </w:r>
      <w:r w:rsidRPr="000E4B18">
        <w:rPr>
          <w:rFonts w:eastAsia="Arial"/>
          <w:sz w:val="16"/>
          <w:szCs w:val="16"/>
        </w:rPr>
        <w:t>(далее – уполномоченный орган) лимитов бюджетных обязательств.</w:t>
      </w:r>
    </w:p>
    <w:p w:rsidR="004800D8" w:rsidRPr="000E4B18" w:rsidRDefault="004800D8" w:rsidP="004800D8">
      <w:pPr>
        <w:pStyle w:val="normal"/>
        <w:ind w:firstLine="709"/>
        <w:jc w:val="both"/>
        <w:rPr>
          <w:rFonts w:eastAsia="Arial"/>
          <w:sz w:val="16"/>
          <w:szCs w:val="16"/>
        </w:rPr>
      </w:pPr>
      <w:r w:rsidRPr="000E4B18">
        <w:rPr>
          <w:rFonts w:eastAsia="Arial"/>
          <w:sz w:val="16"/>
          <w:szCs w:val="16"/>
        </w:rPr>
        <w:t>4. Результатом предоставления субсидии является оказание в соответствии с Требованиями к условиям и порядку оказания муниципальной услуги «</w:t>
      </w:r>
      <w:r w:rsidRPr="000E4B18">
        <w:rPr>
          <w:rFonts w:eastAsia="Arial"/>
          <w:sz w:val="16"/>
          <w:szCs w:val="16"/>
          <w:highlight w:val="white"/>
        </w:rPr>
        <w:t xml:space="preserve">Реализация </w:t>
      </w:r>
      <w:proofErr w:type="gramStart"/>
      <w:r w:rsidRPr="000E4B18">
        <w:rPr>
          <w:rFonts w:eastAsia="Arial"/>
          <w:sz w:val="16"/>
          <w:szCs w:val="16"/>
          <w:highlight w:val="white"/>
        </w:rPr>
        <w:t>дополнительных</w:t>
      </w:r>
      <w:proofErr w:type="gramEnd"/>
      <w:r w:rsidRPr="000E4B18">
        <w:rPr>
          <w:rFonts w:eastAsia="Arial"/>
          <w:sz w:val="16"/>
          <w:szCs w:val="16"/>
          <w:highlight w:val="white"/>
        </w:rPr>
        <w:t xml:space="preserve"> образовательных</w:t>
      </w:r>
      <w:r w:rsidRPr="000E4B18">
        <w:rPr>
          <w:rFonts w:eastAsia="Arial"/>
          <w:sz w:val="16"/>
          <w:szCs w:val="16"/>
        </w:rPr>
        <w:t>, утвержденными приказом уполномоченного органа.</w:t>
      </w:r>
    </w:p>
    <w:p w:rsidR="004800D8" w:rsidRPr="000E4B18" w:rsidRDefault="004800D8" w:rsidP="004800D8">
      <w:pPr>
        <w:pStyle w:val="normal"/>
        <w:widowControl w:val="0"/>
        <w:numPr>
          <w:ilvl w:val="0"/>
          <w:numId w:val="20"/>
        </w:numPr>
        <w:tabs>
          <w:tab w:val="left" w:pos="1134"/>
        </w:tabs>
        <w:ind w:left="0" w:firstLine="709"/>
        <w:jc w:val="both"/>
        <w:rPr>
          <w:rFonts w:eastAsia="Arial"/>
          <w:color w:val="000000"/>
          <w:sz w:val="16"/>
          <w:szCs w:val="16"/>
        </w:rPr>
      </w:pPr>
      <w:r w:rsidRPr="000E4B18">
        <w:rPr>
          <w:rFonts w:eastAsia="Arial"/>
          <w:color w:val="000000"/>
          <w:sz w:val="16"/>
          <w:szCs w:val="16"/>
        </w:rPr>
        <w:t xml:space="preserve">5. Размер Субсидии, предоставляемый </w:t>
      </w:r>
      <w:proofErr w:type="spellStart"/>
      <w:r w:rsidRPr="000E4B18">
        <w:rPr>
          <w:rFonts w:eastAsia="Arial"/>
          <w:color w:val="000000"/>
          <w:sz w:val="16"/>
          <w:szCs w:val="16"/>
        </w:rPr>
        <w:t>i-му</w:t>
      </w:r>
      <w:proofErr w:type="spellEnd"/>
      <w:r w:rsidRPr="000E4B18">
        <w:rPr>
          <w:rFonts w:eastAsia="Arial"/>
          <w:color w:val="000000"/>
          <w:sz w:val="16"/>
          <w:szCs w:val="16"/>
        </w:rPr>
        <w:t xml:space="preserve"> получателю субсидии </w:t>
      </w:r>
      <w:r w:rsidRPr="000E4B18">
        <w:rPr>
          <w:rFonts w:eastAsia="Arial"/>
          <w:i/>
          <w:color w:val="000000"/>
          <w:sz w:val="16"/>
          <w:szCs w:val="16"/>
        </w:rPr>
        <w:t>(</w:t>
      </w:r>
      <w:proofErr w:type="spellStart"/>
      <w:r w:rsidRPr="000E4B18">
        <w:rPr>
          <w:rFonts w:eastAsia="Arial"/>
          <w:i/>
          <w:color w:val="000000"/>
          <w:sz w:val="16"/>
          <w:szCs w:val="16"/>
        </w:rPr>
        <w:t>Vi</w:t>
      </w:r>
      <w:proofErr w:type="spellEnd"/>
      <w:r w:rsidRPr="000E4B18">
        <w:rPr>
          <w:rFonts w:eastAsia="Arial"/>
          <w:i/>
          <w:color w:val="000000"/>
          <w:sz w:val="16"/>
          <w:szCs w:val="16"/>
        </w:rPr>
        <w:t>)</w:t>
      </w:r>
      <w:r w:rsidRPr="000E4B18">
        <w:rPr>
          <w:rFonts w:eastAsia="Arial"/>
          <w:color w:val="000000"/>
          <w:sz w:val="16"/>
          <w:szCs w:val="16"/>
        </w:rPr>
        <w:t>определяется в формируемом Уполномоченным органом расчете по форме, устанавливаемой Соглашением, и рассчитывается по следующей формуле:</w:t>
      </w:r>
    </w:p>
    <w:p w:rsidR="004800D8" w:rsidRPr="000E4B18" w:rsidRDefault="004800D8" w:rsidP="004800D8">
      <w:pPr>
        <w:pStyle w:val="normal"/>
        <w:widowControl w:val="0"/>
        <w:tabs>
          <w:tab w:val="left" w:pos="1134"/>
        </w:tabs>
        <w:ind w:firstLine="709"/>
        <w:jc w:val="both"/>
        <w:rPr>
          <w:rFonts w:eastAsia="Arial"/>
          <w:color w:val="000000"/>
          <w:sz w:val="16"/>
          <w:szCs w:val="16"/>
        </w:rPr>
      </w:pPr>
    </w:p>
    <w:p w:rsidR="004800D8" w:rsidRPr="000E4B18" w:rsidRDefault="007401A9" w:rsidP="004800D8">
      <w:pPr>
        <w:pStyle w:val="normal"/>
        <w:widowControl w:val="0"/>
        <w:tabs>
          <w:tab w:val="left" w:pos="1134"/>
        </w:tabs>
        <w:ind w:firstLine="709"/>
        <w:jc w:val="both"/>
        <w:rPr>
          <w:rFonts w:eastAsia="Arial"/>
          <w:color w:val="000000"/>
          <w:sz w:val="16"/>
          <w:szCs w:val="16"/>
        </w:rPr>
      </w:pPr>
      <m:oMath>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V</m:t>
            </m:r>
          </m:e>
          <m:sub>
            <m:r>
              <w:rPr>
                <w:rFonts w:ascii="Cambria Math" w:eastAsia="Cambria Math" w:hAnsi="Cambria Math"/>
                <w:color w:val="000000"/>
                <w:sz w:val="16"/>
                <w:szCs w:val="16"/>
              </w:rPr>
              <m:t>i</m:t>
            </m:r>
          </m:sub>
        </m:sSub>
        <m:r>
          <w:rPr>
            <w:rFonts w:ascii="Cambria Math" w:eastAsia="Cambria Math"/>
            <w:color w:val="000000"/>
            <w:sz w:val="16"/>
            <w:szCs w:val="16"/>
          </w:rPr>
          <m:t>=</m:t>
        </m:r>
        <m:nary>
          <m:naryPr>
            <m:chr m:val="∑"/>
            <m:ctrlPr>
              <w:rPr>
                <w:rFonts w:ascii="Cambria Math" w:eastAsia="Cambria Math" w:hAnsi="Cambria Math"/>
                <w:color w:val="000000"/>
                <w:sz w:val="16"/>
                <w:szCs w:val="16"/>
              </w:rPr>
            </m:ctrlPr>
          </m:naryPr>
          <m:sub>
            <m:r>
              <w:rPr>
                <w:rFonts w:ascii="Cambria Math" w:eastAsia="Cambria Math" w:hAnsi="Cambria Math"/>
                <w:color w:val="000000"/>
                <w:sz w:val="16"/>
                <w:szCs w:val="16"/>
              </w:rPr>
              <m:t>j</m:t>
            </m:r>
            <m:r>
              <w:rPr>
                <w:rFonts w:ascii="Cambria Math" w:eastAsia="Cambria Math"/>
                <w:color w:val="000000"/>
                <w:sz w:val="16"/>
                <w:szCs w:val="16"/>
              </w:rPr>
              <m:t>=1</m:t>
            </m:r>
          </m:sub>
          <m:sup>
            <m:r>
              <w:rPr>
                <w:rFonts w:ascii="Cambria Math" w:eastAsia="Cambria Math" w:hAnsi="Cambria Math"/>
                <w:color w:val="000000"/>
                <w:sz w:val="16"/>
                <w:szCs w:val="16"/>
              </w:rPr>
              <m:t>n</m:t>
            </m:r>
          </m:sup>
          <m:e/>
        </m:nary>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Q</m:t>
            </m:r>
          </m:e>
          <m:sub>
            <m:r>
              <w:rPr>
                <w:rFonts w:ascii="Cambria Math" w:eastAsia="Cambria Math" w:hAnsi="Cambria Math"/>
                <w:color w:val="000000"/>
                <w:sz w:val="16"/>
                <w:szCs w:val="16"/>
              </w:rPr>
              <m:t>j</m:t>
            </m:r>
          </m:sub>
        </m:sSub>
        <m:r>
          <w:rPr>
            <w:rFonts w:eastAsia="Cambria Math" w:hAnsi="Cambria Math"/>
            <w:color w:val="000000"/>
            <w:sz w:val="16"/>
            <w:szCs w:val="16"/>
          </w:rPr>
          <m:t>*</m:t>
        </m:r>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P</m:t>
            </m:r>
          </m:e>
          <m:sub>
            <m:r>
              <w:rPr>
                <w:rFonts w:ascii="Cambria Math" w:eastAsia="Cambria Math" w:hAnsi="Cambria Math"/>
                <w:color w:val="000000"/>
                <w:sz w:val="16"/>
                <w:szCs w:val="16"/>
              </w:rPr>
              <m:t>j</m:t>
            </m:r>
          </m:sub>
        </m:sSub>
        <m:r>
          <w:rPr>
            <w:rFonts w:ascii="Cambria Math" w:eastAsia="Cambria Math"/>
            <w:color w:val="000000"/>
            <w:sz w:val="16"/>
            <w:szCs w:val="16"/>
          </w:rPr>
          <m:t xml:space="preserve"> , </m:t>
        </m:r>
      </m:oMath>
      <w:r w:rsidR="004800D8" w:rsidRPr="000E4B18">
        <w:rPr>
          <w:rFonts w:eastAsia="Arial"/>
          <w:color w:val="000000"/>
          <w:sz w:val="16"/>
          <w:szCs w:val="16"/>
        </w:rPr>
        <w:t>где:</w:t>
      </w:r>
    </w:p>
    <w:p w:rsidR="004800D8" w:rsidRPr="000E4B18" w:rsidRDefault="004800D8" w:rsidP="004800D8">
      <w:pPr>
        <w:pStyle w:val="normal"/>
        <w:widowControl w:val="0"/>
        <w:tabs>
          <w:tab w:val="left" w:pos="1134"/>
        </w:tabs>
        <w:ind w:firstLine="709"/>
        <w:jc w:val="both"/>
        <w:rPr>
          <w:rFonts w:eastAsia="Arial"/>
          <w:color w:val="000000"/>
          <w:sz w:val="16"/>
          <w:szCs w:val="16"/>
        </w:rPr>
      </w:pPr>
    </w:p>
    <w:p w:rsidR="004800D8" w:rsidRPr="000E4B18" w:rsidRDefault="004800D8" w:rsidP="004800D8">
      <w:pPr>
        <w:pStyle w:val="normal"/>
        <w:tabs>
          <w:tab w:val="left" w:pos="1134"/>
        </w:tabs>
        <w:ind w:firstLine="709"/>
        <w:jc w:val="both"/>
        <w:rPr>
          <w:rFonts w:eastAsia="Arial"/>
          <w:sz w:val="16"/>
          <w:szCs w:val="16"/>
        </w:rPr>
      </w:pPr>
      <w:proofErr w:type="spellStart"/>
      <w:r w:rsidRPr="000E4B18">
        <w:rPr>
          <w:rFonts w:eastAsia="Arial"/>
          <w:sz w:val="16"/>
          <w:szCs w:val="16"/>
        </w:rPr>
        <w:t>Q</w:t>
      </w:r>
      <w:r w:rsidRPr="000E4B18">
        <w:rPr>
          <w:rFonts w:eastAsia="Arial"/>
          <w:sz w:val="16"/>
          <w:szCs w:val="16"/>
          <w:vertAlign w:val="subscript"/>
        </w:rPr>
        <w:t>j</w:t>
      </w:r>
      <w:proofErr w:type="spellEnd"/>
      <w:r w:rsidRPr="000E4B18">
        <w:rPr>
          <w:rFonts w:eastAsia="Arial"/>
          <w:sz w:val="16"/>
          <w:szCs w:val="16"/>
        </w:rPr>
        <w:t xml:space="preserve"> – объем муниципальной услуги, оказанной в соответствии с </w:t>
      </w:r>
      <w:proofErr w:type="gramStart"/>
      <w:r w:rsidRPr="000E4B18">
        <w:rPr>
          <w:rFonts w:eastAsia="Arial"/>
          <w:sz w:val="16"/>
          <w:szCs w:val="16"/>
        </w:rPr>
        <w:t>социальным</w:t>
      </w:r>
      <w:proofErr w:type="gramEnd"/>
      <w:r w:rsidRPr="000E4B18">
        <w:rPr>
          <w:rFonts w:eastAsia="Arial"/>
          <w:sz w:val="16"/>
          <w:szCs w:val="16"/>
        </w:rPr>
        <w:t xml:space="preserve"> </w:t>
      </w:r>
      <w:proofErr w:type="spellStart"/>
      <w:r w:rsidRPr="000E4B18">
        <w:rPr>
          <w:rFonts w:eastAsia="Arial"/>
          <w:sz w:val="16"/>
          <w:szCs w:val="16"/>
        </w:rPr>
        <w:t>сертификатом</w:t>
      </w:r>
      <w:r w:rsidRPr="000E4B18">
        <w:rPr>
          <w:rFonts w:eastAsia="Arial"/>
          <w:i/>
          <w:sz w:val="16"/>
          <w:szCs w:val="16"/>
        </w:rPr>
        <w:t>j</w:t>
      </w:r>
      <w:r w:rsidRPr="000E4B18">
        <w:rPr>
          <w:rFonts w:eastAsia="Arial"/>
          <w:sz w:val="16"/>
          <w:szCs w:val="16"/>
        </w:rPr>
        <w:t>-му</w:t>
      </w:r>
      <w:proofErr w:type="spellEnd"/>
      <w:r w:rsidRPr="000E4B18">
        <w:rPr>
          <w:rFonts w:eastAsia="Arial"/>
          <w:sz w:val="16"/>
          <w:szCs w:val="16"/>
        </w:rPr>
        <w:t xml:space="preserve"> потребителю услуги;</w:t>
      </w:r>
    </w:p>
    <w:p w:rsidR="004800D8" w:rsidRPr="000E4B18" w:rsidRDefault="004800D8" w:rsidP="004800D8">
      <w:pPr>
        <w:pStyle w:val="normal"/>
        <w:tabs>
          <w:tab w:val="left" w:pos="1134"/>
        </w:tabs>
        <w:ind w:firstLine="709"/>
        <w:jc w:val="both"/>
        <w:rPr>
          <w:rFonts w:eastAsia="Arial"/>
          <w:color w:val="000000"/>
          <w:sz w:val="16"/>
          <w:szCs w:val="16"/>
        </w:rPr>
      </w:pPr>
      <w:bookmarkStart w:id="5" w:name="_1fob9te"/>
      <w:bookmarkEnd w:id="5"/>
      <w:proofErr w:type="spellStart"/>
      <w:r w:rsidRPr="000E4B18">
        <w:rPr>
          <w:rFonts w:eastAsia="Arial"/>
          <w:sz w:val="16"/>
          <w:szCs w:val="16"/>
        </w:rPr>
        <w:t>P</w:t>
      </w:r>
      <w:r w:rsidRPr="000E4B18">
        <w:rPr>
          <w:rFonts w:eastAsia="Arial"/>
          <w:sz w:val="16"/>
          <w:szCs w:val="16"/>
          <w:vertAlign w:val="subscript"/>
        </w:rPr>
        <w:t>j</w:t>
      </w:r>
      <w:proofErr w:type="spellEnd"/>
      <w:r w:rsidRPr="000E4B18">
        <w:rPr>
          <w:rFonts w:eastAsia="Arial"/>
          <w:sz w:val="16"/>
          <w:szCs w:val="1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0E4B18">
        <w:rPr>
          <w:rFonts w:eastAsia="Arial"/>
          <w:color w:val="000000"/>
          <w:sz w:val="16"/>
          <w:szCs w:val="16"/>
        </w:rPr>
        <w:t xml:space="preserve">утвержденного </w:t>
      </w:r>
      <w:r w:rsidRPr="000E4B18">
        <w:rPr>
          <w:rFonts w:eastAsia="Arial"/>
          <w:sz w:val="16"/>
          <w:szCs w:val="16"/>
        </w:rPr>
        <w:t>Уполномоченным органом</w:t>
      </w:r>
      <w:r w:rsidRPr="000E4B18">
        <w:rPr>
          <w:rFonts w:eastAsia="Arial"/>
          <w:color w:val="000000"/>
          <w:sz w:val="16"/>
          <w:szCs w:val="16"/>
        </w:rPr>
        <w:t>;</w:t>
      </w:r>
    </w:p>
    <w:p w:rsidR="004800D8" w:rsidRPr="000E4B18" w:rsidRDefault="004800D8" w:rsidP="004800D8">
      <w:pPr>
        <w:pStyle w:val="normal"/>
        <w:tabs>
          <w:tab w:val="left" w:pos="1134"/>
        </w:tabs>
        <w:ind w:firstLine="709"/>
        <w:jc w:val="both"/>
        <w:rPr>
          <w:rFonts w:eastAsia="Arial"/>
          <w:color w:val="000000"/>
          <w:sz w:val="16"/>
          <w:szCs w:val="16"/>
        </w:rPr>
      </w:pPr>
      <w:proofErr w:type="spellStart"/>
      <w:r w:rsidRPr="000E4B18">
        <w:rPr>
          <w:rFonts w:eastAsia="Arial"/>
          <w:color w:val="000000"/>
          <w:sz w:val="16"/>
          <w:szCs w:val="16"/>
        </w:rPr>
        <w:t>n</w:t>
      </w:r>
      <w:proofErr w:type="spellEnd"/>
      <w:r w:rsidRPr="000E4B18">
        <w:rPr>
          <w:rFonts w:eastAsia="Arial"/>
          <w:color w:val="000000"/>
          <w:sz w:val="16"/>
          <w:szCs w:val="16"/>
        </w:rPr>
        <w:t xml:space="preserve"> – число потребителей, которым муниципальная</w:t>
      </w:r>
      <w:r w:rsidRPr="000E4B18">
        <w:rPr>
          <w:rFonts w:eastAsia="Arial"/>
          <w:sz w:val="16"/>
          <w:szCs w:val="16"/>
        </w:rPr>
        <w:t xml:space="preserve"> </w:t>
      </w:r>
      <w:r w:rsidRPr="000E4B18">
        <w:rPr>
          <w:rFonts w:eastAsia="Arial"/>
          <w:color w:val="000000"/>
          <w:sz w:val="16"/>
          <w:szCs w:val="16"/>
        </w:rPr>
        <w:t xml:space="preserve">услуга в соответствии с социальным сертификатом не оказана </w:t>
      </w:r>
      <w:r w:rsidRPr="000E4B18">
        <w:rPr>
          <w:rFonts w:eastAsia="Arial"/>
          <w:i/>
          <w:color w:val="000000"/>
          <w:sz w:val="16"/>
          <w:szCs w:val="16"/>
        </w:rPr>
        <w:t>i</w:t>
      </w:r>
      <w:r w:rsidRPr="000E4B18">
        <w:rPr>
          <w:rFonts w:eastAsia="Arial"/>
          <w:color w:val="000000"/>
          <w:sz w:val="16"/>
          <w:szCs w:val="16"/>
        </w:rPr>
        <w:t>-м получателем субсидии.</w:t>
      </w:r>
    </w:p>
    <w:p w:rsidR="004800D8" w:rsidRPr="000E4B18" w:rsidRDefault="004800D8" w:rsidP="004800D8">
      <w:pPr>
        <w:pStyle w:val="normal"/>
        <w:widowControl w:val="0"/>
        <w:ind w:firstLine="709"/>
        <w:jc w:val="both"/>
        <w:rPr>
          <w:rFonts w:eastAsia="Arial"/>
          <w:color w:val="000000"/>
          <w:sz w:val="16"/>
          <w:szCs w:val="16"/>
        </w:rPr>
      </w:pPr>
      <w:r w:rsidRPr="000E4B18">
        <w:rPr>
          <w:rFonts w:eastAsia="Arial"/>
          <w:color w:val="000000"/>
          <w:sz w:val="16"/>
          <w:szCs w:val="16"/>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4800D8" w:rsidRPr="000E4B18" w:rsidRDefault="004800D8" w:rsidP="004800D8">
      <w:pPr>
        <w:pStyle w:val="normal"/>
        <w:ind w:firstLine="709"/>
        <w:jc w:val="both"/>
        <w:rPr>
          <w:rFonts w:eastAsia="Arial"/>
          <w:sz w:val="16"/>
          <w:szCs w:val="16"/>
        </w:rPr>
      </w:pPr>
      <w:r w:rsidRPr="000E4B18">
        <w:rPr>
          <w:rFonts w:eastAsia="Arial"/>
          <w:sz w:val="16"/>
          <w:szCs w:val="16"/>
        </w:rPr>
        <w:t xml:space="preserve">6. Субсидия перечисляется уполномоченным органом в целях оплаты соглашения в порядке возмещения затрат в сроки, предусмотренные соглашением, после принятия отчета об исполнении соглашения. </w:t>
      </w:r>
    </w:p>
    <w:p w:rsidR="004800D8" w:rsidRPr="000E4B18" w:rsidRDefault="004800D8" w:rsidP="004800D8">
      <w:pPr>
        <w:pStyle w:val="normal"/>
        <w:ind w:firstLine="709"/>
        <w:jc w:val="both"/>
        <w:rPr>
          <w:rFonts w:eastAsia="Arial"/>
          <w:sz w:val="16"/>
          <w:szCs w:val="16"/>
        </w:rPr>
      </w:pPr>
      <w:r w:rsidRPr="000E4B18">
        <w:rPr>
          <w:rFonts w:eastAsia="Arial"/>
          <w:sz w:val="16"/>
          <w:szCs w:val="16"/>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4800D8" w:rsidRPr="000E4B18" w:rsidRDefault="004800D8" w:rsidP="004800D8">
      <w:pPr>
        <w:pStyle w:val="normal"/>
        <w:ind w:firstLine="709"/>
        <w:jc w:val="both"/>
        <w:rPr>
          <w:rFonts w:eastAsia="Arial"/>
          <w:sz w:val="16"/>
          <w:szCs w:val="16"/>
        </w:rPr>
      </w:pPr>
      <w:proofErr w:type="gramStart"/>
      <w:r w:rsidRPr="000E4B18">
        <w:rPr>
          <w:rFonts w:eastAsia="Arial"/>
          <w:sz w:val="16"/>
          <w:szCs w:val="16"/>
        </w:rPr>
        <w:t>Перечисление субсидии в течение IV квартала осуществляется за декабрь - до представления отчета в соответствии с формируемой уполномоченным органом информацией о предъявленных социальных сертификатах, после предоставления получателем субсидии уполномоченному органу отчета за 11 месяцев (предварительного за год)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 установленные в соглашении, но</w:t>
      </w:r>
      <w:proofErr w:type="gramEnd"/>
      <w:r w:rsidRPr="000E4B18">
        <w:rPr>
          <w:rFonts w:eastAsia="Arial"/>
          <w:sz w:val="16"/>
          <w:szCs w:val="16"/>
        </w:rPr>
        <w:t xml:space="preserve"> не позднее 15 декабря текущего финансового года.</w:t>
      </w:r>
    </w:p>
    <w:p w:rsidR="004800D8" w:rsidRPr="000E4B18" w:rsidRDefault="004800D8" w:rsidP="004800D8">
      <w:pPr>
        <w:pStyle w:val="normal"/>
        <w:ind w:firstLine="709"/>
        <w:jc w:val="both"/>
        <w:rPr>
          <w:rFonts w:eastAsia="Arial"/>
          <w:sz w:val="16"/>
          <w:szCs w:val="16"/>
        </w:rPr>
      </w:pPr>
      <w:r w:rsidRPr="000E4B18">
        <w:rPr>
          <w:rFonts w:eastAsia="Arial"/>
          <w:sz w:val="16"/>
          <w:szCs w:val="16"/>
        </w:rPr>
        <w:t>7. Получатель субсидии ежеквартально не позднее 10 рабочих дней, следующего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 соглашения.</w:t>
      </w:r>
    </w:p>
    <w:p w:rsidR="004800D8" w:rsidRPr="000E4B18" w:rsidRDefault="004800D8" w:rsidP="004800D8">
      <w:pPr>
        <w:pStyle w:val="normal"/>
        <w:ind w:firstLine="709"/>
        <w:jc w:val="both"/>
        <w:rPr>
          <w:rFonts w:eastAsia="Arial"/>
          <w:sz w:val="16"/>
          <w:szCs w:val="16"/>
        </w:rPr>
      </w:pPr>
      <w:r w:rsidRPr="000E4B18">
        <w:rPr>
          <w:rFonts w:eastAsia="Arial"/>
          <w:sz w:val="16"/>
          <w:szCs w:val="16"/>
        </w:rPr>
        <w:t>8.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w:t>
      </w:r>
    </w:p>
    <w:p w:rsidR="004800D8" w:rsidRPr="000E4B18" w:rsidRDefault="004800D8" w:rsidP="004800D8">
      <w:pPr>
        <w:pStyle w:val="normal"/>
        <w:ind w:firstLine="709"/>
        <w:jc w:val="both"/>
        <w:rPr>
          <w:rFonts w:eastAsia="Arial"/>
          <w:sz w:val="16"/>
          <w:szCs w:val="16"/>
        </w:rPr>
      </w:pPr>
      <w:r w:rsidRPr="000E4B18">
        <w:rPr>
          <w:rFonts w:eastAsia="Arial"/>
          <w:sz w:val="16"/>
          <w:szCs w:val="16"/>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w:t>
      </w:r>
      <w:proofErr w:type="spellStart"/>
      <w:r w:rsidRPr="000E4B18">
        <w:rPr>
          <w:rFonts w:eastAsia="Arial"/>
          <w:sz w:val="16"/>
          <w:szCs w:val="16"/>
        </w:rPr>
        <w:t>ов</w:t>
      </w:r>
      <w:proofErr w:type="spellEnd"/>
      <w:r w:rsidRPr="000E4B18">
        <w:rPr>
          <w:rFonts w:eastAsia="Arial"/>
          <w:sz w:val="16"/>
          <w:szCs w:val="16"/>
        </w:rPr>
        <w:t>) выявленных нарушений.</w:t>
      </w:r>
    </w:p>
    <w:p w:rsidR="004800D8" w:rsidRPr="000E4B18" w:rsidRDefault="004800D8" w:rsidP="004800D8">
      <w:pPr>
        <w:pStyle w:val="normal"/>
        <w:ind w:firstLine="709"/>
        <w:jc w:val="both"/>
        <w:rPr>
          <w:rFonts w:eastAsia="Arial"/>
          <w:sz w:val="16"/>
          <w:szCs w:val="16"/>
        </w:rPr>
      </w:pPr>
      <w:r w:rsidRPr="000E4B18">
        <w:rPr>
          <w:rFonts w:eastAsia="Arial"/>
          <w:sz w:val="16"/>
          <w:szCs w:val="16"/>
        </w:rPr>
        <w:t>Получатель субсидии в течение 3 рабочих дней со дня получения требования устраняет фак</w:t>
      </w:r>
      <w:proofErr w:type="gramStart"/>
      <w:r w:rsidRPr="000E4B18">
        <w:rPr>
          <w:rFonts w:eastAsia="Arial"/>
          <w:sz w:val="16"/>
          <w:szCs w:val="16"/>
        </w:rPr>
        <w:t>т(</w:t>
      </w:r>
      <w:proofErr w:type="spellStart"/>
      <w:proofErr w:type="gramEnd"/>
      <w:r w:rsidRPr="000E4B18">
        <w:rPr>
          <w:rFonts w:eastAsia="Arial"/>
          <w:sz w:val="16"/>
          <w:szCs w:val="16"/>
        </w:rPr>
        <w:t>ы</w:t>
      </w:r>
      <w:proofErr w:type="spellEnd"/>
      <w:r w:rsidRPr="000E4B18">
        <w:rPr>
          <w:rFonts w:eastAsia="Arial"/>
          <w:sz w:val="16"/>
          <w:szCs w:val="16"/>
        </w:rPr>
        <w:t>) выявленных нарушений и повторно предоставляет отчет, указанный в пункте 6 настоящего Порядка.</w:t>
      </w:r>
    </w:p>
    <w:p w:rsidR="004800D8" w:rsidRPr="000E4B18" w:rsidRDefault="004800D8" w:rsidP="004800D8">
      <w:pPr>
        <w:pStyle w:val="normal"/>
        <w:ind w:firstLine="709"/>
        <w:jc w:val="both"/>
        <w:rPr>
          <w:rFonts w:eastAsia="Arial"/>
          <w:sz w:val="16"/>
          <w:szCs w:val="16"/>
        </w:rPr>
      </w:pPr>
      <w:r w:rsidRPr="000E4B18">
        <w:rPr>
          <w:rFonts w:eastAsia="Arial"/>
          <w:sz w:val="16"/>
          <w:szCs w:val="16"/>
        </w:rPr>
        <w:t xml:space="preserve">9. Уполномоченный орган осуществляет </w:t>
      </w:r>
      <w:proofErr w:type="gramStart"/>
      <w:r w:rsidRPr="000E4B18">
        <w:rPr>
          <w:rFonts w:eastAsia="Arial"/>
          <w:sz w:val="16"/>
          <w:szCs w:val="16"/>
        </w:rPr>
        <w:t>контроль за</w:t>
      </w:r>
      <w:proofErr w:type="gramEnd"/>
      <w:r w:rsidRPr="000E4B18">
        <w:rPr>
          <w:rFonts w:eastAsia="Arial"/>
          <w:sz w:val="16"/>
          <w:szCs w:val="16"/>
        </w:rPr>
        <w:t xml:space="preserve"> соблюдением получателями субсидии условий оказания муниципальной услуги, в том числе в части достижения результата предоставления субсидии. </w:t>
      </w:r>
    </w:p>
    <w:p w:rsidR="004800D8" w:rsidRPr="000E4B18" w:rsidRDefault="004800D8" w:rsidP="004800D8">
      <w:pPr>
        <w:pStyle w:val="normal"/>
        <w:ind w:firstLine="709"/>
        <w:jc w:val="both"/>
        <w:rPr>
          <w:rFonts w:eastAsia="Arial"/>
          <w:sz w:val="16"/>
          <w:szCs w:val="16"/>
        </w:rPr>
      </w:pPr>
      <w:r w:rsidRPr="000E4B18">
        <w:rPr>
          <w:rFonts w:eastAsia="Arial"/>
          <w:sz w:val="16"/>
          <w:szCs w:val="16"/>
        </w:rPr>
        <w:t xml:space="preserve">Органы </w:t>
      </w:r>
      <w:r w:rsidRPr="000E4B18">
        <w:rPr>
          <w:rFonts w:eastAsia="Arial"/>
          <w:color w:val="000000"/>
          <w:sz w:val="16"/>
          <w:szCs w:val="16"/>
        </w:rPr>
        <w:t>муниципального</w:t>
      </w:r>
      <w:r w:rsidRPr="000E4B18">
        <w:rPr>
          <w:rFonts w:eastAsia="Arial"/>
          <w:sz w:val="16"/>
          <w:szCs w:val="16"/>
        </w:rPr>
        <w:t xml:space="preserve"> финансового контроля осуществляют контроль в соответствии со статьей 26 Федерального закона № 189-ФЗ.</w:t>
      </w:r>
    </w:p>
    <w:p w:rsidR="004800D8" w:rsidRPr="000E4B18" w:rsidRDefault="004800D8" w:rsidP="004800D8">
      <w:pPr>
        <w:pStyle w:val="normal"/>
        <w:ind w:firstLine="709"/>
        <w:jc w:val="both"/>
        <w:rPr>
          <w:rFonts w:eastAsia="Arial"/>
          <w:sz w:val="16"/>
          <w:szCs w:val="16"/>
        </w:rPr>
      </w:pPr>
      <w:r w:rsidRPr="000E4B18">
        <w:rPr>
          <w:rFonts w:eastAsia="Arial"/>
          <w:sz w:val="16"/>
          <w:szCs w:val="16"/>
        </w:rPr>
        <w:t>10. </w:t>
      </w:r>
      <w:proofErr w:type="gramStart"/>
      <w:r w:rsidRPr="000E4B18">
        <w:rPr>
          <w:rFonts w:eastAsia="Arial"/>
          <w:sz w:val="16"/>
          <w:szCs w:val="16"/>
        </w:rPr>
        <w:t xml:space="preserve">В случае установления факта не достижения получателем субсидии результата предоставлении субсидии и (или) нарушения требованиям к условиям и порядку муниципальной услуги </w:t>
      </w:r>
      <w:r w:rsidRPr="000E4B18">
        <w:rPr>
          <w:rFonts w:eastAsia="Arial"/>
          <w:color w:val="3B3B3B"/>
          <w:sz w:val="16"/>
          <w:szCs w:val="16"/>
          <w:highlight w:val="white"/>
        </w:rPr>
        <w:t>"</w:t>
      </w:r>
      <w:r w:rsidRPr="000E4B18">
        <w:rPr>
          <w:rFonts w:eastAsia="Arial"/>
          <w:sz w:val="16"/>
          <w:szCs w:val="16"/>
          <w:highlight w:val="white"/>
        </w:rPr>
        <w:t xml:space="preserve">Стандарт оказания муниципальной услуги «Реализация дополнительных образовательных программ (за исключением дополнительных </w:t>
      </w:r>
      <w:proofErr w:type="spellStart"/>
      <w:r w:rsidRPr="000E4B18">
        <w:rPr>
          <w:rFonts w:eastAsia="Arial"/>
          <w:sz w:val="16"/>
          <w:szCs w:val="16"/>
          <w:highlight w:val="white"/>
        </w:rPr>
        <w:t>предпрофессиональных</w:t>
      </w:r>
      <w:proofErr w:type="spellEnd"/>
      <w:r w:rsidRPr="000E4B18">
        <w:rPr>
          <w:rFonts w:eastAsia="Arial"/>
          <w:sz w:val="16"/>
          <w:szCs w:val="16"/>
          <w:highlight w:val="white"/>
        </w:rPr>
        <w:t xml:space="preserve"> программ в области искусства)» в муниципалитете в соответствии с социальным сертификатом", </w:t>
      </w:r>
      <w:r w:rsidRPr="000E4B18">
        <w:rPr>
          <w:rFonts w:eastAsia="Arial"/>
          <w:sz w:val="16"/>
          <w:szCs w:val="16"/>
        </w:rPr>
        <w:t xml:space="preserve">выявленного по результатам проверок, проведенных уполномоченным органом и (или) органами </w:t>
      </w:r>
      <w:r w:rsidRPr="000E4B18">
        <w:rPr>
          <w:rFonts w:eastAsia="Arial"/>
          <w:color w:val="000000"/>
          <w:sz w:val="16"/>
          <w:szCs w:val="16"/>
        </w:rPr>
        <w:t>муниципального</w:t>
      </w:r>
      <w:r w:rsidRPr="000E4B18">
        <w:rPr>
          <w:rFonts w:eastAsia="Arial"/>
          <w:sz w:val="16"/>
          <w:szCs w:val="16"/>
        </w:rPr>
        <w:t xml:space="preserve"> финансового контроля, получатель субсидии обязан</w:t>
      </w:r>
      <w:proofErr w:type="gramEnd"/>
      <w:r w:rsidRPr="000E4B18">
        <w:rPr>
          <w:rFonts w:eastAsia="Arial"/>
          <w:sz w:val="16"/>
          <w:szCs w:val="16"/>
        </w:rPr>
        <w:t xml:space="preserve"> возвратить субсидию в местный бюджет</w:t>
      </w:r>
      <w:r w:rsidRPr="000E4B18">
        <w:rPr>
          <w:rFonts w:eastAsia="Arial"/>
          <w:i/>
          <w:sz w:val="16"/>
          <w:szCs w:val="16"/>
        </w:rPr>
        <w:t xml:space="preserve"> </w:t>
      </w:r>
      <w:r w:rsidRPr="000E4B18">
        <w:rPr>
          <w:rFonts w:eastAsia="Arial"/>
          <w:sz w:val="16"/>
          <w:szCs w:val="16"/>
        </w:rPr>
        <w:t xml:space="preserve">Целинного муниципального округа в течение 10 календарных дней со дня завершения проверки в размере </w:t>
      </w:r>
      <w:r w:rsidRPr="000E4B18">
        <w:rPr>
          <w:rFonts w:eastAsia="Arial"/>
          <w:i/>
          <w:sz w:val="16"/>
          <w:szCs w:val="16"/>
        </w:rPr>
        <w:t>(R)</w:t>
      </w:r>
      <w:r w:rsidRPr="000E4B18">
        <w:rPr>
          <w:rFonts w:eastAsia="Arial"/>
          <w:sz w:val="16"/>
          <w:szCs w:val="16"/>
        </w:rPr>
        <w:t xml:space="preserve">, </w:t>
      </w:r>
      <w:proofErr w:type="gramStart"/>
      <w:r w:rsidRPr="000E4B18">
        <w:rPr>
          <w:rFonts w:eastAsia="Arial"/>
          <w:sz w:val="16"/>
          <w:szCs w:val="16"/>
        </w:rPr>
        <w:t>рассчитанным</w:t>
      </w:r>
      <w:proofErr w:type="gramEnd"/>
      <w:r w:rsidRPr="000E4B18">
        <w:rPr>
          <w:rFonts w:eastAsia="Arial"/>
          <w:sz w:val="16"/>
          <w:szCs w:val="16"/>
        </w:rPr>
        <w:t xml:space="preserve"> по следующей формуле:</w:t>
      </w:r>
    </w:p>
    <w:p w:rsidR="004800D8" w:rsidRPr="000E4B18" w:rsidRDefault="004800D8" w:rsidP="004800D8">
      <w:pPr>
        <w:pStyle w:val="normal"/>
        <w:widowControl w:val="0"/>
        <w:tabs>
          <w:tab w:val="left" w:pos="1134"/>
        </w:tabs>
        <w:ind w:firstLine="709"/>
        <w:jc w:val="both"/>
        <w:rPr>
          <w:rFonts w:eastAsia="Arial"/>
          <w:color w:val="000000"/>
          <w:sz w:val="16"/>
          <w:szCs w:val="16"/>
        </w:rPr>
      </w:pPr>
    </w:p>
    <w:p w:rsidR="004800D8" w:rsidRPr="000E4B18" w:rsidRDefault="004800D8" w:rsidP="004800D8">
      <w:pPr>
        <w:pStyle w:val="normal"/>
        <w:widowControl w:val="0"/>
        <w:tabs>
          <w:tab w:val="left" w:pos="1134"/>
        </w:tabs>
        <w:ind w:firstLine="709"/>
        <w:jc w:val="both"/>
        <w:rPr>
          <w:rFonts w:eastAsia="Arial"/>
          <w:color w:val="000000"/>
          <w:sz w:val="16"/>
          <w:szCs w:val="16"/>
        </w:rPr>
      </w:pPr>
      <m:oMath>
        <m:r>
          <w:rPr>
            <w:rFonts w:ascii="Cambria Math" w:eastAsia="Cambria Math" w:hAnsi="Cambria Math"/>
            <w:color w:val="000000"/>
            <w:sz w:val="16"/>
            <w:szCs w:val="16"/>
          </w:rPr>
          <m:t>R</m:t>
        </m:r>
        <m:r>
          <w:rPr>
            <w:rFonts w:ascii="Cambria Math" w:eastAsia="Cambria Math"/>
            <w:color w:val="000000"/>
            <w:sz w:val="16"/>
            <w:szCs w:val="16"/>
          </w:rPr>
          <m:t>=</m:t>
        </m:r>
        <m:nary>
          <m:naryPr>
            <m:chr m:val="∑"/>
            <m:ctrlPr>
              <w:rPr>
                <w:rFonts w:ascii="Cambria Math" w:eastAsia="Cambria Math" w:hAnsi="Cambria Math"/>
                <w:color w:val="000000"/>
                <w:sz w:val="16"/>
                <w:szCs w:val="16"/>
              </w:rPr>
            </m:ctrlPr>
          </m:naryPr>
          <m:sub>
            <m:r>
              <w:rPr>
                <w:rFonts w:ascii="Cambria Math" w:eastAsia="Cambria Math" w:hAnsi="Cambria Math"/>
                <w:color w:val="000000"/>
                <w:sz w:val="16"/>
                <w:szCs w:val="16"/>
              </w:rPr>
              <m:t>j</m:t>
            </m:r>
            <m:r>
              <w:rPr>
                <w:rFonts w:ascii="Cambria Math" w:eastAsia="Cambria Math"/>
                <w:color w:val="000000"/>
                <w:sz w:val="16"/>
                <w:szCs w:val="16"/>
              </w:rPr>
              <m:t>=1</m:t>
            </m:r>
          </m:sub>
          <m:sup>
            <m:r>
              <w:rPr>
                <w:rFonts w:ascii="Cambria Math" w:eastAsia="Cambria Math" w:hAnsi="Cambria Math"/>
                <w:color w:val="000000"/>
                <w:sz w:val="16"/>
                <w:szCs w:val="16"/>
              </w:rPr>
              <m:t>n</m:t>
            </m:r>
          </m:sup>
          <m:e/>
        </m:nary>
        <m:sSub>
          <m:sSubPr>
            <m:ctrlPr>
              <w:rPr>
                <w:rFonts w:ascii="Cambria Math" w:eastAsia="Cambria Math" w:hAnsi="Cambria Math"/>
                <w:color w:val="000000"/>
                <w:sz w:val="16"/>
                <w:szCs w:val="16"/>
              </w:rPr>
            </m:ctrlPr>
          </m:sSubPr>
          <m:e>
            <m:bar>
              <m:barPr>
                <m:ctrlPr>
                  <w:rPr>
                    <w:rFonts w:ascii="Cambria Math" w:eastAsia="Cambria Math" w:hAnsi="Cambria Math"/>
                    <w:color w:val="000000"/>
                    <w:sz w:val="16"/>
                    <w:szCs w:val="16"/>
                  </w:rPr>
                </m:ctrlPr>
              </m:barPr>
              <m:e>
                <m:r>
                  <w:rPr>
                    <w:rFonts w:ascii="Cambria Math" w:eastAsia="Cambria Math" w:hAnsi="Cambria Math"/>
                    <w:color w:val="000000"/>
                    <w:sz w:val="16"/>
                    <w:szCs w:val="16"/>
                  </w:rPr>
                  <m:t>Q</m:t>
                </m:r>
              </m:e>
            </m:bar>
          </m:e>
          <m:sub>
            <m:r>
              <w:rPr>
                <w:rFonts w:ascii="Cambria Math" w:eastAsia="Cambria Math" w:hAnsi="Cambria Math"/>
                <w:color w:val="000000"/>
                <w:sz w:val="16"/>
                <w:szCs w:val="16"/>
              </w:rPr>
              <m:t>j</m:t>
            </m:r>
          </m:sub>
        </m:sSub>
        <m:r>
          <w:rPr>
            <w:rFonts w:eastAsia="Cambria Math" w:hAnsi="Cambria Math"/>
            <w:color w:val="000000"/>
            <w:sz w:val="16"/>
            <w:szCs w:val="16"/>
          </w:rPr>
          <m:t>*</m:t>
        </m:r>
        <m:sSub>
          <m:sSubPr>
            <m:ctrlPr>
              <w:rPr>
                <w:rFonts w:ascii="Cambria Math" w:eastAsia="Cambria Math" w:hAnsi="Cambria Math"/>
                <w:color w:val="000000"/>
                <w:sz w:val="16"/>
                <w:szCs w:val="16"/>
              </w:rPr>
            </m:ctrlPr>
          </m:sSubPr>
          <m:e>
            <m:r>
              <w:rPr>
                <w:rFonts w:ascii="Cambria Math" w:eastAsia="Cambria Math" w:hAnsi="Cambria Math"/>
                <w:color w:val="000000"/>
                <w:sz w:val="16"/>
                <w:szCs w:val="16"/>
              </w:rPr>
              <m:t>P</m:t>
            </m:r>
          </m:e>
          <m:sub>
            <m:r>
              <w:rPr>
                <w:rFonts w:ascii="Cambria Math" w:eastAsia="Cambria Math" w:hAnsi="Cambria Math"/>
                <w:color w:val="000000"/>
                <w:sz w:val="16"/>
                <w:szCs w:val="16"/>
              </w:rPr>
              <m:t>j</m:t>
            </m:r>
          </m:sub>
        </m:sSub>
        <m:r>
          <w:rPr>
            <w:rFonts w:ascii="Cambria Math" w:eastAsia="Cambria Math"/>
            <w:color w:val="000000"/>
            <w:sz w:val="16"/>
            <w:szCs w:val="16"/>
          </w:rPr>
          <m:t xml:space="preserve"> ,</m:t>
        </m:r>
      </m:oMath>
      <w:r w:rsidRPr="000E4B18">
        <w:rPr>
          <w:rFonts w:eastAsia="Arial"/>
          <w:color w:val="000000"/>
          <w:sz w:val="16"/>
          <w:szCs w:val="16"/>
        </w:rPr>
        <w:t xml:space="preserve"> где:</w:t>
      </w:r>
    </w:p>
    <w:p w:rsidR="004800D8" w:rsidRPr="000E4B18" w:rsidRDefault="004800D8" w:rsidP="004800D8">
      <w:pPr>
        <w:pStyle w:val="normal"/>
        <w:widowControl w:val="0"/>
        <w:tabs>
          <w:tab w:val="left" w:pos="1134"/>
        </w:tabs>
        <w:ind w:firstLine="709"/>
        <w:jc w:val="both"/>
        <w:rPr>
          <w:rFonts w:eastAsia="Arial"/>
          <w:color w:val="000000"/>
          <w:sz w:val="16"/>
          <w:szCs w:val="16"/>
        </w:rPr>
      </w:pPr>
    </w:p>
    <w:p w:rsidR="004800D8" w:rsidRPr="000E4B18" w:rsidRDefault="007401A9" w:rsidP="004800D8">
      <w:pPr>
        <w:pStyle w:val="normal"/>
        <w:tabs>
          <w:tab w:val="left" w:pos="1134"/>
        </w:tabs>
        <w:ind w:firstLine="709"/>
        <w:jc w:val="both"/>
        <w:rPr>
          <w:rFonts w:eastAsia="Arial"/>
          <w:sz w:val="16"/>
          <w:szCs w:val="16"/>
        </w:rPr>
      </w:pPr>
      <m:oMath>
        <m:bar>
          <m:barPr>
            <m:ctrlPr>
              <w:rPr>
                <w:rFonts w:ascii="Cambria Math" w:eastAsia="Cambria Math" w:hAnsi="Cambria Math"/>
                <w:sz w:val="16"/>
                <w:szCs w:val="16"/>
                <w:vertAlign w:val="subscript"/>
              </w:rPr>
            </m:ctrlPr>
          </m:barPr>
          <m:e>
            <m:r>
              <w:rPr>
                <w:rFonts w:ascii="Cambria Math" w:eastAsia="Cambria Math" w:hAnsi="Cambria Math"/>
                <w:sz w:val="16"/>
                <w:szCs w:val="16"/>
                <w:vertAlign w:val="subscript"/>
              </w:rPr>
              <m:t>Q</m:t>
            </m:r>
          </m:e>
        </m:bar>
      </m:oMath>
      <w:r w:rsidR="004800D8" w:rsidRPr="000E4B18">
        <w:rPr>
          <w:rFonts w:eastAsia="Arial"/>
          <w:sz w:val="16"/>
          <w:szCs w:val="16"/>
          <w:vertAlign w:val="subscript"/>
        </w:rPr>
        <w:t>j</w:t>
      </w:r>
      <w:r w:rsidR="004800D8" w:rsidRPr="000E4B18">
        <w:rPr>
          <w:rFonts w:eastAsia="Arial"/>
          <w:sz w:val="16"/>
          <w:szCs w:val="16"/>
        </w:rPr>
        <w:t xml:space="preserve"> – объем муниципальной услуги, который получателем субсидии не оказан и (или) оказан потребителю услуги с нарушением требований  к условиям и порядку  </w:t>
      </w:r>
      <w:proofErr w:type="spellStart"/>
      <w:r w:rsidR="004800D8" w:rsidRPr="000E4B18">
        <w:rPr>
          <w:rFonts w:eastAsia="Arial"/>
          <w:i/>
          <w:sz w:val="16"/>
          <w:szCs w:val="16"/>
        </w:rPr>
        <w:t>j</w:t>
      </w:r>
      <w:r w:rsidR="004800D8" w:rsidRPr="000E4B18">
        <w:rPr>
          <w:rFonts w:eastAsia="Arial"/>
          <w:sz w:val="16"/>
          <w:szCs w:val="16"/>
        </w:rPr>
        <w:t>-му</w:t>
      </w:r>
      <w:proofErr w:type="spellEnd"/>
      <w:r w:rsidR="004800D8" w:rsidRPr="000E4B18">
        <w:rPr>
          <w:rFonts w:eastAsia="Arial"/>
          <w:sz w:val="16"/>
          <w:szCs w:val="16"/>
        </w:rPr>
        <w:t xml:space="preserve"> потребителю услуги;</w:t>
      </w:r>
    </w:p>
    <w:p w:rsidR="004800D8" w:rsidRPr="000E4B18" w:rsidRDefault="004800D8" w:rsidP="004800D8">
      <w:pPr>
        <w:pStyle w:val="normal"/>
        <w:tabs>
          <w:tab w:val="left" w:pos="1134"/>
        </w:tabs>
        <w:ind w:firstLine="709"/>
        <w:jc w:val="both"/>
        <w:rPr>
          <w:rFonts w:eastAsia="Arial"/>
          <w:color w:val="000000"/>
          <w:sz w:val="16"/>
          <w:szCs w:val="16"/>
        </w:rPr>
      </w:pPr>
      <w:proofErr w:type="spellStart"/>
      <w:r w:rsidRPr="000E4B18">
        <w:rPr>
          <w:rFonts w:eastAsia="Arial"/>
          <w:sz w:val="16"/>
          <w:szCs w:val="16"/>
        </w:rPr>
        <w:t>P</w:t>
      </w:r>
      <w:r w:rsidRPr="000E4B18">
        <w:rPr>
          <w:rFonts w:eastAsia="Arial"/>
          <w:sz w:val="16"/>
          <w:szCs w:val="16"/>
          <w:vertAlign w:val="subscript"/>
        </w:rPr>
        <w:t>j</w:t>
      </w:r>
      <w:proofErr w:type="spellEnd"/>
      <w:r w:rsidRPr="000E4B18">
        <w:rPr>
          <w:rFonts w:eastAsia="Arial"/>
          <w:sz w:val="16"/>
          <w:szCs w:val="1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0E4B18">
        <w:rPr>
          <w:rFonts w:eastAsia="Arial"/>
          <w:color w:val="000000"/>
          <w:sz w:val="16"/>
          <w:szCs w:val="16"/>
        </w:rPr>
        <w:t xml:space="preserve">утвержденного </w:t>
      </w:r>
      <w:r w:rsidRPr="000E4B18">
        <w:rPr>
          <w:rFonts w:eastAsia="Arial"/>
          <w:sz w:val="16"/>
          <w:szCs w:val="16"/>
        </w:rPr>
        <w:t>Уполномоченным органом</w:t>
      </w:r>
      <w:r w:rsidRPr="000E4B18">
        <w:rPr>
          <w:rFonts w:eastAsia="Arial"/>
          <w:color w:val="000000"/>
          <w:sz w:val="16"/>
          <w:szCs w:val="16"/>
        </w:rPr>
        <w:t>;</w:t>
      </w:r>
    </w:p>
    <w:p w:rsidR="004800D8" w:rsidRPr="000E4B18" w:rsidRDefault="004800D8" w:rsidP="004800D8">
      <w:pPr>
        <w:pStyle w:val="normal"/>
        <w:tabs>
          <w:tab w:val="left" w:pos="1134"/>
        </w:tabs>
        <w:ind w:firstLine="709"/>
        <w:jc w:val="both"/>
        <w:rPr>
          <w:rFonts w:eastAsia="Arial"/>
          <w:color w:val="000000"/>
          <w:sz w:val="16"/>
          <w:szCs w:val="16"/>
        </w:rPr>
      </w:pPr>
      <w:proofErr w:type="spellStart"/>
      <w:r w:rsidRPr="000E4B18">
        <w:rPr>
          <w:rFonts w:eastAsia="Arial"/>
          <w:color w:val="000000"/>
          <w:sz w:val="16"/>
          <w:szCs w:val="16"/>
        </w:rPr>
        <w:t>n</w:t>
      </w:r>
      <w:proofErr w:type="spellEnd"/>
      <w:r w:rsidRPr="000E4B18">
        <w:rPr>
          <w:rFonts w:eastAsia="Arial"/>
          <w:color w:val="000000"/>
          <w:sz w:val="16"/>
          <w:szCs w:val="16"/>
        </w:rPr>
        <w:t xml:space="preserve"> – число потребителей, которым муниципальная услуга </w:t>
      </w:r>
      <w:r w:rsidRPr="000E4B18">
        <w:rPr>
          <w:rFonts w:eastAsia="Arial"/>
          <w:sz w:val="16"/>
          <w:szCs w:val="16"/>
        </w:rPr>
        <w:t xml:space="preserve">в соответствии с социальным сертификатом не </w:t>
      </w:r>
      <w:r w:rsidRPr="000E4B18">
        <w:rPr>
          <w:rFonts w:eastAsia="Arial"/>
          <w:color w:val="000000"/>
          <w:sz w:val="16"/>
          <w:szCs w:val="16"/>
        </w:rPr>
        <w:t xml:space="preserve">оказана </w:t>
      </w:r>
      <w:r w:rsidRPr="000E4B18">
        <w:rPr>
          <w:rFonts w:eastAsia="Arial"/>
          <w:i/>
          <w:color w:val="000000"/>
          <w:sz w:val="16"/>
          <w:szCs w:val="16"/>
        </w:rPr>
        <w:t>i</w:t>
      </w:r>
      <w:r w:rsidRPr="000E4B18">
        <w:rPr>
          <w:rFonts w:eastAsia="Arial"/>
          <w:color w:val="000000"/>
          <w:sz w:val="16"/>
          <w:szCs w:val="16"/>
        </w:rPr>
        <w:t>-м получателем субсидии.</w:t>
      </w:r>
    </w:p>
    <w:p w:rsidR="004800D8" w:rsidRPr="000E4B18" w:rsidRDefault="004800D8" w:rsidP="004800D8">
      <w:pPr>
        <w:pStyle w:val="normal"/>
        <w:ind w:firstLine="709"/>
        <w:jc w:val="both"/>
        <w:rPr>
          <w:rFonts w:eastAsia="Arial"/>
          <w:sz w:val="16"/>
          <w:szCs w:val="16"/>
        </w:rPr>
      </w:pPr>
      <w:r w:rsidRPr="000E4B18">
        <w:rPr>
          <w:rFonts w:eastAsia="Arial"/>
          <w:sz w:val="16"/>
          <w:szCs w:val="16"/>
        </w:rPr>
        <w:lastRenderedPageBreak/>
        <w:t>11. </w:t>
      </w:r>
      <w:proofErr w:type="gramStart"/>
      <w:r w:rsidRPr="000E4B18">
        <w:rPr>
          <w:rFonts w:eastAsia="Arial"/>
          <w:sz w:val="16"/>
          <w:szCs w:val="16"/>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w:t>
      </w:r>
      <w:r w:rsidRPr="000E4B18">
        <w:rPr>
          <w:rFonts w:eastAsia="Arial"/>
          <w:color w:val="3B3B3B"/>
          <w:sz w:val="16"/>
          <w:szCs w:val="16"/>
          <w:highlight w:val="white"/>
        </w:rPr>
        <w:t>"</w:t>
      </w:r>
      <w:r w:rsidRPr="000E4B18">
        <w:rPr>
          <w:rFonts w:eastAsia="Arial"/>
          <w:sz w:val="16"/>
          <w:szCs w:val="16"/>
          <w:highlight w:val="white"/>
        </w:rPr>
        <w:t xml:space="preserve">Стандарт оказания муниципальной услуги «Реализация дополнительных образовательных программ (за исключением дополнительных </w:t>
      </w:r>
      <w:proofErr w:type="spellStart"/>
      <w:r w:rsidRPr="000E4B18">
        <w:rPr>
          <w:rFonts w:eastAsia="Arial"/>
          <w:sz w:val="16"/>
          <w:szCs w:val="16"/>
          <w:highlight w:val="white"/>
        </w:rPr>
        <w:t>предпрофессиональных</w:t>
      </w:r>
      <w:proofErr w:type="spellEnd"/>
      <w:r w:rsidRPr="000E4B18">
        <w:rPr>
          <w:rFonts w:eastAsia="Arial"/>
          <w:sz w:val="16"/>
          <w:szCs w:val="16"/>
          <w:highlight w:val="white"/>
        </w:rPr>
        <w:t xml:space="preserve"> программ в области искусства)» в муниципалитете в соответствии с социальным сертификатом", утверждаемый </w:t>
      </w:r>
      <w:r w:rsidRPr="000E4B18">
        <w:rPr>
          <w:rFonts w:eastAsia="Arial"/>
          <w:sz w:val="16"/>
          <w:szCs w:val="16"/>
        </w:rPr>
        <w:t>Администрацией Целинного муниципального округа, оказанных в надлежащем порядке до момента расторжения соглашения, в местный бюджет</w:t>
      </w:r>
      <w:proofErr w:type="gramEnd"/>
      <w:r w:rsidRPr="000E4B18">
        <w:rPr>
          <w:rFonts w:eastAsia="Arial"/>
          <w:sz w:val="16"/>
          <w:szCs w:val="16"/>
        </w:rPr>
        <w:t xml:space="preserve"> Целинного муниципального округа,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 </w:t>
      </w:r>
    </w:p>
    <w:p w:rsidR="004800D8" w:rsidRPr="00101648" w:rsidRDefault="004800D8" w:rsidP="004800D8">
      <w:pPr>
        <w:pStyle w:val="normal"/>
        <w:ind w:firstLine="709"/>
        <w:jc w:val="both"/>
        <w:rPr>
          <w:rFonts w:eastAsia="Arial"/>
        </w:rPr>
      </w:pPr>
    </w:p>
    <w:p w:rsidR="00D766A3" w:rsidRPr="00473C8A" w:rsidRDefault="00D766A3" w:rsidP="00D766A3">
      <w:pPr>
        <w:pStyle w:val="ConsNonformat"/>
        <w:widowControl/>
        <w:jc w:val="center"/>
        <w:rPr>
          <w:rFonts w:ascii="PT Astra Serif" w:hAnsi="PT Astra Serif"/>
          <w:sz w:val="28"/>
          <w:szCs w:val="30"/>
        </w:rPr>
      </w:pPr>
      <w:r w:rsidRPr="00473C8A">
        <w:rPr>
          <w:rFonts w:ascii="PT Astra Serif" w:hAnsi="PT Astra Serif"/>
          <w:sz w:val="28"/>
          <w:szCs w:val="30"/>
        </w:rPr>
        <w:t>КУРГАНСКАЯ ОБЛАСТЬ</w:t>
      </w:r>
    </w:p>
    <w:p w:rsidR="00D766A3" w:rsidRPr="00473C8A" w:rsidRDefault="00D766A3" w:rsidP="00D766A3">
      <w:pPr>
        <w:pStyle w:val="ConsNonformat"/>
        <w:widowControl/>
        <w:jc w:val="center"/>
        <w:rPr>
          <w:rFonts w:ascii="PT Astra Serif" w:hAnsi="PT Astra Serif"/>
          <w:sz w:val="28"/>
          <w:szCs w:val="30"/>
        </w:rPr>
      </w:pPr>
      <w:r w:rsidRPr="00473C8A">
        <w:rPr>
          <w:rFonts w:ascii="PT Astra Serif" w:hAnsi="PT Astra Serif"/>
          <w:sz w:val="28"/>
          <w:szCs w:val="30"/>
        </w:rPr>
        <w:t>ЦЕЛИННЫЙ МУНИЦИПАЛЬНЫЙ ОКРУГ</w:t>
      </w:r>
    </w:p>
    <w:p w:rsidR="00D766A3" w:rsidRPr="00473C8A" w:rsidRDefault="00D766A3" w:rsidP="00D766A3">
      <w:pPr>
        <w:pStyle w:val="ConsNonformat"/>
        <w:widowControl/>
        <w:jc w:val="center"/>
        <w:rPr>
          <w:rFonts w:ascii="PT Astra Serif" w:hAnsi="PT Astra Serif"/>
          <w:sz w:val="28"/>
          <w:szCs w:val="30"/>
        </w:rPr>
      </w:pPr>
      <w:r w:rsidRPr="00473C8A">
        <w:rPr>
          <w:rFonts w:ascii="PT Astra Serif" w:hAnsi="PT Astra Serif"/>
          <w:sz w:val="28"/>
          <w:szCs w:val="30"/>
        </w:rPr>
        <w:t>АДМИНИСТРАЦИЯ ЦЕЛИННОГО МУНИЦИПАЛЬНОГО ОКРУГА</w:t>
      </w:r>
    </w:p>
    <w:p w:rsidR="00D766A3" w:rsidRPr="009539AA" w:rsidRDefault="00D766A3" w:rsidP="00D766A3">
      <w:pPr>
        <w:pStyle w:val="ConsNonformat"/>
        <w:widowControl/>
        <w:jc w:val="center"/>
        <w:rPr>
          <w:rFonts w:ascii="PT Astra Serif" w:hAnsi="PT Astra Serif"/>
          <w:b/>
          <w:sz w:val="32"/>
          <w:szCs w:val="32"/>
        </w:rPr>
      </w:pPr>
    </w:p>
    <w:p w:rsidR="00D766A3" w:rsidRPr="009539AA" w:rsidRDefault="00D766A3" w:rsidP="00D766A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766A3" w:rsidRPr="00032B92" w:rsidRDefault="00D766A3" w:rsidP="00D766A3">
      <w:pPr>
        <w:pStyle w:val="ConsNonformat"/>
        <w:widowControl/>
        <w:jc w:val="center"/>
        <w:rPr>
          <w:rFonts w:ascii="PT Astra Serif" w:hAnsi="PT Astra Serif"/>
          <w:b/>
          <w:szCs w:val="22"/>
        </w:rPr>
      </w:pPr>
    </w:p>
    <w:p w:rsidR="00D766A3" w:rsidRPr="00473C8A" w:rsidRDefault="00D766A3" w:rsidP="00D766A3">
      <w:pPr>
        <w:pStyle w:val="ConsNonformat"/>
        <w:widowControl/>
        <w:rPr>
          <w:rFonts w:ascii="PT Astra Serif" w:hAnsi="PT Astra Serif"/>
          <w:sz w:val="24"/>
          <w:szCs w:val="22"/>
        </w:rPr>
      </w:pPr>
      <w:r w:rsidRPr="00473C8A">
        <w:rPr>
          <w:rFonts w:ascii="PT Astra Serif" w:hAnsi="PT Astra Serif"/>
          <w:sz w:val="24"/>
          <w:szCs w:val="22"/>
        </w:rPr>
        <w:t xml:space="preserve">от 17 мая 2024 года                            </w:t>
      </w:r>
      <w:r w:rsidR="00473C8A">
        <w:rPr>
          <w:rFonts w:ascii="PT Astra Serif" w:hAnsi="PT Astra Serif"/>
          <w:sz w:val="24"/>
          <w:szCs w:val="22"/>
        </w:rPr>
        <w:t xml:space="preserve">                   </w:t>
      </w:r>
      <w:r w:rsidRPr="00473C8A">
        <w:rPr>
          <w:rFonts w:ascii="PT Astra Serif" w:hAnsi="PT Astra Serif"/>
          <w:sz w:val="24"/>
          <w:szCs w:val="22"/>
        </w:rPr>
        <w:t xml:space="preserve">№ 394                                     </w:t>
      </w:r>
      <w:r w:rsidR="00473C8A">
        <w:rPr>
          <w:rFonts w:ascii="PT Astra Serif" w:hAnsi="PT Astra Serif"/>
          <w:sz w:val="24"/>
          <w:szCs w:val="22"/>
        </w:rPr>
        <w:t xml:space="preserve">                </w:t>
      </w:r>
      <w:r w:rsidRPr="00473C8A">
        <w:rPr>
          <w:rFonts w:ascii="PT Astra Serif" w:hAnsi="PT Astra Serif"/>
          <w:sz w:val="24"/>
          <w:szCs w:val="22"/>
        </w:rPr>
        <w:t xml:space="preserve">   с. </w:t>
      </w:r>
      <w:proofErr w:type="gramStart"/>
      <w:r w:rsidRPr="00473C8A">
        <w:rPr>
          <w:rFonts w:ascii="PT Astra Serif" w:hAnsi="PT Astra Serif"/>
          <w:sz w:val="24"/>
          <w:szCs w:val="22"/>
        </w:rPr>
        <w:t>Целинное</w:t>
      </w:r>
      <w:proofErr w:type="gramEnd"/>
    </w:p>
    <w:p w:rsidR="00D766A3" w:rsidRPr="00473C8A" w:rsidRDefault="00D766A3" w:rsidP="00473C8A">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D766A3" w:rsidRPr="00473C8A" w:rsidRDefault="00D766A3" w:rsidP="00473C8A">
      <w:pPr>
        <w:widowControl w:val="0"/>
        <w:tabs>
          <w:tab w:val="left" w:pos="765"/>
          <w:tab w:val="center" w:pos="4677"/>
        </w:tabs>
        <w:autoSpaceDE w:val="0"/>
        <w:autoSpaceDN w:val="0"/>
        <w:spacing w:after="0" w:line="240" w:lineRule="auto"/>
        <w:ind w:firstLine="567"/>
        <w:jc w:val="center"/>
        <w:rPr>
          <w:rFonts w:ascii="Times New Roman" w:hAnsi="Times New Roman"/>
          <w:b/>
          <w:sz w:val="20"/>
          <w:szCs w:val="16"/>
        </w:rPr>
      </w:pPr>
      <w:r w:rsidRPr="00473C8A">
        <w:rPr>
          <w:rFonts w:ascii="Times New Roman" w:hAnsi="Times New Roman"/>
          <w:b/>
          <w:sz w:val="20"/>
          <w:szCs w:val="16"/>
        </w:rPr>
        <w:t xml:space="preserve">О порядке формирования </w:t>
      </w:r>
      <w:r w:rsidRPr="00473C8A">
        <w:rPr>
          <w:rFonts w:ascii="Times New Roman" w:hAnsi="Times New Roman"/>
          <w:b/>
          <w:bCs/>
          <w:sz w:val="20"/>
          <w:szCs w:val="16"/>
        </w:rPr>
        <w:t>муниципальных</w:t>
      </w:r>
      <w:r w:rsidRPr="00473C8A">
        <w:rPr>
          <w:rFonts w:ascii="Times New Roman" w:hAnsi="Times New Roman"/>
          <w:b/>
          <w:sz w:val="20"/>
          <w:szCs w:val="16"/>
        </w:rPr>
        <w:t xml:space="preserve"> социальных заказов на оказание </w:t>
      </w:r>
      <w:r w:rsidRPr="00473C8A">
        <w:rPr>
          <w:rFonts w:ascii="Times New Roman" w:hAnsi="Times New Roman"/>
          <w:b/>
          <w:bCs/>
          <w:sz w:val="20"/>
          <w:szCs w:val="16"/>
        </w:rPr>
        <w:t>муниципальных</w:t>
      </w:r>
      <w:r w:rsidRPr="00473C8A">
        <w:rPr>
          <w:rFonts w:ascii="Times New Roman" w:hAnsi="Times New Roman"/>
          <w:b/>
          <w:sz w:val="20"/>
          <w:szCs w:val="16"/>
        </w:rPr>
        <w:t xml:space="preserve"> услуг в социальной сфере, отнесенных к полномочиям органов местного самоуправления Целинного муниципального округа Курганской области, о форме и сроках формирования отчета об их исполнении</w:t>
      </w:r>
    </w:p>
    <w:p w:rsidR="00D766A3" w:rsidRPr="00473C8A" w:rsidRDefault="00D766A3" w:rsidP="00473C8A">
      <w:pPr>
        <w:widowControl w:val="0"/>
        <w:tabs>
          <w:tab w:val="left" w:pos="765"/>
          <w:tab w:val="center" w:pos="4677"/>
        </w:tabs>
        <w:autoSpaceDE w:val="0"/>
        <w:autoSpaceDN w:val="0"/>
        <w:spacing w:after="0" w:line="240" w:lineRule="auto"/>
        <w:ind w:firstLine="567"/>
        <w:jc w:val="center"/>
        <w:rPr>
          <w:rFonts w:ascii="Times New Roman" w:hAnsi="Times New Roman"/>
          <w:sz w:val="16"/>
          <w:szCs w:val="16"/>
        </w:rPr>
      </w:pPr>
    </w:p>
    <w:p w:rsidR="00D766A3" w:rsidRPr="00473C8A" w:rsidRDefault="00D766A3" w:rsidP="00473C8A">
      <w:pPr>
        <w:spacing w:after="0" w:line="240" w:lineRule="auto"/>
        <w:ind w:right="-1" w:firstLine="567"/>
        <w:jc w:val="both"/>
        <w:rPr>
          <w:rFonts w:ascii="Times New Roman" w:hAnsi="Times New Roman"/>
          <w:color w:val="000000"/>
          <w:sz w:val="16"/>
          <w:szCs w:val="16"/>
        </w:rPr>
      </w:pPr>
      <w:proofErr w:type="gramStart"/>
      <w:r w:rsidRPr="00473C8A">
        <w:rPr>
          <w:rFonts w:ascii="Times New Roman" w:hAnsi="Times New Roman"/>
          <w:sz w:val="16"/>
          <w:szCs w:val="16"/>
        </w:rPr>
        <w:t>В соответствии с частью 4 статьи 6 и частью 5 статьи 7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и постановлением Правительства Курганской области от 23 ноября 2023 года № 345 «О порядке формирования государственных социальных заказов на оказание государственных услуг в социальной сфере</w:t>
      </w:r>
      <w:proofErr w:type="gramEnd"/>
      <w:r w:rsidRPr="00473C8A">
        <w:rPr>
          <w:rFonts w:ascii="Times New Roman" w:hAnsi="Times New Roman"/>
          <w:sz w:val="16"/>
          <w:szCs w:val="16"/>
        </w:rPr>
        <w:t xml:space="preserve">, отнесенных к полномочиям органов исполнительной власти Курганской области»  </w:t>
      </w:r>
      <w:r w:rsidRPr="00473C8A">
        <w:rPr>
          <w:rFonts w:ascii="Times New Roman" w:hAnsi="Times New Roman"/>
          <w:color w:val="000000"/>
          <w:sz w:val="16"/>
          <w:szCs w:val="16"/>
        </w:rPr>
        <w:t xml:space="preserve">  администрация </w:t>
      </w:r>
      <w:r w:rsidRPr="00473C8A">
        <w:rPr>
          <w:rFonts w:ascii="Times New Roman" w:hAnsi="Times New Roman"/>
          <w:sz w:val="16"/>
          <w:szCs w:val="16"/>
        </w:rPr>
        <w:t>Целинного муниципального округа</w:t>
      </w:r>
    </w:p>
    <w:p w:rsidR="00D766A3" w:rsidRPr="00473C8A" w:rsidRDefault="00D766A3" w:rsidP="00473C8A">
      <w:pPr>
        <w:spacing w:after="0" w:line="240" w:lineRule="auto"/>
        <w:ind w:right="-1" w:firstLine="567"/>
        <w:rPr>
          <w:rFonts w:ascii="Times New Roman" w:hAnsi="Times New Roman"/>
          <w:color w:val="000000"/>
          <w:sz w:val="16"/>
          <w:szCs w:val="16"/>
        </w:rPr>
      </w:pPr>
      <w:r w:rsidRPr="00473C8A">
        <w:rPr>
          <w:rFonts w:ascii="Times New Roman" w:hAnsi="Times New Roman"/>
          <w:color w:val="000000"/>
          <w:sz w:val="16"/>
          <w:szCs w:val="16"/>
        </w:rPr>
        <w:t>ПОСТАНОВЛЯЕТ:</w:t>
      </w:r>
    </w:p>
    <w:p w:rsidR="00D766A3" w:rsidRPr="00473C8A" w:rsidRDefault="00D766A3" w:rsidP="00473C8A">
      <w:pPr>
        <w:spacing w:after="0" w:line="240" w:lineRule="auto"/>
        <w:ind w:right="-1" w:firstLine="567"/>
        <w:jc w:val="both"/>
        <w:rPr>
          <w:rFonts w:ascii="Times New Roman" w:hAnsi="Times New Roman"/>
          <w:sz w:val="16"/>
          <w:szCs w:val="16"/>
        </w:rPr>
      </w:pPr>
      <w:r w:rsidRPr="00473C8A">
        <w:rPr>
          <w:rFonts w:ascii="Times New Roman" w:hAnsi="Times New Roman"/>
          <w:sz w:val="16"/>
          <w:szCs w:val="16"/>
        </w:rPr>
        <w:t xml:space="preserve">1. Установить, что в целях выполнения требований части 4 статьи 6 и части 5 статьи 7  Федерального закона, в Целинном муниципальном округе </w:t>
      </w:r>
    </w:p>
    <w:p w:rsidR="00D766A3" w:rsidRPr="00473C8A" w:rsidRDefault="00D766A3" w:rsidP="00473C8A">
      <w:pPr>
        <w:spacing w:after="0" w:line="240" w:lineRule="auto"/>
        <w:ind w:right="-1" w:firstLine="567"/>
        <w:jc w:val="both"/>
        <w:rPr>
          <w:rFonts w:ascii="Times New Roman" w:hAnsi="Times New Roman"/>
          <w:sz w:val="16"/>
          <w:szCs w:val="16"/>
        </w:rPr>
      </w:pPr>
      <w:r w:rsidRPr="00473C8A">
        <w:rPr>
          <w:rFonts w:ascii="Times New Roman" w:hAnsi="Times New Roman"/>
          <w:sz w:val="16"/>
          <w:szCs w:val="16"/>
        </w:rPr>
        <w:t xml:space="preserve"> </w:t>
      </w:r>
      <w:proofErr w:type="gramStart"/>
      <w:r w:rsidRPr="00473C8A">
        <w:rPr>
          <w:rFonts w:ascii="Times New Roman" w:hAnsi="Times New Roman"/>
          <w:sz w:val="16"/>
          <w:szCs w:val="16"/>
        </w:rPr>
        <w:t>применяются нормы постановления</w:t>
      </w:r>
      <w:r w:rsidRPr="00473C8A">
        <w:rPr>
          <w:rFonts w:ascii="Times New Roman" w:hAnsi="Times New Roman"/>
          <w:iCs/>
          <w:sz w:val="16"/>
          <w:szCs w:val="16"/>
        </w:rPr>
        <w:t xml:space="preserve">  </w:t>
      </w:r>
      <w:r w:rsidRPr="00473C8A">
        <w:rPr>
          <w:rFonts w:ascii="Times New Roman" w:hAnsi="Times New Roman"/>
          <w:sz w:val="16"/>
          <w:szCs w:val="16"/>
        </w:rPr>
        <w:t>Правительства Курганской области от 23 ноября 2023 года № 345 «О порядке формирования государственных социальных заказов на оказание государственных услуг в социальной сфере, отнесенных к полномочиям органов исполнительной власти Курганской области», о форме и сроках формирования отчета об их исполнении», используются форма и структура социального заказа, а также форма отчета об исполнении социального заказа, установленные указанным постановлением.</w:t>
      </w:r>
      <w:proofErr w:type="gramEnd"/>
    </w:p>
    <w:p w:rsidR="00D766A3" w:rsidRPr="00473C8A" w:rsidRDefault="00D766A3" w:rsidP="00473C8A">
      <w:pPr>
        <w:spacing w:after="0" w:line="240" w:lineRule="auto"/>
        <w:ind w:right="-1" w:firstLine="567"/>
        <w:jc w:val="both"/>
        <w:rPr>
          <w:rFonts w:ascii="Times New Roman" w:hAnsi="Times New Roman"/>
          <w:sz w:val="16"/>
          <w:szCs w:val="16"/>
        </w:rPr>
      </w:pPr>
      <w:r w:rsidRPr="00473C8A">
        <w:rPr>
          <w:rFonts w:ascii="Times New Roman" w:hAnsi="Times New Roman"/>
          <w:sz w:val="16"/>
          <w:szCs w:val="16"/>
        </w:rPr>
        <w:t>2. Обеспечить на территории Целинного муниципального округа формирование и утверждение муниципальных социальных заказов на оказание муниципальных услуг в социальной сфере в соответствии с пунктом 1 настоящего постановления.</w:t>
      </w:r>
    </w:p>
    <w:p w:rsidR="00D766A3" w:rsidRPr="00473C8A" w:rsidRDefault="00D766A3" w:rsidP="00473C8A">
      <w:pPr>
        <w:spacing w:after="0" w:line="240" w:lineRule="auto"/>
        <w:ind w:right="-1" w:firstLine="567"/>
        <w:jc w:val="both"/>
        <w:rPr>
          <w:rFonts w:ascii="Times New Roman" w:hAnsi="Times New Roman"/>
          <w:sz w:val="16"/>
          <w:szCs w:val="16"/>
        </w:rPr>
      </w:pPr>
      <w:r w:rsidRPr="00473C8A">
        <w:rPr>
          <w:rFonts w:ascii="Times New Roman" w:hAnsi="Times New Roman"/>
          <w:sz w:val="16"/>
          <w:szCs w:val="16"/>
        </w:rPr>
        <w:t xml:space="preserve">3. </w:t>
      </w:r>
      <w:proofErr w:type="gramStart"/>
      <w:r w:rsidRPr="00473C8A">
        <w:rPr>
          <w:rFonts w:ascii="Times New Roman" w:hAnsi="Times New Roman"/>
          <w:sz w:val="16"/>
          <w:szCs w:val="16"/>
        </w:rPr>
        <w:t xml:space="preserve">Уполномоченным органам Целинного муниципального округа включать в  </w:t>
      </w:r>
      <w:r w:rsidRPr="00473C8A">
        <w:rPr>
          <w:rFonts w:ascii="Times New Roman" w:hAnsi="Times New Roman"/>
          <w:iCs/>
          <w:sz w:val="16"/>
          <w:szCs w:val="16"/>
        </w:rPr>
        <w:t xml:space="preserve">муниципальный </w:t>
      </w:r>
      <w:r w:rsidRPr="00473C8A">
        <w:rPr>
          <w:rFonts w:ascii="Times New Roman" w:hAnsi="Times New Roman"/>
          <w:sz w:val="16"/>
          <w:szCs w:val="16"/>
        </w:rPr>
        <w:t xml:space="preserve">социальный заказ информацию об объеме оказания </w:t>
      </w:r>
      <w:r w:rsidRPr="00473C8A">
        <w:rPr>
          <w:rFonts w:ascii="Times New Roman" w:hAnsi="Times New Roman"/>
          <w:iCs/>
          <w:sz w:val="16"/>
          <w:szCs w:val="16"/>
        </w:rPr>
        <w:t>муниципальных</w:t>
      </w:r>
      <w:r w:rsidRPr="00473C8A">
        <w:rPr>
          <w:rFonts w:ascii="Times New Roman" w:hAnsi="Times New Roman"/>
          <w:sz w:val="16"/>
          <w:szCs w:val="16"/>
        </w:rPr>
        <w:t xml:space="preserve"> услуг в социальной сфере на основании данных об объеме оказываемых </w:t>
      </w:r>
      <w:r w:rsidRPr="00473C8A">
        <w:rPr>
          <w:rFonts w:ascii="Times New Roman" w:hAnsi="Times New Roman"/>
          <w:iCs/>
          <w:sz w:val="16"/>
          <w:szCs w:val="16"/>
        </w:rPr>
        <w:t>муниципальных</w:t>
      </w:r>
      <w:r w:rsidRPr="00473C8A">
        <w:rPr>
          <w:rFonts w:ascii="Times New Roman" w:hAnsi="Times New Roman"/>
          <w:sz w:val="16"/>
          <w:szCs w:val="16"/>
        </w:rPr>
        <w:t xml:space="preserve"> услуг в социальной сфере, включенных в обоснования бюджетных ассигнований, формируемые главными распорядителями средств бюджета Целинного муниципального округа иные документы планирования бюджетных ассигнований, используемые в муниципальном образовании в соответствии с порядком планирования бюджетных ассигнований бюджета</w:t>
      </w:r>
      <w:proofErr w:type="gramEnd"/>
      <w:r w:rsidRPr="00473C8A">
        <w:rPr>
          <w:rFonts w:ascii="Times New Roman" w:hAnsi="Times New Roman"/>
          <w:sz w:val="16"/>
          <w:szCs w:val="16"/>
        </w:rPr>
        <w:t xml:space="preserve"> Целинного муниципального округа и методикой планирования бюджетных ассигнований бюджета Целинного муниципального округа, </w:t>
      </w:r>
      <w:proofErr w:type="gramStart"/>
      <w:r w:rsidRPr="00473C8A">
        <w:rPr>
          <w:rFonts w:ascii="Times New Roman" w:hAnsi="Times New Roman"/>
          <w:sz w:val="16"/>
          <w:szCs w:val="16"/>
        </w:rPr>
        <w:t>определенными</w:t>
      </w:r>
      <w:proofErr w:type="gramEnd"/>
      <w:r w:rsidRPr="00473C8A">
        <w:rPr>
          <w:rFonts w:ascii="Times New Roman" w:hAnsi="Times New Roman"/>
          <w:sz w:val="16"/>
          <w:szCs w:val="16"/>
        </w:rPr>
        <w:t xml:space="preserve"> финансовым органом Целинного муниципального округа в соответствии с бюджетным законодательством Российской Федерации.</w:t>
      </w:r>
    </w:p>
    <w:p w:rsidR="00D766A3" w:rsidRPr="00473C8A" w:rsidRDefault="00D766A3" w:rsidP="00473C8A">
      <w:pPr>
        <w:spacing w:after="0" w:line="240" w:lineRule="auto"/>
        <w:ind w:right="-1" w:firstLine="567"/>
        <w:jc w:val="both"/>
        <w:rPr>
          <w:rFonts w:ascii="Times New Roman" w:hAnsi="Times New Roman"/>
          <w:sz w:val="16"/>
          <w:szCs w:val="16"/>
        </w:rPr>
      </w:pPr>
      <w:r w:rsidRPr="00473C8A">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D766A3" w:rsidRPr="00473C8A" w:rsidRDefault="00D766A3" w:rsidP="00473C8A">
      <w:pPr>
        <w:spacing w:after="0" w:line="240" w:lineRule="auto"/>
        <w:ind w:right="-1" w:firstLine="567"/>
        <w:jc w:val="both"/>
        <w:rPr>
          <w:rFonts w:ascii="Times New Roman" w:hAnsi="Times New Roman"/>
          <w:sz w:val="16"/>
          <w:szCs w:val="16"/>
        </w:rPr>
      </w:pPr>
      <w:r w:rsidRPr="00473C8A">
        <w:rPr>
          <w:rFonts w:ascii="Times New Roman" w:hAnsi="Times New Roman"/>
          <w:sz w:val="16"/>
          <w:szCs w:val="16"/>
        </w:rPr>
        <w:t>5. Настоящее постановление вступает в законную силу после подписания.</w:t>
      </w:r>
    </w:p>
    <w:p w:rsidR="00D766A3" w:rsidRPr="00473C8A" w:rsidRDefault="00D766A3" w:rsidP="00473C8A">
      <w:pPr>
        <w:spacing w:after="0" w:line="240" w:lineRule="auto"/>
        <w:ind w:right="-1" w:firstLine="567"/>
        <w:jc w:val="both"/>
        <w:rPr>
          <w:rFonts w:ascii="Times New Roman" w:hAnsi="Times New Roman"/>
          <w:sz w:val="16"/>
          <w:szCs w:val="16"/>
        </w:rPr>
      </w:pPr>
      <w:r w:rsidRPr="00473C8A">
        <w:rPr>
          <w:rFonts w:ascii="Times New Roman" w:hAnsi="Times New Roman"/>
          <w:sz w:val="16"/>
          <w:szCs w:val="16"/>
        </w:rPr>
        <w:t xml:space="preserve">6. </w:t>
      </w:r>
      <w:proofErr w:type="gramStart"/>
      <w:r w:rsidRPr="00473C8A">
        <w:rPr>
          <w:rFonts w:ascii="Times New Roman" w:hAnsi="Times New Roman"/>
          <w:sz w:val="16"/>
          <w:szCs w:val="16"/>
        </w:rPr>
        <w:t>Контроль за</w:t>
      </w:r>
      <w:proofErr w:type="gramEnd"/>
      <w:r w:rsidRPr="00473C8A">
        <w:rPr>
          <w:rFonts w:ascii="Times New Roman" w:hAnsi="Times New Roman"/>
          <w:sz w:val="16"/>
          <w:szCs w:val="16"/>
        </w:rPr>
        <w:t xml:space="preserve"> исполнением настоящего постановления возложить на</w:t>
      </w:r>
      <w:r w:rsidRPr="00473C8A">
        <w:rPr>
          <w:rFonts w:ascii="Times New Roman" w:hAnsi="Times New Roman"/>
          <w:color w:val="000000"/>
          <w:sz w:val="16"/>
          <w:szCs w:val="16"/>
        </w:rPr>
        <w:t xml:space="preserve"> </w:t>
      </w:r>
      <w:r w:rsidRPr="00473C8A">
        <w:rPr>
          <w:rStyle w:val="af3"/>
          <w:rFonts w:ascii="Times New Roman" w:hAnsi="Times New Roman"/>
          <w:b w:val="0"/>
          <w:color w:val="000000"/>
          <w:sz w:val="16"/>
          <w:szCs w:val="16"/>
        </w:rPr>
        <w:t>заместителя Главы, курирующего вопросы социального развития</w:t>
      </w:r>
      <w:r w:rsidRPr="00473C8A">
        <w:rPr>
          <w:rFonts w:ascii="Times New Roman" w:hAnsi="Times New Roman"/>
          <w:sz w:val="16"/>
          <w:szCs w:val="16"/>
        </w:rPr>
        <w:t>.</w:t>
      </w:r>
    </w:p>
    <w:p w:rsidR="00D766A3" w:rsidRPr="00473C8A" w:rsidRDefault="00D766A3" w:rsidP="00473C8A">
      <w:pPr>
        <w:spacing w:after="0" w:line="240" w:lineRule="auto"/>
        <w:ind w:right="-1" w:firstLine="567"/>
        <w:jc w:val="both"/>
        <w:rPr>
          <w:rFonts w:ascii="Times New Roman" w:hAnsi="Times New Roman"/>
          <w:sz w:val="16"/>
          <w:szCs w:val="16"/>
        </w:rPr>
      </w:pPr>
    </w:p>
    <w:p w:rsidR="00D766A3" w:rsidRPr="00473C8A" w:rsidRDefault="00D766A3" w:rsidP="00473C8A">
      <w:pPr>
        <w:spacing w:after="0" w:line="240" w:lineRule="auto"/>
        <w:ind w:right="-1" w:firstLine="567"/>
        <w:rPr>
          <w:rFonts w:ascii="Times New Roman" w:hAnsi="Times New Roman"/>
          <w:sz w:val="16"/>
          <w:szCs w:val="16"/>
        </w:rPr>
      </w:pPr>
    </w:p>
    <w:p w:rsidR="00D766A3" w:rsidRPr="00473C8A" w:rsidRDefault="00D766A3" w:rsidP="00473C8A">
      <w:pPr>
        <w:spacing w:after="0" w:line="240" w:lineRule="auto"/>
        <w:ind w:right="-1" w:firstLine="567"/>
        <w:rPr>
          <w:rFonts w:ascii="Times New Roman" w:hAnsi="Times New Roman"/>
          <w:sz w:val="16"/>
          <w:szCs w:val="16"/>
        </w:rPr>
      </w:pPr>
      <w:r w:rsidRPr="00473C8A">
        <w:rPr>
          <w:rFonts w:ascii="Times New Roman" w:hAnsi="Times New Roman"/>
          <w:sz w:val="16"/>
          <w:szCs w:val="16"/>
        </w:rPr>
        <w:t xml:space="preserve">Глава  Целинного муниципального округа                       П.И. Скоробогатов </w:t>
      </w:r>
    </w:p>
    <w:p w:rsidR="00D766A3" w:rsidRDefault="00D766A3" w:rsidP="00473C8A">
      <w:pPr>
        <w:spacing w:after="0" w:line="240" w:lineRule="auto"/>
        <w:ind w:right="-1" w:firstLine="567"/>
        <w:rPr>
          <w:rFonts w:ascii="Times New Roman" w:hAnsi="Times New Roman"/>
          <w:sz w:val="16"/>
          <w:szCs w:val="16"/>
        </w:rPr>
      </w:pPr>
    </w:p>
    <w:p w:rsidR="002E21BF" w:rsidRPr="00546353" w:rsidRDefault="002E21BF" w:rsidP="002E21BF">
      <w:pPr>
        <w:pStyle w:val="ConsNonformat"/>
        <w:widowControl/>
        <w:jc w:val="center"/>
        <w:rPr>
          <w:rFonts w:ascii="PT Astra Serif" w:hAnsi="PT Astra Serif"/>
          <w:sz w:val="28"/>
          <w:szCs w:val="30"/>
        </w:rPr>
      </w:pPr>
      <w:r w:rsidRPr="00546353">
        <w:rPr>
          <w:rFonts w:ascii="PT Astra Serif" w:hAnsi="PT Astra Serif"/>
          <w:sz w:val="28"/>
          <w:szCs w:val="30"/>
        </w:rPr>
        <w:t>КУРГАНСКАЯ ОБЛАСТЬ</w:t>
      </w:r>
    </w:p>
    <w:p w:rsidR="002E21BF" w:rsidRPr="00546353" w:rsidRDefault="002E21BF" w:rsidP="002E21BF">
      <w:pPr>
        <w:pStyle w:val="ConsNonformat"/>
        <w:widowControl/>
        <w:jc w:val="center"/>
        <w:rPr>
          <w:rFonts w:ascii="PT Astra Serif" w:hAnsi="PT Astra Serif"/>
          <w:sz w:val="28"/>
          <w:szCs w:val="30"/>
        </w:rPr>
      </w:pPr>
      <w:r w:rsidRPr="00546353">
        <w:rPr>
          <w:rFonts w:ascii="PT Astra Serif" w:hAnsi="PT Astra Serif"/>
          <w:sz w:val="28"/>
          <w:szCs w:val="30"/>
        </w:rPr>
        <w:t>ЦЕЛИННЫЙ МУНИЦИПАЛЬНЫЙ ОКРУГ</w:t>
      </w:r>
    </w:p>
    <w:p w:rsidR="002E21BF" w:rsidRPr="00546353" w:rsidRDefault="002E21BF" w:rsidP="002E21BF">
      <w:pPr>
        <w:pStyle w:val="ConsNonformat"/>
        <w:widowControl/>
        <w:jc w:val="center"/>
        <w:rPr>
          <w:rFonts w:ascii="PT Astra Serif" w:hAnsi="PT Astra Serif"/>
          <w:sz w:val="28"/>
          <w:szCs w:val="30"/>
        </w:rPr>
      </w:pPr>
      <w:r w:rsidRPr="00546353">
        <w:rPr>
          <w:rFonts w:ascii="PT Astra Serif" w:hAnsi="PT Astra Serif"/>
          <w:sz w:val="28"/>
          <w:szCs w:val="30"/>
        </w:rPr>
        <w:t>АДМИНИСТРАЦИЯ ЦЕЛИННОГО МУНИЦИПАЛЬНОГО ОКРУГА</w:t>
      </w:r>
    </w:p>
    <w:p w:rsidR="002E21BF" w:rsidRDefault="002E21BF" w:rsidP="002E21BF">
      <w:pPr>
        <w:pStyle w:val="ConsNonformat"/>
        <w:widowControl/>
        <w:jc w:val="center"/>
        <w:rPr>
          <w:rFonts w:ascii="PT Astra Serif" w:hAnsi="PT Astra Serif"/>
          <w:b/>
          <w:sz w:val="32"/>
          <w:szCs w:val="32"/>
        </w:rPr>
      </w:pPr>
    </w:p>
    <w:p w:rsidR="002E21BF" w:rsidRDefault="002E21BF" w:rsidP="002E21BF">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2E21BF" w:rsidRDefault="002E21BF" w:rsidP="002E21BF">
      <w:pPr>
        <w:pStyle w:val="ConsNonformat"/>
        <w:widowControl/>
        <w:jc w:val="center"/>
        <w:rPr>
          <w:rFonts w:ascii="PT Astra Serif" w:hAnsi="PT Astra Serif"/>
          <w:b/>
          <w:szCs w:val="22"/>
        </w:rPr>
      </w:pPr>
    </w:p>
    <w:p w:rsidR="002E21BF" w:rsidRPr="00546353" w:rsidRDefault="002E21BF" w:rsidP="002E21BF">
      <w:pPr>
        <w:pStyle w:val="ConsNonformat"/>
        <w:widowControl/>
        <w:rPr>
          <w:rFonts w:ascii="PT Astra Serif" w:hAnsi="PT Astra Serif"/>
          <w:sz w:val="24"/>
          <w:szCs w:val="22"/>
        </w:rPr>
      </w:pPr>
      <w:r w:rsidRPr="00546353">
        <w:rPr>
          <w:rFonts w:ascii="PT Astra Serif" w:hAnsi="PT Astra Serif"/>
          <w:sz w:val="24"/>
          <w:szCs w:val="22"/>
        </w:rPr>
        <w:t xml:space="preserve">от 21 мая 2024 года                               </w:t>
      </w:r>
      <w:r w:rsidR="00546353">
        <w:rPr>
          <w:rFonts w:ascii="PT Astra Serif" w:hAnsi="PT Astra Serif"/>
          <w:sz w:val="24"/>
          <w:szCs w:val="22"/>
        </w:rPr>
        <w:t xml:space="preserve">                </w:t>
      </w:r>
      <w:r w:rsidRPr="00546353">
        <w:rPr>
          <w:rFonts w:ascii="PT Astra Serif" w:hAnsi="PT Astra Serif"/>
          <w:sz w:val="24"/>
          <w:szCs w:val="22"/>
        </w:rPr>
        <w:t xml:space="preserve">№ 395                                        </w:t>
      </w:r>
      <w:r w:rsidR="00546353">
        <w:rPr>
          <w:rFonts w:ascii="PT Astra Serif" w:hAnsi="PT Astra Serif"/>
          <w:sz w:val="24"/>
          <w:szCs w:val="22"/>
        </w:rPr>
        <w:t xml:space="preserve">               </w:t>
      </w:r>
      <w:r w:rsidRPr="00546353">
        <w:rPr>
          <w:rFonts w:ascii="PT Astra Serif" w:hAnsi="PT Astra Serif"/>
          <w:sz w:val="24"/>
          <w:szCs w:val="22"/>
        </w:rPr>
        <w:t xml:space="preserve">с. </w:t>
      </w:r>
      <w:proofErr w:type="gramStart"/>
      <w:r w:rsidRPr="00546353">
        <w:rPr>
          <w:rFonts w:ascii="PT Astra Serif" w:hAnsi="PT Astra Serif"/>
          <w:sz w:val="24"/>
          <w:szCs w:val="22"/>
        </w:rPr>
        <w:t>Целинное</w:t>
      </w:r>
      <w:proofErr w:type="gramEnd"/>
    </w:p>
    <w:p w:rsidR="002E21BF" w:rsidRPr="00546353" w:rsidRDefault="002E21BF" w:rsidP="00546353">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2E21BF" w:rsidRPr="00546353" w:rsidRDefault="002E21BF" w:rsidP="00546353">
      <w:pPr>
        <w:spacing w:after="0" w:line="240" w:lineRule="auto"/>
        <w:ind w:firstLine="567"/>
        <w:jc w:val="center"/>
        <w:rPr>
          <w:rFonts w:ascii="Times New Roman" w:hAnsi="Times New Roman"/>
          <w:b/>
          <w:sz w:val="20"/>
          <w:szCs w:val="16"/>
        </w:rPr>
      </w:pPr>
      <w:r w:rsidRPr="00546353">
        <w:rPr>
          <w:rFonts w:ascii="Times New Roman" w:hAnsi="Times New Roman"/>
          <w:b/>
          <w:color w:val="000000"/>
          <w:sz w:val="20"/>
          <w:szCs w:val="16"/>
        </w:rPr>
        <w:t xml:space="preserve">О внесении изменений в </w:t>
      </w:r>
      <w:r w:rsidRPr="00546353">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546353">
        <w:rPr>
          <w:rFonts w:ascii="Times New Roman" w:hAnsi="Times New Roman"/>
          <w:b/>
          <w:color w:val="000000"/>
          <w:sz w:val="20"/>
          <w:szCs w:val="16"/>
        </w:rPr>
        <w:t>«</w:t>
      </w:r>
      <w:r w:rsidRPr="00546353">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2E21BF" w:rsidRPr="00546353" w:rsidRDefault="002E21BF" w:rsidP="00546353">
      <w:pPr>
        <w:pStyle w:val="afc"/>
        <w:ind w:left="0" w:firstLine="567"/>
        <w:jc w:val="both"/>
        <w:rPr>
          <w:sz w:val="16"/>
          <w:szCs w:val="16"/>
        </w:rPr>
      </w:pPr>
    </w:p>
    <w:p w:rsidR="002E21BF" w:rsidRPr="00546353" w:rsidRDefault="002E21BF" w:rsidP="00546353">
      <w:pPr>
        <w:pStyle w:val="afc"/>
        <w:ind w:left="0" w:firstLine="567"/>
        <w:jc w:val="both"/>
        <w:rPr>
          <w:sz w:val="16"/>
          <w:szCs w:val="16"/>
        </w:rPr>
      </w:pPr>
      <w:r w:rsidRPr="00546353">
        <w:rPr>
          <w:sz w:val="16"/>
          <w:szCs w:val="16"/>
        </w:rPr>
        <w:lastRenderedPageBreak/>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2E21BF" w:rsidRPr="00546353" w:rsidRDefault="002E21BF" w:rsidP="00546353">
      <w:pPr>
        <w:numPr>
          <w:ilvl w:val="0"/>
          <w:numId w:val="29"/>
        </w:numPr>
        <w:tabs>
          <w:tab w:val="left" w:pos="1134"/>
        </w:tabs>
        <w:spacing w:after="0" w:line="240" w:lineRule="auto"/>
        <w:ind w:left="0" w:firstLine="567"/>
        <w:jc w:val="both"/>
        <w:rPr>
          <w:rFonts w:ascii="Times New Roman" w:hAnsi="Times New Roman"/>
          <w:sz w:val="16"/>
          <w:szCs w:val="16"/>
          <w:lang w:eastAsia="ar-SA"/>
        </w:rPr>
      </w:pPr>
      <w:r w:rsidRPr="00546353">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2E21BF" w:rsidRPr="00546353" w:rsidRDefault="002E21BF" w:rsidP="00546353">
      <w:pPr>
        <w:numPr>
          <w:ilvl w:val="0"/>
          <w:numId w:val="29"/>
        </w:numPr>
        <w:tabs>
          <w:tab w:val="left" w:pos="1134"/>
        </w:tabs>
        <w:spacing w:after="0" w:line="240" w:lineRule="auto"/>
        <w:ind w:left="0" w:firstLine="567"/>
        <w:jc w:val="both"/>
        <w:rPr>
          <w:rFonts w:ascii="Times New Roman" w:hAnsi="Times New Roman"/>
          <w:sz w:val="16"/>
          <w:szCs w:val="16"/>
        </w:rPr>
      </w:pPr>
      <w:r w:rsidRPr="00546353">
        <w:rPr>
          <w:rFonts w:ascii="Times New Roman" w:hAnsi="Times New Roman"/>
          <w:sz w:val="16"/>
          <w:szCs w:val="16"/>
        </w:rPr>
        <w:t>Постановление Администрации Целинного муниципального округа Курганской области от 13 марта 2024 года № 264 «О внесении изменений в постановление Администрации Целинного муниципального округа Курганской области»  признать утратившим силу.</w:t>
      </w:r>
    </w:p>
    <w:p w:rsidR="002E21BF" w:rsidRPr="00546353" w:rsidRDefault="002E21BF" w:rsidP="00546353">
      <w:pPr>
        <w:pStyle w:val="afc"/>
        <w:numPr>
          <w:ilvl w:val="0"/>
          <w:numId w:val="29"/>
        </w:numPr>
        <w:tabs>
          <w:tab w:val="left" w:pos="1134"/>
        </w:tabs>
        <w:ind w:left="0" w:firstLine="567"/>
        <w:jc w:val="both"/>
        <w:rPr>
          <w:sz w:val="16"/>
          <w:szCs w:val="16"/>
        </w:rPr>
      </w:pPr>
      <w:r w:rsidRPr="00546353">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2E21BF" w:rsidRPr="00546353" w:rsidRDefault="002E21BF" w:rsidP="00546353">
      <w:pPr>
        <w:pStyle w:val="afc"/>
        <w:numPr>
          <w:ilvl w:val="0"/>
          <w:numId w:val="29"/>
        </w:numPr>
        <w:tabs>
          <w:tab w:val="left" w:pos="1134"/>
        </w:tabs>
        <w:ind w:left="0" w:firstLine="567"/>
        <w:jc w:val="both"/>
        <w:rPr>
          <w:sz w:val="16"/>
          <w:szCs w:val="16"/>
        </w:rPr>
      </w:pPr>
      <w:r w:rsidRPr="00546353">
        <w:rPr>
          <w:sz w:val="16"/>
          <w:szCs w:val="16"/>
        </w:rPr>
        <w:t>Настоящее постановление вступает в силу после его опубликования.</w:t>
      </w:r>
    </w:p>
    <w:p w:rsidR="002E21BF" w:rsidRPr="00546353" w:rsidRDefault="002E21BF" w:rsidP="00546353">
      <w:pPr>
        <w:pStyle w:val="afc"/>
        <w:numPr>
          <w:ilvl w:val="0"/>
          <w:numId w:val="29"/>
        </w:numPr>
        <w:tabs>
          <w:tab w:val="left" w:pos="1134"/>
        </w:tabs>
        <w:ind w:left="0" w:firstLine="567"/>
        <w:jc w:val="both"/>
        <w:rPr>
          <w:sz w:val="16"/>
          <w:szCs w:val="16"/>
        </w:rPr>
      </w:pPr>
      <w:r w:rsidRPr="00546353">
        <w:rPr>
          <w:sz w:val="16"/>
          <w:szCs w:val="16"/>
        </w:rPr>
        <w:t xml:space="preserve">Контроль за исполнением настоящего постановления возложить </w:t>
      </w:r>
      <w:proofErr w:type="gramStart"/>
      <w:r w:rsidRPr="00546353">
        <w:rPr>
          <w:sz w:val="16"/>
          <w:szCs w:val="16"/>
        </w:rPr>
        <w:t>на</w:t>
      </w:r>
      <w:proofErr w:type="gramEnd"/>
    </w:p>
    <w:p w:rsidR="002E21BF" w:rsidRPr="00546353" w:rsidRDefault="002E21BF" w:rsidP="00546353">
      <w:pPr>
        <w:pStyle w:val="afc"/>
        <w:tabs>
          <w:tab w:val="left" w:pos="1134"/>
        </w:tabs>
        <w:ind w:left="0" w:firstLine="567"/>
        <w:jc w:val="both"/>
        <w:rPr>
          <w:sz w:val="16"/>
          <w:szCs w:val="16"/>
        </w:rPr>
      </w:pPr>
      <w:r w:rsidRPr="00546353">
        <w:rPr>
          <w:sz w:val="16"/>
          <w:szCs w:val="16"/>
        </w:rPr>
        <w:t>заместителя Главы, курирующего вопросы социального развития.</w:t>
      </w:r>
    </w:p>
    <w:p w:rsidR="002E21BF" w:rsidRPr="00546353" w:rsidRDefault="002E21BF" w:rsidP="00546353">
      <w:pPr>
        <w:pStyle w:val="Standard"/>
        <w:ind w:firstLine="567"/>
        <w:jc w:val="both"/>
        <w:rPr>
          <w:rFonts w:ascii="Times New Roman" w:hAnsi="Times New Roman" w:cs="Times New Roman"/>
          <w:sz w:val="16"/>
          <w:szCs w:val="16"/>
        </w:rPr>
      </w:pPr>
    </w:p>
    <w:p w:rsidR="002E21BF" w:rsidRPr="00546353" w:rsidRDefault="002E21BF" w:rsidP="00546353">
      <w:pPr>
        <w:pStyle w:val="Standard"/>
        <w:ind w:firstLine="567"/>
        <w:jc w:val="both"/>
        <w:rPr>
          <w:rFonts w:ascii="Times New Roman" w:hAnsi="Times New Roman" w:cs="Times New Roman"/>
          <w:sz w:val="16"/>
          <w:szCs w:val="16"/>
        </w:rPr>
      </w:pPr>
    </w:p>
    <w:p w:rsidR="002E21BF" w:rsidRPr="00546353" w:rsidRDefault="002E21BF" w:rsidP="00546353">
      <w:pPr>
        <w:pStyle w:val="Standard"/>
        <w:ind w:firstLine="567"/>
        <w:jc w:val="both"/>
        <w:rPr>
          <w:rFonts w:ascii="Times New Roman" w:hAnsi="Times New Roman" w:cs="Times New Roman"/>
          <w:sz w:val="16"/>
          <w:szCs w:val="16"/>
        </w:rPr>
      </w:pPr>
      <w:r w:rsidRPr="00546353">
        <w:rPr>
          <w:rFonts w:ascii="Times New Roman" w:hAnsi="Times New Roman" w:cs="Times New Roman"/>
          <w:sz w:val="16"/>
          <w:szCs w:val="16"/>
        </w:rPr>
        <w:t>Глава</w:t>
      </w:r>
      <w:r w:rsidRPr="00546353">
        <w:rPr>
          <w:rFonts w:ascii="Times New Roman" w:hAnsi="Times New Roman" w:cs="Times New Roman"/>
          <w:color w:val="000000"/>
          <w:sz w:val="16"/>
          <w:szCs w:val="16"/>
        </w:rPr>
        <w:t xml:space="preserve"> Целинного</w:t>
      </w:r>
      <w:r w:rsidRPr="00546353">
        <w:rPr>
          <w:rFonts w:ascii="Times New Roman" w:hAnsi="Times New Roman" w:cs="Times New Roman"/>
          <w:sz w:val="16"/>
          <w:szCs w:val="16"/>
        </w:rPr>
        <w:t xml:space="preserve"> муниципального округа </w:t>
      </w:r>
      <w:r w:rsidRPr="00546353">
        <w:rPr>
          <w:rFonts w:ascii="Times New Roman" w:hAnsi="Times New Roman" w:cs="Times New Roman"/>
          <w:sz w:val="16"/>
          <w:szCs w:val="16"/>
        </w:rPr>
        <w:tab/>
        <w:t xml:space="preserve">  </w:t>
      </w:r>
      <w:r w:rsidRPr="00546353">
        <w:rPr>
          <w:rFonts w:ascii="Times New Roman" w:hAnsi="Times New Roman" w:cs="Times New Roman"/>
          <w:sz w:val="16"/>
          <w:szCs w:val="16"/>
        </w:rPr>
        <w:tab/>
      </w:r>
      <w:r w:rsidRPr="00546353">
        <w:rPr>
          <w:rFonts w:ascii="Times New Roman" w:hAnsi="Times New Roman" w:cs="Times New Roman"/>
          <w:sz w:val="16"/>
          <w:szCs w:val="16"/>
        </w:rPr>
        <w:tab/>
        <w:t xml:space="preserve">    П.И. Скоробогатов </w:t>
      </w:r>
    </w:p>
    <w:p w:rsidR="002E21BF" w:rsidRPr="00546353" w:rsidRDefault="002E21BF" w:rsidP="00546353">
      <w:pPr>
        <w:pStyle w:val="Standard"/>
        <w:ind w:firstLine="567"/>
        <w:jc w:val="both"/>
        <w:rPr>
          <w:rFonts w:ascii="Times New Roman" w:hAnsi="Times New Roman" w:cs="Times New Roman"/>
          <w:sz w:val="16"/>
          <w:szCs w:val="16"/>
        </w:rPr>
      </w:pPr>
    </w:p>
    <w:p w:rsidR="002E21BF" w:rsidRPr="00546353" w:rsidRDefault="002E21BF" w:rsidP="00546353">
      <w:pPr>
        <w:spacing w:after="0" w:line="240" w:lineRule="auto"/>
        <w:ind w:left="5103"/>
        <w:jc w:val="both"/>
        <w:rPr>
          <w:rFonts w:ascii="Times New Roman" w:hAnsi="Times New Roman"/>
          <w:sz w:val="16"/>
          <w:szCs w:val="16"/>
        </w:rPr>
      </w:pPr>
      <w:r w:rsidRPr="00546353">
        <w:rPr>
          <w:rFonts w:ascii="Times New Roman" w:hAnsi="Times New Roman"/>
          <w:sz w:val="16"/>
          <w:szCs w:val="16"/>
        </w:rPr>
        <w:t>Приложение к постановлению Администрации Целинного муниципального округа от 21.05.2024 № 395 «</w:t>
      </w:r>
      <w:r w:rsidRPr="00546353">
        <w:rPr>
          <w:rFonts w:ascii="Times New Roman" w:hAnsi="Times New Roman"/>
          <w:color w:val="000000"/>
          <w:sz w:val="16"/>
          <w:szCs w:val="16"/>
        </w:rPr>
        <w:t xml:space="preserve">О внесении изменений в </w:t>
      </w:r>
      <w:r w:rsidRPr="00546353">
        <w:rPr>
          <w:rFonts w:ascii="Times New Roman" w:hAnsi="Times New Roman"/>
          <w:sz w:val="16"/>
          <w:szCs w:val="16"/>
        </w:rPr>
        <w:t xml:space="preserve">постановление  Администрации Целинного муниципального округа Курганской области от 28 февраля 2022 года № 43 </w:t>
      </w:r>
      <w:r w:rsidRPr="00546353">
        <w:rPr>
          <w:rFonts w:ascii="Times New Roman" w:hAnsi="Times New Roman"/>
          <w:color w:val="000000"/>
          <w:sz w:val="16"/>
          <w:szCs w:val="16"/>
        </w:rPr>
        <w:t>«</w:t>
      </w:r>
      <w:r w:rsidRPr="00546353">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2E21BF" w:rsidRPr="00546353" w:rsidRDefault="002E21BF" w:rsidP="00546353">
      <w:pPr>
        <w:spacing w:after="0" w:line="240" w:lineRule="auto"/>
        <w:ind w:left="5103"/>
        <w:rPr>
          <w:rFonts w:ascii="Times New Roman" w:hAnsi="Times New Roman"/>
          <w:sz w:val="16"/>
          <w:szCs w:val="16"/>
        </w:rPr>
      </w:pPr>
      <w:r w:rsidRPr="00546353">
        <w:rPr>
          <w:rFonts w:ascii="Times New Roman" w:hAnsi="Times New Roman"/>
          <w:sz w:val="16"/>
          <w:szCs w:val="16"/>
        </w:rPr>
        <w:t xml:space="preserve">                          </w:t>
      </w:r>
    </w:p>
    <w:p w:rsidR="002E21BF" w:rsidRPr="00546353" w:rsidRDefault="002E21BF" w:rsidP="00546353">
      <w:pPr>
        <w:spacing w:after="0" w:line="240" w:lineRule="auto"/>
        <w:ind w:left="5103"/>
        <w:jc w:val="both"/>
        <w:rPr>
          <w:rFonts w:ascii="Times New Roman" w:hAnsi="Times New Roman"/>
          <w:sz w:val="16"/>
          <w:szCs w:val="16"/>
        </w:rPr>
      </w:pPr>
      <w:r w:rsidRPr="00546353">
        <w:rPr>
          <w:rFonts w:ascii="Times New Roman" w:hAnsi="Times New Roman"/>
          <w:sz w:val="16"/>
          <w:szCs w:val="16"/>
        </w:rPr>
        <w:t xml:space="preserve">Приложение № 2 к постановлению Администрации Целинного муниципального округа от 28 февраля 2022 года № 43 </w:t>
      </w:r>
      <w:r w:rsidRPr="00546353">
        <w:rPr>
          <w:rFonts w:ascii="Times New Roman" w:hAnsi="Times New Roman"/>
          <w:color w:val="000000"/>
          <w:sz w:val="16"/>
          <w:szCs w:val="16"/>
        </w:rPr>
        <w:t>«</w:t>
      </w:r>
      <w:r w:rsidRPr="00546353">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2E21BF" w:rsidRPr="00546353" w:rsidRDefault="002E21BF" w:rsidP="00546353">
      <w:pPr>
        <w:tabs>
          <w:tab w:val="left" w:pos="4305"/>
        </w:tabs>
        <w:spacing w:after="0" w:line="240" w:lineRule="auto"/>
        <w:jc w:val="center"/>
        <w:rPr>
          <w:rFonts w:ascii="Times New Roman" w:hAnsi="Times New Roman"/>
          <w:sz w:val="16"/>
          <w:szCs w:val="16"/>
        </w:rPr>
      </w:pPr>
    </w:p>
    <w:p w:rsidR="002E21BF" w:rsidRPr="00546353" w:rsidRDefault="002E21BF" w:rsidP="00546353">
      <w:pPr>
        <w:tabs>
          <w:tab w:val="left" w:pos="4305"/>
        </w:tabs>
        <w:spacing w:after="0" w:line="240" w:lineRule="auto"/>
        <w:ind w:firstLine="567"/>
        <w:jc w:val="center"/>
        <w:rPr>
          <w:rFonts w:ascii="Times New Roman" w:hAnsi="Times New Roman"/>
          <w:sz w:val="16"/>
          <w:szCs w:val="16"/>
        </w:rPr>
      </w:pPr>
      <w:r w:rsidRPr="00546353">
        <w:rPr>
          <w:rFonts w:ascii="Times New Roman" w:hAnsi="Times New Roman"/>
          <w:sz w:val="16"/>
          <w:szCs w:val="16"/>
        </w:rPr>
        <w:t>Состав</w:t>
      </w:r>
    </w:p>
    <w:p w:rsidR="002E21BF" w:rsidRPr="00546353" w:rsidRDefault="002E21BF" w:rsidP="00546353">
      <w:pPr>
        <w:spacing w:after="0" w:line="240" w:lineRule="auto"/>
        <w:ind w:firstLine="567"/>
        <w:jc w:val="center"/>
        <w:rPr>
          <w:rFonts w:ascii="Times New Roman" w:hAnsi="Times New Roman"/>
          <w:sz w:val="16"/>
          <w:szCs w:val="16"/>
        </w:rPr>
      </w:pPr>
      <w:r w:rsidRPr="00546353">
        <w:rPr>
          <w:rFonts w:ascii="Times New Roman" w:hAnsi="Times New Roman"/>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2E21BF" w:rsidRPr="00546353" w:rsidRDefault="002E21BF" w:rsidP="00546353">
      <w:pPr>
        <w:spacing w:after="0" w:line="240" w:lineRule="auto"/>
        <w:ind w:firstLine="567"/>
        <w:rPr>
          <w:rFonts w:ascii="Times New Roman" w:hAnsi="Times New Roman"/>
          <w:sz w:val="16"/>
          <w:szCs w:val="16"/>
        </w:rPr>
      </w:pPr>
    </w:p>
    <w:p w:rsidR="002E21BF" w:rsidRPr="00546353" w:rsidRDefault="002E21BF" w:rsidP="00546353">
      <w:pPr>
        <w:spacing w:after="0" w:line="240" w:lineRule="auto"/>
        <w:ind w:firstLine="567"/>
        <w:jc w:val="both"/>
        <w:rPr>
          <w:rFonts w:ascii="Times New Roman" w:hAnsi="Times New Roman"/>
          <w:sz w:val="16"/>
          <w:szCs w:val="16"/>
        </w:rPr>
      </w:pPr>
      <w:r w:rsidRPr="00546353">
        <w:rPr>
          <w:rFonts w:ascii="Times New Roman" w:hAnsi="Times New Roman"/>
          <w:sz w:val="16"/>
          <w:szCs w:val="16"/>
        </w:rPr>
        <w:t>Скоробогатов Петр Иванович - Глава Целинного муниципального округа, председатель комиссии;</w:t>
      </w:r>
    </w:p>
    <w:p w:rsidR="002E21BF" w:rsidRPr="00546353" w:rsidRDefault="002E21BF" w:rsidP="00546353">
      <w:pPr>
        <w:spacing w:after="0" w:line="240" w:lineRule="auto"/>
        <w:ind w:firstLine="567"/>
        <w:jc w:val="both"/>
        <w:rPr>
          <w:rFonts w:ascii="Times New Roman" w:hAnsi="Times New Roman"/>
          <w:sz w:val="16"/>
          <w:szCs w:val="16"/>
        </w:rPr>
      </w:pPr>
      <w:r w:rsidRPr="00546353">
        <w:rPr>
          <w:rFonts w:ascii="Times New Roman" w:hAnsi="Times New Roman"/>
          <w:sz w:val="16"/>
          <w:szCs w:val="16"/>
        </w:rPr>
        <w:t>Гарипова Елена Вячеславовна – заместитель Главы Администрации Целинного муниципального округа, курирующий вопросы социального развития, заместитель председателя комиссии;</w:t>
      </w:r>
    </w:p>
    <w:p w:rsidR="002E21BF" w:rsidRPr="00546353" w:rsidRDefault="002E21BF" w:rsidP="00546353">
      <w:pPr>
        <w:spacing w:after="0" w:line="240" w:lineRule="auto"/>
        <w:ind w:firstLine="567"/>
        <w:jc w:val="both"/>
        <w:rPr>
          <w:rFonts w:ascii="Times New Roman" w:hAnsi="Times New Roman"/>
          <w:sz w:val="16"/>
          <w:szCs w:val="16"/>
        </w:rPr>
      </w:pPr>
      <w:r w:rsidRPr="00546353">
        <w:rPr>
          <w:rFonts w:ascii="Times New Roman" w:hAnsi="Times New Roman"/>
          <w:sz w:val="16"/>
          <w:szCs w:val="16"/>
        </w:rPr>
        <w:t>Козлова Людмила Владимировна – начальник Отдела образования Администрации Целинного муниципального округа, заместитель председателя комиссии;</w:t>
      </w:r>
    </w:p>
    <w:p w:rsidR="002E21BF" w:rsidRPr="00546353" w:rsidRDefault="002E21BF" w:rsidP="00546353">
      <w:pPr>
        <w:spacing w:after="0" w:line="240" w:lineRule="auto"/>
        <w:ind w:firstLine="567"/>
        <w:jc w:val="both"/>
        <w:rPr>
          <w:rFonts w:ascii="Times New Roman" w:hAnsi="Times New Roman"/>
          <w:sz w:val="16"/>
          <w:szCs w:val="16"/>
        </w:rPr>
      </w:pPr>
      <w:proofErr w:type="spellStart"/>
      <w:r w:rsidRPr="00546353">
        <w:rPr>
          <w:rFonts w:ascii="Times New Roman" w:hAnsi="Times New Roman"/>
          <w:sz w:val="16"/>
          <w:szCs w:val="16"/>
        </w:rPr>
        <w:t>Злоказова</w:t>
      </w:r>
      <w:proofErr w:type="spellEnd"/>
      <w:r w:rsidRPr="00546353">
        <w:rPr>
          <w:rFonts w:ascii="Times New Roman" w:hAnsi="Times New Roman"/>
          <w:sz w:val="16"/>
          <w:szCs w:val="16"/>
        </w:rPr>
        <w:t xml:space="preserve"> Оксана Валентиновна – главный специалист сектора по делам несовершеннолетних и защите их прав Администрации Целинного муниципального округа, ответственный секретарь комиссии; </w:t>
      </w:r>
    </w:p>
    <w:p w:rsidR="002E21BF" w:rsidRPr="00546353" w:rsidRDefault="002E21BF" w:rsidP="00546353">
      <w:pPr>
        <w:spacing w:after="0" w:line="240" w:lineRule="auto"/>
        <w:ind w:firstLine="567"/>
        <w:jc w:val="both"/>
        <w:rPr>
          <w:rFonts w:ascii="Times New Roman" w:hAnsi="Times New Roman"/>
          <w:sz w:val="16"/>
          <w:szCs w:val="16"/>
        </w:rPr>
      </w:pPr>
      <w:r w:rsidRPr="00546353">
        <w:rPr>
          <w:rFonts w:ascii="Times New Roman" w:hAnsi="Times New Roman"/>
          <w:sz w:val="16"/>
          <w:szCs w:val="16"/>
        </w:rPr>
        <w:t xml:space="preserve">                                             </w:t>
      </w:r>
    </w:p>
    <w:p w:rsidR="002E21BF" w:rsidRPr="00546353" w:rsidRDefault="002E21BF" w:rsidP="00546353">
      <w:pPr>
        <w:spacing w:after="0" w:line="240" w:lineRule="auto"/>
        <w:ind w:firstLine="567"/>
        <w:jc w:val="both"/>
        <w:rPr>
          <w:rFonts w:ascii="Times New Roman" w:hAnsi="Times New Roman"/>
          <w:sz w:val="16"/>
          <w:szCs w:val="16"/>
        </w:rPr>
      </w:pPr>
      <w:r w:rsidRPr="00546353">
        <w:rPr>
          <w:rFonts w:ascii="Times New Roman" w:hAnsi="Times New Roman"/>
          <w:sz w:val="16"/>
          <w:szCs w:val="16"/>
        </w:rPr>
        <w:t xml:space="preserve">                                                            Члены комиссии:</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proofErr w:type="spellStart"/>
      <w:r w:rsidRPr="00546353">
        <w:rPr>
          <w:rFonts w:ascii="Times New Roman" w:hAnsi="Times New Roman"/>
          <w:sz w:val="16"/>
          <w:szCs w:val="16"/>
        </w:rPr>
        <w:t>Поленцева</w:t>
      </w:r>
      <w:proofErr w:type="spellEnd"/>
      <w:r w:rsidRPr="00546353">
        <w:rPr>
          <w:rFonts w:ascii="Times New Roman" w:hAnsi="Times New Roman"/>
          <w:sz w:val="16"/>
          <w:szCs w:val="16"/>
        </w:rPr>
        <w:t xml:space="preserve"> Людмила Вадимовна - психолог ГБУ «Целинная межрайонная  больница № 6» (по согласованию);</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proofErr w:type="spellStart"/>
      <w:r w:rsidRPr="00546353">
        <w:rPr>
          <w:rFonts w:ascii="Times New Roman" w:hAnsi="Times New Roman"/>
          <w:sz w:val="16"/>
          <w:szCs w:val="16"/>
        </w:rPr>
        <w:t>Куцабова</w:t>
      </w:r>
      <w:proofErr w:type="spellEnd"/>
      <w:r w:rsidRPr="00546353">
        <w:rPr>
          <w:rFonts w:ascii="Times New Roman" w:hAnsi="Times New Roman"/>
          <w:sz w:val="16"/>
          <w:szCs w:val="16"/>
        </w:rPr>
        <w:t xml:space="preserve"> Ирина Федоровна - педиатр ГБУ «Целинная межрайонная больница № 6» (по согласованию);</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proofErr w:type="spellStart"/>
      <w:r w:rsidRPr="00546353">
        <w:rPr>
          <w:rFonts w:ascii="Times New Roman" w:hAnsi="Times New Roman"/>
          <w:sz w:val="16"/>
          <w:szCs w:val="16"/>
        </w:rPr>
        <w:t>Никульча</w:t>
      </w:r>
      <w:proofErr w:type="spellEnd"/>
      <w:r w:rsidRPr="00546353">
        <w:rPr>
          <w:rFonts w:ascii="Times New Roman" w:hAnsi="Times New Roman"/>
          <w:sz w:val="16"/>
          <w:szCs w:val="16"/>
        </w:rPr>
        <w:t xml:space="preserve"> Татьяна Геннадьевна - директор МКУ </w:t>
      </w:r>
      <w:proofErr w:type="gramStart"/>
      <w:r w:rsidRPr="00546353">
        <w:rPr>
          <w:rFonts w:ascii="Times New Roman" w:hAnsi="Times New Roman"/>
          <w:sz w:val="16"/>
          <w:szCs w:val="16"/>
        </w:rPr>
        <w:t>ДО</w:t>
      </w:r>
      <w:proofErr w:type="gramEnd"/>
      <w:r w:rsidRPr="00546353">
        <w:rPr>
          <w:rFonts w:ascii="Times New Roman" w:hAnsi="Times New Roman"/>
          <w:sz w:val="16"/>
          <w:szCs w:val="16"/>
        </w:rPr>
        <w:t xml:space="preserve"> «Целинный детско-юношеский центр»;</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r w:rsidRPr="00546353">
        <w:rPr>
          <w:rFonts w:ascii="Times New Roman" w:hAnsi="Times New Roman"/>
          <w:sz w:val="16"/>
          <w:szCs w:val="16"/>
        </w:rPr>
        <w:t xml:space="preserve">Овчинников Константин Михайлович – заместитель директора – начальник </w:t>
      </w:r>
      <w:proofErr w:type="gramStart"/>
      <w:r w:rsidRPr="00546353">
        <w:rPr>
          <w:rFonts w:ascii="Times New Roman" w:hAnsi="Times New Roman"/>
          <w:sz w:val="16"/>
          <w:szCs w:val="16"/>
        </w:rPr>
        <w:t>отдела содействия занятости населения Целинного района Государственного казенного</w:t>
      </w:r>
      <w:proofErr w:type="gramEnd"/>
      <w:r w:rsidRPr="00546353">
        <w:rPr>
          <w:rFonts w:ascii="Times New Roman" w:hAnsi="Times New Roman"/>
          <w:sz w:val="16"/>
          <w:szCs w:val="16"/>
        </w:rPr>
        <w:t xml:space="preserve"> учреждения «Центр занятости населения </w:t>
      </w:r>
      <w:proofErr w:type="spellStart"/>
      <w:r w:rsidRPr="00546353">
        <w:rPr>
          <w:rFonts w:ascii="Times New Roman" w:hAnsi="Times New Roman"/>
          <w:sz w:val="16"/>
          <w:szCs w:val="16"/>
        </w:rPr>
        <w:t>Куртамышского</w:t>
      </w:r>
      <w:proofErr w:type="spellEnd"/>
      <w:r w:rsidRPr="00546353">
        <w:rPr>
          <w:rFonts w:ascii="Times New Roman" w:hAnsi="Times New Roman"/>
          <w:sz w:val="16"/>
          <w:szCs w:val="16"/>
        </w:rPr>
        <w:t xml:space="preserve"> и Целинного районов Курганской области» (по согласованию);</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r w:rsidRPr="00546353">
        <w:rPr>
          <w:rFonts w:ascii="Times New Roman" w:hAnsi="Times New Roman"/>
          <w:sz w:val="16"/>
          <w:szCs w:val="16"/>
        </w:rPr>
        <w:t>Трофимов Андрей Викторович – начальник УУП и ПДН ОП « Целинное » МО МВД «</w:t>
      </w:r>
      <w:proofErr w:type="spellStart"/>
      <w:r w:rsidRPr="00546353">
        <w:rPr>
          <w:rFonts w:ascii="Times New Roman" w:hAnsi="Times New Roman"/>
          <w:sz w:val="16"/>
          <w:szCs w:val="16"/>
        </w:rPr>
        <w:t>Куртамышский</w:t>
      </w:r>
      <w:proofErr w:type="spellEnd"/>
      <w:r w:rsidRPr="00546353">
        <w:rPr>
          <w:rFonts w:ascii="Times New Roman" w:hAnsi="Times New Roman"/>
          <w:sz w:val="16"/>
          <w:szCs w:val="16"/>
        </w:rPr>
        <w:t xml:space="preserve">» </w:t>
      </w:r>
      <w:proofErr w:type="gramStart"/>
      <w:r w:rsidRPr="00546353">
        <w:rPr>
          <w:rFonts w:ascii="Times New Roman" w:hAnsi="Times New Roman"/>
          <w:sz w:val="16"/>
          <w:szCs w:val="16"/>
        </w:rPr>
        <w:t xml:space="preserve">( </w:t>
      </w:r>
      <w:proofErr w:type="gramEnd"/>
      <w:r w:rsidRPr="00546353">
        <w:rPr>
          <w:rFonts w:ascii="Times New Roman" w:hAnsi="Times New Roman"/>
          <w:sz w:val="16"/>
          <w:szCs w:val="16"/>
        </w:rPr>
        <w:t>по согласованию );</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r w:rsidRPr="00546353">
        <w:rPr>
          <w:rFonts w:ascii="Times New Roman" w:hAnsi="Times New Roman"/>
          <w:sz w:val="16"/>
          <w:szCs w:val="16"/>
        </w:rPr>
        <w:t xml:space="preserve">Трофимова Елена Петровна – старший инспектор </w:t>
      </w:r>
      <w:proofErr w:type="spellStart"/>
      <w:r w:rsidRPr="00546353">
        <w:rPr>
          <w:rFonts w:ascii="Times New Roman" w:hAnsi="Times New Roman"/>
          <w:sz w:val="16"/>
          <w:szCs w:val="16"/>
        </w:rPr>
        <w:t>Куртамышского</w:t>
      </w:r>
      <w:proofErr w:type="spellEnd"/>
      <w:r w:rsidRPr="00546353">
        <w:rPr>
          <w:rFonts w:ascii="Times New Roman" w:hAnsi="Times New Roman"/>
          <w:sz w:val="16"/>
          <w:szCs w:val="16"/>
        </w:rPr>
        <w:t xml:space="preserve"> МФ ФКУ УИИ УФСИН России по Курганской области (по согласованию);</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r w:rsidRPr="00546353">
        <w:rPr>
          <w:rFonts w:ascii="Times New Roman" w:hAnsi="Times New Roman"/>
          <w:sz w:val="16"/>
          <w:szCs w:val="16"/>
        </w:rPr>
        <w:t>Хрящёв Виталий Николаевич – начальник Целинного филиала Государственного бюджетного учреждения «Центр социального обслуживания № 7» (по согласованию);</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proofErr w:type="spellStart"/>
      <w:r w:rsidRPr="00546353">
        <w:rPr>
          <w:rFonts w:ascii="Times New Roman" w:hAnsi="Times New Roman"/>
          <w:sz w:val="16"/>
          <w:szCs w:val="16"/>
        </w:rPr>
        <w:t>Подгорбунских</w:t>
      </w:r>
      <w:proofErr w:type="spellEnd"/>
      <w:r w:rsidRPr="00546353">
        <w:rPr>
          <w:rFonts w:ascii="Times New Roman" w:hAnsi="Times New Roman"/>
          <w:sz w:val="16"/>
          <w:szCs w:val="16"/>
        </w:rPr>
        <w:t xml:space="preserve"> Игорь Юрьевич – </w:t>
      </w:r>
      <w:proofErr w:type="spellStart"/>
      <w:r w:rsidRPr="00546353">
        <w:rPr>
          <w:rFonts w:ascii="Times New Roman" w:hAnsi="Times New Roman"/>
          <w:sz w:val="16"/>
          <w:szCs w:val="16"/>
        </w:rPr>
        <w:t>Врио</w:t>
      </w:r>
      <w:proofErr w:type="spellEnd"/>
      <w:r w:rsidRPr="00546353">
        <w:rPr>
          <w:rFonts w:ascii="Times New Roman" w:hAnsi="Times New Roman"/>
          <w:sz w:val="16"/>
          <w:szCs w:val="16"/>
        </w:rPr>
        <w:t xml:space="preserve"> Начальника </w:t>
      </w:r>
      <w:proofErr w:type="spellStart"/>
      <w:r w:rsidRPr="00546353">
        <w:rPr>
          <w:rFonts w:ascii="Times New Roman" w:hAnsi="Times New Roman"/>
          <w:sz w:val="16"/>
          <w:szCs w:val="16"/>
        </w:rPr>
        <w:t>ОНДиПР</w:t>
      </w:r>
      <w:proofErr w:type="spellEnd"/>
      <w:r w:rsidRPr="00546353">
        <w:rPr>
          <w:rFonts w:ascii="Times New Roman" w:hAnsi="Times New Roman"/>
          <w:sz w:val="16"/>
          <w:szCs w:val="16"/>
        </w:rPr>
        <w:t xml:space="preserve"> по Целинному району УНД И </w:t>
      </w:r>
      <w:proofErr w:type="gramStart"/>
      <w:r w:rsidRPr="00546353">
        <w:rPr>
          <w:rFonts w:ascii="Times New Roman" w:hAnsi="Times New Roman"/>
          <w:sz w:val="16"/>
          <w:szCs w:val="16"/>
        </w:rPr>
        <w:t>ПР</w:t>
      </w:r>
      <w:proofErr w:type="gramEnd"/>
      <w:r w:rsidRPr="00546353">
        <w:rPr>
          <w:rFonts w:ascii="Times New Roman" w:hAnsi="Times New Roman"/>
          <w:sz w:val="16"/>
          <w:szCs w:val="16"/>
        </w:rPr>
        <w:t xml:space="preserve"> Главного управления МЧС России по Курганской  области (по согласованию).</w:t>
      </w:r>
    </w:p>
    <w:p w:rsidR="002E21BF" w:rsidRPr="00546353" w:rsidRDefault="002E21BF" w:rsidP="00546353">
      <w:pPr>
        <w:numPr>
          <w:ilvl w:val="0"/>
          <w:numId w:val="30"/>
        </w:numPr>
        <w:tabs>
          <w:tab w:val="left" w:pos="709"/>
          <w:tab w:val="left" w:pos="1134"/>
        </w:tabs>
        <w:spacing w:after="0" w:line="240" w:lineRule="auto"/>
        <w:ind w:left="0" w:firstLine="567"/>
        <w:jc w:val="both"/>
        <w:rPr>
          <w:rFonts w:ascii="Times New Roman" w:hAnsi="Times New Roman"/>
          <w:sz w:val="16"/>
          <w:szCs w:val="16"/>
        </w:rPr>
      </w:pPr>
      <w:proofErr w:type="spellStart"/>
      <w:r w:rsidRPr="00546353">
        <w:rPr>
          <w:rFonts w:ascii="Times New Roman" w:hAnsi="Times New Roman"/>
          <w:sz w:val="16"/>
          <w:szCs w:val="16"/>
        </w:rPr>
        <w:t>Ибраева</w:t>
      </w:r>
      <w:proofErr w:type="spellEnd"/>
      <w:r w:rsidRPr="00546353">
        <w:rPr>
          <w:rFonts w:ascii="Times New Roman" w:hAnsi="Times New Roman"/>
          <w:sz w:val="16"/>
          <w:szCs w:val="16"/>
        </w:rPr>
        <w:t xml:space="preserve"> Диана </w:t>
      </w:r>
      <w:proofErr w:type="spellStart"/>
      <w:r w:rsidRPr="00546353">
        <w:rPr>
          <w:rFonts w:ascii="Times New Roman" w:hAnsi="Times New Roman"/>
          <w:sz w:val="16"/>
          <w:szCs w:val="16"/>
        </w:rPr>
        <w:t>Кайратовна</w:t>
      </w:r>
      <w:proofErr w:type="spellEnd"/>
      <w:r w:rsidRPr="00546353">
        <w:rPr>
          <w:rFonts w:ascii="Times New Roman" w:hAnsi="Times New Roman"/>
          <w:sz w:val="16"/>
          <w:szCs w:val="16"/>
        </w:rPr>
        <w:t xml:space="preserve"> - ведущий специалист сектора опеки и попечительства Администрации Целинного муниципального округа.</w:t>
      </w:r>
    </w:p>
    <w:p w:rsidR="00546353" w:rsidRDefault="00546353" w:rsidP="00546353">
      <w:pPr>
        <w:pStyle w:val="ConsNonformat"/>
        <w:widowControl/>
        <w:jc w:val="center"/>
        <w:rPr>
          <w:rFonts w:ascii="PT Astra Serif" w:hAnsi="PT Astra Serif"/>
          <w:sz w:val="30"/>
          <w:szCs w:val="30"/>
        </w:rPr>
      </w:pPr>
    </w:p>
    <w:p w:rsidR="00546353" w:rsidRPr="00546353" w:rsidRDefault="00546353" w:rsidP="00546353">
      <w:pPr>
        <w:pStyle w:val="ConsNonformat"/>
        <w:widowControl/>
        <w:jc w:val="center"/>
        <w:rPr>
          <w:rFonts w:ascii="PT Astra Serif" w:hAnsi="PT Astra Serif"/>
          <w:sz w:val="28"/>
          <w:szCs w:val="30"/>
        </w:rPr>
      </w:pPr>
      <w:r w:rsidRPr="00546353">
        <w:rPr>
          <w:rFonts w:ascii="PT Astra Serif" w:hAnsi="PT Astra Serif"/>
          <w:sz w:val="28"/>
          <w:szCs w:val="30"/>
        </w:rPr>
        <w:t>КУРГАНСКАЯ ОБЛАСТЬ</w:t>
      </w:r>
    </w:p>
    <w:p w:rsidR="00546353" w:rsidRPr="00546353" w:rsidRDefault="00546353" w:rsidP="00546353">
      <w:pPr>
        <w:pStyle w:val="ConsNonformat"/>
        <w:widowControl/>
        <w:jc w:val="center"/>
        <w:rPr>
          <w:rFonts w:ascii="PT Astra Serif" w:hAnsi="PT Astra Serif"/>
          <w:sz w:val="28"/>
          <w:szCs w:val="30"/>
        </w:rPr>
      </w:pPr>
      <w:r w:rsidRPr="00546353">
        <w:rPr>
          <w:rFonts w:ascii="PT Astra Serif" w:hAnsi="PT Astra Serif"/>
          <w:sz w:val="28"/>
          <w:szCs w:val="30"/>
        </w:rPr>
        <w:t>ЦЕЛИННЫЙ МУНИЦИПАЛЬНЫЙ ОКРУГ</w:t>
      </w:r>
    </w:p>
    <w:p w:rsidR="00546353" w:rsidRPr="00546353" w:rsidRDefault="00546353" w:rsidP="00546353">
      <w:pPr>
        <w:pStyle w:val="ConsNonformat"/>
        <w:widowControl/>
        <w:jc w:val="center"/>
        <w:rPr>
          <w:rFonts w:ascii="PT Astra Serif" w:hAnsi="PT Astra Serif"/>
          <w:sz w:val="28"/>
          <w:szCs w:val="30"/>
        </w:rPr>
      </w:pPr>
      <w:r w:rsidRPr="00546353">
        <w:rPr>
          <w:rFonts w:ascii="PT Astra Serif" w:hAnsi="PT Astra Serif"/>
          <w:sz w:val="28"/>
          <w:szCs w:val="30"/>
        </w:rPr>
        <w:t>АДМИНИСТРАЦИЯ ЦЕЛИННОГО МУНИЦИПАЛЬНОГО ОКРУГА</w:t>
      </w:r>
    </w:p>
    <w:p w:rsidR="00546353" w:rsidRDefault="00546353" w:rsidP="00546353">
      <w:pPr>
        <w:pStyle w:val="ConsNonformat"/>
        <w:widowControl/>
        <w:jc w:val="center"/>
        <w:rPr>
          <w:rFonts w:ascii="PT Astra Serif" w:hAnsi="PT Astra Serif"/>
          <w:b/>
          <w:sz w:val="32"/>
          <w:szCs w:val="32"/>
        </w:rPr>
      </w:pPr>
    </w:p>
    <w:p w:rsidR="00546353" w:rsidRDefault="00546353" w:rsidP="00546353">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546353" w:rsidRDefault="00546353" w:rsidP="00546353">
      <w:pPr>
        <w:pStyle w:val="ConsNonformat"/>
        <w:widowControl/>
        <w:jc w:val="center"/>
        <w:rPr>
          <w:rFonts w:ascii="PT Astra Serif" w:hAnsi="PT Astra Serif"/>
          <w:b/>
          <w:szCs w:val="22"/>
        </w:rPr>
      </w:pPr>
    </w:p>
    <w:p w:rsidR="00546353" w:rsidRPr="00546353" w:rsidRDefault="00546353" w:rsidP="00546353">
      <w:pPr>
        <w:pStyle w:val="ConsNonformat"/>
        <w:widowControl/>
        <w:rPr>
          <w:rFonts w:ascii="PT Astra Serif" w:hAnsi="PT Astra Serif"/>
          <w:sz w:val="24"/>
          <w:szCs w:val="22"/>
        </w:rPr>
      </w:pPr>
      <w:r w:rsidRPr="00546353">
        <w:rPr>
          <w:rFonts w:ascii="PT Astra Serif" w:hAnsi="PT Astra Serif"/>
          <w:sz w:val="24"/>
          <w:szCs w:val="22"/>
        </w:rPr>
        <w:t xml:space="preserve">от 23 мая 2024 года                            </w:t>
      </w:r>
      <w:r>
        <w:rPr>
          <w:rFonts w:ascii="PT Astra Serif" w:hAnsi="PT Astra Serif"/>
          <w:sz w:val="24"/>
          <w:szCs w:val="22"/>
        </w:rPr>
        <w:t xml:space="preserve">                </w:t>
      </w:r>
      <w:r w:rsidRPr="00546353">
        <w:rPr>
          <w:rFonts w:ascii="PT Astra Serif" w:hAnsi="PT Astra Serif"/>
          <w:sz w:val="24"/>
          <w:szCs w:val="22"/>
        </w:rPr>
        <w:t xml:space="preserve">  № 396                                    </w:t>
      </w:r>
      <w:r>
        <w:rPr>
          <w:rFonts w:ascii="PT Astra Serif" w:hAnsi="PT Astra Serif"/>
          <w:sz w:val="24"/>
          <w:szCs w:val="22"/>
        </w:rPr>
        <w:t xml:space="preserve">                </w:t>
      </w:r>
      <w:r w:rsidRPr="00546353">
        <w:rPr>
          <w:rFonts w:ascii="PT Astra Serif" w:hAnsi="PT Astra Serif"/>
          <w:sz w:val="24"/>
          <w:szCs w:val="22"/>
        </w:rPr>
        <w:t xml:space="preserve">    с. </w:t>
      </w:r>
      <w:proofErr w:type="gramStart"/>
      <w:r w:rsidRPr="00546353">
        <w:rPr>
          <w:rFonts w:ascii="PT Astra Serif" w:hAnsi="PT Astra Serif"/>
          <w:sz w:val="24"/>
          <w:szCs w:val="22"/>
        </w:rPr>
        <w:t>Целинное</w:t>
      </w:r>
      <w:proofErr w:type="gramEnd"/>
    </w:p>
    <w:p w:rsidR="00546353" w:rsidRDefault="00546353" w:rsidP="00546353">
      <w:pPr>
        <w:widowControl w:val="0"/>
        <w:autoSpaceDE w:val="0"/>
        <w:autoSpaceDN w:val="0"/>
        <w:adjustRightInd w:val="0"/>
        <w:spacing w:after="0" w:line="240" w:lineRule="auto"/>
        <w:ind w:firstLine="567"/>
        <w:jc w:val="center"/>
        <w:rPr>
          <w:rFonts w:ascii="Times New Roman" w:hAnsi="Times New Roman"/>
          <w:sz w:val="28"/>
          <w:szCs w:val="28"/>
          <w:lang w:eastAsia="ru-RU"/>
        </w:rPr>
      </w:pPr>
    </w:p>
    <w:p w:rsidR="00546353" w:rsidRPr="00546353" w:rsidRDefault="00546353" w:rsidP="00546353">
      <w:pPr>
        <w:spacing w:after="0" w:line="240" w:lineRule="auto"/>
        <w:ind w:right="-1" w:firstLine="567"/>
        <w:jc w:val="center"/>
        <w:rPr>
          <w:rFonts w:ascii="Times New Roman" w:hAnsi="Times New Roman"/>
          <w:b/>
          <w:color w:val="000000"/>
          <w:sz w:val="20"/>
          <w:szCs w:val="16"/>
          <w:lang w:eastAsia="ar-SA"/>
        </w:rPr>
      </w:pPr>
      <w:r w:rsidRPr="00546353">
        <w:rPr>
          <w:rFonts w:ascii="Times New Roman" w:hAnsi="Times New Roman"/>
          <w:b/>
          <w:color w:val="000000"/>
          <w:sz w:val="20"/>
          <w:szCs w:val="16"/>
        </w:rPr>
        <w:t xml:space="preserve">О согласовании, заключении (подписании), изменении и расторжении соглашений </w:t>
      </w:r>
    </w:p>
    <w:p w:rsidR="00546353" w:rsidRPr="00546353" w:rsidRDefault="00546353" w:rsidP="00546353">
      <w:pPr>
        <w:spacing w:after="0" w:line="240" w:lineRule="auto"/>
        <w:ind w:right="-1" w:firstLine="567"/>
        <w:jc w:val="center"/>
        <w:rPr>
          <w:rFonts w:ascii="Times New Roman" w:hAnsi="Times New Roman"/>
          <w:b/>
          <w:sz w:val="20"/>
          <w:szCs w:val="16"/>
        </w:rPr>
      </w:pPr>
      <w:r w:rsidRPr="00546353">
        <w:rPr>
          <w:rFonts w:ascii="Times New Roman" w:hAnsi="Times New Roman"/>
          <w:b/>
          <w:color w:val="000000"/>
          <w:sz w:val="20"/>
          <w:szCs w:val="16"/>
        </w:rPr>
        <w:lastRenderedPageBreak/>
        <w:t xml:space="preserve">о защите и поощрении капиталовложений в отношении инвестиционных проектов, реализуемых (планируемых к реализации) на территории Целинного муниципального округа </w:t>
      </w:r>
      <w:bookmarkStart w:id="6" w:name="_Hlk28265145"/>
    </w:p>
    <w:bookmarkEnd w:id="6"/>
    <w:p w:rsidR="00546353" w:rsidRPr="00546353" w:rsidRDefault="00546353" w:rsidP="00546353">
      <w:pPr>
        <w:spacing w:after="0" w:line="240" w:lineRule="auto"/>
        <w:ind w:firstLine="567"/>
        <w:rPr>
          <w:rFonts w:ascii="Times New Roman" w:hAnsi="Times New Roman"/>
          <w:b/>
          <w:color w:val="000000"/>
          <w:sz w:val="20"/>
          <w:szCs w:val="16"/>
        </w:rPr>
      </w:pPr>
    </w:p>
    <w:p w:rsidR="00546353" w:rsidRPr="00546353" w:rsidRDefault="00546353" w:rsidP="00546353">
      <w:pPr>
        <w:spacing w:after="0" w:line="240" w:lineRule="auto"/>
        <w:ind w:firstLine="567"/>
        <w:jc w:val="both"/>
        <w:rPr>
          <w:rFonts w:ascii="Times New Roman" w:hAnsi="Times New Roman"/>
          <w:sz w:val="16"/>
          <w:szCs w:val="16"/>
        </w:rPr>
      </w:pPr>
      <w:r w:rsidRPr="00546353">
        <w:rPr>
          <w:rFonts w:ascii="Times New Roman" w:hAnsi="Times New Roman"/>
          <w:color w:val="000000"/>
          <w:sz w:val="16"/>
          <w:szCs w:val="16"/>
        </w:rPr>
        <w:t>В соответствии с Федеральным законом от 1 апреля 2020 года № 69-ФЗ «О защите и поощрении капиталовложений в Российской Федерации», Администрация Целинного муниципального округа</w:t>
      </w:r>
    </w:p>
    <w:p w:rsidR="00546353" w:rsidRPr="00546353" w:rsidRDefault="00546353" w:rsidP="00546353">
      <w:pPr>
        <w:spacing w:after="0" w:line="240" w:lineRule="auto"/>
        <w:ind w:firstLine="567"/>
        <w:rPr>
          <w:rFonts w:ascii="Times New Roman" w:hAnsi="Times New Roman"/>
          <w:b/>
          <w:color w:val="000000"/>
          <w:sz w:val="16"/>
          <w:szCs w:val="16"/>
        </w:rPr>
      </w:pPr>
      <w:r w:rsidRPr="00546353">
        <w:rPr>
          <w:rFonts w:ascii="Times New Roman" w:hAnsi="Times New Roman"/>
          <w:b/>
          <w:color w:val="000000"/>
          <w:sz w:val="16"/>
          <w:szCs w:val="16"/>
        </w:rPr>
        <w:t>ПОСТАНОВЛЯЕТ:</w:t>
      </w:r>
    </w:p>
    <w:p w:rsidR="00546353" w:rsidRPr="00546353" w:rsidRDefault="00546353" w:rsidP="007C6AAA">
      <w:pPr>
        <w:numPr>
          <w:ilvl w:val="0"/>
          <w:numId w:val="31"/>
        </w:numPr>
        <w:tabs>
          <w:tab w:val="left" w:pos="1134"/>
        </w:tabs>
        <w:suppressAutoHyphens/>
        <w:autoSpaceDN w:val="0"/>
        <w:spacing w:after="0" w:line="240" w:lineRule="auto"/>
        <w:ind w:left="0" w:firstLine="567"/>
        <w:jc w:val="both"/>
        <w:textAlignment w:val="baseline"/>
        <w:rPr>
          <w:rFonts w:ascii="Times New Roman" w:hAnsi="Times New Roman"/>
          <w:sz w:val="16"/>
          <w:szCs w:val="16"/>
        </w:rPr>
      </w:pPr>
      <w:r w:rsidRPr="00546353">
        <w:rPr>
          <w:rFonts w:ascii="Times New Roman" w:hAnsi="Times New Roman"/>
          <w:color w:val="000000"/>
          <w:sz w:val="16"/>
          <w:szCs w:val="16"/>
        </w:rPr>
        <w:t>Утвердить Порядок 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Целинного муниципального округа согласно приложению к настоящему постановлению.</w:t>
      </w:r>
    </w:p>
    <w:p w:rsidR="00546353" w:rsidRPr="00546353" w:rsidRDefault="00546353" w:rsidP="007C6AAA">
      <w:pPr>
        <w:numPr>
          <w:ilvl w:val="0"/>
          <w:numId w:val="31"/>
        </w:numPr>
        <w:tabs>
          <w:tab w:val="left" w:pos="1134"/>
        </w:tabs>
        <w:suppressAutoHyphens/>
        <w:autoSpaceDN w:val="0"/>
        <w:spacing w:after="0" w:line="240" w:lineRule="auto"/>
        <w:ind w:left="0" w:firstLine="567"/>
        <w:jc w:val="both"/>
        <w:textAlignment w:val="baseline"/>
        <w:rPr>
          <w:rFonts w:ascii="Times New Roman" w:hAnsi="Times New Roman"/>
          <w:color w:val="000000"/>
          <w:sz w:val="16"/>
          <w:szCs w:val="16"/>
        </w:rPr>
      </w:pPr>
      <w:r w:rsidRPr="00546353">
        <w:rPr>
          <w:rFonts w:ascii="Times New Roman" w:hAnsi="Times New Roman"/>
          <w:color w:val="000000"/>
          <w:sz w:val="16"/>
          <w:szCs w:val="16"/>
        </w:rPr>
        <w:t>Определить Администрацию Целинного муниципального округа органом местного самоуправления, уполномоченным на заключение (подписание), изменение и расторжение соглашений о защите и поощрении капиталовложений в отношении проектов, реализуемых (планируемых к реализации) на территории Целинного муниципального округа (далее – Уполномоченный орган).</w:t>
      </w:r>
    </w:p>
    <w:p w:rsidR="00546353" w:rsidRPr="00546353" w:rsidRDefault="00546353" w:rsidP="007C6AAA">
      <w:pPr>
        <w:numPr>
          <w:ilvl w:val="0"/>
          <w:numId w:val="31"/>
        </w:numPr>
        <w:tabs>
          <w:tab w:val="left" w:pos="1134"/>
        </w:tabs>
        <w:suppressAutoHyphens/>
        <w:autoSpaceDN w:val="0"/>
        <w:spacing w:after="0" w:line="240" w:lineRule="auto"/>
        <w:ind w:left="0" w:firstLine="567"/>
        <w:jc w:val="both"/>
        <w:textAlignment w:val="baseline"/>
        <w:rPr>
          <w:rFonts w:ascii="Times New Roman" w:hAnsi="Times New Roman"/>
          <w:sz w:val="16"/>
          <w:szCs w:val="16"/>
        </w:rPr>
      </w:pPr>
      <w:r w:rsidRPr="00546353">
        <w:rPr>
          <w:rFonts w:ascii="Times New Roman" w:hAnsi="Times New Roman"/>
          <w:color w:val="000000"/>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46353" w:rsidRPr="00546353" w:rsidRDefault="00546353" w:rsidP="007C6AAA">
      <w:pPr>
        <w:numPr>
          <w:ilvl w:val="0"/>
          <w:numId w:val="31"/>
        </w:numPr>
        <w:tabs>
          <w:tab w:val="left" w:pos="1134"/>
        </w:tabs>
        <w:suppressAutoHyphens/>
        <w:autoSpaceDN w:val="0"/>
        <w:spacing w:after="0" w:line="240" w:lineRule="auto"/>
        <w:ind w:left="0" w:firstLine="567"/>
        <w:jc w:val="both"/>
        <w:textAlignment w:val="baseline"/>
        <w:rPr>
          <w:rFonts w:ascii="Times New Roman" w:hAnsi="Times New Roman"/>
          <w:color w:val="000000"/>
          <w:sz w:val="16"/>
          <w:szCs w:val="16"/>
        </w:rPr>
      </w:pPr>
      <w:r w:rsidRPr="00546353">
        <w:rPr>
          <w:rFonts w:ascii="Times New Roman" w:hAnsi="Times New Roman"/>
          <w:sz w:val="16"/>
          <w:szCs w:val="16"/>
        </w:rPr>
        <w:t>Настоящее постановление вступает в силу после его официального опубликования.</w:t>
      </w:r>
    </w:p>
    <w:p w:rsidR="00546353" w:rsidRPr="00546353" w:rsidRDefault="00546353" w:rsidP="007C6AAA">
      <w:pPr>
        <w:numPr>
          <w:ilvl w:val="0"/>
          <w:numId w:val="31"/>
        </w:numPr>
        <w:tabs>
          <w:tab w:val="left" w:pos="1134"/>
        </w:tabs>
        <w:suppressAutoHyphens/>
        <w:autoSpaceDN w:val="0"/>
        <w:spacing w:after="0" w:line="240" w:lineRule="auto"/>
        <w:ind w:left="0" w:firstLine="567"/>
        <w:jc w:val="both"/>
        <w:textAlignment w:val="baseline"/>
        <w:rPr>
          <w:rFonts w:ascii="Times New Roman" w:hAnsi="Times New Roman"/>
          <w:sz w:val="16"/>
          <w:szCs w:val="16"/>
        </w:rPr>
      </w:pPr>
      <w:proofErr w:type="gramStart"/>
      <w:r w:rsidRPr="00546353">
        <w:rPr>
          <w:rFonts w:ascii="Times New Roman" w:hAnsi="Times New Roman"/>
          <w:color w:val="000000"/>
          <w:sz w:val="16"/>
          <w:szCs w:val="16"/>
        </w:rPr>
        <w:t>Контроль за</w:t>
      </w:r>
      <w:proofErr w:type="gramEnd"/>
      <w:r w:rsidRPr="00546353">
        <w:rPr>
          <w:rFonts w:ascii="Times New Roman" w:hAnsi="Times New Roman"/>
          <w:color w:val="000000"/>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546353" w:rsidRPr="00546353" w:rsidRDefault="00546353" w:rsidP="007C6AAA">
      <w:pPr>
        <w:tabs>
          <w:tab w:val="left" w:pos="1134"/>
        </w:tabs>
        <w:suppressAutoHyphens/>
        <w:autoSpaceDN w:val="0"/>
        <w:spacing w:after="0" w:line="240" w:lineRule="auto"/>
        <w:ind w:left="567"/>
        <w:jc w:val="both"/>
        <w:textAlignment w:val="baseline"/>
        <w:rPr>
          <w:rFonts w:ascii="Times New Roman" w:hAnsi="Times New Roman"/>
          <w:sz w:val="16"/>
          <w:szCs w:val="16"/>
        </w:rPr>
      </w:pPr>
    </w:p>
    <w:p w:rsidR="00546353" w:rsidRPr="00546353" w:rsidRDefault="00546353" w:rsidP="00546353">
      <w:pPr>
        <w:tabs>
          <w:tab w:val="left" w:pos="1134"/>
        </w:tabs>
        <w:suppressAutoHyphens/>
        <w:autoSpaceDN w:val="0"/>
        <w:spacing w:after="0" w:line="240" w:lineRule="auto"/>
        <w:ind w:left="567"/>
        <w:jc w:val="both"/>
        <w:textAlignment w:val="baseline"/>
        <w:rPr>
          <w:rFonts w:ascii="Times New Roman" w:hAnsi="Times New Roman"/>
          <w:sz w:val="16"/>
          <w:szCs w:val="16"/>
        </w:rPr>
      </w:pPr>
    </w:p>
    <w:p w:rsidR="00546353" w:rsidRPr="00546353" w:rsidRDefault="00546353" w:rsidP="00546353">
      <w:pPr>
        <w:tabs>
          <w:tab w:val="left" w:pos="1134"/>
        </w:tabs>
        <w:suppressAutoHyphens/>
        <w:autoSpaceDN w:val="0"/>
        <w:spacing w:after="0" w:line="240" w:lineRule="auto"/>
        <w:ind w:left="567"/>
        <w:jc w:val="both"/>
        <w:textAlignment w:val="baseline"/>
        <w:rPr>
          <w:rFonts w:ascii="Times New Roman" w:hAnsi="Times New Roman"/>
          <w:sz w:val="16"/>
          <w:szCs w:val="16"/>
        </w:rPr>
      </w:pPr>
      <w:r w:rsidRPr="00546353">
        <w:rPr>
          <w:rFonts w:ascii="Times New Roman" w:hAnsi="Times New Roman"/>
          <w:sz w:val="16"/>
          <w:szCs w:val="16"/>
        </w:rPr>
        <w:t>Глава Целинного муниципального округа                                  П.И. Скоробогатов</w:t>
      </w:r>
    </w:p>
    <w:p w:rsidR="00546353" w:rsidRPr="00546353" w:rsidRDefault="00546353" w:rsidP="00546353">
      <w:pPr>
        <w:spacing w:after="0" w:line="240" w:lineRule="auto"/>
        <w:rPr>
          <w:rFonts w:ascii="Times New Roman" w:hAnsi="Times New Roman"/>
          <w:i/>
          <w:sz w:val="16"/>
          <w:szCs w:val="16"/>
        </w:rPr>
      </w:pPr>
    </w:p>
    <w:p w:rsidR="00546353" w:rsidRPr="00546353" w:rsidRDefault="00546353" w:rsidP="00546353">
      <w:pPr>
        <w:spacing w:after="0" w:line="240" w:lineRule="auto"/>
        <w:ind w:left="5387"/>
        <w:jc w:val="both"/>
        <w:rPr>
          <w:rFonts w:ascii="Times New Roman" w:hAnsi="Times New Roman"/>
          <w:bCs/>
          <w:sz w:val="16"/>
          <w:szCs w:val="16"/>
        </w:rPr>
      </w:pPr>
      <w:r w:rsidRPr="00546353">
        <w:rPr>
          <w:rFonts w:ascii="Times New Roman" w:hAnsi="Times New Roman"/>
          <w:sz w:val="16"/>
          <w:szCs w:val="16"/>
        </w:rPr>
        <w:t>Приложение к постановлению Администрации Целинного муниципального округа от 23.05.2024 № 396</w:t>
      </w:r>
      <w:bookmarkStart w:id="7" w:name="_GoBack"/>
      <w:bookmarkEnd w:id="7"/>
      <w:r w:rsidRPr="00546353">
        <w:rPr>
          <w:rFonts w:ascii="Times New Roman" w:hAnsi="Times New Roman"/>
          <w:sz w:val="16"/>
          <w:szCs w:val="16"/>
        </w:rPr>
        <w:t xml:space="preserve"> </w:t>
      </w:r>
      <w:r w:rsidRPr="00546353">
        <w:rPr>
          <w:rFonts w:ascii="Times New Roman" w:hAnsi="Times New Roman"/>
          <w:bCs/>
          <w:sz w:val="16"/>
          <w:szCs w:val="16"/>
        </w:rPr>
        <w:t>«О согласовании, заключении (подписании), изменении и расторжении соглашений о защите и поощрении капиталовложений в отношении инвестиционных проектов, реализуемых (планируемых к реализации) на территории Целинного муниципального округа»</w:t>
      </w:r>
    </w:p>
    <w:p w:rsidR="00546353" w:rsidRPr="00546353" w:rsidRDefault="00546353" w:rsidP="00546353">
      <w:pPr>
        <w:spacing w:after="0" w:line="240" w:lineRule="auto"/>
        <w:ind w:left="5103"/>
        <w:rPr>
          <w:rFonts w:ascii="Times New Roman" w:hAnsi="Times New Roman"/>
          <w:sz w:val="16"/>
          <w:szCs w:val="16"/>
        </w:rPr>
      </w:pPr>
    </w:p>
    <w:p w:rsidR="00546353" w:rsidRPr="00546353" w:rsidRDefault="00546353" w:rsidP="00546353">
      <w:pPr>
        <w:spacing w:after="0" w:line="240" w:lineRule="auto"/>
        <w:jc w:val="center"/>
        <w:rPr>
          <w:rFonts w:ascii="Times New Roman" w:hAnsi="Times New Roman"/>
          <w:sz w:val="16"/>
          <w:szCs w:val="16"/>
        </w:rPr>
      </w:pPr>
      <w:r w:rsidRPr="00546353">
        <w:rPr>
          <w:rFonts w:ascii="Times New Roman" w:hAnsi="Times New Roman"/>
          <w:sz w:val="16"/>
          <w:szCs w:val="16"/>
        </w:rPr>
        <w:t>ПОРЯДОК</w:t>
      </w:r>
    </w:p>
    <w:p w:rsidR="00546353" w:rsidRPr="00546353" w:rsidRDefault="00546353" w:rsidP="00546353">
      <w:pPr>
        <w:spacing w:after="0" w:line="240" w:lineRule="auto"/>
        <w:jc w:val="center"/>
        <w:rPr>
          <w:rFonts w:ascii="Times New Roman" w:hAnsi="Times New Roman"/>
          <w:sz w:val="16"/>
          <w:szCs w:val="16"/>
        </w:rPr>
      </w:pPr>
      <w:r w:rsidRPr="00546353">
        <w:rPr>
          <w:rFonts w:ascii="Times New Roman" w:hAnsi="Times New Roman"/>
          <w:bCs/>
          <w:sz w:val="16"/>
          <w:szCs w:val="16"/>
        </w:rPr>
        <w:t xml:space="preserve">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Целинного муниципального округа </w:t>
      </w:r>
    </w:p>
    <w:p w:rsidR="00546353" w:rsidRPr="00546353" w:rsidRDefault="00546353" w:rsidP="00546353">
      <w:pPr>
        <w:spacing w:after="0" w:line="240" w:lineRule="auto"/>
        <w:jc w:val="center"/>
        <w:rPr>
          <w:rFonts w:ascii="Times New Roman" w:hAnsi="Times New Roman"/>
          <w:sz w:val="16"/>
          <w:szCs w:val="16"/>
        </w:rPr>
      </w:pPr>
    </w:p>
    <w:p w:rsidR="00546353" w:rsidRPr="00546353" w:rsidRDefault="00546353" w:rsidP="00546353">
      <w:pPr>
        <w:pStyle w:val="afc"/>
        <w:tabs>
          <w:tab w:val="left" w:pos="1134"/>
        </w:tabs>
        <w:ind w:left="0" w:firstLine="567"/>
        <w:jc w:val="both"/>
        <w:rPr>
          <w:sz w:val="16"/>
          <w:szCs w:val="16"/>
        </w:rPr>
      </w:pPr>
      <w:r w:rsidRPr="00546353">
        <w:rPr>
          <w:color w:val="000000"/>
          <w:sz w:val="16"/>
          <w:szCs w:val="16"/>
        </w:rPr>
        <w:t>1. Настоящий Порядок регулирует вопросы согласования, заключения (подписания), изменения и расторжения соглашений о защите и поощрении капиталовложений в отношении инвестиционных проектов, реализуемых (планируемых к реализации) на территории Целинного муниципального округа (далее – Соглашение), и дополнительных соглашений к ним, принятия решения об изменении Соглашения и прекращении участия Целинного муниципального округа в Соглашении.</w:t>
      </w:r>
    </w:p>
    <w:p w:rsidR="00546353" w:rsidRPr="00546353" w:rsidRDefault="00546353" w:rsidP="00546353">
      <w:pPr>
        <w:pStyle w:val="afc"/>
        <w:tabs>
          <w:tab w:val="left" w:pos="1134"/>
        </w:tabs>
        <w:ind w:left="0" w:firstLine="567"/>
        <w:jc w:val="both"/>
        <w:rPr>
          <w:sz w:val="16"/>
          <w:szCs w:val="16"/>
        </w:rPr>
      </w:pPr>
      <w:r w:rsidRPr="00546353">
        <w:rPr>
          <w:color w:val="000000"/>
          <w:sz w:val="16"/>
          <w:szCs w:val="16"/>
        </w:rPr>
        <w:t>2. Уполномоченный орган при поступлении проектов Соглашений и (или) дополнительных соглашений к ним о внесении изменений и (или) прекращении действия Соглашения, а также прилагаемых к ним документов и материалов организует их рассмотрение в соответствии с настоящим Порядком.</w:t>
      </w:r>
    </w:p>
    <w:p w:rsidR="00546353" w:rsidRPr="00546353" w:rsidRDefault="00546353" w:rsidP="00546353">
      <w:pPr>
        <w:pStyle w:val="afc"/>
        <w:tabs>
          <w:tab w:val="left" w:pos="1134"/>
        </w:tabs>
        <w:ind w:left="0" w:firstLine="567"/>
        <w:jc w:val="both"/>
        <w:rPr>
          <w:sz w:val="16"/>
          <w:szCs w:val="16"/>
        </w:rPr>
      </w:pPr>
      <w:r w:rsidRPr="00546353">
        <w:rPr>
          <w:color w:val="000000"/>
          <w:sz w:val="16"/>
          <w:szCs w:val="16"/>
        </w:rPr>
        <w:t>3. Для организации подписания от имени Целинного муниципального округа Соглашений и дополнительных соглашений к ним, принятия решения об изменении и прекращении Соглашений Уполномоченный орган в течение одного рабочего дня со дня получения документов, указанных в пункте 2 настоящего Порядка, направляет их на рассмотрение и согласование:</w:t>
      </w:r>
    </w:p>
    <w:p w:rsidR="00546353" w:rsidRPr="00546353" w:rsidRDefault="00546353" w:rsidP="00546353">
      <w:pPr>
        <w:pStyle w:val="afc"/>
        <w:numPr>
          <w:ilvl w:val="0"/>
          <w:numId w:val="32"/>
        </w:numPr>
        <w:tabs>
          <w:tab w:val="left" w:pos="1134"/>
        </w:tabs>
        <w:suppressAutoHyphens/>
        <w:autoSpaceDN w:val="0"/>
        <w:ind w:left="0" w:firstLine="567"/>
        <w:contextualSpacing w:val="0"/>
        <w:jc w:val="both"/>
        <w:rPr>
          <w:sz w:val="16"/>
          <w:szCs w:val="16"/>
        </w:rPr>
      </w:pPr>
      <w:r w:rsidRPr="00546353">
        <w:rPr>
          <w:color w:val="000000"/>
          <w:sz w:val="16"/>
          <w:szCs w:val="16"/>
        </w:rPr>
        <w:t>заместителю Главы Целинного муниципального округа курирующего вопросы экономического развития.</w:t>
      </w:r>
    </w:p>
    <w:p w:rsidR="00546353" w:rsidRPr="00546353" w:rsidRDefault="00546353" w:rsidP="00546353">
      <w:pPr>
        <w:pStyle w:val="afc"/>
        <w:numPr>
          <w:ilvl w:val="0"/>
          <w:numId w:val="32"/>
        </w:numPr>
        <w:tabs>
          <w:tab w:val="left" w:pos="1134"/>
        </w:tabs>
        <w:suppressAutoHyphens/>
        <w:autoSpaceDN w:val="0"/>
        <w:ind w:left="0" w:firstLine="567"/>
        <w:contextualSpacing w:val="0"/>
        <w:jc w:val="both"/>
        <w:rPr>
          <w:sz w:val="16"/>
          <w:szCs w:val="16"/>
        </w:rPr>
      </w:pPr>
      <w:r w:rsidRPr="00546353">
        <w:rPr>
          <w:color w:val="000000"/>
          <w:sz w:val="16"/>
          <w:szCs w:val="16"/>
        </w:rPr>
        <w:t xml:space="preserve">в отраслевой (функциональный) орган местного самоуправления или </w:t>
      </w:r>
    </w:p>
    <w:p w:rsidR="00546353" w:rsidRPr="00546353" w:rsidRDefault="00546353" w:rsidP="00546353">
      <w:pPr>
        <w:tabs>
          <w:tab w:val="left" w:pos="1134"/>
        </w:tabs>
        <w:spacing w:after="0" w:line="240" w:lineRule="auto"/>
        <w:ind w:right="-1" w:firstLine="567"/>
        <w:jc w:val="both"/>
        <w:rPr>
          <w:rFonts w:ascii="Times New Roman" w:hAnsi="Times New Roman"/>
          <w:sz w:val="16"/>
          <w:szCs w:val="16"/>
        </w:rPr>
      </w:pPr>
      <w:r w:rsidRPr="00546353">
        <w:rPr>
          <w:rFonts w:ascii="Times New Roman" w:hAnsi="Times New Roman"/>
          <w:color w:val="000000"/>
          <w:sz w:val="16"/>
          <w:szCs w:val="16"/>
        </w:rPr>
        <w:t xml:space="preserve">структурное подразделение Администрации Целинного муниципального округа, </w:t>
      </w:r>
      <w:r w:rsidRPr="00546353">
        <w:rPr>
          <w:rFonts w:ascii="Times New Roman" w:hAnsi="Times New Roman"/>
          <w:sz w:val="16"/>
          <w:szCs w:val="16"/>
        </w:rPr>
        <w:t>осуществляющее полномочия в сфере, в которой реализуется (планируется к реализации) инвестиционный проект, инициатор которого выступает (планирует выступить) стороной Соглашения (при наличии).</w:t>
      </w:r>
    </w:p>
    <w:p w:rsidR="00546353" w:rsidRPr="00546353" w:rsidRDefault="00546353" w:rsidP="00546353">
      <w:pPr>
        <w:pStyle w:val="afc"/>
        <w:tabs>
          <w:tab w:val="left" w:pos="1134"/>
        </w:tabs>
        <w:ind w:left="0" w:firstLine="567"/>
        <w:jc w:val="both"/>
        <w:rPr>
          <w:sz w:val="16"/>
          <w:szCs w:val="16"/>
        </w:rPr>
      </w:pPr>
      <w:r w:rsidRPr="00546353">
        <w:rPr>
          <w:sz w:val="16"/>
          <w:szCs w:val="16"/>
        </w:rPr>
        <w:t>4. Отраслевой (функциональный)</w:t>
      </w:r>
      <w:r w:rsidRPr="00546353">
        <w:rPr>
          <w:color w:val="000000"/>
          <w:sz w:val="16"/>
          <w:szCs w:val="16"/>
        </w:rPr>
        <w:t xml:space="preserve"> орган местного самоуправления или структурное подразделение Администрации муниципального округа Целинный, указанные в подпунктах 1 и 2 пункта 3 настоящего Порядка, в течение одного рабочего дня со дня поступления на рассмотрение документов, указанных в пункте 2 настоящего порядка, проверяют их на наличие следующих обстоятельств:</w:t>
      </w:r>
    </w:p>
    <w:p w:rsidR="00546353" w:rsidRPr="00546353" w:rsidRDefault="00546353" w:rsidP="00546353">
      <w:pPr>
        <w:pStyle w:val="afc"/>
        <w:numPr>
          <w:ilvl w:val="0"/>
          <w:numId w:val="33"/>
        </w:numPr>
        <w:tabs>
          <w:tab w:val="left" w:pos="0"/>
          <w:tab w:val="left" w:pos="1134"/>
        </w:tabs>
        <w:suppressAutoHyphens/>
        <w:autoSpaceDN w:val="0"/>
        <w:ind w:left="0" w:firstLine="567"/>
        <w:contextualSpacing w:val="0"/>
        <w:jc w:val="both"/>
        <w:rPr>
          <w:sz w:val="16"/>
          <w:szCs w:val="16"/>
        </w:rPr>
      </w:pPr>
      <w:r w:rsidRPr="00546353">
        <w:rPr>
          <w:sz w:val="16"/>
          <w:szCs w:val="16"/>
        </w:rPr>
        <w:t>документы, указанные в пункте 2 настоящего Порядка, не соответствуют требованиям, установленным статьей 7 Федерального закона</w:t>
      </w:r>
      <w:r w:rsidRPr="00546353">
        <w:rPr>
          <w:color w:val="000000"/>
          <w:sz w:val="16"/>
          <w:szCs w:val="16"/>
        </w:rPr>
        <w:t xml:space="preserve"> от 1 апреля 2020 года № 69-ФЗ «О защите и поощрении капиталовложений в Российской Федерации»</w:t>
      </w:r>
      <w:r w:rsidRPr="00546353">
        <w:rPr>
          <w:sz w:val="16"/>
          <w:szCs w:val="16"/>
        </w:rPr>
        <w:t>.</w:t>
      </w:r>
    </w:p>
    <w:p w:rsidR="00546353" w:rsidRPr="00546353" w:rsidRDefault="00546353" w:rsidP="00546353">
      <w:pPr>
        <w:pStyle w:val="afc"/>
        <w:numPr>
          <w:ilvl w:val="0"/>
          <w:numId w:val="33"/>
        </w:numPr>
        <w:tabs>
          <w:tab w:val="left" w:pos="1134"/>
        </w:tabs>
        <w:suppressAutoHyphens/>
        <w:autoSpaceDE w:val="0"/>
        <w:autoSpaceDN w:val="0"/>
        <w:ind w:left="0" w:firstLine="567"/>
        <w:contextualSpacing w:val="0"/>
        <w:jc w:val="both"/>
        <w:rPr>
          <w:sz w:val="16"/>
          <w:szCs w:val="16"/>
        </w:rPr>
      </w:pPr>
      <w:r w:rsidRPr="00546353">
        <w:rPr>
          <w:sz w:val="16"/>
          <w:szCs w:val="16"/>
        </w:rPr>
        <w:t>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546353" w:rsidRPr="00546353" w:rsidRDefault="00546353" w:rsidP="00546353">
      <w:pPr>
        <w:pStyle w:val="afc"/>
        <w:numPr>
          <w:ilvl w:val="0"/>
          <w:numId w:val="33"/>
        </w:numPr>
        <w:tabs>
          <w:tab w:val="left" w:pos="0"/>
          <w:tab w:val="left" w:pos="1134"/>
        </w:tabs>
        <w:suppressAutoHyphens/>
        <w:autoSpaceDN w:val="0"/>
        <w:ind w:left="0" w:firstLine="567"/>
        <w:contextualSpacing w:val="0"/>
        <w:jc w:val="both"/>
        <w:rPr>
          <w:sz w:val="16"/>
          <w:szCs w:val="16"/>
        </w:rPr>
      </w:pPr>
      <w:r w:rsidRPr="00546353">
        <w:rPr>
          <w:color w:val="000000"/>
          <w:sz w:val="16"/>
          <w:szCs w:val="16"/>
        </w:rPr>
        <w:t>инвестиционный проект не является новым инвестиционным проектом (не соответствует условиям, предусмотренным пунктом 6 части 1 статьи 2 Федерального закона от 1 апреля 2020 года № 69-ФЗ «О защите и поощрении капиталовложений в Российской Федерации»);</w:t>
      </w:r>
    </w:p>
    <w:p w:rsidR="00546353" w:rsidRPr="00546353" w:rsidRDefault="00546353" w:rsidP="00546353">
      <w:pPr>
        <w:pStyle w:val="afc"/>
        <w:numPr>
          <w:ilvl w:val="0"/>
          <w:numId w:val="33"/>
        </w:numPr>
        <w:tabs>
          <w:tab w:val="left" w:pos="0"/>
          <w:tab w:val="left" w:pos="1134"/>
        </w:tabs>
        <w:suppressAutoHyphens/>
        <w:autoSpaceDN w:val="0"/>
        <w:ind w:left="0" w:firstLine="567"/>
        <w:contextualSpacing w:val="0"/>
        <w:jc w:val="both"/>
        <w:rPr>
          <w:sz w:val="16"/>
          <w:szCs w:val="16"/>
        </w:rPr>
      </w:pPr>
      <w:r w:rsidRPr="00546353">
        <w:rPr>
          <w:sz w:val="16"/>
          <w:szCs w:val="16"/>
        </w:rPr>
        <w:t>инициатором заключения Соглашения (дополнительного соглашения) представлена недостоверная информация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546353" w:rsidRPr="00546353" w:rsidRDefault="00546353" w:rsidP="00546353">
      <w:pPr>
        <w:pStyle w:val="afc"/>
        <w:tabs>
          <w:tab w:val="left" w:pos="1134"/>
        </w:tabs>
        <w:ind w:left="0" w:firstLine="567"/>
        <w:jc w:val="both"/>
        <w:rPr>
          <w:sz w:val="16"/>
          <w:szCs w:val="16"/>
        </w:rPr>
      </w:pPr>
      <w:r w:rsidRPr="00546353">
        <w:rPr>
          <w:sz w:val="16"/>
          <w:szCs w:val="16"/>
        </w:rPr>
        <w:t xml:space="preserve">5. По результатам проверки документов, </w:t>
      </w:r>
      <w:r w:rsidRPr="00546353">
        <w:rPr>
          <w:color w:val="000000"/>
          <w:sz w:val="16"/>
          <w:szCs w:val="16"/>
        </w:rPr>
        <w:t>указанных в пункте 2 настоящего порядка, на наличие обстоятельств, указанных в пункте 4 настоящего Порядка,</w:t>
      </w:r>
      <w:r w:rsidRPr="00546353">
        <w:rPr>
          <w:sz w:val="16"/>
          <w:szCs w:val="16"/>
        </w:rPr>
        <w:t xml:space="preserve"> отраслевой (функциональный) орган местного самоуправления или структурное подразделение администрации муниципального округа Целинный</w:t>
      </w:r>
      <w:r w:rsidRPr="00546353">
        <w:rPr>
          <w:color w:val="000000"/>
          <w:sz w:val="16"/>
          <w:szCs w:val="16"/>
        </w:rPr>
        <w:t xml:space="preserve">, указанные в пункте 3 настоящего Порядка, в течение одного рабочего дня направляют </w:t>
      </w:r>
      <w:proofErr w:type="gramStart"/>
      <w:r w:rsidRPr="00546353">
        <w:rPr>
          <w:color w:val="000000"/>
          <w:sz w:val="16"/>
          <w:szCs w:val="16"/>
        </w:rPr>
        <w:t>в</w:t>
      </w:r>
      <w:proofErr w:type="gramEnd"/>
      <w:r w:rsidRPr="00546353">
        <w:rPr>
          <w:color w:val="000000"/>
          <w:sz w:val="16"/>
          <w:szCs w:val="16"/>
        </w:rPr>
        <w:t xml:space="preserve"> </w:t>
      </w:r>
      <w:proofErr w:type="gramStart"/>
      <w:r w:rsidRPr="00546353">
        <w:rPr>
          <w:color w:val="000000"/>
          <w:sz w:val="16"/>
          <w:szCs w:val="16"/>
        </w:rPr>
        <w:t>Уполномоченный</w:t>
      </w:r>
      <w:proofErr w:type="gramEnd"/>
      <w:r w:rsidRPr="00546353">
        <w:rPr>
          <w:color w:val="000000"/>
          <w:sz w:val="16"/>
          <w:szCs w:val="16"/>
        </w:rPr>
        <w:t xml:space="preserve"> орган письменное мнение:</w:t>
      </w:r>
    </w:p>
    <w:p w:rsidR="00546353" w:rsidRPr="00546353" w:rsidRDefault="00546353" w:rsidP="00546353">
      <w:pPr>
        <w:tabs>
          <w:tab w:val="left" w:pos="0"/>
          <w:tab w:val="left" w:pos="1134"/>
        </w:tabs>
        <w:spacing w:after="0" w:line="240" w:lineRule="auto"/>
        <w:ind w:firstLine="567"/>
        <w:jc w:val="both"/>
        <w:rPr>
          <w:rFonts w:ascii="Times New Roman" w:hAnsi="Times New Roman"/>
          <w:sz w:val="16"/>
          <w:szCs w:val="16"/>
        </w:rPr>
      </w:pPr>
      <w:r w:rsidRPr="00546353">
        <w:rPr>
          <w:rFonts w:ascii="Times New Roman" w:hAnsi="Times New Roman"/>
          <w:color w:val="000000"/>
          <w:sz w:val="16"/>
          <w:szCs w:val="16"/>
        </w:rPr>
        <w:t xml:space="preserve">1) о возможности от имени Целинного муниципального округа </w:t>
      </w:r>
      <w:r w:rsidRPr="00546353">
        <w:rPr>
          <w:rFonts w:ascii="Times New Roman" w:hAnsi="Times New Roman"/>
          <w:sz w:val="16"/>
          <w:szCs w:val="16"/>
        </w:rPr>
        <w:t>заключить Соглашение или дополнительное соглашение к нему в случае не выявления обстоятельств, указанных в пункте 4 настоящего Порядка;</w:t>
      </w:r>
    </w:p>
    <w:p w:rsidR="00546353" w:rsidRPr="00546353" w:rsidRDefault="00546353" w:rsidP="00546353">
      <w:pPr>
        <w:tabs>
          <w:tab w:val="left" w:pos="0"/>
          <w:tab w:val="left" w:pos="1134"/>
        </w:tabs>
        <w:spacing w:after="0" w:line="240" w:lineRule="auto"/>
        <w:ind w:firstLine="567"/>
        <w:jc w:val="both"/>
        <w:rPr>
          <w:rFonts w:ascii="Times New Roman" w:hAnsi="Times New Roman"/>
          <w:sz w:val="16"/>
          <w:szCs w:val="16"/>
        </w:rPr>
      </w:pPr>
      <w:r w:rsidRPr="00546353">
        <w:rPr>
          <w:rFonts w:ascii="Times New Roman" w:hAnsi="Times New Roman"/>
          <w:color w:val="000000"/>
          <w:sz w:val="16"/>
          <w:szCs w:val="16"/>
        </w:rPr>
        <w:t xml:space="preserve">2) о возможности от имени Целинного муниципального округа отказаться от заключения Соглашения или дополнительных соглашений к нему в случае выявления обстоятельств, </w:t>
      </w:r>
      <w:r w:rsidRPr="00546353">
        <w:rPr>
          <w:rFonts w:ascii="Times New Roman" w:hAnsi="Times New Roman"/>
          <w:sz w:val="16"/>
          <w:szCs w:val="16"/>
        </w:rPr>
        <w:t>указанных в пункте 4 настоящего Порядка</w:t>
      </w:r>
      <w:r w:rsidRPr="00546353">
        <w:rPr>
          <w:rFonts w:ascii="Times New Roman" w:hAnsi="Times New Roman"/>
          <w:color w:val="000000"/>
          <w:sz w:val="16"/>
          <w:szCs w:val="16"/>
        </w:rPr>
        <w:t>.</w:t>
      </w:r>
    </w:p>
    <w:p w:rsidR="00546353" w:rsidRPr="00546353" w:rsidRDefault="00546353" w:rsidP="00546353">
      <w:pPr>
        <w:tabs>
          <w:tab w:val="left" w:pos="0"/>
          <w:tab w:val="left" w:pos="1134"/>
        </w:tabs>
        <w:spacing w:after="0" w:line="240" w:lineRule="auto"/>
        <w:ind w:firstLine="567"/>
        <w:jc w:val="both"/>
        <w:rPr>
          <w:rFonts w:ascii="Times New Roman" w:hAnsi="Times New Roman"/>
          <w:sz w:val="16"/>
          <w:szCs w:val="16"/>
        </w:rPr>
      </w:pPr>
      <w:r w:rsidRPr="00546353">
        <w:rPr>
          <w:rFonts w:ascii="Times New Roman" w:hAnsi="Times New Roman"/>
          <w:sz w:val="16"/>
          <w:szCs w:val="16"/>
        </w:rPr>
        <w:t>6. В течение трех рабочих дней со дня получения проекта Соглашения, а также прилагаемых к нему документов и материалов Уполномоченный орган:</w:t>
      </w:r>
    </w:p>
    <w:p w:rsidR="00546353" w:rsidRPr="00546353" w:rsidRDefault="00546353" w:rsidP="00546353">
      <w:pPr>
        <w:tabs>
          <w:tab w:val="left" w:pos="0"/>
          <w:tab w:val="left" w:pos="1134"/>
        </w:tabs>
        <w:spacing w:after="0" w:line="240" w:lineRule="auto"/>
        <w:ind w:firstLine="567"/>
        <w:jc w:val="both"/>
        <w:rPr>
          <w:rFonts w:ascii="Times New Roman" w:hAnsi="Times New Roman"/>
          <w:sz w:val="16"/>
          <w:szCs w:val="16"/>
        </w:rPr>
      </w:pPr>
      <w:r w:rsidRPr="00546353">
        <w:rPr>
          <w:rFonts w:ascii="Times New Roman" w:hAnsi="Times New Roman"/>
          <w:sz w:val="16"/>
          <w:szCs w:val="16"/>
        </w:rPr>
        <w:t>1) подписывает Соглашение в случае не выявления обстоятельств, указанных в пункте 4 настоящего Порядка;</w:t>
      </w:r>
    </w:p>
    <w:p w:rsidR="00546353" w:rsidRPr="00546353" w:rsidRDefault="00546353" w:rsidP="00546353">
      <w:pPr>
        <w:tabs>
          <w:tab w:val="left" w:pos="0"/>
          <w:tab w:val="left" w:pos="1134"/>
        </w:tabs>
        <w:spacing w:after="0" w:line="240" w:lineRule="auto"/>
        <w:ind w:firstLine="567"/>
        <w:jc w:val="both"/>
        <w:rPr>
          <w:rFonts w:ascii="Times New Roman" w:hAnsi="Times New Roman"/>
          <w:sz w:val="16"/>
          <w:szCs w:val="16"/>
        </w:rPr>
      </w:pPr>
      <w:proofErr w:type="gramStart"/>
      <w:r w:rsidRPr="00546353">
        <w:rPr>
          <w:rFonts w:ascii="Times New Roman" w:hAnsi="Times New Roman"/>
          <w:sz w:val="16"/>
          <w:szCs w:val="16"/>
        </w:rPr>
        <w:t xml:space="preserve">2) не подписывает Соглашение в случае выявления обстоятельств, указанных в пункте 4 настоящего Порядка, подготавливает письмо, содержащее обоснование невозможности заключения Соглашения со ссылками на положения Федерального закона </w:t>
      </w:r>
      <w:r w:rsidRPr="00546353">
        <w:rPr>
          <w:rFonts w:ascii="Times New Roman" w:hAnsi="Times New Roman"/>
          <w:color w:val="000000"/>
          <w:sz w:val="16"/>
          <w:szCs w:val="16"/>
        </w:rPr>
        <w:t xml:space="preserve">от 1 апреля 2020 года № 69-ФЗ </w:t>
      </w:r>
      <w:r w:rsidRPr="00546353">
        <w:rPr>
          <w:rFonts w:ascii="Times New Roman" w:hAnsi="Times New Roman"/>
          <w:color w:val="000000"/>
          <w:sz w:val="16"/>
          <w:szCs w:val="16"/>
        </w:rPr>
        <w:lastRenderedPageBreak/>
        <w:t>«О защите и поощрении капиталовложений в Российской Федерации»</w:t>
      </w:r>
      <w:r w:rsidRPr="00546353">
        <w:rPr>
          <w:rFonts w:ascii="Times New Roman" w:hAnsi="Times New Roman"/>
          <w:sz w:val="16"/>
          <w:szCs w:val="16"/>
        </w:rPr>
        <w:t>, которые не соблюдены инициатором проекта, и направляет его в уполномоченный орган  государственной власти Курганской области в сфере защиты и</w:t>
      </w:r>
      <w:proofErr w:type="gramEnd"/>
      <w:r w:rsidRPr="00546353">
        <w:rPr>
          <w:rFonts w:ascii="Times New Roman" w:hAnsi="Times New Roman"/>
          <w:sz w:val="16"/>
          <w:szCs w:val="16"/>
        </w:rPr>
        <w:t xml:space="preserve"> </w:t>
      </w:r>
      <w:proofErr w:type="gramStart"/>
      <w:r w:rsidRPr="00546353">
        <w:rPr>
          <w:rFonts w:ascii="Times New Roman" w:hAnsi="Times New Roman"/>
          <w:sz w:val="16"/>
          <w:szCs w:val="16"/>
        </w:rPr>
        <w:t>поощрении</w:t>
      </w:r>
      <w:proofErr w:type="gramEnd"/>
      <w:r w:rsidRPr="00546353">
        <w:rPr>
          <w:rFonts w:ascii="Times New Roman" w:hAnsi="Times New Roman"/>
          <w:sz w:val="16"/>
          <w:szCs w:val="16"/>
        </w:rPr>
        <w:t xml:space="preserve"> капиталовложений в Курганской области.</w:t>
      </w:r>
    </w:p>
    <w:p w:rsidR="00546353" w:rsidRPr="00546353" w:rsidRDefault="00546353" w:rsidP="00546353">
      <w:pPr>
        <w:tabs>
          <w:tab w:val="left" w:pos="1134"/>
        </w:tabs>
        <w:autoSpaceDE w:val="0"/>
        <w:spacing w:after="0" w:line="240" w:lineRule="auto"/>
        <w:ind w:firstLine="567"/>
        <w:jc w:val="both"/>
        <w:rPr>
          <w:rFonts w:ascii="Times New Roman" w:hAnsi="Times New Roman"/>
          <w:sz w:val="16"/>
          <w:szCs w:val="16"/>
        </w:rPr>
      </w:pPr>
      <w:r w:rsidRPr="00546353">
        <w:rPr>
          <w:rFonts w:ascii="Times New Roman" w:hAnsi="Times New Roman"/>
          <w:sz w:val="16"/>
          <w:szCs w:val="16"/>
        </w:rPr>
        <w:t>7. В течение трех рабочих дней со дня получения проекта дополнительного соглашения к Соглашению, а также прилагаемых к нему документов и материалов Уполномоченный орган:</w:t>
      </w:r>
    </w:p>
    <w:p w:rsidR="00546353" w:rsidRPr="00546353" w:rsidRDefault="00546353" w:rsidP="00546353">
      <w:pPr>
        <w:tabs>
          <w:tab w:val="left" w:pos="1134"/>
        </w:tabs>
        <w:autoSpaceDE w:val="0"/>
        <w:spacing w:after="0" w:line="240" w:lineRule="auto"/>
        <w:ind w:firstLine="567"/>
        <w:jc w:val="both"/>
        <w:rPr>
          <w:rFonts w:ascii="Times New Roman" w:hAnsi="Times New Roman"/>
          <w:sz w:val="16"/>
          <w:szCs w:val="16"/>
        </w:rPr>
      </w:pPr>
      <w:r w:rsidRPr="00546353">
        <w:rPr>
          <w:rFonts w:ascii="Times New Roman" w:hAnsi="Times New Roman"/>
          <w:sz w:val="16"/>
          <w:szCs w:val="16"/>
        </w:rPr>
        <w:t>1) подписывает дополнительное соглашение в случае не выявления обстоятельств, указанных в пункте 4 настоящего Порядка;</w:t>
      </w:r>
    </w:p>
    <w:p w:rsidR="00546353" w:rsidRPr="00546353" w:rsidRDefault="00546353" w:rsidP="00546353">
      <w:pPr>
        <w:tabs>
          <w:tab w:val="left" w:pos="1134"/>
        </w:tabs>
        <w:autoSpaceDE w:val="0"/>
        <w:spacing w:after="0" w:line="240" w:lineRule="auto"/>
        <w:ind w:firstLine="567"/>
        <w:jc w:val="both"/>
        <w:rPr>
          <w:rFonts w:ascii="Times New Roman" w:hAnsi="Times New Roman"/>
          <w:sz w:val="16"/>
          <w:szCs w:val="16"/>
        </w:rPr>
      </w:pPr>
      <w:r w:rsidRPr="00546353">
        <w:rPr>
          <w:rFonts w:ascii="Times New Roman" w:hAnsi="Times New Roman"/>
          <w:sz w:val="16"/>
          <w:szCs w:val="16"/>
        </w:rPr>
        <w:t>2) отказывает в заключение дополнительного соглашения в случае выявления обстоятельств, указанных в пункте 4 настоящего Порядка, письменно информирует о данном решении сторону, инициирующую внесение изменений в Соглашение, и уполномоченный орган государственной власти Курганской области в сфере защиты и поощрении капиталовложений в Курганской области.</w:t>
      </w:r>
    </w:p>
    <w:p w:rsidR="00546353" w:rsidRPr="00546353" w:rsidRDefault="00546353" w:rsidP="00546353">
      <w:pPr>
        <w:tabs>
          <w:tab w:val="left" w:pos="1134"/>
        </w:tabs>
        <w:autoSpaceDE w:val="0"/>
        <w:spacing w:after="0" w:line="240" w:lineRule="auto"/>
        <w:ind w:firstLine="567"/>
        <w:jc w:val="both"/>
        <w:rPr>
          <w:rFonts w:ascii="Times New Roman" w:hAnsi="Times New Roman"/>
          <w:sz w:val="16"/>
          <w:szCs w:val="16"/>
        </w:rPr>
      </w:pPr>
      <w:r w:rsidRPr="00546353">
        <w:rPr>
          <w:rFonts w:ascii="Times New Roman" w:hAnsi="Times New Roman"/>
          <w:sz w:val="16"/>
          <w:szCs w:val="16"/>
        </w:rPr>
        <w:t>8. В течение трех рабочих дней со дня получения проекта дополнительного соглашения о прекращении действия Соглашения, а также прилагаемых к нему документов и материалов, при отсутствии возражений Уполномоченный орган подписывает дополнительное соглашение о прекращении действия Соглашения.</w:t>
      </w:r>
    </w:p>
    <w:p w:rsidR="00546353" w:rsidRPr="00546353" w:rsidRDefault="00546353" w:rsidP="00546353">
      <w:pPr>
        <w:tabs>
          <w:tab w:val="left" w:pos="1134"/>
        </w:tabs>
        <w:autoSpaceDE w:val="0"/>
        <w:spacing w:after="0" w:line="240" w:lineRule="auto"/>
        <w:ind w:firstLine="567"/>
        <w:jc w:val="both"/>
        <w:rPr>
          <w:rFonts w:ascii="Times New Roman" w:hAnsi="Times New Roman"/>
          <w:sz w:val="16"/>
          <w:szCs w:val="16"/>
        </w:rPr>
      </w:pPr>
      <w:r w:rsidRPr="00546353">
        <w:rPr>
          <w:rFonts w:ascii="Times New Roman" w:hAnsi="Times New Roman"/>
          <w:sz w:val="16"/>
          <w:szCs w:val="16"/>
        </w:rPr>
        <w:t xml:space="preserve">9. </w:t>
      </w:r>
      <w:proofErr w:type="gramStart"/>
      <w:r w:rsidRPr="00546353">
        <w:rPr>
          <w:rFonts w:ascii="Times New Roman" w:hAnsi="Times New Roman"/>
          <w:sz w:val="16"/>
          <w:szCs w:val="16"/>
        </w:rPr>
        <w:t>В случае наличия возражений по результатам рассмотрения документов, указанных в пункте 7 настоящего порядка, Уполномоченный орган принимает решение об отказе в подписании дополнительного соглашения о прекращении действия Соглашения, о чем в течение трех рабочих дней письменно уведомляет сторону, инициирующую прекращение действия Соглашения, и уполномоченный орган государственной власти Курганской области в сфере защиты и поощрении капиталовложений в Курганской области.</w:t>
      </w:r>
      <w:proofErr w:type="gramEnd"/>
    </w:p>
    <w:p w:rsidR="00546353" w:rsidRPr="00546353" w:rsidRDefault="00546353" w:rsidP="00546353">
      <w:pPr>
        <w:tabs>
          <w:tab w:val="left" w:pos="1134"/>
        </w:tabs>
        <w:autoSpaceDE w:val="0"/>
        <w:spacing w:after="0" w:line="240" w:lineRule="auto"/>
        <w:ind w:firstLine="567"/>
        <w:jc w:val="both"/>
        <w:rPr>
          <w:rFonts w:ascii="Times New Roman" w:hAnsi="Times New Roman"/>
          <w:sz w:val="16"/>
          <w:szCs w:val="16"/>
        </w:rPr>
      </w:pPr>
      <w:r w:rsidRPr="00546353">
        <w:rPr>
          <w:rFonts w:ascii="Times New Roman" w:hAnsi="Times New Roman"/>
          <w:sz w:val="16"/>
          <w:szCs w:val="16"/>
        </w:rPr>
        <w:t>10. Информационное обеспечение процессов в рамках</w:t>
      </w:r>
      <w:r w:rsidRPr="00546353">
        <w:rPr>
          <w:rFonts w:ascii="Times New Roman" w:hAnsi="Times New Roman"/>
          <w:spacing w:val="2"/>
          <w:sz w:val="16"/>
          <w:szCs w:val="16"/>
        </w:rPr>
        <w:t xml:space="preserve"> заключения (подписания), изменения и расторжения Соглашений в отношении инвестиционных проектов, реализуемых (планируемых к реализации) на территории Целинного муниципального округа, от имени Целинного муниципального округа о</w:t>
      </w:r>
      <w:r w:rsidRPr="00546353">
        <w:rPr>
          <w:rFonts w:ascii="Times New Roman" w:hAnsi="Times New Roman"/>
          <w:sz w:val="16"/>
          <w:szCs w:val="16"/>
        </w:rPr>
        <w:t>существляется с использованием государственной информационной системы «Капиталовложения».</w:t>
      </w:r>
    </w:p>
    <w:p w:rsidR="00546353" w:rsidRDefault="00546353" w:rsidP="00546353">
      <w:pPr>
        <w:tabs>
          <w:tab w:val="left" w:pos="1134"/>
        </w:tabs>
        <w:autoSpaceDE w:val="0"/>
        <w:spacing w:after="0" w:line="240" w:lineRule="auto"/>
        <w:ind w:firstLine="567"/>
        <w:jc w:val="both"/>
        <w:rPr>
          <w:sz w:val="23"/>
          <w:szCs w:val="23"/>
        </w:rPr>
      </w:pPr>
      <w:r w:rsidRPr="00546353">
        <w:rPr>
          <w:rFonts w:ascii="Times New Roman" w:hAnsi="Times New Roman"/>
          <w:sz w:val="16"/>
          <w:szCs w:val="16"/>
        </w:rPr>
        <w:t>Эксплуатация государственной информационной системы «Капиталовложения» осуществляется в соответствии с законодательством Российской Федерации и законодательством Курганской области</w:t>
      </w:r>
      <w:r>
        <w:rPr>
          <w:sz w:val="23"/>
          <w:szCs w:val="23"/>
        </w:rPr>
        <w:t>.</w:t>
      </w:r>
    </w:p>
    <w:p w:rsidR="002E21BF" w:rsidRPr="00473C8A" w:rsidRDefault="002E21BF" w:rsidP="00473C8A">
      <w:pPr>
        <w:spacing w:after="0" w:line="240" w:lineRule="auto"/>
        <w:ind w:right="-1" w:firstLine="567"/>
        <w:rPr>
          <w:rFonts w:ascii="Times New Roman" w:hAnsi="Times New Roman"/>
          <w:sz w:val="16"/>
          <w:szCs w:val="16"/>
        </w:rPr>
      </w:pPr>
    </w:p>
    <w:p w:rsidR="00F32598" w:rsidRPr="007C6AAA" w:rsidRDefault="00F32598" w:rsidP="00F32598">
      <w:pPr>
        <w:pStyle w:val="ConsNonformat"/>
        <w:widowControl/>
        <w:jc w:val="center"/>
        <w:rPr>
          <w:rFonts w:ascii="PT Astra Serif" w:hAnsi="PT Astra Serif"/>
          <w:sz w:val="28"/>
          <w:szCs w:val="30"/>
        </w:rPr>
      </w:pPr>
      <w:r w:rsidRPr="007C6AAA">
        <w:rPr>
          <w:rFonts w:ascii="PT Astra Serif" w:hAnsi="PT Astra Serif"/>
          <w:sz w:val="28"/>
          <w:szCs w:val="30"/>
        </w:rPr>
        <w:t>КУРГАНСКАЯ ОБЛАСТЬ</w:t>
      </w:r>
    </w:p>
    <w:p w:rsidR="00F32598" w:rsidRPr="007C6AAA" w:rsidRDefault="00F32598" w:rsidP="00F32598">
      <w:pPr>
        <w:pStyle w:val="ConsNonformat"/>
        <w:widowControl/>
        <w:jc w:val="center"/>
        <w:rPr>
          <w:rFonts w:ascii="PT Astra Serif" w:hAnsi="PT Astra Serif"/>
          <w:sz w:val="28"/>
          <w:szCs w:val="30"/>
        </w:rPr>
      </w:pPr>
      <w:r w:rsidRPr="007C6AAA">
        <w:rPr>
          <w:rFonts w:ascii="PT Astra Serif" w:hAnsi="PT Astra Serif"/>
          <w:sz w:val="28"/>
          <w:szCs w:val="30"/>
        </w:rPr>
        <w:t>ЦЕЛИННЫЙ МУНИЦИПАЛЬНЫЙ ОКРУГ</w:t>
      </w:r>
    </w:p>
    <w:p w:rsidR="00F32598" w:rsidRPr="007C6AAA" w:rsidRDefault="00F32598" w:rsidP="00F32598">
      <w:pPr>
        <w:pStyle w:val="ConsNonformat"/>
        <w:widowControl/>
        <w:jc w:val="center"/>
        <w:rPr>
          <w:rFonts w:ascii="PT Astra Serif" w:hAnsi="PT Astra Serif"/>
          <w:sz w:val="28"/>
          <w:szCs w:val="30"/>
        </w:rPr>
      </w:pPr>
      <w:r w:rsidRPr="007C6AAA">
        <w:rPr>
          <w:rFonts w:ascii="PT Astra Serif" w:hAnsi="PT Astra Serif"/>
          <w:sz w:val="28"/>
          <w:szCs w:val="30"/>
        </w:rPr>
        <w:t>АДМИНИСТРАЦИЯ ЦЕЛИННОГО МУНИЦИПАЛЬНОГО ОКРУГА</w:t>
      </w:r>
    </w:p>
    <w:p w:rsidR="00F32598" w:rsidRPr="009539AA" w:rsidRDefault="00F32598" w:rsidP="00F32598">
      <w:pPr>
        <w:pStyle w:val="ConsNonformat"/>
        <w:widowControl/>
        <w:jc w:val="center"/>
        <w:rPr>
          <w:rFonts w:ascii="PT Astra Serif" w:hAnsi="PT Astra Serif"/>
          <w:b/>
          <w:sz w:val="32"/>
          <w:szCs w:val="32"/>
        </w:rPr>
      </w:pPr>
    </w:p>
    <w:p w:rsidR="00F32598" w:rsidRPr="009539AA" w:rsidRDefault="00F32598" w:rsidP="00F32598">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32598" w:rsidRPr="00032B92" w:rsidRDefault="00F32598" w:rsidP="00F32598">
      <w:pPr>
        <w:pStyle w:val="ConsNonformat"/>
        <w:widowControl/>
        <w:jc w:val="center"/>
        <w:rPr>
          <w:rFonts w:ascii="PT Astra Serif" w:hAnsi="PT Astra Serif"/>
          <w:b/>
          <w:szCs w:val="22"/>
        </w:rPr>
      </w:pPr>
    </w:p>
    <w:p w:rsidR="00F32598" w:rsidRPr="007C6AAA" w:rsidRDefault="00F32598" w:rsidP="00F32598">
      <w:pPr>
        <w:pStyle w:val="ConsNonformat"/>
        <w:widowControl/>
        <w:rPr>
          <w:rFonts w:ascii="PT Astra Serif" w:hAnsi="PT Astra Serif"/>
          <w:sz w:val="24"/>
          <w:szCs w:val="22"/>
        </w:rPr>
      </w:pPr>
      <w:r w:rsidRPr="007C6AAA">
        <w:rPr>
          <w:rFonts w:ascii="PT Astra Serif" w:hAnsi="PT Astra Serif"/>
          <w:sz w:val="24"/>
          <w:szCs w:val="22"/>
        </w:rPr>
        <w:t xml:space="preserve">от 24 мая 2024 года                              </w:t>
      </w:r>
      <w:r w:rsidR="007C6AAA">
        <w:rPr>
          <w:rFonts w:ascii="PT Astra Serif" w:hAnsi="PT Astra Serif"/>
          <w:sz w:val="24"/>
          <w:szCs w:val="22"/>
        </w:rPr>
        <w:t xml:space="preserve">               </w:t>
      </w:r>
      <w:r w:rsidRPr="007C6AAA">
        <w:rPr>
          <w:rFonts w:ascii="PT Astra Serif" w:hAnsi="PT Astra Serif"/>
          <w:sz w:val="24"/>
          <w:szCs w:val="22"/>
        </w:rPr>
        <w:t xml:space="preserve"> № 397                                       </w:t>
      </w:r>
      <w:r w:rsidR="007C6AAA">
        <w:rPr>
          <w:rFonts w:ascii="PT Astra Serif" w:hAnsi="PT Astra Serif"/>
          <w:sz w:val="24"/>
          <w:szCs w:val="22"/>
        </w:rPr>
        <w:t xml:space="preserve">                  </w:t>
      </w:r>
      <w:r w:rsidRPr="007C6AAA">
        <w:rPr>
          <w:rFonts w:ascii="PT Astra Serif" w:hAnsi="PT Astra Serif"/>
          <w:sz w:val="24"/>
          <w:szCs w:val="22"/>
        </w:rPr>
        <w:t xml:space="preserve"> с. </w:t>
      </w:r>
      <w:proofErr w:type="gramStart"/>
      <w:r w:rsidRPr="007C6AAA">
        <w:rPr>
          <w:rFonts w:ascii="PT Astra Serif" w:hAnsi="PT Astra Serif"/>
          <w:sz w:val="24"/>
          <w:szCs w:val="22"/>
        </w:rPr>
        <w:t>Целинное</w:t>
      </w:r>
      <w:proofErr w:type="gramEnd"/>
    </w:p>
    <w:p w:rsidR="007978D8" w:rsidRDefault="007978D8" w:rsidP="007C6AAA">
      <w:pPr>
        <w:pStyle w:val="2a"/>
        <w:shd w:val="clear" w:color="auto" w:fill="auto"/>
        <w:spacing w:line="240" w:lineRule="auto"/>
        <w:ind w:firstLine="567"/>
        <w:jc w:val="center"/>
        <w:rPr>
          <w:rFonts w:ascii="Times New Roman" w:hAnsi="Times New Roman"/>
          <w:b/>
          <w:sz w:val="20"/>
          <w:szCs w:val="16"/>
        </w:rPr>
      </w:pPr>
    </w:p>
    <w:p w:rsidR="00F32598" w:rsidRPr="007C6AAA" w:rsidRDefault="00F32598" w:rsidP="007C6AAA">
      <w:pPr>
        <w:pStyle w:val="2a"/>
        <w:shd w:val="clear" w:color="auto" w:fill="auto"/>
        <w:spacing w:line="240" w:lineRule="auto"/>
        <w:ind w:firstLine="567"/>
        <w:jc w:val="center"/>
        <w:rPr>
          <w:rFonts w:ascii="Times New Roman" w:hAnsi="Times New Roman"/>
          <w:b/>
          <w:sz w:val="20"/>
          <w:szCs w:val="16"/>
        </w:rPr>
      </w:pPr>
      <w:r w:rsidRPr="007C6AAA">
        <w:rPr>
          <w:rFonts w:ascii="Times New Roman" w:hAnsi="Times New Roman"/>
          <w:b/>
          <w:sz w:val="20"/>
          <w:szCs w:val="16"/>
        </w:rPr>
        <w:t xml:space="preserve">О создании Совета предпринимателей при Главе Целинного муниципального округа </w:t>
      </w:r>
      <w:r w:rsidRPr="007C6AAA">
        <w:rPr>
          <w:rStyle w:val="2Exact1"/>
          <w:b/>
          <w:color w:val="000000"/>
          <w:sz w:val="20"/>
          <w:szCs w:val="16"/>
        </w:rPr>
        <w:t>по поддержке и развитию малого и среднего предпринимательства</w:t>
      </w:r>
      <w:r w:rsidRPr="007C6AAA">
        <w:rPr>
          <w:rFonts w:ascii="Times New Roman" w:hAnsi="Times New Roman"/>
          <w:b/>
          <w:sz w:val="20"/>
          <w:szCs w:val="16"/>
        </w:rPr>
        <w:t xml:space="preserve"> Целинного муниципального округа Курганской области</w:t>
      </w:r>
    </w:p>
    <w:p w:rsidR="00F32598" w:rsidRPr="007C6AAA" w:rsidRDefault="00F32598" w:rsidP="007C6AAA">
      <w:pPr>
        <w:pStyle w:val="2a"/>
        <w:shd w:val="clear" w:color="auto" w:fill="auto"/>
        <w:spacing w:line="240" w:lineRule="auto"/>
        <w:ind w:firstLine="567"/>
        <w:rPr>
          <w:rFonts w:ascii="Times New Roman" w:hAnsi="Times New Roman"/>
          <w:sz w:val="16"/>
          <w:szCs w:val="16"/>
        </w:rPr>
      </w:pPr>
    </w:p>
    <w:p w:rsidR="00F32598" w:rsidRPr="007C6AAA" w:rsidRDefault="00F32598" w:rsidP="007C6AAA">
      <w:pPr>
        <w:pStyle w:val="2a"/>
        <w:shd w:val="clear" w:color="auto" w:fill="auto"/>
        <w:spacing w:line="240" w:lineRule="auto"/>
        <w:ind w:right="65" w:firstLine="567"/>
        <w:rPr>
          <w:rFonts w:ascii="Times New Roman" w:hAnsi="Times New Roman"/>
          <w:color w:val="1A1A1A"/>
          <w:sz w:val="16"/>
          <w:szCs w:val="16"/>
        </w:rPr>
      </w:pPr>
      <w:r w:rsidRPr="007C6AAA">
        <w:rPr>
          <w:rFonts w:ascii="Times New Roman" w:hAnsi="Times New Roman"/>
          <w:sz w:val="16"/>
          <w:szCs w:val="16"/>
        </w:rPr>
        <w:t xml:space="preserve">Для обеспечения практического взаимодействия Администрации Целинного муниципального округа и представителей предпринимательских кругов, </w:t>
      </w:r>
      <w:r w:rsidRPr="007C6AAA">
        <w:rPr>
          <w:rFonts w:ascii="Times New Roman" w:hAnsi="Times New Roman"/>
          <w:color w:val="1A1A1A"/>
          <w:sz w:val="16"/>
          <w:szCs w:val="16"/>
        </w:rPr>
        <w:t xml:space="preserve">консолидации </w:t>
      </w:r>
      <w:r w:rsidRPr="007C6AAA">
        <w:rPr>
          <w:rStyle w:val="2Exact1"/>
          <w:color w:val="000000"/>
          <w:sz w:val="16"/>
          <w:szCs w:val="16"/>
        </w:rPr>
        <w:t>их</w:t>
      </w:r>
      <w:r w:rsidRPr="007C6AAA">
        <w:rPr>
          <w:rFonts w:ascii="Times New Roman" w:hAnsi="Times New Roman"/>
          <w:color w:val="1A1A1A"/>
          <w:sz w:val="16"/>
          <w:szCs w:val="16"/>
        </w:rPr>
        <w:t xml:space="preserve"> интересов для выработки предложений по развитию малого и среднего предпринимательства и решения социально-экономических проблем на территории </w:t>
      </w:r>
      <w:r w:rsidRPr="007C6AAA">
        <w:rPr>
          <w:rFonts w:ascii="Times New Roman" w:hAnsi="Times New Roman"/>
          <w:sz w:val="16"/>
          <w:szCs w:val="16"/>
        </w:rPr>
        <w:t>Целинного муниципального округа, Администрация Целинного муниципального округа</w:t>
      </w:r>
    </w:p>
    <w:p w:rsidR="00F32598" w:rsidRPr="007C6AAA" w:rsidRDefault="00F32598" w:rsidP="007C6AAA">
      <w:pPr>
        <w:pStyle w:val="2a"/>
        <w:shd w:val="clear" w:color="auto" w:fill="auto"/>
        <w:spacing w:line="240" w:lineRule="auto"/>
        <w:ind w:right="65" w:firstLine="567"/>
        <w:rPr>
          <w:rFonts w:ascii="Times New Roman" w:hAnsi="Times New Roman"/>
          <w:sz w:val="16"/>
          <w:szCs w:val="16"/>
        </w:rPr>
      </w:pPr>
      <w:r w:rsidRPr="007C6AAA">
        <w:rPr>
          <w:rFonts w:ascii="Times New Roman" w:hAnsi="Times New Roman"/>
          <w:sz w:val="16"/>
          <w:szCs w:val="16"/>
        </w:rPr>
        <w:t>ПОСТАНОВЛЯЕТ:</w:t>
      </w:r>
    </w:p>
    <w:p w:rsidR="00F32598" w:rsidRPr="007C6AAA" w:rsidRDefault="00F32598" w:rsidP="007C6AAA">
      <w:pPr>
        <w:pStyle w:val="2a"/>
        <w:shd w:val="clear" w:color="auto" w:fill="auto"/>
        <w:spacing w:line="240" w:lineRule="auto"/>
        <w:ind w:right="65" w:firstLine="567"/>
        <w:rPr>
          <w:rFonts w:ascii="Times New Roman" w:hAnsi="Times New Roman"/>
          <w:sz w:val="16"/>
          <w:szCs w:val="16"/>
        </w:rPr>
      </w:pPr>
      <w:r w:rsidRPr="007C6AAA">
        <w:rPr>
          <w:rFonts w:ascii="Times New Roman" w:hAnsi="Times New Roman"/>
          <w:sz w:val="16"/>
          <w:szCs w:val="16"/>
        </w:rPr>
        <w:t xml:space="preserve">1. Утвердить Положение о Совете предпринимателей при Главе Целинного муниципального округа </w:t>
      </w:r>
      <w:r w:rsidRPr="007C6AAA">
        <w:rPr>
          <w:rStyle w:val="2Exact1"/>
          <w:color w:val="000000"/>
          <w:sz w:val="16"/>
          <w:szCs w:val="16"/>
        </w:rPr>
        <w:t>по поддержке и развитию малого и среднего предпринимательства</w:t>
      </w:r>
      <w:r w:rsidRPr="007C6AAA">
        <w:rPr>
          <w:rFonts w:ascii="Times New Roman" w:hAnsi="Times New Roman"/>
          <w:sz w:val="16"/>
          <w:szCs w:val="16"/>
        </w:rPr>
        <w:t xml:space="preserve"> Целинного муниципального округа Курганской области согласно приложению №1 к настоящему постановлению.</w:t>
      </w:r>
    </w:p>
    <w:p w:rsidR="00F32598" w:rsidRPr="007C6AAA" w:rsidRDefault="00F32598" w:rsidP="007C6AAA">
      <w:pPr>
        <w:pStyle w:val="2a"/>
        <w:shd w:val="clear" w:color="auto" w:fill="auto"/>
        <w:spacing w:line="240" w:lineRule="auto"/>
        <w:ind w:right="65" w:firstLine="567"/>
        <w:rPr>
          <w:rStyle w:val="2Exact1"/>
          <w:sz w:val="16"/>
          <w:szCs w:val="16"/>
        </w:rPr>
      </w:pPr>
      <w:r w:rsidRPr="007C6AAA">
        <w:rPr>
          <w:rFonts w:ascii="Times New Roman" w:hAnsi="Times New Roman"/>
          <w:sz w:val="16"/>
          <w:szCs w:val="16"/>
        </w:rPr>
        <w:t xml:space="preserve">2. Утвердить состав </w:t>
      </w:r>
      <w:r w:rsidRPr="007C6AAA">
        <w:rPr>
          <w:rStyle w:val="2Exact1"/>
          <w:color w:val="000000"/>
          <w:sz w:val="16"/>
          <w:szCs w:val="16"/>
        </w:rPr>
        <w:t xml:space="preserve">Совета предпринимателей при Главе Целинного муниципального округа по поддержке и развитию малого и </w:t>
      </w:r>
      <w:r w:rsidRPr="007C6AAA">
        <w:rPr>
          <w:rFonts w:ascii="Times New Roman" w:hAnsi="Times New Roman"/>
          <w:sz w:val="16"/>
          <w:szCs w:val="16"/>
        </w:rPr>
        <w:t>среднего</w:t>
      </w:r>
      <w:r w:rsidRPr="007C6AAA">
        <w:rPr>
          <w:rStyle w:val="2Exact1"/>
          <w:color w:val="000000"/>
          <w:sz w:val="16"/>
          <w:szCs w:val="16"/>
        </w:rPr>
        <w:t xml:space="preserve"> предпринимательства</w:t>
      </w:r>
      <w:r w:rsidRPr="007C6AAA">
        <w:rPr>
          <w:rFonts w:ascii="Times New Roman" w:hAnsi="Times New Roman"/>
          <w:sz w:val="16"/>
          <w:szCs w:val="16"/>
        </w:rPr>
        <w:t xml:space="preserve"> Целинного муниципального округа Курганской </w:t>
      </w:r>
      <w:r w:rsidRPr="007C6AAA">
        <w:rPr>
          <w:rStyle w:val="2Exact1"/>
          <w:color w:val="000000"/>
          <w:sz w:val="16"/>
          <w:szCs w:val="16"/>
        </w:rPr>
        <w:t>области</w:t>
      </w:r>
      <w:r w:rsidRPr="007C6AAA">
        <w:rPr>
          <w:rFonts w:ascii="Times New Roman" w:hAnsi="Times New Roman"/>
          <w:sz w:val="16"/>
          <w:szCs w:val="16"/>
        </w:rPr>
        <w:t xml:space="preserve"> согласно приложению №2 к настоящему постановлению</w:t>
      </w:r>
      <w:r w:rsidRPr="007C6AAA">
        <w:rPr>
          <w:rStyle w:val="2Exact1"/>
          <w:color w:val="000000"/>
          <w:sz w:val="16"/>
          <w:szCs w:val="16"/>
        </w:rPr>
        <w:t>.</w:t>
      </w:r>
    </w:p>
    <w:p w:rsidR="00F32598" w:rsidRPr="007C6AAA" w:rsidRDefault="00F32598" w:rsidP="007C6AAA">
      <w:pPr>
        <w:pStyle w:val="2a"/>
        <w:shd w:val="clear" w:color="auto" w:fill="auto"/>
        <w:spacing w:line="240" w:lineRule="auto"/>
        <w:ind w:right="65" w:firstLine="567"/>
        <w:rPr>
          <w:rFonts w:ascii="Times New Roman" w:hAnsi="Times New Roman"/>
          <w:sz w:val="16"/>
          <w:szCs w:val="16"/>
        </w:rPr>
      </w:pPr>
      <w:r w:rsidRPr="007C6AAA">
        <w:rPr>
          <w:rStyle w:val="2Exact1"/>
          <w:color w:val="000000"/>
          <w:sz w:val="16"/>
          <w:szCs w:val="16"/>
        </w:rPr>
        <w:t>3. Признать утратившим силу постановление Главы Целинного района от 19.11.2019г. №22 «Об утверждении нового состава Совета по поддержке и развитию малого и среднего предпринимательства».</w:t>
      </w:r>
    </w:p>
    <w:p w:rsidR="00F32598" w:rsidRPr="007C6AAA" w:rsidRDefault="00F32598" w:rsidP="007C6AAA">
      <w:pPr>
        <w:pStyle w:val="2a"/>
        <w:shd w:val="clear" w:color="auto" w:fill="auto"/>
        <w:spacing w:line="240" w:lineRule="auto"/>
        <w:ind w:right="65" w:firstLine="567"/>
        <w:rPr>
          <w:rStyle w:val="2Exact1"/>
          <w:color w:val="000000"/>
          <w:sz w:val="16"/>
          <w:szCs w:val="16"/>
        </w:rPr>
      </w:pPr>
      <w:r w:rsidRPr="007C6AAA">
        <w:rPr>
          <w:rStyle w:val="2Exact1"/>
          <w:color w:val="000000"/>
          <w:sz w:val="16"/>
          <w:szCs w:val="16"/>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F32598" w:rsidRPr="007C6AAA" w:rsidRDefault="00F32598" w:rsidP="007C6AAA">
      <w:pPr>
        <w:pStyle w:val="2a"/>
        <w:shd w:val="clear" w:color="auto" w:fill="auto"/>
        <w:spacing w:line="240" w:lineRule="auto"/>
        <w:ind w:right="65" w:firstLine="567"/>
        <w:rPr>
          <w:rFonts w:ascii="Times New Roman" w:hAnsi="Times New Roman"/>
          <w:sz w:val="16"/>
          <w:szCs w:val="16"/>
        </w:rPr>
      </w:pPr>
      <w:r w:rsidRPr="007C6AAA">
        <w:rPr>
          <w:rStyle w:val="2Exact1"/>
          <w:color w:val="000000"/>
          <w:sz w:val="16"/>
          <w:szCs w:val="16"/>
        </w:rPr>
        <w:t xml:space="preserve">5. </w:t>
      </w:r>
      <w:proofErr w:type="gramStart"/>
      <w:r w:rsidRPr="007C6AAA">
        <w:rPr>
          <w:rStyle w:val="2Exact1"/>
          <w:color w:val="000000"/>
          <w:sz w:val="16"/>
          <w:szCs w:val="16"/>
        </w:rPr>
        <w:t>Контроль за</w:t>
      </w:r>
      <w:proofErr w:type="gramEnd"/>
      <w:r w:rsidRPr="007C6AAA">
        <w:rPr>
          <w:rStyle w:val="2Exact1"/>
          <w:color w:val="000000"/>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F32598" w:rsidRPr="007C6AAA" w:rsidRDefault="00F32598" w:rsidP="007C6AAA">
      <w:pPr>
        <w:pStyle w:val="affffffffff9"/>
        <w:shd w:val="clear" w:color="auto" w:fill="auto"/>
        <w:spacing w:line="240" w:lineRule="auto"/>
        <w:ind w:left="0" w:right="65" w:firstLine="567"/>
        <w:rPr>
          <w:sz w:val="16"/>
          <w:szCs w:val="16"/>
        </w:rPr>
      </w:pPr>
    </w:p>
    <w:p w:rsidR="00F32598" w:rsidRPr="007C6AAA" w:rsidRDefault="00F32598" w:rsidP="007C6AAA">
      <w:pPr>
        <w:pStyle w:val="affffffffff9"/>
        <w:shd w:val="clear" w:color="auto" w:fill="auto"/>
        <w:spacing w:line="240" w:lineRule="auto"/>
        <w:ind w:left="0" w:right="65" w:firstLine="567"/>
        <w:rPr>
          <w:sz w:val="16"/>
          <w:szCs w:val="16"/>
        </w:rPr>
      </w:pPr>
    </w:p>
    <w:p w:rsidR="00F32598" w:rsidRPr="007C6AAA" w:rsidRDefault="00F32598" w:rsidP="007C6AAA">
      <w:pPr>
        <w:pStyle w:val="affffffffff9"/>
        <w:shd w:val="clear" w:color="auto" w:fill="auto"/>
        <w:spacing w:line="240" w:lineRule="auto"/>
        <w:ind w:left="0" w:right="65" w:firstLine="567"/>
        <w:rPr>
          <w:sz w:val="16"/>
          <w:szCs w:val="16"/>
        </w:rPr>
      </w:pPr>
      <w:r w:rsidRPr="007C6AAA">
        <w:rPr>
          <w:sz w:val="16"/>
          <w:szCs w:val="16"/>
        </w:rPr>
        <w:t>Глава Целинного муниципального округа П.И. Скоробогатов</w:t>
      </w:r>
    </w:p>
    <w:p w:rsidR="00F32598" w:rsidRPr="007C6AAA" w:rsidRDefault="00F32598" w:rsidP="007C6AAA">
      <w:pPr>
        <w:pStyle w:val="affffffffff9"/>
        <w:shd w:val="clear" w:color="auto" w:fill="auto"/>
        <w:spacing w:line="240" w:lineRule="auto"/>
        <w:ind w:left="0" w:right="548" w:firstLine="567"/>
        <w:rPr>
          <w:sz w:val="16"/>
          <w:szCs w:val="16"/>
        </w:rPr>
      </w:pPr>
    </w:p>
    <w:p w:rsidR="00F32598" w:rsidRPr="007C6AAA" w:rsidRDefault="00F32598" w:rsidP="007C6AAA">
      <w:pPr>
        <w:spacing w:after="0" w:line="240" w:lineRule="auto"/>
        <w:ind w:left="5387"/>
        <w:jc w:val="both"/>
        <w:rPr>
          <w:rFonts w:ascii="Times New Roman" w:hAnsi="Times New Roman"/>
          <w:sz w:val="16"/>
          <w:szCs w:val="16"/>
        </w:rPr>
      </w:pPr>
      <w:r w:rsidRPr="007C6AAA">
        <w:rPr>
          <w:rFonts w:ascii="Times New Roman" w:hAnsi="Times New Roman"/>
          <w:sz w:val="16"/>
          <w:szCs w:val="16"/>
        </w:rPr>
        <w:t xml:space="preserve">Приложение №1 к постановлению Администрации Целинного муниципального округа от 24.05.2024 №397 </w:t>
      </w:r>
      <w:r w:rsidRPr="007C6AAA">
        <w:rPr>
          <w:rFonts w:ascii="Times New Roman" w:hAnsi="Times New Roman"/>
          <w:bCs/>
          <w:sz w:val="16"/>
          <w:szCs w:val="16"/>
        </w:rPr>
        <w:t>«</w:t>
      </w:r>
      <w:r w:rsidRPr="007C6AAA">
        <w:rPr>
          <w:rFonts w:ascii="Times New Roman" w:hAnsi="Times New Roman"/>
          <w:sz w:val="16"/>
          <w:szCs w:val="16"/>
        </w:rPr>
        <w:t xml:space="preserve">Об утверждении Положения о Совете предпринимателей </w:t>
      </w:r>
      <w:r w:rsidRPr="007C6AAA">
        <w:rPr>
          <w:rStyle w:val="2Exact1"/>
          <w:color w:val="000000"/>
          <w:sz w:val="16"/>
          <w:szCs w:val="16"/>
        </w:rPr>
        <w:t>по поддержке и развитию малого и среднего предпринимательства</w:t>
      </w:r>
      <w:r w:rsidRPr="007C6AAA">
        <w:rPr>
          <w:rFonts w:ascii="Times New Roman" w:hAnsi="Times New Roman"/>
          <w:sz w:val="16"/>
          <w:szCs w:val="16"/>
        </w:rPr>
        <w:t xml:space="preserve"> Целинного муниципального округа Курганской области»</w:t>
      </w:r>
    </w:p>
    <w:p w:rsidR="00F32598" w:rsidRPr="007C6AAA" w:rsidRDefault="00F32598" w:rsidP="007C6AAA">
      <w:pPr>
        <w:spacing w:after="0" w:line="240" w:lineRule="auto"/>
        <w:ind w:left="5387"/>
        <w:jc w:val="both"/>
        <w:rPr>
          <w:rFonts w:ascii="Times New Roman" w:hAnsi="Times New Roman"/>
          <w:bCs/>
          <w:sz w:val="16"/>
          <w:szCs w:val="16"/>
        </w:rPr>
      </w:pPr>
    </w:p>
    <w:p w:rsidR="00F32598" w:rsidRPr="007C6AAA" w:rsidRDefault="00F32598" w:rsidP="007C6AAA">
      <w:pPr>
        <w:pStyle w:val="a9"/>
        <w:shd w:val="clear" w:color="auto" w:fill="FFFFFF"/>
        <w:spacing w:before="0" w:beforeAutospacing="0" w:after="0" w:afterAutospacing="0"/>
        <w:ind w:firstLine="567"/>
        <w:jc w:val="center"/>
        <w:rPr>
          <w:rStyle w:val="af3"/>
          <w:b w:val="0"/>
          <w:color w:val="1E1D1E"/>
          <w:sz w:val="16"/>
          <w:szCs w:val="16"/>
        </w:rPr>
      </w:pPr>
      <w:r w:rsidRPr="007C6AAA">
        <w:rPr>
          <w:rStyle w:val="af3"/>
          <w:b w:val="0"/>
          <w:color w:val="1E1D1E"/>
          <w:sz w:val="16"/>
          <w:szCs w:val="16"/>
        </w:rPr>
        <w:t>ПОЛОЖЕНИЕ</w:t>
      </w:r>
      <w:r w:rsidRPr="007C6AAA">
        <w:rPr>
          <w:color w:val="1E1D1E"/>
          <w:sz w:val="16"/>
          <w:szCs w:val="16"/>
        </w:rPr>
        <w:br/>
      </w:r>
      <w:r w:rsidRPr="007C6AAA">
        <w:rPr>
          <w:rStyle w:val="af3"/>
          <w:b w:val="0"/>
          <w:color w:val="1E1D1E"/>
          <w:sz w:val="16"/>
          <w:szCs w:val="16"/>
        </w:rPr>
        <w:t xml:space="preserve">о Совете предпринимателей при Главе Целинного муниципального округа </w:t>
      </w:r>
      <w:r w:rsidRPr="007C6AAA">
        <w:rPr>
          <w:bCs/>
          <w:color w:val="1E1D1E"/>
          <w:sz w:val="16"/>
          <w:szCs w:val="16"/>
        </w:rPr>
        <w:br/>
      </w:r>
      <w:r w:rsidRPr="007C6AAA">
        <w:rPr>
          <w:rStyle w:val="af3"/>
          <w:b w:val="0"/>
          <w:color w:val="1E1D1E"/>
          <w:sz w:val="16"/>
          <w:szCs w:val="16"/>
        </w:rPr>
        <w:t>по поддержке и развитию малого и среднего предпринимательства Целинного муниципального округа Курганской области</w:t>
      </w:r>
    </w:p>
    <w:p w:rsidR="00F32598" w:rsidRPr="007C6AAA" w:rsidRDefault="00F32598" w:rsidP="007C6AAA">
      <w:pPr>
        <w:pStyle w:val="a9"/>
        <w:shd w:val="clear" w:color="auto" w:fill="FFFFFF"/>
        <w:tabs>
          <w:tab w:val="left" w:pos="1134"/>
        </w:tabs>
        <w:spacing w:before="0" w:beforeAutospacing="0" w:after="0" w:afterAutospacing="0"/>
        <w:ind w:firstLine="567"/>
        <w:jc w:val="center"/>
        <w:rPr>
          <w:sz w:val="16"/>
          <w:szCs w:val="16"/>
        </w:rPr>
      </w:pPr>
    </w:p>
    <w:p w:rsidR="00F32598" w:rsidRPr="007C6AAA" w:rsidRDefault="00F32598" w:rsidP="007C6AAA">
      <w:pPr>
        <w:pStyle w:val="a9"/>
        <w:numPr>
          <w:ilvl w:val="0"/>
          <w:numId w:val="34"/>
        </w:numPr>
        <w:shd w:val="clear" w:color="auto" w:fill="FFFFFF"/>
        <w:tabs>
          <w:tab w:val="left" w:pos="1134"/>
        </w:tabs>
        <w:spacing w:before="0" w:beforeAutospacing="0" w:after="0" w:afterAutospacing="0"/>
        <w:ind w:left="0" w:firstLine="567"/>
        <w:jc w:val="both"/>
        <w:rPr>
          <w:color w:val="1E1D1E"/>
          <w:sz w:val="16"/>
          <w:szCs w:val="16"/>
        </w:rPr>
      </w:pPr>
      <w:r w:rsidRPr="007C6AAA">
        <w:rPr>
          <w:color w:val="1E1D1E"/>
          <w:sz w:val="16"/>
          <w:szCs w:val="16"/>
        </w:rPr>
        <w:t>Общие положения</w:t>
      </w:r>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E1D1E"/>
          <w:sz w:val="16"/>
          <w:szCs w:val="16"/>
        </w:rPr>
      </w:pPr>
      <w:r w:rsidRPr="007C6AAA">
        <w:rPr>
          <w:color w:val="1E1D1E"/>
          <w:sz w:val="16"/>
          <w:szCs w:val="16"/>
        </w:rPr>
        <w:t xml:space="preserve">1.1. </w:t>
      </w:r>
      <w:proofErr w:type="gramStart"/>
      <w:r w:rsidRPr="007C6AAA">
        <w:rPr>
          <w:color w:val="1E1D1E"/>
          <w:sz w:val="16"/>
          <w:szCs w:val="16"/>
        </w:rPr>
        <w:t xml:space="preserve">Совет предпринимателей при Главе Целинного муниципального округа </w:t>
      </w:r>
      <w:r w:rsidRPr="007C6AAA">
        <w:rPr>
          <w:rStyle w:val="af3"/>
          <w:b w:val="0"/>
          <w:color w:val="1E1D1E"/>
          <w:sz w:val="16"/>
          <w:szCs w:val="16"/>
        </w:rPr>
        <w:t>по поддержке и развитию малого и среднего предпринимательства Целинного муниципального округа</w:t>
      </w:r>
      <w:r w:rsidRPr="007C6AAA">
        <w:rPr>
          <w:color w:val="1E1D1E"/>
          <w:sz w:val="16"/>
          <w:szCs w:val="16"/>
        </w:rPr>
        <w:t xml:space="preserve"> Курганской области (далее – Совет предпринимателей) образуется в целях содействия развитию предпринимательской деятельности на территории Целинного муниципального округа Курганской области (далее – Целинного </w:t>
      </w:r>
      <w:r w:rsidRPr="007C6AAA">
        <w:rPr>
          <w:color w:val="1E1D1E"/>
          <w:sz w:val="16"/>
          <w:szCs w:val="16"/>
        </w:rPr>
        <w:lastRenderedPageBreak/>
        <w:t>муниципального округа, округа) более широкого привлечения предпринимательских структур к решению социально-экономических проблем округа.</w:t>
      </w:r>
      <w:proofErr w:type="gramEnd"/>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E1D1E"/>
          <w:sz w:val="16"/>
          <w:szCs w:val="16"/>
        </w:rPr>
      </w:pPr>
      <w:r w:rsidRPr="007C6AAA">
        <w:rPr>
          <w:color w:val="1E1D1E"/>
          <w:sz w:val="16"/>
          <w:szCs w:val="16"/>
        </w:rPr>
        <w:t xml:space="preserve">1.2. </w:t>
      </w:r>
      <w:r w:rsidRPr="007C6AAA">
        <w:rPr>
          <w:color w:val="1A1A1A"/>
          <w:sz w:val="16"/>
          <w:szCs w:val="16"/>
          <w:shd w:val="clear" w:color="auto" w:fill="FFFFFF"/>
        </w:rPr>
        <w:t>Настоящее Положение определяет цели и задачи Совета предпринимателей, порядок его работы.</w:t>
      </w:r>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E1D1E"/>
          <w:sz w:val="16"/>
          <w:szCs w:val="16"/>
        </w:rPr>
      </w:pPr>
      <w:r w:rsidRPr="007C6AAA">
        <w:rPr>
          <w:color w:val="1E1D1E"/>
          <w:sz w:val="16"/>
          <w:szCs w:val="16"/>
        </w:rPr>
        <w:t>1.3. Совет предпринимателей в своей деятельности руководствуется Конституцией Российской Федерации, законодательными и иными нормативными правовыми актами Российской Федерации, законодательными актами Правительства Курганской области, нормативными правовыми актами Целинного муниципального округа и настоящим Положением.</w:t>
      </w:r>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A1A1A"/>
          <w:sz w:val="16"/>
          <w:szCs w:val="16"/>
        </w:rPr>
      </w:pPr>
      <w:r w:rsidRPr="007C6AAA">
        <w:rPr>
          <w:color w:val="1E1D1E"/>
          <w:sz w:val="16"/>
          <w:szCs w:val="16"/>
        </w:rPr>
        <w:t xml:space="preserve">1.4. </w:t>
      </w:r>
      <w:r w:rsidRPr="007C6AAA">
        <w:rPr>
          <w:color w:val="1A1A1A"/>
          <w:sz w:val="16"/>
          <w:szCs w:val="16"/>
        </w:rPr>
        <w:t xml:space="preserve">Совет предпринимателей не является юридическим лицом и осуществляет свою деятельность на </w:t>
      </w:r>
      <w:r w:rsidRPr="007C6AAA">
        <w:rPr>
          <w:color w:val="1E1D1E"/>
          <w:sz w:val="16"/>
          <w:szCs w:val="16"/>
        </w:rPr>
        <w:t>общественных</w:t>
      </w:r>
      <w:r w:rsidRPr="007C6AAA">
        <w:rPr>
          <w:color w:val="1A1A1A"/>
          <w:sz w:val="16"/>
          <w:szCs w:val="16"/>
        </w:rPr>
        <w:t xml:space="preserve"> началах.</w:t>
      </w:r>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A1A1A"/>
          <w:sz w:val="16"/>
          <w:szCs w:val="16"/>
        </w:rPr>
      </w:pPr>
      <w:r w:rsidRPr="007C6AAA">
        <w:rPr>
          <w:color w:val="1A1A1A"/>
          <w:sz w:val="16"/>
          <w:szCs w:val="16"/>
        </w:rPr>
        <w:t xml:space="preserve">1.5. </w:t>
      </w:r>
      <w:r w:rsidRPr="007C6AAA">
        <w:rPr>
          <w:color w:val="1E1D1E"/>
          <w:sz w:val="16"/>
          <w:szCs w:val="16"/>
        </w:rPr>
        <w:t>Совет</w:t>
      </w:r>
      <w:r w:rsidRPr="007C6AAA">
        <w:rPr>
          <w:color w:val="1A1A1A"/>
          <w:sz w:val="16"/>
          <w:szCs w:val="16"/>
        </w:rPr>
        <w:t xml:space="preserve"> предпринимателей создается и упраздняется постановлением Администрации Целинного муниципального округа.</w:t>
      </w:r>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E1D1E"/>
          <w:sz w:val="16"/>
          <w:szCs w:val="16"/>
        </w:rPr>
      </w:pPr>
      <w:r w:rsidRPr="007C6AAA">
        <w:rPr>
          <w:color w:val="1E1D1E"/>
          <w:sz w:val="16"/>
          <w:szCs w:val="16"/>
        </w:rPr>
        <w:t>1.5. Координация деятельности Совета предпринимателей возлагается на заместителя Главы Целинного муниципального округа курирующего вопросы экономического развития.</w:t>
      </w:r>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E1D1E"/>
          <w:sz w:val="16"/>
          <w:szCs w:val="16"/>
        </w:rPr>
      </w:pPr>
    </w:p>
    <w:p w:rsidR="00F32598" w:rsidRPr="007C6AAA" w:rsidRDefault="00F32598" w:rsidP="007C6AAA">
      <w:pPr>
        <w:pStyle w:val="afc"/>
        <w:numPr>
          <w:ilvl w:val="0"/>
          <w:numId w:val="34"/>
        </w:numPr>
        <w:shd w:val="clear" w:color="auto" w:fill="FFFFFF"/>
        <w:tabs>
          <w:tab w:val="left" w:pos="1134"/>
        </w:tabs>
        <w:ind w:left="0" w:firstLine="567"/>
        <w:jc w:val="both"/>
        <w:rPr>
          <w:color w:val="1A1A1A"/>
          <w:sz w:val="16"/>
          <w:szCs w:val="16"/>
        </w:rPr>
      </w:pPr>
      <w:r w:rsidRPr="007C6AAA">
        <w:rPr>
          <w:color w:val="1A1A1A"/>
          <w:sz w:val="16"/>
          <w:szCs w:val="16"/>
        </w:rPr>
        <w:t>Миссия, цели и основные задачи Совета предпринимателей</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2.1. Миссия – ресурсы Целинного муниципального округа должны работать на муниципальное образование, на его процветание.</w:t>
      </w:r>
    </w:p>
    <w:p w:rsidR="00F32598" w:rsidRPr="007C6AAA" w:rsidRDefault="00F32598" w:rsidP="007C6AAA">
      <w:pPr>
        <w:pStyle w:val="a9"/>
        <w:shd w:val="clear" w:color="auto" w:fill="FFFFFF"/>
        <w:tabs>
          <w:tab w:val="left" w:pos="1134"/>
        </w:tabs>
        <w:spacing w:before="0" w:beforeAutospacing="0" w:after="0" w:afterAutospacing="0"/>
        <w:ind w:firstLine="567"/>
        <w:jc w:val="both"/>
        <w:rPr>
          <w:color w:val="1A1A1A"/>
          <w:sz w:val="16"/>
          <w:szCs w:val="16"/>
        </w:rPr>
      </w:pPr>
      <w:r w:rsidRPr="007C6AAA">
        <w:rPr>
          <w:color w:val="1A1A1A"/>
          <w:sz w:val="16"/>
          <w:szCs w:val="16"/>
        </w:rPr>
        <w:t xml:space="preserve">2.2 Основная цель Совета - формирование позитивной предпринимательской политики на основе </w:t>
      </w:r>
      <w:r w:rsidRPr="007C6AAA">
        <w:rPr>
          <w:color w:val="1E1D1E"/>
          <w:sz w:val="16"/>
          <w:szCs w:val="16"/>
        </w:rPr>
        <w:t>консолидации</w:t>
      </w:r>
      <w:r w:rsidRPr="007C6AAA">
        <w:rPr>
          <w:color w:val="1A1A1A"/>
          <w:sz w:val="16"/>
          <w:szCs w:val="16"/>
        </w:rPr>
        <w:t xml:space="preserve"> сил, представляющих и поддерживающих малое и среднее предпринимательство округа, создание благоприятного инвестиционного климата, с целью максимального удовлетворения потребностей всех заинтересованных сторон.</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2.3. Основные задачи Совета предпринимателей: </w:t>
      </w:r>
    </w:p>
    <w:p w:rsidR="00F32598" w:rsidRPr="007C6AAA" w:rsidRDefault="00F32598" w:rsidP="007C6AAA">
      <w:pPr>
        <w:pStyle w:val="a9"/>
        <w:shd w:val="clear" w:color="auto" w:fill="FFFFFF"/>
        <w:spacing w:before="0" w:beforeAutospacing="0" w:after="0" w:afterAutospacing="0"/>
        <w:ind w:firstLine="567"/>
        <w:jc w:val="both"/>
        <w:rPr>
          <w:color w:val="1A1A1A"/>
          <w:sz w:val="16"/>
          <w:szCs w:val="16"/>
        </w:rPr>
      </w:pPr>
      <w:r w:rsidRPr="007C6AAA">
        <w:rPr>
          <w:color w:val="1A1A1A"/>
          <w:sz w:val="16"/>
          <w:szCs w:val="16"/>
        </w:rPr>
        <w:t>взаимодействие между органами местного самоуправления и субъектами малого и среднего предпринимательства;</w:t>
      </w:r>
    </w:p>
    <w:p w:rsidR="00F32598" w:rsidRPr="007C6AAA" w:rsidRDefault="00F32598" w:rsidP="007C6AAA">
      <w:pPr>
        <w:pStyle w:val="a9"/>
        <w:shd w:val="clear" w:color="auto" w:fill="FFFFFF"/>
        <w:spacing w:before="0" w:beforeAutospacing="0" w:after="0" w:afterAutospacing="0"/>
        <w:ind w:firstLine="567"/>
        <w:jc w:val="both"/>
        <w:rPr>
          <w:color w:val="1A1A1A"/>
          <w:sz w:val="16"/>
          <w:szCs w:val="16"/>
        </w:rPr>
      </w:pPr>
      <w:r w:rsidRPr="007C6AAA">
        <w:rPr>
          <w:color w:val="1A1A1A"/>
          <w:sz w:val="16"/>
          <w:szCs w:val="16"/>
        </w:rPr>
        <w:t>реализация государственной политики в сфере поддержки и развития предпринимательства в округе;</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выявление приоритетных направлений развития малого и среднего бизнеса в Целинном муниципальном округе; </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анализ и обобщение проблем развития малого предпринимательства;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информирование Главы Целинного муниципального округа о наиболее актуальных проблемах развития малого и среднего предпринимательства; </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распространение положительного опыта деятельности малых предприятий других регионов среди субъектов малого предпринимательства;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изучение практики применения нормативно-правовой базы, регулирующей вопросы развития предпринимательства, финансово-кредитной, налоговой, имущественной и лицензионной политики;</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привлечение промышленных и предпринимательских структур Целинного муниципального округа к инвестиционной и инновационной деятельности;</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подготовка и проведение конференций, совещаний, семинаров и других организационных мероприятий с участием субъектов малого предпринимательства и иных заинтересованных структур.</w:t>
      </w:r>
    </w:p>
    <w:p w:rsidR="00F32598" w:rsidRPr="007C6AAA" w:rsidRDefault="00F32598" w:rsidP="007C6AAA">
      <w:pPr>
        <w:pStyle w:val="a9"/>
        <w:shd w:val="clear" w:color="auto" w:fill="FFFFFF"/>
        <w:spacing w:before="0" w:beforeAutospacing="0" w:after="0" w:afterAutospacing="0"/>
        <w:ind w:firstLine="567"/>
        <w:jc w:val="both"/>
        <w:rPr>
          <w:color w:val="1E1D1E"/>
          <w:sz w:val="16"/>
          <w:szCs w:val="16"/>
        </w:rPr>
      </w:pPr>
    </w:p>
    <w:p w:rsidR="00F32598" w:rsidRPr="007C6AAA" w:rsidRDefault="00F32598" w:rsidP="007C6AAA">
      <w:pPr>
        <w:pStyle w:val="afc"/>
        <w:numPr>
          <w:ilvl w:val="0"/>
          <w:numId w:val="34"/>
        </w:numPr>
        <w:shd w:val="clear" w:color="auto" w:fill="FFFFFF"/>
        <w:ind w:left="0" w:firstLine="567"/>
        <w:jc w:val="both"/>
        <w:rPr>
          <w:color w:val="1A1A1A"/>
          <w:sz w:val="16"/>
          <w:szCs w:val="16"/>
        </w:rPr>
      </w:pPr>
      <w:r w:rsidRPr="007C6AAA">
        <w:rPr>
          <w:color w:val="1A1A1A"/>
          <w:sz w:val="16"/>
          <w:szCs w:val="16"/>
        </w:rPr>
        <w:t>Структура и основные направления деятельности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3.1. Состав Совета предпринимателей формируется Главой Целинного муниципального округа и утверждается постановлением Целинного муниципального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3.2. Состав Совета предпринимателей формируется из представителей субъектов малого и среднего предпринимательства, специалистов Администрации Целинного муниципального округа. </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3.3. Срок полномочий членов Совета предпринимателей не устанавливается. Решение о численности Совета предпринимателей первоначально принимается Главой Целинного муниципального округа, а впоследствии на заседании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heme="minorEastAsia" w:hAnsi="Times New Roman"/>
          <w:sz w:val="16"/>
          <w:szCs w:val="16"/>
        </w:rPr>
      </w:pPr>
      <w:r w:rsidRPr="007C6AAA">
        <w:rPr>
          <w:rFonts w:ascii="Times New Roman" w:hAnsi="Times New Roman"/>
          <w:sz w:val="16"/>
          <w:szCs w:val="16"/>
        </w:rPr>
        <w:t xml:space="preserve">3.4. Совет </w:t>
      </w:r>
      <w:r w:rsidRPr="007C6AAA">
        <w:rPr>
          <w:rFonts w:ascii="Times New Roman" w:eastAsia="Times New Roman" w:hAnsi="Times New Roman"/>
          <w:color w:val="1A1A1A"/>
          <w:sz w:val="16"/>
          <w:szCs w:val="16"/>
        </w:rPr>
        <w:t>предпринимателей</w:t>
      </w:r>
      <w:r w:rsidRPr="007C6AAA">
        <w:rPr>
          <w:rFonts w:ascii="Times New Roman" w:hAnsi="Times New Roman"/>
          <w:sz w:val="16"/>
          <w:szCs w:val="16"/>
        </w:rPr>
        <w:t xml:space="preserve"> состоит из председателя, заместителя председателя, секретаря и его членов и </w:t>
      </w:r>
      <w:r w:rsidRPr="007C6AAA">
        <w:rPr>
          <w:rFonts w:ascii="Times New Roman" w:eastAsia="Times New Roman" w:hAnsi="Times New Roman"/>
          <w:color w:val="1A1A1A"/>
          <w:sz w:val="16"/>
          <w:szCs w:val="16"/>
        </w:rPr>
        <w:t>утверждается постановлением Администрации Целинного муниципального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3.5. Основанием для выхода из состава Совета предпринимателей по инициативе члена Совета предпринимателей является заявление о выходе из состава Совета,</w:t>
      </w:r>
      <w:r w:rsidRPr="007C6AAA">
        <w:rPr>
          <w:rFonts w:ascii="Times New Roman" w:hAnsi="Times New Roman"/>
          <w:color w:val="1A1A1A"/>
          <w:sz w:val="16"/>
          <w:szCs w:val="16"/>
        </w:rPr>
        <w:t xml:space="preserve"> </w:t>
      </w:r>
      <w:r w:rsidRPr="007C6AAA">
        <w:rPr>
          <w:rFonts w:ascii="Times New Roman" w:eastAsia="Times New Roman" w:hAnsi="Times New Roman"/>
          <w:color w:val="1A1A1A"/>
          <w:sz w:val="16"/>
          <w:szCs w:val="16"/>
        </w:rPr>
        <w:t>с указанием причины.</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3.6. Председатель Совета предпринимателей назначается Главой Целинного муниципального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3.7. Основной формой работы Совета предпринимателей являются его заседания, которые проводятся по мере необходимости, но не реже 1 раза в квартал.</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Председатель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осуществляет руководство работой Совета предпринимателей, утверждает </w:t>
      </w:r>
      <w:proofErr w:type="gramStart"/>
      <w:r w:rsidRPr="007C6AAA">
        <w:rPr>
          <w:rFonts w:ascii="Times New Roman" w:eastAsia="Times New Roman" w:hAnsi="Times New Roman"/>
          <w:color w:val="1A1A1A"/>
          <w:sz w:val="16"/>
          <w:szCs w:val="16"/>
        </w:rPr>
        <w:t>регламент</w:t>
      </w:r>
      <w:proofErr w:type="gramEnd"/>
      <w:r w:rsidRPr="007C6AAA">
        <w:rPr>
          <w:rFonts w:ascii="Times New Roman" w:eastAsia="Times New Roman" w:hAnsi="Times New Roman"/>
          <w:color w:val="1A1A1A"/>
          <w:sz w:val="16"/>
          <w:szCs w:val="16"/>
        </w:rPr>
        <w:t xml:space="preserve"> и план работы ведет заседания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информирует Главу Целинного муниципального округа, структурные подразделения Администрации Целинного муниципального округа по наиболее важным проблемам развития малого и среднего предпринимательства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докладывает Совету предпринимателей о проделанной работе;</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контролирует выполнение решений Совета предпринимателей;</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утверждает персональный состав экспертных и рабочих групп для решения оперативных вопросов;</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подписывает протоколы заседаний Совета предпринимателей и другие документы Совета предпринимателей;</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организует ежегодное подведение итогов работы Совета предпринимателей;</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вырабатывает предложения в части финансовой поддержки начинающих предпринимателей в получении субсидии для компенсации части затрат связанных </w:t>
      </w:r>
      <w:r w:rsidRPr="007C6AAA">
        <w:rPr>
          <w:rFonts w:ascii="Times New Roman" w:eastAsia="Times New Roman" w:hAnsi="Times New Roman"/>
          <w:color w:val="1A1A1A"/>
          <w:sz w:val="16"/>
          <w:szCs w:val="16"/>
        </w:rPr>
        <w:br/>
        <w:t>с организацией предпринимательской деятельности (стартового капитала).</w:t>
      </w:r>
    </w:p>
    <w:p w:rsidR="00F32598" w:rsidRPr="007C6AAA" w:rsidRDefault="00F32598" w:rsidP="007C6AAA">
      <w:pPr>
        <w:tabs>
          <w:tab w:val="left" w:pos="1134"/>
          <w:tab w:val="left" w:pos="1560"/>
        </w:tabs>
        <w:suppressAutoHyphens/>
        <w:spacing w:after="0" w:line="240" w:lineRule="auto"/>
        <w:ind w:firstLine="567"/>
        <w:jc w:val="both"/>
        <w:rPr>
          <w:rFonts w:ascii="Times New Roman" w:eastAsiaTheme="minorEastAsia" w:hAnsi="Times New Roman"/>
          <w:sz w:val="16"/>
          <w:szCs w:val="16"/>
        </w:rPr>
      </w:pPr>
      <w:r w:rsidRPr="007C6AAA">
        <w:rPr>
          <w:rFonts w:ascii="Times New Roman" w:hAnsi="Times New Roman"/>
          <w:sz w:val="16"/>
          <w:szCs w:val="16"/>
        </w:rPr>
        <w:tab/>
        <w:t>Секретарь Совета предпринимателей:</w:t>
      </w:r>
    </w:p>
    <w:p w:rsidR="00F32598" w:rsidRPr="007C6AAA" w:rsidRDefault="00F32598" w:rsidP="007C6AAA">
      <w:pPr>
        <w:tabs>
          <w:tab w:val="left" w:pos="1134"/>
          <w:tab w:val="left" w:pos="1560"/>
        </w:tabs>
        <w:suppressAutoHyphens/>
        <w:spacing w:after="0" w:line="240" w:lineRule="auto"/>
        <w:ind w:firstLine="567"/>
        <w:jc w:val="both"/>
        <w:rPr>
          <w:rFonts w:ascii="Times New Roman" w:hAnsi="Times New Roman"/>
          <w:sz w:val="16"/>
          <w:szCs w:val="16"/>
        </w:rPr>
      </w:pPr>
      <w:r w:rsidRPr="007C6AAA">
        <w:rPr>
          <w:rFonts w:ascii="Times New Roman" w:hAnsi="Times New Roman"/>
          <w:sz w:val="16"/>
          <w:szCs w:val="16"/>
        </w:rPr>
        <w:tab/>
        <w:t>осуществляет  организационную и техническую работу по подготовке заседаний Совета предпринимателей, в том числе формирует проект повестки заседания Совета предпринимателей;</w:t>
      </w:r>
    </w:p>
    <w:p w:rsidR="00F32598" w:rsidRPr="007C6AAA" w:rsidRDefault="00F32598" w:rsidP="007C6AAA">
      <w:pPr>
        <w:tabs>
          <w:tab w:val="left" w:pos="1134"/>
          <w:tab w:val="left" w:pos="1560"/>
        </w:tabs>
        <w:suppressAutoHyphens/>
        <w:spacing w:after="0" w:line="240" w:lineRule="auto"/>
        <w:ind w:firstLine="567"/>
        <w:jc w:val="both"/>
        <w:rPr>
          <w:rFonts w:ascii="Times New Roman" w:hAnsi="Times New Roman"/>
          <w:sz w:val="16"/>
          <w:szCs w:val="16"/>
        </w:rPr>
      </w:pPr>
      <w:r w:rsidRPr="007C6AAA">
        <w:rPr>
          <w:rFonts w:ascii="Times New Roman" w:hAnsi="Times New Roman"/>
          <w:sz w:val="16"/>
          <w:szCs w:val="16"/>
        </w:rPr>
        <w:tab/>
        <w:t>ведет документооборот Совета предпринимателей;</w:t>
      </w:r>
    </w:p>
    <w:p w:rsidR="00F32598" w:rsidRPr="007C6AAA" w:rsidRDefault="00F32598" w:rsidP="007C6AAA">
      <w:pPr>
        <w:tabs>
          <w:tab w:val="left" w:pos="1134"/>
          <w:tab w:val="left" w:pos="1560"/>
        </w:tabs>
        <w:suppressAutoHyphens/>
        <w:spacing w:after="0" w:line="240" w:lineRule="auto"/>
        <w:ind w:firstLine="567"/>
        <w:jc w:val="both"/>
        <w:rPr>
          <w:rFonts w:ascii="Times New Roman" w:hAnsi="Times New Roman"/>
          <w:sz w:val="16"/>
          <w:szCs w:val="16"/>
        </w:rPr>
      </w:pPr>
      <w:r w:rsidRPr="007C6AAA">
        <w:rPr>
          <w:rFonts w:ascii="Times New Roman" w:hAnsi="Times New Roman"/>
          <w:sz w:val="16"/>
          <w:szCs w:val="16"/>
        </w:rPr>
        <w:tab/>
        <w:t>информирует членов Совета предпринимателей и участников заседаний о месте, времени проведения и повестке заседания Совета предпринимателей, обеспечивает их необходимыми материалами не позднее, чем за два дня до заседания;</w:t>
      </w:r>
    </w:p>
    <w:p w:rsidR="00F32598" w:rsidRPr="007C6AAA" w:rsidRDefault="00F32598" w:rsidP="007C6AAA">
      <w:pPr>
        <w:tabs>
          <w:tab w:val="left" w:pos="1134"/>
          <w:tab w:val="left" w:pos="1560"/>
        </w:tabs>
        <w:suppressAutoHyphens/>
        <w:spacing w:after="0" w:line="240" w:lineRule="auto"/>
        <w:ind w:firstLine="567"/>
        <w:jc w:val="both"/>
        <w:rPr>
          <w:rFonts w:ascii="Times New Roman" w:hAnsi="Times New Roman"/>
          <w:sz w:val="16"/>
          <w:szCs w:val="16"/>
        </w:rPr>
      </w:pPr>
      <w:r w:rsidRPr="007C6AAA">
        <w:rPr>
          <w:rFonts w:ascii="Times New Roman" w:hAnsi="Times New Roman"/>
          <w:sz w:val="16"/>
          <w:szCs w:val="16"/>
        </w:rPr>
        <w:tab/>
        <w:t>организует размещение информации о деятельности Совета предпринимателей на официальном сайте Целинного муниципального округа.</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3.8. Заседание Совета предпринимателей считается правомочным, если на нем присутствует более половины его членов, включая председателя Совета предпринимателей либо его заместителя.</w:t>
      </w:r>
    </w:p>
    <w:p w:rsidR="00F32598" w:rsidRPr="007C6AAA" w:rsidRDefault="00F32598" w:rsidP="007C6AAA">
      <w:pPr>
        <w:shd w:val="clear" w:color="auto" w:fill="FFFFFF"/>
        <w:tabs>
          <w:tab w:val="left" w:pos="1134"/>
        </w:tabs>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3.9. Решения Совета предпринимателей принимаются простым большинством голосов, присутствующих на заседании, в виде открытого голосования и носят рекомендательный характер. При равном количестве голосов или спорных вопросах решающим является голос председательствующего на заседании.</w:t>
      </w:r>
    </w:p>
    <w:p w:rsidR="00F32598" w:rsidRPr="007C6AAA" w:rsidRDefault="00F32598" w:rsidP="007C6AAA">
      <w:pPr>
        <w:shd w:val="clear" w:color="auto" w:fill="FFFFFF"/>
        <w:spacing w:after="0" w:line="240" w:lineRule="auto"/>
        <w:ind w:firstLine="567"/>
        <w:jc w:val="both"/>
        <w:rPr>
          <w:rFonts w:ascii="Times New Roman" w:eastAsiaTheme="minorEastAsia" w:hAnsi="Times New Roman"/>
          <w:sz w:val="16"/>
          <w:szCs w:val="16"/>
        </w:rPr>
      </w:pPr>
      <w:r w:rsidRPr="007C6AAA">
        <w:rPr>
          <w:rFonts w:ascii="Times New Roman" w:hAnsi="Times New Roman"/>
          <w:sz w:val="16"/>
          <w:szCs w:val="16"/>
        </w:rPr>
        <w:lastRenderedPageBreak/>
        <w:t xml:space="preserve">3.10. Ведение протокола заседания Совета предпринимателей возлагается на секретаря Совета предпринимателей, а в случае его отсутствия - на одного из членов Совета предпринимателей. Протокол оформляется в </w:t>
      </w:r>
      <w:r w:rsidRPr="007C6AAA">
        <w:rPr>
          <w:rFonts w:ascii="Times New Roman" w:eastAsia="Times New Roman" w:hAnsi="Times New Roman"/>
          <w:color w:val="1A1A1A"/>
          <w:sz w:val="16"/>
          <w:szCs w:val="16"/>
        </w:rPr>
        <w:t>течение</w:t>
      </w:r>
      <w:r w:rsidRPr="007C6AAA">
        <w:rPr>
          <w:rFonts w:ascii="Times New Roman" w:hAnsi="Times New Roman"/>
          <w:sz w:val="16"/>
          <w:szCs w:val="16"/>
        </w:rPr>
        <w:t xml:space="preserve"> трех рабочих дней, после чего направляется на согласование председательствующему на заседании Совета предпринимателей. </w:t>
      </w:r>
    </w:p>
    <w:p w:rsidR="00F32598" w:rsidRPr="007C6AAA" w:rsidRDefault="00F32598" w:rsidP="007C6AAA">
      <w:pPr>
        <w:shd w:val="clear" w:color="auto" w:fill="FFFFFF"/>
        <w:spacing w:after="0" w:line="240" w:lineRule="auto"/>
        <w:ind w:firstLine="567"/>
        <w:jc w:val="both"/>
        <w:rPr>
          <w:rFonts w:ascii="Times New Roman" w:hAnsi="Times New Roman"/>
          <w:sz w:val="16"/>
          <w:szCs w:val="16"/>
        </w:rPr>
      </w:pPr>
      <w:r w:rsidRPr="007C6AAA">
        <w:rPr>
          <w:rFonts w:ascii="Times New Roman" w:hAnsi="Times New Roman"/>
          <w:sz w:val="16"/>
          <w:szCs w:val="16"/>
        </w:rPr>
        <w:t xml:space="preserve">3.11. Подлинники протоколов заседаний Совета предпринимателей и документы к ним хранятся у секретаря Совета предпринимателей. </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3.12. Прекращение деятельности Совета предпринимателей осуществляется постановлением Администрации Целинного муниципального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3.13. Решения Совета предпринимателей доводятся до сведения населения через средства массовой информации, а также размещаются на официальном сайте Целинного муниципального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p>
    <w:p w:rsidR="00F32598" w:rsidRPr="007C6AAA" w:rsidRDefault="00F32598" w:rsidP="007C6AAA">
      <w:pPr>
        <w:pStyle w:val="afc"/>
        <w:numPr>
          <w:ilvl w:val="0"/>
          <w:numId w:val="34"/>
        </w:numPr>
        <w:shd w:val="clear" w:color="auto" w:fill="FFFFFF"/>
        <w:ind w:left="0" w:firstLine="567"/>
        <w:jc w:val="both"/>
        <w:rPr>
          <w:color w:val="1A1A1A"/>
          <w:sz w:val="16"/>
          <w:szCs w:val="16"/>
        </w:rPr>
      </w:pPr>
      <w:r w:rsidRPr="007C6AAA">
        <w:rPr>
          <w:color w:val="1A1A1A"/>
          <w:sz w:val="16"/>
          <w:szCs w:val="16"/>
        </w:rPr>
        <w:t>Функции, права, полномочия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4.1. В компетенцию Совета предпринимателей входит:</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4.1.1.Содействие привлечению предпринимательского сообщества к участию в проведении муниципальных, социальных, экономических, правовых, благотворительных, образовательных, культурных программ.</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4.1.2. Обсуждение наиболее актуальных вопросов и проблем в сфере развития</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предпринимательства в округе.</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4.1.3. Анализ развития сферы малого и среднего предпринимательства на территории Целинного муниципального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4.1.4.Формирование через средства массовой информации позитивного общественного мнения о предпринимательской деятельности в округе.</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4.2. Совет предпринимателей имеет право:</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4.2.1. Запрашивать и получать в установленном порядке от структурных подразделений Администрации Целинного муниципального округа информационные материалы и документы, необходимые для работы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4.2.2. Приглашать на заседания Совета предпринимателей представителей структурных подразделений Администрации Целинного муниципального округа, заинтересованных руководителей предприятий и организаций, представителей бизнес </w:t>
      </w:r>
      <w:proofErr w:type="gramStart"/>
      <w:r w:rsidRPr="007C6AAA">
        <w:rPr>
          <w:rFonts w:ascii="Times New Roman" w:eastAsia="Times New Roman" w:hAnsi="Times New Roman"/>
          <w:color w:val="1A1A1A"/>
          <w:sz w:val="16"/>
          <w:szCs w:val="16"/>
        </w:rPr>
        <w:t>-с</w:t>
      </w:r>
      <w:proofErr w:type="gramEnd"/>
      <w:r w:rsidRPr="007C6AAA">
        <w:rPr>
          <w:rFonts w:ascii="Times New Roman" w:eastAsia="Times New Roman" w:hAnsi="Times New Roman"/>
          <w:color w:val="1A1A1A"/>
          <w:sz w:val="16"/>
          <w:szCs w:val="16"/>
        </w:rPr>
        <w:t>ообществ и других уполномоченных органов государственной исполнительной власти и органов местного самоуправления для участия в обсуждении вопросов, входящих в компетенцию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4.2.3. Совет предпринимателей вправе принимать решения по вопросам, относящимся к его компетенции, в том числе:</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вносить предложения об изменениях в </w:t>
      </w:r>
      <w:proofErr w:type="gramStart"/>
      <w:r w:rsidRPr="007C6AAA">
        <w:rPr>
          <w:rFonts w:ascii="Times New Roman" w:eastAsia="Times New Roman" w:hAnsi="Times New Roman"/>
          <w:color w:val="1A1A1A"/>
          <w:sz w:val="16"/>
          <w:szCs w:val="16"/>
        </w:rPr>
        <w:t>Положение</w:t>
      </w:r>
      <w:proofErr w:type="gramEnd"/>
      <w:r w:rsidRPr="007C6AAA">
        <w:rPr>
          <w:rFonts w:ascii="Times New Roman" w:eastAsia="Times New Roman" w:hAnsi="Times New Roman"/>
          <w:color w:val="1A1A1A"/>
          <w:sz w:val="16"/>
          <w:szCs w:val="16"/>
        </w:rPr>
        <w:t xml:space="preserve"> о Совете предпринимателей и его персональном составе;</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определять приоритетные направления деятельности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участие предпринимательского сообщества в социально-экономическом развитии</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Целинного муниципального округа;</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привлекать специалистов, экспертов, консультантов, а также специализированных организаций для решения задач Совета предпринимателей;</w:t>
      </w:r>
    </w:p>
    <w:p w:rsidR="00F32598" w:rsidRPr="007C6AAA" w:rsidRDefault="00F32598" w:rsidP="007C6AAA">
      <w:pPr>
        <w:shd w:val="clear" w:color="auto" w:fill="FFFFFF"/>
        <w:spacing w:after="0" w:line="240" w:lineRule="auto"/>
        <w:ind w:firstLine="567"/>
        <w:jc w:val="both"/>
        <w:rPr>
          <w:rFonts w:ascii="Times New Roman" w:eastAsia="Times New Roman" w:hAnsi="Times New Roman"/>
          <w:color w:val="1A1A1A"/>
          <w:sz w:val="16"/>
          <w:szCs w:val="16"/>
        </w:rPr>
      </w:pPr>
      <w:r w:rsidRPr="007C6AAA">
        <w:rPr>
          <w:rFonts w:ascii="Times New Roman" w:eastAsia="Times New Roman" w:hAnsi="Times New Roman"/>
          <w:color w:val="1A1A1A"/>
          <w:sz w:val="16"/>
          <w:szCs w:val="16"/>
        </w:rPr>
        <w:t xml:space="preserve">вносить предложения Главе Целинного муниципального округа о выводе из состава </w:t>
      </w:r>
      <w:proofErr w:type="gramStart"/>
      <w:r w:rsidRPr="007C6AAA">
        <w:rPr>
          <w:rFonts w:ascii="Times New Roman" w:eastAsia="Times New Roman" w:hAnsi="Times New Roman"/>
          <w:color w:val="1A1A1A"/>
          <w:sz w:val="16"/>
          <w:szCs w:val="16"/>
        </w:rPr>
        <w:t>Совета предпринимателей любого члена Совета предпринимателей</w:t>
      </w:r>
      <w:proofErr w:type="gramEnd"/>
      <w:r w:rsidRPr="007C6AAA">
        <w:rPr>
          <w:rFonts w:ascii="Times New Roman" w:eastAsia="Times New Roman" w:hAnsi="Times New Roman"/>
          <w:color w:val="1A1A1A"/>
          <w:sz w:val="16"/>
          <w:szCs w:val="16"/>
        </w:rPr>
        <w:t xml:space="preserve"> на основании: нарушения требований настоящего Положения; уклонение от участия в работе Совета предпринимателей, невыполнение решений Совета предпринимателей; совершения действий, препятствующих выполнению принятых решений или дискредитирующих решений Совета предпринимателей.</w:t>
      </w:r>
    </w:p>
    <w:p w:rsidR="00F32598" w:rsidRPr="007C6AAA" w:rsidRDefault="00F32598" w:rsidP="007C6AAA">
      <w:pPr>
        <w:pStyle w:val="a9"/>
        <w:shd w:val="clear" w:color="auto" w:fill="FFFFFF"/>
        <w:spacing w:before="0" w:beforeAutospacing="0" w:after="0" w:afterAutospacing="0"/>
        <w:ind w:firstLine="567"/>
        <w:jc w:val="both"/>
        <w:rPr>
          <w:color w:val="1E1D1E"/>
          <w:sz w:val="16"/>
          <w:szCs w:val="16"/>
        </w:rPr>
      </w:pPr>
    </w:p>
    <w:p w:rsidR="00F32598" w:rsidRPr="007C6AAA" w:rsidRDefault="00F32598" w:rsidP="007C6AAA">
      <w:pPr>
        <w:spacing w:after="0" w:line="240" w:lineRule="auto"/>
        <w:ind w:left="5103"/>
        <w:jc w:val="both"/>
        <w:rPr>
          <w:rFonts w:ascii="Times New Roman" w:hAnsi="Times New Roman"/>
          <w:sz w:val="16"/>
          <w:szCs w:val="16"/>
        </w:rPr>
      </w:pPr>
      <w:r w:rsidRPr="007C6AAA">
        <w:rPr>
          <w:rFonts w:ascii="Times New Roman" w:hAnsi="Times New Roman"/>
          <w:sz w:val="16"/>
          <w:szCs w:val="16"/>
        </w:rPr>
        <w:t xml:space="preserve">Приложение №2 к постановлению Администрации Целинного муниципального округа от 24.05.2024 №397 </w:t>
      </w:r>
      <w:r w:rsidRPr="007C6AAA">
        <w:rPr>
          <w:rFonts w:ascii="Times New Roman" w:hAnsi="Times New Roman"/>
          <w:bCs/>
          <w:sz w:val="16"/>
          <w:szCs w:val="16"/>
        </w:rPr>
        <w:t>«</w:t>
      </w:r>
      <w:r w:rsidRPr="007C6AAA">
        <w:rPr>
          <w:rFonts w:ascii="Times New Roman" w:hAnsi="Times New Roman"/>
          <w:sz w:val="16"/>
          <w:szCs w:val="16"/>
        </w:rPr>
        <w:t xml:space="preserve">Об утверждении Положения о Совете предпринимателей </w:t>
      </w:r>
      <w:r w:rsidRPr="007C6AAA">
        <w:rPr>
          <w:rStyle w:val="2Exact1"/>
          <w:color w:val="000000"/>
          <w:sz w:val="16"/>
          <w:szCs w:val="16"/>
        </w:rPr>
        <w:t>по поддержке и развитию малого и среднего предпринимательства</w:t>
      </w:r>
      <w:r w:rsidRPr="007C6AAA">
        <w:rPr>
          <w:rFonts w:ascii="Times New Roman" w:hAnsi="Times New Roman"/>
          <w:sz w:val="16"/>
          <w:szCs w:val="16"/>
        </w:rPr>
        <w:t xml:space="preserve"> Целинного муниципального округа Курганской области»</w:t>
      </w:r>
    </w:p>
    <w:p w:rsidR="00F32598" w:rsidRPr="007C6AAA" w:rsidRDefault="00F32598" w:rsidP="007C6AAA">
      <w:pPr>
        <w:spacing w:after="0" w:line="240" w:lineRule="auto"/>
        <w:ind w:right="548"/>
        <w:jc w:val="both"/>
        <w:rPr>
          <w:rFonts w:ascii="Times New Roman" w:hAnsi="Times New Roman"/>
          <w:i/>
          <w:sz w:val="16"/>
          <w:szCs w:val="16"/>
        </w:rPr>
      </w:pPr>
    </w:p>
    <w:p w:rsidR="00F32598" w:rsidRPr="007C6AAA" w:rsidRDefault="00F32598" w:rsidP="007C6AAA">
      <w:pPr>
        <w:pStyle w:val="2a"/>
        <w:shd w:val="clear" w:color="auto" w:fill="auto"/>
        <w:tabs>
          <w:tab w:val="left" w:pos="866"/>
        </w:tabs>
        <w:spacing w:line="240" w:lineRule="auto"/>
        <w:ind w:right="65" w:firstLine="567"/>
        <w:jc w:val="center"/>
        <w:rPr>
          <w:rFonts w:ascii="Times New Roman" w:hAnsi="Times New Roman"/>
          <w:sz w:val="16"/>
          <w:szCs w:val="16"/>
        </w:rPr>
      </w:pPr>
      <w:r w:rsidRPr="007C6AAA">
        <w:rPr>
          <w:rFonts w:ascii="Times New Roman" w:hAnsi="Times New Roman"/>
          <w:sz w:val="16"/>
          <w:szCs w:val="16"/>
        </w:rPr>
        <w:t>СОСТАВ</w:t>
      </w:r>
    </w:p>
    <w:p w:rsidR="00F32598" w:rsidRPr="007C6AAA" w:rsidRDefault="00F32598" w:rsidP="007C6AAA">
      <w:pPr>
        <w:pStyle w:val="2a"/>
        <w:shd w:val="clear" w:color="auto" w:fill="auto"/>
        <w:tabs>
          <w:tab w:val="left" w:pos="866"/>
        </w:tabs>
        <w:spacing w:line="240" w:lineRule="auto"/>
        <w:ind w:right="65" w:firstLine="567"/>
        <w:jc w:val="center"/>
        <w:rPr>
          <w:rStyle w:val="2Exact1"/>
          <w:color w:val="000000"/>
          <w:sz w:val="16"/>
          <w:szCs w:val="16"/>
        </w:rPr>
      </w:pPr>
      <w:r w:rsidRPr="007C6AAA">
        <w:rPr>
          <w:rStyle w:val="2Exact1"/>
          <w:color w:val="000000"/>
          <w:sz w:val="16"/>
          <w:szCs w:val="16"/>
        </w:rPr>
        <w:t xml:space="preserve">Совета предпринимателей при Главе Целинного муниципального округа по поддержке и развитию малого и </w:t>
      </w:r>
      <w:r w:rsidRPr="007C6AAA">
        <w:rPr>
          <w:rFonts w:ascii="Times New Roman" w:hAnsi="Times New Roman"/>
          <w:sz w:val="16"/>
          <w:szCs w:val="16"/>
        </w:rPr>
        <w:t>среднего</w:t>
      </w:r>
      <w:r w:rsidRPr="007C6AAA">
        <w:rPr>
          <w:rStyle w:val="2Exact1"/>
          <w:color w:val="000000"/>
          <w:sz w:val="16"/>
          <w:szCs w:val="16"/>
        </w:rPr>
        <w:t xml:space="preserve"> предпринимательства</w:t>
      </w:r>
      <w:r w:rsidRPr="007C6AAA">
        <w:rPr>
          <w:rFonts w:ascii="Times New Roman" w:hAnsi="Times New Roman"/>
          <w:sz w:val="16"/>
          <w:szCs w:val="16"/>
        </w:rPr>
        <w:t xml:space="preserve"> Целинного муниципального округа Курганской </w:t>
      </w:r>
      <w:r w:rsidRPr="007C6AAA">
        <w:rPr>
          <w:rStyle w:val="2Exact1"/>
          <w:color w:val="000000"/>
          <w:sz w:val="16"/>
          <w:szCs w:val="16"/>
        </w:rPr>
        <w:t>области</w:t>
      </w:r>
    </w:p>
    <w:p w:rsidR="00F32598" w:rsidRPr="007C6AAA" w:rsidRDefault="00F32598" w:rsidP="007C6AAA">
      <w:pPr>
        <w:pStyle w:val="2a"/>
        <w:shd w:val="clear" w:color="auto" w:fill="auto"/>
        <w:tabs>
          <w:tab w:val="left" w:pos="866"/>
        </w:tabs>
        <w:spacing w:line="240" w:lineRule="auto"/>
        <w:ind w:right="65" w:firstLine="567"/>
        <w:rPr>
          <w:rStyle w:val="2Exact1"/>
          <w:sz w:val="16"/>
          <w:szCs w:val="16"/>
        </w:rPr>
      </w:pPr>
    </w:p>
    <w:p w:rsidR="00F32598" w:rsidRPr="007C6AAA" w:rsidRDefault="00F32598" w:rsidP="007C6AAA">
      <w:pPr>
        <w:pStyle w:val="2a"/>
        <w:shd w:val="clear" w:color="auto" w:fill="auto"/>
        <w:tabs>
          <w:tab w:val="left" w:pos="866"/>
        </w:tabs>
        <w:spacing w:line="240" w:lineRule="auto"/>
        <w:ind w:right="65" w:firstLine="567"/>
        <w:rPr>
          <w:rFonts w:ascii="Times New Roman" w:hAnsi="Times New Roman"/>
          <w:sz w:val="16"/>
          <w:szCs w:val="16"/>
        </w:rPr>
      </w:pPr>
      <w:r w:rsidRPr="007C6AAA">
        <w:rPr>
          <w:rStyle w:val="2Exact1"/>
          <w:color w:val="000000"/>
          <w:sz w:val="16"/>
          <w:szCs w:val="16"/>
        </w:rPr>
        <w:t>Председатель Совета предпринимателей - Полетаев Игорь Викторович – индивидуальный предприниматель (по согласованию);</w:t>
      </w:r>
    </w:p>
    <w:p w:rsidR="00F32598" w:rsidRPr="007C6AAA" w:rsidRDefault="00F32598" w:rsidP="007C6AAA">
      <w:pPr>
        <w:pStyle w:val="2a"/>
        <w:shd w:val="clear" w:color="auto" w:fill="auto"/>
        <w:tabs>
          <w:tab w:val="left" w:pos="792"/>
        </w:tabs>
        <w:spacing w:line="240" w:lineRule="auto"/>
        <w:ind w:right="65" w:firstLine="567"/>
        <w:rPr>
          <w:rFonts w:ascii="Times New Roman" w:hAnsi="Times New Roman"/>
          <w:sz w:val="16"/>
          <w:szCs w:val="16"/>
        </w:rPr>
      </w:pPr>
      <w:r w:rsidRPr="007C6AAA">
        <w:rPr>
          <w:rStyle w:val="2Exact1"/>
          <w:color w:val="000000"/>
          <w:sz w:val="16"/>
          <w:szCs w:val="16"/>
        </w:rPr>
        <w:t>Заместитель председателя Совета предпринимателей - заместитель Главы Целинного муниципального округа по экономическому развитию;</w:t>
      </w:r>
    </w:p>
    <w:p w:rsidR="00F32598" w:rsidRPr="007C6AAA" w:rsidRDefault="00F32598" w:rsidP="007C6AAA">
      <w:pPr>
        <w:pStyle w:val="2a"/>
        <w:shd w:val="clear" w:color="auto" w:fill="auto"/>
        <w:tabs>
          <w:tab w:val="left" w:pos="797"/>
        </w:tabs>
        <w:spacing w:line="240" w:lineRule="auto"/>
        <w:ind w:right="65" w:firstLine="567"/>
        <w:rPr>
          <w:rStyle w:val="2Exact1"/>
          <w:sz w:val="16"/>
          <w:szCs w:val="16"/>
        </w:rPr>
      </w:pPr>
      <w:r w:rsidRPr="007C6AAA">
        <w:rPr>
          <w:rStyle w:val="2Exact1"/>
          <w:color w:val="000000"/>
          <w:sz w:val="16"/>
          <w:szCs w:val="16"/>
        </w:rPr>
        <w:t>Секретарь Совета предпринимателей - ведущий специалист по развитию потребительского рынка Сектора экономического развития и трудовых отношений Администрации Целинного муниципального округа;</w:t>
      </w:r>
    </w:p>
    <w:p w:rsidR="00F32598" w:rsidRPr="007C6AAA" w:rsidRDefault="00F32598" w:rsidP="007C6AAA">
      <w:pPr>
        <w:pStyle w:val="2a"/>
        <w:shd w:val="clear" w:color="auto" w:fill="auto"/>
        <w:tabs>
          <w:tab w:val="left" w:pos="797"/>
        </w:tabs>
        <w:spacing w:line="240" w:lineRule="auto"/>
        <w:ind w:right="65" w:firstLine="567"/>
        <w:rPr>
          <w:rFonts w:ascii="Times New Roman" w:hAnsi="Times New Roman"/>
          <w:sz w:val="16"/>
          <w:szCs w:val="16"/>
        </w:rPr>
      </w:pPr>
      <w:r w:rsidRPr="007C6AAA">
        <w:rPr>
          <w:rStyle w:val="2Exact1"/>
          <w:color w:val="000000"/>
          <w:sz w:val="16"/>
          <w:szCs w:val="16"/>
        </w:rPr>
        <w:t>Члены Совета предпринимателей:</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r w:rsidRPr="007C6AAA">
        <w:rPr>
          <w:rStyle w:val="2Exact1"/>
          <w:color w:val="000000"/>
          <w:sz w:val="16"/>
          <w:szCs w:val="16"/>
        </w:rPr>
        <w:t>Кошкина Екатерина Сергеевна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proofErr w:type="spellStart"/>
      <w:r w:rsidRPr="007C6AAA">
        <w:rPr>
          <w:rStyle w:val="2Exact1"/>
          <w:color w:val="000000"/>
          <w:sz w:val="16"/>
          <w:szCs w:val="16"/>
        </w:rPr>
        <w:t>Генинг</w:t>
      </w:r>
      <w:proofErr w:type="spellEnd"/>
      <w:r w:rsidRPr="007C6AAA">
        <w:rPr>
          <w:rStyle w:val="2Exact1"/>
          <w:color w:val="000000"/>
          <w:sz w:val="16"/>
          <w:szCs w:val="16"/>
        </w:rPr>
        <w:t xml:space="preserve"> Эдуард Константинович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proofErr w:type="spellStart"/>
      <w:r w:rsidRPr="007C6AAA">
        <w:rPr>
          <w:rStyle w:val="2Exact1"/>
          <w:color w:val="000000"/>
          <w:sz w:val="16"/>
          <w:szCs w:val="16"/>
        </w:rPr>
        <w:t>Цевелева</w:t>
      </w:r>
      <w:proofErr w:type="spellEnd"/>
      <w:r w:rsidRPr="007C6AAA">
        <w:rPr>
          <w:rStyle w:val="2Exact1"/>
          <w:color w:val="000000"/>
          <w:sz w:val="16"/>
          <w:szCs w:val="16"/>
        </w:rPr>
        <w:t xml:space="preserve"> Лидия Юрьевна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proofErr w:type="spellStart"/>
      <w:r w:rsidRPr="007C6AAA">
        <w:rPr>
          <w:rStyle w:val="2Exact1"/>
          <w:color w:val="000000"/>
          <w:sz w:val="16"/>
          <w:szCs w:val="16"/>
        </w:rPr>
        <w:t>Югатова</w:t>
      </w:r>
      <w:proofErr w:type="spellEnd"/>
      <w:r w:rsidRPr="007C6AAA">
        <w:rPr>
          <w:rStyle w:val="2Exact1"/>
          <w:color w:val="000000"/>
          <w:sz w:val="16"/>
          <w:szCs w:val="16"/>
        </w:rPr>
        <w:t xml:space="preserve"> Людмила Леонидовна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proofErr w:type="spellStart"/>
      <w:r w:rsidRPr="007C6AAA">
        <w:rPr>
          <w:rStyle w:val="2Exact1"/>
          <w:color w:val="000000"/>
          <w:sz w:val="16"/>
          <w:szCs w:val="16"/>
        </w:rPr>
        <w:t>Кучина</w:t>
      </w:r>
      <w:proofErr w:type="spellEnd"/>
      <w:r w:rsidRPr="007C6AAA">
        <w:rPr>
          <w:rStyle w:val="2Exact1"/>
          <w:color w:val="000000"/>
          <w:sz w:val="16"/>
          <w:szCs w:val="16"/>
        </w:rPr>
        <w:t xml:space="preserve"> Надежда Андреевна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proofErr w:type="spellStart"/>
      <w:r w:rsidRPr="007C6AAA">
        <w:rPr>
          <w:rStyle w:val="2Exact1"/>
          <w:color w:val="000000"/>
          <w:sz w:val="16"/>
          <w:szCs w:val="16"/>
        </w:rPr>
        <w:t>Смакота</w:t>
      </w:r>
      <w:proofErr w:type="spellEnd"/>
      <w:r w:rsidRPr="007C6AAA">
        <w:rPr>
          <w:rStyle w:val="2Exact1"/>
          <w:color w:val="000000"/>
          <w:sz w:val="16"/>
          <w:szCs w:val="16"/>
        </w:rPr>
        <w:t xml:space="preserve"> Татьяна Викторовна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Style w:val="2Exact1"/>
          <w:color w:val="000000"/>
          <w:sz w:val="16"/>
          <w:szCs w:val="16"/>
        </w:rPr>
      </w:pPr>
      <w:proofErr w:type="gramStart"/>
      <w:r w:rsidRPr="007C6AAA">
        <w:rPr>
          <w:rStyle w:val="2Exact1"/>
          <w:color w:val="000000"/>
          <w:sz w:val="16"/>
          <w:szCs w:val="16"/>
        </w:rPr>
        <w:t>Корноухих</w:t>
      </w:r>
      <w:proofErr w:type="gramEnd"/>
      <w:r w:rsidRPr="007C6AAA">
        <w:rPr>
          <w:rStyle w:val="2Exact1"/>
          <w:color w:val="000000"/>
          <w:sz w:val="16"/>
          <w:szCs w:val="16"/>
        </w:rPr>
        <w:t xml:space="preserve"> Марина Валерьевна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proofErr w:type="spellStart"/>
      <w:r w:rsidRPr="007C6AAA">
        <w:rPr>
          <w:rStyle w:val="2Exact1"/>
          <w:color w:val="000000"/>
          <w:sz w:val="16"/>
          <w:szCs w:val="16"/>
        </w:rPr>
        <w:t>Муктубаева</w:t>
      </w:r>
      <w:proofErr w:type="spellEnd"/>
      <w:r w:rsidRPr="007C6AAA">
        <w:rPr>
          <w:rStyle w:val="2Exact1"/>
          <w:color w:val="000000"/>
          <w:sz w:val="16"/>
          <w:szCs w:val="16"/>
        </w:rPr>
        <w:t xml:space="preserve"> </w:t>
      </w:r>
      <w:proofErr w:type="spellStart"/>
      <w:r w:rsidRPr="007C6AAA">
        <w:rPr>
          <w:rStyle w:val="2Exact1"/>
          <w:color w:val="000000"/>
          <w:sz w:val="16"/>
          <w:szCs w:val="16"/>
        </w:rPr>
        <w:t>Алия</w:t>
      </w:r>
      <w:proofErr w:type="spellEnd"/>
      <w:r w:rsidRPr="007C6AAA">
        <w:rPr>
          <w:rStyle w:val="2Exact1"/>
          <w:color w:val="000000"/>
          <w:sz w:val="16"/>
          <w:szCs w:val="16"/>
        </w:rPr>
        <w:t xml:space="preserve"> </w:t>
      </w:r>
      <w:proofErr w:type="spellStart"/>
      <w:r w:rsidRPr="007C6AAA">
        <w:rPr>
          <w:rStyle w:val="2Exact1"/>
          <w:color w:val="000000"/>
          <w:sz w:val="16"/>
          <w:szCs w:val="16"/>
        </w:rPr>
        <w:t>Ураловна</w:t>
      </w:r>
      <w:proofErr w:type="spellEnd"/>
      <w:r w:rsidRPr="007C6AAA">
        <w:rPr>
          <w:rStyle w:val="2Exact1"/>
          <w:color w:val="000000"/>
          <w:sz w:val="16"/>
          <w:szCs w:val="16"/>
        </w:rPr>
        <w:t xml:space="preserve"> - индивидуальный предприниматель (по согласованию);</w:t>
      </w:r>
    </w:p>
    <w:p w:rsidR="00F32598" w:rsidRPr="007C6AAA" w:rsidRDefault="00F32598" w:rsidP="007C6AAA">
      <w:pPr>
        <w:pStyle w:val="2a"/>
        <w:shd w:val="clear" w:color="auto" w:fill="auto"/>
        <w:tabs>
          <w:tab w:val="left" w:pos="787"/>
        </w:tabs>
        <w:spacing w:line="240" w:lineRule="auto"/>
        <w:ind w:right="65" w:firstLine="567"/>
        <w:rPr>
          <w:rFonts w:ascii="Times New Roman" w:hAnsi="Times New Roman"/>
          <w:sz w:val="16"/>
          <w:szCs w:val="16"/>
        </w:rPr>
      </w:pPr>
    </w:p>
    <w:p w:rsidR="00C9535F" w:rsidRPr="004D4F18" w:rsidRDefault="00C9535F" w:rsidP="004D4F18">
      <w:pPr>
        <w:pStyle w:val="af1"/>
        <w:tabs>
          <w:tab w:val="num" w:pos="1062"/>
        </w:tabs>
        <w:ind w:left="5" w:firstLine="567"/>
        <w:jc w:val="both"/>
        <w:outlineLvl w:val="0"/>
        <w:rPr>
          <w:rFonts w:ascii="Times New Roman" w:hAnsi="Times New Roman" w:cs="Times New Roman"/>
          <w:i/>
          <w:sz w:val="10"/>
          <w:szCs w:val="20"/>
        </w:rPr>
      </w:pPr>
    </w:p>
    <w:p w:rsidR="00756D97" w:rsidRDefault="00756D97" w:rsidP="00756D97">
      <w:pPr>
        <w:shd w:val="clear" w:color="auto" w:fill="FDFDFD"/>
        <w:tabs>
          <w:tab w:val="left" w:pos="8364"/>
        </w:tabs>
        <w:spacing w:after="0" w:line="240" w:lineRule="auto"/>
        <w:ind w:left="-567" w:firstLine="567"/>
        <w:jc w:val="both"/>
        <w:rPr>
          <w:rFonts w:ascii="Times New Roman" w:hAnsi="Times New Roman"/>
          <w:b/>
          <w:bCs/>
          <w:sz w:val="20"/>
        </w:rPr>
      </w:pPr>
      <w:r w:rsidRPr="00FF02A7">
        <w:rPr>
          <w:rFonts w:ascii="PT Astra Serif" w:hAnsi="PT Astra Serif"/>
          <w:b/>
          <w:i/>
          <w:sz w:val="32"/>
        </w:rPr>
        <w:t xml:space="preserve">Раздел </w:t>
      </w:r>
      <w:r>
        <w:rPr>
          <w:rFonts w:ascii="PT Astra Serif" w:hAnsi="PT Astra Serif"/>
          <w:b/>
          <w:i/>
          <w:sz w:val="32"/>
        </w:rPr>
        <w:t>пятый</w:t>
      </w:r>
    </w:p>
    <w:p w:rsidR="00756D97" w:rsidRDefault="00756D97" w:rsidP="00756D97">
      <w:pPr>
        <w:tabs>
          <w:tab w:val="left" w:pos="3402"/>
          <w:tab w:val="left" w:pos="3686"/>
        </w:tabs>
        <w:spacing w:after="0" w:line="240" w:lineRule="auto"/>
        <w:ind w:left="-567" w:firstLine="567"/>
        <w:jc w:val="center"/>
        <w:rPr>
          <w:rFonts w:ascii="Times New Roman" w:hAnsi="Times New Roman"/>
          <w:b/>
          <w:bCs/>
          <w:sz w:val="20"/>
        </w:rPr>
      </w:pPr>
    </w:p>
    <w:p w:rsidR="00756D97" w:rsidRDefault="00756D97" w:rsidP="004D4F18">
      <w:pPr>
        <w:pStyle w:val="afffff5"/>
        <w:ind w:firstLine="567"/>
        <w:rPr>
          <w:rFonts w:ascii="PT Astra Serif" w:hAnsi="PT Astra Serif"/>
          <w:sz w:val="16"/>
          <w:szCs w:val="16"/>
        </w:rPr>
      </w:pPr>
    </w:p>
    <w:p w:rsidR="00C9535F" w:rsidRPr="004D4F18" w:rsidRDefault="00C9535F" w:rsidP="004D4F18">
      <w:pPr>
        <w:pStyle w:val="afffff5"/>
        <w:ind w:firstLine="567"/>
        <w:rPr>
          <w:rFonts w:ascii="PT Astra Serif" w:hAnsi="PT Astra Serif"/>
          <w:sz w:val="16"/>
          <w:szCs w:val="16"/>
        </w:rPr>
      </w:pPr>
      <w:r w:rsidRPr="004D4F18">
        <w:rPr>
          <w:rFonts w:ascii="PT Astra Serif" w:hAnsi="PT Astra Serif"/>
          <w:sz w:val="16"/>
          <w:szCs w:val="16"/>
        </w:rPr>
        <w:t xml:space="preserve">ПРОТОКОЛ   </w:t>
      </w:r>
    </w:p>
    <w:p w:rsidR="00C9535F" w:rsidRPr="004D4F18" w:rsidRDefault="00C9535F" w:rsidP="004D4F18">
      <w:pPr>
        <w:pStyle w:val="afffff5"/>
        <w:ind w:firstLine="567"/>
        <w:rPr>
          <w:rFonts w:ascii="PT Astra Serif" w:hAnsi="PT Astra Serif"/>
          <w:bCs w:val="0"/>
          <w:sz w:val="16"/>
          <w:szCs w:val="16"/>
        </w:rPr>
      </w:pPr>
      <w:r w:rsidRPr="004D4F18">
        <w:rPr>
          <w:rFonts w:ascii="PT Astra Serif" w:hAnsi="PT Astra Serif"/>
          <w:sz w:val="16"/>
          <w:szCs w:val="16"/>
        </w:rPr>
        <w:t>публичных слушаний</w:t>
      </w:r>
    </w:p>
    <w:p w:rsidR="00C9535F" w:rsidRPr="004D4F18" w:rsidRDefault="00C9535F" w:rsidP="004D4F18">
      <w:pPr>
        <w:pStyle w:val="14"/>
        <w:spacing w:before="0" w:after="0"/>
        <w:ind w:firstLine="567"/>
        <w:jc w:val="both"/>
        <w:rPr>
          <w:rFonts w:ascii="PT Astra Serif" w:hAnsi="PT Astra Serif"/>
          <w:sz w:val="16"/>
          <w:szCs w:val="16"/>
        </w:rPr>
      </w:pPr>
      <w:r w:rsidRPr="004D4F18">
        <w:rPr>
          <w:rFonts w:ascii="PT Astra Serif" w:hAnsi="PT Astra Serif"/>
          <w:sz w:val="16"/>
          <w:szCs w:val="16"/>
        </w:rPr>
        <w:t xml:space="preserve"> </w:t>
      </w:r>
    </w:p>
    <w:p w:rsidR="00C9535F" w:rsidRPr="004D4F18" w:rsidRDefault="00C9535F" w:rsidP="004D4F18">
      <w:pPr>
        <w:tabs>
          <w:tab w:val="left" w:pos="525"/>
          <w:tab w:val="left" w:pos="4515"/>
          <w:tab w:val="right" w:pos="9355"/>
        </w:tabs>
        <w:spacing w:after="0" w:line="240" w:lineRule="auto"/>
        <w:ind w:firstLine="567"/>
        <w:jc w:val="right"/>
        <w:rPr>
          <w:rFonts w:ascii="PT Astra Serif" w:hAnsi="PT Astra Serif"/>
          <w:bCs/>
          <w:sz w:val="16"/>
          <w:szCs w:val="16"/>
        </w:rPr>
      </w:pPr>
      <w:r w:rsidRPr="004D4F18">
        <w:rPr>
          <w:rFonts w:ascii="PT Astra Serif" w:hAnsi="PT Astra Serif"/>
          <w:bCs/>
          <w:sz w:val="16"/>
          <w:szCs w:val="16"/>
        </w:rPr>
        <w:t xml:space="preserve">от «08»мая 2024 г. </w:t>
      </w:r>
    </w:p>
    <w:p w:rsidR="00C9535F" w:rsidRPr="004D4F18" w:rsidRDefault="00C9535F" w:rsidP="004D4F18">
      <w:pPr>
        <w:tabs>
          <w:tab w:val="left" w:pos="525"/>
          <w:tab w:val="left" w:pos="4515"/>
          <w:tab w:val="right" w:pos="9355"/>
        </w:tabs>
        <w:spacing w:after="0" w:line="240" w:lineRule="auto"/>
        <w:ind w:firstLine="567"/>
        <w:jc w:val="right"/>
        <w:rPr>
          <w:rFonts w:ascii="PT Astra Serif" w:hAnsi="PT Astra Serif"/>
          <w:bCs/>
          <w:sz w:val="16"/>
          <w:szCs w:val="16"/>
        </w:rPr>
      </w:pPr>
      <w:r w:rsidRPr="004D4F18">
        <w:rPr>
          <w:rFonts w:ascii="PT Astra Serif" w:hAnsi="PT Astra Serif"/>
          <w:bCs/>
          <w:sz w:val="16"/>
          <w:szCs w:val="16"/>
        </w:rPr>
        <w:t>с. Целинное</w:t>
      </w:r>
    </w:p>
    <w:p w:rsidR="00C9535F" w:rsidRPr="004D4F18" w:rsidRDefault="00C9535F" w:rsidP="004D4F18">
      <w:pPr>
        <w:tabs>
          <w:tab w:val="left" w:pos="525"/>
          <w:tab w:val="left" w:pos="4515"/>
          <w:tab w:val="right" w:pos="9355"/>
        </w:tabs>
        <w:spacing w:after="0" w:line="240" w:lineRule="auto"/>
        <w:ind w:firstLine="567"/>
        <w:jc w:val="right"/>
        <w:rPr>
          <w:rFonts w:ascii="PT Astra Serif" w:hAnsi="PT Astra Serif"/>
          <w:bCs/>
          <w:sz w:val="16"/>
          <w:szCs w:val="16"/>
        </w:rPr>
      </w:pPr>
    </w:p>
    <w:p w:rsidR="00C9535F" w:rsidRPr="004D4F18" w:rsidRDefault="00C9535F" w:rsidP="004D4F18">
      <w:pPr>
        <w:tabs>
          <w:tab w:val="left" w:pos="525"/>
          <w:tab w:val="left" w:pos="4515"/>
          <w:tab w:val="right" w:pos="9355"/>
        </w:tabs>
        <w:spacing w:after="0" w:line="240" w:lineRule="auto"/>
        <w:ind w:firstLine="567"/>
        <w:jc w:val="both"/>
        <w:rPr>
          <w:rFonts w:ascii="PT Astra Serif" w:hAnsi="PT Astra Serif"/>
          <w:sz w:val="16"/>
          <w:szCs w:val="16"/>
        </w:rPr>
      </w:pPr>
      <w:r w:rsidRPr="004D4F18">
        <w:rPr>
          <w:rFonts w:ascii="PT Astra Serif" w:hAnsi="PT Astra Serif"/>
          <w:bCs/>
          <w:sz w:val="16"/>
          <w:szCs w:val="16"/>
        </w:rPr>
        <w:lastRenderedPageBreak/>
        <w:t xml:space="preserve">Присутствуют: 14 </w:t>
      </w:r>
      <w:r w:rsidRPr="004D4F18">
        <w:rPr>
          <w:rFonts w:ascii="PT Astra Serif" w:hAnsi="PT Astra Serif"/>
          <w:sz w:val="16"/>
          <w:szCs w:val="16"/>
        </w:rPr>
        <w:t>человек</w:t>
      </w:r>
    </w:p>
    <w:p w:rsidR="00C9535F" w:rsidRPr="004D4F18" w:rsidRDefault="00C9535F" w:rsidP="004D4F18">
      <w:pPr>
        <w:spacing w:after="0" w:line="240" w:lineRule="auto"/>
        <w:ind w:firstLine="567"/>
        <w:jc w:val="both"/>
        <w:rPr>
          <w:rFonts w:ascii="PT Astra Serif" w:hAnsi="PT Astra Serif"/>
          <w:b/>
          <w:i/>
          <w:sz w:val="16"/>
          <w:szCs w:val="16"/>
        </w:rPr>
      </w:pPr>
      <w:r w:rsidRPr="004D4F18">
        <w:rPr>
          <w:rFonts w:ascii="PT Astra Serif" w:hAnsi="PT Astra Serif"/>
          <w:b/>
          <w:i/>
          <w:sz w:val="16"/>
          <w:szCs w:val="16"/>
        </w:rPr>
        <w:t>Председатель публичных слушаний</w:t>
      </w:r>
      <w:r w:rsidRPr="004D4F18">
        <w:rPr>
          <w:rFonts w:ascii="PT Astra Serif" w:hAnsi="PT Astra Serif"/>
          <w:sz w:val="16"/>
          <w:szCs w:val="16"/>
        </w:rPr>
        <w:t xml:space="preserve">: </w:t>
      </w:r>
      <w:r w:rsidRPr="004D4F18">
        <w:rPr>
          <w:rFonts w:ascii="PT Astra Serif" w:hAnsi="PT Astra Serif"/>
          <w:i/>
          <w:sz w:val="16"/>
          <w:szCs w:val="16"/>
        </w:rPr>
        <w:t>Акулова Людмила Витальевна,</w:t>
      </w:r>
      <w:r w:rsidRPr="004D4F18">
        <w:rPr>
          <w:rFonts w:ascii="PT Astra Serif" w:hAnsi="PT Astra Serif"/>
          <w:sz w:val="16"/>
          <w:szCs w:val="16"/>
        </w:rPr>
        <w:t xml:space="preserve"> заместитель Главы – руководитель Аппарата Администрации Целинного муниципального округа</w:t>
      </w:r>
      <w:r w:rsidRPr="004D4F18">
        <w:rPr>
          <w:rFonts w:ascii="PT Astra Serif" w:hAnsi="PT Astra Serif"/>
          <w:i/>
          <w:sz w:val="16"/>
          <w:szCs w:val="16"/>
        </w:rPr>
        <w:t xml:space="preserve"> Курганской области.</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b/>
          <w:i/>
          <w:sz w:val="16"/>
          <w:szCs w:val="16"/>
        </w:rPr>
        <w:t>Секретарь публичных слушаний</w:t>
      </w:r>
      <w:r w:rsidRPr="004D4F18">
        <w:rPr>
          <w:rFonts w:ascii="PT Astra Serif" w:hAnsi="PT Astra Serif"/>
          <w:sz w:val="16"/>
          <w:szCs w:val="16"/>
        </w:rPr>
        <w:t xml:space="preserve">: </w:t>
      </w:r>
      <w:r w:rsidRPr="004D4F18">
        <w:rPr>
          <w:rFonts w:ascii="PT Astra Serif" w:hAnsi="PT Astra Serif"/>
          <w:i/>
          <w:sz w:val="16"/>
          <w:szCs w:val="16"/>
        </w:rPr>
        <w:t>Гуртовая  Анастасия Александровна</w:t>
      </w:r>
      <w:r w:rsidRPr="004D4F18">
        <w:rPr>
          <w:rFonts w:ascii="PT Astra Serif" w:hAnsi="PT Astra Serif"/>
          <w:sz w:val="16"/>
          <w:szCs w:val="16"/>
        </w:rPr>
        <w:t>, ведущий специалист по работе с Думой Общего отдела Администрации Целинного муниципального округа Курганской области.</w:t>
      </w:r>
    </w:p>
    <w:p w:rsidR="00C9535F" w:rsidRPr="004D4F18" w:rsidRDefault="00C9535F" w:rsidP="004D4F18">
      <w:pPr>
        <w:tabs>
          <w:tab w:val="left" w:pos="525"/>
          <w:tab w:val="left" w:pos="4515"/>
          <w:tab w:val="right" w:pos="9355"/>
        </w:tabs>
        <w:spacing w:after="0" w:line="240" w:lineRule="auto"/>
        <w:ind w:firstLine="567"/>
        <w:jc w:val="both"/>
        <w:rPr>
          <w:rFonts w:ascii="PT Astra Serif" w:hAnsi="PT Astra Serif"/>
          <w:b/>
          <w:i/>
          <w:sz w:val="16"/>
          <w:szCs w:val="16"/>
        </w:rPr>
      </w:pPr>
      <w:r w:rsidRPr="004D4F18">
        <w:rPr>
          <w:rFonts w:ascii="PT Astra Serif" w:hAnsi="PT Astra Serif"/>
          <w:b/>
          <w:i/>
          <w:sz w:val="16"/>
          <w:szCs w:val="16"/>
        </w:rPr>
        <w:t>Повестка публичных слушаний:</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i/>
          <w:sz w:val="16"/>
          <w:szCs w:val="16"/>
        </w:rPr>
        <w:t xml:space="preserve">1.О проекте решения Думы Целинного муниципального округа Курганской области, </w:t>
      </w:r>
      <w:r w:rsidRPr="004D4F18">
        <w:rPr>
          <w:rFonts w:ascii="PT Astra Serif" w:hAnsi="PT Astra Serif"/>
          <w:sz w:val="16"/>
          <w:szCs w:val="16"/>
        </w:rPr>
        <w:t>«Об утверждении отчета об исполнении бюджета Целинного муниципального округа за 2023 год».</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u w:val="single"/>
        </w:rPr>
        <w:t xml:space="preserve">Докладчик </w:t>
      </w:r>
      <w:r w:rsidRPr="004D4F18">
        <w:rPr>
          <w:rFonts w:ascii="PT Astra Serif" w:hAnsi="PT Astra Serif"/>
          <w:i/>
          <w:sz w:val="16"/>
          <w:szCs w:val="16"/>
        </w:rPr>
        <w:t>- Скоробогатов Петр Иванович,</w:t>
      </w:r>
      <w:r w:rsidRPr="004D4F18">
        <w:rPr>
          <w:rFonts w:ascii="PT Astra Serif" w:hAnsi="PT Astra Serif"/>
          <w:sz w:val="16"/>
          <w:szCs w:val="16"/>
        </w:rPr>
        <w:t xml:space="preserve"> Глава Целинного муниципального округа Курганской области.</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u w:val="single"/>
        </w:rPr>
        <w:t xml:space="preserve">Содокладчик - </w:t>
      </w:r>
      <w:r w:rsidRPr="004D4F18">
        <w:rPr>
          <w:rFonts w:ascii="PT Astra Serif" w:hAnsi="PT Astra Serif"/>
          <w:i/>
          <w:sz w:val="16"/>
          <w:szCs w:val="16"/>
        </w:rPr>
        <w:t xml:space="preserve">Черепанова Надежда Ивановна, </w:t>
      </w:r>
      <w:r w:rsidRPr="004D4F18">
        <w:rPr>
          <w:rFonts w:ascii="PT Astra Serif" w:hAnsi="PT Astra Serif"/>
          <w:sz w:val="16"/>
          <w:szCs w:val="16"/>
        </w:rPr>
        <w:t xml:space="preserve">начальник Финансового отдела Администрации Целинного муниципального округа Курганской области. </w:t>
      </w:r>
    </w:p>
    <w:p w:rsidR="00C9535F" w:rsidRPr="004D4F18" w:rsidRDefault="00C9535F" w:rsidP="004D4F18">
      <w:pPr>
        <w:tabs>
          <w:tab w:val="left" w:pos="525"/>
          <w:tab w:val="left" w:pos="4515"/>
          <w:tab w:val="right" w:pos="9355"/>
        </w:tabs>
        <w:spacing w:after="0" w:line="240" w:lineRule="auto"/>
        <w:ind w:firstLine="567"/>
        <w:jc w:val="both"/>
        <w:rPr>
          <w:rFonts w:ascii="PT Astra Serif" w:hAnsi="PT Astra Serif"/>
          <w:b/>
          <w:sz w:val="16"/>
          <w:szCs w:val="16"/>
        </w:rPr>
      </w:pPr>
    </w:p>
    <w:p w:rsidR="00C9535F" w:rsidRPr="004D4F18" w:rsidRDefault="00C9535F" w:rsidP="004D4F18">
      <w:pPr>
        <w:tabs>
          <w:tab w:val="left" w:pos="525"/>
          <w:tab w:val="left" w:pos="4515"/>
          <w:tab w:val="right" w:pos="9355"/>
        </w:tabs>
        <w:spacing w:after="0" w:line="240" w:lineRule="auto"/>
        <w:ind w:firstLine="567"/>
        <w:jc w:val="both"/>
        <w:rPr>
          <w:rFonts w:ascii="PT Astra Serif" w:hAnsi="PT Astra Serif"/>
          <w:b/>
          <w:sz w:val="16"/>
          <w:szCs w:val="16"/>
        </w:rPr>
      </w:pPr>
      <w:r w:rsidRPr="004D4F18">
        <w:rPr>
          <w:rFonts w:ascii="PT Astra Serif" w:hAnsi="PT Astra Serif"/>
          <w:b/>
          <w:sz w:val="16"/>
          <w:szCs w:val="16"/>
        </w:rPr>
        <w:t>1) СЛУШАЛИ:</w:t>
      </w:r>
    </w:p>
    <w:p w:rsidR="00C9535F" w:rsidRPr="004D4F18" w:rsidRDefault="00C9535F" w:rsidP="004D4F18">
      <w:pPr>
        <w:tabs>
          <w:tab w:val="left" w:pos="525"/>
          <w:tab w:val="left" w:pos="4515"/>
          <w:tab w:val="right" w:pos="9355"/>
        </w:tabs>
        <w:spacing w:after="0" w:line="240" w:lineRule="auto"/>
        <w:ind w:firstLine="567"/>
        <w:jc w:val="both"/>
        <w:rPr>
          <w:rFonts w:ascii="PT Astra Serif" w:hAnsi="PT Astra Serif"/>
          <w:b/>
          <w:sz w:val="16"/>
          <w:szCs w:val="16"/>
        </w:rPr>
      </w:pPr>
      <w:r w:rsidRPr="004D4F18">
        <w:rPr>
          <w:rFonts w:ascii="PT Astra Serif" w:hAnsi="PT Astra Serif"/>
          <w:b/>
          <w:sz w:val="16"/>
          <w:szCs w:val="16"/>
        </w:rPr>
        <w:t xml:space="preserve">Скоробогатова П.И.: </w:t>
      </w:r>
    </w:p>
    <w:p w:rsidR="00C9535F" w:rsidRPr="004D4F18" w:rsidRDefault="00C9535F" w:rsidP="004D4F18">
      <w:pPr>
        <w:tabs>
          <w:tab w:val="left" w:pos="525"/>
          <w:tab w:val="left" w:pos="4515"/>
          <w:tab w:val="right" w:pos="9355"/>
        </w:tabs>
        <w:spacing w:after="0" w:line="240" w:lineRule="auto"/>
        <w:ind w:firstLine="567"/>
        <w:jc w:val="center"/>
        <w:rPr>
          <w:rFonts w:ascii="PT Astra Serif" w:hAnsi="PT Astra Serif"/>
          <w:sz w:val="16"/>
          <w:szCs w:val="16"/>
        </w:rPr>
      </w:pPr>
      <w:r w:rsidRPr="004D4F18">
        <w:rPr>
          <w:rFonts w:ascii="PT Astra Serif" w:hAnsi="PT Astra Serif"/>
          <w:sz w:val="16"/>
          <w:szCs w:val="16"/>
        </w:rPr>
        <w:t>Уважаемые жители муниципального округа!</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xml:space="preserve">В соответствии «Об утверждении Положения о порядке организации и проведения публичных слушаний», утвержденного решением Думы Целинного муниципального округа Курганской области № 07 от «08» ноября 2021г. на публичные слушания в обязательном порядке должен быть вынесен вопрос: «Об утверждении отчета об исполнении бюджета Целинного муниципального округа за 2023 год». Предложений и рекомендаций по </w:t>
      </w:r>
      <w:proofErr w:type="gramStart"/>
      <w:r w:rsidRPr="004D4F18">
        <w:rPr>
          <w:rFonts w:ascii="PT Astra Serif" w:hAnsi="PT Astra Serif"/>
          <w:sz w:val="16"/>
          <w:szCs w:val="16"/>
        </w:rPr>
        <w:t>вопросу, вынесенному на сегодняшние слушания от граждан не поступило</w:t>
      </w:r>
      <w:proofErr w:type="gramEnd"/>
      <w:r w:rsidRPr="004D4F18">
        <w:rPr>
          <w:rFonts w:ascii="PT Astra Serif" w:hAnsi="PT Astra Serif"/>
          <w:sz w:val="16"/>
          <w:szCs w:val="16"/>
        </w:rPr>
        <w:t xml:space="preserve">. </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После каждого выступления любой из участников публичных слушаний имеет право задать вопросы докладчику (содокладчику). Вопросы могут быть заданы как в устной, так и в письменной форме. По итогам проведения публичных слушаний будут приняты рекомендации, которые принимаются путем открытого голосования и считаются принятыми, если за них проголосовало более половины всех присутствующих участников публичных слушаний. Протокол публичных слушаний будет опубликован в информационном бюллетене «Муниципальный вестник».</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Слово предоставляется содокладчику-Черепановой Н.И.</w:t>
      </w:r>
    </w:p>
    <w:p w:rsidR="00C9535F" w:rsidRPr="004D4F18" w:rsidRDefault="00C9535F" w:rsidP="004D4F18">
      <w:pPr>
        <w:spacing w:after="0" w:line="240" w:lineRule="auto"/>
        <w:ind w:firstLine="567"/>
        <w:jc w:val="both"/>
        <w:rPr>
          <w:rFonts w:ascii="PT Astra Serif" w:hAnsi="PT Astra Serif"/>
          <w:b/>
          <w:sz w:val="16"/>
          <w:szCs w:val="16"/>
        </w:rPr>
      </w:pPr>
    </w:p>
    <w:p w:rsidR="00C9535F" w:rsidRPr="004D4F18" w:rsidRDefault="00C9535F" w:rsidP="004D4F18">
      <w:pPr>
        <w:spacing w:after="0" w:line="240" w:lineRule="auto"/>
        <w:ind w:firstLine="567"/>
        <w:jc w:val="both"/>
        <w:rPr>
          <w:rFonts w:ascii="PT Astra Serif" w:hAnsi="PT Astra Serif"/>
          <w:b/>
          <w:sz w:val="16"/>
          <w:szCs w:val="16"/>
        </w:rPr>
      </w:pPr>
      <w:r w:rsidRPr="004D4F18">
        <w:rPr>
          <w:rFonts w:ascii="PT Astra Serif" w:hAnsi="PT Astra Serif"/>
          <w:b/>
          <w:sz w:val="16"/>
          <w:szCs w:val="16"/>
        </w:rPr>
        <w:t xml:space="preserve">2) СЛУШАЛИ: </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b/>
          <w:sz w:val="16"/>
          <w:szCs w:val="16"/>
        </w:rPr>
        <w:t>Черепанову Н.И.:</w:t>
      </w:r>
    </w:p>
    <w:p w:rsidR="00C9535F" w:rsidRPr="004D4F18" w:rsidRDefault="00C9535F" w:rsidP="004D4F18">
      <w:pPr>
        <w:spacing w:after="0" w:line="240" w:lineRule="auto"/>
        <w:ind w:firstLine="567"/>
        <w:jc w:val="center"/>
        <w:rPr>
          <w:rFonts w:ascii="PT Astra Serif" w:hAnsi="PT Astra Serif"/>
          <w:sz w:val="16"/>
          <w:szCs w:val="16"/>
        </w:rPr>
      </w:pPr>
      <w:r w:rsidRPr="004D4F18">
        <w:rPr>
          <w:rFonts w:ascii="PT Astra Serif" w:hAnsi="PT Astra Serif"/>
          <w:sz w:val="16"/>
          <w:szCs w:val="16"/>
        </w:rPr>
        <w:t>Уважаемые граждане!</w:t>
      </w:r>
    </w:p>
    <w:p w:rsidR="00C9535F" w:rsidRPr="004D4F18" w:rsidRDefault="00C9535F" w:rsidP="004D4F18">
      <w:pPr>
        <w:pStyle w:val="affffffff"/>
        <w:spacing w:line="240" w:lineRule="auto"/>
        <w:ind w:firstLine="567"/>
        <w:rPr>
          <w:rFonts w:ascii="PT Astra Serif" w:hAnsi="PT Astra Serif"/>
          <w:sz w:val="16"/>
          <w:szCs w:val="16"/>
        </w:rPr>
      </w:pPr>
      <w:r w:rsidRPr="004D4F18">
        <w:rPr>
          <w:rFonts w:ascii="PT Astra Serif" w:hAnsi="PT Astra Serif"/>
          <w:sz w:val="16"/>
          <w:szCs w:val="16"/>
        </w:rPr>
        <w:t>На публичные слушания выносится проект решения Думы Целинного муниципального округа Курганской области «Об утверждении отчета об исполнении бюджета Целинного муниципального округа за 2023год».</w:t>
      </w:r>
    </w:p>
    <w:p w:rsidR="00C9535F" w:rsidRPr="004D4F18" w:rsidRDefault="00C9535F" w:rsidP="004D4F18">
      <w:pPr>
        <w:pStyle w:val="affffffff"/>
        <w:spacing w:line="240" w:lineRule="auto"/>
        <w:ind w:firstLine="567"/>
        <w:rPr>
          <w:rFonts w:ascii="PT Astra Serif" w:hAnsi="PT Astra Serif"/>
          <w:sz w:val="16"/>
          <w:szCs w:val="16"/>
        </w:rPr>
      </w:pPr>
    </w:p>
    <w:p w:rsidR="00C9535F" w:rsidRPr="004D4F18" w:rsidRDefault="00C9535F" w:rsidP="004D4F18">
      <w:pPr>
        <w:spacing w:after="0" w:line="240" w:lineRule="auto"/>
        <w:ind w:firstLine="567"/>
        <w:contextualSpacing/>
        <w:jc w:val="both"/>
        <w:rPr>
          <w:rFonts w:ascii="PT Astra Serif" w:hAnsi="PT Astra Serif"/>
          <w:sz w:val="16"/>
          <w:szCs w:val="16"/>
        </w:rPr>
      </w:pPr>
      <w:r w:rsidRPr="004D4F18">
        <w:rPr>
          <w:rFonts w:ascii="PT Astra Serif" w:hAnsi="PT Astra Serif"/>
          <w:sz w:val="16"/>
          <w:szCs w:val="16"/>
        </w:rPr>
        <w:t>В соответствии с постановлением Главы Администрации Целинного муниципального округа от 18 апреля 2043года №348 «О назначении публичных слушаний по проекту решения Думы Целинного МО «Об утверждении отчета об исполнении бюджета Целинного муниципального округа за 2023год» на публичные слушания вынесен проект решения «Отчёт об исполнении бюджета Целинного муниципального округа за 2023год».</w:t>
      </w:r>
    </w:p>
    <w:p w:rsidR="00C9535F" w:rsidRPr="004D4F18" w:rsidRDefault="00C9535F" w:rsidP="004D4F18">
      <w:pPr>
        <w:pStyle w:val="23"/>
        <w:suppressLineNumbers/>
        <w:tabs>
          <w:tab w:val="left" w:pos="4340"/>
        </w:tabs>
        <w:suppressAutoHyphens/>
        <w:spacing w:after="0" w:line="240" w:lineRule="auto"/>
        <w:ind w:firstLine="567"/>
        <w:jc w:val="both"/>
        <w:rPr>
          <w:rFonts w:ascii="PT Astra Serif" w:hAnsi="PT Astra Serif"/>
          <w:sz w:val="16"/>
          <w:szCs w:val="16"/>
        </w:rPr>
      </w:pPr>
      <w:r w:rsidRPr="004D4F18">
        <w:rPr>
          <w:rFonts w:ascii="PT Astra Serif" w:hAnsi="PT Astra Serif"/>
          <w:sz w:val="16"/>
          <w:szCs w:val="16"/>
        </w:rPr>
        <w:t>Общий объем собственных доходов бюджета Целинного муниципального округа составил в 2023 году 91 478,29 тыс. руб. По сравнению с первоначальным планом консолидированного бюджета на 2023 год (91 909,0 тыс. руб. или 99,5%.).</w:t>
      </w:r>
    </w:p>
    <w:p w:rsidR="00C9535F" w:rsidRPr="004D4F18" w:rsidRDefault="00C9535F" w:rsidP="004D4F18">
      <w:pPr>
        <w:pStyle w:val="23"/>
        <w:suppressLineNumbers/>
        <w:tabs>
          <w:tab w:val="left" w:pos="4340"/>
        </w:tabs>
        <w:suppressAutoHyphens/>
        <w:spacing w:after="0" w:line="240" w:lineRule="auto"/>
        <w:ind w:firstLine="567"/>
        <w:jc w:val="both"/>
        <w:rPr>
          <w:rFonts w:ascii="PT Astra Serif" w:hAnsi="PT Astra Serif"/>
          <w:sz w:val="16"/>
          <w:szCs w:val="16"/>
        </w:rPr>
      </w:pPr>
      <w:r w:rsidRPr="004D4F18">
        <w:rPr>
          <w:rFonts w:ascii="PT Astra Serif" w:hAnsi="PT Astra Serif"/>
          <w:sz w:val="16"/>
          <w:szCs w:val="16"/>
        </w:rPr>
        <w:t>В структуре собственных доходов бюджета муниципального округа в 2023 году налоговые доходы составили 72 882,0 тыс. руб., неналоговые – 17 239,3 тыс. руб., прочие безвозмездные поступления – 1 357,0 тыс. руб.</w:t>
      </w:r>
    </w:p>
    <w:p w:rsidR="00C9535F" w:rsidRPr="004D4F18" w:rsidRDefault="00C9535F" w:rsidP="004D4F18">
      <w:pPr>
        <w:autoSpaceDE w:val="0"/>
        <w:autoSpaceDN w:val="0"/>
        <w:adjustRightInd w:val="0"/>
        <w:spacing w:after="0" w:line="240" w:lineRule="auto"/>
        <w:ind w:firstLine="567"/>
        <w:jc w:val="both"/>
        <w:rPr>
          <w:rFonts w:ascii="PT Astra Serif" w:hAnsi="PT Astra Serif"/>
          <w:sz w:val="16"/>
          <w:szCs w:val="16"/>
        </w:rPr>
      </w:pPr>
      <w:r w:rsidRPr="004D4F18">
        <w:rPr>
          <w:rFonts w:ascii="PT Astra Serif" w:hAnsi="PT Astra Serif"/>
          <w:sz w:val="16"/>
          <w:szCs w:val="16"/>
        </w:rPr>
        <w:t>Наибольший удельный вес в объеме собственных доходов муниципального округа в 2023 году составил налог на доходы физических лиц – 48,8%. Второе место занимают акцизы по подакцизным товарам (продукции), производимым на территории Российской Федерации (12,8%). Третье место занимает земельный налог (9,4 %).</w:t>
      </w:r>
    </w:p>
    <w:p w:rsidR="00C9535F" w:rsidRPr="004D4F18" w:rsidRDefault="00C9535F" w:rsidP="004D4F18">
      <w:pPr>
        <w:pStyle w:val="23"/>
        <w:suppressLineNumbers/>
        <w:tabs>
          <w:tab w:val="left" w:pos="4340"/>
        </w:tabs>
        <w:suppressAutoHyphens/>
        <w:spacing w:after="0" w:line="240" w:lineRule="auto"/>
        <w:ind w:firstLine="567"/>
        <w:jc w:val="both"/>
        <w:rPr>
          <w:rFonts w:ascii="PT Astra Serif" w:hAnsi="PT Astra Serif"/>
          <w:sz w:val="16"/>
          <w:szCs w:val="16"/>
        </w:rPr>
      </w:pPr>
      <w:proofErr w:type="gramStart"/>
      <w:r w:rsidRPr="004D4F18">
        <w:rPr>
          <w:rFonts w:ascii="PT Astra Serif" w:hAnsi="PT Astra Serif"/>
          <w:sz w:val="16"/>
          <w:szCs w:val="16"/>
        </w:rPr>
        <w:t>Зачисление доходов в бюджет МО производилось в соответствии с нормативами распределения доходов, утвержденными Бюджетным кодексом РФ., Федеральным законом от 06 декабря 2021 года N 390-ФЗ "О Федеральном бюджете на 2022 год и на плановый период 2023 и 2024 годов" и Законом Курганской области от 28 декабря 2007 года N 326 (ред. 18.01.2024 г.) «О бюджетном процессе в Курганской области».</w:t>
      </w:r>
      <w:proofErr w:type="gramEnd"/>
    </w:p>
    <w:p w:rsidR="00C9535F" w:rsidRPr="004D4F18" w:rsidRDefault="00C9535F" w:rsidP="004D4F18">
      <w:pPr>
        <w:spacing w:after="0" w:line="240" w:lineRule="auto"/>
        <w:ind w:firstLine="567"/>
        <w:contextualSpacing/>
        <w:jc w:val="both"/>
        <w:rPr>
          <w:rFonts w:ascii="PT Astra Serif" w:hAnsi="PT Astra Serif"/>
          <w:sz w:val="16"/>
          <w:szCs w:val="16"/>
        </w:rPr>
      </w:pPr>
      <w:r w:rsidRPr="004D4F18">
        <w:rPr>
          <w:rFonts w:ascii="PT Astra Serif" w:hAnsi="PT Astra Serif"/>
          <w:sz w:val="16"/>
          <w:szCs w:val="16"/>
        </w:rPr>
        <w:t>Поступило средств из областного бюджета 604595,7тыс. руб. или 99,4 % от уточненного бюджета.</w:t>
      </w:r>
    </w:p>
    <w:p w:rsidR="00C9535F" w:rsidRPr="004D4F18" w:rsidRDefault="00C9535F" w:rsidP="004D4F18">
      <w:pPr>
        <w:spacing w:after="0" w:line="240" w:lineRule="auto"/>
        <w:ind w:firstLine="567"/>
        <w:jc w:val="both"/>
        <w:rPr>
          <w:rFonts w:ascii="PT Astra Serif" w:hAnsi="PT Astra Serif"/>
          <w:b/>
          <w:sz w:val="16"/>
          <w:szCs w:val="16"/>
        </w:rPr>
      </w:pPr>
    </w:p>
    <w:p w:rsidR="00C9535F" w:rsidRPr="004D4F18" w:rsidRDefault="00C9535F" w:rsidP="004D4F18">
      <w:pPr>
        <w:spacing w:after="0" w:line="240" w:lineRule="auto"/>
        <w:ind w:firstLine="567"/>
        <w:jc w:val="both"/>
        <w:rPr>
          <w:rFonts w:ascii="PT Astra Serif" w:hAnsi="PT Astra Serif"/>
          <w:b/>
          <w:sz w:val="16"/>
          <w:szCs w:val="16"/>
        </w:rPr>
      </w:pPr>
      <w:r w:rsidRPr="004D4F18">
        <w:rPr>
          <w:rFonts w:ascii="PT Astra Serif" w:hAnsi="PT Astra Serif"/>
          <w:b/>
          <w:sz w:val="16"/>
          <w:szCs w:val="16"/>
        </w:rPr>
        <w:t>Расходы</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Объем расходов бюджета Целинного муниципального округа составил – 691 249,7 тыс. руб., что составляет 98,3 % к бюджетным назначениям.</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На социально-значимые и первоочередные расходы направлены средства в сумме 581 815,0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или 84,2% в общем объёме расходов бюджета, в том числе:</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на оплату труда с начислениями на выплаты по оплате труда, иные выплаты исполнены в сумме 384 305,1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Доля расходов на оплату труда с начислениями на выплаты по оплате труда составляет 55,6% в общем объёме расходов бюджета и 66,1% в общем объёме социально-значимых и первоочередных расходов;</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бюджета на социальные выплаты составили 37 855,1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или 6,5% от общего объёма расходов, в том числе расходы на меры социальной поддержки лиц, проживающих и работающих в сельской местности составили – 11 659,2 тыс.руб.;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на капитальный ремонт и капитальные вложения составили 108 380,2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бюджета на расчёты за коммунальные услуги (</w:t>
      </w:r>
      <w:proofErr w:type="spellStart"/>
      <w:proofErr w:type="gramStart"/>
      <w:r w:rsidRPr="004D4F18">
        <w:rPr>
          <w:rFonts w:ascii="PT Astra Serif" w:hAnsi="PT Astra Serif"/>
          <w:sz w:val="16"/>
          <w:szCs w:val="16"/>
        </w:rPr>
        <w:t>тепло-энергоресурсы</w:t>
      </w:r>
      <w:proofErr w:type="spellEnd"/>
      <w:proofErr w:type="gramEnd"/>
      <w:r w:rsidRPr="004D4F18">
        <w:rPr>
          <w:rFonts w:ascii="PT Astra Serif" w:hAnsi="PT Astra Serif"/>
          <w:sz w:val="16"/>
          <w:szCs w:val="16"/>
        </w:rPr>
        <w:t>, приобретение котельно-печного топлива, водоснабжение, водоотведение) составили 43 346,0 тыс. руб. или 7,5 % в общем объёме расходов;</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на оплату услуг связи, программного обеспечения и сопровождения составили 3 946,4 тыс. руб.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на уплату налогов и иных обязательный платежей составили 3702,0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b/>
          <w:sz w:val="16"/>
          <w:szCs w:val="16"/>
        </w:rPr>
        <w:t xml:space="preserve">- </w:t>
      </w:r>
      <w:r w:rsidRPr="004D4F18">
        <w:rPr>
          <w:rFonts w:ascii="PT Astra Serif" w:hAnsi="PT Astra Serif"/>
          <w:sz w:val="16"/>
          <w:szCs w:val="16"/>
        </w:rPr>
        <w:t>расходы на исполнение судебных актов Российской Федерации и мировых соглашений по возмещению причиненного вреда – 280,2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xml:space="preserve">Расходы бюджета на условиях </w:t>
      </w:r>
      <w:proofErr w:type="spellStart"/>
      <w:r w:rsidRPr="004D4F18">
        <w:rPr>
          <w:rFonts w:ascii="PT Astra Serif" w:hAnsi="PT Astra Serif"/>
          <w:sz w:val="16"/>
          <w:szCs w:val="16"/>
        </w:rPr>
        <w:t>софинансирования</w:t>
      </w:r>
      <w:proofErr w:type="spellEnd"/>
      <w:r w:rsidRPr="004D4F18">
        <w:rPr>
          <w:rFonts w:ascii="PT Astra Serif" w:hAnsi="PT Astra Serif"/>
          <w:sz w:val="16"/>
          <w:szCs w:val="16"/>
        </w:rPr>
        <w:t xml:space="preserve"> составили 153 853,8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в том числе на:</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на дорожную деятельность и осуществление иных мероприятий в отношении автомобильных дорог общего пользования местного значения Курганской области – 30 069,1 тыс. руб.;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обеспечение развития и укрепления материально-технической базы домов культуры в населенных пунктах с числом жителей до 50 тысяч человек– 500,5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питание обучающихся из малоимущих семей составили 2040,2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7 089,7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lastRenderedPageBreak/>
        <w:t>- организацию оздоровительной кампании – 1 430,0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в том числе организацию отдыха детей, находящихся в трудной жизненной ситуации, в лагерях дневного пребывания в каникулярное время – 285,9 тыс.руб.;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связанные с закупкой товаров, работ, услуг в целях капитального ремонта государственного (муниципального) имущества и бюджетные инвестиции в объекты капитального строительства государственной (муниципальной) собственности составили 112 724,3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в том числе:</w:t>
      </w:r>
      <w:r w:rsidRPr="004D4F18">
        <w:rPr>
          <w:rFonts w:ascii="PT Astra Serif" w:hAnsi="PT Astra Serif"/>
          <w:sz w:val="16"/>
          <w:szCs w:val="16"/>
        </w:rPr>
        <w:tab/>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расходы на развитие муниципальной системы образования 234,6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филиал МКОУ "Целинная СОШ им. Н.Д.Томина" "</w:t>
      </w:r>
      <w:proofErr w:type="spellStart"/>
      <w:r w:rsidRPr="004D4F18">
        <w:rPr>
          <w:rFonts w:ascii="PT Astra Serif" w:hAnsi="PT Astra Serif"/>
          <w:sz w:val="16"/>
          <w:szCs w:val="16"/>
        </w:rPr>
        <w:t>Матвеевская</w:t>
      </w:r>
      <w:proofErr w:type="spellEnd"/>
      <w:r w:rsidRPr="004D4F18">
        <w:rPr>
          <w:rFonts w:ascii="PT Astra Serif" w:hAnsi="PT Astra Serif"/>
          <w:sz w:val="16"/>
          <w:szCs w:val="16"/>
        </w:rPr>
        <w:t xml:space="preserve"> ООШ" (модульный пристрой спортзала);</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на реализацию мероприятий по модернизации школьных систем образования (МКОУ "Целинная СОШ им. Н.Д.Томина", МКОУ "</w:t>
      </w:r>
      <w:proofErr w:type="spellStart"/>
      <w:r w:rsidRPr="004D4F18">
        <w:rPr>
          <w:rFonts w:ascii="PT Astra Serif" w:hAnsi="PT Astra Serif"/>
          <w:sz w:val="16"/>
          <w:szCs w:val="16"/>
        </w:rPr>
        <w:t>Кислянская</w:t>
      </w:r>
      <w:proofErr w:type="spellEnd"/>
      <w:r w:rsidRPr="004D4F18">
        <w:rPr>
          <w:rFonts w:ascii="PT Astra Serif" w:hAnsi="PT Astra Serif"/>
          <w:sz w:val="16"/>
          <w:szCs w:val="16"/>
        </w:rPr>
        <w:t xml:space="preserve"> СОШ", МКОУ "</w:t>
      </w:r>
      <w:proofErr w:type="spellStart"/>
      <w:r w:rsidRPr="004D4F18">
        <w:rPr>
          <w:rFonts w:ascii="PT Astra Serif" w:hAnsi="PT Astra Serif"/>
          <w:sz w:val="16"/>
          <w:szCs w:val="16"/>
        </w:rPr>
        <w:t>Половинская</w:t>
      </w:r>
      <w:proofErr w:type="spellEnd"/>
      <w:r w:rsidRPr="004D4F18">
        <w:rPr>
          <w:rFonts w:ascii="PT Astra Serif" w:hAnsi="PT Astra Serif"/>
          <w:sz w:val="16"/>
          <w:szCs w:val="16"/>
        </w:rPr>
        <w:t xml:space="preserve"> СОШ") – 32 632,9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в том числе: капитальный ремонт – 26 648,1 тыс.руб., оснащение – 5 984,8 тыс.руб.;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xml:space="preserve">- реконструкция и </w:t>
      </w:r>
      <w:proofErr w:type="spellStart"/>
      <w:r w:rsidRPr="004D4F18">
        <w:rPr>
          <w:rFonts w:ascii="PT Astra Serif" w:hAnsi="PT Astra Serif"/>
          <w:sz w:val="16"/>
          <w:szCs w:val="16"/>
        </w:rPr>
        <w:t>техперевооружение</w:t>
      </w:r>
      <w:proofErr w:type="spellEnd"/>
      <w:r w:rsidRPr="004D4F18">
        <w:rPr>
          <w:rFonts w:ascii="PT Astra Serif" w:hAnsi="PT Astra Serif"/>
          <w:sz w:val="16"/>
          <w:szCs w:val="16"/>
        </w:rPr>
        <w:t xml:space="preserve"> инженерной инфраструктуры муниципальных образований Курганской области – 79 856,8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На реализацию 15 муниципальных программ за счёт всех уровней бюджетной системы направлены средства в сумме 647 009,7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или 93,6 % объёма бюджета.</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Расходы на реализацию национальных проектов 1 251,9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в том числе на:</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национальный проект «Культура», федеральный проект «Творческие люди» - 110,0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уб. на государственную поддержку отрасли культуры. Средства направлены на оснащение учреждений культуры;</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национальный проект «Образование», федеральный проект «Патриотическое воспитание граждан Российской Федерации» - 127,6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 xml:space="preserve">уб.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национальный проект «Жилье и городская среда», федеральный проект «Обеспечение устойчивого сокращения непригодного для проживания жилищного фонда» - 443,1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 xml:space="preserve">уб. на обеспечение мероприятий по переселению граждан из аварийного жилищного фонда за счёт средств местного бюджета; </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национальный проект «Демография», - 571,2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 xml:space="preserve">уб. на реализацию дополнительных мероприятий, направленных на снижение напряженности на рынке труда, по организации общественных работ. </w:t>
      </w:r>
    </w:p>
    <w:p w:rsidR="00C9535F" w:rsidRPr="004D4F18" w:rsidRDefault="00C9535F" w:rsidP="004D4F18">
      <w:pPr>
        <w:spacing w:after="0" w:line="240" w:lineRule="auto"/>
        <w:ind w:firstLine="567"/>
        <w:jc w:val="both"/>
        <w:rPr>
          <w:rFonts w:ascii="PT Astra Serif" w:hAnsi="PT Astra Serif"/>
          <w:sz w:val="16"/>
          <w:szCs w:val="16"/>
        </w:rPr>
      </w:pPr>
      <w:r w:rsidRPr="004D4F18">
        <w:rPr>
          <w:rFonts w:ascii="PT Astra Serif" w:hAnsi="PT Astra Serif"/>
          <w:sz w:val="16"/>
          <w:szCs w:val="16"/>
        </w:rPr>
        <w:t xml:space="preserve"> </w:t>
      </w:r>
      <w:r w:rsidRPr="004D4F18">
        <w:rPr>
          <w:rFonts w:ascii="PT Astra Serif" w:hAnsi="PT Astra Serif"/>
          <w:sz w:val="16"/>
          <w:szCs w:val="16"/>
        </w:rPr>
        <w:tab/>
        <w:t>Расходы на содержание органов местного самоуправления без учёта делегированных полномочий, составили 39907,8 тыс</w:t>
      </w:r>
      <w:proofErr w:type="gramStart"/>
      <w:r w:rsidRPr="004D4F18">
        <w:rPr>
          <w:rFonts w:ascii="PT Astra Serif" w:hAnsi="PT Astra Serif"/>
          <w:sz w:val="16"/>
          <w:szCs w:val="16"/>
        </w:rPr>
        <w:t>.р</w:t>
      </w:r>
      <w:proofErr w:type="gramEnd"/>
      <w:r w:rsidRPr="004D4F18">
        <w:rPr>
          <w:rFonts w:ascii="PT Astra Serif" w:hAnsi="PT Astra Serif"/>
          <w:sz w:val="16"/>
          <w:szCs w:val="16"/>
        </w:rPr>
        <w:t xml:space="preserve">уб., осуществлялись в пределах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Курганской области на 2023 год утверждённых постановлением Правительства Курганской области от 23 декабря 2021 года № 394. </w:t>
      </w:r>
    </w:p>
    <w:p w:rsidR="00C9535F" w:rsidRPr="004D4F18" w:rsidRDefault="00C9535F" w:rsidP="004D4F18">
      <w:pPr>
        <w:spacing w:after="0" w:line="240" w:lineRule="auto"/>
        <w:ind w:firstLine="567"/>
        <w:contextualSpacing/>
        <w:jc w:val="both"/>
        <w:rPr>
          <w:rFonts w:ascii="PT Astra Serif" w:hAnsi="PT Astra Serif"/>
          <w:sz w:val="16"/>
          <w:szCs w:val="16"/>
        </w:rPr>
      </w:pPr>
      <w:proofErr w:type="gramStart"/>
      <w:r w:rsidRPr="004D4F18">
        <w:rPr>
          <w:rFonts w:ascii="PT Astra Serif" w:hAnsi="PT Astra Serif"/>
          <w:sz w:val="16"/>
          <w:szCs w:val="16"/>
        </w:rPr>
        <w:t>Кредиторская задолженность по состоянию на 01января 2024года  составила 4040,4т.р. Из общей суммы задолженности текущая задолженность 3665,2т.р. (</w:t>
      </w:r>
      <w:proofErr w:type="spellStart"/>
      <w:r w:rsidRPr="004D4F18">
        <w:rPr>
          <w:rFonts w:ascii="PT Astra Serif" w:hAnsi="PT Astra Serif"/>
          <w:sz w:val="16"/>
          <w:szCs w:val="16"/>
        </w:rPr>
        <w:t>внеб</w:t>
      </w:r>
      <w:proofErr w:type="spellEnd"/>
      <w:r w:rsidRPr="004D4F18">
        <w:rPr>
          <w:rFonts w:ascii="PT Astra Serif" w:hAnsi="PT Astra Serif"/>
          <w:sz w:val="16"/>
          <w:szCs w:val="16"/>
        </w:rPr>
        <w:t>.</w:t>
      </w:r>
      <w:proofErr w:type="gramEnd"/>
      <w:r w:rsidRPr="004D4F18">
        <w:rPr>
          <w:rFonts w:ascii="PT Astra Serif" w:hAnsi="PT Astra Serif"/>
          <w:sz w:val="16"/>
          <w:szCs w:val="16"/>
        </w:rPr>
        <w:t xml:space="preserve"> Фонды 3542,9т</w:t>
      </w:r>
      <w:proofErr w:type="gramStart"/>
      <w:r w:rsidRPr="004D4F18">
        <w:rPr>
          <w:rFonts w:ascii="PT Astra Serif" w:hAnsi="PT Astra Serif"/>
          <w:sz w:val="16"/>
          <w:szCs w:val="16"/>
        </w:rPr>
        <w:t>.р</w:t>
      </w:r>
      <w:proofErr w:type="gramEnd"/>
      <w:r w:rsidRPr="004D4F18">
        <w:rPr>
          <w:rFonts w:ascii="PT Astra Serif" w:hAnsi="PT Astra Serif"/>
          <w:sz w:val="16"/>
          <w:szCs w:val="16"/>
        </w:rPr>
        <w:t xml:space="preserve">, прочая 122,3т.р.), просроченная задолженность составила 375,2т.р. </w:t>
      </w:r>
    </w:p>
    <w:p w:rsidR="00C9535F" w:rsidRPr="004D4F18" w:rsidRDefault="00C9535F" w:rsidP="004D4F18">
      <w:pPr>
        <w:spacing w:after="0" w:line="240" w:lineRule="auto"/>
        <w:ind w:firstLine="567"/>
        <w:contextualSpacing/>
        <w:jc w:val="both"/>
        <w:rPr>
          <w:rFonts w:ascii="PT Astra Serif" w:hAnsi="PT Astra Serif"/>
          <w:sz w:val="16"/>
          <w:szCs w:val="16"/>
        </w:rPr>
      </w:pPr>
      <w:r w:rsidRPr="004D4F18">
        <w:rPr>
          <w:rFonts w:ascii="PT Astra Serif" w:hAnsi="PT Astra Serif"/>
          <w:sz w:val="16"/>
          <w:szCs w:val="16"/>
        </w:rPr>
        <w:t xml:space="preserve">Бюджетный учет в муниципальном округе ведется в соответствии с единой методологией и стандартами бюджетного учета и бюджетной отчетности установленной Минфином РФ и в соответствии с нормами Бюджетного кодекса РФ. </w:t>
      </w:r>
    </w:p>
    <w:p w:rsidR="00C9535F" w:rsidRPr="004D4F18" w:rsidRDefault="00C9535F" w:rsidP="004D4F18">
      <w:pPr>
        <w:tabs>
          <w:tab w:val="left" w:pos="720"/>
          <w:tab w:val="left" w:pos="3460"/>
        </w:tabs>
        <w:spacing w:after="0" w:line="240" w:lineRule="auto"/>
        <w:ind w:firstLine="567"/>
        <w:contextualSpacing/>
        <w:jc w:val="both"/>
        <w:rPr>
          <w:rFonts w:ascii="PT Astra Serif" w:hAnsi="PT Astra Serif"/>
          <w:sz w:val="16"/>
          <w:szCs w:val="16"/>
        </w:rPr>
      </w:pPr>
      <w:r w:rsidRPr="004D4F18">
        <w:rPr>
          <w:rFonts w:ascii="PT Astra Serif" w:hAnsi="PT Astra Serif"/>
          <w:sz w:val="16"/>
          <w:szCs w:val="16"/>
        </w:rPr>
        <w:t>Годовая отчетность об исполнении бюджета Целинного муниципального округа за 2023год представлена в Департамент Финансов в полном объеме.</w:t>
      </w:r>
    </w:p>
    <w:p w:rsidR="00C9535F" w:rsidRPr="004D4F18" w:rsidRDefault="00C9535F" w:rsidP="004D4F18">
      <w:pPr>
        <w:tabs>
          <w:tab w:val="left" w:pos="720"/>
          <w:tab w:val="left" w:pos="3460"/>
        </w:tabs>
        <w:spacing w:after="0" w:line="240" w:lineRule="auto"/>
        <w:ind w:firstLine="567"/>
        <w:contextualSpacing/>
        <w:jc w:val="both"/>
        <w:rPr>
          <w:rFonts w:ascii="PT Astra Serif" w:hAnsi="PT Astra Serif"/>
          <w:sz w:val="16"/>
          <w:szCs w:val="16"/>
        </w:rPr>
      </w:pPr>
      <w:r w:rsidRPr="004D4F18">
        <w:rPr>
          <w:rFonts w:ascii="PT Astra Serif" w:hAnsi="PT Astra Serif"/>
          <w:sz w:val="16"/>
          <w:szCs w:val="16"/>
        </w:rPr>
        <w:t xml:space="preserve"> В отчетности соблюдены контрольные соотношения, установленные законодательством. Годовой отчет рассмотрен и проверен. Подтверждением является Уведомление о принятии бухгалтерской отчетности в электронном виде в программном комплексе «</w:t>
      </w:r>
      <w:proofErr w:type="spellStart"/>
      <w:r w:rsidRPr="004D4F18">
        <w:rPr>
          <w:rFonts w:ascii="PT Astra Serif" w:hAnsi="PT Astra Serif"/>
          <w:sz w:val="16"/>
          <w:szCs w:val="16"/>
        </w:rPr>
        <w:t>Свод-Смарт</w:t>
      </w:r>
      <w:proofErr w:type="spellEnd"/>
      <w:r w:rsidRPr="004D4F18">
        <w:rPr>
          <w:rFonts w:ascii="PT Astra Serif" w:hAnsi="PT Astra Serif"/>
          <w:sz w:val="16"/>
          <w:szCs w:val="16"/>
        </w:rPr>
        <w:t xml:space="preserve">». </w:t>
      </w:r>
    </w:p>
    <w:p w:rsidR="00C9535F" w:rsidRPr="004D4F18" w:rsidRDefault="00C9535F" w:rsidP="004D4F18">
      <w:pPr>
        <w:autoSpaceDE w:val="0"/>
        <w:autoSpaceDN w:val="0"/>
        <w:adjustRightInd w:val="0"/>
        <w:spacing w:after="0" w:line="240" w:lineRule="auto"/>
        <w:ind w:firstLine="567"/>
        <w:contextualSpacing/>
        <w:jc w:val="both"/>
        <w:rPr>
          <w:rFonts w:ascii="PT Astra Serif" w:hAnsi="PT Astra Serif"/>
          <w:b/>
          <w:color w:val="000000"/>
          <w:sz w:val="16"/>
          <w:szCs w:val="16"/>
        </w:rPr>
      </w:pPr>
    </w:p>
    <w:p w:rsidR="00C9535F" w:rsidRPr="004D4F18" w:rsidRDefault="00C9535F" w:rsidP="004D4F18">
      <w:pPr>
        <w:autoSpaceDE w:val="0"/>
        <w:autoSpaceDN w:val="0"/>
        <w:adjustRightInd w:val="0"/>
        <w:spacing w:after="0" w:line="240" w:lineRule="auto"/>
        <w:ind w:firstLine="567"/>
        <w:contextualSpacing/>
        <w:jc w:val="both"/>
        <w:rPr>
          <w:rFonts w:ascii="PT Astra Serif" w:hAnsi="PT Astra Serif"/>
          <w:b/>
          <w:color w:val="000000"/>
          <w:sz w:val="16"/>
          <w:szCs w:val="16"/>
        </w:rPr>
      </w:pPr>
    </w:p>
    <w:p w:rsidR="00C9535F" w:rsidRPr="004D4F18" w:rsidRDefault="00C9535F" w:rsidP="004D4F18">
      <w:pPr>
        <w:autoSpaceDE w:val="0"/>
        <w:autoSpaceDN w:val="0"/>
        <w:adjustRightInd w:val="0"/>
        <w:spacing w:after="0" w:line="240" w:lineRule="auto"/>
        <w:ind w:firstLine="567"/>
        <w:contextualSpacing/>
        <w:jc w:val="both"/>
        <w:rPr>
          <w:rFonts w:ascii="PT Astra Serif" w:hAnsi="PT Astra Serif"/>
          <w:b/>
          <w:color w:val="000000"/>
          <w:sz w:val="16"/>
          <w:szCs w:val="16"/>
        </w:rPr>
      </w:pPr>
    </w:p>
    <w:p w:rsidR="00C9535F" w:rsidRPr="004D4F18" w:rsidRDefault="00C9535F" w:rsidP="004D4F18">
      <w:pPr>
        <w:autoSpaceDE w:val="0"/>
        <w:autoSpaceDN w:val="0"/>
        <w:adjustRightInd w:val="0"/>
        <w:spacing w:after="0" w:line="240" w:lineRule="auto"/>
        <w:ind w:firstLine="567"/>
        <w:contextualSpacing/>
        <w:jc w:val="both"/>
        <w:rPr>
          <w:rFonts w:ascii="PT Astra Serif" w:hAnsi="PT Astra Serif"/>
          <w:b/>
          <w:color w:val="000000"/>
          <w:sz w:val="16"/>
          <w:szCs w:val="16"/>
        </w:rPr>
      </w:pPr>
      <w:r w:rsidRPr="004D4F18">
        <w:rPr>
          <w:rFonts w:ascii="PT Astra Serif" w:hAnsi="PT Astra Serif"/>
          <w:color w:val="000000"/>
          <w:sz w:val="16"/>
          <w:szCs w:val="16"/>
        </w:rPr>
        <w:t xml:space="preserve">Таковы основные итоги исполнения бюджета муниципального округа за 2023год. </w:t>
      </w:r>
    </w:p>
    <w:p w:rsidR="00C9535F" w:rsidRPr="004D4F18" w:rsidRDefault="00C9535F" w:rsidP="004D4F18">
      <w:pPr>
        <w:autoSpaceDE w:val="0"/>
        <w:autoSpaceDN w:val="0"/>
        <w:adjustRightInd w:val="0"/>
        <w:spacing w:after="0" w:line="240" w:lineRule="auto"/>
        <w:ind w:firstLine="567"/>
        <w:contextualSpacing/>
        <w:jc w:val="both"/>
        <w:rPr>
          <w:rFonts w:ascii="PT Astra Serif" w:hAnsi="PT Astra Serif"/>
          <w:color w:val="000000"/>
          <w:sz w:val="16"/>
          <w:szCs w:val="16"/>
        </w:rPr>
      </w:pPr>
      <w:r w:rsidRPr="004D4F18">
        <w:rPr>
          <w:rFonts w:ascii="PT Astra Serif" w:hAnsi="PT Astra Serif"/>
          <w:color w:val="000000"/>
          <w:sz w:val="16"/>
          <w:szCs w:val="16"/>
        </w:rPr>
        <w:t>Прошу утвердить проект решения «Об утверждении отчета об исполнении бюджета Целинного муниципального округа за 2023год» в представленной редакции.</w:t>
      </w:r>
    </w:p>
    <w:p w:rsidR="00C9535F" w:rsidRPr="004D4F18" w:rsidRDefault="00C9535F" w:rsidP="004D4F18">
      <w:pPr>
        <w:tabs>
          <w:tab w:val="left" w:pos="9355"/>
        </w:tabs>
        <w:spacing w:after="0" w:line="240" w:lineRule="auto"/>
        <w:ind w:right="-5" w:firstLine="567"/>
        <w:jc w:val="center"/>
        <w:rPr>
          <w:rFonts w:ascii="PT Astra Serif" w:hAnsi="PT Astra Serif"/>
          <w:sz w:val="16"/>
          <w:szCs w:val="16"/>
        </w:rPr>
      </w:pPr>
      <w:r w:rsidRPr="004D4F18">
        <w:rPr>
          <w:rFonts w:ascii="PT Astra Serif" w:hAnsi="PT Astra Serif"/>
          <w:sz w:val="16"/>
          <w:szCs w:val="16"/>
        </w:rPr>
        <w:t>Спасибо за внимание!!!!</w:t>
      </w:r>
    </w:p>
    <w:p w:rsidR="00C9535F" w:rsidRPr="004D4F18" w:rsidRDefault="00C9535F" w:rsidP="004D4F18">
      <w:pPr>
        <w:tabs>
          <w:tab w:val="left" w:pos="9355"/>
        </w:tabs>
        <w:spacing w:after="0" w:line="240" w:lineRule="auto"/>
        <w:ind w:firstLine="567"/>
        <w:jc w:val="center"/>
        <w:rPr>
          <w:rFonts w:ascii="Times New Roman" w:hAnsi="Times New Roman"/>
          <w:sz w:val="16"/>
          <w:szCs w:val="16"/>
        </w:rPr>
      </w:pPr>
    </w:p>
    <w:p w:rsidR="00C9535F" w:rsidRPr="004D4F18" w:rsidRDefault="00C9535F" w:rsidP="004D4F18">
      <w:pPr>
        <w:tabs>
          <w:tab w:val="left" w:pos="9355"/>
        </w:tabs>
        <w:spacing w:after="0" w:line="240" w:lineRule="auto"/>
        <w:ind w:firstLine="567"/>
        <w:jc w:val="both"/>
        <w:rPr>
          <w:rFonts w:ascii="Times New Roman" w:hAnsi="Times New Roman"/>
          <w:b/>
          <w:sz w:val="16"/>
          <w:szCs w:val="16"/>
        </w:rPr>
      </w:pPr>
      <w:r w:rsidRPr="004D4F18">
        <w:rPr>
          <w:rFonts w:ascii="Times New Roman" w:hAnsi="Times New Roman"/>
          <w:b/>
          <w:sz w:val="16"/>
          <w:szCs w:val="16"/>
        </w:rPr>
        <w:t xml:space="preserve">3) СЛУШАЛИ: </w:t>
      </w:r>
    </w:p>
    <w:p w:rsidR="00C9535F" w:rsidRPr="004D4F18" w:rsidRDefault="00C9535F" w:rsidP="004D4F18">
      <w:pPr>
        <w:spacing w:after="0" w:line="240" w:lineRule="auto"/>
        <w:ind w:firstLine="567"/>
        <w:jc w:val="both"/>
        <w:rPr>
          <w:rFonts w:ascii="Times New Roman" w:hAnsi="Times New Roman"/>
          <w:b/>
          <w:sz w:val="16"/>
          <w:szCs w:val="16"/>
        </w:rPr>
      </w:pPr>
      <w:r w:rsidRPr="004D4F18">
        <w:rPr>
          <w:rFonts w:ascii="Times New Roman" w:hAnsi="Times New Roman"/>
          <w:b/>
          <w:sz w:val="16"/>
          <w:szCs w:val="16"/>
        </w:rPr>
        <w:t>Акулова Л.В.:</w:t>
      </w:r>
    </w:p>
    <w:p w:rsidR="00C9535F" w:rsidRPr="004D4F18" w:rsidRDefault="00C9535F" w:rsidP="004D4F18">
      <w:pPr>
        <w:spacing w:after="0" w:line="240" w:lineRule="auto"/>
        <w:ind w:firstLine="567"/>
        <w:jc w:val="both"/>
        <w:rPr>
          <w:rFonts w:ascii="Times New Roman" w:hAnsi="Times New Roman"/>
          <w:sz w:val="16"/>
          <w:szCs w:val="16"/>
        </w:rPr>
      </w:pPr>
      <w:r w:rsidRPr="004D4F18">
        <w:rPr>
          <w:rFonts w:ascii="Times New Roman" w:hAnsi="Times New Roman"/>
          <w:sz w:val="16"/>
          <w:szCs w:val="16"/>
        </w:rPr>
        <w:t>Поскольку рекомендаций и предложений не поступило, то предлагаю по итогам настоящих публичных слушаний принять следующие рекомендации: Рекомендовать Думе Целинного муниципального округа Курганской области принять решение «</w:t>
      </w:r>
      <w:r w:rsidRPr="004D4F18">
        <w:rPr>
          <w:rFonts w:ascii="PT Astra Serif" w:hAnsi="PT Astra Serif"/>
          <w:sz w:val="16"/>
          <w:szCs w:val="16"/>
        </w:rPr>
        <w:t>Об утверждении отчета об исполнении бюджета Целинного муниципального округа за 2023 год</w:t>
      </w:r>
      <w:r w:rsidRPr="004D4F18">
        <w:rPr>
          <w:rFonts w:ascii="Times New Roman" w:hAnsi="Times New Roman"/>
          <w:sz w:val="16"/>
          <w:szCs w:val="16"/>
        </w:rPr>
        <w:t>» в предложенной редакции.</w:t>
      </w:r>
    </w:p>
    <w:p w:rsidR="00C9535F" w:rsidRPr="004D4F18" w:rsidRDefault="00C9535F" w:rsidP="004D4F18">
      <w:pPr>
        <w:spacing w:after="0" w:line="240" w:lineRule="auto"/>
        <w:ind w:firstLine="567"/>
        <w:jc w:val="both"/>
        <w:rPr>
          <w:rFonts w:ascii="Times New Roman" w:hAnsi="Times New Roman"/>
          <w:sz w:val="16"/>
          <w:szCs w:val="16"/>
        </w:rPr>
      </w:pPr>
    </w:p>
    <w:p w:rsidR="00C9535F" w:rsidRPr="004D4F18" w:rsidRDefault="00C9535F" w:rsidP="004D4F18">
      <w:pPr>
        <w:spacing w:after="0" w:line="240" w:lineRule="auto"/>
        <w:ind w:firstLine="567"/>
        <w:jc w:val="both"/>
        <w:rPr>
          <w:rFonts w:ascii="Times New Roman" w:hAnsi="Times New Roman"/>
          <w:b/>
          <w:sz w:val="16"/>
          <w:szCs w:val="16"/>
          <w:u w:val="single"/>
        </w:rPr>
      </w:pPr>
      <w:r w:rsidRPr="004D4F18">
        <w:rPr>
          <w:rFonts w:ascii="Times New Roman" w:hAnsi="Times New Roman"/>
          <w:b/>
          <w:sz w:val="16"/>
          <w:szCs w:val="16"/>
          <w:u w:val="single"/>
        </w:rPr>
        <w:t xml:space="preserve"> Результаты голосования:</w:t>
      </w:r>
    </w:p>
    <w:p w:rsidR="00C9535F" w:rsidRPr="004D4F18" w:rsidRDefault="00C9535F" w:rsidP="004D4F18">
      <w:pPr>
        <w:keepNext/>
        <w:spacing w:after="0" w:line="240" w:lineRule="auto"/>
        <w:ind w:firstLine="567"/>
        <w:jc w:val="both"/>
        <w:rPr>
          <w:rFonts w:ascii="Times New Roman" w:hAnsi="Times New Roman"/>
          <w:b/>
          <w:sz w:val="16"/>
          <w:szCs w:val="16"/>
        </w:rPr>
      </w:pPr>
      <w:r w:rsidRPr="004D4F18">
        <w:rPr>
          <w:rFonts w:ascii="Times New Roman" w:hAnsi="Times New Roman"/>
          <w:sz w:val="16"/>
          <w:szCs w:val="16"/>
        </w:rPr>
        <w:t xml:space="preserve"> «за» - </w:t>
      </w:r>
      <w:r w:rsidRPr="004D4F18">
        <w:rPr>
          <w:rFonts w:ascii="Times New Roman" w:hAnsi="Times New Roman"/>
          <w:b/>
          <w:sz w:val="16"/>
          <w:szCs w:val="16"/>
        </w:rPr>
        <w:t>14</w:t>
      </w:r>
    </w:p>
    <w:p w:rsidR="00C9535F" w:rsidRPr="004D4F18" w:rsidRDefault="00C9535F" w:rsidP="004D4F18">
      <w:pPr>
        <w:keepNext/>
        <w:spacing w:after="0" w:line="240" w:lineRule="auto"/>
        <w:ind w:firstLine="567"/>
        <w:jc w:val="both"/>
        <w:rPr>
          <w:rFonts w:ascii="Times New Roman" w:hAnsi="Times New Roman"/>
          <w:sz w:val="16"/>
          <w:szCs w:val="16"/>
        </w:rPr>
      </w:pPr>
      <w:r w:rsidRPr="004D4F18">
        <w:rPr>
          <w:rFonts w:ascii="Times New Roman" w:hAnsi="Times New Roman"/>
          <w:sz w:val="16"/>
          <w:szCs w:val="16"/>
        </w:rPr>
        <w:t>«против» -0</w:t>
      </w:r>
    </w:p>
    <w:p w:rsidR="00C9535F" w:rsidRPr="004D4F18" w:rsidRDefault="00C9535F" w:rsidP="004D4F18">
      <w:pPr>
        <w:keepNext/>
        <w:spacing w:after="0" w:line="240" w:lineRule="auto"/>
        <w:ind w:firstLine="567"/>
        <w:jc w:val="both"/>
        <w:rPr>
          <w:rFonts w:ascii="Times New Roman" w:hAnsi="Times New Roman"/>
          <w:sz w:val="16"/>
          <w:szCs w:val="16"/>
        </w:rPr>
      </w:pPr>
      <w:r w:rsidRPr="004D4F18">
        <w:rPr>
          <w:rFonts w:ascii="Times New Roman" w:hAnsi="Times New Roman"/>
          <w:sz w:val="16"/>
          <w:szCs w:val="16"/>
        </w:rPr>
        <w:t>«воздержавшиеся» - 0</w:t>
      </w:r>
    </w:p>
    <w:p w:rsidR="00C9535F" w:rsidRPr="004D4F18" w:rsidRDefault="00C9535F" w:rsidP="004D4F18">
      <w:pPr>
        <w:spacing w:after="0" w:line="240" w:lineRule="auto"/>
        <w:ind w:firstLine="567"/>
        <w:jc w:val="both"/>
        <w:rPr>
          <w:rFonts w:ascii="Times New Roman" w:hAnsi="Times New Roman"/>
          <w:b/>
          <w:sz w:val="16"/>
          <w:szCs w:val="16"/>
        </w:rPr>
      </w:pPr>
      <w:r w:rsidRPr="004D4F18">
        <w:rPr>
          <w:rFonts w:ascii="Times New Roman" w:hAnsi="Times New Roman"/>
          <w:b/>
          <w:sz w:val="16"/>
          <w:szCs w:val="16"/>
        </w:rPr>
        <w:t xml:space="preserve"> Единогласно</w:t>
      </w:r>
    </w:p>
    <w:p w:rsidR="00C9535F" w:rsidRPr="004D4F18" w:rsidRDefault="00C9535F" w:rsidP="004D4F18">
      <w:pPr>
        <w:spacing w:after="0" w:line="240" w:lineRule="auto"/>
        <w:ind w:firstLine="567"/>
        <w:jc w:val="both"/>
        <w:rPr>
          <w:rFonts w:ascii="Times New Roman" w:hAnsi="Times New Roman"/>
          <w:sz w:val="16"/>
          <w:szCs w:val="16"/>
        </w:rPr>
      </w:pPr>
    </w:p>
    <w:p w:rsidR="00C9535F" w:rsidRPr="004D4F18" w:rsidRDefault="00C9535F" w:rsidP="004D4F18">
      <w:pPr>
        <w:spacing w:after="0" w:line="240" w:lineRule="auto"/>
        <w:ind w:firstLine="567"/>
        <w:jc w:val="both"/>
        <w:rPr>
          <w:rFonts w:ascii="Times New Roman" w:hAnsi="Times New Roman"/>
          <w:sz w:val="16"/>
          <w:szCs w:val="16"/>
        </w:rPr>
      </w:pPr>
    </w:p>
    <w:p w:rsidR="00C9535F" w:rsidRPr="004D4F18" w:rsidRDefault="00C9535F" w:rsidP="004D4F18">
      <w:pPr>
        <w:spacing w:after="0" w:line="240" w:lineRule="auto"/>
        <w:ind w:firstLine="567"/>
        <w:jc w:val="both"/>
        <w:rPr>
          <w:rFonts w:ascii="Times New Roman" w:hAnsi="Times New Roman"/>
          <w:bCs/>
          <w:sz w:val="16"/>
          <w:szCs w:val="16"/>
        </w:rPr>
      </w:pPr>
      <w:r w:rsidRPr="004D4F18">
        <w:rPr>
          <w:rFonts w:ascii="Times New Roman" w:hAnsi="Times New Roman"/>
          <w:bCs/>
          <w:sz w:val="16"/>
          <w:szCs w:val="16"/>
        </w:rPr>
        <w:t>Председатель                                                                                                        Л.В.Акулова</w:t>
      </w:r>
    </w:p>
    <w:p w:rsidR="00C9535F" w:rsidRPr="004D4F18" w:rsidRDefault="00C9535F" w:rsidP="004D4F18">
      <w:pPr>
        <w:spacing w:after="0" w:line="240" w:lineRule="auto"/>
        <w:ind w:firstLine="567"/>
        <w:jc w:val="both"/>
        <w:rPr>
          <w:rFonts w:ascii="Times New Roman" w:hAnsi="Times New Roman"/>
          <w:bCs/>
          <w:sz w:val="16"/>
          <w:szCs w:val="16"/>
        </w:rPr>
      </w:pPr>
    </w:p>
    <w:p w:rsidR="00C9535F" w:rsidRPr="004D4F18" w:rsidRDefault="00C9535F" w:rsidP="004D4F18">
      <w:pPr>
        <w:tabs>
          <w:tab w:val="left" w:pos="708"/>
          <w:tab w:val="left" w:pos="1416"/>
          <w:tab w:val="left" w:pos="2124"/>
          <w:tab w:val="left" w:pos="7605"/>
        </w:tabs>
        <w:spacing w:after="0" w:line="240" w:lineRule="auto"/>
        <w:ind w:firstLine="567"/>
        <w:jc w:val="both"/>
        <w:rPr>
          <w:rFonts w:ascii="Times New Roman" w:hAnsi="Times New Roman"/>
          <w:sz w:val="16"/>
          <w:szCs w:val="16"/>
        </w:rPr>
      </w:pPr>
      <w:r w:rsidRPr="004D4F18">
        <w:rPr>
          <w:rFonts w:ascii="Times New Roman" w:hAnsi="Times New Roman"/>
          <w:bCs/>
          <w:sz w:val="16"/>
          <w:szCs w:val="16"/>
        </w:rPr>
        <w:t>Секретарь                                                                                                             А.А.Гуртовая</w:t>
      </w:r>
    </w:p>
    <w:p w:rsidR="00C9535F" w:rsidRPr="004D4F18" w:rsidRDefault="00C9535F" w:rsidP="004D4F18">
      <w:pPr>
        <w:pStyle w:val="af1"/>
        <w:tabs>
          <w:tab w:val="num" w:pos="1062"/>
        </w:tabs>
        <w:ind w:firstLine="567"/>
        <w:jc w:val="both"/>
        <w:outlineLvl w:val="0"/>
        <w:rPr>
          <w:rFonts w:ascii="Times New Roman" w:hAnsi="Times New Roman"/>
          <w:i/>
        </w:rPr>
      </w:pPr>
    </w:p>
    <w:p w:rsidR="00756D97" w:rsidRDefault="00756D97" w:rsidP="00756D97">
      <w:pPr>
        <w:tabs>
          <w:tab w:val="left" w:pos="3402"/>
          <w:tab w:val="left" w:pos="3686"/>
        </w:tabs>
        <w:spacing w:after="0" w:line="240" w:lineRule="auto"/>
        <w:ind w:left="-567" w:firstLine="567"/>
        <w:jc w:val="center"/>
        <w:rPr>
          <w:rFonts w:ascii="Times New Roman" w:hAnsi="Times New Roman"/>
          <w:b/>
          <w:bCs/>
          <w:sz w:val="20"/>
        </w:rPr>
      </w:pPr>
      <w:r w:rsidRPr="009D177E">
        <w:rPr>
          <w:rFonts w:ascii="Times New Roman" w:hAnsi="Times New Roman"/>
          <w:b/>
          <w:bCs/>
          <w:sz w:val="20"/>
        </w:rPr>
        <w:t>Объявления о выделении земельных участков и проведен</w:t>
      </w:r>
      <w:proofErr w:type="gramStart"/>
      <w:r w:rsidRPr="009D177E">
        <w:rPr>
          <w:rFonts w:ascii="Times New Roman" w:hAnsi="Times New Roman"/>
          <w:b/>
          <w:bCs/>
          <w:sz w:val="20"/>
        </w:rPr>
        <w:t>ии ау</w:t>
      </w:r>
      <w:proofErr w:type="gramEnd"/>
      <w:r w:rsidRPr="009D177E">
        <w:rPr>
          <w:rFonts w:ascii="Times New Roman" w:hAnsi="Times New Roman"/>
          <w:b/>
          <w:bCs/>
          <w:sz w:val="20"/>
        </w:rPr>
        <w:t>кционов</w:t>
      </w:r>
    </w:p>
    <w:p w:rsidR="00756D97" w:rsidRDefault="00756D97" w:rsidP="00756D97">
      <w:pPr>
        <w:pStyle w:val="afffff5"/>
        <w:ind w:firstLine="567"/>
        <w:rPr>
          <w:rFonts w:ascii="PT Astra Serif" w:hAnsi="PT Astra Serif"/>
          <w:sz w:val="16"/>
          <w:szCs w:val="16"/>
        </w:rPr>
      </w:pPr>
    </w:p>
    <w:p w:rsidR="00756D97" w:rsidRPr="00756D97" w:rsidRDefault="00756D97" w:rsidP="00756D97">
      <w:pPr>
        <w:spacing w:after="0" w:line="240" w:lineRule="auto"/>
        <w:ind w:firstLine="567"/>
        <w:jc w:val="both"/>
        <w:rPr>
          <w:rFonts w:ascii="Times New Roman" w:hAnsi="Times New Roman"/>
          <w:b/>
          <w:sz w:val="20"/>
          <w:szCs w:val="20"/>
        </w:rPr>
      </w:pPr>
      <w:r w:rsidRPr="00756D97">
        <w:rPr>
          <w:rFonts w:ascii="Times New Roman" w:hAnsi="Times New Roman"/>
          <w:b/>
          <w:sz w:val="20"/>
          <w:szCs w:val="20"/>
        </w:rPr>
        <w:t>Администрация Целинного муниципального округа извещает о предоставлении:</w:t>
      </w:r>
    </w:p>
    <w:p w:rsidR="00756D97" w:rsidRPr="00756D97" w:rsidRDefault="00756D97" w:rsidP="00756D97">
      <w:pPr>
        <w:spacing w:after="0" w:line="240" w:lineRule="auto"/>
        <w:ind w:firstLine="567"/>
        <w:jc w:val="both"/>
        <w:rPr>
          <w:rFonts w:ascii="Times New Roman" w:hAnsi="Times New Roman"/>
          <w:sz w:val="20"/>
          <w:szCs w:val="20"/>
        </w:rPr>
      </w:pPr>
    </w:p>
    <w:p w:rsidR="00756D97" w:rsidRPr="00756D97" w:rsidRDefault="00756D97" w:rsidP="00756D97">
      <w:pPr>
        <w:spacing w:after="0" w:line="240" w:lineRule="auto"/>
        <w:ind w:firstLine="567"/>
        <w:jc w:val="both"/>
        <w:rPr>
          <w:rFonts w:ascii="Times New Roman" w:hAnsi="Times New Roman"/>
          <w:sz w:val="20"/>
          <w:szCs w:val="20"/>
        </w:rPr>
      </w:pPr>
      <w:r w:rsidRPr="00756D97">
        <w:rPr>
          <w:rFonts w:ascii="Times New Roman" w:hAnsi="Times New Roman"/>
          <w:sz w:val="20"/>
          <w:szCs w:val="20"/>
        </w:rPr>
        <w:t xml:space="preserve">- в аренду сроком на 20 лет земельного участка с кадастровым номером 45:18:011901:330,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756D97">
        <w:rPr>
          <w:rFonts w:ascii="Times New Roman" w:hAnsi="Times New Roman"/>
          <w:sz w:val="20"/>
          <w:szCs w:val="20"/>
        </w:rPr>
        <w:t xml:space="preserve">Российская Федерация, Курганская область, Целинный район, д. </w:t>
      </w:r>
      <w:proofErr w:type="spellStart"/>
      <w:r w:rsidRPr="00756D97">
        <w:rPr>
          <w:rFonts w:ascii="Times New Roman" w:hAnsi="Times New Roman"/>
          <w:sz w:val="20"/>
          <w:szCs w:val="20"/>
        </w:rPr>
        <w:t>Патранино</w:t>
      </w:r>
      <w:proofErr w:type="spellEnd"/>
      <w:r w:rsidRPr="00756D97">
        <w:rPr>
          <w:rFonts w:ascii="Times New Roman" w:hAnsi="Times New Roman"/>
          <w:sz w:val="20"/>
          <w:szCs w:val="20"/>
        </w:rPr>
        <w:t>, ул. Центральная, д. 25;</w:t>
      </w:r>
      <w:proofErr w:type="gramEnd"/>
    </w:p>
    <w:p w:rsidR="00756D97" w:rsidRPr="00756D97" w:rsidRDefault="00756D97" w:rsidP="00756D97">
      <w:pPr>
        <w:spacing w:after="0" w:line="240" w:lineRule="auto"/>
        <w:ind w:firstLine="567"/>
        <w:jc w:val="both"/>
        <w:rPr>
          <w:rFonts w:ascii="Times New Roman" w:hAnsi="Times New Roman"/>
          <w:sz w:val="20"/>
          <w:szCs w:val="20"/>
        </w:rPr>
      </w:pPr>
      <w:r w:rsidRPr="00756D97">
        <w:rPr>
          <w:rFonts w:ascii="Times New Roman" w:hAnsi="Times New Roman"/>
          <w:sz w:val="20"/>
          <w:szCs w:val="20"/>
        </w:rPr>
        <w:lastRenderedPageBreak/>
        <w:t xml:space="preserve">- в собственность земельного участка с кадастровым номером 45:18:020115:166, общей площадью 158 кв.м., категория земель – земли населенных пунктов, вид разрешенного использования – хранение автотранспорта, местоположение: </w:t>
      </w:r>
      <w:proofErr w:type="gramStart"/>
      <w:r w:rsidRPr="00756D97">
        <w:rPr>
          <w:rFonts w:ascii="Times New Roman" w:hAnsi="Times New Roman"/>
          <w:sz w:val="20"/>
          <w:szCs w:val="20"/>
        </w:rPr>
        <w:t>Российская Федерация, Курганская область, Целинный район, с. Целинное, ул. Советская, д. 152А, кв. 1.</w:t>
      </w:r>
      <w:proofErr w:type="gramEnd"/>
    </w:p>
    <w:p w:rsidR="00756D97" w:rsidRPr="00756D97" w:rsidRDefault="00756D97" w:rsidP="00756D97">
      <w:pPr>
        <w:spacing w:after="0" w:line="240" w:lineRule="auto"/>
        <w:ind w:firstLine="567"/>
        <w:jc w:val="both"/>
        <w:rPr>
          <w:rFonts w:ascii="Times New Roman" w:hAnsi="Times New Roman"/>
          <w:sz w:val="20"/>
          <w:szCs w:val="20"/>
        </w:rPr>
      </w:pPr>
      <w:r w:rsidRPr="00756D97">
        <w:rPr>
          <w:rFonts w:ascii="Times New Roman" w:hAnsi="Times New Roman"/>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756D97">
        <w:rPr>
          <w:rFonts w:ascii="Times New Roman" w:hAnsi="Times New Roman"/>
          <w:sz w:val="20"/>
          <w:szCs w:val="20"/>
        </w:rPr>
        <w:t>Целинное</w:t>
      </w:r>
      <w:proofErr w:type="gramEnd"/>
      <w:r w:rsidRPr="00756D97">
        <w:rPr>
          <w:rFonts w:ascii="Times New Roman" w:hAnsi="Times New Roman"/>
          <w:sz w:val="20"/>
          <w:szCs w:val="20"/>
        </w:rPr>
        <w:t>, ул. Советская, д.66, кабинет № 21, тел. 8(35241)21419.</w:t>
      </w:r>
    </w:p>
    <w:p w:rsidR="00C9535F" w:rsidRPr="00756D97" w:rsidRDefault="00C9535F" w:rsidP="00756D97">
      <w:pPr>
        <w:pStyle w:val="af1"/>
        <w:tabs>
          <w:tab w:val="num" w:pos="1062"/>
        </w:tabs>
        <w:ind w:firstLine="567"/>
        <w:jc w:val="both"/>
        <w:outlineLvl w:val="0"/>
        <w:rPr>
          <w:rFonts w:ascii="Times New Roman" w:hAnsi="Times New Roman"/>
          <w:i/>
          <w:sz w:val="20"/>
          <w:szCs w:val="20"/>
        </w:rPr>
      </w:pPr>
    </w:p>
    <w:sectPr w:rsidR="00C9535F" w:rsidRPr="00756D97" w:rsidSect="000F02F3">
      <w:head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9B" w:rsidRDefault="00E2669B">
      <w:pPr>
        <w:spacing w:after="0" w:line="240" w:lineRule="auto"/>
      </w:pPr>
      <w:r>
        <w:separator/>
      </w:r>
    </w:p>
  </w:endnote>
  <w:endnote w:type="continuationSeparator" w:id="0">
    <w:p w:rsidR="00E2669B" w:rsidRDefault="00E26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9B" w:rsidRDefault="00E2669B">
      <w:pPr>
        <w:spacing w:after="0" w:line="240" w:lineRule="auto"/>
      </w:pPr>
      <w:r>
        <w:separator/>
      </w:r>
    </w:p>
  </w:footnote>
  <w:footnote w:type="continuationSeparator" w:id="0">
    <w:p w:rsidR="00E2669B" w:rsidRDefault="00E266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D8" w:rsidRDefault="007978D8">
    <w:pPr>
      <w:pStyle w:val="af7"/>
      <w:jc w:val="center"/>
    </w:pPr>
    <w:fldSimple w:instr="PAGE">
      <w:r w:rsidR="00866C51">
        <w:rPr>
          <w:noProof/>
        </w:rPr>
        <w:t>80</w:t>
      </w:r>
    </w:fldSimple>
  </w:p>
  <w:p w:rsidR="007978D8" w:rsidRDefault="007978D8">
    <w:pPr>
      <w:pStyle w:val="af7"/>
      <w:jc w:val="center"/>
      <w:rPr>
        <w:rFonts w:ascii="Arial" w:hAnsi="Arial"/>
      </w:rPr>
    </w:pPr>
  </w:p>
  <w:p w:rsidR="007978D8" w:rsidRDefault="007978D8"/>
  <w:p w:rsidR="007978D8" w:rsidRDefault="007978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51825EA"/>
    <w:multiLevelType w:val="hybridMultilevel"/>
    <w:tmpl w:val="61F2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5D0FD8"/>
    <w:multiLevelType w:val="multilevel"/>
    <w:tmpl w:val="797CED6E"/>
    <w:lvl w:ilvl="0">
      <w:start w:val="1"/>
      <w:numFmt w:val="decimal"/>
      <w:lvlText w:val="%1."/>
      <w:lvlJc w:val="left"/>
      <w:pPr>
        <w:ind w:left="1068" w:hanging="360"/>
      </w:pPr>
      <w:rPr>
        <w:rFonts w:ascii="Liberation Serif" w:hAnsi="Liberation Serif"/>
        <w:sz w:val="16"/>
        <w:szCs w:val="1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83E2A3B"/>
    <w:multiLevelType w:val="multilevel"/>
    <w:tmpl w:val="5CB27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D42B43"/>
    <w:multiLevelType w:val="multilevel"/>
    <w:tmpl w:val="69AEDA94"/>
    <w:lvl w:ilvl="0">
      <w:start w:val="1"/>
      <w:numFmt w:val="decimal"/>
      <w:lvlText w:val="%1)"/>
      <w:lvlJc w:val="left"/>
      <w:pPr>
        <w:ind w:left="1211" w:hanging="360"/>
      </w:pPr>
      <w:rPr>
        <w:rFonts w:ascii="Liberation Serif" w:hAnsi="Liberation Serif" w:cs="Liberation Serif"/>
        <w:color w:val="000000"/>
        <w:sz w:val="16"/>
        <w:szCs w:val="1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nsid w:val="21626287"/>
    <w:multiLevelType w:val="multilevel"/>
    <w:tmpl w:val="63C88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E30490"/>
    <w:multiLevelType w:val="hybridMultilevel"/>
    <w:tmpl w:val="50B00AE8"/>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C4227"/>
    <w:multiLevelType w:val="multilevel"/>
    <w:tmpl w:val="4BA69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63085F"/>
    <w:multiLevelType w:val="multilevel"/>
    <w:tmpl w:val="99EEBFCA"/>
    <w:lvl w:ilvl="0">
      <w:start w:val="1"/>
      <w:numFmt w:val="decimal"/>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41B33014"/>
    <w:multiLevelType w:val="hybridMultilevel"/>
    <w:tmpl w:val="32962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62B2FBA"/>
    <w:multiLevelType w:val="hybridMultilevel"/>
    <w:tmpl w:val="8DCC7414"/>
    <w:lvl w:ilvl="0" w:tplc="B7A4A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CEE0165"/>
    <w:multiLevelType w:val="multilevel"/>
    <w:tmpl w:val="4EB28E50"/>
    <w:lvl w:ilvl="0">
      <w:start w:val="1"/>
      <w:numFmt w:val="decimal"/>
      <w:lvlText w:val="%1."/>
      <w:lvlJc w:val="left"/>
      <w:pPr>
        <w:tabs>
          <w:tab w:val="num" w:pos="928"/>
        </w:tabs>
        <w:ind w:left="928" w:hanging="360"/>
      </w:pPr>
      <w:rPr>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9012B9"/>
    <w:multiLevelType w:val="multilevel"/>
    <w:tmpl w:val="FC54E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C163FA"/>
    <w:multiLevelType w:val="multilevel"/>
    <w:tmpl w:val="7D907E34"/>
    <w:lvl w:ilvl="0">
      <w:start w:val="1"/>
      <w:numFmt w:val="decimal"/>
      <w:lvlText w:val="%1)"/>
      <w:lvlJc w:val="left"/>
      <w:pPr>
        <w:ind w:left="1068" w:hanging="360"/>
      </w:pPr>
      <w:rPr>
        <w:rFonts w:ascii="Liberation Serif" w:hAnsi="Liberation Serif"/>
        <w:sz w:val="16"/>
        <w:szCs w:val="1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nsid w:val="58352B4C"/>
    <w:multiLevelType w:val="multilevel"/>
    <w:tmpl w:val="7C5685D8"/>
    <w:lvl w:ilvl="0">
      <w:start w:val="1"/>
      <w:numFmt w:val="decimal"/>
      <w:lvlText w:val="%1."/>
      <w:lvlJc w:val="left"/>
      <w:pPr>
        <w:ind w:left="1778" w:hanging="360"/>
      </w:pPr>
    </w:lvl>
    <w:lvl w:ilvl="1">
      <w:start w:val="10"/>
      <w:numFmt w:val="decimal"/>
      <w:isLgl/>
      <w:lvlText w:val="%1.%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2858" w:hanging="1440"/>
      </w:pPr>
    </w:lvl>
    <w:lvl w:ilvl="7">
      <w:start w:val="1"/>
      <w:numFmt w:val="decimal"/>
      <w:isLgl/>
      <w:lvlText w:val="%1.%2.%3.%4.%5.%6.%7.%8."/>
      <w:lvlJc w:val="left"/>
      <w:pPr>
        <w:ind w:left="3218" w:hanging="1800"/>
      </w:pPr>
    </w:lvl>
    <w:lvl w:ilvl="8">
      <w:start w:val="1"/>
      <w:numFmt w:val="decimal"/>
      <w:isLgl/>
      <w:lvlText w:val="%1.%2.%3.%4.%5.%6.%7.%8.%9."/>
      <w:lvlJc w:val="left"/>
      <w:pPr>
        <w:ind w:left="3218" w:hanging="1800"/>
      </w:pPr>
    </w:lvl>
  </w:abstractNum>
  <w:abstractNum w:abstractNumId="30">
    <w:nsid w:val="62E6575A"/>
    <w:multiLevelType w:val="hybridMultilevel"/>
    <w:tmpl w:val="9B385FAE"/>
    <w:lvl w:ilvl="0" w:tplc="E46234AA">
      <w:start w:val="13"/>
      <w:numFmt w:val="decimal"/>
      <w:lvlText w:val="%1."/>
      <w:lvlJc w:val="left"/>
      <w:pPr>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C967FD5"/>
    <w:multiLevelType w:val="hybridMultilevel"/>
    <w:tmpl w:val="8E06F448"/>
    <w:lvl w:ilvl="0" w:tplc="4354386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8">
    <w:nsid w:val="7A0E4354"/>
    <w:multiLevelType w:val="hybridMultilevel"/>
    <w:tmpl w:val="77DE003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6"/>
  </w:num>
  <w:num w:numId="2">
    <w:abstractNumId w:val="17"/>
  </w:num>
  <w:num w:numId="3">
    <w:abstractNumId w:val="21"/>
  </w:num>
  <w:num w:numId="4">
    <w:abstractNumId w:val="31"/>
  </w:num>
  <w:num w:numId="5">
    <w:abstractNumId w:val="39"/>
  </w:num>
  <w:num w:numId="6">
    <w:abstractNumId w:val="22"/>
  </w:num>
  <w:num w:numId="7">
    <w:abstractNumId w:val="3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4"/>
  </w:num>
  <w:num w:numId="12">
    <w:abstractNumId w:val="7"/>
  </w:num>
  <w:num w:numId="13">
    <w:abstractNumId w:val="11"/>
  </w:num>
  <w:num w:numId="14">
    <w:abstractNumId w:val="32"/>
  </w:num>
  <w:num w:numId="15">
    <w:abstractNumId w:val="9"/>
  </w:num>
  <w:num w:numId="16">
    <w:abstractNumId w:val="13"/>
  </w:num>
  <w:num w:numId="17">
    <w:abstractNumId w:val="27"/>
  </w:num>
  <w:num w:numId="18">
    <w:abstractNumId w:val="19"/>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0"/>
  </w:num>
  <w:num w:numId="23">
    <w:abstractNumId w:val="33"/>
  </w:num>
  <w:num w:numId="24">
    <w:abstractNumId w:val="38"/>
  </w:num>
  <w:num w:numId="25">
    <w:abstractNumId w:val="8"/>
  </w:num>
  <w:num w:numId="26">
    <w:abstractNumId w:val="16"/>
  </w:num>
  <w:num w:numId="27">
    <w:abstractNumId w:val="25"/>
  </w:num>
  <w:num w:numId="28">
    <w:abstractNumId w:val="2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96610"/>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B57"/>
    <w:rsid w:val="00061BB3"/>
    <w:rsid w:val="000621A1"/>
    <w:rsid w:val="00062B3C"/>
    <w:rsid w:val="00065613"/>
    <w:rsid w:val="00066025"/>
    <w:rsid w:val="00067C68"/>
    <w:rsid w:val="00070524"/>
    <w:rsid w:val="00071A1F"/>
    <w:rsid w:val="00073A17"/>
    <w:rsid w:val="00077739"/>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18"/>
    <w:rsid w:val="000E4B8E"/>
    <w:rsid w:val="000F02F3"/>
    <w:rsid w:val="000F1CA7"/>
    <w:rsid w:val="000F4530"/>
    <w:rsid w:val="000F50D7"/>
    <w:rsid w:val="000F6AF9"/>
    <w:rsid w:val="00104385"/>
    <w:rsid w:val="00110041"/>
    <w:rsid w:val="00110907"/>
    <w:rsid w:val="00116583"/>
    <w:rsid w:val="0012036C"/>
    <w:rsid w:val="00122405"/>
    <w:rsid w:val="0012529E"/>
    <w:rsid w:val="0012736B"/>
    <w:rsid w:val="001303BE"/>
    <w:rsid w:val="00133811"/>
    <w:rsid w:val="0013636A"/>
    <w:rsid w:val="001375AD"/>
    <w:rsid w:val="00137813"/>
    <w:rsid w:val="00140851"/>
    <w:rsid w:val="00142CA2"/>
    <w:rsid w:val="00143547"/>
    <w:rsid w:val="00143A38"/>
    <w:rsid w:val="00144774"/>
    <w:rsid w:val="001462EE"/>
    <w:rsid w:val="00146F15"/>
    <w:rsid w:val="00147FFB"/>
    <w:rsid w:val="00151395"/>
    <w:rsid w:val="00152476"/>
    <w:rsid w:val="001552DB"/>
    <w:rsid w:val="001563FE"/>
    <w:rsid w:val="00157FD2"/>
    <w:rsid w:val="001606D7"/>
    <w:rsid w:val="001617F3"/>
    <w:rsid w:val="00162FE1"/>
    <w:rsid w:val="0016624F"/>
    <w:rsid w:val="0016626E"/>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97F3D"/>
    <w:rsid w:val="001A0936"/>
    <w:rsid w:val="001A0D8B"/>
    <w:rsid w:val="001A1CE5"/>
    <w:rsid w:val="001A2F4D"/>
    <w:rsid w:val="001A4AEC"/>
    <w:rsid w:val="001A5023"/>
    <w:rsid w:val="001A5C96"/>
    <w:rsid w:val="001A601E"/>
    <w:rsid w:val="001A6C75"/>
    <w:rsid w:val="001B037A"/>
    <w:rsid w:val="001B0BB3"/>
    <w:rsid w:val="001B12D4"/>
    <w:rsid w:val="001B2B98"/>
    <w:rsid w:val="001B38C6"/>
    <w:rsid w:val="001B4D85"/>
    <w:rsid w:val="001B5164"/>
    <w:rsid w:val="001B51C9"/>
    <w:rsid w:val="001C12B2"/>
    <w:rsid w:val="001C1DDB"/>
    <w:rsid w:val="001C2FB1"/>
    <w:rsid w:val="001C4458"/>
    <w:rsid w:val="001C545A"/>
    <w:rsid w:val="001D164D"/>
    <w:rsid w:val="001D2D21"/>
    <w:rsid w:val="001D2EB8"/>
    <w:rsid w:val="001D3677"/>
    <w:rsid w:val="001D4639"/>
    <w:rsid w:val="001D5448"/>
    <w:rsid w:val="001D62B8"/>
    <w:rsid w:val="001E083A"/>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1C01"/>
    <w:rsid w:val="002020E2"/>
    <w:rsid w:val="0020383F"/>
    <w:rsid w:val="002050DA"/>
    <w:rsid w:val="002065CA"/>
    <w:rsid w:val="002066A7"/>
    <w:rsid w:val="002074B4"/>
    <w:rsid w:val="0020797C"/>
    <w:rsid w:val="00207E10"/>
    <w:rsid w:val="00210822"/>
    <w:rsid w:val="00213DE5"/>
    <w:rsid w:val="00215712"/>
    <w:rsid w:val="0022418A"/>
    <w:rsid w:val="00226BAF"/>
    <w:rsid w:val="0022780A"/>
    <w:rsid w:val="00230EF1"/>
    <w:rsid w:val="0023122B"/>
    <w:rsid w:val="00232B58"/>
    <w:rsid w:val="00233055"/>
    <w:rsid w:val="0023626C"/>
    <w:rsid w:val="0023664B"/>
    <w:rsid w:val="0024257A"/>
    <w:rsid w:val="00245036"/>
    <w:rsid w:val="00246BFA"/>
    <w:rsid w:val="0024722D"/>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89B"/>
    <w:rsid w:val="002A3989"/>
    <w:rsid w:val="002A4650"/>
    <w:rsid w:val="002A4D2D"/>
    <w:rsid w:val="002A5098"/>
    <w:rsid w:val="002A557B"/>
    <w:rsid w:val="002A7F04"/>
    <w:rsid w:val="002B2E26"/>
    <w:rsid w:val="002B3F1C"/>
    <w:rsid w:val="002B63D4"/>
    <w:rsid w:val="002C1DD3"/>
    <w:rsid w:val="002C31E6"/>
    <w:rsid w:val="002C3AF8"/>
    <w:rsid w:val="002C4EBE"/>
    <w:rsid w:val="002C75AA"/>
    <w:rsid w:val="002C7BD0"/>
    <w:rsid w:val="002D02E5"/>
    <w:rsid w:val="002D059C"/>
    <w:rsid w:val="002D0F2E"/>
    <w:rsid w:val="002D26BC"/>
    <w:rsid w:val="002D30A9"/>
    <w:rsid w:val="002D47AF"/>
    <w:rsid w:val="002D58B3"/>
    <w:rsid w:val="002E1348"/>
    <w:rsid w:val="002E21BF"/>
    <w:rsid w:val="002E21C2"/>
    <w:rsid w:val="002E40B4"/>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77D63"/>
    <w:rsid w:val="003811D2"/>
    <w:rsid w:val="0038153B"/>
    <w:rsid w:val="00381A68"/>
    <w:rsid w:val="00382B51"/>
    <w:rsid w:val="00382BFA"/>
    <w:rsid w:val="003834A6"/>
    <w:rsid w:val="00385504"/>
    <w:rsid w:val="003855FF"/>
    <w:rsid w:val="00385C1C"/>
    <w:rsid w:val="00390BF7"/>
    <w:rsid w:val="003921CD"/>
    <w:rsid w:val="00393F64"/>
    <w:rsid w:val="00394A58"/>
    <w:rsid w:val="0039534C"/>
    <w:rsid w:val="00395359"/>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46A1"/>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75E"/>
    <w:rsid w:val="00416D58"/>
    <w:rsid w:val="004209DF"/>
    <w:rsid w:val="00420E26"/>
    <w:rsid w:val="00424B01"/>
    <w:rsid w:val="00425833"/>
    <w:rsid w:val="004319FA"/>
    <w:rsid w:val="00433FFB"/>
    <w:rsid w:val="00434D80"/>
    <w:rsid w:val="00435FE7"/>
    <w:rsid w:val="00440823"/>
    <w:rsid w:val="00441626"/>
    <w:rsid w:val="00441889"/>
    <w:rsid w:val="0044415F"/>
    <w:rsid w:val="004447A9"/>
    <w:rsid w:val="0044620C"/>
    <w:rsid w:val="00446314"/>
    <w:rsid w:val="004466DE"/>
    <w:rsid w:val="004534D9"/>
    <w:rsid w:val="00453EDA"/>
    <w:rsid w:val="00454BA9"/>
    <w:rsid w:val="00455127"/>
    <w:rsid w:val="004556D4"/>
    <w:rsid w:val="00457A86"/>
    <w:rsid w:val="00461BB6"/>
    <w:rsid w:val="00465DF0"/>
    <w:rsid w:val="0046608C"/>
    <w:rsid w:val="0046612D"/>
    <w:rsid w:val="0046658D"/>
    <w:rsid w:val="004714FC"/>
    <w:rsid w:val="00472427"/>
    <w:rsid w:val="004729DD"/>
    <w:rsid w:val="004731F0"/>
    <w:rsid w:val="00473C8A"/>
    <w:rsid w:val="00473D7A"/>
    <w:rsid w:val="0047631E"/>
    <w:rsid w:val="004800D8"/>
    <w:rsid w:val="004804E3"/>
    <w:rsid w:val="00480757"/>
    <w:rsid w:val="00482446"/>
    <w:rsid w:val="004825E5"/>
    <w:rsid w:val="0048778D"/>
    <w:rsid w:val="004922BA"/>
    <w:rsid w:val="00493049"/>
    <w:rsid w:val="00495063"/>
    <w:rsid w:val="004A1E71"/>
    <w:rsid w:val="004A1ED0"/>
    <w:rsid w:val="004A2256"/>
    <w:rsid w:val="004A2D2E"/>
    <w:rsid w:val="004A32CA"/>
    <w:rsid w:val="004A461F"/>
    <w:rsid w:val="004A6306"/>
    <w:rsid w:val="004A6E13"/>
    <w:rsid w:val="004A7CF7"/>
    <w:rsid w:val="004A7E6F"/>
    <w:rsid w:val="004B029A"/>
    <w:rsid w:val="004B1A63"/>
    <w:rsid w:val="004B2086"/>
    <w:rsid w:val="004B21B2"/>
    <w:rsid w:val="004B2AFE"/>
    <w:rsid w:val="004B58B1"/>
    <w:rsid w:val="004B75A8"/>
    <w:rsid w:val="004B7CA6"/>
    <w:rsid w:val="004B7FAC"/>
    <w:rsid w:val="004C10D2"/>
    <w:rsid w:val="004C2A90"/>
    <w:rsid w:val="004C2FB0"/>
    <w:rsid w:val="004C45EE"/>
    <w:rsid w:val="004C6E9F"/>
    <w:rsid w:val="004D13FE"/>
    <w:rsid w:val="004D1A45"/>
    <w:rsid w:val="004D346D"/>
    <w:rsid w:val="004D4F18"/>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02128"/>
    <w:rsid w:val="00505E55"/>
    <w:rsid w:val="00511816"/>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353"/>
    <w:rsid w:val="00546803"/>
    <w:rsid w:val="00546BC3"/>
    <w:rsid w:val="00550DC5"/>
    <w:rsid w:val="00552180"/>
    <w:rsid w:val="00553994"/>
    <w:rsid w:val="005573D6"/>
    <w:rsid w:val="00557979"/>
    <w:rsid w:val="005604F4"/>
    <w:rsid w:val="0056253F"/>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861E3"/>
    <w:rsid w:val="00590CEC"/>
    <w:rsid w:val="00590DFB"/>
    <w:rsid w:val="005913D2"/>
    <w:rsid w:val="00592559"/>
    <w:rsid w:val="005927F8"/>
    <w:rsid w:val="005929A2"/>
    <w:rsid w:val="0059640E"/>
    <w:rsid w:val="005A2165"/>
    <w:rsid w:val="005A31B3"/>
    <w:rsid w:val="005A46BE"/>
    <w:rsid w:val="005A520F"/>
    <w:rsid w:val="005A7142"/>
    <w:rsid w:val="005B01EA"/>
    <w:rsid w:val="005B686E"/>
    <w:rsid w:val="005B7911"/>
    <w:rsid w:val="005C3467"/>
    <w:rsid w:val="005C3550"/>
    <w:rsid w:val="005C4366"/>
    <w:rsid w:val="005C6349"/>
    <w:rsid w:val="005C6C7F"/>
    <w:rsid w:val="005D2E57"/>
    <w:rsid w:val="005D3815"/>
    <w:rsid w:val="005D3CCE"/>
    <w:rsid w:val="005E0573"/>
    <w:rsid w:val="005E0C17"/>
    <w:rsid w:val="005E2358"/>
    <w:rsid w:val="005E3E0C"/>
    <w:rsid w:val="005E4877"/>
    <w:rsid w:val="005E4E1B"/>
    <w:rsid w:val="005E5E32"/>
    <w:rsid w:val="005F22C7"/>
    <w:rsid w:val="005F261B"/>
    <w:rsid w:val="005F2914"/>
    <w:rsid w:val="005F2BE5"/>
    <w:rsid w:val="005F3A2C"/>
    <w:rsid w:val="005F5C13"/>
    <w:rsid w:val="005F67A7"/>
    <w:rsid w:val="005F7360"/>
    <w:rsid w:val="005F7FA7"/>
    <w:rsid w:val="0060038E"/>
    <w:rsid w:val="0060062C"/>
    <w:rsid w:val="00602F43"/>
    <w:rsid w:val="00604B4E"/>
    <w:rsid w:val="00605785"/>
    <w:rsid w:val="00605D7E"/>
    <w:rsid w:val="00610366"/>
    <w:rsid w:val="00612BB5"/>
    <w:rsid w:val="00612BEF"/>
    <w:rsid w:val="00613124"/>
    <w:rsid w:val="0061319A"/>
    <w:rsid w:val="00613EA1"/>
    <w:rsid w:val="00614BE0"/>
    <w:rsid w:val="00615302"/>
    <w:rsid w:val="00615E97"/>
    <w:rsid w:val="00620076"/>
    <w:rsid w:val="006201AB"/>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2B"/>
    <w:rsid w:val="006C2873"/>
    <w:rsid w:val="006C4753"/>
    <w:rsid w:val="006C65B5"/>
    <w:rsid w:val="006C68E9"/>
    <w:rsid w:val="006C6E8E"/>
    <w:rsid w:val="006C787B"/>
    <w:rsid w:val="006D0062"/>
    <w:rsid w:val="006D13F0"/>
    <w:rsid w:val="006D2E0C"/>
    <w:rsid w:val="006D45FC"/>
    <w:rsid w:val="006D5CF9"/>
    <w:rsid w:val="006D6EC1"/>
    <w:rsid w:val="006D7C32"/>
    <w:rsid w:val="006D7C65"/>
    <w:rsid w:val="006E0E7D"/>
    <w:rsid w:val="006E13D2"/>
    <w:rsid w:val="006E2481"/>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1A9"/>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6D97"/>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8D8"/>
    <w:rsid w:val="00797E96"/>
    <w:rsid w:val="007A229B"/>
    <w:rsid w:val="007A27AC"/>
    <w:rsid w:val="007A3AED"/>
    <w:rsid w:val="007A6906"/>
    <w:rsid w:val="007A7341"/>
    <w:rsid w:val="007A772B"/>
    <w:rsid w:val="007B20A0"/>
    <w:rsid w:val="007B321B"/>
    <w:rsid w:val="007B49DD"/>
    <w:rsid w:val="007B65DA"/>
    <w:rsid w:val="007B6D5C"/>
    <w:rsid w:val="007C0FEE"/>
    <w:rsid w:val="007C3645"/>
    <w:rsid w:val="007C4912"/>
    <w:rsid w:val="007C6187"/>
    <w:rsid w:val="007C6AAA"/>
    <w:rsid w:val="007C7DCF"/>
    <w:rsid w:val="007C7E08"/>
    <w:rsid w:val="007D1573"/>
    <w:rsid w:val="007D1A15"/>
    <w:rsid w:val="007D2858"/>
    <w:rsid w:val="007D3AF3"/>
    <w:rsid w:val="007D4479"/>
    <w:rsid w:val="007E10DB"/>
    <w:rsid w:val="007E41D7"/>
    <w:rsid w:val="007E470B"/>
    <w:rsid w:val="007E54B3"/>
    <w:rsid w:val="007E6FBC"/>
    <w:rsid w:val="007F0923"/>
    <w:rsid w:val="007F1016"/>
    <w:rsid w:val="007F28B7"/>
    <w:rsid w:val="007F2CC3"/>
    <w:rsid w:val="007F585A"/>
    <w:rsid w:val="008051B8"/>
    <w:rsid w:val="00805A84"/>
    <w:rsid w:val="008066C5"/>
    <w:rsid w:val="0081267B"/>
    <w:rsid w:val="008171B0"/>
    <w:rsid w:val="0082096A"/>
    <w:rsid w:val="00822DAC"/>
    <w:rsid w:val="00823692"/>
    <w:rsid w:val="00824143"/>
    <w:rsid w:val="008247EC"/>
    <w:rsid w:val="008253A2"/>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50963"/>
    <w:rsid w:val="00852A37"/>
    <w:rsid w:val="00855321"/>
    <w:rsid w:val="00857E76"/>
    <w:rsid w:val="00862FA7"/>
    <w:rsid w:val="00862FBF"/>
    <w:rsid w:val="00863223"/>
    <w:rsid w:val="00863794"/>
    <w:rsid w:val="00865987"/>
    <w:rsid w:val="008661AC"/>
    <w:rsid w:val="00866C51"/>
    <w:rsid w:val="00867660"/>
    <w:rsid w:val="0087015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2379"/>
    <w:rsid w:val="008B24C0"/>
    <w:rsid w:val="008B54B2"/>
    <w:rsid w:val="008B5ED9"/>
    <w:rsid w:val="008B6293"/>
    <w:rsid w:val="008C4C1C"/>
    <w:rsid w:val="008C669B"/>
    <w:rsid w:val="008C7775"/>
    <w:rsid w:val="008D139E"/>
    <w:rsid w:val="008D2317"/>
    <w:rsid w:val="008D407A"/>
    <w:rsid w:val="008D40D2"/>
    <w:rsid w:val="008D49A0"/>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102DC"/>
    <w:rsid w:val="009119C4"/>
    <w:rsid w:val="00911CEB"/>
    <w:rsid w:val="0091223E"/>
    <w:rsid w:val="00913779"/>
    <w:rsid w:val="00914813"/>
    <w:rsid w:val="00914FD6"/>
    <w:rsid w:val="009150A0"/>
    <w:rsid w:val="0091686F"/>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155F"/>
    <w:rsid w:val="00944D6A"/>
    <w:rsid w:val="0094677D"/>
    <w:rsid w:val="00947097"/>
    <w:rsid w:val="0095081A"/>
    <w:rsid w:val="00953031"/>
    <w:rsid w:val="00953CD6"/>
    <w:rsid w:val="0095780A"/>
    <w:rsid w:val="009626C3"/>
    <w:rsid w:val="00962B7C"/>
    <w:rsid w:val="009632FD"/>
    <w:rsid w:val="00964F69"/>
    <w:rsid w:val="00967D44"/>
    <w:rsid w:val="00970FCB"/>
    <w:rsid w:val="00973CFE"/>
    <w:rsid w:val="00974323"/>
    <w:rsid w:val="0097432A"/>
    <w:rsid w:val="00974558"/>
    <w:rsid w:val="009748F8"/>
    <w:rsid w:val="009759C1"/>
    <w:rsid w:val="00975D7B"/>
    <w:rsid w:val="00981482"/>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E1FB8"/>
    <w:rsid w:val="009E2245"/>
    <w:rsid w:val="009E32FE"/>
    <w:rsid w:val="009E7ACC"/>
    <w:rsid w:val="009F0432"/>
    <w:rsid w:val="009F0BA0"/>
    <w:rsid w:val="009F381B"/>
    <w:rsid w:val="009F70A8"/>
    <w:rsid w:val="009F7FAC"/>
    <w:rsid w:val="00A02040"/>
    <w:rsid w:val="00A0254A"/>
    <w:rsid w:val="00A02E58"/>
    <w:rsid w:val="00A030B6"/>
    <w:rsid w:val="00A03B0F"/>
    <w:rsid w:val="00A0517C"/>
    <w:rsid w:val="00A05683"/>
    <w:rsid w:val="00A102A1"/>
    <w:rsid w:val="00A11B48"/>
    <w:rsid w:val="00A128AF"/>
    <w:rsid w:val="00A14335"/>
    <w:rsid w:val="00A14E94"/>
    <w:rsid w:val="00A16512"/>
    <w:rsid w:val="00A1784C"/>
    <w:rsid w:val="00A17F60"/>
    <w:rsid w:val="00A2001D"/>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67E23"/>
    <w:rsid w:val="00A70C16"/>
    <w:rsid w:val="00A7173E"/>
    <w:rsid w:val="00A71D66"/>
    <w:rsid w:val="00A72553"/>
    <w:rsid w:val="00A72F41"/>
    <w:rsid w:val="00A73DD5"/>
    <w:rsid w:val="00A74193"/>
    <w:rsid w:val="00A75012"/>
    <w:rsid w:val="00A75FDC"/>
    <w:rsid w:val="00A766DD"/>
    <w:rsid w:val="00A83CFA"/>
    <w:rsid w:val="00A85EAB"/>
    <w:rsid w:val="00A85F09"/>
    <w:rsid w:val="00A87D02"/>
    <w:rsid w:val="00A905B8"/>
    <w:rsid w:val="00A924B1"/>
    <w:rsid w:val="00A944DA"/>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05"/>
    <w:rsid w:val="00AC5144"/>
    <w:rsid w:val="00AC6913"/>
    <w:rsid w:val="00AC7D04"/>
    <w:rsid w:val="00AC7EF9"/>
    <w:rsid w:val="00AD1651"/>
    <w:rsid w:val="00AD2BAA"/>
    <w:rsid w:val="00AD3C75"/>
    <w:rsid w:val="00AD5B13"/>
    <w:rsid w:val="00AD5E61"/>
    <w:rsid w:val="00AD65B3"/>
    <w:rsid w:val="00AD7CA2"/>
    <w:rsid w:val="00AE0549"/>
    <w:rsid w:val="00AE412A"/>
    <w:rsid w:val="00AE4568"/>
    <w:rsid w:val="00AE4780"/>
    <w:rsid w:val="00AE4EB4"/>
    <w:rsid w:val="00AE5B4C"/>
    <w:rsid w:val="00AE767C"/>
    <w:rsid w:val="00AE7A85"/>
    <w:rsid w:val="00AF0443"/>
    <w:rsid w:val="00AF1487"/>
    <w:rsid w:val="00AF17AF"/>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A06"/>
    <w:rsid w:val="00B974B8"/>
    <w:rsid w:val="00B97CEE"/>
    <w:rsid w:val="00B97FE1"/>
    <w:rsid w:val="00BA0E0C"/>
    <w:rsid w:val="00BA3A4C"/>
    <w:rsid w:val="00BA3C90"/>
    <w:rsid w:val="00BA4CC4"/>
    <w:rsid w:val="00BA52FD"/>
    <w:rsid w:val="00BA5A60"/>
    <w:rsid w:val="00BB29BD"/>
    <w:rsid w:val="00BB3AA3"/>
    <w:rsid w:val="00BB3F4E"/>
    <w:rsid w:val="00BB4922"/>
    <w:rsid w:val="00BB4E2C"/>
    <w:rsid w:val="00BB607C"/>
    <w:rsid w:val="00BB7791"/>
    <w:rsid w:val="00BC0B3D"/>
    <w:rsid w:val="00BC1B2A"/>
    <w:rsid w:val="00BC346D"/>
    <w:rsid w:val="00BC3D31"/>
    <w:rsid w:val="00BC4ECE"/>
    <w:rsid w:val="00BC7C95"/>
    <w:rsid w:val="00BD2113"/>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5A55"/>
    <w:rsid w:val="00C16B19"/>
    <w:rsid w:val="00C17CDF"/>
    <w:rsid w:val="00C2055D"/>
    <w:rsid w:val="00C217BF"/>
    <w:rsid w:val="00C21BB9"/>
    <w:rsid w:val="00C22DC4"/>
    <w:rsid w:val="00C26327"/>
    <w:rsid w:val="00C273C9"/>
    <w:rsid w:val="00C310DC"/>
    <w:rsid w:val="00C31496"/>
    <w:rsid w:val="00C32035"/>
    <w:rsid w:val="00C32F0C"/>
    <w:rsid w:val="00C35A15"/>
    <w:rsid w:val="00C3624D"/>
    <w:rsid w:val="00C379DE"/>
    <w:rsid w:val="00C41C39"/>
    <w:rsid w:val="00C44F0F"/>
    <w:rsid w:val="00C50441"/>
    <w:rsid w:val="00C5165A"/>
    <w:rsid w:val="00C51792"/>
    <w:rsid w:val="00C51B38"/>
    <w:rsid w:val="00C523D7"/>
    <w:rsid w:val="00C524E4"/>
    <w:rsid w:val="00C52577"/>
    <w:rsid w:val="00C5318A"/>
    <w:rsid w:val="00C545F4"/>
    <w:rsid w:val="00C54ACC"/>
    <w:rsid w:val="00C617D7"/>
    <w:rsid w:val="00C63E7F"/>
    <w:rsid w:val="00C67F22"/>
    <w:rsid w:val="00C712A4"/>
    <w:rsid w:val="00C713BE"/>
    <w:rsid w:val="00C71A0F"/>
    <w:rsid w:val="00C71B55"/>
    <w:rsid w:val="00C72C53"/>
    <w:rsid w:val="00C730AD"/>
    <w:rsid w:val="00C77AE2"/>
    <w:rsid w:val="00C811C9"/>
    <w:rsid w:val="00C81877"/>
    <w:rsid w:val="00C82C1A"/>
    <w:rsid w:val="00C84EC2"/>
    <w:rsid w:val="00C85DD4"/>
    <w:rsid w:val="00C90808"/>
    <w:rsid w:val="00C92948"/>
    <w:rsid w:val="00C94B0E"/>
    <w:rsid w:val="00C94BE0"/>
    <w:rsid w:val="00C9535F"/>
    <w:rsid w:val="00CA5CEE"/>
    <w:rsid w:val="00CB0A20"/>
    <w:rsid w:val="00CB1F34"/>
    <w:rsid w:val="00CB2DC2"/>
    <w:rsid w:val="00CB32EB"/>
    <w:rsid w:val="00CB37B3"/>
    <w:rsid w:val="00CB3D59"/>
    <w:rsid w:val="00CB3E1A"/>
    <w:rsid w:val="00CB4B08"/>
    <w:rsid w:val="00CB55BE"/>
    <w:rsid w:val="00CB5E60"/>
    <w:rsid w:val="00CC0300"/>
    <w:rsid w:val="00CC084D"/>
    <w:rsid w:val="00CC216E"/>
    <w:rsid w:val="00CC2212"/>
    <w:rsid w:val="00CC43AF"/>
    <w:rsid w:val="00CC48AE"/>
    <w:rsid w:val="00CC6E9E"/>
    <w:rsid w:val="00CD4CBA"/>
    <w:rsid w:val="00CD6AAC"/>
    <w:rsid w:val="00CE0F86"/>
    <w:rsid w:val="00CE112D"/>
    <w:rsid w:val="00CE12BC"/>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36FC8"/>
    <w:rsid w:val="00D40B17"/>
    <w:rsid w:val="00D410E5"/>
    <w:rsid w:val="00D41627"/>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766A3"/>
    <w:rsid w:val="00D80DF2"/>
    <w:rsid w:val="00D84953"/>
    <w:rsid w:val="00D84A73"/>
    <w:rsid w:val="00D862F3"/>
    <w:rsid w:val="00D8693A"/>
    <w:rsid w:val="00D90115"/>
    <w:rsid w:val="00D91846"/>
    <w:rsid w:val="00D91EFE"/>
    <w:rsid w:val="00D92118"/>
    <w:rsid w:val="00D97402"/>
    <w:rsid w:val="00DA3674"/>
    <w:rsid w:val="00DA47BF"/>
    <w:rsid w:val="00DA4B0C"/>
    <w:rsid w:val="00DA4D78"/>
    <w:rsid w:val="00DA5AAB"/>
    <w:rsid w:val="00DA5C9A"/>
    <w:rsid w:val="00DA6B8E"/>
    <w:rsid w:val="00DB07F9"/>
    <w:rsid w:val="00DB0E30"/>
    <w:rsid w:val="00DB27D9"/>
    <w:rsid w:val="00DB28B4"/>
    <w:rsid w:val="00DB412A"/>
    <w:rsid w:val="00DB6657"/>
    <w:rsid w:val="00DB7E92"/>
    <w:rsid w:val="00DC3056"/>
    <w:rsid w:val="00DC3872"/>
    <w:rsid w:val="00DC5B56"/>
    <w:rsid w:val="00DC5D84"/>
    <w:rsid w:val="00DC61E8"/>
    <w:rsid w:val="00DC6A6A"/>
    <w:rsid w:val="00DD127E"/>
    <w:rsid w:val="00DD17D9"/>
    <w:rsid w:val="00DD2581"/>
    <w:rsid w:val="00DD579D"/>
    <w:rsid w:val="00DD57D0"/>
    <w:rsid w:val="00DD774C"/>
    <w:rsid w:val="00DD7D1F"/>
    <w:rsid w:val="00DE0038"/>
    <w:rsid w:val="00DE120B"/>
    <w:rsid w:val="00DE2665"/>
    <w:rsid w:val="00DE786B"/>
    <w:rsid w:val="00DF0028"/>
    <w:rsid w:val="00DF180C"/>
    <w:rsid w:val="00DF434F"/>
    <w:rsid w:val="00DF4A17"/>
    <w:rsid w:val="00DF71D4"/>
    <w:rsid w:val="00E0264D"/>
    <w:rsid w:val="00E041D2"/>
    <w:rsid w:val="00E05675"/>
    <w:rsid w:val="00E06B54"/>
    <w:rsid w:val="00E109A3"/>
    <w:rsid w:val="00E1242D"/>
    <w:rsid w:val="00E158EB"/>
    <w:rsid w:val="00E15DA6"/>
    <w:rsid w:val="00E2078C"/>
    <w:rsid w:val="00E20B38"/>
    <w:rsid w:val="00E20C06"/>
    <w:rsid w:val="00E20DE9"/>
    <w:rsid w:val="00E21864"/>
    <w:rsid w:val="00E23214"/>
    <w:rsid w:val="00E23356"/>
    <w:rsid w:val="00E244D7"/>
    <w:rsid w:val="00E2669B"/>
    <w:rsid w:val="00E26C4E"/>
    <w:rsid w:val="00E3115C"/>
    <w:rsid w:val="00E31583"/>
    <w:rsid w:val="00E35012"/>
    <w:rsid w:val="00E35716"/>
    <w:rsid w:val="00E36B14"/>
    <w:rsid w:val="00E4321E"/>
    <w:rsid w:val="00E437C4"/>
    <w:rsid w:val="00E43E45"/>
    <w:rsid w:val="00E44779"/>
    <w:rsid w:val="00E45EE0"/>
    <w:rsid w:val="00E46705"/>
    <w:rsid w:val="00E476DD"/>
    <w:rsid w:val="00E51EF9"/>
    <w:rsid w:val="00E53C37"/>
    <w:rsid w:val="00E549AB"/>
    <w:rsid w:val="00E56EEC"/>
    <w:rsid w:val="00E57D52"/>
    <w:rsid w:val="00E63BF8"/>
    <w:rsid w:val="00E64E27"/>
    <w:rsid w:val="00E6564D"/>
    <w:rsid w:val="00E65C0C"/>
    <w:rsid w:val="00E66402"/>
    <w:rsid w:val="00E678EF"/>
    <w:rsid w:val="00E6791D"/>
    <w:rsid w:val="00E7124F"/>
    <w:rsid w:val="00E7170F"/>
    <w:rsid w:val="00E718ED"/>
    <w:rsid w:val="00E72D07"/>
    <w:rsid w:val="00E73BA4"/>
    <w:rsid w:val="00E7592F"/>
    <w:rsid w:val="00E83B02"/>
    <w:rsid w:val="00E85D82"/>
    <w:rsid w:val="00E86D83"/>
    <w:rsid w:val="00E92315"/>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2598"/>
    <w:rsid w:val="00F33286"/>
    <w:rsid w:val="00F342D4"/>
    <w:rsid w:val="00F347D6"/>
    <w:rsid w:val="00F34FB6"/>
    <w:rsid w:val="00F35120"/>
    <w:rsid w:val="00F35A15"/>
    <w:rsid w:val="00F36084"/>
    <w:rsid w:val="00F37618"/>
    <w:rsid w:val="00F41499"/>
    <w:rsid w:val="00F41D59"/>
    <w:rsid w:val="00F41DD3"/>
    <w:rsid w:val="00F42F2B"/>
    <w:rsid w:val="00F43B10"/>
    <w:rsid w:val="00F43C8A"/>
    <w:rsid w:val="00F43FAE"/>
    <w:rsid w:val="00F4492F"/>
    <w:rsid w:val="00F45D46"/>
    <w:rsid w:val="00F50017"/>
    <w:rsid w:val="00F51C13"/>
    <w:rsid w:val="00F52773"/>
    <w:rsid w:val="00F529B3"/>
    <w:rsid w:val="00F53A51"/>
    <w:rsid w:val="00F557B1"/>
    <w:rsid w:val="00F55980"/>
    <w:rsid w:val="00F55D9E"/>
    <w:rsid w:val="00F5610A"/>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6D7"/>
    <w:rsid w:val="00F77885"/>
    <w:rsid w:val="00F82D1B"/>
    <w:rsid w:val="00F82E2C"/>
    <w:rsid w:val="00F83A61"/>
    <w:rsid w:val="00F86086"/>
    <w:rsid w:val="00F8757A"/>
    <w:rsid w:val="00F90466"/>
    <w:rsid w:val="00F9047D"/>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F8E"/>
    <w:rsid w:val="00FF3481"/>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uiPriority w:val="99"/>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uiPriority w:val="99"/>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uiPriority w:val="99"/>
    <w:qFormat/>
    <w:rsid w:val="00981482"/>
    <w:rPr>
      <w:shd w:val="clear" w:color="auto" w:fill="FFFFFF"/>
    </w:rPr>
  </w:style>
  <w:style w:type="paragraph" w:customStyle="1" w:styleId="2a">
    <w:name w:val="Основной текст (2)"/>
    <w:basedOn w:val="a5"/>
    <w:link w:val="29"/>
    <w:uiPriority w:val="9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1"/>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3">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3"/>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3">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9"/>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 w:type="paragraph" w:customStyle="1" w:styleId="normal">
    <w:name w:val="normal"/>
    <w:rsid w:val="004800D8"/>
    <w:rPr>
      <w:rFonts w:ascii="Times New Roman" w:eastAsia="Times New Roman" w:hAnsi="Times New Roman"/>
      <w:sz w:val="24"/>
      <w:szCs w:val="24"/>
    </w:rPr>
  </w:style>
  <w:style w:type="character" w:customStyle="1" w:styleId="affffffffff8">
    <w:name w:val="Подпись к картинке_"/>
    <w:basedOn w:val="a6"/>
    <w:link w:val="affffffffff9"/>
    <w:locked/>
    <w:rsid w:val="00F32598"/>
    <w:rPr>
      <w:rFonts w:ascii="Times New Roman" w:eastAsia="Times New Roman" w:hAnsi="Times New Roman"/>
      <w:sz w:val="28"/>
      <w:szCs w:val="28"/>
      <w:shd w:val="clear" w:color="auto" w:fill="FFFFFF"/>
    </w:rPr>
  </w:style>
  <w:style w:type="paragraph" w:customStyle="1" w:styleId="affffffffff9">
    <w:name w:val="Подпись к картинке"/>
    <w:basedOn w:val="a5"/>
    <w:link w:val="affffffffff8"/>
    <w:rsid w:val="00F32598"/>
    <w:pPr>
      <w:widowControl w:val="0"/>
      <w:shd w:val="clear" w:color="auto" w:fill="FFFFFF"/>
      <w:spacing w:after="0" w:line="0" w:lineRule="atLeast"/>
      <w:ind w:left="851" w:right="527" w:firstLine="709"/>
      <w:jc w:val="both"/>
    </w:pPr>
    <w:rPr>
      <w:rFonts w:ascii="Times New Roman" w:eastAsia="Times New Roman" w:hAnsi="Times New Roman"/>
      <w:sz w:val="28"/>
      <w:szCs w:val="28"/>
      <w:lang w:eastAsia="ru-RU"/>
    </w:rPr>
  </w:style>
  <w:style w:type="character" w:customStyle="1" w:styleId="2Exact1">
    <w:name w:val="Основной текст (2) Exact1"/>
    <w:basedOn w:val="a6"/>
    <w:uiPriority w:val="99"/>
    <w:rsid w:val="00F32598"/>
    <w:rPr>
      <w:rFonts w:ascii="Times New Roman" w:hAnsi="Times New Roman" w:cs="Times New Roman" w:hint="default"/>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01064995">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285549480">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381759875">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C449241D20937AC928A1440979C338AAD2E736CD04AD6900700A449D3A8D404FEB21F2BDuDs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BA9930C59B06B4C12654A07FD14246479EBBDBF9500C45CA2A1E4B83B4A2B36CBD0C6CD88D2A9F7X3L" TargetMode="External"/><Relationship Id="rId5" Type="http://schemas.openxmlformats.org/officeDocument/2006/relationships/webSettings" Target="webSettings.xml"/><Relationship Id="rId15" Type="http://schemas.openxmlformats.org/officeDocument/2006/relationships/theme" Target="theme/theme1.xml"/><Relationship Id="rId90" Type="http://schemas.microsoft.com/office/2007/relationships/stylesWithEffects" Target="stylesWithEffects.xml"/><Relationship Id="rId10" Type="http://schemas.openxmlformats.org/officeDocument/2006/relationships/hyperlink" Target="consultantplus://offline/ref=7E8BA9930C59B06B4C12654A07FD14246479EBBDBF9500C45CA2A1E4B83B4A2B36CBD0C6CD88D2A9F7X3L" TargetMode="External"/><Relationship Id="rId4" Type="http://schemas.openxmlformats.org/officeDocument/2006/relationships/settings" Target="settings.xml"/><Relationship Id="rId9" Type="http://schemas.openxmlformats.org/officeDocument/2006/relationships/hyperlink" Target="https://www.consultant.ru/document/cons_doc_LAW_427859/be1b19304843db02e0ff90cdd9d835c9de3e62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97B3-2187-4CAD-A69A-D8726F8B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80</Pages>
  <Words>44433</Words>
  <Characters>253272</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297111</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24</cp:revision>
  <dcterms:created xsi:type="dcterms:W3CDTF">2024-04-11T09:28:00Z</dcterms:created>
  <dcterms:modified xsi:type="dcterms:W3CDTF">2024-05-28T08:41:00Z</dcterms:modified>
</cp:coreProperties>
</file>