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9C1" w:rsidRDefault="00981482" w:rsidP="000F02F3">
      <w:pPr>
        <w:pStyle w:val="ab"/>
        <w:spacing w:before="0" w:after="0"/>
        <w:jc w:val="left"/>
        <w:rPr>
          <w:rFonts w:ascii="PT Astra Serif" w:hAnsi="PT Astra Serif" w:cs="Times New Roman"/>
          <w:i w:val="0"/>
        </w:rPr>
      </w:pPr>
      <w:r w:rsidRPr="00702DB7">
        <w:rPr>
          <w:rFonts w:ascii="PT Astra Serif" w:hAnsi="PT Astra Serif" w:cs="Times New Roman"/>
          <w:i w:val="0"/>
        </w:rPr>
        <w:t xml:space="preserve">Информационный бюллетень «Муниципальный вестник» № </w:t>
      </w:r>
      <w:r w:rsidR="00D2583E">
        <w:rPr>
          <w:rFonts w:ascii="PT Astra Serif" w:hAnsi="PT Astra Serif" w:cs="Times New Roman"/>
          <w:i w:val="0"/>
        </w:rPr>
        <w:t>1</w:t>
      </w:r>
      <w:r w:rsidR="00B50FEC">
        <w:rPr>
          <w:rFonts w:ascii="PT Astra Serif" w:hAnsi="PT Astra Serif" w:cs="Times New Roman"/>
          <w:i w:val="0"/>
        </w:rPr>
        <w:t>4</w:t>
      </w:r>
      <w:r w:rsidR="008247EC">
        <w:rPr>
          <w:rFonts w:ascii="PT Astra Serif" w:hAnsi="PT Astra Serif" w:cs="Times New Roman"/>
          <w:i w:val="0"/>
        </w:rPr>
        <w:t xml:space="preserve"> </w:t>
      </w:r>
      <w:r w:rsidRPr="00702DB7">
        <w:rPr>
          <w:rFonts w:ascii="PT Astra Serif" w:hAnsi="PT Astra Serif" w:cs="Times New Roman"/>
          <w:i w:val="0"/>
        </w:rPr>
        <w:t>(3</w:t>
      </w:r>
      <w:r w:rsidR="00316C20">
        <w:rPr>
          <w:rFonts w:ascii="PT Astra Serif" w:hAnsi="PT Astra Serif" w:cs="Times New Roman"/>
          <w:i w:val="0"/>
        </w:rPr>
        <w:t>9</w:t>
      </w:r>
      <w:r w:rsidR="00B50FEC">
        <w:rPr>
          <w:rFonts w:ascii="PT Astra Serif" w:hAnsi="PT Astra Serif" w:cs="Times New Roman"/>
          <w:i w:val="0"/>
        </w:rPr>
        <w:t>4</w:t>
      </w:r>
      <w:r w:rsidR="00330242" w:rsidRPr="00702DB7">
        <w:rPr>
          <w:rFonts w:ascii="PT Astra Serif" w:hAnsi="PT Astra Serif" w:cs="Times New Roman"/>
          <w:i w:val="0"/>
        </w:rPr>
        <w:t>)</w:t>
      </w:r>
      <w:r w:rsidRPr="00702DB7">
        <w:rPr>
          <w:rFonts w:ascii="PT Astra Serif" w:hAnsi="PT Astra Serif" w:cs="Times New Roman"/>
          <w:i w:val="0"/>
        </w:rPr>
        <w:t xml:space="preserve"> от</w:t>
      </w:r>
      <w:r w:rsidR="006F2BEA" w:rsidRPr="00702DB7">
        <w:rPr>
          <w:rFonts w:ascii="PT Astra Serif" w:hAnsi="PT Astra Serif" w:cs="Times New Roman"/>
          <w:i w:val="0"/>
        </w:rPr>
        <w:t xml:space="preserve"> </w:t>
      </w:r>
      <w:r w:rsidR="00405916">
        <w:rPr>
          <w:rFonts w:ascii="PT Astra Serif" w:hAnsi="PT Astra Serif" w:cs="Times New Roman"/>
          <w:i w:val="0"/>
        </w:rPr>
        <w:t>12</w:t>
      </w:r>
      <w:r w:rsidR="0031559C">
        <w:rPr>
          <w:rFonts w:ascii="PT Astra Serif" w:hAnsi="PT Astra Serif" w:cs="Times New Roman"/>
          <w:i w:val="0"/>
        </w:rPr>
        <w:t xml:space="preserve"> </w:t>
      </w:r>
      <w:r w:rsidR="00B50FEC">
        <w:rPr>
          <w:rFonts w:ascii="PT Astra Serif" w:hAnsi="PT Astra Serif" w:cs="Times New Roman"/>
          <w:i w:val="0"/>
        </w:rPr>
        <w:t>декабря</w:t>
      </w:r>
      <w:r w:rsidR="002E4379">
        <w:rPr>
          <w:rFonts w:ascii="PT Astra Serif" w:hAnsi="PT Astra Serif" w:cs="Times New Roman"/>
          <w:i w:val="0"/>
        </w:rPr>
        <w:t xml:space="preserve"> </w:t>
      </w:r>
      <w:r w:rsidRPr="00702DB7">
        <w:rPr>
          <w:rFonts w:ascii="PT Astra Serif" w:hAnsi="PT Astra Serif" w:cs="Times New Roman"/>
          <w:i w:val="0"/>
        </w:rPr>
        <w:t>202</w:t>
      </w:r>
      <w:r w:rsidR="00FA4F90">
        <w:rPr>
          <w:rFonts w:ascii="PT Astra Serif" w:hAnsi="PT Astra Serif" w:cs="Times New Roman"/>
          <w:i w:val="0"/>
        </w:rPr>
        <w:t>4</w:t>
      </w:r>
      <w:r w:rsidR="009759C1">
        <w:rPr>
          <w:rFonts w:ascii="PT Astra Serif" w:hAnsi="PT Astra Serif" w:cs="Times New Roman"/>
          <w:i w:val="0"/>
        </w:rPr>
        <w:t xml:space="preserve"> года</w:t>
      </w:r>
    </w:p>
    <w:p w:rsidR="00590DFB" w:rsidRDefault="00981482" w:rsidP="000F02F3">
      <w:pPr>
        <w:pStyle w:val="ab"/>
        <w:tabs>
          <w:tab w:val="left" w:pos="3686"/>
          <w:tab w:val="left" w:pos="3828"/>
        </w:tabs>
        <w:spacing w:before="0" w:after="0"/>
        <w:jc w:val="both"/>
        <w:rPr>
          <w:rFonts w:ascii="PT Astra Serif" w:hAnsi="PT Astra Serif"/>
          <w:i w:val="0"/>
        </w:rPr>
      </w:pPr>
      <w:r w:rsidRPr="009759C1">
        <w:rPr>
          <w:rFonts w:ascii="PT Astra Serif" w:hAnsi="PT Astra Serif"/>
          <w:i w:val="0"/>
        </w:rPr>
        <w:t>Читайте в номере</w:t>
      </w:r>
      <w:r w:rsidR="00E45EE0" w:rsidRPr="009759C1">
        <w:rPr>
          <w:rFonts w:ascii="PT Astra Serif" w:hAnsi="PT Astra Serif"/>
          <w:i w:val="0"/>
        </w:rPr>
        <w:t>:</w:t>
      </w:r>
    </w:p>
    <w:p w:rsidR="00951EF9" w:rsidRPr="00750F67" w:rsidRDefault="00951EF9" w:rsidP="00951EF9">
      <w:pPr>
        <w:pStyle w:val="ab"/>
        <w:tabs>
          <w:tab w:val="left" w:pos="3686"/>
          <w:tab w:val="left" w:pos="3828"/>
        </w:tabs>
        <w:spacing w:before="0" w:after="0"/>
        <w:ind w:left="4678" w:firstLine="142"/>
        <w:jc w:val="both"/>
        <w:rPr>
          <w:rFonts w:ascii="Times New Roman" w:hAnsi="Times New Roman" w:cs="Times New Roman"/>
          <w:b/>
          <w:i w:val="0"/>
          <w:sz w:val="20"/>
          <w:szCs w:val="20"/>
        </w:rPr>
      </w:pPr>
      <w:r w:rsidRPr="00750F67">
        <w:rPr>
          <w:rFonts w:ascii="Times New Roman" w:hAnsi="Times New Roman" w:cs="Times New Roman"/>
          <w:b/>
          <w:i w:val="0"/>
          <w:sz w:val="20"/>
          <w:szCs w:val="20"/>
        </w:rPr>
        <w:t>-Решения Думы Целинного муниципального округа:</w:t>
      </w:r>
    </w:p>
    <w:p w:rsidR="00951EF9" w:rsidRPr="00951EF9" w:rsidRDefault="00951EF9" w:rsidP="00B763A9">
      <w:pPr>
        <w:tabs>
          <w:tab w:val="left" w:pos="4678"/>
        </w:tabs>
        <w:spacing w:after="0" w:line="240" w:lineRule="auto"/>
        <w:ind w:left="4820" w:firstLine="142"/>
        <w:jc w:val="both"/>
        <w:rPr>
          <w:rFonts w:ascii="Times New Roman" w:hAnsi="Times New Roman"/>
          <w:bCs/>
          <w:sz w:val="20"/>
          <w:szCs w:val="16"/>
        </w:rPr>
      </w:pPr>
      <w:r w:rsidRPr="00951EF9">
        <w:rPr>
          <w:rFonts w:ascii="Times New Roman" w:hAnsi="Times New Roman"/>
          <w:sz w:val="20"/>
          <w:szCs w:val="16"/>
        </w:rPr>
        <w:t>№344 от 26.12.2024</w:t>
      </w:r>
      <w:r>
        <w:rPr>
          <w:rFonts w:ascii="Times New Roman" w:hAnsi="Times New Roman"/>
          <w:i/>
          <w:sz w:val="20"/>
          <w:szCs w:val="16"/>
        </w:rPr>
        <w:t xml:space="preserve"> </w:t>
      </w:r>
      <w:r>
        <w:rPr>
          <w:rFonts w:ascii="Times New Roman" w:hAnsi="Times New Roman"/>
          <w:bCs/>
          <w:sz w:val="20"/>
          <w:szCs w:val="16"/>
        </w:rPr>
        <w:t>«</w:t>
      </w:r>
      <w:r w:rsidRPr="00951EF9">
        <w:rPr>
          <w:rFonts w:ascii="Times New Roman" w:hAnsi="Times New Roman"/>
          <w:bCs/>
          <w:sz w:val="20"/>
          <w:szCs w:val="16"/>
        </w:rPr>
        <w:t>О БЮДЖЕТЕ ЦЕЛИННОГО МУНИЦИПАЛЬНОГО ОКРУГА НА 2025 ГОД И НА ПЛАНОВЫЙ ПЕРИОД 2026</w:t>
      </w:r>
      <w:proofErr w:type="gramStart"/>
      <w:r w:rsidRPr="00951EF9">
        <w:rPr>
          <w:rFonts w:ascii="Times New Roman" w:hAnsi="Times New Roman"/>
          <w:bCs/>
          <w:sz w:val="20"/>
          <w:szCs w:val="16"/>
        </w:rPr>
        <w:t xml:space="preserve"> И</w:t>
      </w:r>
      <w:proofErr w:type="gramEnd"/>
      <w:r w:rsidRPr="00951EF9">
        <w:rPr>
          <w:rFonts w:ascii="Times New Roman" w:hAnsi="Times New Roman"/>
          <w:bCs/>
          <w:sz w:val="20"/>
          <w:szCs w:val="16"/>
        </w:rPr>
        <w:t xml:space="preserve"> 2027 ГОДОВ</w:t>
      </w:r>
      <w:r>
        <w:rPr>
          <w:rFonts w:ascii="Times New Roman" w:hAnsi="Times New Roman"/>
          <w:bCs/>
          <w:sz w:val="20"/>
          <w:szCs w:val="16"/>
        </w:rPr>
        <w:t>»</w:t>
      </w:r>
    </w:p>
    <w:p w:rsidR="00756D97" w:rsidRPr="003713D1" w:rsidRDefault="00EE7368" w:rsidP="00B763A9">
      <w:pPr>
        <w:pStyle w:val="ab"/>
        <w:tabs>
          <w:tab w:val="left" w:pos="3686"/>
          <w:tab w:val="left" w:pos="3828"/>
          <w:tab w:val="left" w:pos="4678"/>
        </w:tabs>
        <w:spacing w:before="0" w:after="0"/>
        <w:ind w:left="4820" w:firstLine="142"/>
        <w:jc w:val="both"/>
        <w:rPr>
          <w:rFonts w:ascii="Times New Roman" w:hAnsi="Times New Roman" w:cs="Times New Roman"/>
          <w:b/>
          <w:i w:val="0"/>
          <w:sz w:val="20"/>
          <w:szCs w:val="20"/>
        </w:rPr>
      </w:pPr>
      <w:r w:rsidRPr="003713D1">
        <w:rPr>
          <w:rFonts w:ascii="Times New Roman" w:hAnsi="Times New Roman" w:cs="Times New Roman"/>
          <w:b/>
          <w:i w:val="0"/>
          <w:sz w:val="20"/>
          <w:szCs w:val="20"/>
        </w:rPr>
        <w:t>-</w:t>
      </w:r>
      <w:r w:rsidR="00756D97" w:rsidRPr="003713D1">
        <w:rPr>
          <w:rFonts w:ascii="Times New Roman" w:hAnsi="Times New Roman" w:cs="Times New Roman"/>
          <w:b/>
          <w:i w:val="0"/>
          <w:sz w:val="20"/>
          <w:szCs w:val="20"/>
        </w:rPr>
        <w:t>Постановления Главы и Администрации Целинного муниципального округа:</w:t>
      </w:r>
    </w:p>
    <w:p w:rsidR="00951EF9" w:rsidRPr="00B763A9" w:rsidRDefault="0050189E" w:rsidP="00B763A9">
      <w:pPr>
        <w:tabs>
          <w:tab w:val="left" w:pos="4678"/>
        </w:tabs>
        <w:spacing w:after="0" w:line="240" w:lineRule="auto"/>
        <w:ind w:left="4820" w:firstLine="142"/>
        <w:jc w:val="both"/>
        <w:rPr>
          <w:rFonts w:ascii="Times New Roman" w:hAnsi="Times New Roman"/>
          <w:sz w:val="20"/>
          <w:szCs w:val="16"/>
        </w:rPr>
      </w:pPr>
      <w:proofErr w:type="gramStart"/>
      <w:r w:rsidRPr="00B763A9">
        <w:rPr>
          <w:rFonts w:ascii="Times New Roman" w:hAnsi="Times New Roman"/>
          <w:sz w:val="20"/>
          <w:szCs w:val="16"/>
        </w:rPr>
        <w:t>№15</w:t>
      </w:r>
      <w:r w:rsidR="00951EF9" w:rsidRPr="00B763A9">
        <w:rPr>
          <w:rFonts w:ascii="Times New Roman" w:hAnsi="Times New Roman"/>
          <w:sz w:val="20"/>
          <w:szCs w:val="16"/>
        </w:rPr>
        <w:t>56</w:t>
      </w:r>
      <w:r w:rsidRPr="00B763A9">
        <w:rPr>
          <w:rFonts w:ascii="Times New Roman" w:hAnsi="Times New Roman"/>
          <w:sz w:val="20"/>
          <w:szCs w:val="16"/>
        </w:rPr>
        <w:t xml:space="preserve"> от </w:t>
      </w:r>
      <w:r w:rsidR="00951EF9" w:rsidRPr="00B763A9">
        <w:rPr>
          <w:rFonts w:ascii="Times New Roman" w:hAnsi="Times New Roman"/>
          <w:sz w:val="20"/>
          <w:szCs w:val="16"/>
        </w:rPr>
        <w:t>11</w:t>
      </w:r>
      <w:r w:rsidRPr="00B763A9">
        <w:rPr>
          <w:rFonts w:ascii="Times New Roman" w:hAnsi="Times New Roman"/>
          <w:sz w:val="20"/>
          <w:szCs w:val="16"/>
        </w:rPr>
        <w:t>.</w:t>
      </w:r>
      <w:r w:rsidRPr="00B763A9">
        <w:rPr>
          <w:sz w:val="20"/>
          <w:szCs w:val="16"/>
        </w:rPr>
        <w:t>12</w:t>
      </w:r>
      <w:r w:rsidRPr="00B763A9">
        <w:rPr>
          <w:rFonts w:ascii="Times New Roman" w:hAnsi="Times New Roman"/>
          <w:sz w:val="20"/>
          <w:szCs w:val="16"/>
        </w:rPr>
        <w:t xml:space="preserve">.2024 </w:t>
      </w:r>
      <w:r w:rsidR="005C0009" w:rsidRPr="00B763A9">
        <w:rPr>
          <w:rFonts w:ascii="Times New Roman" w:hAnsi="Times New Roman"/>
          <w:sz w:val="20"/>
          <w:szCs w:val="16"/>
        </w:rPr>
        <w:t>«</w:t>
      </w:r>
      <w:r w:rsidR="00951EF9" w:rsidRPr="00B763A9">
        <w:rPr>
          <w:rFonts w:ascii="Times New Roman" w:hAnsi="Times New Roman"/>
          <w:sz w:val="20"/>
          <w:szCs w:val="16"/>
        </w:rPr>
        <w:t>О внесении изменения в постановление Администрации Целинного муниципального округа Курганской области от 14 ноября 2022 года № 294 «Об утверждении перечня муниципального имущества Целинного муниципального округа,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p w:rsidR="00951EF9" w:rsidRPr="00B763A9" w:rsidRDefault="00951EF9" w:rsidP="00B763A9">
      <w:pPr>
        <w:pStyle w:val="aff3"/>
        <w:tabs>
          <w:tab w:val="left" w:pos="4678"/>
        </w:tabs>
        <w:ind w:left="4820" w:firstLine="142"/>
        <w:jc w:val="both"/>
        <w:rPr>
          <w:sz w:val="20"/>
          <w:szCs w:val="28"/>
        </w:rPr>
      </w:pPr>
      <w:r w:rsidRPr="00B763A9">
        <w:rPr>
          <w:sz w:val="20"/>
          <w:szCs w:val="16"/>
        </w:rPr>
        <w:t xml:space="preserve">№1718 от 18.12.2024 </w:t>
      </w:r>
      <w:r w:rsidR="00B763A9">
        <w:rPr>
          <w:sz w:val="20"/>
          <w:szCs w:val="16"/>
        </w:rPr>
        <w:t>«</w:t>
      </w:r>
      <w:r w:rsidRPr="00B763A9">
        <w:rPr>
          <w:sz w:val="20"/>
          <w:szCs w:val="28"/>
        </w:rPr>
        <w:t>О внесении изменений в постановление Администрации Целинного муниципального округа от 17.10.2023 г. №231 «Об утверждении Положения об оплате труда работников муниципальных образовательных организаций  Целинного муниципального округа Курганской области»</w:t>
      </w:r>
      <w:r w:rsidR="00B763A9">
        <w:rPr>
          <w:sz w:val="20"/>
          <w:szCs w:val="28"/>
        </w:rPr>
        <w:t xml:space="preserve"> </w:t>
      </w:r>
      <w:r w:rsidRPr="00B763A9">
        <w:rPr>
          <w:sz w:val="20"/>
          <w:szCs w:val="28"/>
        </w:rPr>
        <w:t>(в ред</w:t>
      </w:r>
      <w:proofErr w:type="gramStart"/>
      <w:r w:rsidRPr="00B763A9">
        <w:rPr>
          <w:sz w:val="20"/>
          <w:szCs w:val="28"/>
        </w:rPr>
        <w:t>.п</w:t>
      </w:r>
      <w:proofErr w:type="gramEnd"/>
      <w:r w:rsidRPr="00B763A9">
        <w:rPr>
          <w:sz w:val="20"/>
          <w:szCs w:val="28"/>
        </w:rPr>
        <w:t>остановления от 06.12.2024 №1524)</w:t>
      </w:r>
      <w:r w:rsidR="00B763A9">
        <w:rPr>
          <w:sz w:val="20"/>
          <w:szCs w:val="28"/>
        </w:rPr>
        <w:t>»</w:t>
      </w:r>
    </w:p>
    <w:p w:rsidR="001276D8" w:rsidRPr="00B763A9" w:rsidRDefault="00951EF9" w:rsidP="00B763A9">
      <w:pPr>
        <w:tabs>
          <w:tab w:val="left" w:pos="4678"/>
        </w:tabs>
        <w:spacing w:after="0" w:line="240" w:lineRule="auto"/>
        <w:ind w:left="4820" w:firstLine="142"/>
        <w:jc w:val="both"/>
        <w:rPr>
          <w:rFonts w:ascii="Times New Roman" w:hAnsi="Times New Roman"/>
          <w:sz w:val="20"/>
          <w:szCs w:val="16"/>
        </w:rPr>
      </w:pPr>
      <w:r w:rsidRPr="00B763A9">
        <w:rPr>
          <w:rFonts w:ascii="Times New Roman" w:hAnsi="Times New Roman"/>
          <w:sz w:val="20"/>
          <w:szCs w:val="16"/>
        </w:rPr>
        <w:t>№1</w:t>
      </w:r>
      <w:r w:rsidR="001276D8" w:rsidRPr="00B763A9">
        <w:rPr>
          <w:rFonts w:ascii="Times New Roman" w:hAnsi="Times New Roman"/>
          <w:sz w:val="20"/>
          <w:szCs w:val="16"/>
        </w:rPr>
        <w:t>719</w:t>
      </w:r>
      <w:r w:rsidRPr="00B763A9">
        <w:rPr>
          <w:rFonts w:ascii="Times New Roman" w:hAnsi="Times New Roman"/>
          <w:sz w:val="20"/>
          <w:szCs w:val="16"/>
        </w:rPr>
        <w:t xml:space="preserve"> от 1</w:t>
      </w:r>
      <w:r w:rsidR="001276D8" w:rsidRPr="00B763A9">
        <w:rPr>
          <w:rFonts w:ascii="Times New Roman" w:hAnsi="Times New Roman"/>
          <w:sz w:val="20"/>
          <w:szCs w:val="16"/>
        </w:rPr>
        <w:t>9</w:t>
      </w:r>
      <w:r w:rsidRPr="00B763A9">
        <w:rPr>
          <w:rFonts w:ascii="Times New Roman" w:hAnsi="Times New Roman"/>
          <w:sz w:val="20"/>
          <w:szCs w:val="16"/>
        </w:rPr>
        <w:t>.</w:t>
      </w:r>
      <w:r w:rsidRPr="00B763A9">
        <w:rPr>
          <w:sz w:val="20"/>
          <w:szCs w:val="16"/>
        </w:rPr>
        <w:t>12</w:t>
      </w:r>
      <w:r w:rsidRPr="00B763A9">
        <w:rPr>
          <w:rFonts w:ascii="Times New Roman" w:hAnsi="Times New Roman"/>
          <w:sz w:val="20"/>
          <w:szCs w:val="16"/>
        </w:rPr>
        <w:t>.2024</w:t>
      </w:r>
      <w:r w:rsidR="001276D8" w:rsidRPr="00B763A9">
        <w:rPr>
          <w:rFonts w:ascii="Times New Roman" w:hAnsi="Times New Roman"/>
          <w:sz w:val="20"/>
          <w:szCs w:val="16"/>
        </w:rPr>
        <w:t xml:space="preserve"> </w:t>
      </w:r>
      <w:r w:rsidR="00B763A9">
        <w:rPr>
          <w:rFonts w:ascii="Times New Roman" w:hAnsi="Times New Roman"/>
          <w:sz w:val="20"/>
          <w:szCs w:val="16"/>
        </w:rPr>
        <w:t>«</w:t>
      </w:r>
      <w:r w:rsidR="001276D8" w:rsidRPr="00B763A9">
        <w:rPr>
          <w:rFonts w:ascii="Times New Roman" w:hAnsi="Times New Roman"/>
          <w:sz w:val="20"/>
          <w:szCs w:val="16"/>
        </w:rPr>
        <w:t xml:space="preserve">О проведении открытого конкурса на право заключения концессионного соглашения в отношении муниципального имущества – «Имущественный комплекс объектов теплоснабжения, расположенный по адресу: Курганская область Целинный муниципальный округ, с. </w:t>
      </w:r>
      <w:proofErr w:type="gramStart"/>
      <w:r w:rsidR="001276D8" w:rsidRPr="00B763A9">
        <w:rPr>
          <w:rFonts w:ascii="Times New Roman" w:hAnsi="Times New Roman"/>
          <w:sz w:val="20"/>
          <w:szCs w:val="16"/>
        </w:rPr>
        <w:t>Целинное</w:t>
      </w:r>
      <w:proofErr w:type="gramEnd"/>
      <w:r w:rsidR="001276D8" w:rsidRPr="00B763A9">
        <w:rPr>
          <w:rFonts w:ascii="Times New Roman" w:hAnsi="Times New Roman"/>
          <w:sz w:val="20"/>
          <w:szCs w:val="16"/>
        </w:rPr>
        <w:t>, ул. Калинина, 16а, 16б»</w:t>
      </w:r>
    </w:p>
    <w:p w:rsidR="001276D8" w:rsidRPr="00B763A9" w:rsidRDefault="00951EF9" w:rsidP="00B763A9">
      <w:pPr>
        <w:pStyle w:val="ConsPlusTitle"/>
        <w:tabs>
          <w:tab w:val="left" w:pos="4678"/>
        </w:tabs>
        <w:ind w:left="4820" w:firstLine="142"/>
        <w:jc w:val="both"/>
        <w:rPr>
          <w:b w:val="0"/>
          <w:sz w:val="20"/>
          <w:szCs w:val="16"/>
        </w:rPr>
      </w:pPr>
      <w:r w:rsidRPr="00B763A9">
        <w:rPr>
          <w:b w:val="0"/>
          <w:sz w:val="20"/>
          <w:szCs w:val="16"/>
        </w:rPr>
        <w:t>№1</w:t>
      </w:r>
      <w:r w:rsidR="001276D8" w:rsidRPr="00B763A9">
        <w:rPr>
          <w:b w:val="0"/>
          <w:sz w:val="20"/>
          <w:szCs w:val="16"/>
        </w:rPr>
        <w:t>720</w:t>
      </w:r>
      <w:r w:rsidRPr="00B763A9">
        <w:rPr>
          <w:b w:val="0"/>
          <w:sz w:val="20"/>
          <w:szCs w:val="16"/>
        </w:rPr>
        <w:t xml:space="preserve"> от 1</w:t>
      </w:r>
      <w:r w:rsidR="001276D8" w:rsidRPr="00B763A9">
        <w:rPr>
          <w:b w:val="0"/>
          <w:sz w:val="20"/>
          <w:szCs w:val="16"/>
        </w:rPr>
        <w:t>9</w:t>
      </w:r>
      <w:r w:rsidRPr="00B763A9">
        <w:rPr>
          <w:b w:val="0"/>
          <w:sz w:val="20"/>
          <w:szCs w:val="16"/>
        </w:rPr>
        <w:t>.12.2024</w:t>
      </w:r>
      <w:r w:rsidR="001276D8" w:rsidRPr="00B763A9">
        <w:rPr>
          <w:b w:val="0"/>
          <w:sz w:val="20"/>
          <w:szCs w:val="16"/>
        </w:rPr>
        <w:t xml:space="preserve"> </w:t>
      </w:r>
      <w:r w:rsidR="00B763A9">
        <w:rPr>
          <w:b w:val="0"/>
          <w:sz w:val="20"/>
          <w:szCs w:val="16"/>
        </w:rPr>
        <w:t>«</w:t>
      </w:r>
      <w:r w:rsidR="001276D8" w:rsidRPr="00B763A9">
        <w:rPr>
          <w:b w:val="0"/>
          <w:sz w:val="20"/>
          <w:szCs w:val="16"/>
        </w:rPr>
        <w:t>О внесении изменений в постановление Администрации Целинного муниципального округа от 05апреля 2022года №101 «Об утверждении Порядка разработки и утверждения бюджетного прогноза Целинного муниципального округа на долгосрочный период»</w:t>
      </w:r>
    </w:p>
    <w:p w:rsidR="001276D8" w:rsidRPr="00B763A9" w:rsidRDefault="00951EF9" w:rsidP="00B763A9">
      <w:pPr>
        <w:tabs>
          <w:tab w:val="left" w:pos="4678"/>
        </w:tabs>
        <w:spacing w:after="0" w:line="240" w:lineRule="auto"/>
        <w:ind w:left="4820" w:firstLine="142"/>
        <w:jc w:val="both"/>
        <w:rPr>
          <w:rFonts w:ascii="Times New Roman" w:hAnsi="Times New Roman"/>
          <w:sz w:val="20"/>
          <w:szCs w:val="16"/>
        </w:rPr>
      </w:pPr>
      <w:r w:rsidRPr="00B763A9">
        <w:rPr>
          <w:rFonts w:ascii="Times New Roman" w:hAnsi="Times New Roman"/>
          <w:sz w:val="20"/>
          <w:szCs w:val="16"/>
        </w:rPr>
        <w:t>№1</w:t>
      </w:r>
      <w:r w:rsidR="001276D8" w:rsidRPr="00B763A9">
        <w:rPr>
          <w:rFonts w:ascii="Times New Roman" w:hAnsi="Times New Roman"/>
          <w:sz w:val="20"/>
          <w:szCs w:val="16"/>
        </w:rPr>
        <w:t>721</w:t>
      </w:r>
      <w:r w:rsidRPr="00B763A9">
        <w:rPr>
          <w:rFonts w:ascii="Times New Roman" w:hAnsi="Times New Roman"/>
          <w:sz w:val="20"/>
          <w:szCs w:val="16"/>
        </w:rPr>
        <w:t xml:space="preserve"> от </w:t>
      </w:r>
      <w:r w:rsidR="001276D8" w:rsidRPr="00B763A9">
        <w:rPr>
          <w:rFonts w:ascii="Times New Roman" w:hAnsi="Times New Roman"/>
          <w:sz w:val="20"/>
          <w:szCs w:val="16"/>
        </w:rPr>
        <w:t>24</w:t>
      </w:r>
      <w:r w:rsidRPr="00B763A9">
        <w:rPr>
          <w:rFonts w:ascii="Times New Roman" w:hAnsi="Times New Roman"/>
          <w:sz w:val="20"/>
          <w:szCs w:val="16"/>
        </w:rPr>
        <w:t>.</w:t>
      </w:r>
      <w:r w:rsidRPr="00B763A9">
        <w:rPr>
          <w:sz w:val="20"/>
          <w:szCs w:val="16"/>
        </w:rPr>
        <w:t>12</w:t>
      </w:r>
      <w:r w:rsidRPr="00B763A9">
        <w:rPr>
          <w:rFonts w:ascii="Times New Roman" w:hAnsi="Times New Roman"/>
          <w:sz w:val="20"/>
          <w:szCs w:val="16"/>
        </w:rPr>
        <w:t>.2024</w:t>
      </w:r>
      <w:r w:rsidR="001276D8" w:rsidRPr="00B763A9">
        <w:rPr>
          <w:rFonts w:ascii="Times New Roman" w:hAnsi="Times New Roman"/>
          <w:sz w:val="20"/>
          <w:szCs w:val="16"/>
        </w:rPr>
        <w:t xml:space="preserve"> </w:t>
      </w:r>
      <w:r w:rsidR="00B763A9">
        <w:rPr>
          <w:rFonts w:ascii="Times New Roman" w:hAnsi="Times New Roman"/>
          <w:sz w:val="20"/>
          <w:szCs w:val="16"/>
        </w:rPr>
        <w:t>«</w:t>
      </w:r>
      <w:r w:rsidR="001276D8" w:rsidRPr="00B763A9">
        <w:rPr>
          <w:rFonts w:ascii="Times New Roman" w:hAnsi="Times New Roman"/>
          <w:color w:val="000000"/>
          <w:sz w:val="20"/>
          <w:szCs w:val="16"/>
        </w:rPr>
        <w:t xml:space="preserve">О проведении межведомственных рейдов в период с 01 января 2025 года по 08 января 2025 года на территории </w:t>
      </w:r>
      <w:r w:rsidR="001276D8" w:rsidRPr="00B763A9">
        <w:rPr>
          <w:rFonts w:ascii="Times New Roman" w:hAnsi="Times New Roman"/>
          <w:sz w:val="20"/>
          <w:szCs w:val="16"/>
        </w:rPr>
        <w:t>Целинного муниципального округа</w:t>
      </w:r>
      <w:r w:rsidR="00B763A9">
        <w:rPr>
          <w:rFonts w:ascii="Times New Roman" w:hAnsi="Times New Roman"/>
          <w:sz w:val="20"/>
          <w:szCs w:val="16"/>
        </w:rPr>
        <w:t>»</w:t>
      </w:r>
    </w:p>
    <w:p w:rsidR="001276D8" w:rsidRPr="00B763A9" w:rsidRDefault="001276D8" w:rsidP="00B763A9">
      <w:pPr>
        <w:shd w:val="clear" w:color="auto" w:fill="FFFFFF"/>
        <w:tabs>
          <w:tab w:val="left" w:pos="4678"/>
        </w:tabs>
        <w:spacing w:after="0" w:line="240" w:lineRule="auto"/>
        <w:ind w:left="4820" w:firstLine="142"/>
        <w:jc w:val="both"/>
        <w:rPr>
          <w:rStyle w:val="16"/>
          <w:rFonts w:ascii="Times New Roman" w:hAnsi="Times New Roman"/>
          <w:iCs/>
          <w:color w:val="000000"/>
          <w:spacing w:val="-1"/>
          <w:sz w:val="20"/>
          <w:szCs w:val="28"/>
        </w:rPr>
      </w:pPr>
      <w:proofErr w:type="gramStart"/>
      <w:r w:rsidRPr="00B763A9">
        <w:rPr>
          <w:rFonts w:ascii="Times New Roman" w:hAnsi="Times New Roman"/>
          <w:sz w:val="20"/>
          <w:szCs w:val="16"/>
        </w:rPr>
        <w:t>№1722 от 24.</w:t>
      </w:r>
      <w:r w:rsidRPr="00B763A9">
        <w:rPr>
          <w:sz w:val="20"/>
          <w:szCs w:val="16"/>
        </w:rPr>
        <w:t>12</w:t>
      </w:r>
      <w:r w:rsidRPr="00B763A9">
        <w:rPr>
          <w:rFonts w:ascii="Times New Roman" w:hAnsi="Times New Roman"/>
          <w:sz w:val="20"/>
          <w:szCs w:val="16"/>
        </w:rPr>
        <w:t xml:space="preserve">.2024 </w:t>
      </w:r>
      <w:r w:rsidR="00B763A9">
        <w:rPr>
          <w:rFonts w:ascii="Times New Roman" w:hAnsi="Times New Roman"/>
          <w:sz w:val="20"/>
          <w:szCs w:val="16"/>
        </w:rPr>
        <w:t>«</w:t>
      </w:r>
      <w:r w:rsidRPr="00B763A9">
        <w:rPr>
          <w:rFonts w:ascii="Times New Roman" w:hAnsi="Times New Roman"/>
          <w:bCs/>
          <w:sz w:val="20"/>
          <w:szCs w:val="28"/>
        </w:rPr>
        <w:t xml:space="preserve">О </w:t>
      </w:r>
      <w:r w:rsidRPr="00B763A9">
        <w:rPr>
          <w:rFonts w:ascii="Times New Roman" w:hAnsi="Times New Roman"/>
          <w:iCs/>
          <w:color w:val="000000"/>
          <w:spacing w:val="-1"/>
          <w:sz w:val="20"/>
          <w:szCs w:val="28"/>
        </w:rPr>
        <w:t xml:space="preserve">предоставлении разрешения </w:t>
      </w:r>
      <w:r w:rsidRPr="00B763A9">
        <w:rPr>
          <w:rFonts w:ascii="Times New Roman" w:hAnsi="Times New Roman"/>
          <w:sz w:val="20"/>
          <w:szCs w:val="28"/>
        </w:rPr>
        <w:t xml:space="preserve">на отклонение от предельных минимальных размеров </w:t>
      </w:r>
      <w:r w:rsidRPr="00B763A9">
        <w:rPr>
          <w:rFonts w:ascii="Times New Roman" w:hAnsi="Times New Roman"/>
          <w:iCs/>
          <w:color w:val="000000"/>
          <w:spacing w:val="-1"/>
          <w:sz w:val="20"/>
          <w:szCs w:val="28"/>
        </w:rPr>
        <w:t>земельного уч</w:t>
      </w:r>
      <w:r w:rsidRPr="00B763A9">
        <w:rPr>
          <w:rFonts w:ascii="Times New Roman" w:hAnsi="Times New Roman"/>
          <w:iCs/>
          <w:color w:val="000000"/>
          <w:spacing w:val="-1"/>
          <w:sz w:val="20"/>
          <w:szCs w:val="28"/>
        </w:rPr>
        <w:t>а</w:t>
      </w:r>
      <w:r w:rsidRPr="00B763A9">
        <w:rPr>
          <w:rFonts w:ascii="Times New Roman" w:hAnsi="Times New Roman"/>
          <w:iCs/>
          <w:color w:val="000000"/>
          <w:spacing w:val="-1"/>
          <w:sz w:val="20"/>
          <w:szCs w:val="28"/>
        </w:rPr>
        <w:t xml:space="preserve">стка, </w:t>
      </w:r>
      <w:r w:rsidRPr="00B763A9">
        <w:rPr>
          <w:rFonts w:ascii="Times New Roman" w:hAnsi="Times New Roman"/>
          <w:sz w:val="20"/>
          <w:szCs w:val="28"/>
        </w:rPr>
        <w:t>в кадастровом квартале 45:18:020112, площадью - 320 кв.м.,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 641150, Российская Федерация, Курганская область, Целинный муниципальный округ, с. Целинное, ул</w:t>
      </w:r>
      <w:proofErr w:type="gramEnd"/>
      <w:r w:rsidRPr="00B763A9">
        <w:rPr>
          <w:rFonts w:ascii="Times New Roman" w:hAnsi="Times New Roman"/>
          <w:sz w:val="20"/>
          <w:szCs w:val="28"/>
        </w:rPr>
        <w:t>. Рабочая, 3/1</w:t>
      </w:r>
      <w:r w:rsidR="00B763A9">
        <w:rPr>
          <w:rFonts w:ascii="Times New Roman" w:hAnsi="Times New Roman"/>
          <w:sz w:val="20"/>
          <w:szCs w:val="28"/>
        </w:rPr>
        <w:t>»</w:t>
      </w:r>
    </w:p>
    <w:p w:rsidR="001276D8" w:rsidRPr="00B763A9" w:rsidRDefault="001276D8" w:rsidP="00B763A9">
      <w:pPr>
        <w:shd w:val="clear" w:color="auto" w:fill="FFFFFF"/>
        <w:tabs>
          <w:tab w:val="left" w:pos="4678"/>
        </w:tabs>
        <w:spacing w:after="0" w:line="240" w:lineRule="auto"/>
        <w:ind w:left="4820" w:firstLine="142"/>
        <w:jc w:val="both"/>
        <w:rPr>
          <w:rStyle w:val="16"/>
          <w:rFonts w:ascii="Times New Roman" w:hAnsi="Times New Roman"/>
          <w:iCs/>
          <w:color w:val="000000"/>
          <w:spacing w:val="-1"/>
          <w:sz w:val="20"/>
          <w:szCs w:val="16"/>
        </w:rPr>
      </w:pPr>
      <w:proofErr w:type="gramStart"/>
      <w:r w:rsidRPr="00B763A9">
        <w:rPr>
          <w:rFonts w:ascii="Times New Roman" w:hAnsi="Times New Roman"/>
          <w:sz w:val="20"/>
          <w:szCs w:val="16"/>
        </w:rPr>
        <w:t>№1723 от 24.</w:t>
      </w:r>
      <w:r w:rsidRPr="00B763A9">
        <w:rPr>
          <w:sz w:val="20"/>
          <w:szCs w:val="16"/>
        </w:rPr>
        <w:t>12</w:t>
      </w:r>
      <w:r w:rsidRPr="00B763A9">
        <w:rPr>
          <w:rFonts w:ascii="Times New Roman" w:hAnsi="Times New Roman"/>
          <w:sz w:val="20"/>
          <w:szCs w:val="16"/>
        </w:rPr>
        <w:t xml:space="preserve">.2024 </w:t>
      </w:r>
      <w:r w:rsidR="00B763A9">
        <w:rPr>
          <w:rFonts w:ascii="Times New Roman" w:hAnsi="Times New Roman"/>
          <w:sz w:val="20"/>
          <w:szCs w:val="16"/>
        </w:rPr>
        <w:t>«</w:t>
      </w:r>
      <w:r w:rsidRPr="00B763A9">
        <w:rPr>
          <w:rFonts w:ascii="Times New Roman" w:hAnsi="Times New Roman"/>
          <w:bCs/>
          <w:sz w:val="20"/>
          <w:szCs w:val="16"/>
        </w:rPr>
        <w:t xml:space="preserve">О предоставлении </w:t>
      </w:r>
      <w:r w:rsidRPr="00B763A9">
        <w:rPr>
          <w:rFonts w:ascii="Times New Roman" w:hAnsi="Times New Roman"/>
          <w:iCs/>
          <w:color w:val="000000"/>
          <w:spacing w:val="-1"/>
          <w:sz w:val="20"/>
          <w:szCs w:val="16"/>
        </w:rPr>
        <w:t xml:space="preserve">разрешения на условно разрешенный вид использования «Магазины (4.4)» земельного участка </w:t>
      </w:r>
      <w:r w:rsidRPr="00B763A9">
        <w:rPr>
          <w:rFonts w:ascii="Times New Roman" w:hAnsi="Times New Roman"/>
          <w:sz w:val="20"/>
          <w:szCs w:val="16"/>
        </w:rPr>
        <w:t xml:space="preserve">в кадастровом квартале 45:18:030701 общей площадью 435 кв.м. и объекта капитального строительства «здание магазина», планируемых к расположению на карте </w:t>
      </w:r>
      <w:r w:rsidRPr="00B763A9">
        <w:rPr>
          <w:rFonts w:ascii="Times New Roman" w:hAnsi="Times New Roman"/>
          <w:sz w:val="20"/>
          <w:szCs w:val="16"/>
        </w:rPr>
        <w:lastRenderedPageBreak/>
        <w:t>градостроительного зонирования «Правил землепользования и з</w:t>
      </w:r>
      <w:r w:rsidRPr="00B763A9">
        <w:rPr>
          <w:rFonts w:ascii="Times New Roman" w:hAnsi="Times New Roman"/>
          <w:sz w:val="20"/>
          <w:szCs w:val="16"/>
        </w:rPr>
        <w:t>а</w:t>
      </w:r>
      <w:r w:rsidRPr="00B763A9">
        <w:rPr>
          <w:rFonts w:ascii="Times New Roman" w:hAnsi="Times New Roman"/>
          <w:sz w:val="20"/>
          <w:szCs w:val="16"/>
        </w:rPr>
        <w:t>стройки Матвеевского сельсовета Целинного района Курганской области в зоне Ж-1 «Зона застройки индивидуальными жилыми домами» по адресу: 641160</w:t>
      </w:r>
      <w:proofErr w:type="gramEnd"/>
      <w:r w:rsidRPr="00B763A9">
        <w:rPr>
          <w:rFonts w:ascii="Times New Roman" w:hAnsi="Times New Roman"/>
          <w:sz w:val="20"/>
          <w:szCs w:val="16"/>
        </w:rPr>
        <w:t xml:space="preserve">, Российская Федерация, Курганская область, Целинный муниципальный округ, </w:t>
      </w:r>
      <w:proofErr w:type="gramStart"/>
      <w:r w:rsidRPr="00B763A9">
        <w:rPr>
          <w:rFonts w:ascii="Times New Roman" w:hAnsi="Times New Roman"/>
          <w:sz w:val="20"/>
          <w:szCs w:val="16"/>
        </w:rPr>
        <w:t>с</w:t>
      </w:r>
      <w:proofErr w:type="gramEnd"/>
      <w:r w:rsidRPr="00B763A9">
        <w:rPr>
          <w:rFonts w:ascii="Times New Roman" w:hAnsi="Times New Roman"/>
          <w:sz w:val="20"/>
          <w:szCs w:val="16"/>
        </w:rPr>
        <w:t>. Матвеевка, ул. Садовая, 38</w:t>
      </w:r>
      <w:r w:rsidR="00B763A9">
        <w:rPr>
          <w:rFonts w:ascii="Times New Roman" w:hAnsi="Times New Roman"/>
          <w:sz w:val="20"/>
          <w:szCs w:val="16"/>
        </w:rPr>
        <w:t>»</w:t>
      </w:r>
    </w:p>
    <w:p w:rsidR="001276D8" w:rsidRPr="00B763A9" w:rsidRDefault="001276D8" w:rsidP="00B763A9">
      <w:pPr>
        <w:widowControl w:val="0"/>
        <w:shd w:val="clear" w:color="auto" w:fill="FFFFFF"/>
        <w:tabs>
          <w:tab w:val="left" w:pos="4678"/>
        </w:tabs>
        <w:suppressAutoHyphens/>
        <w:spacing w:after="0" w:line="240" w:lineRule="auto"/>
        <w:ind w:left="4820" w:firstLine="142"/>
        <w:jc w:val="both"/>
        <w:rPr>
          <w:rStyle w:val="16"/>
          <w:rFonts w:ascii="Times New Roman" w:hAnsi="Times New Roman"/>
          <w:sz w:val="20"/>
          <w:szCs w:val="16"/>
        </w:rPr>
      </w:pPr>
      <w:proofErr w:type="gramStart"/>
      <w:r w:rsidRPr="00B763A9">
        <w:rPr>
          <w:rFonts w:ascii="Times New Roman" w:hAnsi="Times New Roman"/>
          <w:sz w:val="20"/>
          <w:szCs w:val="16"/>
        </w:rPr>
        <w:t>№1724 от 24.</w:t>
      </w:r>
      <w:r w:rsidRPr="00B763A9">
        <w:rPr>
          <w:sz w:val="20"/>
          <w:szCs w:val="16"/>
        </w:rPr>
        <w:t>12</w:t>
      </w:r>
      <w:r w:rsidRPr="00B763A9">
        <w:rPr>
          <w:rFonts w:ascii="Times New Roman" w:hAnsi="Times New Roman"/>
          <w:sz w:val="20"/>
          <w:szCs w:val="16"/>
        </w:rPr>
        <w:t xml:space="preserve">.2024 </w:t>
      </w:r>
      <w:r w:rsidR="00B763A9">
        <w:rPr>
          <w:rFonts w:ascii="Times New Roman" w:hAnsi="Times New Roman"/>
          <w:sz w:val="20"/>
          <w:szCs w:val="16"/>
        </w:rPr>
        <w:t>«</w:t>
      </w:r>
      <w:r w:rsidRPr="00B763A9">
        <w:rPr>
          <w:rFonts w:ascii="Times New Roman" w:hAnsi="Times New Roman"/>
          <w:sz w:val="20"/>
          <w:szCs w:val="16"/>
        </w:rPr>
        <w:t xml:space="preserve">О назначении публичных слушаний </w:t>
      </w:r>
      <w:r w:rsidRPr="00B763A9">
        <w:rPr>
          <w:rFonts w:ascii="Times New Roman" w:hAnsi="Times New Roman"/>
          <w:iCs/>
          <w:color w:val="000000"/>
          <w:spacing w:val="-1"/>
          <w:sz w:val="20"/>
          <w:szCs w:val="16"/>
        </w:rPr>
        <w:t>по предоставлению разрешения на</w:t>
      </w:r>
      <w:r w:rsidR="00B763A9">
        <w:rPr>
          <w:rFonts w:ascii="Times New Roman" w:hAnsi="Times New Roman"/>
          <w:iCs/>
          <w:color w:val="000000"/>
          <w:spacing w:val="-1"/>
          <w:sz w:val="20"/>
          <w:szCs w:val="16"/>
        </w:rPr>
        <w:t xml:space="preserve"> </w:t>
      </w:r>
      <w:r w:rsidRPr="00B763A9">
        <w:rPr>
          <w:rFonts w:ascii="Times New Roman" w:hAnsi="Times New Roman"/>
          <w:iCs/>
          <w:spacing w:val="-1"/>
          <w:sz w:val="20"/>
          <w:szCs w:val="16"/>
        </w:rPr>
        <w:t xml:space="preserve">условно разрешенный вид использования «Склады (6.9)» земельного участка </w:t>
      </w:r>
      <w:r w:rsidRPr="00B763A9">
        <w:rPr>
          <w:rFonts w:ascii="Times New Roman" w:hAnsi="Times New Roman"/>
          <w:sz w:val="20"/>
          <w:szCs w:val="16"/>
        </w:rPr>
        <w:t>в кадастровом квартале 45:18:031702 общей площадью 710 кв.м. и объекта капитального строительства «здания склада», расположенных на карте градостроительного зонирования «Правил землепользования и застройки Усть-Уйского сельсовета Целинного района Курганской области в зоне П-2 «Производственная зона» по адресу:</w:t>
      </w:r>
      <w:proofErr w:type="gramEnd"/>
      <w:r w:rsidRPr="00B763A9">
        <w:rPr>
          <w:rFonts w:ascii="Times New Roman" w:hAnsi="Times New Roman"/>
          <w:sz w:val="20"/>
          <w:szCs w:val="16"/>
        </w:rPr>
        <w:t xml:space="preserve"> Российская Федерация, 641152, Российская Федерация, Курганская область, Целинный муниципальный округ, с. Усть-Уйское</w:t>
      </w:r>
      <w:r w:rsidR="00B763A9">
        <w:rPr>
          <w:rFonts w:ascii="Times New Roman" w:hAnsi="Times New Roman"/>
          <w:sz w:val="20"/>
          <w:szCs w:val="16"/>
        </w:rPr>
        <w:t>»</w:t>
      </w:r>
    </w:p>
    <w:p w:rsidR="001276D8" w:rsidRPr="00B763A9" w:rsidRDefault="001276D8" w:rsidP="00B763A9">
      <w:pPr>
        <w:widowControl w:val="0"/>
        <w:shd w:val="clear" w:color="auto" w:fill="FFFFFF"/>
        <w:tabs>
          <w:tab w:val="left" w:pos="4678"/>
        </w:tabs>
        <w:suppressAutoHyphens/>
        <w:spacing w:after="0" w:line="240" w:lineRule="auto"/>
        <w:ind w:left="4820" w:firstLine="142"/>
        <w:jc w:val="both"/>
        <w:rPr>
          <w:rStyle w:val="16"/>
          <w:rFonts w:ascii="Times New Roman" w:hAnsi="Times New Roman"/>
          <w:sz w:val="20"/>
          <w:szCs w:val="16"/>
        </w:rPr>
      </w:pPr>
      <w:proofErr w:type="gramStart"/>
      <w:r w:rsidRPr="00B763A9">
        <w:rPr>
          <w:rFonts w:ascii="Times New Roman" w:hAnsi="Times New Roman"/>
          <w:sz w:val="20"/>
          <w:szCs w:val="16"/>
        </w:rPr>
        <w:t>№1726 от 24.</w:t>
      </w:r>
      <w:r w:rsidRPr="00B763A9">
        <w:rPr>
          <w:sz w:val="20"/>
          <w:szCs w:val="16"/>
        </w:rPr>
        <w:t>12</w:t>
      </w:r>
      <w:r w:rsidRPr="00B763A9">
        <w:rPr>
          <w:rFonts w:ascii="Times New Roman" w:hAnsi="Times New Roman"/>
          <w:sz w:val="20"/>
          <w:szCs w:val="16"/>
        </w:rPr>
        <w:t xml:space="preserve">.2024 </w:t>
      </w:r>
      <w:r w:rsidR="00B763A9">
        <w:rPr>
          <w:rFonts w:ascii="Times New Roman" w:hAnsi="Times New Roman"/>
          <w:sz w:val="20"/>
          <w:szCs w:val="16"/>
        </w:rPr>
        <w:t>«</w:t>
      </w:r>
      <w:r w:rsidRPr="00B763A9">
        <w:rPr>
          <w:rFonts w:ascii="Times New Roman" w:hAnsi="Times New Roman"/>
          <w:sz w:val="20"/>
          <w:szCs w:val="16"/>
        </w:rPr>
        <w:t xml:space="preserve">О назначении публичных слушаний </w:t>
      </w:r>
      <w:r w:rsidRPr="00B763A9">
        <w:rPr>
          <w:rFonts w:ascii="Times New Roman" w:hAnsi="Times New Roman"/>
          <w:iCs/>
          <w:color w:val="000000"/>
          <w:spacing w:val="-1"/>
          <w:sz w:val="20"/>
          <w:szCs w:val="16"/>
        </w:rPr>
        <w:t>по предоставлению разрешения на</w:t>
      </w:r>
      <w:r w:rsidR="00B763A9">
        <w:rPr>
          <w:rFonts w:ascii="Times New Roman" w:hAnsi="Times New Roman"/>
          <w:iCs/>
          <w:color w:val="000000"/>
          <w:spacing w:val="-1"/>
          <w:sz w:val="20"/>
          <w:szCs w:val="16"/>
        </w:rPr>
        <w:t xml:space="preserve"> </w:t>
      </w:r>
      <w:r w:rsidRPr="00B763A9">
        <w:rPr>
          <w:rFonts w:ascii="Times New Roman" w:hAnsi="Times New Roman"/>
          <w:iCs/>
          <w:spacing w:val="-1"/>
          <w:sz w:val="20"/>
          <w:szCs w:val="16"/>
        </w:rPr>
        <w:t xml:space="preserve">условно разрешенный вид использования «Склады (6.9)» земельного участка </w:t>
      </w:r>
      <w:r w:rsidRPr="00B763A9">
        <w:rPr>
          <w:rFonts w:ascii="Times New Roman" w:hAnsi="Times New Roman"/>
          <w:sz w:val="20"/>
          <w:szCs w:val="16"/>
        </w:rPr>
        <w:t>в кадастровом квартале 45:18:031702 общей площадью 4000 кв.м. и объекта капитального строительства «здания склада», расположенных на карте градостроительного зонирования «Правил землепользования и застройки Усть-Уйского сельсовета Целинного района Курганской области в зоне П-2 «Производственная зона» по адресу:</w:t>
      </w:r>
      <w:proofErr w:type="gramEnd"/>
      <w:r w:rsidRPr="00B763A9">
        <w:rPr>
          <w:rFonts w:ascii="Times New Roman" w:hAnsi="Times New Roman"/>
          <w:sz w:val="20"/>
          <w:szCs w:val="16"/>
        </w:rPr>
        <w:t xml:space="preserve"> Российская Федерация, 641152, Российская Федерация, Курганская область, Целинный муниципальный округ, с. Усть-Уйское</w:t>
      </w:r>
      <w:r w:rsidR="00B763A9">
        <w:rPr>
          <w:rFonts w:ascii="Times New Roman" w:hAnsi="Times New Roman"/>
          <w:sz w:val="20"/>
          <w:szCs w:val="16"/>
        </w:rPr>
        <w:t>»</w:t>
      </w:r>
    </w:p>
    <w:p w:rsidR="001276D8" w:rsidRPr="00B763A9" w:rsidRDefault="001276D8" w:rsidP="00B763A9">
      <w:pPr>
        <w:widowControl w:val="0"/>
        <w:tabs>
          <w:tab w:val="left" w:pos="4678"/>
        </w:tabs>
        <w:autoSpaceDE w:val="0"/>
        <w:autoSpaceDN w:val="0"/>
        <w:adjustRightInd w:val="0"/>
        <w:spacing w:after="0" w:line="240" w:lineRule="auto"/>
        <w:ind w:left="4820" w:firstLine="142"/>
        <w:jc w:val="both"/>
        <w:rPr>
          <w:rFonts w:ascii="Times New Roman" w:hAnsi="Times New Roman"/>
          <w:bCs/>
          <w:iCs/>
          <w:sz w:val="20"/>
          <w:szCs w:val="16"/>
        </w:rPr>
      </w:pPr>
      <w:r w:rsidRPr="00B763A9">
        <w:rPr>
          <w:rFonts w:ascii="Times New Roman" w:hAnsi="Times New Roman"/>
          <w:sz w:val="20"/>
          <w:szCs w:val="16"/>
        </w:rPr>
        <w:t>№1729 от 25.</w:t>
      </w:r>
      <w:r w:rsidRPr="00B763A9">
        <w:rPr>
          <w:sz w:val="20"/>
          <w:szCs w:val="16"/>
        </w:rPr>
        <w:t>12</w:t>
      </w:r>
      <w:r w:rsidRPr="00B763A9">
        <w:rPr>
          <w:rFonts w:ascii="Times New Roman" w:hAnsi="Times New Roman"/>
          <w:sz w:val="20"/>
          <w:szCs w:val="16"/>
        </w:rPr>
        <w:t xml:space="preserve">.2024 </w:t>
      </w:r>
      <w:r w:rsidR="00B763A9">
        <w:rPr>
          <w:rFonts w:ascii="Times New Roman" w:hAnsi="Times New Roman"/>
          <w:sz w:val="20"/>
          <w:szCs w:val="16"/>
        </w:rPr>
        <w:t>«</w:t>
      </w:r>
      <w:r w:rsidRPr="00B763A9">
        <w:rPr>
          <w:rFonts w:ascii="Times New Roman" w:hAnsi="Times New Roman"/>
          <w:sz w:val="20"/>
          <w:szCs w:val="16"/>
        </w:rPr>
        <w:t>О внесении дополнений в административный регламент</w:t>
      </w:r>
      <w:r w:rsidRPr="00B763A9">
        <w:rPr>
          <w:rFonts w:ascii="Times New Roman" w:hAnsi="Times New Roman"/>
          <w:color w:val="000000"/>
          <w:sz w:val="20"/>
          <w:szCs w:val="16"/>
        </w:rPr>
        <w:t xml:space="preserve"> предоставления муниципальной услуги </w:t>
      </w:r>
      <w:r w:rsidRPr="00B763A9">
        <w:rPr>
          <w:rFonts w:ascii="Times New Roman" w:hAnsi="Times New Roman"/>
          <w:bCs/>
          <w:sz w:val="20"/>
          <w:szCs w:val="16"/>
        </w:rPr>
        <w:t xml:space="preserve">«Признание садового дома жилым домом и жилого дома садовым домом» на территории </w:t>
      </w:r>
      <w:r w:rsidRPr="00B763A9">
        <w:rPr>
          <w:rFonts w:ascii="Times New Roman" w:hAnsi="Times New Roman"/>
          <w:bCs/>
          <w:iCs/>
          <w:sz w:val="20"/>
          <w:szCs w:val="16"/>
        </w:rPr>
        <w:t>Целинного муниципального округа Курганской области</w:t>
      </w:r>
      <w:r w:rsidR="00B763A9">
        <w:rPr>
          <w:rFonts w:ascii="Times New Roman" w:hAnsi="Times New Roman"/>
          <w:bCs/>
          <w:iCs/>
          <w:sz w:val="20"/>
          <w:szCs w:val="16"/>
        </w:rPr>
        <w:t>»</w:t>
      </w:r>
      <w:r w:rsidRPr="00B763A9">
        <w:rPr>
          <w:rFonts w:ascii="Times New Roman" w:hAnsi="Times New Roman"/>
          <w:sz w:val="20"/>
          <w:szCs w:val="16"/>
          <w:lang w:eastAsia="ru-RU"/>
        </w:rPr>
        <w:t xml:space="preserve"> </w:t>
      </w:r>
    </w:p>
    <w:p w:rsidR="001276D8" w:rsidRPr="00B763A9" w:rsidRDefault="001276D8" w:rsidP="00B763A9">
      <w:pPr>
        <w:shd w:val="clear" w:color="auto" w:fill="FFFFFF"/>
        <w:tabs>
          <w:tab w:val="left" w:pos="4678"/>
        </w:tabs>
        <w:suppressAutoHyphens/>
        <w:spacing w:after="0" w:line="240" w:lineRule="auto"/>
        <w:ind w:left="4820" w:firstLine="142"/>
        <w:jc w:val="both"/>
        <w:rPr>
          <w:rStyle w:val="16"/>
          <w:rFonts w:ascii="Times New Roman" w:hAnsi="Times New Roman"/>
          <w:sz w:val="20"/>
          <w:szCs w:val="16"/>
        </w:rPr>
      </w:pPr>
      <w:proofErr w:type="gramStart"/>
      <w:r w:rsidRPr="00B763A9">
        <w:rPr>
          <w:rFonts w:ascii="Times New Roman" w:hAnsi="Times New Roman"/>
          <w:sz w:val="20"/>
          <w:szCs w:val="16"/>
        </w:rPr>
        <w:t>№1730 от 25.</w:t>
      </w:r>
      <w:r w:rsidRPr="00B763A9">
        <w:rPr>
          <w:sz w:val="20"/>
          <w:szCs w:val="16"/>
        </w:rPr>
        <w:t>12</w:t>
      </w:r>
      <w:r w:rsidRPr="00B763A9">
        <w:rPr>
          <w:rFonts w:ascii="Times New Roman" w:hAnsi="Times New Roman"/>
          <w:sz w:val="20"/>
          <w:szCs w:val="16"/>
        </w:rPr>
        <w:t xml:space="preserve">.2024 </w:t>
      </w:r>
      <w:r w:rsidR="00B763A9">
        <w:rPr>
          <w:rFonts w:ascii="Times New Roman" w:hAnsi="Times New Roman"/>
          <w:sz w:val="20"/>
          <w:szCs w:val="16"/>
        </w:rPr>
        <w:t>«</w:t>
      </w:r>
      <w:r w:rsidRPr="00B763A9">
        <w:rPr>
          <w:rFonts w:ascii="Times New Roman" w:hAnsi="Times New Roman"/>
          <w:sz w:val="20"/>
          <w:szCs w:val="16"/>
        </w:rPr>
        <w:t xml:space="preserve">О назначении публичных слушаний </w:t>
      </w:r>
      <w:r w:rsidRPr="00B763A9">
        <w:rPr>
          <w:rFonts w:ascii="Times New Roman" w:hAnsi="Times New Roman"/>
          <w:iCs/>
          <w:color w:val="000000"/>
          <w:spacing w:val="-1"/>
          <w:sz w:val="20"/>
          <w:szCs w:val="16"/>
        </w:rPr>
        <w:t xml:space="preserve">по предоставлению разрешения </w:t>
      </w:r>
      <w:r w:rsidRPr="00B763A9">
        <w:rPr>
          <w:rFonts w:ascii="Times New Roman" w:hAnsi="Times New Roman"/>
          <w:sz w:val="20"/>
          <w:szCs w:val="16"/>
        </w:rPr>
        <w:t xml:space="preserve">на отклонение от предельных минимальных размеров </w:t>
      </w:r>
      <w:r w:rsidRPr="00B763A9">
        <w:rPr>
          <w:rFonts w:ascii="Times New Roman" w:hAnsi="Times New Roman"/>
          <w:iCs/>
          <w:color w:val="000000"/>
          <w:spacing w:val="-1"/>
          <w:sz w:val="20"/>
          <w:szCs w:val="16"/>
        </w:rPr>
        <w:t>земельного уч</w:t>
      </w:r>
      <w:r w:rsidRPr="00B763A9">
        <w:rPr>
          <w:rFonts w:ascii="Times New Roman" w:hAnsi="Times New Roman"/>
          <w:iCs/>
          <w:color w:val="000000"/>
          <w:spacing w:val="-1"/>
          <w:sz w:val="20"/>
          <w:szCs w:val="16"/>
        </w:rPr>
        <w:t>а</w:t>
      </w:r>
      <w:r w:rsidRPr="00B763A9">
        <w:rPr>
          <w:rFonts w:ascii="Times New Roman" w:hAnsi="Times New Roman"/>
          <w:iCs/>
          <w:color w:val="000000"/>
          <w:spacing w:val="-1"/>
          <w:sz w:val="20"/>
          <w:szCs w:val="16"/>
        </w:rPr>
        <w:t xml:space="preserve">стка, </w:t>
      </w:r>
      <w:r w:rsidRPr="00B763A9">
        <w:rPr>
          <w:rFonts w:ascii="Times New Roman" w:hAnsi="Times New Roman"/>
          <w:sz w:val="20"/>
          <w:szCs w:val="16"/>
        </w:rPr>
        <w:t xml:space="preserve">в кадастровом квартале 45:18:010201, площадью - 100 кв.м., расположенного на карте градостроительного зонирования «Правил землепользования и застройки </w:t>
      </w:r>
      <w:proofErr w:type="spellStart"/>
      <w:r w:rsidRPr="00B763A9">
        <w:rPr>
          <w:rFonts w:ascii="Times New Roman" w:hAnsi="Times New Roman"/>
          <w:sz w:val="20"/>
          <w:szCs w:val="16"/>
        </w:rPr>
        <w:t>Васькинского</w:t>
      </w:r>
      <w:proofErr w:type="spellEnd"/>
      <w:r w:rsidRPr="00B763A9">
        <w:rPr>
          <w:rFonts w:ascii="Times New Roman" w:hAnsi="Times New Roman"/>
          <w:sz w:val="20"/>
          <w:szCs w:val="16"/>
        </w:rPr>
        <w:t xml:space="preserve"> сельсовета Целинного района Курганской области в зоне Ж-1 «Зона застройки индивидуальными жилыми домами» по адресу: 641165, Российская Федерация, Курганская область, Целинный муниципальный</w:t>
      </w:r>
      <w:proofErr w:type="gramEnd"/>
      <w:r w:rsidRPr="00B763A9">
        <w:rPr>
          <w:rFonts w:ascii="Times New Roman" w:hAnsi="Times New Roman"/>
          <w:sz w:val="20"/>
          <w:szCs w:val="16"/>
        </w:rPr>
        <w:t xml:space="preserve"> округ, с. Пески, ул. </w:t>
      </w:r>
      <w:proofErr w:type="gramStart"/>
      <w:r w:rsidRPr="00B763A9">
        <w:rPr>
          <w:rFonts w:ascii="Times New Roman" w:hAnsi="Times New Roman"/>
          <w:sz w:val="20"/>
          <w:szCs w:val="16"/>
        </w:rPr>
        <w:t>Советская</w:t>
      </w:r>
      <w:proofErr w:type="gramEnd"/>
      <w:r w:rsidR="00B763A9">
        <w:rPr>
          <w:rFonts w:ascii="Times New Roman" w:hAnsi="Times New Roman"/>
          <w:sz w:val="20"/>
          <w:szCs w:val="16"/>
        </w:rPr>
        <w:t>»</w:t>
      </w:r>
    </w:p>
    <w:p w:rsidR="001276D8" w:rsidRPr="00B763A9" w:rsidRDefault="001276D8" w:rsidP="00B763A9">
      <w:pPr>
        <w:widowControl w:val="0"/>
        <w:shd w:val="clear" w:color="auto" w:fill="FFFFFF"/>
        <w:tabs>
          <w:tab w:val="left" w:pos="4678"/>
        </w:tabs>
        <w:suppressAutoHyphens/>
        <w:spacing w:after="0" w:line="240" w:lineRule="auto"/>
        <w:ind w:left="4820" w:firstLine="142"/>
        <w:jc w:val="both"/>
        <w:rPr>
          <w:rStyle w:val="16"/>
          <w:rFonts w:ascii="Times New Roman" w:hAnsi="Times New Roman"/>
          <w:sz w:val="20"/>
          <w:szCs w:val="16"/>
        </w:rPr>
      </w:pPr>
      <w:proofErr w:type="gramStart"/>
      <w:r w:rsidRPr="00B763A9">
        <w:rPr>
          <w:rFonts w:ascii="Times New Roman" w:hAnsi="Times New Roman"/>
          <w:sz w:val="20"/>
          <w:szCs w:val="16"/>
        </w:rPr>
        <w:t>№1732 от 25.</w:t>
      </w:r>
      <w:r w:rsidRPr="00B763A9">
        <w:rPr>
          <w:sz w:val="20"/>
          <w:szCs w:val="16"/>
        </w:rPr>
        <w:t>12</w:t>
      </w:r>
      <w:r w:rsidRPr="00B763A9">
        <w:rPr>
          <w:rFonts w:ascii="Times New Roman" w:hAnsi="Times New Roman"/>
          <w:sz w:val="20"/>
          <w:szCs w:val="16"/>
        </w:rPr>
        <w:t xml:space="preserve">.2024 </w:t>
      </w:r>
      <w:r w:rsidR="00B763A9">
        <w:rPr>
          <w:rFonts w:ascii="Times New Roman" w:hAnsi="Times New Roman"/>
          <w:sz w:val="20"/>
          <w:szCs w:val="16"/>
        </w:rPr>
        <w:t>«</w:t>
      </w:r>
      <w:r w:rsidRPr="00B763A9">
        <w:rPr>
          <w:rFonts w:ascii="Times New Roman" w:hAnsi="Times New Roman"/>
          <w:sz w:val="20"/>
          <w:szCs w:val="16"/>
        </w:rPr>
        <w:t xml:space="preserve">О назначении публичных слушаний </w:t>
      </w:r>
      <w:r w:rsidRPr="00B763A9">
        <w:rPr>
          <w:rFonts w:ascii="Times New Roman" w:hAnsi="Times New Roman"/>
          <w:iCs/>
          <w:color w:val="000000"/>
          <w:spacing w:val="-1"/>
          <w:sz w:val="20"/>
          <w:szCs w:val="16"/>
        </w:rPr>
        <w:t>по предоставлению разрешения на</w:t>
      </w:r>
      <w:r w:rsidR="00B763A9">
        <w:rPr>
          <w:rFonts w:ascii="Times New Roman" w:hAnsi="Times New Roman"/>
          <w:iCs/>
          <w:color w:val="000000"/>
          <w:spacing w:val="-1"/>
          <w:sz w:val="20"/>
          <w:szCs w:val="16"/>
        </w:rPr>
        <w:t xml:space="preserve"> </w:t>
      </w:r>
      <w:r w:rsidRPr="00B763A9">
        <w:rPr>
          <w:rFonts w:ascii="Times New Roman" w:hAnsi="Times New Roman"/>
          <w:iCs/>
          <w:spacing w:val="-1"/>
          <w:sz w:val="20"/>
          <w:szCs w:val="16"/>
        </w:rPr>
        <w:t xml:space="preserve">условно разрешенный вид использования «Магазины (4.4)» земельного участка </w:t>
      </w:r>
      <w:r w:rsidRPr="00B763A9">
        <w:rPr>
          <w:rFonts w:ascii="Times New Roman" w:hAnsi="Times New Roman"/>
          <w:sz w:val="20"/>
          <w:szCs w:val="16"/>
        </w:rPr>
        <w:t xml:space="preserve">в кадастровом квартале 45:18:010201 общей площадью 100 кв.м. и нестационарного торгового объекта «магазина», расположенных на карте градостроительного зонирования «Правил землепользования и застройки </w:t>
      </w:r>
      <w:proofErr w:type="spellStart"/>
      <w:r w:rsidRPr="00B763A9">
        <w:rPr>
          <w:rFonts w:ascii="Times New Roman" w:hAnsi="Times New Roman"/>
          <w:sz w:val="20"/>
          <w:szCs w:val="16"/>
        </w:rPr>
        <w:t>Васькинского</w:t>
      </w:r>
      <w:proofErr w:type="spellEnd"/>
      <w:r w:rsidRPr="00B763A9">
        <w:rPr>
          <w:rFonts w:ascii="Times New Roman" w:hAnsi="Times New Roman"/>
          <w:sz w:val="20"/>
          <w:szCs w:val="16"/>
        </w:rPr>
        <w:t xml:space="preserve"> сельсовета Целинного района Курганской области в зоне Ж-1 «Зона застройки индивидуальными жилыми домами» по адресу</w:t>
      </w:r>
      <w:proofErr w:type="gramEnd"/>
      <w:r w:rsidRPr="00B763A9">
        <w:rPr>
          <w:rFonts w:ascii="Times New Roman" w:hAnsi="Times New Roman"/>
          <w:sz w:val="20"/>
          <w:szCs w:val="16"/>
        </w:rPr>
        <w:t xml:space="preserve">: </w:t>
      </w:r>
      <w:proofErr w:type="gramStart"/>
      <w:r w:rsidRPr="00B763A9">
        <w:rPr>
          <w:rFonts w:ascii="Times New Roman" w:hAnsi="Times New Roman"/>
          <w:sz w:val="20"/>
          <w:szCs w:val="16"/>
        </w:rPr>
        <w:t xml:space="preserve">Российская Федерация, 641165, Российская Федерация, </w:t>
      </w:r>
      <w:r w:rsidRPr="00B763A9">
        <w:rPr>
          <w:rFonts w:ascii="Times New Roman" w:hAnsi="Times New Roman"/>
          <w:sz w:val="20"/>
          <w:szCs w:val="16"/>
        </w:rPr>
        <w:lastRenderedPageBreak/>
        <w:t>Курганская область, Целинный муниципальный округ, с. Пески, ул. Советская</w:t>
      </w:r>
      <w:r w:rsidR="00B763A9">
        <w:rPr>
          <w:rFonts w:ascii="Times New Roman" w:hAnsi="Times New Roman"/>
          <w:sz w:val="20"/>
          <w:szCs w:val="16"/>
        </w:rPr>
        <w:t>»</w:t>
      </w:r>
      <w:proofErr w:type="gramEnd"/>
    </w:p>
    <w:p w:rsidR="001276D8" w:rsidRPr="00B763A9" w:rsidRDefault="001276D8" w:rsidP="00B763A9">
      <w:pPr>
        <w:tabs>
          <w:tab w:val="left" w:pos="4678"/>
        </w:tabs>
        <w:spacing w:after="0" w:line="240" w:lineRule="auto"/>
        <w:ind w:left="4820" w:firstLine="142"/>
        <w:jc w:val="both"/>
        <w:rPr>
          <w:rFonts w:ascii="Times New Roman" w:hAnsi="Times New Roman"/>
          <w:sz w:val="20"/>
          <w:szCs w:val="16"/>
        </w:rPr>
      </w:pPr>
    </w:p>
    <w:p w:rsidR="001276D8" w:rsidRPr="00334FA2" w:rsidRDefault="001276D8" w:rsidP="00B763A9">
      <w:pPr>
        <w:pStyle w:val="ab"/>
        <w:tabs>
          <w:tab w:val="left" w:pos="3686"/>
          <w:tab w:val="left" w:pos="3828"/>
          <w:tab w:val="left" w:pos="4678"/>
        </w:tabs>
        <w:spacing w:before="0" w:after="0"/>
        <w:ind w:left="4820" w:firstLine="142"/>
        <w:jc w:val="both"/>
        <w:rPr>
          <w:rFonts w:ascii="Times New Roman" w:hAnsi="Times New Roman" w:cs="Times New Roman"/>
          <w:b/>
          <w:i w:val="0"/>
          <w:sz w:val="20"/>
          <w:szCs w:val="20"/>
        </w:rPr>
      </w:pPr>
      <w:r w:rsidRPr="00334FA2">
        <w:rPr>
          <w:rFonts w:ascii="Times New Roman" w:hAnsi="Times New Roman" w:cs="Times New Roman"/>
          <w:b/>
          <w:i w:val="0"/>
          <w:sz w:val="16"/>
          <w:szCs w:val="16"/>
        </w:rPr>
        <w:t xml:space="preserve">- </w:t>
      </w:r>
      <w:r w:rsidRPr="00334FA2">
        <w:rPr>
          <w:rFonts w:ascii="Times New Roman" w:hAnsi="Times New Roman" w:cs="Times New Roman"/>
          <w:b/>
          <w:i w:val="0"/>
          <w:sz w:val="20"/>
          <w:szCs w:val="16"/>
        </w:rPr>
        <w:t>Распоряжения</w:t>
      </w:r>
      <w:r w:rsidRPr="00334FA2">
        <w:rPr>
          <w:rFonts w:ascii="Times New Roman" w:hAnsi="Times New Roman" w:cs="Times New Roman"/>
          <w:b/>
          <w:sz w:val="20"/>
          <w:szCs w:val="16"/>
        </w:rPr>
        <w:t xml:space="preserve"> </w:t>
      </w:r>
      <w:r w:rsidRPr="00334FA2">
        <w:rPr>
          <w:rFonts w:ascii="Times New Roman" w:hAnsi="Times New Roman" w:cs="Times New Roman"/>
          <w:b/>
          <w:i w:val="0"/>
          <w:sz w:val="20"/>
          <w:szCs w:val="20"/>
        </w:rPr>
        <w:t>Главы и Администрации Целинного муниципального округа:</w:t>
      </w:r>
    </w:p>
    <w:p w:rsidR="001276D8" w:rsidRPr="00B763A9" w:rsidRDefault="001276D8" w:rsidP="00B763A9">
      <w:pPr>
        <w:tabs>
          <w:tab w:val="left" w:pos="4678"/>
        </w:tabs>
        <w:spacing w:after="0" w:line="240" w:lineRule="auto"/>
        <w:ind w:left="4820" w:firstLine="142"/>
        <w:jc w:val="both"/>
        <w:rPr>
          <w:rFonts w:ascii="Times New Roman" w:hAnsi="Times New Roman"/>
          <w:sz w:val="20"/>
          <w:szCs w:val="16"/>
        </w:rPr>
      </w:pPr>
      <w:r w:rsidRPr="00B763A9">
        <w:rPr>
          <w:rFonts w:ascii="Times New Roman" w:hAnsi="Times New Roman"/>
          <w:sz w:val="20"/>
          <w:szCs w:val="16"/>
        </w:rPr>
        <w:t xml:space="preserve">№632-р от 25.12.2024 </w:t>
      </w:r>
      <w:r w:rsidR="00B763A9">
        <w:rPr>
          <w:rFonts w:ascii="Times New Roman" w:hAnsi="Times New Roman"/>
          <w:sz w:val="20"/>
          <w:szCs w:val="16"/>
        </w:rPr>
        <w:t>«</w:t>
      </w:r>
      <w:r w:rsidRPr="00B763A9">
        <w:rPr>
          <w:rFonts w:ascii="Times New Roman" w:hAnsi="Times New Roman"/>
          <w:sz w:val="20"/>
          <w:szCs w:val="16"/>
        </w:rPr>
        <w:t>Об установлении публичного сервитута для размещения и эксплуатации линейного объекта (общей площадью 349 кв.м.)</w:t>
      </w:r>
      <w:r w:rsidR="00B763A9">
        <w:rPr>
          <w:rFonts w:ascii="Times New Roman" w:hAnsi="Times New Roman"/>
          <w:sz w:val="20"/>
          <w:szCs w:val="16"/>
        </w:rPr>
        <w:t>»</w:t>
      </w:r>
    </w:p>
    <w:p w:rsidR="00951EF9" w:rsidRPr="00B763A9" w:rsidRDefault="00951EF9" w:rsidP="00B763A9">
      <w:pPr>
        <w:spacing w:after="0" w:line="240" w:lineRule="auto"/>
        <w:ind w:left="4820" w:firstLine="142"/>
        <w:jc w:val="both"/>
        <w:rPr>
          <w:rFonts w:ascii="Times New Roman" w:hAnsi="Times New Roman"/>
          <w:sz w:val="20"/>
          <w:szCs w:val="28"/>
        </w:rPr>
      </w:pPr>
    </w:p>
    <w:p w:rsidR="00756D97" w:rsidRDefault="00756D97" w:rsidP="00B763A9">
      <w:pPr>
        <w:tabs>
          <w:tab w:val="left" w:pos="3402"/>
          <w:tab w:val="left" w:pos="3686"/>
          <w:tab w:val="left" w:pos="3828"/>
          <w:tab w:val="left" w:pos="5103"/>
        </w:tabs>
        <w:spacing w:after="0" w:line="240" w:lineRule="auto"/>
        <w:ind w:left="4820" w:firstLine="142"/>
        <w:jc w:val="both"/>
        <w:rPr>
          <w:rFonts w:ascii="Times New Roman" w:hAnsi="Times New Roman"/>
          <w:b/>
          <w:bCs/>
          <w:sz w:val="20"/>
          <w:szCs w:val="20"/>
        </w:rPr>
      </w:pPr>
      <w:r w:rsidRPr="00F9047D">
        <w:rPr>
          <w:rFonts w:ascii="Times New Roman" w:hAnsi="Times New Roman"/>
          <w:b/>
          <w:bCs/>
          <w:sz w:val="20"/>
          <w:szCs w:val="20"/>
        </w:rPr>
        <w:t>Объявления о выделении земельных участков и проведен</w:t>
      </w:r>
      <w:proofErr w:type="gramStart"/>
      <w:r w:rsidRPr="00F9047D">
        <w:rPr>
          <w:rFonts w:ascii="Times New Roman" w:hAnsi="Times New Roman"/>
          <w:b/>
          <w:bCs/>
          <w:sz w:val="20"/>
          <w:szCs w:val="20"/>
        </w:rPr>
        <w:t>ии ау</w:t>
      </w:r>
      <w:proofErr w:type="gramEnd"/>
      <w:r w:rsidRPr="00F9047D">
        <w:rPr>
          <w:rFonts w:ascii="Times New Roman" w:hAnsi="Times New Roman"/>
          <w:b/>
          <w:bCs/>
          <w:sz w:val="20"/>
          <w:szCs w:val="20"/>
        </w:rPr>
        <w:t>кционов</w:t>
      </w:r>
    </w:p>
    <w:p w:rsidR="005C02BB" w:rsidRDefault="005C02BB" w:rsidP="00B763A9">
      <w:pPr>
        <w:tabs>
          <w:tab w:val="left" w:pos="3402"/>
          <w:tab w:val="left" w:pos="3686"/>
          <w:tab w:val="left" w:pos="3828"/>
          <w:tab w:val="left" w:pos="5103"/>
        </w:tabs>
        <w:spacing w:after="0" w:line="240" w:lineRule="auto"/>
        <w:ind w:left="4820" w:firstLine="142"/>
        <w:jc w:val="both"/>
        <w:rPr>
          <w:rFonts w:ascii="Times New Roman" w:hAnsi="Times New Roman"/>
          <w:b/>
          <w:bCs/>
          <w:sz w:val="20"/>
          <w:szCs w:val="20"/>
        </w:rPr>
      </w:pPr>
    </w:p>
    <w:p w:rsidR="00756D97" w:rsidRPr="00061BB3" w:rsidRDefault="00756D97" w:rsidP="00F9047D">
      <w:pPr>
        <w:tabs>
          <w:tab w:val="left" w:pos="5103"/>
        </w:tabs>
        <w:spacing w:after="0" w:line="240" w:lineRule="auto"/>
        <w:ind w:left="5103" w:firstLine="142"/>
        <w:jc w:val="both"/>
        <w:rPr>
          <w:rFonts w:ascii="Times New Roman" w:hAnsi="Times New Roman"/>
          <w:sz w:val="16"/>
          <w:szCs w:val="16"/>
        </w:rPr>
      </w:pPr>
    </w:p>
    <w:p w:rsidR="00F5610A" w:rsidRDefault="00F5610A" w:rsidP="00400B0B">
      <w:pPr>
        <w:shd w:val="clear" w:color="auto" w:fill="FDFDFD"/>
        <w:tabs>
          <w:tab w:val="left" w:pos="8364"/>
        </w:tabs>
        <w:spacing w:after="0" w:line="240" w:lineRule="auto"/>
        <w:ind w:left="-567" w:firstLine="567"/>
        <w:jc w:val="both"/>
        <w:rPr>
          <w:rFonts w:ascii="Times New Roman" w:hAnsi="Times New Roman"/>
          <w:b/>
          <w:i/>
          <w:sz w:val="32"/>
        </w:rPr>
      </w:pPr>
      <w:r w:rsidRPr="00400B0B">
        <w:rPr>
          <w:rFonts w:ascii="Times New Roman" w:hAnsi="Times New Roman"/>
          <w:b/>
          <w:i/>
          <w:sz w:val="32"/>
        </w:rPr>
        <w:t xml:space="preserve">Раздел </w:t>
      </w:r>
      <w:r w:rsidR="001A0DF1">
        <w:rPr>
          <w:rFonts w:ascii="Times New Roman" w:hAnsi="Times New Roman"/>
          <w:b/>
          <w:i/>
          <w:sz w:val="32"/>
        </w:rPr>
        <w:t>первый</w:t>
      </w:r>
    </w:p>
    <w:p w:rsidR="001A0DF1" w:rsidRDefault="001A0DF1" w:rsidP="00400B0B">
      <w:pPr>
        <w:shd w:val="clear" w:color="auto" w:fill="FDFDFD"/>
        <w:tabs>
          <w:tab w:val="left" w:pos="8364"/>
        </w:tabs>
        <w:spacing w:after="0" w:line="240" w:lineRule="auto"/>
        <w:ind w:left="-567" w:firstLine="567"/>
        <w:jc w:val="both"/>
        <w:rPr>
          <w:rFonts w:ascii="Times New Roman" w:hAnsi="Times New Roman"/>
          <w:b/>
          <w:i/>
          <w:sz w:val="32"/>
        </w:rPr>
      </w:pPr>
    </w:p>
    <w:p w:rsidR="001A0DF1" w:rsidRPr="001A0DF1" w:rsidRDefault="001A0DF1" w:rsidP="001A0DF1">
      <w:pPr>
        <w:pStyle w:val="a9"/>
        <w:spacing w:before="0" w:beforeAutospacing="0" w:after="0" w:afterAutospacing="0"/>
        <w:jc w:val="center"/>
        <w:rPr>
          <w:b/>
          <w:sz w:val="28"/>
          <w:szCs w:val="16"/>
        </w:rPr>
      </w:pPr>
      <w:r w:rsidRPr="001A0DF1">
        <w:rPr>
          <w:b/>
          <w:sz w:val="28"/>
          <w:szCs w:val="16"/>
        </w:rPr>
        <w:t>КУРГАНСКАЯ ОБЛАСТЬ</w:t>
      </w:r>
    </w:p>
    <w:p w:rsidR="001A0DF1" w:rsidRPr="001A0DF1" w:rsidRDefault="001A0DF1" w:rsidP="001A0DF1">
      <w:pPr>
        <w:pStyle w:val="a9"/>
        <w:spacing w:before="0" w:beforeAutospacing="0" w:after="0" w:afterAutospacing="0"/>
        <w:jc w:val="center"/>
        <w:rPr>
          <w:b/>
          <w:sz w:val="28"/>
          <w:szCs w:val="16"/>
        </w:rPr>
      </w:pPr>
      <w:r w:rsidRPr="001A0DF1">
        <w:rPr>
          <w:b/>
          <w:sz w:val="28"/>
          <w:szCs w:val="16"/>
        </w:rPr>
        <w:t>ЦЕЛИННЫЙ МУНИЦИПАЛЬНЫЙ ОКРУГ КУРГАНСКОЙ ОБЛАСТИ</w:t>
      </w:r>
    </w:p>
    <w:p w:rsidR="001A0DF1" w:rsidRPr="001A0DF1" w:rsidRDefault="001A0DF1" w:rsidP="001A0DF1">
      <w:pPr>
        <w:pStyle w:val="a9"/>
        <w:spacing w:before="0" w:beforeAutospacing="0" w:after="0" w:afterAutospacing="0"/>
        <w:jc w:val="center"/>
        <w:rPr>
          <w:b/>
          <w:sz w:val="28"/>
          <w:szCs w:val="16"/>
        </w:rPr>
      </w:pPr>
      <w:r w:rsidRPr="001A0DF1">
        <w:rPr>
          <w:b/>
          <w:sz w:val="28"/>
          <w:szCs w:val="16"/>
        </w:rPr>
        <w:t>ДУМА ЦЕЛИННОГО МУНИЦИПАЛЬНОГО ОКРУГА</w:t>
      </w:r>
    </w:p>
    <w:p w:rsidR="001A0DF1" w:rsidRPr="001A0DF1" w:rsidRDefault="001A0DF1" w:rsidP="001A0DF1">
      <w:pPr>
        <w:pStyle w:val="a9"/>
        <w:spacing w:before="0" w:beforeAutospacing="0" w:after="0" w:afterAutospacing="0"/>
        <w:jc w:val="center"/>
        <w:rPr>
          <w:b/>
          <w:sz w:val="28"/>
          <w:szCs w:val="16"/>
        </w:rPr>
      </w:pPr>
      <w:r w:rsidRPr="001A0DF1">
        <w:rPr>
          <w:b/>
          <w:sz w:val="28"/>
          <w:szCs w:val="16"/>
        </w:rPr>
        <w:t>КУРГАНСКОЙ ОБЛАСТИ</w:t>
      </w:r>
    </w:p>
    <w:p w:rsidR="001A0DF1" w:rsidRDefault="001A0DF1" w:rsidP="001A0DF1">
      <w:pPr>
        <w:pStyle w:val="a9"/>
        <w:spacing w:before="0" w:beforeAutospacing="0" w:after="0" w:afterAutospacing="0"/>
        <w:jc w:val="center"/>
        <w:rPr>
          <w:b/>
          <w:sz w:val="36"/>
          <w:szCs w:val="16"/>
        </w:rPr>
      </w:pPr>
    </w:p>
    <w:p w:rsidR="001A0DF1" w:rsidRPr="001A0DF1" w:rsidRDefault="001A0DF1" w:rsidP="001A0DF1">
      <w:pPr>
        <w:pStyle w:val="a9"/>
        <w:spacing w:before="0" w:beforeAutospacing="0" w:after="0" w:afterAutospacing="0"/>
        <w:jc w:val="center"/>
        <w:rPr>
          <w:b/>
          <w:sz w:val="36"/>
          <w:szCs w:val="16"/>
        </w:rPr>
      </w:pPr>
      <w:r w:rsidRPr="001A0DF1">
        <w:rPr>
          <w:b/>
          <w:sz w:val="36"/>
          <w:szCs w:val="16"/>
        </w:rPr>
        <w:t>РЕШЕНИЕ</w:t>
      </w:r>
    </w:p>
    <w:p w:rsidR="001A0DF1" w:rsidRPr="001A0DF1" w:rsidRDefault="001A0DF1" w:rsidP="001A0DF1">
      <w:pPr>
        <w:pStyle w:val="Iauiue"/>
        <w:jc w:val="both"/>
        <w:rPr>
          <w:spacing w:val="100"/>
          <w:sz w:val="16"/>
          <w:szCs w:val="16"/>
        </w:rPr>
      </w:pPr>
    </w:p>
    <w:tbl>
      <w:tblPr>
        <w:tblW w:w="5000" w:type="pct"/>
        <w:tblLook w:val="04A0"/>
      </w:tblPr>
      <w:tblGrid>
        <w:gridCol w:w="3315"/>
        <w:gridCol w:w="3248"/>
        <w:gridCol w:w="3291"/>
      </w:tblGrid>
      <w:tr w:rsidR="001A0DF1" w:rsidRPr="001A0DF1" w:rsidTr="001A0DF1">
        <w:tc>
          <w:tcPr>
            <w:tcW w:w="1682" w:type="pct"/>
          </w:tcPr>
          <w:p w:rsidR="001A0DF1" w:rsidRPr="001A0DF1" w:rsidRDefault="001A0DF1" w:rsidP="00F9507F">
            <w:pPr>
              <w:pStyle w:val="Iauiue"/>
              <w:jc w:val="center"/>
              <w:rPr>
                <w:sz w:val="24"/>
                <w:szCs w:val="16"/>
              </w:rPr>
            </w:pPr>
            <w:proofErr w:type="spellStart"/>
            <w:r w:rsidRPr="001A0DF1">
              <w:rPr>
                <w:sz w:val="24"/>
                <w:szCs w:val="16"/>
              </w:rPr>
              <w:t>от</w:t>
            </w:r>
            <w:proofErr w:type="spellEnd"/>
            <w:r w:rsidRPr="001A0DF1">
              <w:rPr>
                <w:sz w:val="24"/>
                <w:szCs w:val="16"/>
              </w:rPr>
              <w:t xml:space="preserve"> </w:t>
            </w:r>
            <w:r w:rsidR="00F9507F">
              <w:rPr>
                <w:sz w:val="24"/>
                <w:szCs w:val="16"/>
                <w:lang w:val="ru-RU"/>
              </w:rPr>
              <w:t>26 декабря</w:t>
            </w:r>
            <w:r w:rsidRPr="001A0DF1">
              <w:rPr>
                <w:sz w:val="24"/>
                <w:szCs w:val="16"/>
              </w:rPr>
              <w:t xml:space="preserve"> 2024 г.</w:t>
            </w:r>
          </w:p>
        </w:tc>
        <w:tc>
          <w:tcPr>
            <w:tcW w:w="1648" w:type="pct"/>
          </w:tcPr>
          <w:p w:rsidR="001A0DF1" w:rsidRPr="001A0DF1" w:rsidRDefault="001A0DF1" w:rsidP="00F9507F">
            <w:pPr>
              <w:pStyle w:val="Iauiue"/>
              <w:jc w:val="center"/>
              <w:rPr>
                <w:sz w:val="24"/>
                <w:szCs w:val="16"/>
              </w:rPr>
            </w:pPr>
            <w:r w:rsidRPr="001A0DF1">
              <w:rPr>
                <w:sz w:val="24"/>
                <w:szCs w:val="16"/>
              </w:rPr>
              <w:t xml:space="preserve">№ </w:t>
            </w:r>
            <w:bookmarkStart w:id="0" w:name="_GoBack"/>
            <w:bookmarkEnd w:id="0"/>
            <w:r w:rsidR="00F9507F">
              <w:rPr>
                <w:sz w:val="24"/>
                <w:szCs w:val="16"/>
                <w:lang w:val="ru-RU"/>
              </w:rPr>
              <w:t>344</w:t>
            </w:r>
          </w:p>
        </w:tc>
        <w:tc>
          <w:tcPr>
            <w:tcW w:w="1670" w:type="pct"/>
          </w:tcPr>
          <w:p w:rsidR="001A0DF1" w:rsidRPr="001A0DF1" w:rsidRDefault="001A0DF1" w:rsidP="001A0DF1">
            <w:pPr>
              <w:pStyle w:val="Iauiue"/>
              <w:jc w:val="center"/>
              <w:rPr>
                <w:sz w:val="24"/>
                <w:szCs w:val="16"/>
              </w:rPr>
            </w:pPr>
            <w:r w:rsidRPr="001A0DF1">
              <w:rPr>
                <w:sz w:val="24"/>
                <w:szCs w:val="16"/>
              </w:rPr>
              <w:t xml:space="preserve">с. </w:t>
            </w:r>
            <w:proofErr w:type="spellStart"/>
            <w:r w:rsidRPr="001A0DF1">
              <w:rPr>
                <w:sz w:val="24"/>
                <w:szCs w:val="16"/>
              </w:rPr>
              <w:t>Целинное</w:t>
            </w:r>
            <w:proofErr w:type="spellEnd"/>
          </w:p>
        </w:tc>
      </w:tr>
    </w:tbl>
    <w:p w:rsidR="001A0DF1" w:rsidRPr="001A0DF1" w:rsidRDefault="001A0DF1" w:rsidP="001A0DF1">
      <w:pPr>
        <w:pStyle w:val="Iauiue"/>
        <w:jc w:val="center"/>
        <w:rPr>
          <w:sz w:val="24"/>
          <w:szCs w:val="16"/>
        </w:rPr>
      </w:pPr>
    </w:p>
    <w:p w:rsidR="001A0DF1" w:rsidRPr="001A0DF1" w:rsidRDefault="001A0DF1" w:rsidP="001A0DF1">
      <w:pPr>
        <w:spacing w:after="0" w:line="240" w:lineRule="auto"/>
        <w:jc w:val="center"/>
        <w:rPr>
          <w:rFonts w:ascii="Times New Roman" w:hAnsi="Times New Roman"/>
          <w:b/>
          <w:bCs/>
          <w:sz w:val="20"/>
          <w:szCs w:val="16"/>
        </w:rPr>
      </w:pPr>
      <w:r w:rsidRPr="001A0DF1">
        <w:rPr>
          <w:rFonts w:ascii="Times New Roman" w:hAnsi="Times New Roman"/>
          <w:b/>
          <w:bCs/>
          <w:sz w:val="20"/>
          <w:szCs w:val="16"/>
        </w:rPr>
        <w:t>О БЮДЖЕТЕ ЦЕЛИННОГО МУНИЦИПАЛЬНОГО ОКРУГА</w:t>
      </w:r>
      <w:r>
        <w:rPr>
          <w:rFonts w:ascii="Times New Roman" w:hAnsi="Times New Roman"/>
          <w:b/>
          <w:bCs/>
          <w:sz w:val="20"/>
          <w:szCs w:val="16"/>
        </w:rPr>
        <w:t xml:space="preserve"> </w:t>
      </w:r>
      <w:r w:rsidRPr="001A0DF1">
        <w:rPr>
          <w:rFonts w:ascii="Times New Roman" w:hAnsi="Times New Roman"/>
          <w:b/>
          <w:bCs/>
          <w:sz w:val="20"/>
          <w:szCs w:val="16"/>
        </w:rPr>
        <w:t>НА 2025 ГОД И НА ПЛАНОВЫЙ ПЕРИОД 2026</w:t>
      </w:r>
      <w:proofErr w:type="gramStart"/>
      <w:r w:rsidRPr="001A0DF1">
        <w:rPr>
          <w:rFonts w:ascii="Times New Roman" w:hAnsi="Times New Roman"/>
          <w:b/>
          <w:bCs/>
          <w:sz w:val="20"/>
          <w:szCs w:val="16"/>
        </w:rPr>
        <w:t xml:space="preserve"> И</w:t>
      </w:r>
      <w:proofErr w:type="gramEnd"/>
      <w:r w:rsidRPr="001A0DF1">
        <w:rPr>
          <w:rFonts w:ascii="Times New Roman" w:hAnsi="Times New Roman"/>
          <w:b/>
          <w:bCs/>
          <w:sz w:val="20"/>
          <w:szCs w:val="16"/>
        </w:rPr>
        <w:t xml:space="preserve"> 2027 ГОДОВ</w:t>
      </w:r>
    </w:p>
    <w:p w:rsidR="001A0DF1" w:rsidRPr="001A0DF1" w:rsidRDefault="001A0DF1" w:rsidP="001A0DF1">
      <w:pPr>
        <w:spacing w:after="0" w:line="240" w:lineRule="auto"/>
        <w:jc w:val="center"/>
        <w:rPr>
          <w:rFonts w:ascii="Times New Roman" w:hAnsi="Times New Roman"/>
          <w:b/>
          <w:bCs/>
          <w:sz w:val="20"/>
          <w:szCs w:val="16"/>
        </w:rPr>
      </w:pPr>
    </w:p>
    <w:p w:rsidR="001A0DF1" w:rsidRPr="001A0DF1" w:rsidRDefault="001A0DF1" w:rsidP="001A0DF1">
      <w:pPr>
        <w:shd w:val="clear" w:color="auto" w:fill="FFFFFF"/>
        <w:spacing w:after="0" w:line="240" w:lineRule="auto"/>
        <w:ind w:firstLine="567"/>
        <w:jc w:val="both"/>
        <w:rPr>
          <w:rFonts w:ascii="Times New Roman" w:hAnsi="Times New Roman"/>
          <w:sz w:val="16"/>
          <w:szCs w:val="16"/>
        </w:rPr>
      </w:pPr>
      <w:r w:rsidRPr="001A0DF1">
        <w:rPr>
          <w:rFonts w:ascii="Times New Roman" w:hAnsi="Times New Roman"/>
          <w:sz w:val="16"/>
          <w:szCs w:val="16"/>
        </w:rPr>
        <w:t>Руководствуясь статьей 132 Конституции Российской Федерации, статьей 15 Федерального закона Российской Федерации от 06.10.2003 года №131-ФЗ «Об общих принципах организации местного самоуправления в Российской Федерации», статьей 6 Устава Целинного муниципального округа – Дума Целинного муниципального округа решила:</w:t>
      </w:r>
    </w:p>
    <w:p w:rsidR="001A0DF1" w:rsidRPr="001A0DF1" w:rsidRDefault="001A0DF1" w:rsidP="001A0DF1">
      <w:pPr>
        <w:shd w:val="clear" w:color="auto" w:fill="FFFFFF"/>
        <w:spacing w:after="0" w:line="240" w:lineRule="auto"/>
        <w:ind w:firstLine="567"/>
        <w:jc w:val="both"/>
        <w:rPr>
          <w:rFonts w:ascii="Times New Roman" w:hAnsi="Times New Roman"/>
          <w:color w:val="000000" w:themeColor="text1"/>
          <w:sz w:val="16"/>
          <w:szCs w:val="16"/>
        </w:rPr>
      </w:pPr>
      <w:r w:rsidRPr="001A0DF1">
        <w:rPr>
          <w:rFonts w:ascii="Times New Roman" w:hAnsi="Times New Roman"/>
          <w:color w:val="000000" w:themeColor="text1"/>
          <w:sz w:val="16"/>
          <w:szCs w:val="16"/>
        </w:rPr>
        <w:t>1. Утвердить основные характеристики бюджета Целинного муниципального округа (далее - бюджета муниципального округа) на 2025 год:</w:t>
      </w:r>
    </w:p>
    <w:p w:rsidR="001A0DF1" w:rsidRPr="001A0DF1" w:rsidRDefault="001A0DF1" w:rsidP="001A0DF1">
      <w:pPr>
        <w:spacing w:after="0" w:line="240" w:lineRule="auto"/>
        <w:ind w:firstLine="567"/>
        <w:jc w:val="both"/>
        <w:rPr>
          <w:rFonts w:ascii="Times New Roman" w:hAnsi="Times New Roman"/>
          <w:sz w:val="16"/>
          <w:szCs w:val="16"/>
        </w:rPr>
      </w:pPr>
      <w:r w:rsidRPr="001A0DF1">
        <w:rPr>
          <w:rFonts w:ascii="Times New Roman" w:hAnsi="Times New Roman"/>
          <w:sz w:val="16"/>
          <w:szCs w:val="16"/>
        </w:rPr>
        <w:t>1) общий объем доходов бюджета муниципального округа в сумме 690 976,4 тыс. рублей, в том числе:</w:t>
      </w:r>
    </w:p>
    <w:p w:rsidR="001A0DF1" w:rsidRPr="001A0DF1" w:rsidRDefault="001A0DF1" w:rsidP="001A0DF1">
      <w:pPr>
        <w:spacing w:after="0" w:line="240" w:lineRule="auto"/>
        <w:ind w:firstLine="567"/>
        <w:jc w:val="both"/>
        <w:rPr>
          <w:rFonts w:ascii="Times New Roman" w:hAnsi="Times New Roman"/>
          <w:sz w:val="16"/>
          <w:szCs w:val="16"/>
        </w:rPr>
      </w:pPr>
      <w:r w:rsidRPr="001A0DF1">
        <w:rPr>
          <w:rFonts w:ascii="Times New Roman" w:hAnsi="Times New Roman"/>
          <w:sz w:val="16"/>
          <w:szCs w:val="16"/>
        </w:rPr>
        <w:t>а) объем налоговых и неналоговых доходов в сумме 110 693,0 тыс. рублей;</w:t>
      </w:r>
    </w:p>
    <w:p w:rsidR="001A0DF1" w:rsidRPr="001A0DF1" w:rsidRDefault="001A0DF1" w:rsidP="001A0DF1">
      <w:pPr>
        <w:spacing w:after="0" w:line="240" w:lineRule="auto"/>
        <w:ind w:firstLine="567"/>
        <w:jc w:val="both"/>
        <w:rPr>
          <w:rFonts w:ascii="Times New Roman" w:hAnsi="Times New Roman"/>
          <w:sz w:val="16"/>
          <w:szCs w:val="16"/>
        </w:rPr>
      </w:pPr>
      <w:r w:rsidRPr="001A0DF1">
        <w:rPr>
          <w:rFonts w:ascii="Times New Roman" w:hAnsi="Times New Roman"/>
          <w:sz w:val="16"/>
          <w:szCs w:val="16"/>
        </w:rPr>
        <w:t>б) объем безвозмездных поступлений в сумме 580 283,4 тыс. рублей, в том числе:</w:t>
      </w:r>
    </w:p>
    <w:p w:rsidR="001A0DF1" w:rsidRPr="001A0DF1" w:rsidRDefault="001A0DF1" w:rsidP="001A0DF1">
      <w:pPr>
        <w:spacing w:after="0" w:line="240" w:lineRule="auto"/>
        <w:ind w:firstLine="567"/>
        <w:jc w:val="both"/>
        <w:rPr>
          <w:rFonts w:ascii="Times New Roman" w:hAnsi="Times New Roman"/>
          <w:sz w:val="16"/>
          <w:szCs w:val="16"/>
        </w:rPr>
      </w:pPr>
      <w:r w:rsidRPr="001A0DF1">
        <w:rPr>
          <w:rFonts w:ascii="Times New Roman" w:hAnsi="Times New Roman"/>
          <w:sz w:val="16"/>
          <w:szCs w:val="16"/>
        </w:rPr>
        <w:t>объем безвозмездных поступлений от других бюджетов бюджетной системы Российской Федерации в сумме 579 083,4 тыс. рублей, из них:</w:t>
      </w:r>
    </w:p>
    <w:p w:rsidR="001A0DF1" w:rsidRPr="001A0DF1" w:rsidRDefault="001A0DF1" w:rsidP="001A0DF1">
      <w:pPr>
        <w:autoSpaceDE w:val="0"/>
        <w:autoSpaceDN w:val="0"/>
        <w:adjustRightInd w:val="0"/>
        <w:spacing w:after="0" w:line="240" w:lineRule="auto"/>
        <w:ind w:firstLine="567"/>
        <w:jc w:val="both"/>
        <w:rPr>
          <w:rFonts w:ascii="Times New Roman" w:hAnsi="Times New Roman"/>
          <w:sz w:val="16"/>
          <w:szCs w:val="16"/>
        </w:rPr>
      </w:pPr>
      <w:r w:rsidRPr="001A0DF1">
        <w:rPr>
          <w:rFonts w:ascii="Times New Roman" w:hAnsi="Times New Roman"/>
          <w:sz w:val="16"/>
          <w:szCs w:val="16"/>
        </w:rPr>
        <w:t>─ дотации бюджетам бюджетной системы Российской Федерации в сумме 244 383,0 тыс. рублей;</w:t>
      </w:r>
    </w:p>
    <w:p w:rsidR="001A0DF1" w:rsidRPr="001A0DF1" w:rsidRDefault="001A0DF1" w:rsidP="001A0DF1">
      <w:pPr>
        <w:pStyle w:val="ConsPlusNormal3"/>
        <w:ind w:firstLine="567"/>
        <w:jc w:val="both"/>
        <w:rPr>
          <w:rFonts w:ascii="Times New Roman" w:hAnsi="Times New Roman" w:cs="Times New Roman"/>
          <w:sz w:val="16"/>
          <w:szCs w:val="16"/>
        </w:rPr>
      </w:pPr>
      <w:r w:rsidRPr="001A0DF1">
        <w:rPr>
          <w:rFonts w:ascii="Times New Roman" w:hAnsi="Times New Roman" w:cs="Times New Roman"/>
          <w:sz w:val="16"/>
          <w:szCs w:val="16"/>
        </w:rPr>
        <w:t>─ субсидии бюджетам бюджетной системы Российской Федерации (межбюджетные субсидии) в сумме 78 064,6 тыс. рублей;</w:t>
      </w:r>
    </w:p>
    <w:p w:rsidR="001A0DF1" w:rsidRPr="001A0DF1" w:rsidRDefault="001A0DF1" w:rsidP="001A0DF1">
      <w:pPr>
        <w:autoSpaceDE w:val="0"/>
        <w:autoSpaceDN w:val="0"/>
        <w:adjustRightInd w:val="0"/>
        <w:spacing w:after="0" w:line="240" w:lineRule="auto"/>
        <w:ind w:firstLine="567"/>
        <w:jc w:val="both"/>
        <w:rPr>
          <w:rFonts w:ascii="Times New Roman" w:hAnsi="Times New Roman"/>
          <w:sz w:val="16"/>
          <w:szCs w:val="16"/>
        </w:rPr>
      </w:pPr>
      <w:r w:rsidRPr="001A0DF1">
        <w:rPr>
          <w:rFonts w:ascii="Times New Roman" w:hAnsi="Times New Roman"/>
          <w:sz w:val="16"/>
          <w:szCs w:val="16"/>
        </w:rPr>
        <w:t>─ субвенции бюджетам бюджетной системы Российской Федерации в сумме 223 256,3 тыс. рублей;</w:t>
      </w:r>
    </w:p>
    <w:p w:rsidR="001A0DF1" w:rsidRPr="001A0DF1" w:rsidRDefault="001A0DF1" w:rsidP="001A0DF1">
      <w:pPr>
        <w:spacing w:after="0" w:line="240" w:lineRule="auto"/>
        <w:ind w:firstLine="567"/>
        <w:jc w:val="both"/>
        <w:rPr>
          <w:rFonts w:ascii="Times New Roman" w:hAnsi="Times New Roman"/>
          <w:sz w:val="16"/>
          <w:szCs w:val="16"/>
        </w:rPr>
      </w:pPr>
      <w:r w:rsidRPr="001A0DF1">
        <w:rPr>
          <w:rFonts w:ascii="Times New Roman" w:hAnsi="Times New Roman"/>
          <w:sz w:val="16"/>
          <w:szCs w:val="16"/>
        </w:rPr>
        <w:t xml:space="preserve">─ иные межбюджетные трансферты в сумме 33 379,5 тыс. рублей; </w:t>
      </w:r>
    </w:p>
    <w:p w:rsidR="001A0DF1" w:rsidRPr="001A0DF1" w:rsidRDefault="001A0DF1" w:rsidP="001A0DF1">
      <w:pPr>
        <w:spacing w:after="0" w:line="240" w:lineRule="auto"/>
        <w:ind w:firstLine="567"/>
        <w:jc w:val="both"/>
        <w:rPr>
          <w:rFonts w:ascii="Times New Roman" w:hAnsi="Times New Roman"/>
          <w:sz w:val="16"/>
          <w:szCs w:val="16"/>
        </w:rPr>
      </w:pPr>
      <w:r w:rsidRPr="001A0DF1">
        <w:rPr>
          <w:rFonts w:ascii="Times New Roman" w:hAnsi="Times New Roman"/>
          <w:sz w:val="16"/>
          <w:szCs w:val="16"/>
        </w:rPr>
        <w:t>объем прочих безвозмездных поступлений в сумме 1 200,0 тыс. рублей;</w:t>
      </w:r>
    </w:p>
    <w:p w:rsidR="001A0DF1" w:rsidRPr="001A0DF1" w:rsidRDefault="001A0DF1" w:rsidP="001A0DF1">
      <w:pPr>
        <w:shd w:val="clear" w:color="auto" w:fill="FFFFFF"/>
        <w:spacing w:after="0" w:line="240" w:lineRule="auto"/>
        <w:ind w:firstLine="567"/>
        <w:jc w:val="both"/>
        <w:rPr>
          <w:rFonts w:ascii="Times New Roman" w:hAnsi="Times New Roman"/>
          <w:sz w:val="16"/>
          <w:szCs w:val="16"/>
        </w:rPr>
      </w:pPr>
      <w:r w:rsidRPr="001A0DF1">
        <w:rPr>
          <w:rFonts w:ascii="Times New Roman" w:hAnsi="Times New Roman"/>
          <w:sz w:val="16"/>
          <w:szCs w:val="16"/>
        </w:rPr>
        <w:t xml:space="preserve">2) общий объем расходов бюджета муниципального округа в сумме 690 976,4 тыс. рублей, дефицит 0 руб., </w:t>
      </w:r>
      <w:proofErr w:type="spellStart"/>
      <w:r w:rsidRPr="001A0DF1">
        <w:rPr>
          <w:rFonts w:ascii="Times New Roman" w:hAnsi="Times New Roman"/>
          <w:sz w:val="16"/>
          <w:szCs w:val="16"/>
        </w:rPr>
        <w:t>профицит</w:t>
      </w:r>
      <w:proofErr w:type="spellEnd"/>
      <w:r w:rsidRPr="001A0DF1">
        <w:rPr>
          <w:rFonts w:ascii="Times New Roman" w:hAnsi="Times New Roman"/>
          <w:sz w:val="16"/>
          <w:szCs w:val="16"/>
        </w:rPr>
        <w:t xml:space="preserve"> 0 руб.;</w:t>
      </w:r>
    </w:p>
    <w:p w:rsidR="001A0DF1" w:rsidRPr="001A0DF1" w:rsidRDefault="001A0DF1" w:rsidP="001A0DF1">
      <w:pPr>
        <w:shd w:val="clear" w:color="auto" w:fill="FFFFFF"/>
        <w:spacing w:after="0" w:line="240" w:lineRule="auto"/>
        <w:ind w:firstLine="567"/>
        <w:jc w:val="both"/>
        <w:rPr>
          <w:rFonts w:ascii="Times New Roman" w:hAnsi="Times New Roman"/>
          <w:sz w:val="16"/>
          <w:szCs w:val="16"/>
        </w:rPr>
      </w:pPr>
      <w:r w:rsidRPr="001A0DF1">
        <w:rPr>
          <w:rFonts w:ascii="Times New Roman" w:hAnsi="Times New Roman"/>
          <w:sz w:val="16"/>
          <w:szCs w:val="16"/>
        </w:rPr>
        <w:t>2. Утвердить основные характеристики бюджета муниципального округа на 2026 год:</w:t>
      </w:r>
    </w:p>
    <w:p w:rsidR="001A0DF1" w:rsidRPr="001A0DF1" w:rsidRDefault="001A0DF1" w:rsidP="001A0DF1">
      <w:pPr>
        <w:shd w:val="clear" w:color="auto" w:fill="FFFFFF"/>
        <w:spacing w:after="0" w:line="240" w:lineRule="auto"/>
        <w:ind w:firstLine="567"/>
        <w:jc w:val="both"/>
        <w:rPr>
          <w:rFonts w:ascii="Times New Roman" w:hAnsi="Times New Roman"/>
          <w:sz w:val="16"/>
          <w:szCs w:val="16"/>
        </w:rPr>
      </w:pPr>
      <w:r w:rsidRPr="001A0DF1">
        <w:rPr>
          <w:rFonts w:ascii="Times New Roman" w:hAnsi="Times New Roman"/>
          <w:sz w:val="16"/>
          <w:szCs w:val="16"/>
        </w:rPr>
        <w:t>1) общий объем доходов бюджета муниципального округа в сумме 569 273,0 тыс. рублей, в том числе:</w:t>
      </w:r>
    </w:p>
    <w:p w:rsidR="001A0DF1" w:rsidRPr="001A0DF1" w:rsidRDefault="001A0DF1" w:rsidP="001A0DF1">
      <w:pPr>
        <w:shd w:val="clear" w:color="auto" w:fill="FFFFFF"/>
        <w:spacing w:after="0" w:line="240" w:lineRule="auto"/>
        <w:ind w:firstLine="567"/>
        <w:jc w:val="both"/>
        <w:rPr>
          <w:rFonts w:ascii="Times New Roman" w:hAnsi="Times New Roman"/>
          <w:sz w:val="16"/>
          <w:szCs w:val="16"/>
        </w:rPr>
      </w:pPr>
      <w:r w:rsidRPr="001A0DF1">
        <w:rPr>
          <w:rFonts w:ascii="Times New Roman" w:hAnsi="Times New Roman"/>
          <w:sz w:val="16"/>
          <w:szCs w:val="16"/>
        </w:rPr>
        <w:t>а) объем налоговых и неналоговых доходов в сумме 116 714,0 тыс. рублей;</w:t>
      </w:r>
    </w:p>
    <w:p w:rsidR="001A0DF1" w:rsidRPr="001A0DF1" w:rsidRDefault="001A0DF1" w:rsidP="001A0DF1">
      <w:pPr>
        <w:shd w:val="clear" w:color="auto" w:fill="FFFFFF"/>
        <w:spacing w:after="0" w:line="240" w:lineRule="auto"/>
        <w:ind w:firstLine="567"/>
        <w:jc w:val="both"/>
        <w:rPr>
          <w:rFonts w:ascii="Times New Roman" w:hAnsi="Times New Roman"/>
          <w:sz w:val="16"/>
          <w:szCs w:val="16"/>
        </w:rPr>
      </w:pPr>
      <w:r w:rsidRPr="001A0DF1">
        <w:rPr>
          <w:rFonts w:ascii="Times New Roman" w:hAnsi="Times New Roman"/>
          <w:sz w:val="16"/>
          <w:szCs w:val="16"/>
        </w:rPr>
        <w:t>б) объем безвозмездных поступлений в сумме 452 559,0 тыс. рублей, в том числе:</w:t>
      </w:r>
    </w:p>
    <w:p w:rsidR="001A0DF1" w:rsidRPr="001A0DF1" w:rsidRDefault="001A0DF1" w:rsidP="001A0DF1">
      <w:pPr>
        <w:shd w:val="clear" w:color="auto" w:fill="FFFFFF"/>
        <w:spacing w:after="0" w:line="240" w:lineRule="auto"/>
        <w:ind w:firstLine="567"/>
        <w:jc w:val="both"/>
        <w:rPr>
          <w:rFonts w:ascii="Times New Roman" w:hAnsi="Times New Roman"/>
          <w:sz w:val="16"/>
          <w:szCs w:val="16"/>
        </w:rPr>
      </w:pPr>
      <w:r w:rsidRPr="001A0DF1">
        <w:rPr>
          <w:rFonts w:ascii="Times New Roman" w:hAnsi="Times New Roman"/>
          <w:sz w:val="16"/>
          <w:szCs w:val="16"/>
        </w:rPr>
        <w:t>объем безвозмездных поступлений от других бюджетов бюджетной системы Российской Федерации в сумме 451 359,0 тыс. рублей, из них:</w:t>
      </w:r>
    </w:p>
    <w:p w:rsidR="001A0DF1" w:rsidRPr="001A0DF1" w:rsidRDefault="001A0DF1" w:rsidP="001A0DF1">
      <w:pPr>
        <w:spacing w:after="0" w:line="240" w:lineRule="auto"/>
        <w:ind w:firstLine="567"/>
        <w:jc w:val="both"/>
        <w:rPr>
          <w:rFonts w:ascii="Times New Roman" w:hAnsi="Times New Roman"/>
          <w:sz w:val="16"/>
          <w:szCs w:val="16"/>
        </w:rPr>
      </w:pPr>
      <w:r w:rsidRPr="001A0DF1">
        <w:rPr>
          <w:rFonts w:ascii="Times New Roman" w:hAnsi="Times New Roman"/>
          <w:sz w:val="16"/>
          <w:szCs w:val="16"/>
        </w:rPr>
        <w:t>─ дотации бюджетам бюджетной системы Российской Федерации в сумме 181 229,0 тыс. рублей;</w:t>
      </w:r>
    </w:p>
    <w:p w:rsidR="001A0DF1" w:rsidRPr="001A0DF1" w:rsidRDefault="001A0DF1" w:rsidP="001A0DF1">
      <w:pPr>
        <w:pStyle w:val="ConsPlusNormal3"/>
        <w:ind w:firstLine="567"/>
        <w:jc w:val="both"/>
        <w:rPr>
          <w:rFonts w:ascii="Times New Roman" w:hAnsi="Times New Roman" w:cs="Times New Roman"/>
          <w:sz w:val="16"/>
          <w:szCs w:val="16"/>
        </w:rPr>
      </w:pPr>
      <w:r w:rsidRPr="001A0DF1">
        <w:rPr>
          <w:rFonts w:ascii="Times New Roman" w:hAnsi="Times New Roman" w:cs="Times New Roman"/>
          <w:sz w:val="16"/>
          <w:szCs w:val="16"/>
        </w:rPr>
        <w:t>─ субсидии бюджетам бюджетной системы Российской Федерации (межбюджетные субсидии) в сумме 22 308,4 тыс. рублей;</w:t>
      </w:r>
    </w:p>
    <w:p w:rsidR="001A0DF1" w:rsidRPr="001A0DF1" w:rsidRDefault="001A0DF1" w:rsidP="001A0DF1">
      <w:pPr>
        <w:spacing w:after="0" w:line="240" w:lineRule="auto"/>
        <w:ind w:firstLine="567"/>
        <w:jc w:val="both"/>
        <w:rPr>
          <w:rFonts w:ascii="Times New Roman" w:hAnsi="Times New Roman"/>
          <w:sz w:val="16"/>
          <w:szCs w:val="16"/>
        </w:rPr>
      </w:pPr>
      <w:r w:rsidRPr="001A0DF1">
        <w:rPr>
          <w:rFonts w:ascii="Times New Roman" w:hAnsi="Times New Roman"/>
          <w:sz w:val="16"/>
          <w:szCs w:val="16"/>
        </w:rPr>
        <w:t>─ субвенции бюджетам бюджетной системы Российской Федерации в сумме 223 432,5 тыс. рублей;</w:t>
      </w:r>
    </w:p>
    <w:p w:rsidR="001A0DF1" w:rsidRPr="001A0DF1" w:rsidRDefault="001A0DF1" w:rsidP="001A0DF1">
      <w:pPr>
        <w:spacing w:after="0" w:line="240" w:lineRule="auto"/>
        <w:ind w:firstLine="567"/>
        <w:jc w:val="both"/>
        <w:rPr>
          <w:rFonts w:ascii="Times New Roman" w:hAnsi="Times New Roman"/>
          <w:sz w:val="16"/>
          <w:szCs w:val="16"/>
        </w:rPr>
      </w:pPr>
      <w:r w:rsidRPr="001A0DF1">
        <w:rPr>
          <w:rFonts w:ascii="Times New Roman" w:hAnsi="Times New Roman"/>
          <w:sz w:val="16"/>
          <w:szCs w:val="16"/>
        </w:rPr>
        <w:t>─ иные межбюджетные трансферты в сумме 24 389,1 тыс. рублей;</w:t>
      </w:r>
    </w:p>
    <w:p w:rsidR="001A0DF1" w:rsidRPr="001A0DF1" w:rsidRDefault="001A0DF1" w:rsidP="001A0DF1">
      <w:pPr>
        <w:spacing w:after="0" w:line="240" w:lineRule="auto"/>
        <w:ind w:firstLine="567"/>
        <w:jc w:val="both"/>
        <w:rPr>
          <w:rFonts w:ascii="Times New Roman" w:hAnsi="Times New Roman"/>
          <w:sz w:val="16"/>
          <w:szCs w:val="16"/>
        </w:rPr>
      </w:pPr>
      <w:r w:rsidRPr="001A0DF1">
        <w:rPr>
          <w:rFonts w:ascii="Times New Roman" w:hAnsi="Times New Roman"/>
          <w:sz w:val="16"/>
          <w:szCs w:val="16"/>
        </w:rPr>
        <w:t>объем прочих безвозмездных поступлений в сумме 1 200,0 тыс. рублей;</w:t>
      </w:r>
    </w:p>
    <w:p w:rsidR="001A0DF1" w:rsidRPr="001A0DF1" w:rsidRDefault="001A0DF1" w:rsidP="001A0DF1">
      <w:pPr>
        <w:spacing w:after="0" w:line="240" w:lineRule="auto"/>
        <w:ind w:firstLine="567"/>
        <w:jc w:val="both"/>
        <w:rPr>
          <w:rFonts w:ascii="Times New Roman" w:hAnsi="Times New Roman"/>
          <w:sz w:val="16"/>
          <w:szCs w:val="16"/>
        </w:rPr>
      </w:pPr>
      <w:r w:rsidRPr="001A0DF1">
        <w:rPr>
          <w:rFonts w:ascii="Times New Roman" w:hAnsi="Times New Roman"/>
          <w:sz w:val="16"/>
          <w:szCs w:val="16"/>
        </w:rPr>
        <w:t>2) общий объем расходов бюджета муниципального округа в сумме 569 273,0 тыс. рублей, в том числе условно утверждённых расходов в сумме 2 948,0 тыс</w:t>
      </w:r>
      <w:proofErr w:type="gramStart"/>
      <w:r w:rsidRPr="001A0DF1">
        <w:rPr>
          <w:rFonts w:ascii="Times New Roman" w:hAnsi="Times New Roman"/>
          <w:sz w:val="16"/>
          <w:szCs w:val="16"/>
        </w:rPr>
        <w:t>.р</w:t>
      </w:r>
      <w:proofErr w:type="gramEnd"/>
      <w:r w:rsidRPr="001A0DF1">
        <w:rPr>
          <w:rFonts w:ascii="Times New Roman" w:hAnsi="Times New Roman"/>
          <w:sz w:val="16"/>
          <w:szCs w:val="16"/>
        </w:rPr>
        <w:t xml:space="preserve">уб., дефицит 0 руб., </w:t>
      </w:r>
      <w:proofErr w:type="spellStart"/>
      <w:r w:rsidRPr="001A0DF1">
        <w:rPr>
          <w:rFonts w:ascii="Times New Roman" w:hAnsi="Times New Roman"/>
          <w:sz w:val="16"/>
          <w:szCs w:val="16"/>
        </w:rPr>
        <w:t>профицит</w:t>
      </w:r>
      <w:proofErr w:type="spellEnd"/>
      <w:r w:rsidRPr="001A0DF1">
        <w:rPr>
          <w:rFonts w:ascii="Times New Roman" w:hAnsi="Times New Roman"/>
          <w:sz w:val="16"/>
          <w:szCs w:val="16"/>
        </w:rPr>
        <w:t xml:space="preserve"> 0 руб.;</w:t>
      </w:r>
    </w:p>
    <w:p w:rsidR="001A0DF1" w:rsidRPr="001A0DF1" w:rsidRDefault="001A0DF1" w:rsidP="001A0DF1">
      <w:pPr>
        <w:spacing w:after="0" w:line="240" w:lineRule="auto"/>
        <w:ind w:firstLine="567"/>
        <w:jc w:val="both"/>
        <w:rPr>
          <w:rFonts w:ascii="Times New Roman" w:hAnsi="Times New Roman"/>
          <w:sz w:val="16"/>
          <w:szCs w:val="16"/>
        </w:rPr>
      </w:pPr>
      <w:r w:rsidRPr="001A0DF1">
        <w:rPr>
          <w:rFonts w:ascii="Times New Roman" w:hAnsi="Times New Roman"/>
          <w:sz w:val="16"/>
          <w:szCs w:val="16"/>
        </w:rPr>
        <w:t>3. Утвердить основные характеристики бюджета муниципального округа на 2027 год:</w:t>
      </w:r>
    </w:p>
    <w:p w:rsidR="001A0DF1" w:rsidRPr="001A0DF1" w:rsidRDefault="001A0DF1" w:rsidP="001A0DF1">
      <w:pPr>
        <w:spacing w:after="0" w:line="240" w:lineRule="auto"/>
        <w:ind w:firstLine="567"/>
        <w:jc w:val="both"/>
        <w:rPr>
          <w:rFonts w:ascii="Times New Roman" w:hAnsi="Times New Roman"/>
          <w:sz w:val="16"/>
          <w:szCs w:val="16"/>
        </w:rPr>
      </w:pPr>
      <w:r w:rsidRPr="001A0DF1">
        <w:rPr>
          <w:rFonts w:ascii="Times New Roman" w:hAnsi="Times New Roman"/>
          <w:sz w:val="16"/>
          <w:szCs w:val="16"/>
        </w:rPr>
        <w:t>1) общий объем доходов бюджета муниципального округа в сумме 577 432,0 тыс. рублей, в том числе:</w:t>
      </w:r>
    </w:p>
    <w:p w:rsidR="001A0DF1" w:rsidRPr="001A0DF1" w:rsidRDefault="001A0DF1" w:rsidP="001A0DF1">
      <w:pPr>
        <w:spacing w:after="0" w:line="240" w:lineRule="auto"/>
        <w:ind w:firstLine="567"/>
        <w:jc w:val="both"/>
        <w:rPr>
          <w:rFonts w:ascii="Times New Roman" w:hAnsi="Times New Roman"/>
          <w:sz w:val="16"/>
          <w:szCs w:val="16"/>
        </w:rPr>
      </w:pPr>
      <w:r w:rsidRPr="001A0DF1">
        <w:rPr>
          <w:rFonts w:ascii="Times New Roman" w:hAnsi="Times New Roman"/>
          <w:sz w:val="16"/>
          <w:szCs w:val="16"/>
        </w:rPr>
        <w:t>а) объем налоговых и неналоговых доходов в сумме 126 865,0 тыс. рублей;</w:t>
      </w:r>
    </w:p>
    <w:p w:rsidR="001A0DF1" w:rsidRPr="001A0DF1" w:rsidRDefault="001A0DF1" w:rsidP="001A0DF1">
      <w:pPr>
        <w:spacing w:after="0" w:line="240" w:lineRule="auto"/>
        <w:ind w:firstLine="567"/>
        <w:jc w:val="both"/>
        <w:rPr>
          <w:rFonts w:ascii="Times New Roman" w:hAnsi="Times New Roman"/>
          <w:sz w:val="16"/>
          <w:szCs w:val="16"/>
        </w:rPr>
      </w:pPr>
      <w:r w:rsidRPr="001A0DF1">
        <w:rPr>
          <w:rFonts w:ascii="Times New Roman" w:hAnsi="Times New Roman"/>
          <w:sz w:val="16"/>
          <w:szCs w:val="16"/>
        </w:rPr>
        <w:t>б) объем безвозмездных поступлений в сумме 450 567,0 тыс. рублей, в том числе:</w:t>
      </w:r>
    </w:p>
    <w:p w:rsidR="001A0DF1" w:rsidRPr="001A0DF1" w:rsidRDefault="001A0DF1" w:rsidP="001A0DF1">
      <w:pPr>
        <w:spacing w:after="0" w:line="240" w:lineRule="auto"/>
        <w:ind w:firstLine="567"/>
        <w:jc w:val="both"/>
        <w:rPr>
          <w:rFonts w:ascii="Times New Roman" w:hAnsi="Times New Roman"/>
          <w:sz w:val="16"/>
          <w:szCs w:val="16"/>
        </w:rPr>
      </w:pPr>
      <w:r w:rsidRPr="001A0DF1">
        <w:rPr>
          <w:rFonts w:ascii="Times New Roman" w:hAnsi="Times New Roman"/>
          <w:sz w:val="16"/>
          <w:szCs w:val="16"/>
        </w:rPr>
        <w:t>объем безвозмездных поступлений от других бюджетов бюджетной системы Российской Федерации в сумме 449 367,0 тыс. рублей, из них:</w:t>
      </w:r>
    </w:p>
    <w:p w:rsidR="001A0DF1" w:rsidRPr="001A0DF1" w:rsidRDefault="001A0DF1" w:rsidP="001A0DF1">
      <w:pPr>
        <w:spacing w:after="0" w:line="240" w:lineRule="auto"/>
        <w:ind w:firstLine="567"/>
        <w:jc w:val="both"/>
        <w:rPr>
          <w:rFonts w:ascii="Times New Roman" w:hAnsi="Times New Roman"/>
          <w:sz w:val="16"/>
          <w:szCs w:val="16"/>
        </w:rPr>
      </w:pPr>
      <w:r w:rsidRPr="001A0DF1">
        <w:rPr>
          <w:rFonts w:ascii="Times New Roman" w:hAnsi="Times New Roman"/>
          <w:sz w:val="16"/>
          <w:szCs w:val="16"/>
        </w:rPr>
        <w:t>─ дотации бюджетам бюджетной системы Российской Федерации в сумме 181 229,0 тыс. рублей;</w:t>
      </w:r>
    </w:p>
    <w:p w:rsidR="001A0DF1" w:rsidRPr="001A0DF1" w:rsidRDefault="001A0DF1" w:rsidP="001A0DF1">
      <w:pPr>
        <w:pStyle w:val="ConsPlusNormal3"/>
        <w:ind w:firstLine="567"/>
        <w:jc w:val="both"/>
        <w:rPr>
          <w:rFonts w:ascii="Times New Roman" w:hAnsi="Times New Roman" w:cs="Times New Roman"/>
          <w:sz w:val="16"/>
          <w:szCs w:val="16"/>
        </w:rPr>
      </w:pPr>
      <w:r w:rsidRPr="001A0DF1">
        <w:rPr>
          <w:rFonts w:ascii="Times New Roman" w:hAnsi="Times New Roman" w:cs="Times New Roman"/>
          <w:sz w:val="16"/>
          <w:szCs w:val="16"/>
        </w:rPr>
        <w:t>─ субсидии бюджетам бюджетной системы Российской Федерации (межбюджетные субсидии) в сумме 20 293,0 тыс. рублей;</w:t>
      </w:r>
    </w:p>
    <w:p w:rsidR="001A0DF1" w:rsidRPr="001A0DF1" w:rsidRDefault="001A0DF1" w:rsidP="001A0DF1">
      <w:pPr>
        <w:spacing w:after="0" w:line="240" w:lineRule="auto"/>
        <w:ind w:firstLine="567"/>
        <w:jc w:val="both"/>
        <w:rPr>
          <w:rFonts w:ascii="Times New Roman" w:hAnsi="Times New Roman"/>
          <w:sz w:val="16"/>
          <w:szCs w:val="16"/>
        </w:rPr>
      </w:pPr>
      <w:r w:rsidRPr="001A0DF1">
        <w:rPr>
          <w:rFonts w:ascii="Times New Roman" w:hAnsi="Times New Roman"/>
          <w:sz w:val="16"/>
          <w:szCs w:val="16"/>
        </w:rPr>
        <w:t>─ субвенции бюджетам бюджетной системы Российской Федерации в сумме 223 444,0 тыс. рублей.</w:t>
      </w:r>
    </w:p>
    <w:p w:rsidR="001A0DF1" w:rsidRPr="001A0DF1" w:rsidRDefault="001A0DF1" w:rsidP="001A0DF1">
      <w:pPr>
        <w:spacing w:after="0" w:line="240" w:lineRule="auto"/>
        <w:ind w:firstLine="567"/>
        <w:jc w:val="both"/>
        <w:rPr>
          <w:rFonts w:ascii="Times New Roman" w:hAnsi="Times New Roman"/>
          <w:sz w:val="16"/>
          <w:szCs w:val="16"/>
        </w:rPr>
      </w:pPr>
      <w:r w:rsidRPr="001A0DF1">
        <w:rPr>
          <w:rFonts w:ascii="Times New Roman" w:hAnsi="Times New Roman"/>
          <w:sz w:val="16"/>
          <w:szCs w:val="16"/>
        </w:rPr>
        <w:t>─ иные межбюджетные трансферты в сумме 24 400,6 тыс. рублей;</w:t>
      </w:r>
    </w:p>
    <w:p w:rsidR="001A0DF1" w:rsidRPr="001A0DF1" w:rsidRDefault="001A0DF1" w:rsidP="001A0DF1">
      <w:pPr>
        <w:shd w:val="clear" w:color="auto" w:fill="FFFFFF"/>
        <w:spacing w:after="0" w:line="240" w:lineRule="auto"/>
        <w:ind w:firstLine="567"/>
        <w:jc w:val="both"/>
        <w:rPr>
          <w:rFonts w:ascii="Times New Roman" w:hAnsi="Times New Roman"/>
          <w:sz w:val="16"/>
          <w:szCs w:val="16"/>
        </w:rPr>
      </w:pPr>
      <w:r w:rsidRPr="001A0DF1">
        <w:rPr>
          <w:rFonts w:ascii="Times New Roman" w:hAnsi="Times New Roman"/>
          <w:sz w:val="16"/>
          <w:szCs w:val="16"/>
        </w:rPr>
        <w:lastRenderedPageBreak/>
        <w:t>объем прочих безвозмездных поступлений в сумме 1 200,0 тыс. рублей;</w:t>
      </w:r>
    </w:p>
    <w:p w:rsidR="001A0DF1" w:rsidRPr="001A0DF1" w:rsidRDefault="001A0DF1" w:rsidP="001A0DF1">
      <w:pPr>
        <w:shd w:val="clear" w:color="auto" w:fill="FFFFFF"/>
        <w:spacing w:after="0" w:line="240" w:lineRule="auto"/>
        <w:ind w:firstLine="567"/>
        <w:jc w:val="both"/>
        <w:rPr>
          <w:rFonts w:ascii="Times New Roman" w:hAnsi="Times New Roman"/>
          <w:sz w:val="16"/>
          <w:szCs w:val="16"/>
        </w:rPr>
      </w:pPr>
      <w:r w:rsidRPr="001A0DF1">
        <w:rPr>
          <w:rFonts w:ascii="Times New Roman" w:hAnsi="Times New Roman"/>
          <w:sz w:val="16"/>
          <w:szCs w:val="16"/>
        </w:rPr>
        <w:t>2) общий объем расходов бюджета муниципального округа в сумме 577 432,0 тыс. рублей, в том числе условно утверждённых расходов в сумме 6 403,0 тыс</w:t>
      </w:r>
      <w:proofErr w:type="gramStart"/>
      <w:r w:rsidRPr="001A0DF1">
        <w:rPr>
          <w:rFonts w:ascii="Times New Roman" w:hAnsi="Times New Roman"/>
          <w:sz w:val="16"/>
          <w:szCs w:val="16"/>
        </w:rPr>
        <w:t>.р</w:t>
      </w:r>
      <w:proofErr w:type="gramEnd"/>
      <w:r w:rsidRPr="001A0DF1">
        <w:rPr>
          <w:rFonts w:ascii="Times New Roman" w:hAnsi="Times New Roman"/>
          <w:sz w:val="16"/>
          <w:szCs w:val="16"/>
        </w:rPr>
        <w:t xml:space="preserve">уб., дефицит 0 руб., </w:t>
      </w:r>
      <w:proofErr w:type="spellStart"/>
      <w:r w:rsidRPr="001A0DF1">
        <w:rPr>
          <w:rFonts w:ascii="Times New Roman" w:hAnsi="Times New Roman"/>
          <w:sz w:val="16"/>
          <w:szCs w:val="16"/>
        </w:rPr>
        <w:t>профицит</w:t>
      </w:r>
      <w:proofErr w:type="spellEnd"/>
      <w:r w:rsidRPr="001A0DF1">
        <w:rPr>
          <w:rFonts w:ascii="Times New Roman" w:hAnsi="Times New Roman"/>
          <w:sz w:val="16"/>
          <w:szCs w:val="16"/>
        </w:rPr>
        <w:t xml:space="preserve"> 0 руб.;</w:t>
      </w:r>
    </w:p>
    <w:p w:rsidR="001A0DF1" w:rsidRPr="001A0DF1" w:rsidRDefault="001A0DF1" w:rsidP="001A0DF1">
      <w:pPr>
        <w:shd w:val="clear" w:color="auto" w:fill="FFFFFF"/>
        <w:spacing w:after="0" w:line="240" w:lineRule="auto"/>
        <w:ind w:firstLine="567"/>
        <w:jc w:val="both"/>
        <w:rPr>
          <w:rFonts w:ascii="Times New Roman" w:hAnsi="Times New Roman"/>
          <w:sz w:val="16"/>
          <w:szCs w:val="16"/>
        </w:rPr>
      </w:pPr>
      <w:r w:rsidRPr="001A0DF1">
        <w:rPr>
          <w:rFonts w:ascii="Times New Roman" w:hAnsi="Times New Roman"/>
          <w:sz w:val="16"/>
          <w:szCs w:val="16"/>
        </w:rPr>
        <w:t>2. Утвердить источники внутреннего финансирования дефицита бюджета муниципального округа на 2025 год согласно приложению 1 к настоящему решению, на плановый период 2026 и 2027 годы согласно приложению 2 к настоящему решению.</w:t>
      </w:r>
    </w:p>
    <w:p w:rsidR="001A0DF1" w:rsidRPr="001A0DF1" w:rsidRDefault="001A0DF1" w:rsidP="001A0DF1">
      <w:pPr>
        <w:shd w:val="clear" w:color="auto" w:fill="FFFFFF"/>
        <w:spacing w:after="0" w:line="240" w:lineRule="auto"/>
        <w:ind w:firstLine="567"/>
        <w:jc w:val="both"/>
        <w:rPr>
          <w:rFonts w:ascii="Times New Roman" w:hAnsi="Times New Roman"/>
          <w:sz w:val="16"/>
          <w:szCs w:val="16"/>
        </w:rPr>
      </w:pPr>
      <w:r w:rsidRPr="001A0DF1">
        <w:rPr>
          <w:rFonts w:ascii="Times New Roman" w:hAnsi="Times New Roman"/>
          <w:sz w:val="16"/>
          <w:szCs w:val="16"/>
        </w:rPr>
        <w:t>3. Установить объем расходов на обслуживание муниципального долга Целинного муниципального округа в 2025 году в сумме 55 46,5 тыс. рублей, в 2026 году в сумме 58 357,0 тыс. рублей и в 2027 году в сумме 63 432,9 тыс. рублей.</w:t>
      </w:r>
    </w:p>
    <w:p w:rsidR="001A0DF1" w:rsidRPr="001A0DF1" w:rsidRDefault="001A0DF1" w:rsidP="001A0DF1">
      <w:pPr>
        <w:shd w:val="clear" w:color="auto" w:fill="FFFFFF"/>
        <w:spacing w:after="0" w:line="240" w:lineRule="auto"/>
        <w:ind w:firstLine="567"/>
        <w:jc w:val="both"/>
        <w:rPr>
          <w:rFonts w:ascii="Times New Roman" w:hAnsi="Times New Roman"/>
          <w:sz w:val="16"/>
          <w:szCs w:val="16"/>
        </w:rPr>
      </w:pPr>
      <w:r w:rsidRPr="001A0DF1">
        <w:rPr>
          <w:rFonts w:ascii="Times New Roman" w:hAnsi="Times New Roman"/>
          <w:sz w:val="16"/>
          <w:szCs w:val="16"/>
        </w:rPr>
        <w:t>4. Утвердить верхний предел муниципального долга Целинного муниципального округа:</w:t>
      </w:r>
    </w:p>
    <w:p w:rsidR="001A0DF1" w:rsidRPr="001A0DF1" w:rsidRDefault="001A0DF1" w:rsidP="001A0DF1">
      <w:pPr>
        <w:shd w:val="clear" w:color="auto" w:fill="FFFFFF"/>
        <w:spacing w:after="0" w:line="240" w:lineRule="auto"/>
        <w:ind w:firstLine="567"/>
        <w:jc w:val="both"/>
        <w:rPr>
          <w:rFonts w:ascii="Times New Roman" w:hAnsi="Times New Roman"/>
          <w:sz w:val="16"/>
          <w:szCs w:val="16"/>
        </w:rPr>
      </w:pPr>
      <w:r w:rsidRPr="001A0DF1">
        <w:rPr>
          <w:rFonts w:ascii="Times New Roman" w:hAnsi="Times New Roman"/>
          <w:sz w:val="16"/>
          <w:szCs w:val="16"/>
        </w:rPr>
        <w:t>1) на 1 января 2026 года в сумме 55 346,5  тыс. рублей, в том числе верхний предел долга по муниципальным гарантиям в сумме 0 рублей;</w:t>
      </w:r>
    </w:p>
    <w:p w:rsidR="001A0DF1" w:rsidRPr="001A0DF1" w:rsidRDefault="001A0DF1" w:rsidP="001A0DF1">
      <w:pPr>
        <w:shd w:val="clear" w:color="auto" w:fill="FFFFFF"/>
        <w:spacing w:after="0" w:line="240" w:lineRule="auto"/>
        <w:ind w:firstLine="567"/>
        <w:jc w:val="both"/>
        <w:rPr>
          <w:rFonts w:ascii="Times New Roman" w:hAnsi="Times New Roman"/>
          <w:sz w:val="16"/>
          <w:szCs w:val="16"/>
        </w:rPr>
      </w:pPr>
      <w:r w:rsidRPr="001A0DF1">
        <w:rPr>
          <w:rFonts w:ascii="Times New Roman" w:hAnsi="Times New Roman"/>
          <w:sz w:val="16"/>
          <w:szCs w:val="16"/>
        </w:rPr>
        <w:t>2) на 1 января 2027 года в сумме 58 357,0 тыс. рублей, в том числе верхний предел долга по муниципальным гарантиям в сумме 0 рублей;</w:t>
      </w:r>
    </w:p>
    <w:p w:rsidR="001A0DF1" w:rsidRPr="001A0DF1" w:rsidRDefault="001A0DF1" w:rsidP="001A0DF1">
      <w:pPr>
        <w:shd w:val="clear" w:color="auto" w:fill="FFFFFF"/>
        <w:spacing w:after="0" w:line="240" w:lineRule="auto"/>
        <w:ind w:firstLine="567"/>
        <w:jc w:val="both"/>
        <w:rPr>
          <w:rFonts w:ascii="Times New Roman" w:hAnsi="Times New Roman"/>
          <w:sz w:val="16"/>
          <w:szCs w:val="16"/>
        </w:rPr>
      </w:pPr>
      <w:r w:rsidRPr="001A0DF1">
        <w:rPr>
          <w:rFonts w:ascii="Times New Roman" w:hAnsi="Times New Roman"/>
          <w:sz w:val="16"/>
          <w:szCs w:val="16"/>
        </w:rPr>
        <w:t>3) на 1 января 2028 года в сумме 63 432,9 тыс. рублей, в том числе верхний предел долга по муниципальным гарантиям в сумме 0 рублей.</w:t>
      </w:r>
    </w:p>
    <w:p w:rsidR="001A0DF1" w:rsidRPr="001A0DF1" w:rsidRDefault="001A0DF1" w:rsidP="001A0DF1">
      <w:pPr>
        <w:shd w:val="clear" w:color="auto" w:fill="FFFFFF"/>
        <w:spacing w:after="0" w:line="240" w:lineRule="auto"/>
        <w:ind w:firstLine="567"/>
        <w:jc w:val="both"/>
        <w:rPr>
          <w:rFonts w:ascii="Times New Roman" w:hAnsi="Times New Roman"/>
          <w:sz w:val="16"/>
          <w:szCs w:val="16"/>
        </w:rPr>
      </w:pPr>
      <w:r w:rsidRPr="001A0DF1">
        <w:rPr>
          <w:rFonts w:ascii="Times New Roman" w:hAnsi="Times New Roman"/>
          <w:sz w:val="16"/>
          <w:szCs w:val="16"/>
        </w:rPr>
        <w:t>5. Утвердить Программу муниципальных внутренних заимствований Целинного муниципального округа на 2025 год согласно приложению 3 к настоящему решению, Программу муниципальных внутренних заимствований Целинного муниципального округа на плановый период 2026 и 2027 годы согласно приложению 4 к настоящему решению.</w:t>
      </w:r>
    </w:p>
    <w:p w:rsidR="001A0DF1" w:rsidRPr="001A0DF1" w:rsidRDefault="001A0DF1" w:rsidP="001A0DF1">
      <w:pPr>
        <w:shd w:val="clear" w:color="auto" w:fill="FFFFFF"/>
        <w:spacing w:after="0" w:line="240" w:lineRule="auto"/>
        <w:ind w:firstLine="567"/>
        <w:jc w:val="both"/>
        <w:rPr>
          <w:rFonts w:ascii="Times New Roman" w:hAnsi="Times New Roman"/>
          <w:sz w:val="16"/>
          <w:szCs w:val="16"/>
        </w:rPr>
      </w:pPr>
      <w:r w:rsidRPr="001A0DF1">
        <w:rPr>
          <w:rFonts w:ascii="Times New Roman" w:hAnsi="Times New Roman"/>
          <w:sz w:val="16"/>
          <w:szCs w:val="16"/>
        </w:rPr>
        <w:t>6. Утвердить в пределах общего объема расходов, утвержденного пунктом 1 настоящего решения:</w:t>
      </w:r>
    </w:p>
    <w:p w:rsidR="001A0DF1" w:rsidRPr="001A0DF1" w:rsidRDefault="001A0DF1" w:rsidP="001A0DF1">
      <w:pPr>
        <w:shd w:val="clear" w:color="auto" w:fill="FFFFFF"/>
        <w:spacing w:after="0" w:line="240" w:lineRule="auto"/>
        <w:ind w:firstLine="567"/>
        <w:jc w:val="both"/>
        <w:rPr>
          <w:rFonts w:ascii="Times New Roman" w:hAnsi="Times New Roman"/>
          <w:sz w:val="16"/>
          <w:szCs w:val="16"/>
        </w:rPr>
      </w:pPr>
      <w:r w:rsidRPr="001A0DF1">
        <w:rPr>
          <w:rFonts w:ascii="Times New Roman" w:hAnsi="Times New Roman"/>
          <w:sz w:val="16"/>
          <w:szCs w:val="16"/>
        </w:rPr>
        <w:t>1) распределение бюджетных ассигнований по разделам, подразделам классификации расходов бюджета муниципального округа на 2025 год и на плановый период 2026 и 2027 годы согласно приложению 5 к настоящему решению;</w:t>
      </w:r>
    </w:p>
    <w:p w:rsidR="001A0DF1" w:rsidRPr="001A0DF1" w:rsidRDefault="001A0DF1" w:rsidP="001A0DF1">
      <w:pPr>
        <w:shd w:val="clear" w:color="auto" w:fill="FFFFFF"/>
        <w:spacing w:after="0" w:line="240" w:lineRule="auto"/>
        <w:ind w:firstLine="567"/>
        <w:jc w:val="both"/>
        <w:rPr>
          <w:rFonts w:ascii="Times New Roman" w:hAnsi="Times New Roman"/>
          <w:sz w:val="16"/>
          <w:szCs w:val="16"/>
        </w:rPr>
      </w:pPr>
      <w:r w:rsidRPr="001A0DF1">
        <w:rPr>
          <w:rFonts w:ascii="Times New Roman" w:hAnsi="Times New Roman"/>
          <w:sz w:val="16"/>
          <w:szCs w:val="16"/>
        </w:rPr>
        <w:t>2) ведомственную структуру расходов бюджета муниципального округа на 2025 год и на плановый период 2026 и 2027 годы согласно приложению 6 к настоящему решению;</w:t>
      </w:r>
    </w:p>
    <w:p w:rsidR="001A0DF1" w:rsidRPr="001A0DF1" w:rsidRDefault="001A0DF1" w:rsidP="001A0DF1">
      <w:pPr>
        <w:spacing w:after="0" w:line="240" w:lineRule="auto"/>
        <w:ind w:firstLine="567"/>
        <w:jc w:val="both"/>
        <w:rPr>
          <w:rFonts w:ascii="Times New Roman" w:hAnsi="Times New Roman"/>
          <w:bCs/>
          <w:sz w:val="16"/>
          <w:szCs w:val="16"/>
        </w:rPr>
      </w:pPr>
      <w:r w:rsidRPr="001A0DF1">
        <w:rPr>
          <w:rFonts w:ascii="Times New Roman" w:hAnsi="Times New Roman"/>
          <w:sz w:val="16"/>
          <w:szCs w:val="16"/>
        </w:rPr>
        <w:t>3)</w:t>
      </w:r>
      <w:r w:rsidRPr="001A0DF1">
        <w:rPr>
          <w:rFonts w:ascii="Times New Roman" w:hAnsi="Times New Roman"/>
          <w:bCs/>
          <w:sz w:val="16"/>
          <w:szCs w:val="16"/>
        </w:rPr>
        <w:t xml:space="preserve"> распределение бюджетных ассигнований по целевым статьям (муниципальным программам и </w:t>
      </w:r>
      <w:proofErr w:type="spellStart"/>
      <w:r w:rsidRPr="001A0DF1">
        <w:rPr>
          <w:rFonts w:ascii="Times New Roman" w:hAnsi="Times New Roman"/>
          <w:bCs/>
          <w:sz w:val="16"/>
          <w:szCs w:val="16"/>
        </w:rPr>
        <w:t>непрограммным</w:t>
      </w:r>
      <w:proofErr w:type="spellEnd"/>
      <w:r w:rsidRPr="001A0DF1">
        <w:rPr>
          <w:rFonts w:ascii="Times New Roman" w:hAnsi="Times New Roman"/>
          <w:bCs/>
          <w:sz w:val="16"/>
          <w:szCs w:val="16"/>
        </w:rPr>
        <w:t xml:space="preserve"> направлениям деятельности), группам и подгруппам </w:t>
      </w:r>
      <w:proofErr w:type="gramStart"/>
      <w:r w:rsidRPr="001A0DF1">
        <w:rPr>
          <w:rFonts w:ascii="Times New Roman" w:hAnsi="Times New Roman"/>
          <w:bCs/>
          <w:sz w:val="16"/>
          <w:szCs w:val="16"/>
        </w:rPr>
        <w:t>видов расходов классификации расходов бюджета</w:t>
      </w:r>
      <w:r w:rsidRPr="001A0DF1">
        <w:rPr>
          <w:rFonts w:ascii="Times New Roman" w:hAnsi="Times New Roman"/>
          <w:sz w:val="16"/>
          <w:szCs w:val="16"/>
        </w:rPr>
        <w:t xml:space="preserve"> муниципального округа</w:t>
      </w:r>
      <w:proofErr w:type="gramEnd"/>
      <w:r w:rsidRPr="001A0DF1">
        <w:rPr>
          <w:rFonts w:ascii="Times New Roman" w:hAnsi="Times New Roman"/>
          <w:bCs/>
          <w:sz w:val="16"/>
          <w:szCs w:val="16"/>
        </w:rPr>
        <w:t xml:space="preserve"> на 2025 год и на плановый период 2026 и 2027 годы согласно приложению 7 к настоящему решению.</w:t>
      </w:r>
    </w:p>
    <w:p w:rsidR="001A0DF1" w:rsidRPr="001A0DF1" w:rsidRDefault="001A0DF1" w:rsidP="001A0DF1">
      <w:pPr>
        <w:spacing w:after="0" w:line="240" w:lineRule="auto"/>
        <w:ind w:firstLine="567"/>
        <w:jc w:val="both"/>
        <w:rPr>
          <w:rFonts w:ascii="Times New Roman" w:hAnsi="Times New Roman"/>
          <w:bCs/>
          <w:sz w:val="16"/>
          <w:szCs w:val="16"/>
        </w:rPr>
      </w:pPr>
      <w:r w:rsidRPr="001A0DF1">
        <w:rPr>
          <w:rFonts w:ascii="Times New Roman" w:hAnsi="Times New Roman"/>
          <w:bCs/>
          <w:sz w:val="16"/>
          <w:szCs w:val="16"/>
        </w:rPr>
        <w:t>7. Утвердить общий объём бюджетных ассигнований, направляемых на исполнение публичных нормативных обязательств на 2025 год 12 236,0 рублей, 2026 год 12 236,0 рублей, 2027 год 12 236,0 тыс</w:t>
      </w:r>
      <w:proofErr w:type="gramStart"/>
      <w:r w:rsidRPr="001A0DF1">
        <w:rPr>
          <w:rFonts w:ascii="Times New Roman" w:hAnsi="Times New Roman"/>
          <w:bCs/>
          <w:sz w:val="16"/>
          <w:szCs w:val="16"/>
        </w:rPr>
        <w:t>.р</w:t>
      </w:r>
      <w:proofErr w:type="gramEnd"/>
      <w:r w:rsidRPr="001A0DF1">
        <w:rPr>
          <w:rFonts w:ascii="Times New Roman" w:hAnsi="Times New Roman"/>
          <w:bCs/>
          <w:sz w:val="16"/>
          <w:szCs w:val="16"/>
        </w:rPr>
        <w:t>ублей.</w:t>
      </w:r>
    </w:p>
    <w:p w:rsidR="001A0DF1" w:rsidRPr="001A0DF1" w:rsidRDefault="001A0DF1" w:rsidP="001A0DF1">
      <w:pPr>
        <w:shd w:val="clear" w:color="auto" w:fill="FFFFFF"/>
        <w:spacing w:after="0" w:line="240" w:lineRule="auto"/>
        <w:ind w:firstLine="567"/>
        <w:jc w:val="both"/>
        <w:rPr>
          <w:rFonts w:ascii="Times New Roman" w:hAnsi="Times New Roman"/>
          <w:color w:val="000000"/>
          <w:sz w:val="16"/>
          <w:szCs w:val="16"/>
        </w:rPr>
      </w:pPr>
      <w:r w:rsidRPr="001A0DF1">
        <w:rPr>
          <w:rFonts w:ascii="Times New Roman" w:hAnsi="Times New Roman"/>
          <w:color w:val="000000"/>
          <w:sz w:val="16"/>
          <w:szCs w:val="16"/>
        </w:rPr>
        <w:t xml:space="preserve">8. Администрация Целинного </w:t>
      </w:r>
      <w:r w:rsidRPr="001A0DF1">
        <w:rPr>
          <w:rFonts w:ascii="Times New Roman" w:hAnsi="Times New Roman"/>
          <w:sz w:val="16"/>
          <w:szCs w:val="16"/>
        </w:rPr>
        <w:t>муниципального округа</w:t>
      </w:r>
      <w:r w:rsidRPr="001A0DF1">
        <w:rPr>
          <w:rFonts w:ascii="Times New Roman" w:hAnsi="Times New Roman"/>
          <w:color w:val="000000"/>
          <w:sz w:val="16"/>
          <w:szCs w:val="16"/>
        </w:rPr>
        <w:t xml:space="preserve"> не вправе принимать решения, приводящие к увеличению в 2025 году численности муниципальных служащих и работников казенных учреждений Целинного </w:t>
      </w:r>
      <w:r w:rsidRPr="001A0DF1">
        <w:rPr>
          <w:rFonts w:ascii="Times New Roman" w:hAnsi="Times New Roman"/>
          <w:sz w:val="16"/>
          <w:szCs w:val="16"/>
        </w:rPr>
        <w:t>муниципального округа</w:t>
      </w:r>
      <w:r w:rsidRPr="001A0DF1">
        <w:rPr>
          <w:rFonts w:ascii="Times New Roman" w:hAnsi="Times New Roman"/>
          <w:color w:val="000000"/>
          <w:sz w:val="16"/>
          <w:szCs w:val="16"/>
        </w:rPr>
        <w:t xml:space="preserve">, если такое увеличение не требуется в связи с осуществлением органами местного самоуправления Целинного </w:t>
      </w:r>
      <w:r w:rsidRPr="001A0DF1">
        <w:rPr>
          <w:rFonts w:ascii="Times New Roman" w:hAnsi="Times New Roman"/>
          <w:sz w:val="16"/>
          <w:szCs w:val="16"/>
        </w:rPr>
        <w:t>муниципального округа</w:t>
      </w:r>
      <w:r w:rsidRPr="001A0DF1">
        <w:rPr>
          <w:rFonts w:ascii="Times New Roman" w:hAnsi="Times New Roman"/>
          <w:color w:val="000000"/>
          <w:sz w:val="16"/>
          <w:szCs w:val="16"/>
        </w:rPr>
        <w:t xml:space="preserve"> переданных полномочий Российской Федерацией и Курганской области.</w:t>
      </w:r>
    </w:p>
    <w:p w:rsidR="001A0DF1" w:rsidRPr="001A0DF1" w:rsidRDefault="001A0DF1" w:rsidP="001A0DF1">
      <w:pPr>
        <w:shd w:val="clear" w:color="auto" w:fill="FFFFFF"/>
        <w:spacing w:after="0" w:line="240" w:lineRule="auto"/>
        <w:ind w:firstLine="567"/>
        <w:jc w:val="both"/>
        <w:rPr>
          <w:rFonts w:ascii="Times New Roman" w:hAnsi="Times New Roman"/>
          <w:color w:val="000000"/>
          <w:sz w:val="16"/>
          <w:szCs w:val="16"/>
        </w:rPr>
      </w:pPr>
      <w:r w:rsidRPr="001A0DF1">
        <w:rPr>
          <w:rFonts w:ascii="Times New Roman" w:hAnsi="Times New Roman"/>
          <w:color w:val="000000"/>
          <w:sz w:val="16"/>
          <w:szCs w:val="16"/>
        </w:rPr>
        <w:t>9. Настоящее решение вступает в силу с 1 января 2025 года и действует до 31 декабря 2025 года.</w:t>
      </w:r>
    </w:p>
    <w:p w:rsidR="001A0DF1" w:rsidRPr="001A0DF1" w:rsidRDefault="001A0DF1" w:rsidP="001A0DF1">
      <w:pPr>
        <w:shd w:val="clear" w:color="auto" w:fill="FFFFFF"/>
        <w:spacing w:after="0" w:line="240" w:lineRule="auto"/>
        <w:ind w:firstLine="567"/>
        <w:jc w:val="both"/>
        <w:rPr>
          <w:rFonts w:ascii="Times New Roman" w:hAnsi="Times New Roman"/>
          <w:color w:val="000000"/>
          <w:sz w:val="16"/>
          <w:szCs w:val="16"/>
        </w:rPr>
      </w:pPr>
      <w:r w:rsidRPr="001A0DF1">
        <w:rPr>
          <w:rFonts w:ascii="Times New Roman" w:hAnsi="Times New Roman"/>
          <w:color w:val="000000"/>
          <w:sz w:val="16"/>
          <w:szCs w:val="16"/>
        </w:rPr>
        <w:t xml:space="preserve">10. </w:t>
      </w:r>
      <w:r w:rsidRPr="001A0DF1">
        <w:rPr>
          <w:rFonts w:ascii="Times New Roman" w:hAnsi="Times New Roman"/>
          <w:sz w:val="16"/>
          <w:szCs w:val="16"/>
        </w:rPr>
        <w:t>Опубликовать настоящее решение в информационном бюллетене «Муниципальный вестник» и разместить на официальном сайте Администрации Целинного муниципального округа (</w:t>
      </w:r>
      <w:hyperlink r:id="rId8" w:history="1">
        <w:r w:rsidRPr="001A0DF1">
          <w:rPr>
            <w:rStyle w:val="afb"/>
            <w:rFonts w:ascii="Times New Roman" w:hAnsi="Times New Roman"/>
            <w:sz w:val="16"/>
            <w:szCs w:val="16"/>
          </w:rPr>
          <w:t>http://admcr.ru/site/section?id=167</w:t>
        </w:r>
      </w:hyperlink>
      <w:r w:rsidRPr="001A0DF1">
        <w:rPr>
          <w:rFonts w:ascii="Times New Roman" w:hAnsi="Times New Roman"/>
          <w:sz w:val="16"/>
          <w:szCs w:val="16"/>
        </w:rPr>
        <w:t>).</w:t>
      </w:r>
      <w:r w:rsidRPr="001A0DF1">
        <w:rPr>
          <w:rFonts w:ascii="Times New Roman" w:hAnsi="Times New Roman"/>
          <w:color w:val="000000"/>
          <w:sz w:val="16"/>
          <w:szCs w:val="16"/>
        </w:rPr>
        <w:t xml:space="preserve"> </w:t>
      </w:r>
    </w:p>
    <w:p w:rsidR="001A0DF1" w:rsidRPr="001A0DF1" w:rsidRDefault="001A0DF1" w:rsidP="001A0DF1">
      <w:pPr>
        <w:spacing w:after="0" w:line="240" w:lineRule="auto"/>
        <w:ind w:firstLine="567"/>
        <w:jc w:val="both"/>
        <w:rPr>
          <w:rFonts w:ascii="Times New Roman" w:hAnsi="Times New Roman"/>
          <w:bCs/>
          <w:sz w:val="16"/>
          <w:szCs w:val="16"/>
        </w:rPr>
      </w:pPr>
    </w:p>
    <w:tbl>
      <w:tblPr>
        <w:tblW w:w="5000" w:type="pct"/>
        <w:tblLook w:val="04A0"/>
      </w:tblPr>
      <w:tblGrid>
        <w:gridCol w:w="4943"/>
        <w:gridCol w:w="4911"/>
      </w:tblGrid>
      <w:tr w:rsidR="001A0DF1" w:rsidRPr="001A0DF1" w:rsidTr="0084269C">
        <w:tc>
          <w:tcPr>
            <w:tcW w:w="2508" w:type="pct"/>
          </w:tcPr>
          <w:p w:rsidR="001A0DF1" w:rsidRPr="001A0DF1" w:rsidRDefault="00F9507F" w:rsidP="00F9507F">
            <w:pPr>
              <w:spacing w:after="0" w:line="240" w:lineRule="auto"/>
              <w:ind w:firstLine="567"/>
              <w:jc w:val="both"/>
              <w:rPr>
                <w:rFonts w:ascii="Times New Roman" w:hAnsi="Times New Roman"/>
                <w:bCs/>
                <w:sz w:val="16"/>
                <w:szCs w:val="16"/>
              </w:rPr>
            </w:pPr>
            <w:r>
              <w:rPr>
                <w:rFonts w:ascii="Times New Roman" w:hAnsi="Times New Roman"/>
                <w:sz w:val="16"/>
                <w:szCs w:val="16"/>
              </w:rPr>
              <w:t>И.о. п</w:t>
            </w:r>
            <w:r w:rsidR="001A0DF1" w:rsidRPr="001A0DF1">
              <w:rPr>
                <w:rFonts w:ascii="Times New Roman" w:hAnsi="Times New Roman"/>
                <w:sz w:val="16"/>
                <w:szCs w:val="16"/>
              </w:rPr>
              <w:t>редседател</w:t>
            </w:r>
            <w:r>
              <w:rPr>
                <w:rFonts w:ascii="Times New Roman" w:hAnsi="Times New Roman"/>
                <w:sz w:val="16"/>
                <w:szCs w:val="16"/>
              </w:rPr>
              <w:t>я</w:t>
            </w:r>
            <w:r w:rsidR="001A0DF1" w:rsidRPr="001A0DF1">
              <w:rPr>
                <w:rFonts w:ascii="Times New Roman" w:hAnsi="Times New Roman"/>
                <w:sz w:val="16"/>
                <w:szCs w:val="16"/>
              </w:rPr>
              <w:t xml:space="preserve"> Думы Целинного муниципального округа</w:t>
            </w:r>
          </w:p>
        </w:tc>
        <w:tc>
          <w:tcPr>
            <w:tcW w:w="2492" w:type="pct"/>
            <w:vAlign w:val="bottom"/>
          </w:tcPr>
          <w:p w:rsidR="001A0DF1" w:rsidRPr="001A0DF1" w:rsidRDefault="00F9507F" w:rsidP="00F9507F">
            <w:pPr>
              <w:spacing w:after="0" w:line="240" w:lineRule="auto"/>
              <w:ind w:firstLine="567"/>
              <w:jc w:val="both"/>
              <w:rPr>
                <w:rFonts w:ascii="Times New Roman" w:hAnsi="Times New Roman"/>
                <w:bCs/>
                <w:sz w:val="16"/>
                <w:szCs w:val="16"/>
              </w:rPr>
            </w:pPr>
            <w:r>
              <w:rPr>
                <w:rFonts w:ascii="Times New Roman" w:hAnsi="Times New Roman"/>
                <w:sz w:val="16"/>
                <w:szCs w:val="16"/>
              </w:rPr>
              <w:t>А.А. Банщиков</w:t>
            </w:r>
          </w:p>
        </w:tc>
      </w:tr>
      <w:tr w:rsidR="001A0DF1" w:rsidRPr="001A0DF1" w:rsidTr="0084269C">
        <w:tc>
          <w:tcPr>
            <w:tcW w:w="2508" w:type="pct"/>
          </w:tcPr>
          <w:p w:rsidR="001A0DF1" w:rsidRPr="001A0DF1" w:rsidRDefault="001A0DF1" w:rsidP="001A0DF1">
            <w:pPr>
              <w:spacing w:after="0" w:line="240" w:lineRule="auto"/>
              <w:ind w:firstLine="567"/>
              <w:jc w:val="both"/>
              <w:rPr>
                <w:rFonts w:ascii="Times New Roman" w:hAnsi="Times New Roman"/>
                <w:sz w:val="16"/>
                <w:szCs w:val="16"/>
              </w:rPr>
            </w:pPr>
          </w:p>
        </w:tc>
        <w:tc>
          <w:tcPr>
            <w:tcW w:w="2492" w:type="pct"/>
            <w:vAlign w:val="bottom"/>
          </w:tcPr>
          <w:p w:rsidR="001A0DF1" w:rsidRPr="001A0DF1" w:rsidRDefault="001A0DF1" w:rsidP="001A0DF1">
            <w:pPr>
              <w:spacing w:after="0" w:line="240" w:lineRule="auto"/>
              <w:ind w:firstLine="567"/>
              <w:jc w:val="both"/>
              <w:rPr>
                <w:rFonts w:ascii="Times New Roman" w:hAnsi="Times New Roman"/>
                <w:sz w:val="16"/>
                <w:szCs w:val="16"/>
              </w:rPr>
            </w:pPr>
          </w:p>
        </w:tc>
      </w:tr>
      <w:tr w:rsidR="001A0DF1" w:rsidRPr="001A0DF1" w:rsidTr="001A0DF1">
        <w:tc>
          <w:tcPr>
            <w:tcW w:w="2508" w:type="pct"/>
          </w:tcPr>
          <w:p w:rsidR="001A0DF1" w:rsidRPr="001A0DF1" w:rsidRDefault="001A0DF1" w:rsidP="001A0DF1">
            <w:pPr>
              <w:spacing w:after="0" w:line="240" w:lineRule="auto"/>
              <w:ind w:firstLine="567"/>
              <w:jc w:val="both"/>
              <w:rPr>
                <w:rFonts w:ascii="Times New Roman" w:hAnsi="Times New Roman"/>
                <w:bCs/>
                <w:sz w:val="16"/>
                <w:szCs w:val="16"/>
              </w:rPr>
            </w:pPr>
            <w:r w:rsidRPr="001A0DF1">
              <w:rPr>
                <w:rFonts w:ascii="Times New Roman" w:hAnsi="Times New Roman"/>
                <w:sz w:val="16"/>
                <w:szCs w:val="16"/>
              </w:rPr>
              <w:t>Глава Целинного муниципального округа</w:t>
            </w:r>
          </w:p>
        </w:tc>
        <w:tc>
          <w:tcPr>
            <w:tcW w:w="2492" w:type="pct"/>
            <w:vAlign w:val="bottom"/>
          </w:tcPr>
          <w:p w:rsidR="001A0DF1" w:rsidRPr="001A0DF1" w:rsidRDefault="001A0DF1" w:rsidP="001A0DF1">
            <w:pPr>
              <w:spacing w:after="0" w:line="240" w:lineRule="auto"/>
              <w:ind w:firstLine="567"/>
              <w:jc w:val="both"/>
              <w:rPr>
                <w:rFonts w:ascii="Times New Roman" w:hAnsi="Times New Roman"/>
                <w:bCs/>
                <w:sz w:val="16"/>
                <w:szCs w:val="16"/>
              </w:rPr>
            </w:pPr>
            <w:r w:rsidRPr="001A0DF1">
              <w:rPr>
                <w:rFonts w:ascii="Times New Roman" w:hAnsi="Times New Roman"/>
                <w:sz w:val="16"/>
                <w:szCs w:val="16"/>
              </w:rPr>
              <w:t>П.И.Скоробогатов</w:t>
            </w:r>
          </w:p>
        </w:tc>
      </w:tr>
    </w:tbl>
    <w:p w:rsidR="0084269C" w:rsidRDefault="0084269C" w:rsidP="0084269C">
      <w:pPr>
        <w:autoSpaceDE w:val="0"/>
        <w:autoSpaceDN w:val="0"/>
        <w:adjustRightInd w:val="0"/>
        <w:spacing w:after="0" w:line="240" w:lineRule="auto"/>
        <w:ind w:left="5103"/>
        <w:jc w:val="both"/>
        <w:rPr>
          <w:rFonts w:ascii="Times New Roman" w:hAnsi="Times New Roman"/>
          <w:color w:val="000000"/>
          <w:sz w:val="16"/>
          <w:szCs w:val="16"/>
        </w:rPr>
      </w:pPr>
    </w:p>
    <w:p w:rsidR="001A0DF1" w:rsidRPr="001A0DF1" w:rsidRDefault="0084269C" w:rsidP="0084269C">
      <w:pPr>
        <w:autoSpaceDE w:val="0"/>
        <w:autoSpaceDN w:val="0"/>
        <w:adjustRightInd w:val="0"/>
        <w:spacing w:after="0" w:line="240" w:lineRule="auto"/>
        <w:ind w:left="5103"/>
        <w:jc w:val="both"/>
        <w:rPr>
          <w:rFonts w:ascii="Times New Roman" w:hAnsi="Times New Roman"/>
          <w:sz w:val="16"/>
          <w:szCs w:val="16"/>
        </w:rPr>
      </w:pPr>
      <w:r w:rsidRPr="001A0DF1">
        <w:rPr>
          <w:rFonts w:ascii="Times New Roman" w:hAnsi="Times New Roman"/>
          <w:color w:val="000000"/>
          <w:sz w:val="16"/>
          <w:szCs w:val="16"/>
        </w:rPr>
        <w:t>Приложение 1 к решению Думы Целинного муниципального округа Курганской области</w:t>
      </w:r>
      <w:r w:rsidR="00F9507F">
        <w:rPr>
          <w:rFonts w:ascii="Times New Roman" w:hAnsi="Times New Roman"/>
          <w:color w:val="000000"/>
          <w:sz w:val="16"/>
          <w:szCs w:val="16"/>
        </w:rPr>
        <w:t xml:space="preserve"> от 26.12.2024 №344 </w:t>
      </w:r>
      <w:r w:rsidRPr="001A0DF1">
        <w:rPr>
          <w:rFonts w:ascii="Times New Roman" w:hAnsi="Times New Roman"/>
          <w:color w:val="000000"/>
          <w:sz w:val="16"/>
          <w:szCs w:val="16"/>
        </w:rPr>
        <w:t>«О бюджете Целинного муниципального округа Курганской области на 2025 год и на плановый период 2026 и 2027 годов»</w:t>
      </w:r>
    </w:p>
    <w:tbl>
      <w:tblPr>
        <w:tblW w:w="9931" w:type="dxa"/>
        <w:tblLayout w:type="fixed"/>
        <w:tblLook w:val="04A0"/>
      </w:tblPr>
      <w:tblGrid>
        <w:gridCol w:w="2660"/>
        <w:gridCol w:w="5696"/>
        <w:gridCol w:w="399"/>
        <w:gridCol w:w="1176"/>
      </w:tblGrid>
      <w:tr w:rsidR="001A0DF1" w:rsidRPr="001A0DF1" w:rsidTr="00F9507F">
        <w:tc>
          <w:tcPr>
            <w:tcW w:w="9931" w:type="dxa"/>
            <w:gridSpan w:val="4"/>
            <w:tcBorders>
              <w:top w:val="nil"/>
              <w:left w:val="nil"/>
              <w:bottom w:val="nil"/>
              <w:right w:val="nil"/>
            </w:tcBorders>
            <w:shd w:val="clear" w:color="auto" w:fill="auto"/>
            <w:noWrap/>
            <w:vAlign w:val="center"/>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p>
        </w:tc>
      </w:tr>
      <w:tr w:rsidR="0084269C" w:rsidRPr="001A0DF1" w:rsidTr="00F9507F">
        <w:trPr>
          <w:gridBefore w:val="1"/>
          <w:gridAfter w:val="2"/>
          <w:wBefore w:w="2660" w:type="dxa"/>
          <w:wAfter w:w="1575" w:type="dxa"/>
        </w:trPr>
        <w:tc>
          <w:tcPr>
            <w:tcW w:w="5696" w:type="dxa"/>
            <w:tcBorders>
              <w:top w:val="nil"/>
              <w:left w:val="nil"/>
              <w:bottom w:val="nil"/>
              <w:right w:val="nil"/>
            </w:tcBorders>
            <w:shd w:val="clear" w:color="auto" w:fill="auto"/>
            <w:noWrap/>
            <w:vAlign w:val="center"/>
            <w:hideMark/>
          </w:tcPr>
          <w:p w:rsidR="0084269C" w:rsidRPr="001A0DF1" w:rsidRDefault="0084269C" w:rsidP="001A0DF1">
            <w:pPr>
              <w:spacing w:after="0" w:line="240" w:lineRule="auto"/>
              <w:jc w:val="both"/>
              <w:rPr>
                <w:rFonts w:ascii="Times New Roman" w:eastAsia="Times New Roman" w:hAnsi="Times New Roman"/>
                <w:sz w:val="16"/>
                <w:szCs w:val="16"/>
                <w:lang w:eastAsia="ru-RU"/>
              </w:rPr>
            </w:pPr>
          </w:p>
        </w:tc>
      </w:tr>
      <w:tr w:rsidR="001A0DF1" w:rsidRPr="001A0DF1" w:rsidTr="00F9507F">
        <w:tc>
          <w:tcPr>
            <w:tcW w:w="9931" w:type="dxa"/>
            <w:gridSpan w:val="4"/>
            <w:tcBorders>
              <w:top w:val="nil"/>
              <w:left w:val="nil"/>
              <w:bottom w:val="nil"/>
              <w:right w:val="nil"/>
            </w:tcBorders>
            <w:shd w:val="clear" w:color="auto" w:fill="auto"/>
            <w:vAlign w:val="center"/>
            <w:hideMark/>
          </w:tcPr>
          <w:p w:rsidR="001A0DF1" w:rsidRPr="001A0DF1" w:rsidRDefault="001A0DF1" w:rsidP="001A0DF1">
            <w:pPr>
              <w:spacing w:after="0" w:line="240" w:lineRule="auto"/>
              <w:jc w:val="both"/>
              <w:rPr>
                <w:rFonts w:ascii="Times New Roman" w:eastAsia="Times New Roman" w:hAnsi="Times New Roman"/>
                <w:b/>
                <w:bCs/>
                <w:sz w:val="16"/>
                <w:szCs w:val="16"/>
                <w:lang w:eastAsia="ru-RU"/>
              </w:rPr>
            </w:pPr>
          </w:p>
          <w:p w:rsidR="001A0DF1" w:rsidRPr="001A0DF1" w:rsidRDefault="001A0DF1" w:rsidP="0084269C">
            <w:pPr>
              <w:spacing w:after="0" w:line="240" w:lineRule="auto"/>
              <w:jc w:val="center"/>
              <w:rPr>
                <w:rFonts w:ascii="Times New Roman" w:eastAsia="Times New Roman" w:hAnsi="Times New Roman"/>
                <w:b/>
                <w:bCs/>
                <w:sz w:val="16"/>
                <w:szCs w:val="16"/>
                <w:lang w:eastAsia="ru-RU"/>
              </w:rPr>
            </w:pPr>
            <w:r w:rsidRPr="001A0DF1">
              <w:rPr>
                <w:rFonts w:ascii="Times New Roman" w:eastAsia="Times New Roman" w:hAnsi="Times New Roman"/>
                <w:b/>
                <w:bCs/>
                <w:sz w:val="16"/>
                <w:szCs w:val="16"/>
                <w:lang w:eastAsia="ru-RU"/>
              </w:rPr>
              <w:t>Источники внутреннего финансирования дефицита бюджета Целинного муниципального округа на 2025 год</w:t>
            </w:r>
          </w:p>
        </w:tc>
      </w:tr>
      <w:tr w:rsidR="001A0DF1" w:rsidRPr="001A0DF1" w:rsidTr="00F9507F">
        <w:tc>
          <w:tcPr>
            <w:tcW w:w="2660" w:type="dxa"/>
            <w:tcBorders>
              <w:top w:val="nil"/>
              <w:left w:val="nil"/>
              <w:bottom w:val="nil"/>
              <w:right w:val="nil"/>
            </w:tcBorders>
            <w:shd w:val="clear" w:color="auto" w:fill="auto"/>
            <w:noWrap/>
            <w:vAlign w:val="center"/>
            <w:hideMark/>
          </w:tcPr>
          <w:p w:rsidR="001A0DF1" w:rsidRPr="001A0DF1" w:rsidRDefault="001A0DF1" w:rsidP="001A0DF1">
            <w:pPr>
              <w:spacing w:after="0" w:line="240" w:lineRule="auto"/>
              <w:jc w:val="both"/>
              <w:rPr>
                <w:rFonts w:ascii="Times New Roman" w:eastAsia="Times New Roman" w:hAnsi="Times New Roman"/>
                <w:b/>
                <w:bCs/>
                <w:sz w:val="16"/>
                <w:szCs w:val="16"/>
                <w:lang w:eastAsia="ru-RU"/>
              </w:rPr>
            </w:pPr>
          </w:p>
        </w:tc>
        <w:tc>
          <w:tcPr>
            <w:tcW w:w="5696" w:type="dxa"/>
            <w:tcBorders>
              <w:top w:val="nil"/>
              <w:left w:val="nil"/>
              <w:bottom w:val="nil"/>
              <w:right w:val="nil"/>
            </w:tcBorders>
            <w:shd w:val="clear" w:color="auto" w:fill="auto"/>
            <w:noWrap/>
            <w:vAlign w:val="center"/>
            <w:hideMark/>
          </w:tcPr>
          <w:p w:rsidR="001A0DF1" w:rsidRPr="001A0DF1" w:rsidRDefault="001A0DF1" w:rsidP="001A0DF1">
            <w:pPr>
              <w:spacing w:after="0" w:line="240" w:lineRule="auto"/>
              <w:jc w:val="both"/>
              <w:rPr>
                <w:rFonts w:ascii="Times New Roman" w:eastAsia="Times New Roman" w:hAnsi="Times New Roman"/>
                <w:b/>
                <w:bCs/>
                <w:sz w:val="16"/>
                <w:szCs w:val="16"/>
                <w:lang w:eastAsia="ru-RU"/>
              </w:rPr>
            </w:pPr>
          </w:p>
        </w:tc>
        <w:tc>
          <w:tcPr>
            <w:tcW w:w="1575" w:type="dxa"/>
            <w:gridSpan w:val="2"/>
            <w:tcBorders>
              <w:top w:val="nil"/>
              <w:left w:val="nil"/>
              <w:bottom w:val="nil"/>
              <w:right w:val="nil"/>
            </w:tcBorders>
            <w:shd w:val="clear" w:color="auto" w:fill="auto"/>
            <w:noWrap/>
            <w:vAlign w:val="center"/>
            <w:hideMark/>
          </w:tcPr>
          <w:p w:rsidR="001A0DF1" w:rsidRPr="001A0DF1" w:rsidRDefault="001A0DF1" w:rsidP="001A0DF1">
            <w:pPr>
              <w:spacing w:after="0" w:line="240" w:lineRule="auto"/>
              <w:jc w:val="both"/>
              <w:rPr>
                <w:rFonts w:ascii="Times New Roman" w:eastAsia="Times New Roman" w:hAnsi="Times New Roman"/>
                <w:b/>
                <w:bCs/>
                <w:sz w:val="16"/>
                <w:szCs w:val="16"/>
                <w:lang w:eastAsia="ru-RU"/>
              </w:rPr>
            </w:pPr>
          </w:p>
        </w:tc>
      </w:tr>
      <w:tr w:rsidR="001A0DF1" w:rsidRPr="001A0DF1" w:rsidTr="00F9507F">
        <w:tc>
          <w:tcPr>
            <w:tcW w:w="9931" w:type="dxa"/>
            <w:gridSpan w:val="4"/>
            <w:tcBorders>
              <w:top w:val="nil"/>
              <w:left w:val="nil"/>
              <w:bottom w:val="single" w:sz="4" w:space="0" w:color="auto"/>
              <w:right w:val="nil"/>
            </w:tcBorders>
            <w:shd w:val="clear" w:color="auto" w:fill="auto"/>
            <w:noWrap/>
            <w:vAlign w:val="center"/>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r w:rsidRPr="001A0DF1">
              <w:rPr>
                <w:rFonts w:ascii="Times New Roman" w:eastAsia="Times New Roman" w:hAnsi="Times New Roman"/>
                <w:sz w:val="16"/>
                <w:szCs w:val="16"/>
                <w:lang w:eastAsia="ru-RU"/>
              </w:rPr>
              <w:t>(тыс</w:t>
            </w:r>
            <w:proofErr w:type="gramStart"/>
            <w:r w:rsidRPr="001A0DF1">
              <w:rPr>
                <w:rFonts w:ascii="Times New Roman" w:eastAsia="Times New Roman" w:hAnsi="Times New Roman"/>
                <w:sz w:val="16"/>
                <w:szCs w:val="16"/>
                <w:lang w:eastAsia="ru-RU"/>
              </w:rPr>
              <w:t>.р</w:t>
            </w:r>
            <w:proofErr w:type="gramEnd"/>
            <w:r w:rsidRPr="001A0DF1">
              <w:rPr>
                <w:rFonts w:ascii="Times New Roman" w:eastAsia="Times New Roman" w:hAnsi="Times New Roman"/>
                <w:sz w:val="16"/>
                <w:szCs w:val="16"/>
                <w:lang w:eastAsia="ru-RU"/>
              </w:rPr>
              <w:t>уб.)</w:t>
            </w:r>
          </w:p>
        </w:tc>
      </w:tr>
      <w:tr w:rsidR="001A0DF1" w:rsidRPr="001A0DF1" w:rsidTr="00F9507F">
        <w:tc>
          <w:tcPr>
            <w:tcW w:w="2660" w:type="dxa"/>
            <w:tcBorders>
              <w:top w:val="nil"/>
              <w:left w:val="single" w:sz="4" w:space="0" w:color="auto"/>
              <w:bottom w:val="single" w:sz="4" w:space="0" w:color="auto"/>
              <w:right w:val="single" w:sz="4" w:space="0" w:color="auto"/>
            </w:tcBorders>
            <w:shd w:val="clear" w:color="auto" w:fill="auto"/>
            <w:vAlign w:val="center"/>
            <w:hideMark/>
          </w:tcPr>
          <w:p w:rsidR="001A0DF1" w:rsidRPr="001A0DF1" w:rsidRDefault="001A0DF1" w:rsidP="001A0DF1">
            <w:pPr>
              <w:spacing w:after="0" w:line="240" w:lineRule="auto"/>
              <w:jc w:val="both"/>
              <w:rPr>
                <w:rFonts w:ascii="Times New Roman" w:eastAsia="Times New Roman" w:hAnsi="Times New Roman"/>
                <w:bCs/>
                <w:sz w:val="16"/>
                <w:szCs w:val="16"/>
                <w:lang w:eastAsia="ru-RU"/>
              </w:rPr>
            </w:pPr>
            <w:r w:rsidRPr="001A0DF1">
              <w:rPr>
                <w:rFonts w:ascii="Times New Roman" w:eastAsia="Times New Roman" w:hAnsi="Times New Roman"/>
                <w:bCs/>
                <w:sz w:val="16"/>
                <w:szCs w:val="16"/>
                <w:lang w:eastAsia="ru-RU"/>
              </w:rPr>
              <w:t>Код бюджетной классификации Российской Федерации</w:t>
            </w:r>
          </w:p>
        </w:tc>
        <w:tc>
          <w:tcPr>
            <w:tcW w:w="6095" w:type="dxa"/>
            <w:gridSpan w:val="2"/>
            <w:tcBorders>
              <w:top w:val="nil"/>
              <w:left w:val="nil"/>
              <w:bottom w:val="single" w:sz="4" w:space="0" w:color="auto"/>
              <w:right w:val="single" w:sz="4" w:space="0" w:color="auto"/>
            </w:tcBorders>
            <w:shd w:val="clear" w:color="auto" w:fill="auto"/>
            <w:vAlign w:val="center"/>
            <w:hideMark/>
          </w:tcPr>
          <w:p w:rsidR="001A0DF1" w:rsidRPr="001A0DF1" w:rsidRDefault="001A0DF1" w:rsidP="001A0DF1">
            <w:pPr>
              <w:spacing w:after="0" w:line="240" w:lineRule="auto"/>
              <w:jc w:val="both"/>
              <w:rPr>
                <w:rFonts w:ascii="Times New Roman" w:eastAsia="Times New Roman" w:hAnsi="Times New Roman"/>
                <w:bCs/>
                <w:sz w:val="16"/>
                <w:szCs w:val="16"/>
                <w:lang w:eastAsia="ru-RU"/>
              </w:rPr>
            </w:pPr>
            <w:r w:rsidRPr="001A0DF1">
              <w:rPr>
                <w:rFonts w:ascii="Times New Roman" w:eastAsia="Times New Roman" w:hAnsi="Times New Roman"/>
                <w:bCs/>
                <w:sz w:val="16"/>
                <w:szCs w:val="16"/>
                <w:lang w:eastAsia="ru-RU"/>
              </w:rPr>
              <w:t>Наименование кода источника финансирования</w:t>
            </w:r>
          </w:p>
        </w:tc>
        <w:tc>
          <w:tcPr>
            <w:tcW w:w="1176" w:type="dxa"/>
            <w:tcBorders>
              <w:top w:val="nil"/>
              <w:left w:val="nil"/>
              <w:bottom w:val="single" w:sz="4" w:space="0" w:color="auto"/>
              <w:right w:val="single" w:sz="4" w:space="0" w:color="auto"/>
            </w:tcBorders>
            <w:shd w:val="clear" w:color="auto" w:fill="auto"/>
            <w:vAlign w:val="center"/>
            <w:hideMark/>
          </w:tcPr>
          <w:p w:rsidR="001A0DF1" w:rsidRPr="001A0DF1" w:rsidRDefault="001A0DF1" w:rsidP="001A0DF1">
            <w:pPr>
              <w:spacing w:after="0" w:line="240" w:lineRule="auto"/>
              <w:jc w:val="both"/>
              <w:rPr>
                <w:rFonts w:ascii="Times New Roman" w:eastAsia="Times New Roman" w:hAnsi="Times New Roman"/>
                <w:bCs/>
                <w:sz w:val="16"/>
                <w:szCs w:val="16"/>
                <w:lang w:eastAsia="ru-RU"/>
              </w:rPr>
            </w:pPr>
            <w:r w:rsidRPr="001A0DF1">
              <w:rPr>
                <w:rFonts w:ascii="Times New Roman" w:eastAsia="Times New Roman" w:hAnsi="Times New Roman"/>
                <w:bCs/>
                <w:sz w:val="16"/>
                <w:szCs w:val="16"/>
                <w:lang w:eastAsia="ru-RU"/>
              </w:rPr>
              <w:t>Сумма</w:t>
            </w:r>
          </w:p>
        </w:tc>
      </w:tr>
      <w:tr w:rsidR="001A0DF1" w:rsidRPr="001A0DF1" w:rsidTr="00F9507F">
        <w:tc>
          <w:tcPr>
            <w:tcW w:w="2660" w:type="dxa"/>
            <w:tcBorders>
              <w:top w:val="nil"/>
              <w:left w:val="single" w:sz="4" w:space="0" w:color="auto"/>
              <w:bottom w:val="single" w:sz="4" w:space="0" w:color="auto"/>
              <w:right w:val="single" w:sz="4" w:space="0" w:color="auto"/>
            </w:tcBorders>
            <w:shd w:val="clear" w:color="auto" w:fill="auto"/>
            <w:noWrap/>
            <w:vAlign w:val="center"/>
            <w:hideMark/>
          </w:tcPr>
          <w:p w:rsidR="001A0DF1" w:rsidRPr="001A0DF1" w:rsidRDefault="001A0DF1" w:rsidP="001A0DF1">
            <w:pPr>
              <w:spacing w:after="0" w:line="240" w:lineRule="auto"/>
              <w:jc w:val="both"/>
              <w:rPr>
                <w:rFonts w:ascii="Times New Roman" w:eastAsia="Times New Roman" w:hAnsi="Times New Roman"/>
                <w:bCs/>
                <w:sz w:val="16"/>
                <w:szCs w:val="16"/>
                <w:lang w:eastAsia="ru-RU"/>
              </w:rPr>
            </w:pPr>
            <w:r w:rsidRPr="001A0DF1">
              <w:rPr>
                <w:rFonts w:ascii="Times New Roman" w:eastAsia="Times New Roman" w:hAnsi="Times New Roman"/>
                <w:bCs/>
                <w:sz w:val="16"/>
                <w:szCs w:val="16"/>
                <w:lang w:eastAsia="ru-RU"/>
              </w:rPr>
              <w:t xml:space="preserve">01 05 00 </w:t>
            </w:r>
            <w:proofErr w:type="spellStart"/>
            <w:r w:rsidRPr="001A0DF1">
              <w:rPr>
                <w:rFonts w:ascii="Times New Roman" w:eastAsia="Times New Roman" w:hAnsi="Times New Roman"/>
                <w:bCs/>
                <w:sz w:val="16"/>
                <w:szCs w:val="16"/>
                <w:lang w:eastAsia="ru-RU"/>
              </w:rPr>
              <w:t>00</w:t>
            </w:r>
            <w:proofErr w:type="spellEnd"/>
            <w:r w:rsidRPr="001A0DF1">
              <w:rPr>
                <w:rFonts w:ascii="Times New Roman" w:eastAsia="Times New Roman" w:hAnsi="Times New Roman"/>
                <w:bCs/>
                <w:sz w:val="16"/>
                <w:szCs w:val="16"/>
                <w:lang w:eastAsia="ru-RU"/>
              </w:rPr>
              <w:t xml:space="preserve"> </w:t>
            </w:r>
            <w:proofErr w:type="spellStart"/>
            <w:r w:rsidRPr="001A0DF1">
              <w:rPr>
                <w:rFonts w:ascii="Times New Roman" w:eastAsia="Times New Roman" w:hAnsi="Times New Roman"/>
                <w:bCs/>
                <w:sz w:val="16"/>
                <w:szCs w:val="16"/>
                <w:lang w:eastAsia="ru-RU"/>
              </w:rPr>
              <w:t>00</w:t>
            </w:r>
            <w:proofErr w:type="spellEnd"/>
            <w:r w:rsidRPr="001A0DF1">
              <w:rPr>
                <w:rFonts w:ascii="Times New Roman" w:eastAsia="Times New Roman" w:hAnsi="Times New Roman"/>
                <w:bCs/>
                <w:sz w:val="16"/>
                <w:szCs w:val="16"/>
                <w:lang w:eastAsia="ru-RU"/>
              </w:rPr>
              <w:t xml:space="preserve"> 0000 000</w:t>
            </w:r>
          </w:p>
        </w:tc>
        <w:tc>
          <w:tcPr>
            <w:tcW w:w="6095" w:type="dxa"/>
            <w:gridSpan w:val="2"/>
            <w:tcBorders>
              <w:top w:val="nil"/>
              <w:left w:val="nil"/>
              <w:bottom w:val="single" w:sz="4" w:space="0" w:color="auto"/>
              <w:right w:val="single" w:sz="4" w:space="0" w:color="auto"/>
            </w:tcBorders>
            <w:shd w:val="clear" w:color="auto" w:fill="auto"/>
            <w:hideMark/>
          </w:tcPr>
          <w:p w:rsidR="001A0DF1" w:rsidRPr="001A0DF1" w:rsidRDefault="001A0DF1" w:rsidP="001A0DF1">
            <w:pPr>
              <w:spacing w:after="0" w:line="240" w:lineRule="auto"/>
              <w:jc w:val="both"/>
              <w:rPr>
                <w:rFonts w:ascii="Times New Roman" w:eastAsia="Times New Roman" w:hAnsi="Times New Roman"/>
                <w:bCs/>
                <w:sz w:val="16"/>
                <w:szCs w:val="16"/>
                <w:lang w:eastAsia="ru-RU"/>
              </w:rPr>
            </w:pPr>
            <w:r w:rsidRPr="001A0DF1">
              <w:rPr>
                <w:rFonts w:ascii="Times New Roman" w:eastAsia="Times New Roman" w:hAnsi="Times New Roman"/>
                <w:bCs/>
                <w:sz w:val="16"/>
                <w:szCs w:val="16"/>
                <w:lang w:eastAsia="ru-RU"/>
              </w:rPr>
              <w:t>Изменение остатков средств на счетах по учету средств бюджетов</w:t>
            </w:r>
          </w:p>
        </w:tc>
        <w:tc>
          <w:tcPr>
            <w:tcW w:w="1176" w:type="dxa"/>
            <w:tcBorders>
              <w:top w:val="nil"/>
              <w:left w:val="nil"/>
              <w:bottom w:val="single" w:sz="4" w:space="0" w:color="auto"/>
              <w:right w:val="single" w:sz="4" w:space="0" w:color="auto"/>
            </w:tcBorders>
            <w:shd w:val="clear" w:color="auto" w:fill="auto"/>
            <w:noWrap/>
            <w:vAlign w:val="center"/>
            <w:hideMark/>
          </w:tcPr>
          <w:p w:rsidR="001A0DF1" w:rsidRPr="001A0DF1" w:rsidRDefault="001A0DF1" w:rsidP="001A0DF1">
            <w:pPr>
              <w:spacing w:after="0" w:line="240" w:lineRule="auto"/>
              <w:jc w:val="both"/>
              <w:rPr>
                <w:rFonts w:ascii="Times New Roman" w:eastAsia="Times New Roman" w:hAnsi="Times New Roman"/>
                <w:bCs/>
                <w:sz w:val="16"/>
                <w:szCs w:val="16"/>
                <w:lang w:eastAsia="ru-RU"/>
              </w:rPr>
            </w:pPr>
            <w:r w:rsidRPr="001A0DF1">
              <w:rPr>
                <w:rFonts w:ascii="Times New Roman" w:eastAsia="Times New Roman" w:hAnsi="Times New Roman"/>
                <w:bCs/>
                <w:sz w:val="16"/>
                <w:szCs w:val="16"/>
                <w:lang w:eastAsia="ru-RU"/>
              </w:rPr>
              <w:t>0,0</w:t>
            </w:r>
          </w:p>
        </w:tc>
      </w:tr>
      <w:tr w:rsidR="001A0DF1" w:rsidRPr="001A0DF1" w:rsidTr="00F9507F">
        <w:tc>
          <w:tcPr>
            <w:tcW w:w="2660" w:type="dxa"/>
            <w:tcBorders>
              <w:top w:val="nil"/>
              <w:left w:val="single" w:sz="4" w:space="0" w:color="auto"/>
              <w:bottom w:val="single" w:sz="4" w:space="0" w:color="auto"/>
              <w:right w:val="single" w:sz="4" w:space="0" w:color="auto"/>
            </w:tcBorders>
            <w:shd w:val="clear" w:color="auto" w:fill="auto"/>
            <w:noWrap/>
            <w:vAlign w:val="center"/>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r w:rsidRPr="001A0DF1">
              <w:rPr>
                <w:rFonts w:ascii="Times New Roman" w:eastAsia="Times New Roman" w:hAnsi="Times New Roman"/>
                <w:sz w:val="16"/>
                <w:szCs w:val="16"/>
                <w:lang w:eastAsia="ru-RU"/>
              </w:rPr>
              <w:t>01 05 02 01 14 0000 510</w:t>
            </w:r>
          </w:p>
        </w:tc>
        <w:tc>
          <w:tcPr>
            <w:tcW w:w="6095" w:type="dxa"/>
            <w:gridSpan w:val="2"/>
            <w:tcBorders>
              <w:top w:val="nil"/>
              <w:left w:val="nil"/>
              <w:bottom w:val="single" w:sz="4" w:space="0" w:color="auto"/>
              <w:right w:val="single" w:sz="4" w:space="0" w:color="auto"/>
            </w:tcBorders>
            <w:shd w:val="clear" w:color="auto" w:fill="auto"/>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r w:rsidRPr="001A0DF1">
              <w:rPr>
                <w:rFonts w:ascii="Times New Roman" w:eastAsia="Times New Roman" w:hAnsi="Times New Roman"/>
                <w:sz w:val="16"/>
                <w:szCs w:val="16"/>
                <w:lang w:eastAsia="ru-RU"/>
              </w:rPr>
              <w:t>Увеличение прочих остатков денежных средств бюджетов муниципальных округов</w:t>
            </w:r>
          </w:p>
        </w:tc>
        <w:tc>
          <w:tcPr>
            <w:tcW w:w="1176" w:type="dxa"/>
            <w:tcBorders>
              <w:top w:val="nil"/>
              <w:left w:val="nil"/>
              <w:bottom w:val="single" w:sz="4" w:space="0" w:color="auto"/>
              <w:right w:val="single" w:sz="4" w:space="0" w:color="auto"/>
            </w:tcBorders>
            <w:shd w:val="clear" w:color="auto" w:fill="auto"/>
            <w:noWrap/>
            <w:vAlign w:val="center"/>
            <w:hideMark/>
          </w:tcPr>
          <w:p w:rsidR="001A0DF1" w:rsidRPr="001A0DF1" w:rsidRDefault="001A0DF1" w:rsidP="001A0DF1">
            <w:pPr>
              <w:spacing w:after="0" w:line="240" w:lineRule="auto"/>
              <w:jc w:val="both"/>
              <w:rPr>
                <w:rFonts w:ascii="Times New Roman" w:hAnsi="Times New Roman"/>
                <w:sz w:val="16"/>
                <w:szCs w:val="16"/>
              </w:rPr>
            </w:pPr>
            <w:r w:rsidRPr="001A0DF1">
              <w:rPr>
                <w:rFonts w:ascii="Times New Roman" w:hAnsi="Times New Roman"/>
                <w:sz w:val="16"/>
                <w:szCs w:val="16"/>
              </w:rPr>
              <w:t>-690 976,4</w:t>
            </w:r>
          </w:p>
        </w:tc>
      </w:tr>
      <w:tr w:rsidR="001A0DF1" w:rsidRPr="001A0DF1" w:rsidTr="00F9507F">
        <w:tc>
          <w:tcPr>
            <w:tcW w:w="2660" w:type="dxa"/>
            <w:tcBorders>
              <w:top w:val="nil"/>
              <w:left w:val="single" w:sz="4" w:space="0" w:color="auto"/>
              <w:bottom w:val="single" w:sz="4" w:space="0" w:color="auto"/>
              <w:right w:val="single" w:sz="4" w:space="0" w:color="auto"/>
            </w:tcBorders>
            <w:shd w:val="clear" w:color="auto" w:fill="auto"/>
            <w:noWrap/>
            <w:vAlign w:val="center"/>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r w:rsidRPr="001A0DF1">
              <w:rPr>
                <w:rFonts w:ascii="Times New Roman" w:eastAsia="Times New Roman" w:hAnsi="Times New Roman"/>
                <w:sz w:val="16"/>
                <w:szCs w:val="16"/>
                <w:lang w:eastAsia="ru-RU"/>
              </w:rPr>
              <w:t>01 05 02 01 14 0000 610</w:t>
            </w:r>
          </w:p>
        </w:tc>
        <w:tc>
          <w:tcPr>
            <w:tcW w:w="6095" w:type="dxa"/>
            <w:gridSpan w:val="2"/>
            <w:tcBorders>
              <w:top w:val="nil"/>
              <w:left w:val="nil"/>
              <w:bottom w:val="single" w:sz="4" w:space="0" w:color="auto"/>
              <w:right w:val="single" w:sz="4" w:space="0" w:color="auto"/>
            </w:tcBorders>
            <w:shd w:val="clear" w:color="auto" w:fill="auto"/>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r w:rsidRPr="001A0DF1">
              <w:rPr>
                <w:rFonts w:ascii="Times New Roman" w:eastAsia="Times New Roman" w:hAnsi="Times New Roman"/>
                <w:sz w:val="16"/>
                <w:szCs w:val="16"/>
                <w:lang w:eastAsia="ru-RU"/>
              </w:rPr>
              <w:t>Уменьшение прочих остатков денежных средств бюджетов муниципальных округов</w:t>
            </w:r>
          </w:p>
        </w:tc>
        <w:tc>
          <w:tcPr>
            <w:tcW w:w="1176" w:type="dxa"/>
            <w:tcBorders>
              <w:top w:val="nil"/>
              <w:left w:val="nil"/>
              <w:bottom w:val="single" w:sz="4" w:space="0" w:color="auto"/>
              <w:right w:val="single" w:sz="4" w:space="0" w:color="auto"/>
            </w:tcBorders>
            <w:shd w:val="clear" w:color="auto" w:fill="auto"/>
            <w:noWrap/>
            <w:vAlign w:val="center"/>
            <w:hideMark/>
          </w:tcPr>
          <w:p w:rsidR="001A0DF1" w:rsidRPr="001A0DF1" w:rsidRDefault="001A0DF1" w:rsidP="001A0DF1">
            <w:pPr>
              <w:spacing w:after="0" w:line="240" w:lineRule="auto"/>
              <w:jc w:val="both"/>
              <w:rPr>
                <w:rFonts w:ascii="Times New Roman" w:hAnsi="Times New Roman"/>
                <w:sz w:val="16"/>
                <w:szCs w:val="16"/>
              </w:rPr>
            </w:pPr>
            <w:r w:rsidRPr="001A0DF1">
              <w:rPr>
                <w:rFonts w:ascii="Times New Roman" w:hAnsi="Times New Roman"/>
                <w:sz w:val="16"/>
                <w:szCs w:val="16"/>
              </w:rPr>
              <w:t>690 976,4</w:t>
            </w:r>
          </w:p>
        </w:tc>
      </w:tr>
      <w:tr w:rsidR="001A0DF1" w:rsidRPr="001A0DF1" w:rsidTr="00F9507F">
        <w:tc>
          <w:tcPr>
            <w:tcW w:w="2660" w:type="dxa"/>
            <w:tcBorders>
              <w:top w:val="nil"/>
              <w:left w:val="single" w:sz="4" w:space="0" w:color="auto"/>
              <w:bottom w:val="single" w:sz="4" w:space="0" w:color="auto"/>
              <w:right w:val="single" w:sz="4" w:space="0" w:color="auto"/>
            </w:tcBorders>
            <w:shd w:val="clear" w:color="auto" w:fill="auto"/>
            <w:noWrap/>
            <w:vAlign w:val="center"/>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r w:rsidRPr="001A0DF1">
              <w:rPr>
                <w:rFonts w:ascii="Times New Roman" w:eastAsia="Times New Roman" w:hAnsi="Times New Roman"/>
                <w:sz w:val="16"/>
                <w:szCs w:val="16"/>
                <w:lang w:eastAsia="ru-RU"/>
              </w:rPr>
              <w:t> </w:t>
            </w:r>
          </w:p>
        </w:tc>
        <w:tc>
          <w:tcPr>
            <w:tcW w:w="6095" w:type="dxa"/>
            <w:gridSpan w:val="2"/>
            <w:tcBorders>
              <w:top w:val="nil"/>
              <w:left w:val="nil"/>
              <w:bottom w:val="single" w:sz="4" w:space="0" w:color="auto"/>
              <w:right w:val="single" w:sz="4" w:space="0" w:color="auto"/>
            </w:tcBorders>
            <w:shd w:val="clear" w:color="auto" w:fill="auto"/>
            <w:hideMark/>
          </w:tcPr>
          <w:p w:rsidR="001A0DF1" w:rsidRPr="001A0DF1" w:rsidRDefault="001A0DF1" w:rsidP="001A0DF1">
            <w:pPr>
              <w:spacing w:after="0" w:line="240" w:lineRule="auto"/>
              <w:jc w:val="both"/>
              <w:rPr>
                <w:rFonts w:ascii="Times New Roman" w:eastAsia="Times New Roman" w:hAnsi="Times New Roman"/>
                <w:bCs/>
                <w:sz w:val="16"/>
                <w:szCs w:val="16"/>
                <w:lang w:eastAsia="ru-RU"/>
              </w:rPr>
            </w:pPr>
            <w:r w:rsidRPr="001A0DF1">
              <w:rPr>
                <w:rFonts w:ascii="Times New Roman" w:eastAsia="Times New Roman" w:hAnsi="Times New Roman"/>
                <w:bCs/>
                <w:sz w:val="16"/>
                <w:szCs w:val="16"/>
                <w:lang w:eastAsia="ru-RU"/>
              </w:rPr>
              <w:t>Всего источников внутреннего финансирования дефицита бюджета</w:t>
            </w:r>
          </w:p>
        </w:tc>
        <w:tc>
          <w:tcPr>
            <w:tcW w:w="1176" w:type="dxa"/>
            <w:tcBorders>
              <w:top w:val="nil"/>
              <w:left w:val="nil"/>
              <w:bottom w:val="single" w:sz="4" w:space="0" w:color="auto"/>
              <w:right w:val="single" w:sz="4" w:space="0" w:color="auto"/>
            </w:tcBorders>
            <w:shd w:val="clear" w:color="auto" w:fill="auto"/>
            <w:noWrap/>
            <w:hideMark/>
          </w:tcPr>
          <w:p w:rsidR="001A0DF1" w:rsidRPr="001A0DF1" w:rsidRDefault="001A0DF1" w:rsidP="001A0DF1">
            <w:pPr>
              <w:spacing w:after="0" w:line="240" w:lineRule="auto"/>
              <w:jc w:val="both"/>
              <w:rPr>
                <w:rFonts w:ascii="Times New Roman" w:eastAsia="Times New Roman" w:hAnsi="Times New Roman"/>
                <w:bCs/>
                <w:sz w:val="16"/>
                <w:szCs w:val="16"/>
                <w:lang w:eastAsia="ru-RU"/>
              </w:rPr>
            </w:pPr>
            <w:r w:rsidRPr="001A0DF1">
              <w:rPr>
                <w:rFonts w:ascii="Times New Roman" w:eastAsia="Times New Roman" w:hAnsi="Times New Roman"/>
                <w:bCs/>
                <w:sz w:val="16"/>
                <w:szCs w:val="16"/>
                <w:lang w:eastAsia="ru-RU"/>
              </w:rPr>
              <w:t>0,0</w:t>
            </w:r>
          </w:p>
        </w:tc>
      </w:tr>
    </w:tbl>
    <w:p w:rsidR="001A0DF1" w:rsidRPr="001A0DF1" w:rsidRDefault="001A0DF1" w:rsidP="001A0DF1">
      <w:pPr>
        <w:spacing w:after="0" w:line="240" w:lineRule="auto"/>
        <w:jc w:val="both"/>
        <w:rPr>
          <w:rFonts w:ascii="Times New Roman" w:hAnsi="Times New Roman"/>
          <w:sz w:val="16"/>
          <w:szCs w:val="16"/>
        </w:rPr>
      </w:pPr>
    </w:p>
    <w:tbl>
      <w:tblPr>
        <w:tblW w:w="9908" w:type="dxa"/>
        <w:tblInd w:w="-142" w:type="dxa"/>
        <w:tblLayout w:type="fixed"/>
        <w:tblLook w:val="0000"/>
      </w:tblPr>
      <w:tblGrid>
        <w:gridCol w:w="34"/>
        <w:gridCol w:w="2602"/>
        <w:gridCol w:w="58"/>
        <w:gridCol w:w="2081"/>
        <w:gridCol w:w="2486"/>
        <w:gridCol w:w="678"/>
        <w:gridCol w:w="615"/>
        <w:gridCol w:w="377"/>
        <w:gridCol w:w="951"/>
        <w:gridCol w:w="26"/>
      </w:tblGrid>
      <w:tr w:rsidR="001A0DF1" w:rsidRPr="001A0DF1" w:rsidTr="0084269C">
        <w:trPr>
          <w:trHeight w:val="829"/>
        </w:trPr>
        <w:tc>
          <w:tcPr>
            <w:tcW w:w="4775" w:type="dxa"/>
            <w:gridSpan w:val="4"/>
            <w:tcBorders>
              <w:top w:val="nil"/>
              <w:left w:val="nil"/>
              <w:bottom w:val="nil"/>
              <w:right w:val="nil"/>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5133" w:type="dxa"/>
            <w:gridSpan w:val="6"/>
            <w:tcBorders>
              <w:top w:val="nil"/>
              <w:left w:val="nil"/>
              <w:bottom w:val="nil"/>
              <w:right w:val="nil"/>
            </w:tcBorders>
            <w:tcMar>
              <w:top w:w="0" w:type="dxa"/>
              <w:left w:w="0" w:type="dxa"/>
              <w:bottom w:w="0" w:type="dxa"/>
              <w:right w:w="0" w:type="dxa"/>
            </w:tcMar>
            <w:vAlign w:val="center"/>
          </w:tcPr>
          <w:p w:rsidR="001A0DF1" w:rsidRPr="001A0DF1" w:rsidRDefault="001A0DF1" w:rsidP="00F9507F">
            <w:pPr>
              <w:widowControl w:val="0"/>
              <w:autoSpaceDE w:val="0"/>
              <w:autoSpaceDN w:val="0"/>
              <w:adjustRightInd w:val="0"/>
              <w:spacing w:after="0" w:line="240" w:lineRule="auto"/>
              <w:ind w:left="288"/>
              <w:jc w:val="both"/>
              <w:rPr>
                <w:rFonts w:ascii="Times New Roman" w:hAnsi="Times New Roman"/>
                <w:sz w:val="16"/>
                <w:szCs w:val="16"/>
              </w:rPr>
            </w:pPr>
            <w:r w:rsidRPr="001A0DF1">
              <w:rPr>
                <w:rFonts w:ascii="Times New Roman" w:hAnsi="Times New Roman"/>
                <w:color w:val="000000"/>
                <w:sz w:val="16"/>
                <w:szCs w:val="16"/>
              </w:rPr>
              <w:t>Приложение 2 к решению Думы Целинного муниципального округа Курганской области</w:t>
            </w:r>
            <w:r w:rsidR="00F9507F">
              <w:rPr>
                <w:rFonts w:ascii="Times New Roman" w:hAnsi="Times New Roman"/>
                <w:color w:val="000000"/>
                <w:sz w:val="16"/>
                <w:szCs w:val="16"/>
              </w:rPr>
              <w:t xml:space="preserve"> </w:t>
            </w:r>
            <w:r w:rsidRPr="001A0DF1">
              <w:rPr>
                <w:rFonts w:ascii="Times New Roman" w:hAnsi="Times New Roman"/>
                <w:color w:val="000000"/>
                <w:sz w:val="16"/>
                <w:szCs w:val="16"/>
              </w:rPr>
              <w:t>от</w:t>
            </w:r>
            <w:r w:rsidR="00F9507F">
              <w:rPr>
                <w:rFonts w:ascii="Times New Roman" w:hAnsi="Times New Roman"/>
                <w:color w:val="000000"/>
                <w:sz w:val="16"/>
                <w:szCs w:val="16"/>
              </w:rPr>
              <w:t xml:space="preserve"> 26.12.2024 №344 </w:t>
            </w:r>
            <w:r w:rsidRPr="001A0DF1">
              <w:rPr>
                <w:rFonts w:ascii="Times New Roman" w:hAnsi="Times New Roman"/>
                <w:color w:val="000000"/>
                <w:sz w:val="16"/>
                <w:szCs w:val="16"/>
              </w:rPr>
              <w:t>«О бюджете Целинного муниципального округа Курганской области на 2025 год и на плановый период 2026 и 2027 годов»</w:t>
            </w:r>
          </w:p>
        </w:tc>
      </w:tr>
      <w:tr w:rsidR="001A0DF1" w:rsidRPr="001A0DF1" w:rsidTr="0084269C">
        <w:tblPrEx>
          <w:tblLook w:val="04A0"/>
        </w:tblPrEx>
        <w:trPr>
          <w:gridBefore w:val="1"/>
          <w:gridAfter w:val="1"/>
          <w:wBefore w:w="34" w:type="dxa"/>
          <w:wAfter w:w="26" w:type="dxa"/>
        </w:trPr>
        <w:tc>
          <w:tcPr>
            <w:tcW w:w="9848" w:type="dxa"/>
            <w:gridSpan w:val="8"/>
            <w:tcBorders>
              <w:top w:val="nil"/>
              <w:left w:val="nil"/>
              <w:bottom w:val="nil"/>
              <w:right w:val="nil"/>
            </w:tcBorders>
            <w:shd w:val="clear" w:color="auto" w:fill="auto"/>
            <w:noWrap/>
            <w:vAlign w:val="center"/>
            <w:hideMark/>
          </w:tcPr>
          <w:p w:rsidR="001A0DF1" w:rsidRPr="001A0DF1" w:rsidRDefault="001A0DF1" w:rsidP="0084269C">
            <w:pPr>
              <w:spacing w:after="0" w:line="240" w:lineRule="auto"/>
              <w:rPr>
                <w:rFonts w:ascii="Times New Roman" w:eastAsia="Times New Roman" w:hAnsi="Times New Roman"/>
                <w:sz w:val="16"/>
                <w:szCs w:val="16"/>
                <w:lang w:eastAsia="ru-RU"/>
              </w:rPr>
            </w:pPr>
          </w:p>
        </w:tc>
      </w:tr>
      <w:tr w:rsidR="001A0DF1" w:rsidRPr="001A0DF1" w:rsidTr="0084269C">
        <w:tblPrEx>
          <w:tblLook w:val="04A0"/>
        </w:tblPrEx>
        <w:trPr>
          <w:gridBefore w:val="1"/>
          <w:gridAfter w:val="1"/>
          <w:wBefore w:w="34" w:type="dxa"/>
          <w:wAfter w:w="26" w:type="dxa"/>
        </w:trPr>
        <w:tc>
          <w:tcPr>
            <w:tcW w:w="9848" w:type="dxa"/>
            <w:gridSpan w:val="8"/>
            <w:tcBorders>
              <w:top w:val="nil"/>
              <w:left w:val="nil"/>
              <w:bottom w:val="nil"/>
              <w:right w:val="nil"/>
            </w:tcBorders>
            <w:shd w:val="clear" w:color="auto" w:fill="auto"/>
            <w:noWrap/>
            <w:vAlign w:val="center"/>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p>
        </w:tc>
      </w:tr>
      <w:tr w:rsidR="001A0DF1" w:rsidRPr="001A0DF1" w:rsidTr="0084269C">
        <w:tblPrEx>
          <w:tblLook w:val="04A0"/>
        </w:tblPrEx>
        <w:trPr>
          <w:gridBefore w:val="1"/>
          <w:gridAfter w:val="1"/>
          <w:wBefore w:w="34" w:type="dxa"/>
          <w:wAfter w:w="26" w:type="dxa"/>
        </w:trPr>
        <w:tc>
          <w:tcPr>
            <w:tcW w:w="2602" w:type="dxa"/>
            <w:tcBorders>
              <w:top w:val="nil"/>
              <w:left w:val="nil"/>
              <w:bottom w:val="nil"/>
              <w:right w:val="nil"/>
            </w:tcBorders>
            <w:shd w:val="clear" w:color="auto" w:fill="auto"/>
            <w:vAlign w:val="bottom"/>
            <w:hideMark/>
          </w:tcPr>
          <w:p w:rsidR="001A0DF1" w:rsidRPr="001A0DF1" w:rsidRDefault="001A0DF1" w:rsidP="001A0DF1">
            <w:pPr>
              <w:spacing w:after="0" w:line="240" w:lineRule="auto"/>
              <w:jc w:val="both"/>
              <w:rPr>
                <w:rFonts w:ascii="Times New Roman" w:eastAsia="Times New Roman" w:hAnsi="Times New Roman"/>
                <w:b/>
                <w:bCs/>
                <w:sz w:val="16"/>
                <w:szCs w:val="16"/>
                <w:lang w:eastAsia="ru-RU"/>
              </w:rPr>
            </w:pPr>
          </w:p>
        </w:tc>
        <w:tc>
          <w:tcPr>
            <w:tcW w:w="4625" w:type="dxa"/>
            <w:gridSpan w:val="3"/>
            <w:tcBorders>
              <w:top w:val="nil"/>
              <w:left w:val="nil"/>
              <w:bottom w:val="nil"/>
              <w:right w:val="nil"/>
            </w:tcBorders>
            <w:shd w:val="clear" w:color="auto" w:fill="auto"/>
            <w:noWrap/>
            <w:vAlign w:val="center"/>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p>
        </w:tc>
        <w:tc>
          <w:tcPr>
            <w:tcW w:w="1293" w:type="dxa"/>
            <w:gridSpan w:val="2"/>
            <w:tcBorders>
              <w:top w:val="nil"/>
              <w:left w:val="nil"/>
              <w:bottom w:val="nil"/>
              <w:right w:val="nil"/>
            </w:tcBorders>
            <w:shd w:val="clear" w:color="auto" w:fill="auto"/>
            <w:noWrap/>
            <w:vAlign w:val="bottom"/>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p>
        </w:tc>
        <w:tc>
          <w:tcPr>
            <w:tcW w:w="1328" w:type="dxa"/>
            <w:gridSpan w:val="2"/>
            <w:tcBorders>
              <w:top w:val="nil"/>
              <w:left w:val="nil"/>
              <w:bottom w:val="nil"/>
              <w:right w:val="nil"/>
            </w:tcBorders>
            <w:shd w:val="clear" w:color="auto" w:fill="auto"/>
            <w:noWrap/>
            <w:vAlign w:val="bottom"/>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p>
        </w:tc>
      </w:tr>
      <w:tr w:rsidR="001A0DF1" w:rsidRPr="001A0DF1" w:rsidTr="0084269C">
        <w:tblPrEx>
          <w:tblLook w:val="04A0"/>
        </w:tblPrEx>
        <w:trPr>
          <w:gridBefore w:val="1"/>
          <w:gridAfter w:val="1"/>
          <w:wBefore w:w="34" w:type="dxa"/>
          <w:wAfter w:w="26" w:type="dxa"/>
        </w:trPr>
        <w:tc>
          <w:tcPr>
            <w:tcW w:w="9848" w:type="dxa"/>
            <w:gridSpan w:val="8"/>
            <w:tcBorders>
              <w:top w:val="nil"/>
              <w:left w:val="nil"/>
              <w:bottom w:val="nil"/>
              <w:right w:val="nil"/>
            </w:tcBorders>
            <w:shd w:val="clear" w:color="auto" w:fill="auto"/>
            <w:vAlign w:val="center"/>
            <w:hideMark/>
          </w:tcPr>
          <w:p w:rsidR="001A0DF1" w:rsidRPr="001A0DF1" w:rsidRDefault="001A0DF1" w:rsidP="001A0DF1">
            <w:pPr>
              <w:spacing w:after="0" w:line="240" w:lineRule="auto"/>
              <w:jc w:val="both"/>
              <w:rPr>
                <w:rFonts w:ascii="Times New Roman" w:eastAsia="Times New Roman" w:hAnsi="Times New Roman"/>
                <w:b/>
                <w:bCs/>
                <w:sz w:val="16"/>
                <w:szCs w:val="16"/>
                <w:lang w:eastAsia="ru-RU"/>
              </w:rPr>
            </w:pPr>
          </w:p>
          <w:p w:rsidR="001A0DF1" w:rsidRPr="001A0DF1" w:rsidRDefault="001A0DF1" w:rsidP="001A0DF1">
            <w:pPr>
              <w:spacing w:after="0" w:line="240" w:lineRule="auto"/>
              <w:jc w:val="both"/>
              <w:rPr>
                <w:rFonts w:ascii="Times New Roman" w:eastAsia="Times New Roman" w:hAnsi="Times New Roman"/>
                <w:b/>
                <w:bCs/>
                <w:sz w:val="16"/>
                <w:szCs w:val="16"/>
                <w:lang w:eastAsia="ru-RU"/>
              </w:rPr>
            </w:pPr>
            <w:r w:rsidRPr="001A0DF1">
              <w:rPr>
                <w:rFonts w:ascii="Times New Roman" w:eastAsia="Times New Roman" w:hAnsi="Times New Roman"/>
                <w:b/>
                <w:bCs/>
                <w:sz w:val="16"/>
                <w:szCs w:val="16"/>
                <w:lang w:eastAsia="ru-RU"/>
              </w:rPr>
              <w:t>Источники внутреннего финансирования дефицита бюджета Целинного муниципального округа на плановый период 2026 и 2027 годы</w:t>
            </w:r>
          </w:p>
        </w:tc>
      </w:tr>
      <w:tr w:rsidR="001A0DF1" w:rsidRPr="001A0DF1" w:rsidTr="0084269C">
        <w:tblPrEx>
          <w:tblLook w:val="04A0"/>
        </w:tblPrEx>
        <w:trPr>
          <w:gridBefore w:val="1"/>
          <w:gridAfter w:val="1"/>
          <w:wBefore w:w="34" w:type="dxa"/>
          <w:wAfter w:w="26" w:type="dxa"/>
        </w:trPr>
        <w:tc>
          <w:tcPr>
            <w:tcW w:w="2602" w:type="dxa"/>
            <w:tcBorders>
              <w:top w:val="nil"/>
              <w:left w:val="nil"/>
              <w:bottom w:val="nil"/>
              <w:right w:val="nil"/>
            </w:tcBorders>
            <w:shd w:val="clear" w:color="auto" w:fill="auto"/>
            <w:noWrap/>
            <w:vAlign w:val="center"/>
            <w:hideMark/>
          </w:tcPr>
          <w:p w:rsidR="001A0DF1" w:rsidRPr="001A0DF1" w:rsidRDefault="001A0DF1" w:rsidP="001A0DF1">
            <w:pPr>
              <w:spacing w:after="0" w:line="240" w:lineRule="auto"/>
              <w:jc w:val="both"/>
              <w:rPr>
                <w:rFonts w:ascii="Times New Roman" w:eastAsia="Times New Roman" w:hAnsi="Times New Roman"/>
                <w:b/>
                <w:bCs/>
                <w:sz w:val="16"/>
                <w:szCs w:val="16"/>
                <w:lang w:eastAsia="ru-RU"/>
              </w:rPr>
            </w:pPr>
          </w:p>
        </w:tc>
        <w:tc>
          <w:tcPr>
            <w:tcW w:w="4625" w:type="dxa"/>
            <w:gridSpan w:val="3"/>
            <w:tcBorders>
              <w:top w:val="nil"/>
              <w:left w:val="nil"/>
              <w:bottom w:val="nil"/>
              <w:right w:val="nil"/>
            </w:tcBorders>
            <w:shd w:val="clear" w:color="auto" w:fill="auto"/>
            <w:noWrap/>
            <w:vAlign w:val="center"/>
            <w:hideMark/>
          </w:tcPr>
          <w:p w:rsidR="001A0DF1" w:rsidRPr="001A0DF1" w:rsidRDefault="001A0DF1" w:rsidP="001A0DF1">
            <w:pPr>
              <w:spacing w:after="0" w:line="240" w:lineRule="auto"/>
              <w:jc w:val="both"/>
              <w:rPr>
                <w:rFonts w:ascii="Times New Roman" w:eastAsia="Times New Roman" w:hAnsi="Times New Roman"/>
                <w:b/>
                <w:bCs/>
                <w:sz w:val="16"/>
                <w:szCs w:val="16"/>
                <w:lang w:eastAsia="ru-RU"/>
              </w:rPr>
            </w:pPr>
          </w:p>
        </w:tc>
        <w:tc>
          <w:tcPr>
            <w:tcW w:w="1293" w:type="dxa"/>
            <w:gridSpan w:val="2"/>
            <w:tcBorders>
              <w:top w:val="nil"/>
              <w:left w:val="nil"/>
              <w:bottom w:val="nil"/>
              <w:right w:val="nil"/>
            </w:tcBorders>
            <w:shd w:val="clear" w:color="auto" w:fill="auto"/>
            <w:noWrap/>
            <w:vAlign w:val="center"/>
            <w:hideMark/>
          </w:tcPr>
          <w:p w:rsidR="001A0DF1" w:rsidRPr="001A0DF1" w:rsidRDefault="001A0DF1" w:rsidP="001A0DF1">
            <w:pPr>
              <w:spacing w:after="0" w:line="240" w:lineRule="auto"/>
              <w:jc w:val="both"/>
              <w:rPr>
                <w:rFonts w:ascii="Times New Roman" w:eastAsia="Times New Roman" w:hAnsi="Times New Roman"/>
                <w:b/>
                <w:bCs/>
                <w:sz w:val="16"/>
                <w:szCs w:val="16"/>
                <w:lang w:eastAsia="ru-RU"/>
              </w:rPr>
            </w:pPr>
          </w:p>
        </w:tc>
        <w:tc>
          <w:tcPr>
            <w:tcW w:w="1328" w:type="dxa"/>
            <w:gridSpan w:val="2"/>
            <w:tcBorders>
              <w:top w:val="nil"/>
              <w:left w:val="nil"/>
              <w:bottom w:val="nil"/>
              <w:right w:val="nil"/>
            </w:tcBorders>
            <w:shd w:val="clear" w:color="auto" w:fill="auto"/>
            <w:noWrap/>
            <w:vAlign w:val="bottom"/>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p>
        </w:tc>
      </w:tr>
      <w:tr w:rsidR="001A0DF1" w:rsidRPr="001A0DF1" w:rsidTr="0084269C">
        <w:tblPrEx>
          <w:tblLook w:val="04A0"/>
        </w:tblPrEx>
        <w:trPr>
          <w:gridBefore w:val="1"/>
          <w:gridAfter w:val="1"/>
          <w:wBefore w:w="34" w:type="dxa"/>
          <w:wAfter w:w="26" w:type="dxa"/>
        </w:trPr>
        <w:tc>
          <w:tcPr>
            <w:tcW w:w="9848" w:type="dxa"/>
            <w:gridSpan w:val="8"/>
            <w:tcBorders>
              <w:top w:val="nil"/>
              <w:left w:val="nil"/>
              <w:bottom w:val="nil"/>
              <w:right w:val="nil"/>
            </w:tcBorders>
            <w:shd w:val="clear" w:color="auto" w:fill="auto"/>
            <w:noWrap/>
            <w:vAlign w:val="center"/>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r w:rsidRPr="001A0DF1">
              <w:rPr>
                <w:rFonts w:ascii="Times New Roman" w:eastAsia="Times New Roman" w:hAnsi="Times New Roman"/>
                <w:sz w:val="16"/>
                <w:szCs w:val="16"/>
                <w:lang w:eastAsia="ru-RU"/>
              </w:rPr>
              <w:t>(тыс</w:t>
            </w:r>
            <w:proofErr w:type="gramStart"/>
            <w:r w:rsidRPr="001A0DF1">
              <w:rPr>
                <w:rFonts w:ascii="Times New Roman" w:eastAsia="Times New Roman" w:hAnsi="Times New Roman"/>
                <w:sz w:val="16"/>
                <w:szCs w:val="16"/>
                <w:lang w:eastAsia="ru-RU"/>
              </w:rPr>
              <w:t>.р</w:t>
            </w:r>
            <w:proofErr w:type="gramEnd"/>
            <w:r w:rsidRPr="001A0DF1">
              <w:rPr>
                <w:rFonts w:ascii="Times New Roman" w:eastAsia="Times New Roman" w:hAnsi="Times New Roman"/>
                <w:sz w:val="16"/>
                <w:szCs w:val="16"/>
                <w:lang w:eastAsia="ru-RU"/>
              </w:rPr>
              <w:t>уб.)</w:t>
            </w:r>
          </w:p>
        </w:tc>
      </w:tr>
      <w:tr w:rsidR="001A0DF1" w:rsidRPr="001A0DF1" w:rsidTr="0084269C">
        <w:tblPrEx>
          <w:tblLook w:val="04A0"/>
        </w:tblPrEx>
        <w:trPr>
          <w:gridBefore w:val="1"/>
          <w:gridAfter w:val="1"/>
          <w:wBefore w:w="34" w:type="dxa"/>
          <w:wAfter w:w="26" w:type="dxa"/>
        </w:trPr>
        <w:tc>
          <w:tcPr>
            <w:tcW w:w="2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0DF1" w:rsidRPr="001A0DF1" w:rsidRDefault="001A0DF1" w:rsidP="001A0DF1">
            <w:pPr>
              <w:spacing w:after="0" w:line="240" w:lineRule="auto"/>
              <w:jc w:val="both"/>
              <w:rPr>
                <w:rFonts w:ascii="Times New Roman" w:eastAsia="Times New Roman" w:hAnsi="Times New Roman"/>
                <w:bCs/>
                <w:sz w:val="16"/>
                <w:szCs w:val="16"/>
                <w:lang w:eastAsia="ru-RU"/>
              </w:rPr>
            </w:pPr>
            <w:r w:rsidRPr="001A0DF1">
              <w:rPr>
                <w:rFonts w:ascii="Times New Roman" w:eastAsia="Times New Roman" w:hAnsi="Times New Roman"/>
                <w:bCs/>
                <w:sz w:val="16"/>
                <w:szCs w:val="16"/>
                <w:lang w:eastAsia="ru-RU"/>
              </w:rPr>
              <w:t>Код бюджетной классификации Российской Федерации</w:t>
            </w:r>
          </w:p>
        </w:tc>
        <w:tc>
          <w:tcPr>
            <w:tcW w:w="5245" w:type="dxa"/>
            <w:gridSpan w:val="3"/>
            <w:tcBorders>
              <w:top w:val="single" w:sz="4" w:space="0" w:color="auto"/>
              <w:left w:val="nil"/>
              <w:bottom w:val="single" w:sz="4" w:space="0" w:color="auto"/>
              <w:right w:val="single" w:sz="4" w:space="0" w:color="auto"/>
            </w:tcBorders>
            <w:shd w:val="clear" w:color="auto" w:fill="auto"/>
            <w:vAlign w:val="center"/>
            <w:hideMark/>
          </w:tcPr>
          <w:p w:rsidR="001A0DF1" w:rsidRPr="001A0DF1" w:rsidRDefault="001A0DF1" w:rsidP="001A0DF1">
            <w:pPr>
              <w:spacing w:after="0" w:line="240" w:lineRule="auto"/>
              <w:jc w:val="both"/>
              <w:rPr>
                <w:rFonts w:ascii="Times New Roman" w:eastAsia="Times New Roman" w:hAnsi="Times New Roman"/>
                <w:bCs/>
                <w:sz w:val="16"/>
                <w:szCs w:val="16"/>
                <w:lang w:eastAsia="ru-RU"/>
              </w:rPr>
            </w:pPr>
            <w:r w:rsidRPr="001A0DF1">
              <w:rPr>
                <w:rFonts w:ascii="Times New Roman" w:eastAsia="Times New Roman" w:hAnsi="Times New Roman"/>
                <w:bCs/>
                <w:sz w:val="16"/>
                <w:szCs w:val="16"/>
                <w:lang w:eastAsia="ru-RU"/>
              </w:rPr>
              <w:t>Наименование кода источника финансирования</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r w:rsidRPr="001A0DF1">
              <w:rPr>
                <w:rFonts w:ascii="Times New Roman" w:eastAsia="Times New Roman" w:hAnsi="Times New Roman"/>
                <w:sz w:val="16"/>
                <w:szCs w:val="16"/>
                <w:lang w:eastAsia="ru-RU"/>
              </w:rPr>
              <w:t>2026</w:t>
            </w: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r w:rsidRPr="001A0DF1">
              <w:rPr>
                <w:rFonts w:ascii="Times New Roman" w:eastAsia="Times New Roman" w:hAnsi="Times New Roman"/>
                <w:sz w:val="16"/>
                <w:szCs w:val="16"/>
                <w:lang w:eastAsia="ru-RU"/>
              </w:rPr>
              <w:t>2027</w:t>
            </w:r>
          </w:p>
        </w:tc>
      </w:tr>
      <w:tr w:rsidR="001A0DF1" w:rsidRPr="001A0DF1" w:rsidTr="0084269C">
        <w:tblPrEx>
          <w:tblLook w:val="04A0"/>
        </w:tblPrEx>
        <w:trPr>
          <w:gridBefore w:val="1"/>
          <w:gridAfter w:val="1"/>
          <w:wBefore w:w="34" w:type="dxa"/>
          <w:wAfter w:w="26" w:type="dxa"/>
        </w:trPr>
        <w:tc>
          <w:tcPr>
            <w:tcW w:w="2660" w:type="dxa"/>
            <w:gridSpan w:val="2"/>
            <w:tcBorders>
              <w:top w:val="nil"/>
              <w:left w:val="single" w:sz="4" w:space="0" w:color="auto"/>
              <w:bottom w:val="single" w:sz="4" w:space="0" w:color="auto"/>
              <w:right w:val="single" w:sz="4" w:space="0" w:color="auto"/>
            </w:tcBorders>
            <w:shd w:val="clear" w:color="auto" w:fill="auto"/>
            <w:noWrap/>
            <w:vAlign w:val="center"/>
            <w:hideMark/>
          </w:tcPr>
          <w:p w:rsidR="001A0DF1" w:rsidRPr="001A0DF1" w:rsidRDefault="001A0DF1" w:rsidP="001A0DF1">
            <w:pPr>
              <w:spacing w:after="0" w:line="240" w:lineRule="auto"/>
              <w:jc w:val="both"/>
              <w:rPr>
                <w:rFonts w:ascii="Times New Roman" w:eastAsia="Times New Roman" w:hAnsi="Times New Roman"/>
                <w:bCs/>
                <w:sz w:val="16"/>
                <w:szCs w:val="16"/>
                <w:lang w:eastAsia="ru-RU"/>
              </w:rPr>
            </w:pPr>
            <w:r w:rsidRPr="001A0DF1">
              <w:rPr>
                <w:rFonts w:ascii="Times New Roman" w:eastAsia="Times New Roman" w:hAnsi="Times New Roman"/>
                <w:bCs/>
                <w:sz w:val="16"/>
                <w:szCs w:val="16"/>
                <w:lang w:eastAsia="ru-RU"/>
              </w:rPr>
              <w:t xml:space="preserve">01 05 00 </w:t>
            </w:r>
            <w:proofErr w:type="spellStart"/>
            <w:r w:rsidRPr="001A0DF1">
              <w:rPr>
                <w:rFonts w:ascii="Times New Roman" w:eastAsia="Times New Roman" w:hAnsi="Times New Roman"/>
                <w:bCs/>
                <w:sz w:val="16"/>
                <w:szCs w:val="16"/>
                <w:lang w:eastAsia="ru-RU"/>
              </w:rPr>
              <w:t>00</w:t>
            </w:r>
            <w:proofErr w:type="spellEnd"/>
            <w:r w:rsidRPr="001A0DF1">
              <w:rPr>
                <w:rFonts w:ascii="Times New Roman" w:eastAsia="Times New Roman" w:hAnsi="Times New Roman"/>
                <w:bCs/>
                <w:sz w:val="16"/>
                <w:szCs w:val="16"/>
                <w:lang w:eastAsia="ru-RU"/>
              </w:rPr>
              <w:t xml:space="preserve"> </w:t>
            </w:r>
            <w:proofErr w:type="spellStart"/>
            <w:r w:rsidRPr="001A0DF1">
              <w:rPr>
                <w:rFonts w:ascii="Times New Roman" w:eastAsia="Times New Roman" w:hAnsi="Times New Roman"/>
                <w:bCs/>
                <w:sz w:val="16"/>
                <w:szCs w:val="16"/>
                <w:lang w:eastAsia="ru-RU"/>
              </w:rPr>
              <w:t>00</w:t>
            </w:r>
            <w:proofErr w:type="spellEnd"/>
            <w:r w:rsidRPr="001A0DF1">
              <w:rPr>
                <w:rFonts w:ascii="Times New Roman" w:eastAsia="Times New Roman" w:hAnsi="Times New Roman"/>
                <w:bCs/>
                <w:sz w:val="16"/>
                <w:szCs w:val="16"/>
                <w:lang w:eastAsia="ru-RU"/>
              </w:rPr>
              <w:t xml:space="preserve"> 0000 000</w:t>
            </w:r>
          </w:p>
        </w:tc>
        <w:tc>
          <w:tcPr>
            <w:tcW w:w="5245" w:type="dxa"/>
            <w:gridSpan w:val="3"/>
            <w:tcBorders>
              <w:top w:val="nil"/>
              <w:left w:val="nil"/>
              <w:bottom w:val="single" w:sz="4" w:space="0" w:color="auto"/>
              <w:right w:val="single" w:sz="4" w:space="0" w:color="auto"/>
            </w:tcBorders>
            <w:shd w:val="clear" w:color="auto" w:fill="auto"/>
            <w:hideMark/>
          </w:tcPr>
          <w:p w:rsidR="001A0DF1" w:rsidRPr="001A0DF1" w:rsidRDefault="001A0DF1" w:rsidP="001A0DF1">
            <w:pPr>
              <w:spacing w:after="0" w:line="240" w:lineRule="auto"/>
              <w:jc w:val="both"/>
              <w:rPr>
                <w:rFonts w:ascii="Times New Roman" w:eastAsia="Times New Roman" w:hAnsi="Times New Roman"/>
                <w:bCs/>
                <w:sz w:val="16"/>
                <w:szCs w:val="16"/>
                <w:lang w:eastAsia="ru-RU"/>
              </w:rPr>
            </w:pPr>
            <w:r w:rsidRPr="001A0DF1">
              <w:rPr>
                <w:rFonts w:ascii="Times New Roman" w:eastAsia="Times New Roman" w:hAnsi="Times New Roman"/>
                <w:bCs/>
                <w:sz w:val="16"/>
                <w:szCs w:val="16"/>
                <w:lang w:eastAsia="ru-RU"/>
              </w:rPr>
              <w:t>Изменение остатков средств на счетах по учету средств бюджетов</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A0DF1" w:rsidRPr="001A0DF1" w:rsidRDefault="001A0DF1" w:rsidP="001A0DF1">
            <w:pPr>
              <w:spacing w:after="0" w:line="240" w:lineRule="auto"/>
              <w:jc w:val="both"/>
              <w:rPr>
                <w:rFonts w:ascii="Times New Roman" w:eastAsia="Times New Roman" w:hAnsi="Times New Roman"/>
                <w:bCs/>
                <w:sz w:val="16"/>
                <w:szCs w:val="16"/>
                <w:lang w:eastAsia="ru-RU"/>
              </w:rPr>
            </w:pPr>
            <w:r w:rsidRPr="001A0DF1">
              <w:rPr>
                <w:rFonts w:ascii="Times New Roman" w:eastAsia="Times New Roman" w:hAnsi="Times New Roman"/>
                <w:bCs/>
                <w:sz w:val="16"/>
                <w:szCs w:val="16"/>
                <w:lang w:eastAsia="ru-RU"/>
              </w:rPr>
              <w:t>0,0</w:t>
            </w:r>
          </w:p>
        </w:tc>
        <w:tc>
          <w:tcPr>
            <w:tcW w:w="951" w:type="dxa"/>
            <w:tcBorders>
              <w:top w:val="nil"/>
              <w:left w:val="nil"/>
              <w:bottom w:val="single" w:sz="4" w:space="0" w:color="auto"/>
              <w:right w:val="single" w:sz="4" w:space="0" w:color="auto"/>
            </w:tcBorders>
            <w:shd w:val="clear" w:color="auto" w:fill="auto"/>
            <w:noWrap/>
            <w:vAlign w:val="bottom"/>
            <w:hideMark/>
          </w:tcPr>
          <w:p w:rsidR="001A0DF1" w:rsidRPr="001A0DF1" w:rsidRDefault="001A0DF1" w:rsidP="001A0DF1">
            <w:pPr>
              <w:spacing w:after="0" w:line="240" w:lineRule="auto"/>
              <w:jc w:val="both"/>
              <w:rPr>
                <w:rFonts w:ascii="Times New Roman" w:eastAsia="Times New Roman" w:hAnsi="Times New Roman"/>
                <w:bCs/>
                <w:sz w:val="16"/>
                <w:szCs w:val="16"/>
                <w:lang w:eastAsia="ru-RU"/>
              </w:rPr>
            </w:pPr>
            <w:r w:rsidRPr="001A0DF1">
              <w:rPr>
                <w:rFonts w:ascii="Times New Roman" w:eastAsia="Times New Roman" w:hAnsi="Times New Roman"/>
                <w:bCs/>
                <w:sz w:val="16"/>
                <w:szCs w:val="16"/>
                <w:lang w:eastAsia="ru-RU"/>
              </w:rPr>
              <w:t>0,0</w:t>
            </w:r>
          </w:p>
        </w:tc>
      </w:tr>
      <w:tr w:rsidR="001A0DF1" w:rsidRPr="001A0DF1" w:rsidTr="0084269C">
        <w:tblPrEx>
          <w:tblLook w:val="04A0"/>
        </w:tblPrEx>
        <w:trPr>
          <w:gridBefore w:val="1"/>
          <w:gridAfter w:val="1"/>
          <w:wBefore w:w="34" w:type="dxa"/>
          <w:wAfter w:w="26" w:type="dxa"/>
        </w:trPr>
        <w:tc>
          <w:tcPr>
            <w:tcW w:w="2660" w:type="dxa"/>
            <w:gridSpan w:val="2"/>
            <w:tcBorders>
              <w:top w:val="nil"/>
              <w:left w:val="single" w:sz="4" w:space="0" w:color="auto"/>
              <w:bottom w:val="single" w:sz="4" w:space="0" w:color="auto"/>
              <w:right w:val="single" w:sz="4" w:space="0" w:color="auto"/>
            </w:tcBorders>
            <w:shd w:val="clear" w:color="auto" w:fill="auto"/>
            <w:noWrap/>
            <w:vAlign w:val="center"/>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r w:rsidRPr="001A0DF1">
              <w:rPr>
                <w:rFonts w:ascii="Times New Roman" w:eastAsia="Times New Roman" w:hAnsi="Times New Roman"/>
                <w:sz w:val="16"/>
                <w:szCs w:val="16"/>
                <w:lang w:eastAsia="ru-RU"/>
              </w:rPr>
              <w:t>01 05 02 01 14 0000 510</w:t>
            </w:r>
          </w:p>
        </w:tc>
        <w:tc>
          <w:tcPr>
            <w:tcW w:w="5245" w:type="dxa"/>
            <w:gridSpan w:val="3"/>
            <w:tcBorders>
              <w:top w:val="nil"/>
              <w:left w:val="nil"/>
              <w:bottom w:val="single" w:sz="4" w:space="0" w:color="auto"/>
              <w:right w:val="single" w:sz="4" w:space="0" w:color="auto"/>
            </w:tcBorders>
            <w:shd w:val="clear" w:color="auto" w:fill="auto"/>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r w:rsidRPr="001A0DF1">
              <w:rPr>
                <w:rFonts w:ascii="Times New Roman" w:eastAsia="Times New Roman" w:hAnsi="Times New Roman"/>
                <w:sz w:val="16"/>
                <w:szCs w:val="16"/>
                <w:lang w:eastAsia="ru-RU"/>
              </w:rPr>
              <w:t>Увеличение прочих остатков денежных средств бюджетов муниципальных округов</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A0DF1" w:rsidRPr="001A0DF1" w:rsidRDefault="001A0DF1" w:rsidP="001A0DF1">
            <w:pPr>
              <w:spacing w:after="0" w:line="240" w:lineRule="auto"/>
              <w:jc w:val="both"/>
              <w:rPr>
                <w:rFonts w:ascii="Times New Roman" w:hAnsi="Times New Roman"/>
                <w:sz w:val="16"/>
                <w:szCs w:val="16"/>
              </w:rPr>
            </w:pPr>
            <w:r w:rsidRPr="001A0DF1">
              <w:rPr>
                <w:rFonts w:ascii="Times New Roman" w:hAnsi="Times New Roman"/>
                <w:sz w:val="16"/>
                <w:szCs w:val="16"/>
              </w:rPr>
              <w:t xml:space="preserve">-569 273,0 </w:t>
            </w:r>
          </w:p>
        </w:tc>
        <w:tc>
          <w:tcPr>
            <w:tcW w:w="951" w:type="dxa"/>
            <w:tcBorders>
              <w:top w:val="nil"/>
              <w:left w:val="nil"/>
              <w:bottom w:val="single" w:sz="4" w:space="0" w:color="auto"/>
              <w:right w:val="single" w:sz="4" w:space="0" w:color="auto"/>
            </w:tcBorders>
            <w:shd w:val="clear" w:color="auto" w:fill="auto"/>
            <w:noWrap/>
            <w:vAlign w:val="bottom"/>
            <w:hideMark/>
          </w:tcPr>
          <w:p w:rsidR="001A0DF1" w:rsidRPr="001A0DF1" w:rsidRDefault="001A0DF1" w:rsidP="001A0DF1">
            <w:pPr>
              <w:spacing w:after="0" w:line="240" w:lineRule="auto"/>
              <w:jc w:val="both"/>
              <w:rPr>
                <w:rFonts w:ascii="Times New Roman" w:hAnsi="Times New Roman"/>
                <w:sz w:val="16"/>
                <w:szCs w:val="16"/>
              </w:rPr>
            </w:pPr>
            <w:r w:rsidRPr="001A0DF1">
              <w:rPr>
                <w:rFonts w:ascii="Times New Roman" w:hAnsi="Times New Roman"/>
                <w:sz w:val="16"/>
                <w:szCs w:val="16"/>
              </w:rPr>
              <w:t xml:space="preserve">-577 432,0 </w:t>
            </w:r>
          </w:p>
        </w:tc>
      </w:tr>
      <w:tr w:rsidR="001A0DF1" w:rsidRPr="001A0DF1" w:rsidTr="0084269C">
        <w:tblPrEx>
          <w:tblLook w:val="04A0"/>
        </w:tblPrEx>
        <w:trPr>
          <w:gridBefore w:val="1"/>
          <w:gridAfter w:val="1"/>
          <w:wBefore w:w="34" w:type="dxa"/>
          <w:wAfter w:w="26" w:type="dxa"/>
        </w:trPr>
        <w:tc>
          <w:tcPr>
            <w:tcW w:w="2660" w:type="dxa"/>
            <w:gridSpan w:val="2"/>
            <w:tcBorders>
              <w:top w:val="nil"/>
              <w:left w:val="single" w:sz="4" w:space="0" w:color="auto"/>
              <w:bottom w:val="single" w:sz="4" w:space="0" w:color="auto"/>
              <w:right w:val="single" w:sz="4" w:space="0" w:color="auto"/>
            </w:tcBorders>
            <w:shd w:val="clear" w:color="auto" w:fill="auto"/>
            <w:noWrap/>
            <w:vAlign w:val="center"/>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r w:rsidRPr="001A0DF1">
              <w:rPr>
                <w:rFonts w:ascii="Times New Roman" w:eastAsia="Times New Roman" w:hAnsi="Times New Roman"/>
                <w:sz w:val="16"/>
                <w:szCs w:val="16"/>
                <w:lang w:eastAsia="ru-RU"/>
              </w:rPr>
              <w:t>01 05 02 01 14 0000 610</w:t>
            </w:r>
          </w:p>
        </w:tc>
        <w:tc>
          <w:tcPr>
            <w:tcW w:w="5245" w:type="dxa"/>
            <w:gridSpan w:val="3"/>
            <w:tcBorders>
              <w:top w:val="nil"/>
              <w:left w:val="nil"/>
              <w:bottom w:val="single" w:sz="4" w:space="0" w:color="auto"/>
              <w:right w:val="single" w:sz="4" w:space="0" w:color="auto"/>
            </w:tcBorders>
            <w:shd w:val="clear" w:color="auto" w:fill="auto"/>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r w:rsidRPr="001A0DF1">
              <w:rPr>
                <w:rFonts w:ascii="Times New Roman" w:eastAsia="Times New Roman" w:hAnsi="Times New Roman"/>
                <w:sz w:val="16"/>
                <w:szCs w:val="16"/>
                <w:lang w:eastAsia="ru-RU"/>
              </w:rPr>
              <w:t>Уменьшение прочих остатков денежных средств бюджетов муниципальных округов</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A0DF1" w:rsidRPr="001A0DF1" w:rsidRDefault="001A0DF1" w:rsidP="001A0DF1">
            <w:pPr>
              <w:spacing w:after="0" w:line="240" w:lineRule="auto"/>
              <w:jc w:val="both"/>
              <w:rPr>
                <w:rFonts w:ascii="Times New Roman" w:hAnsi="Times New Roman"/>
                <w:sz w:val="16"/>
                <w:szCs w:val="16"/>
              </w:rPr>
            </w:pPr>
            <w:r w:rsidRPr="001A0DF1">
              <w:rPr>
                <w:rFonts w:ascii="Times New Roman" w:hAnsi="Times New Roman"/>
                <w:sz w:val="16"/>
                <w:szCs w:val="16"/>
              </w:rPr>
              <w:t xml:space="preserve">569 273,0 </w:t>
            </w:r>
          </w:p>
        </w:tc>
        <w:tc>
          <w:tcPr>
            <w:tcW w:w="951" w:type="dxa"/>
            <w:tcBorders>
              <w:top w:val="nil"/>
              <w:left w:val="nil"/>
              <w:bottom w:val="single" w:sz="4" w:space="0" w:color="auto"/>
              <w:right w:val="single" w:sz="4" w:space="0" w:color="auto"/>
            </w:tcBorders>
            <w:shd w:val="clear" w:color="auto" w:fill="auto"/>
            <w:noWrap/>
            <w:vAlign w:val="bottom"/>
            <w:hideMark/>
          </w:tcPr>
          <w:p w:rsidR="001A0DF1" w:rsidRPr="001A0DF1" w:rsidRDefault="001A0DF1" w:rsidP="001A0DF1">
            <w:pPr>
              <w:spacing w:after="0" w:line="240" w:lineRule="auto"/>
              <w:jc w:val="both"/>
              <w:rPr>
                <w:rFonts w:ascii="Times New Roman" w:hAnsi="Times New Roman"/>
                <w:sz w:val="16"/>
                <w:szCs w:val="16"/>
              </w:rPr>
            </w:pPr>
            <w:r w:rsidRPr="001A0DF1">
              <w:rPr>
                <w:rFonts w:ascii="Times New Roman" w:hAnsi="Times New Roman"/>
                <w:sz w:val="16"/>
                <w:szCs w:val="16"/>
              </w:rPr>
              <w:t xml:space="preserve">577 432,0 </w:t>
            </w:r>
          </w:p>
        </w:tc>
      </w:tr>
      <w:tr w:rsidR="001A0DF1" w:rsidRPr="001A0DF1" w:rsidTr="0084269C">
        <w:tblPrEx>
          <w:tblLook w:val="04A0"/>
        </w:tblPrEx>
        <w:trPr>
          <w:gridBefore w:val="1"/>
          <w:gridAfter w:val="1"/>
          <w:wBefore w:w="34" w:type="dxa"/>
          <w:wAfter w:w="26" w:type="dxa"/>
        </w:trPr>
        <w:tc>
          <w:tcPr>
            <w:tcW w:w="2660" w:type="dxa"/>
            <w:gridSpan w:val="2"/>
            <w:tcBorders>
              <w:top w:val="nil"/>
              <w:left w:val="single" w:sz="4" w:space="0" w:color="auto"/>
              <w:bottom w:val="single" w:sz="4" w:space="0" w:color="auto"/>
              <w:right w:val="single" w:sz="4" w:space="0" w:color="auto"/>
            </w:tcBorders>
            <w:shd w:val="clear" w:color="auto" w:fill="auto"/>
            <w:noWrap/>
            <w:vAlign w:val="center"/>
            <w:hideMark/>
          </w:tcPr>
          <w:p w:rsidR="001A0DF1" w:rsidRPr="001A0DF1" w:rsidRDefault="001A0DF1" w:rsidP="001A0DF1">
            <w:pPr>
              <w:spacing w:after="0" w:line="240" w:lineRule="auto"/>
              <w:jc w:val="both"/>
              <w:rPr>
                <w:rFonts w:ascii="Times New Roman" w:eastAsia="Times New Roman" w:hAnsi="Times New Roman"/>
                <w:bCs/>
                <w:sz w:val="16"/>
                <w:szCs w:val="16"/>
                <w:lang w:eastAsia="ru-RU"/>
              </w:rPr>
            </w:pPr>
          </w:p>
        </w:tc>
        <w:tc>
          <w:tcPr>
            <w:tcW w:w="5245" w:type="dxa"/>
            <w:gridSpan w:val="3"/>
            <w:tcBorders>
              <w:top w:val="nil"/>
              <w:left w:val="nil"/>
              <w:bottom w:val="single" w:sz="4" w:space="0" w:color="auto"/>
              <w:right w:val="single" w:sz="4" w:space="0" w:color="auto"/>
            </w:tcBorders>
            <w:shd w:val="clear" w:color="auto" w:fill="auto"/>
            <w:hideMark/>
          </w:tcPr>
          <w:p w:rsidR="001A0DF1" w:rsidRPr="001A0DF1" w:rsidRDefault="001A0DF1" w:rsidP="001A0DF1">
            <w:pPr>
              <w:spacing w:after="0" w:line="240" w:lineRule="auto"/>
              <w:jc w:val="both"/>
              <w:rPr>
                <w:rFonts w:ascii="Times New Roman" w:eastAsia="Times New Roman" w:hAnsi="Times New Roman"/>
                <w:bCs/>
                <w:sz w:val="16"/>
                <w:szCs w:val="16"/>
                <w:lang w:eastAsia="ru-RU"/>
              </w:rPr>
            </w:pPr>
            <w:r w:rsidRPr="001A0DF1">
              <w:rPr>
                <w:rFonts w:ascii="Times New Roman" w:eastAsia="Times New Roman" w:hAnsi="Times New Roman"/>
                <w:bCs/>
                <w:sz w:val="16"/>
                <w:szCs w:val="16"/>
                <w:lang w:eastAsia="ru-RU"/>
              </w:rPr>
              <w:t>Всего источников внутреннего финансирования дефицита бюджета</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A0DF1" w:rsidRPr="001A0DF1" w:rsidRDefault="001A0DF1" w:rsidP="001A0DF1">
            <w:pPr>
              <w:spacing w:after="0" w:line="240" w:lineRule="auto"/>
              <w:jc w:val="both"/>
              <w:rPr>
                <w:rFonts w:ascii="Times New Roman" w:eastAsia="Times New Roman" w:hAnsi="Times New Roman"/>
                <w:bCs/>
                <w:sz w:val="16"/>
                <w:szCs w:val="16"/>
                <w:lang w:eastAsia="ru-RU"/>
              </w:rPr>
            </w:pPr>
            <w:r w:rsidRPr="001A0DF1">
              <w:rPr>
                <w:rFonts w:ascii="Times New Roman" w:eastAsia="Times New Roman" w:hAnsi="Times New Roman"/>
                <w:bCs/>
                <w:sz w:val="16"/>
                <w:szCs w:val="16"/>
                <w:lang w:eastAsia="ru-RU"/>
              </w:rPr>
              <w:t>0,0</w:t>
            </w:r>
          </w:p>
        </w:tc>
        <w:tc>
          <w:tcPr>
            <w:tcW w:w="951" w:type="dxa"/>
            <w:tcBorders>
              <w:top w:val="nil"/>
              <w:left w:val="nil"/>
              <w:bottom w:val="single" w:sz="4" w:space="0" w:color="auto"/>
              <w:right w:val="single" w:sz="4" w:space="0" w:color="auto"/>
            </w:tcBorders>
            <w:shd w:val="clear" w:color="auto" w:fill="auto"/>
            <w:noWrap/>
            <w:vAlign w:val="bottom"/>
            <w:hideMark/>
          </w:tcPr>
          <w:p w:rsidR="001A0DF1" w:rsidRPr="001A0DF1" w:rsidRDefault="001A0DF1" w:rsidP="001A0DF1">
            <w:pPr>
              <w:spacing w:after="0" w:line="240" w:lineRule="auto"/>
              <w:jc w:val="both"/>
              <w:rPr>
                <w:rFonts w:ascii="Times New Roman" w:eastAsia="Times New Roman" w:hAnsi="Times New Roman"/>
                <w:bCs/>
                <w:sz w:val="16"/>
                <w:szCs w:val="16"/>
                <w:lang w:eastAsia="ru-RU"/>
              </w:rPr>
            </w:pPr>
            <w:r w:rsidRPr="001A0DF1">
              <w:rPr>
                <w:rFonts w:ascii="Times New Roman" w:eastAsia="Times New Roman" w:hAnsi="Times New Roman"/>
                <w:bCs/>
                <w:sz w:val="16"/>
                <w:szCs w:val="16"/>
                <w:lang w:eastAsia="ru-RU"/>
              </w:rPr>
              <w:t>0,0</w:t>
            </w:r>
          </w:p>
        </w:tc>
      </w:tr>
    </w:tbl>
    <w:p w:rsidR="001A0DF1" w:rsidRPr="001A0DF1" w:rsidRDefault="001A0DF1" w:rsidP="001A0DF1">
      <w:pPr>
        <w:spacing w:after="0" w:line="240" w:lineRule="auto"/>
        <w:jc w:val="both"/>
        <w:rPr>
          <w:rFonts w:ascii="Times New Roman" w:hAnsi="Times New Roman"/>
          <w:sz w:val="16"/>
          <w:szCs w:val="16"/>
        </w:rPr>
      </w:pPr>
    </w:p>
    <w:p w:rsidR="001A0DF1" w:rsidRPr="001A0DF1" w:rsidRDefault="001A0DF1" w:rsidP="001A0DF1">
      <w:pPr>
        <w:spacing w:after="0" w:line="240" w:lineRule="auto"/>
        <w:jc w:val="both"/>
        <w:rPr>
          <w:rFonts w:ascii="Times New Roman" w:hAnsi="Times New Roman"/>
          <w:sz w:val="16"/>
          <w:szCs w:val="16"/>
        </w:rPr>
      </w:pPr>
    </w:p>
    <w:tbl>
      <w:tblPr>
        <w:tblW w:w="9923" w:type="dxa"/>
        <w:tblInd w:w="-142" w:type="dxa"/>
        <w:tblLayout w:type="fixed"/>
        <w:tblLook w:val="0000"/>
      </w:tblPr>
      <w:tblGrid>
        <w:gridCol w:w="34"/>
        <w:gridCol w:w="534"/>
        <w:gridCol w:w="4243"/>
        <w:gridCol w:w="1143"/>
        <w:gridCol w:w="851"/>
        <w:gridCol w:w="3118"/>
      </w:tblGrid>
      <w:tr w:rsidR="001A0DF1" w:rsidRPr="001A0DF1" w:rsidTr="0084269C">
        <w:trPr>
          <w:trHeight w:val="829"/>
        </w:trPr>
        <w:tc>
          <w:tcPr>
            <w:tcW w:w="4811" w:type="dxa"/>
            <w:gridSpan w:val="3"/>
            <w:tcBorders>
              <w:top w:val="nil"/>
              <w:left w:val="nil"/>
              <w:bottom w:val="nil"/>
              <w:right w:val="nil"/>
            </w:tcBorders>
            <w:tcMar>
              <w:top w:w="0" w:type="dxa"/>
              <w:left w:w="0" w:type="dxa"/>
              <w:bottom w:w="0" w:type="dxa"/>
              <w:right w:w="0" w:type="dxa"/>
            </w:tcMar>
            <w:vAlign w:val="center"/>
          </w:tcPr>
          <w:p w:rsidR="001A0DF1" w:rsidRPr="001A0DF1"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5112" w:type="dxa"/>
            <w:gridSpan w:val="3"/>
            <w:tcBorders>
              <w:top w:val="nil"/>
              <w:left w:val="nil"/>
              <w:bottom w:val="nil"/>
              <w:right w:val="nil"/>
            </w:tcBorders>
            <w:tcMar>
              <w:top w:w="0" w:type="dxa"/>
              <w:left w:w="0" w:type="dxa"/>
              <w:bottom w:w="0" w:type="dxa"/>
              <w:right w:w="0" w:type="dxa"/>
            </w:tcMar>
            <w:vAlign w:val="center"/>
          </w:tcPr>
          <w:p w:rsidR="001A0DF1" w:rsidRPr="001A0DF1" w:rsidRDefault="001A0DF1" w:rsidP="00F9507F">
            <w:pPr>
              <w:widowControl w:val="0"/>
              <w:autoSpaceDE w:val="0"/>
              <w:autoSpaceDN w:val="0"/>
              <w:adjustRightInd w:val="0"/>
              <w:spacing w:after="0" w:line="240" w:lineRule="auto"/>
              <w:ind w:left="293"/>
              <w:jc w:val="both"/>
              <w:rPr>
                <w:rFonts w:ascii="Times New Roman" w:hAnsi="Times New Roman"/>
                <w:sz w:val="16"/>
                <w:szCs w:val="16"/>
              </w:rPr>
            </w:pPr>
            <w:r w:rsidRPr="001A0DF1">
              <w:rPr>
                <w:rFonts w:ascii="Times New Roman" w:hAnsi="Times New Roman"/>
                <w:color w:val="000000"/>
                <w:sz w:val="16"/>
                <w:szCs w:val="16"/>
              </w:rPr>
              <w:t>Приложение 3 к решению Думы Целинного муниципальног</w:t>
            </w:r>
            <w:r w:rsidR="00F9507F">
              <w:rPr>
                <w:rFonts w:ascii="Times New Roman" w:hAnsi="Times New Roman"/>
                <w:color w:val="000000"/>
                <w:sz w:val="16"/>
                <w:szCs w:val="16"/>
              </w:rPr>
              <w:t>о округа Курганской области от 26.12.2024 №344</w:t>
            </w:r>
            <w:r w:rsidRPr="001A0DF1">
              <w:rPr>
                <w:rFonts w:ascii="Times New Roman" w:hAnsi="Times New Roman"/>
                <w:color w:val="000000"/>
                <w:sz w:val="16"/>
                <w:szCs w:val="16"/>
              </w:rPr>
              <w:br/>
              <w:t>«О бюджете Целинного муниципального округа Курганской области на 2025 год и на плановый период 2026 и 2027 годов»</w:t>
            </w:r>
          </w:p>
        </w:tc>
      </w:tr>
      <w:tr w:rsidR="001A0DF1" w:rsidRPr="001A0DF1" w:rsidTr="00B763A9">
        <w:tblPrEx>
          <w:tblLook w:val="04A0"/>
        </w:tblPrEx>
        <w:trPr>
          <w:gridBefore w:val="1"/>
          <w:wBefore w:w="34" w:type="dxa"/>
          <w:trHeight w:val="736"/>
        </w:trPr>
        <w:tc>
          <w:tcPr>
            <w:tcW w:w="9889" w:type="dxa"/>
            <w:gridSpan w:val="5"/>
            <w:tcBorders>
              <w:top w:val="nil"/>
              <w:left w:val="nil"/>
              <w:bottom w:val="nil"/>
              <w:right w:val="nil"/>
            </w:tcBorders>
            <w:shd w:val="clear" w:color="auto" w:fill="auto"/>
            <w:noWrap/>
            <w:vAlign w:val="center"/>
            <w:hideMark/>
          </w:tcPr>
          <w:p w:rsidR="00B763A9" w:rsidRPr="001A0DF1" w:rsidRDefault="00B763A9" w:rsidP="001A0DF1">
            <w:pPr>
              <w:spacing w:after="0" w:line="240" w:lineRule="auto"/>
              <w:jc w:val="both"/>
              <w:rPr>
                <w:rFonts w:ascii="Times New Roman" w:eastAsia="Times New Roman" w:hAnsi="Times New Roman"/>
                <w:b/>
                <w:bCs/>
                <w:sz w:val="16"/>
                <w:szCs w:val="16"/>
                <w:lang w:eastAsia="ru-RU"/>
              </w:rPr>
            </w:pPr>
          </w:p>
          <w:p w:rsidR="001A0DF1" w:rsidRPr="001A0DF1" w:rsidRDefault="00B763A9" w:rsidP="001A0DF1">
            <w:pPr>
              <w:jc w:val="both"/>
              <w:rPr>
                <w:rFonts w:ascii="Times New Roman" w:eastAsia="Times New Roman" w:hAnsi="Times New Roman"/>
                <w:sz w:val="16"/>
                <w:szCs w:val="16"/>
                <w:lang w:eastAsia="ru-RU"/>
              </w:rPr>
            </w:pPr>
            <w:r w:rsidRPr="001A0DF1">
              <w:rPr>
                <w:rFonts w:ascii="Times New Roman" w:eastAsia="Times New Roman" w:hAnsi="Times New Roman"/>
                <w:b/>
                <w:bCs/>
                <w:sz w:val="16"/>
                <w:szCs w:val="16"/>
                <w:lang w:eastAsia="ru-RU"/>
              </w:rPr>
              <w:t>Программа муниципальных внутренних заимствований Целинного муниципального округа на 2025 год</w:t>
            </w:r>
          </w:p>
        </w:tc>
      </w:tr>
      <w:tr w:rsidR="001A0DF1" w:rsidRPr="001A0DF1" w:rsidTr="0084269C">
        <w:tblPrEx>
          <w:tblLook w:val="04A0"/>
        </w:tblPrEx>
        <w:trPr>
          <w:gridBefore w:val="1"/>
          <w:wBefore w:w="34" w:type="dxa"/>
        </w:trPr>
        <w:tc>
          <w:tcPr>
            <w:tcW w:w="9889" w:type="dxa"/>
            <w:gridSpan w:val="5"/>
            <w:tcBorders>
              <w:top w:val="nil"/>
              <w:left w:val="nil"/>
              <w:bottom w:val="single" w:sz="4" w:space="0" w:color="auto"/>
              <w:right w:val="nil"/>
            </w:tcBorders>
            <w:shd w:val="clear" w:color="auto" w:fill="auto"/>
            <w:noWrap/>
            <w:vAlign w:val="bottom"/>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r w:rsidRPr="001A0DF1">
              <w:rPr>
                <w:rFonts w:ascii="Times New Roman" w:eastAsia="Times New Roman" w:hAnsi="Times New Roman"/>
                <w:sz w:val="16"/>
                <w:szCs w:val="16"/>
                <w:lang w:eastAsia="ru-RU"/>
              </w:rPr>
              <w:t> </w:t>
            </w:r>
          </w:p>
        </w:tc>
      </w:tr>
      <w:tr w:rsidR="001A0DF1" w:rsidRPr="001A0DF1" w:rsidTr="0084269C">
        <w:tblPrEx>
          <w:tblLook w:val="04A0"/>
        </w:tblPrEx>
        <w:trPr>
          <w:gridBefore w:val="1"/>
          <w:wBefore w:w="34" w:type="dxa"/>
          <w:trHeight w:val="293"/>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r w:rsidRPr="001A0DF1">
              <w:rPr>
                <w:rFonts w:ascii="Times New Roman" w:eastAsia="Times New Roman" w:hAnsi="Times New Roman"/>
                <w:sz w:val="16"/>
                <w:szCs w:val="16"/>
                <w:lang w:eastAsia="ru-RU"/>
              </w:rPr>
              <w:t xml:space="preserve">№ </w:t>
            </w:r>
            <w:proofErr w:type="spellStart"/>
            <w:proofErr w:type="gramStart"/>
            <w:r w:rsidRPr="001A0DF1">
              <w:rPr>
                <w:rFonts w:ascii="Times New Roman" w:eastAsia="Times New Roman" w:hAnsi="Times New Roman"/>
                <w:sz w:val="16"/>
                <w:szCs w:val="16"/>
                <w:lang w:eastAsia="ru-RU"/>
              </w:rPr>
              <w:t>п</w:t>
            </w:r>
            <w:proofErr w:type="spellEnd"/>
            <w:proofErr w:type="gramEnd"/>
            <w:r w:rsidRPr="001A0DF1">
              <w:rPr>
                <w:rFonts w:ascii="Times New Roman" w:eastAsia="Times New Roman" w:hAnsi="Times New Roman"/>
                <w:sz w:val="16"/>
                <w:szCs w:val="16"/>
                <w:lang w:eastAsia="ru-RU"/>
              </w:rPr>
              <w:t>/</w:t>
            </w:r>
            <w:proofErr w:type="spellStart"/>
            <w:r w:rsidRPr="001A0DF1">
              <w:rPr>
                <w:rFonts w:ascii="Times New Roman" w:eastAsia="Times New Roman" w:hAnsi="Times New Roman"/>
                <w:sz w:val="16"/>
                <w:szCs w:val="16"/>
                <w:lang w:eastAsia="ru-RU"/>
              </w:rPr>
              <w:t>п</w:t>
            </w:r>
            <w:proofErr w:type="spellEnd"/>
          </w:p>
        </w:tc>
        <w:tc>
          <w:tcPr>
            <w:tcW w:w="5386"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r w:rsidRPr="001A0DF1">
              <w:rPr>
                <w:rFonts w:ascii="Times New Roman" w:eastAsia="Times New Roman" w:hAnsi="Times New Roman"/>
                <w:sz w:val="16"/>
                <w:szCs w:val="16"/>
                <w:lang w:eastAsia="ru-RU"/>
              </w:rPr>
              <w:t>Виды заимствований</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r w:rsidRPr="001A0DF1">
              <w:rPr>
                <w:rFonts w:ascii="Times New Roman" w:eastAsia="Times New Roman" w:hAnsi="Times New Roman"/>
                <w:sz w:val="16"/>
                <w:szCs w:val="16"/>
                <w:lang w:eastAsia="ru-RU"/>
              </w:rPr>
              <w:t>Сумма</w:t>
            </w:r>
          </w:p>
        </w:tc>
        <w:tc>
          <w:tcPr>
            <w:tcW w:w="3118" w:type="dxa"/>
            <w:vMerge w:val="restart"/>
            <w:tcBorders>
              <w:top w:val="nil"/>
              <w:left w:val="single" w:sz="4" w:space="0" w:color="auto"/>
              <w:bottom w:val="single" w:sz="4" w:space="0" w:color="000000"/>
              <w:right w:val="single" w:sz="4" w:space="0" w:color="auto"/>
            </w:tcBorders>
            <w:shd w:val="clear" w:color="auto" w:fill="auto"/>
            <w:vAlign w:val="center"/>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r w:rsidRPr="001A0DF1">
              <w:rPr>
                <w:rFonts w:ascii="Times New Roman" w:eastAsia="Times New Roman" w:hAnsi="Times New Roman"/>
                <w:sz w:val="16"/>
                <w:szCs w:val="16"/>
                <w:lang w:eastAsia="ru-RU"/>
              </w:rPr>
              <w:t>в том числе средства, направленные на финансирование дефицита бюджета муниципального округа</w:t>
            </w:r>
          </w:p>
        </w:tc>
      </w:tr>
      <w:tr w:rsidR="001A0DF1" w:rsidRPr="001A0DF1" w:rsidTr="0084269C">
        <w:tblPrEx>
          <w:tblLook w:val="04A0"/>
        </w:tblPrEx>
        <w:trPr>
          <w:gridBefore w:val="1"/>
          <w:wBefore w:w="34" w:type="dxa"/>
          <w:trHeight w:val="293"/>
        </w:trPr>
        <w:tc>
          <w:tcPr>
            <w:tcW w:w="534" w:type="dxa"/>
            <w:vMerge/>
            <w:tcBorders>
              <w:top w:val="nil"/>
              <w:left w:val="single" w:sz="4" w:space="0" w:color="auto"/>
              <w:bottom w:val="single" w:sz="4" w:space="0" w:color="000000"/>
              <w:right w:val="single" w:sz="4" w:space="0" w:color="auto"/>
            </w:tcBorders>
            <w:vAlign w:val="center"/>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p>
        </w:tc>
        <w:tc>
          <w:tcPr>
            <w:tcW w:w="5386" w:type="dxa"/>
            <w:gridSpan w:val="2"/>
            <w:vMerge/>
            <w:tcBorders>
              <w:top w:val="nil"/>
              <w:left w:val="single" w:sz="4" w:space="0" w:color="auto"/>
              <w:bottom w:val="single" w:sz="4" w:space="0" w:color="000000"/>
              <w:right w:val="single" w:sz="4" w:space="0" w:color="auto"/>
            </w:tcBorders>
            <w:vAlign w:val="center"/>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p>
        </w:tc>
        <w:tc>
          <w:tcPr>
            <w:tcW w:w="3118" w:type="dxa"/>
            <w:vMerge/>
            <w:tcBorders>
              <w:top w:val="nil"/>
              <w:left w:val="single" w:sz="4" w:space="0" w:color="auto"/>
              <w:bottom w:val="single" w:sz="4" w:space="0" w:color="000000"/>
              <w:right w:val="single" w:sz="4" w:space="0" w:color="auto"/>
            </w:tcBorders>
            <w:vAlign w:val="center"/>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p>
        </w:tc>
      </w:tr>
      <w:tr w:rsidR="001A0DF1" w:rsidRPr="001A0DF1" w:rsidTr="0084269C">
        <w:tblPrEx>
          <w:tblLook w:val="04A0"/>
        </w:tblPrEx>
        <w:trPr>
          <w:gridBefore w:val="1"/>
          <w:wBefore w:w="34" w:type="dxa"/>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r w:rsidRPr="001A0DF1">
              <w:rPr>
                <w:rFonts w:ascii="Times New Roman" w:eastAsia="Times New Roman" w:hAnsi="Times New Roman"/>
                <w:sz w:val="16"/>
                <w:szCs w:val="16"/>
                <w:lang w:eastAsia="ru-RU"/>
              </w:rPr>
              <w:t>1.</w:t>
            </w:r>
          </w:p>
        </w:tc>
        <w:tc>
          <w:tcPr>
            <w:tcW w:w="5386" w:type="dxa"/>
            <w:gridSpan w:val="2"/>
            <w:tcBorders>
              <w:top w:val="nil"/>
              <w:left w:val="nil"/>
              <w:bottom w:val="single" w:sz="4" w:space="0" w:color="auto"/>
              <w:right w:val="single" w:sz="4" w:space="0" w:color="auto"/>
            </w:tcBorders>
            <w:shd w:val="clear" w:color="auto" w:fill="auto"/>
            <w:vAlign w:val="bottom"/>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r w:rsidRPr="001A0DF1">
              <w:rPr>
                <w:rFonts w:ascii="Times New Roman" w:eastAsia="Times New Roman" w:hAnsi="Times New Roman"/>
                <w:sz w:val="16"/>
                <w:szCs w:val="16"/>
                <w:lang w:eastAsia="ru-RU"/>
              </w:rPr>
              <w:t>Кредиты, привлекаемые в бюджет Целинного муниципального округа от кредитных организаций</w:t>
            </w:r>
          </w:p>
        </w:tc>
        <w:tc>
          <w:tcPr>
            <w:tcW w:w="851" w:type="dxa"/>
            <w:tcBorders>
              <w:top w:val="nil"/>
              <w:left w:val="nil"/>
              <w:bottom w:val="single" w:sz="4" w:space="0" w:color="auto"/>
              <w:right w:val="single" w:sz="4" w:space="0" w:color="auto"/>
            </w:tcBorders>
            <w:shd w:val="clear" w:color="auto" w:fill="auto"/>
            <w:noWrap/>
            <w:vAlign w:val="bottom"/>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r w:rsidRPr="001A0DF1">
              <w:rPr>
                <w:rFonts w:ascii="Times New Roman" w:eastAsia="Times New Roman" w:hAnsi="Times New Roman"/>
                <w:sz w:val="16"/>
                <w:szCs w:val="16"/>
                <w:lang w:eastAsia="ru-RU"/>
              </w:rPr>
              <w:t>0</w:t>
            </w:r>
          </w:p>
        </w:tc>
        <w:tc>
          <w:tcPr>
            <w:tcW w:w="3118" w:type="dxa"/>
            <w:tcBorders>
              <w:top w:val="nil"/>
              <w:left w:val="nil"/>
              <w:bottom w:val="single" w:sz="4" w:space="0" w:color="auto"/>
              <w:right w:val="single" w:sz="4" w:space="0" w:color="auto"/>
            </w:tcBorders>
            <w:shd w:val="clear" w:color="auto" w:fill="auto"/>
            <w:noWrap/>
            <w:vAlign w:val="bottom"/>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r w:rsidRPr="001A0DF1">
              <w:rPr>
                <w:rFonts w:ascii="Times New Roman" w:eastAsia="Times New Roman" w:hAnsi="Times New Roman"/>
                <w:sz w:val="16"/>
                <w:szCs w:val="16"/>
                <w:lang w:eastAsia="ru-RU"/>
              </w:rPr>
              <w:t>0</w:t>
            </w:r>
          </w:p>
        </w:tc>
      </w:tr>
      <w:tr w:rsidR="001A0DF1" w:rsidRPr="001A0DF1" w:rsidTr="0084269C">
        <w:tblPrEx>
          <w:tblLook w:val="04A0"/>
        </w:tblPrEx>
        <w:trPr>
          <w:gridBefore w:val="1"/>
          <w:wBefore w:w="34" w:type="dxa"/>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r w:rsidRPr="001A0DF1">
              <w:rPr>
                <w:rFonts w:ascii="Times New Roman" w:eastAsia="Times New Roman" w:hAnsi="Times New Roman"/>
                <w:sz w:val="16"/>
                <w:szCs w:val="16"/>
                <w:lang w:eastAsia="ru-RU"/>
              </w:rPr>
              <w:t> </w:t>
            </w:r>
          </w:p>
        </w:tc>
        <w:tc>
          <w:tcPr>
            <w:tcW w:w="5386" w:type="dxa"/>
            <w:gridSpan w:val="2"/>
            <w:tcBorders>
              <w:top w:val="nil"/>
              <w:left w:val="nil"/>
              <w:bottom w:val="single" w:sz="4" w:space="0" w:color="auto"/>
              <w:right w:val="single" w:sz="4" w:space="0" w:color="auto"/>
            </w:tcBorders>
            <w:shd w:val="clear" w:color="auto" w:fill="auto"/>
            <w:noWrap/>
            <w:vAlign w:val="bottom"/>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r w:rsidRPr="001A0DF1">
              <w:rPr>
                <w:rFonts w:ascii="Times New Roman" w:eastAsia="Times New Roman" w:hAnsi="Times New Roman"/>
                <w:sz w:val="16"/>
                <w:szCs w:val="16"/>
                <w:lang w:eastAsia="ru-RU"/>
              </w:rPr>
              <w:t>в том числе</w:t>
            </w:r>
          </w:p>
        </w:tc>
        <w:tc>
          <w:tcPr>
            <w:tcW w:w="851" w:type="dxa"/>
            <w:tcBorders>
              <w:top w:val="nil"/>
              <w:left w:val="nil"/>
              <w:bottom w:val="single" w:sz="4" w:space="0" w:color="auto"/>
              <w:right w:val="single" w:sz="4" w:space="0" w:color="auto"/>
            </w:tcBorders>
            <w:shd w:val="clear" w:color="auto" w:fill="auto"/>
            <w:noWrap/>
            <w:vAlign w:val="bottom"/>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r w:rsidRPr="001A0DF1">
              <w:rPr>
                <w:rFonts w:ascii="Times New Roman" w:eastAsia="Times New Roman" w:hAnsi="Times New Roman"/>
                <w:sz w:val="16"/>
                <w:szCs w:val="16"/>
                <w:lang w:eastAsia="ru-RU"/>
              </w:rPr>
              <w:t> </w:t>
            </w:r>
          </w:p>
        </w:tc>
        <w:tc>
          <w:tcPr>
            <w:tcW w:w="3118" w:type="dxa"/>
            <w:tcBorders>
              <w:top w:val="nil"/>
              <w:left w:val="nil"/>
              <w:bottom w:val="single" w:sz="4" w:space="0" w:color="auto"/>
              <w:right w:val="single" w:sz="4" w:space="0" w:color="auto"/>
            </w:tcBorders>
            <w:shd w:val="clear" w:color="auto" w:fill="auto"/>
            <w:noWrap/>
            <w:vAlign w:val="bottom"/>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r w:rsidRPr="001A0DF1">
              <w:rPr>
                <w:rFonts w:ascii="Times New Roman" w:eastAsia="Times New Roman" w:hAnsi="Times New Roman"/>
                <w:sz w:val="16"/>
                <w:szCs w:val="16"/>
                <w:lang w:eastAsia="ru-RU"/>
              </w:rPr>
              <w:t> </w:t>
            </w:r>
          </w:p>
        </w:tc>
      </w:tr>
      <w:tr w:rsidR="001A0DF1" w:rsidRPr="001A0DF1" w:rsidTr="0084269C">
        <w:tblPrEx>
          <w:tblLook w:val="04A0"/>
        </w:tblPrEx>
        <w:trPr>
          <w:gridBefore w:val="1"/>
          <w:wBefore w:w="34" w:type="dxa"/>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r w:rsidRPr="001A0DF1">
              <w:rPr>
                <w:rFonts w:ascii="Times New Roman" w:eastAsia="Times New Roman" w:hAnsi="Times New Roman"/>
                <w:sz w:val="16"/>
                <w:szCs w:val="16"/>
                <w:lang w:eastAsia="ru-RU"/>
              </w:rPr>
              <w:t> </w:t>
            </w:r>
          </w:p>
        </w:tc>
        <w:tc>
          <w:tcPr>
            <w:tcW w:w="5386" w:type="dxa"/>
            <w:gridSpan w:val="2"/>
            <w:tcBorders>
              <w:top w:val="nil"/>
              <w:left w:val="nil"/>
              <w:bottom w:val="single" w:sz="4" w:space="0" w:color="auto"/>
              <w:right w:val="single" w:sz="4" w:space="0" w:color="auto"/>
            </w:tcBorders>
            <w:shd w:val="clear" w:color="auto" w:fill="auto"/>
            <w:noWrap/>
            <w:vAlign w:val="bottom"/>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r w:rsidRPr="001A0DF1">
              <w:rPr>
                <w:rFonts w:ascii="Times New Roman" w:eastAsia="Times New Roman" w:hAnsi="Times New Roman"/>
                <w:sz w:val="16"/>
                <w:szCs w:val="16"/>
                <w:lang w:eastAsia="ru-RU"/>
              </w:rPr>
              <w:t>объём привлечения</w:t>
            </w:r>
          </w:p>
        </w:tc>
        <w:tc>
          <w:tcPr>
            <w:tcW w:w="851" w:type="dxa"/>
            <w:tcBorders>
              <w:top w:val="nil"/>
              <w:left w:val="nil"/>
              <w:bottom w:val="single" w:sz="4" w:space="0" w:color="auto"/>
              <w:right w:val="single" w:sz="4" w:space="0" w:color="auto"/>
            </w:tcBorders>
            <w:shd w:val="clear" w:color="auto" w:fill="auto"/>
            <w:noWrap/>
            <w:vAlign w:val="bottom"/>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r w:rsidRPr="001A0DF1">
              <w:rPr>
                <w:rFonts w:ascii="Times New Roman" w:eastAsia="Times New Roman" w:hAnsi="Times New Roman"/>
                <w:sz w:val="16"/>
                <w:szCs w:val="16"/>
                <w:lang w:eastAsia="ru-RU"/>
              </w:rPr>
              <w:t>0</w:t>
            </w:r>
          </w:p>
        </w:tc>
        <w:tc>
          <w:tcPr>
            <w:tcW w:w="3118" w:type="dxa"/>
            <w:tcBorders>
              <w:top w:val="nil"/>
              <w:left w:val="nil"/>
              <w:bottom w:val="single" w:sz="4" w:space="0" w:color="auto"/>
              <w:right w:val="single" w:sz="4" w:space="0" w:color="auto"/>
            </w:tcBorders>
            <w:shd w:val="clear" w:color="auto" w:fill="auto"/>
            <w:noWrap/>
            <w:vAlign w:val="bottom"/>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r w:rsidRPr="001A0DF1">
              <w:rPr>
                <w:rFonts w:ascii="Times New Roman" w:eastAsia="Times New Roman" w:hAnsi="Times New Roman"/>
                <w:sz w:val="16"/>
                <w:szCs w:val="16"/>
                <w:lang w:eastAsia="ru-RU"/>
              </w:rPr>
              <w:t>0</w:t>
            </w:r>
          </w:p>
        </w:tc>
      </w:tr>
      <w:tr w:rsidR="001A0DF1" w:rsidRPr="001A0DF1" w:rsidTr="0084269C">
        <w:tblPrEx>
          <w:tblLook w:val="04A0"/>
        </w:tblPrEx>
        <w:trPr>
          <w:gridBefore w:val="1"/>
          <w:wBefore w:w="34" w:type="dxa"/>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r w:rsidRPr="001A0DF1">
              <w:rPr>
                <w:rFonts w:ascii="Times New Roman" w:eastAsia="Times New Roman" w:hAnsi="Times New Roman"/>
                <w:sz w:val="16"/>
                <w:szCs w:val="16"/>
                <w:lang w:eastAsia="ru-RU"/>
              </w:rPr>
              <w:t> </w:t>
            </w:r>
          </w:p>
        </w:tc>
        <w:tc>
          <w:tcPr>
            <w:tcW w:w="5386" w:type="dxa"/>
            <w:gridSpan w:val="2"/>
            <w:tcBorders>
              <w:top w:val="nil"/>
              <w:left w:val="nil"/>
              <w:bottom w:val="single" w:sz="4" w:space="0" w:color="auto"/>
              <w:right w:val="single" w:sz="4" w:space="0" w:color="auto"/>
            </w:tcBorders>
            <w:shd w:val="clear" w:color="auto" w:fill="auto"/>
            <w:vAlign w:val="center"/>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r w:rsidRPr="001A0DF1">
              <w:rPr>
                <w:rFonts w:ascii="Times New Roman" w:eastAsia="Times New Roman" w:hAnsi="Times New Roman"/>
                <w:sz w:val="16"/>
                <w:szCs w:val="16"/>
                <w:lang w:eastAsia="ru-RU"/>
              </w:rPr>
              <w:t>объем средств, направляемых на погашение основной суммы долга</w:t>
            </w:r>
          </w:p>
        </w:tc>
        <w:tc>
          <w:tcPr>
            <w:tcW w:w="851" w:type="dxa"/>
            <w:tcBorders>
              <w:top w:val="nil"/>
              <w:left w:val="nil"/>
              <w:bottom w:val="single" w:sz="4" w:space="0" w:color="auto"/>
              <w:right w:val="single" w:sz="4" w:space="0" w:color="auto"/>
            </w:tcBorders>
            <w:shd w:val="clear" w:color="auto" w:fill="auto"/>
            <w:noWrap/>
            <w:vAlign w:val="bottom"/>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r w:rsidRPr="001A0DF1">
              <w:rPr>
                <w:rFonts w:ascii="Times New Roman" w:eastAsia="Times New Roman" w:hAnsi="Times New Roman"/>
                <w:sz w:val="16"/>
                <w:szCs w:val="16"/>
                <w:lang w:eastAsia="ru-RU"/>
              </w:rPr>
              <w:t>0</w:t>
            </w:r>
          </w:p>
        </w:tc>
        <w:tc>
          <w:tcPr>
            <w:tcW w:w="3118" w:type="dxa"/>
            <w:tcBorders>
              <w:top w:val="nil"/>
              <w:left w:val="nil"/>
              <w:bottom w:val="single" w:sz="4" w:space="0" w:color="auto"/>
              <w:right w:val="single" w:sz="4" w:space="0" w:color="auto"/>
            </w:tcBorders>
            <w:shd w:val="clear" w:color="auto" w:fill="auto"/>
            <w:noWrap/>
            <w:vAlign w:val="bottom"/>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r w:rsidRPr="001A0DF1">
              <w:rPr>
                <w:rFonts w:ascii="Times New Roman" w:eastAsia="Times New Roman" w:hAnsi="Times New Roman"/>
                <w:sz w:val="16"/>
                <w:szCs w:val="16"/>
                <w:lang w:eastAsia="ru-RU"/>
              </w:rPr>
              <w:t>0</w:t>
            </w:r>
          </w:p>
        </w:tc>
      </w:tr>
      <w:tr w:rsidR="001A0DF1" w:rsidRPr="001A0DF1" w:rsidTr="0084269C">
        <w:tblPrEx>
          <w:tblLook w:val="04A0"/>
        </w:tblPrEx>
        <w:trPr>
          <w:gridBefore w:val="1"/>
          <w:wBefore w:w="34" w:type="dxa"/>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r w:rsidRPr="001A0DF1">
              <w:rPr>
                <w:rFonts w:ascii="Times New Roman" w:eastAsia="Times New Roman" w:hAnsi="Times New Roman"/>
                <w:sz w:val="16"/>
                <w:szCs w:val="16"/>
                <w:lang w:eastAsia="ru-RU"/>
              </w:rPr>
              <w:t> </w:t>
            </w:r>
          </w:p>
        </w:tc>
        <w:tc>
          <w:tcPr>
            <w:tcW w:w="5386" w:type="dxa"/>
            <w:gridSpan w:val="2"/>
            <w:tcBorders>
              <w:top w:val="nil"/>
              <w:left w:val="nil"/>
              <w:bottom w:val="single" w:sz="4" w:space="0" w:color="auto"/>
              <w:right w:val="single" w:sz="4" w:space="0" w:color="auto"/>
            </w:tcBorders>
            <w:shd w:val="clear" w:color="auto" w:fill="auto"/>
            <w:noWrap/>
            <w:vAlign w:val="bottom"/>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r w:rsidRPr="001A0DF1">
              <w:rPr>
                <w:rFonts w:ascii="Times New Roman" w:eastAsia="Times New Roman" w:hAnsi="Times New Roman"/>
                <w:sz w:val="16"/>
                <w:szCs w:val="16"/>
                <w:lang w:eastAsia="ru-RU"/>
              </w:rPr>
              <w:t>Всего</w:t>
            </w:r>
          </w:p>
        </w:tc>
        <w:tc>
          <w:tcPr>
            <w:tcW w:w="851" w:type="dxa"/>
            <w:tcBorders>
              <w:top w:val="nil"/>
              <w:left w:val="nil"/>
              <w:bottom w:val="single" w:sz="4" w:space="0" w:color="auto"/>
              <w:right w:val="single" w:sz="4" w:space="0" w:color="auto"/>
            </w:tcBorders>
            <w:shd w:val="clear" w:color="auto" w:fill="auto"/>
            <w:noWrap/>
            <w:vAlign w:val="bottom"/>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r w:rsidRPr="001A0DF1">
              <w:rPr>
                <w:rFonts w:ascii="Times New Roman" w:eastAsia="Times New Roman" w:hAnsi="Times New Roman"/>
                <w:sz w:val="16"/>
                <w:szCs w:val="16"/>
                <w:lang w:eastAsia="ru-RU"/>
              </w:rPr>
              <w:t>0</w:t>
            </w:r>
          </w:p>
        </w:tc>
        <w:tc>
          <w:tcPr>
            <w:tcW w:w="3118" w:type="dxa"/>
            <w:tcBorders>
              <w:top w:val="nil"/>
              <w:left w:val="nil"/>
              <w:bottom w:val="single" w:sz="4" w:space="0" w:color="auto"/>
              <w:right w:val="single" w:sz="4" w:space="0" w:color="auto"/>
            </w:tcBorders>
            <w:shd w:val="clear" w:color="auto" w:fill="auto"/>
            <w:noWrap/>
            <w:vAlign w:val="bottom"/>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r w:rsidRPr="001A0DF1">
              <w:rPr>
                <w:rFonts w:ascii="Times New Roman" w:eastAsia="Times New Roman" w:hAnsi="Times New Roman"/>
                <w:sz w:val="16"/>
                <w:szCs w:val="16"/>
                <w:lang w:eastAsia="ru-RU"/>
              </w:rPr>
              <w:t>0</w:t>
            </w:r>
          </w:p>
        </w:tc>
      </w:tr>
    </w:tbl>
    <w:p w:rsidR="001A0DF1" w:rsidRPr="001A0DF1" w:rsidRDefault="001A0DF1" w:rsidP="001A0DF1">
      <w:pPr>
        <w:spacing w:after="0" w:line="240" w:lineRule="auto"/>
        <w:jc w:val="both"/>
        <w:rPr>
          <w:rFonts w:ascii="Times New Roman" w:hAnsi="Times New Roman"/>
          <w:sz w:val="16"/>
          <w:szCs w:val="16"/>
        </w:rPr>
      </w:pPr>
    </w:p>
    <w:p w:rsidR="001A0DF1" w:rsidRPr="001A0DF1" w:rsidRDefault="001A0DF1" w:rsidP="001A0DF1">
      <w:pPr>
        <w:spacing w:after="0" w:line="240" w:lineRule="auto"/>
        <w:jc w:val="both"/>
        <w:rPr>
          <w:rFonts w:ascii="Times New Roman" w:hAnsi="Times New Roman"/>
          <w:sz w:val="16"/>
          <w:szCs w:val="16"/>
        </w:rPr>
      </w:pPr>
    </w:p>
    <w:tbl>
      <w:tblPr>
        <w:tblW w:w="10054" w:type="dxa"/>
        <w:tblInd w:w="-142" w:type="dxa"/>
        <w:tblLayout w:type="fixed"/>
        <w:tblLook w:val="0000"/>
      </w:tblPr>
      <w:tblGrid>
        <w:gridCol w:w="34"/>
        <w:gridCol w:w="558"/>
        <w:gridCol w:w="3944"/>
        <w:gridCol w:w="275"/>
        <w:gridCol w:w="718"/>
        <w:gridCol w:w="2126"/>
        <w:gridCol w:w="2268"/>
        <w:gridCol w:w="131"/>
      </w:tblGrid>
      <w:tr w:rsidR="001A0DF1" w:rsidRPr="001A0DF1" w:rsidTr="0084269C">
        <w:trPr>
          <w:trHeight w:val="829"/>
        </w:trPr>
        <w:tc>
          <w:tcPr>
            <w:tcW w:w="4811" w:type="dxa"/>
            <w:gridSpan w:val="4"/>
            <w:tcBorders>
              <w:top w:val="nil"/>
              <w:left w:val="nil"/>
              <w:bottom w:val="nil"/>
              <w:right w:val="nil"/>
            </w:tcBorders>
            <w:tcMar>
              <w:top w:w="0" w:type="dxa"/>
              <w:left w:w="0" w:type="dxa"/>
              <w:bottom w:w="0" w:type="dxa"/>
              <w:right w:w="0" w:type="dxa"/>
            </w:tcMar>
            <w:vAlign w:val="center"/>
          </w:tcPr>
          <w:p w:rsidR="001A0DF1" w:rsidRPr="001A0DF1" w:rsidRDefault="001A0DF1" w:rsidP="00B763A9">
            <w:pPr>
              <w:widowControl w:val="0"/>
              <w:autoSpaceDE w:val="0"/>
              <w:autoSpaceDN w:val="0"/>
              <w:adjustRightInd w:val="0"/>
              <w:spacing w:after="0" w:line="240" w:lineRule="auto"/>
              <w:ind w:right="-293"/>
              <w:jc w:val="both"/>
              <w:rPr>
                <w:rFonts w:ascii="Times New Roman" w:hAnsi="Times New Roman"/>
                <w:sz w:val="16"/>
                <w:szCs w:val="16"/>
              </w:rPr>
            </w:pPr>
          </w:p>
        </w:tc>
        <w:tc>
          <w:tcPr>
            <w:tcW w:w="5243" w:type="dxa"/>
            <w:gridSpan w:val="4"/>
            <w:tcBorders>
              <w:top w:val="nil"/>
              <w:left w:val="nil"/>
              <w:bottom w:val="nil"/>
              <w:right w:val="nil"/>
            </w:tcBorders>
            <w:tcMar>
              <w:top w:w="0" w:type="dxa"/>
              <w:left w:w="0" w:type="dxa"/>
              <w:bottom w:w="0" w:type="dxa"/>
              <w:right w:w="0" w:type="dxa"/>
            </w:tcMar>
            <w:vAlign w:val="center"/>
          </w:tcPr>
          <w:p w:rsidR="001A0DF1" w:rsidRPr="001A0DF1" w:rsidRDefault="001A0DF1" w:rsidP="00B763A9">
            <w:pPr>
              <w:widowControl w:val="0"/>
              <w:autoSpaceDE w:val="0"/>
              <w:autoSpaceDN w:val="0"/>
              <w:adjustRightInd w:val="0"/>
              <w:spacing w:after="0" w:line="240" w:lineRule="auto"/>
              <w:ind w:right="-293"/>
              <w:jc w:val="both"/>
              <w:rPr>
                <w:rFonts w:ascii="Times New Roman" w:hAnsi="Times New Roman"/>
                <w:sz w:val="16"/>
                <w:szCs w:val="16"/>
              </w:rPr>
            </w:pPr>
            <w:r w:rsidRPr="001A0DF1">
              <w:rPr>
                <w:rFonts w:ascii="Times New Roman" w:hAnsi="Times New Roman"/>
                <w:color w:val="000000"/>
                <w:sz w:val="16"/>
                <w:szCs w:val="16"/>
              </w:rPr>
              <w:t>Приложение 4 к решению Думы Целинного муниципальн</w:t>
            </w:r>
            <w:r w:rsidR="00F9507F">
              <w:rPr>
                <w:rFonts w:ascii="Times New Roman" w:hAnsi="Times New Roman"/>
                <w:color w:val="000000"/>
                <w:sz w:val="16"/>
                <w:szCs w:val="16"/>
              </w:rPr>
              <w:t xml:space="preserve">ого округа Курганской области от 26.12.2024 №344 </w:t>
            </w:r>
            <w:r w:rsidRPr="001A0DF1">
              <w:rPr>
                <w:rFonts w:ascii="Times New Roman" w:hAnsi="Times New Roman"/>
                <w:color w:val="000000"/>
                <w:sz w:val="16"/>
                <w:szCs w:val="16"/>
              </w:rPr>
              <w:t>«О бюджете Целинного муниципального округа Курганской области на 2025 год и на плановый период 2026 и 2027 годов»</w:t>
            </w:r>
          </w:p>
        </w:tc>
      </w:tr>
      <w:tr w:rsidR="001A0DF1" w:rsidRPr="001A0DF1" w:rsidTr="0084269C">
        <w:tblPrEx>
          <w:tblLook w:val="04A0"/>
        </w:tblPrEx>
        <w:trPr>
          <w:gridBefore w:val="1"/>
          <w:gridAfter w:val="1"/>
          <w:wBefore w:w="34" w:type="dxa"/>
          <w:wAfter w:w="131" w:type="dxa"/>
        </w:trPr>
        <w:tc>
          <w:tcPr>
            <w:tcW w:w="9889" w:type="dxa"/>
            <w:gridSpan w:val="6"/>
            <w:tcBorders>
              <w:top w:val="nil"/>
              <w:left w:val="nil"/>
              <w:bottom w:val="nil"/>
              <w:right w:val="nil"/>
            </w:tcBorders>
            <w:shd w:val="clear" w:color="auto" w:fill="auto"/>
            <w:noWrap/>
            <w:vAlign w:val="center"/>
            <w:hideMark/>
          </w:tcPr>
          <w:p w:rsidR="001A0DF1" w:rsidRPr="001A0DF1" w:rsidRDefault="001A0DF1" w:rsidP="0084269C">
            <w:pPr>
              <w:spacing w:after="0" w:line="240" w:lineRule="auto"/>
              <w:rPr>
                <w:rFonts w:ascii="Times New Roman" w:eastAsia="Times New Roman" w:hAnsi="Times New Roman"/>
                <w:sz w:val="16"/>
                <w:szCs w:val="16"/>
                <w:lang w:eastAsia="ru-RU"/>
              </w:rPr>
            </w:pPr>
          </w:p>
        </w:tc>
      </w:tr>
      <w:tr w:rsidR="001A0DF1" w:rsidRPr="001A0DF1" w:rsidTr="0084269C">
        <w:tblPrEx>
          <w:tblLook w:val="04A0"/>
        </w:tblPrEx>
        <w:trPr>
          <w:gridBefore w:val="1"/>
          <w:gridAfter w:val="1"/>
          <w:wBefore w:w="34" w:type="dxa"/>
          <w:wAfter w:w="131" w:type="dxa"/>
        </w:trPr>
        <w:tc>
          <w:tcPr>
            <w:tcW w:w="9889" w:type="dxa"/>
            <w:gridSpan w:val="6"/>
            <w:tcBorders>
              <w:top w:val="nil"/>
              <w:left w:val="nil"/>
              <w:bottom w:val="nil"/>
              <w:right w:val="nil"/>
            </w:tcBorders>
            <w:shd w:val="clear" w:color="auto" w:fill="auto"/>
            <w:noWrap/>
            <w:vAlign w:val="bottom"/>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p>
        </w:tc>
      </w:tr>
      <w:tr w:rsidR="001A0DF1" w:rsidRPr="001A0DF1" w:rsidTr="0084269C">
        <w:tblPrEx>
          <w:tblLook w:val="04A0"/>
        </w:tblPrEx>
        <w:trPr>
          <w:gridBefore w:val="1"/>
          <w:gridAfter w:val="1"/>
          <w:wBefore w:w="34" w:type="dxa"/>
          <w:wAfter w:w="131" w:type="dxa"/>
        </w:trPr>
        <w:tc>
          <w:tcPr>
            <w:tcW w:w="9889" w:type="dxa"/>
            <w:gridSpan w:val="6"/>
            <w:tcBorders>
              <w:top w:val="nil"/>
              <w:left w:val="nil"/>
              <w:bottom w:val="nil"/>
              <w:right w:val="nil"/>
            </w:tcBorders>
            <w:shd w:val="clear" w:color="auto" w:fill="auto"/>
            <w:vAlign w:val="bottom"/>
            <w:hideMark/>
          </w:tcPr>
          <w:p w:rsidR="001A0DF1" w:rsidRPr="001A0DF1" w:rsidRDefault="001A0DF1" w:rsidP="001A0DF1">
            <w:pPr>
              <w:spacing w:after="0" w:line="240" w:lineRule="auto"/>
              <w:jc w:val="both"/>
              <w:rPr>
                <w:rFonts w:ascii="Times New Roman" w:eastAsia="Times New Roman" w:hAnsi="Times New Roman"/>
                <w:b/>
                <w:bCs/>
                <w:sz w:val="16"/>
                <w:szCs w:val="16"/>
                <w:lang w:eastAsia="ru-RU"/>
              </w:rPr>
            </w:pPr>
            <w:r w:rsidRPr="001A0DF1">
              <w:rPr>
                <w:rFonts w:ascii="Times New Roman" w:eastAsia="Times New Roman" w:hAnsi="Times New Roman"/>
                <w:b/>
                <w:bCs/>
                <w:sz w:val="16"/>
                <w:szCs w:val="16"/>
                <w:lang w:eastAsia="ru-RU"/>
              </w:rPr>
              <w:t>Программа муниципальных внутренних заимствований Целинного муниципального округа на плановый период 2026 и 2027 годы</w:t>
            </w:r>
          </w:p>
        </w:tc>
      </w:tr>
      <w:tr w:rsidR="001A0DF1" w:rsidRPr="001A0DF1" w:rsidTr="0084269C">
        <w:tblPrEx>
          <w:tblLook w:val="04A0"/>
        </w:tblPrEx>
        <w:trPr>
          <w:gridBefore w:val="1"/>
          <w:gridAfter w:val="1"/>
          <w:wBefore w:w="34" w:type="dxa"/>
          <w:wAfter w:w="131" w:type="dxa"/>
        </w:trPr>
        <w:tc>
          <w:tcPr>
            <w:tcW w:w="558" w:type="dxa"/>
            <w:tcBorders>
              <w:top w:val="nil"/>
              <w:left w:val="nil"/>
              <w:bottom w:val="nil"/>
              <w:right w:val="nil"/>
            </w:tcBorders>
            <w:shd w:val="clear" w:color="auto" w:fill="auto"/>
            <w:noWrap/>
            <w:vAlign w:val="bottom"/>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p>
        </w:tc>
        <w:tc>
          <w:tcPr>
            <w:tcW w:w="3944" w:type="dxa"/>
            <w:tcBorders>
              <w:top w:val="nil"/>
              <w:left w:val="nil"/>
              <w:bottom w:val="nil"/>
              <w:right w:val="nil"/>
            </w:tcBorders>
            <w:shd w:val="clear" w:color="auto" w:fill="auto"/>
            <w:noWrap/>
            <w:vAlign w:val="bottom"/>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p>
        </w:tc>
        <w:tc>
          <w:tcPr>
            <w:tcW w:w="993" w:type="dxa"/>
            <w:gridSpan w:val="2"/>
            <w:tcBorders>
              <w:top w:val="nil"/>
              <w:left w:val="nil"/>
              <w:bottom w:val="nil"/>
              <w:right w:val="nil"/>
            </w:tcBorders>
            <w:shd w:val="clear" w:color="auto" w:fill="auto"/>
            <w:noWrap/>
            <w:vAlign w:val="bottom"/>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p>
        </w:tc>
        <w:tc>
          <w:tcPr>
            <w:tcW w:w="4394" w:type="dxa"/>
            <w:gridSpan w:val="2"/>
            <w:tcBorders>
              <w:top w:val="nil"/>
              <w:left w:val="nil"/>
              <w:bottom w:val="single" w:sz="4" w:space="0" w:color="auto"/>
              <w:right w:val="nil"/>
            </w:tcBorders>
            <w:shd w:val="clear" w:color="auto" w:fill="auto"/>
            <w:noWrap/>
            <w:vAlign w:val="bottom"/>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r w:rsidRPr="001A0DF1">
              <w:rPr>
                <w:rFonts w:ascii="Times New Roman" w:eastAsia="Times New Roman" w:hAnsi="Times New Roman"/>
                <w:sz w:val="16"/>
                <w:szCs w:val="16"/>
                <w:lang w:eastAsia="ru-RU"/>
              </w:rPr>
              <w:t>(тыс</w:t>
            </w:r>
            <w:proofErr w:type="gramStart"/>
            <w:r w:rsidRPr="001A0DF1">
              <w:rPr>
                <w:rFonts w:ascii="Times New Roman" w:eastAsia="Times New Roman" w:hAnsi="Times New Roman"/>
                <w:sz w:val="16"/>
                <w:szCs w:val="16"/>
                <w:lang w:eastAsia="ru-RU"/>
              </w:rPr>
              <w:t>.р</w:t>
            </w:r>
            <w:proofErr w:type="gramEnd"/>
            <w:r w:rsidRPr="001A0DF1">
              <w:rPr>
                <w:rFonts w:ascii="Times New Roman" w:eastAsia="Times New Roman" w:hAnsi="Times New Roman"/>
                <w:sz w:val="16"/>
                <w:szCs w:val="16"/>
                <w:lang w:eastAsia="ru-RU"/>
              </w:rPr>
              <w:t>уб.)</w:t>
            </w:r>
          </w:p>
        </w:tc>
      </w:tr>
      <w:tr w:rsidR="001A0DF1" w:rsidRPr="001A0DF1" w:rsidTr="0084269C">
        <w:tblPrEx>
          <w:tblLook w:val="04A0"/>
        </w:tblPrEx>
        <w:trPr>
          <w:gridBefore w:val="1"/>
          <w:gridAfter w:val="1"/>
          <w:wBefore w:w="34" w:type="dxa"/>
          <w:wAfter w:w="131" w:type="dxa"/>
        </w:trPr>
        <w:tc>
          <w:tcPr>
            <w:tcW w:w="5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r w:rsidRPr="001A0DF1">
              <w:rPr>
                <w:rFonts w:ascii="Times New Roman" w:eastAsia="Times New Roman" w:hAnsi="Times New Roman"/>
                <w:sz w:val="16"/>
                <w:szCs w:val="16"/>
                <w:lang w:eastAsia="ru-RU"/>
              </w:rPr>
              <w:t xml:space="preserve">№ </w:t>
            </w:r>
            <w:proofErr w:type="spellStart"/>
            <w:proofErr w:type="gramStart"/>
            <w:r w:rsidRPr="001A0DF1">
              <w:rPr>
                <w:rFonts w:ascii="Times New Roman" w:eastAsia="Times New Roman" w:hAnsi="Times New Roman"/>
                <w:sz w:val="16"/>
                <w:szCs w:val="16"/>
                <w:lang w:eastAsia="ru-RU"/>
              </w:rPr>
              <w:t>п</w:t>
            </w:r>
            <w:proofErr w:type="spellEnd"/>
            <w:proofErr w:type="gramEnd"/>
            <w:r w:rsidRPr="001A0DF1">
              <w:rPr>
                <w:rFonts w:ascii="Times New Roman" w:eastAsia="Times New Roman" w:hAnsi="Times New Roman"/>
                <w:sz w:val="16"/>
                <w:szCs w:val="16"/>
                <w:lang w:eastAsia="ru-RU"/>
              </w:rPr>
              <w:t>/</w:t>
            </w:r>
            <w:proofErr w:type="spellStart"/>
            <w:r w:rsidRPr="001A0DF1">
              <w:rPr>
                <w:rFonts w:ascii="Times New Roman" w:eastAsia="Times New Roman" w:hAnsi="Times New Roman"/>
                <w:sz w:val="16"/>
                <w:szCs w:val="16"/>
                <w:lang w:eastAsia="ru-RU"/>
              </w:rPr>
              <w:t>п</w:t>
            </w:r>
            <w:proofErr w:type="spellEnd"/>
          </w:p>
        </w:tc>
        <w:tc>
          <w:tcPr>
            <w:tcW w:w="39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r w:rsidRPr="001A0DF1">
              <w:rPr>
                <w:rFonts w:ascii="Times New Roman" w:eastAsia="Times New Roman" w:hAnsi="Times New Roman"/>
                <w:sz w:val="16"/>
                <w:szCs w:val="16"/>
                <w:lang w:eastAsia="ru-RU"/>
              </w:rPr>
              <w:t>Виды заимствований</w:t>
            </w:r>
          </w:p>
        </w:tc>
        <w:tc>
          <w:tcPr>
            <w:tcW w:w="99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r w:rsidRPr="001A0DF1">
              <w:rPr>
                <w:rFonts w:ascii="Times New Roman" w:eastAsia="Times New Roman" w:hAnsi="Times New Roman"/>
                <w:sz w:val="16"/>
                <w:szCs w:val="16"/>
                <w:lang w:eastAsia="ru-RU"/>
              </w:rPr>
              <w:t>Сумма</w:t>
            </w:r>
          </w:p>
        </w:tc>
        <w:tc>
          <w:tcPr>
            <w:tcW w:w="2126" w:type="dxa"/>
            <w:tcBorders>
              <w:top w:val="nil"/>
              <w:left w:val="nil"/>
              <w:bottom w:val="single" w:sz="4" w:space="0" w:color="auto"/>
              <w:right w:val="single" w:sz="4" w:space="0" w:color="auto"/>
            </w:tcBorders>
            <w:shd w:val="clear" w:color="auto" w:fill="auto"/>
            <w:noWrap/>
            <w:vAlign w:val="bottom"/>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r w:rsidRPr="001A0DF1">
              <w:rPr>
                <w:rFonts w:ascii="Times New Roman" w:eastAsia="Times New Roman" w:hAnsi="Times New Roman"/>
                <w:sz w:val="16"/>
                <w:szCs w:val="16"/>
                <w:lang w:eastAsia="ru-RU"/>
              </w:rPr>
              <w:t>2026 г.</w:t>
            </w:r>
          </w:p>
        </w:tc>
        <w:tc>
          <w:tcPr>
            <w:tcW w:w="2268" w:type="dxa"/>
            <w:tcBorders>
              <w:top w:val="nil"/>
              <w:left w:val="nil"/>
              <w:bottom w:val="single" w:sz="4" w:space="0" w:color="auto"/>
              <w:right w:val="single" w:sz="4" w:space="0" w:color="auto"/>
            </w:tcBorders>
            <w:shd w:val="clear" w:color="auto" w:fill="auto"/>
            <w:noWrap/>
            <w:vAlign w:val="bottom"/>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r w:rsidRPr="001A0DF1">
              <w:rPr>
                <w:rFonts w:ascii="Times New Roman" w:eastAsia="Times New Roman" w:hAnsi="Times New Roman"/>
                <w:sz w:val="16"/>
                <w:szCs w:val="16"/>
                <w:lang w:eastAsia="ru-RU"/>
              </w:rPr>
              <w:t>2027 г.</w:t>
            </w:r>
          </w:p>
        </w:tc>
      </w:tr>
      <w:tr w:rsidR="001A0DF1" w:rsidRPr="001A0DF1" w:rsidTr="0084269C">
        <w:tblPrEx>
          <w:tblLook w:val="04A0"/>
        </w:tblPrEx>
        <w:trPr>
          <w:gridBefore w:val="1"/>
          <w:gridAfter w:val="1"/>
          <w:wBefore w:w="34" w:type="dxa"/>
          <w:wAfter w:w="131" w:type="dxa"/>
        </w:trPr>
        <w:tc>
          <w:tcPr>
            <w:tcW w:w="558" w:type="dxa"/>
            <w:vMerge/>
            <w:tcBorders>
              <w:top w:val="single" w:sz="4" w:space="0" w:color="auto"/>
              <w:left w:val="single" w:sz="4" w:space="0" w:color="auto"/>
              <w:bottom w:val="single" w:sz="4" w:space="0" w:color="auto"/>
              <w:right w:val="single" w:sz="4" w:space="0" w:color="auto"/>
            </w:tcBorders>
            <w:vAlign w:val="center"/>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p>
        </w:tc>
        <w:tc>
          <w:tcPr>
            <w:tcW w:w="3944" w:type="dxa"/>
            <w:vMerge/>
            <w:tcBorders>
              <w:top w:val="single" w:sz="4" w:space="0" w:color="auto"/>
              <w:left w:val="single" w:sz="4" w:space="0" w:color="auto"/>
              <w:bottom w:val="single" w:sz="4" w:space="0" w:color="auto"/>
              <w:right w:val="single" w:sz="4" w:space="0" w:color="auto"/>
            </w:tcBorders>
            <w:vAlign w:val="center"/>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p>
        </w:tc>
        <w:tc>
          <w:tcPr>
            <w:tcW w:w="2126" w:type="dxa"/>
            <w:tcBorders>
              <w:top w:val="nil"/>
              <w:left w:val="nil"/>
              <w:bottom w:val="single" w:sz="4" w:space="0" w:color="auto"/>
              <w:right w:val="single" w:sz="4" w:space="0" w:color="auto"/>
            </w:tcBorders>
            <w:shd w:val="clear" w:color="auto" w:fill="auto"/>
            <w:vAlign w:val="center"/>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r w:rsidRPr="001A0DF1">
              <w:rPr>
                <w:rFonts w:ascii="Times New Roman" w:eastAsia="Times New Roman" w:hAnsi="Times New Roman"/>
                <w:sz w:val="16"/>
                <w:szCs w:val="16"/>
                <w:lang w:eastAsia="ru-RU"/>
              </w:rPr>
              <w:t>в том числе средства, направленные на финансирование дефицита бюджета Целинного муниципального округа</w:t>
            </w:r>
          </w:p>
        </w:tc>
        <w:tc>
          <w:tcPr>
            <w:tcW w:w="2268" w:type="dxa"/>
            <w:tcBorders>
              <w:top w:val="nil"/>
              <w:left w:val="nil"/>
              <w:bottom w:val="single" w:sz="4" w:space="0" w:color="auto"/>
              <w:right w:val="single" w:sz="4" w:space="0" w:color="auto"/>
            </w:tcBorders>
            <w:shd w:val="clear" w:color="auto" w:fill="auto"/>
            <w:vAlign w:val="center"/>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r w:rsidRPr="001A0DF1">
              <w:rPr>
                <w:rFonts w:ascii="Times New Roman" w:eastAsia="Times New Roman" w:hAnsi="Times New Roman"/>
                <w:sz w:val="16"/>
                <w:szCs w:val="16"/>
                <w:lang w:eastAsia="ru-RU"/>
              </w:rPr>
              <w:t>в том числе средства, направленные на финансирование дефицита бюджета Целинного муниципального округа</w:t>
            </w:r>
          </w:p>
        </w:tc>
      </w:tr>
      <w:tr w:rsidR="001A0DF1" w:rsidRPr="001A0DF1" w:rsidTr="0084269C">
        <w:tblPrEx>
          <w:tblLook w:val="04A0"/>
        </w:tblPrEx>
        <w:trPr>
          <w:gridBefore w:val="1"/>
          <w:gridAfter w:val="1"/>
          <w:wBefore w:w="34" w:type="dxa"/>
          <w:wAfter w:w="131" w:type="dxa"/>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r w:rsidRPr="001A0DF1">
              <w:rPr>
                <w:rFonts w:ascii="Times New Roman" w:eastAsia="Times New Roman" w:hAnsi="Times New Roman"/>
                <w:sz w:val="16"/>
                <w:szCs w:val="16"/>
                <w:lang w:eastAsia="ru-RU"/>
              </w:rPr>
              <w:t>1.</w:t>
            </w:r>
          </w:p>
        </w:tc>
        <w:tc>
          <w:tcPr>
            <w:tcW w:w="3944" w:type="dxa"/>
            <w:tcBorders>
              <w:top w:val="nil"/>
              <w:left w:val="nil"/>
              <w:bottom w:val="single" w:sz="4" w:space="0" w:color="auto"/>
              <w:right w:val="single" w:sz="4" w:space="0" w:color="auto"/>
            </w:tcBorders>
            <w:shd w:val="clear" w:color="auto" w:fill="auto"/>
            <w:vAlign w:val="bottom"/>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r w:rsidRPr="001A0DF1">
              <w:rPr>
                <w:rFonts w:ascii="Times New Roman" w:eastAsia="Times New Roman" w:hAnsi="Times New Roman"/>
                <w:sz w:val="16"/>
                <w:szCs w:val="16"/>
                <w:lang w:eastAsia="ru-RU"/>
              </w:rPr>
              <w:t>Кредиты, привлекаемые в бюджет Целинного муниципального округа от кредитных организаций</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r w:rsidRPr="001A0DF1">
              <w:rPr>
                <w:rFonts w:ascii="Times New Roman" w:eastAsia="Times New Roman" w:hAnsi="Times New Roman"/>
                <w:sz w:val="16"/>
                <w:szCs w:val="16"/>
                <w:lang w:eastAsia="ru-RU"/>
              </w:rPr>
              <w:t>0</w:t>
            </w:r>
          </w:p>
        </w:tc>
        <w:tc>
          <w:tcPr>
            <w:tcW w:w="2126" w:type="dxa"/>
            <w:tcBorders>
              <w:top w:val="nil"/>
              <w:left w:val="nil"/>
              <w:bottom w:val="single" w:sz="4" w:space="0" w:color="auto"/>
              <w:right w:val="single" w:sz="4" w:space="0" w:color="auto"/>
            </w:tcBorders>
            <w:shd w:val="clear" w:color="auto" w:fill="auto"/>
            <w:noWrap/>
            <w:vAlign w:val="bottom"/>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r w:rsidRPr="001A0DF1">
              <w:rPr>
                <w:rFonts w:ascii="Times New Roman" w:eastAsia="Times New Roman" w:hAnsi="Times New Roman"/>
                <w:sz w:val="16"/>
                <w:szCs w:val="16"/>
                <w:lang w:eastAsia="ru-RU"/>
              </w:rPr>
              <w:t>0</w:t>
            </w:r>
          </w:p>
        </w:tc>
        <w:tc>
          <w:tcPr>
            <w:tcW w:w="2268" w:type="dxa"/>
            <w:tcBorders>
              <w:top w:val="nil"/>
              <w:left w:val="nil"/>
              <w:bottom w:val="single" w:sz="4" w:space="0" w:color="auto"/>
              <w:right w:val="single" w:sz="4" w:space="0" w:color="auto"/>
            </w:tcBorders>
            <w:shd w:val="clear" w:color="auto" w:fill="auto"/>
            <w:noWrap/>
            <w:vAlign w:val="bottom"/>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r w:rsidRPr="001A0DF1">
              <w:rPr>
                <w:rFonts w:ascii="Times New Roman" w:eastAsia="Times New Roman" w:hAnsi="Times New Roman"/>
                <w:sz w:val="16"/>
                <w:szCs w:val="16"/>
                <w:lang w:eastAsia="ru-RU"/>
              </w:rPr>
              <w:t>0</w:t>
            </w:r>
          </w:p>
        </w:tc>
      </w:tr>
      <w:tr w:rsidR="001A0DF1" w:rsidRPr="001A0DF1" w:rsidTr="0084269C">
        <w:tblPrEx>
          <w:tblLook w:val="04A0"/>
        </w:tblPrEx>
        <w:trPr>
          <w:gridBefore w:val="1"/>
          <w:gridAfter w:val="1"/>
          <w:wBefore w:w="34" w:type="dxa"/>
          <w:wAfter w:w="131" w:type="dxa"/>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r w:rsidRPr="001A0DF1">
              <w:rPr>
                <w:rFonts w:ascii="Times New Roman" w:eastAsia="Times New Roman" w:hAnsi="Times New Roman"/>
                <w:sz w:val="16"/>
                <w:szCs w:val="16"/>
                <w:lang w:eastAsia="ru-RU"/>
              </w:rPr>
              <w:t> </w:t>
            </w:r>
          </w:p>
        </w:tc>
        <w:tc>
          <w:tcPr>
            <w:tcW w:w="3944" w:type="dxa"/>
            <w:tcBorders>
              <w:top w:val="nil"/>
              <w:left w:val="nil"/>
              <w:bottom w:val="single" w:sz="4" w:space="0" w:color="auto"/>
              <w:right w:val="single" w:sz="4" w:space="0" w:color="auto"/>
            </w:tcBorders>
            <w:shd w:val="clear" w:color="auto" w:fill="auto"/>
            <w:noWrap/>
            <w:vAlign w:val="bottom"/>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r w:rsidRPr="001A0DF1">
              <w:rPr>
                <w:rFonts w:ascii="Times New Roman" w:eastAsia="Times New Roman" w:hAnsi="Times New Roman"/>
                <w:sz w:val="16"/>
                <w:szCs w:val="16"/>
                <w:lang w:eastAsia="ru-RU"/>
              </w:rPr>
              <w:t>в том числе</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r w:rsidRPr="001A0DF1">
              <w:rPr>
                <w:rFonts w:ascii="Times New Roman" w:eastAsia="Times New Roman" w:hAnsi="Times New Roman"/>
                <w:sz w:val="16"/>
                <w:szCs w:val="16"/>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r w:rsidRPr="001A0DF1">
              <w:rPr>
                <w:rFonts w:ascii="Times New Roman" w:eastAsia="Times New Roman" w:hAnsi="Times New Roman"/>
                <w:sz w:val="16"/>
                <w:szCs w:val="16"/>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r w:rsidRPr="001A0DF1">
              <w:rPr>
                <w:rFonts w:ascii="Times New Roman" w:eastAsia="Times New Roman" w:hAnsi="Times New Roman"/>
                <w:sz w:val="16"/>
                <w:szCs w:val="16"/>
                <w:lang w:eastAsia="ru-RU"/>
              </w:rPr>
              <w:t> </w:t>
            </w:r>
          </w:p>
        </w:tc>
      </w:tr>
      <w:tr w:rsidR="001A0DF1" w:rsidRPr="001A0DF1" w:rsidTr="0084269C">
        <w:tblPrEx>
          <w:tblLook w:val="04A0"/>
        </w:tblPrEx>
        <w:trPr>
          <w:gridBefore w:val="1"/>
          <w:gridAfter w:val="1"/>
          <w:wBefore w:w="34" w:type="dxa"/>
          <w:wAfter w:w="131" w:type="dxa"/>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r w:rsidRPr="001A0DF1">
              <w:rPr>
                <w:rFonts w:ascii="Times New Roman" w:eastAsia="Times New Roman" w:hAnsi="Times New Roman"/>
                <w:sz w:val="16"/>
                <w:szCs w:val="16"/>
                <w:lang w:eastAsia="ru-RU"/>
              </w:rPr>
              <w:t> </w:t>
            </w:r>
          </w:p>
        </w:tc>
        <w:tc>
          <w:tcPr>
            <w:tcW w:w="3944" w:type="dxa"/>
            <w:tcBorders>
              <w:top w:val="nil"/>
              <w:left w:val="nil"/>
              <w:bottom w:val="single" w:sz="4" w:space="0" w:color="auto"/>
              <w:right w:val="single" w:sz="4" w:space="0" w:color="auto"/>
            </w:tcBorders>
            <w:shd w:val="clear" w:color="auto" w:fill="auto"/>
            <w:noWrap/>
            <w:vAlign w:val="bottom"/>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r w:rsidRPr="001A0DF1">
              <w:rPr>
                <w:rFonts w:ascii="Times New Roman" w:eastAsia="Times New Roman" w:hAnsi="Times New Roman"/>
                <w:sz w:val="16"/>
                <w:szCs w:val="16"/>
                <w:lang w:eastAsia="ru-RU"/>
              </w:rPr>
              <w:t>объём привлечения</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r w:rsidRPr="001A0DF1">
              <w:rPr>
                <w:rFonts w:ascii="Times New Roman" w:eastAsia="Times New Roman" w:hAnsi="Times New Roman"/>
                <w:sz w:val="16"/>
                <w:szCs w:val="16"/>
                <w:lang w:eastAsia="ru-RU"/>
              </w:rPr>
              <w:t>0</w:t>
            </w:r>
          </w:p>
        </w:tc>
        <w:tc>
          <w:tcPr>
            <w:tcW w:w="2126" w:type="dxa"/>
            <w:tcBorders>
              <w:top w:val="nil"/>
              <w:left w:val="nil"/>
              <w:bottom w:val="single" w:sz="4" w:space="0" w:color="auto"/>
              <w:right w:val="single" w:sz="4" w:space="0" w:color="auto"/>
            </w:tcBorders>
            <w:shd w:val="clear" w:color="auto" w:fill="auto"/>
            <w:noWrap/>
            <w:vAlign w:val="bottom"/>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r w:rsidRPr="001A0DF1">
              <w:rPr>
                <w:rFonts w:ascii="Times New Roman" w:eastAsia="Times New Roman" w:hAnsi="Times New Roman"/>
                <w:sz w:val="16"/>
                <w:szCs w:val="16"/>
                <w:lang w:eastAsia="ru-RU"/>
              </w:rPr>
              <w:t>0</w:t>
            </w:r>
          </w:p>
        </w:tc>
        <w:tc>
          <w:tcPr>
            <w:tcW w:w="2268" w:type="dxa"/>
            <w:tcBorders>
              <w:top w:val="nil"/>
              <w:left w:val="nil"/>
              <w:bottom w:val="single" w:sz="4" w:space="0" w:color="auto"/>
              <w:right w:val="single" w:sz="4" w:space="0" w:color="auto"/>
            </w:tcBorders>
            <w:shd w:val="clear" w:color="auto" w:fill="auto"/>
            <w:noWrap/>
            <w:vAlign w:val="bottom"/>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r w:rsidRPr="001A0DF1">
              <w:rPr>
                <w:rFonts w:ascii="Times New Roman" w:eastAsia="Times New Roman" w:hAnsi="Times New Roman"/>
                <w:sz w:val="16"/>
                <w:szCs w:val="16"/>
                <w:lang w:eastAsia="ru-RU"/>
              </w:rPr>
              <w:t>0</w:t>
            </w:r>
          </w:p>
        </w:tc>
      </w:tr>
      <w:tr w:rsidR="001A0DF1" w:rsidRPr="001A0DF1" w:rsidTr="0084269C">
        <w:tblPrEx>
          <w:tblLook w:val="04A0"/>
        </w:tblPrEx>
        <w:trPr>
          <w:gridBefore w:val="1"/>
          <w:gridAfter w:val="1"/>
          <w:wBefore w:w="34" w:type="dxa"/>
          <w:wAfter w:w="131" w:type="dxa"/>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r w:rsidRPr="001A0DF1">
              <w:rPr>
                <w:rFonts w:ascii="Times New Roman" w:eastAsia="Times New Roman" w:hAnsi="Times New Roman"/>
                <w:sz w:val="16"/>
                <w:szCs w:val="16"/>
                <w:lang w:eastAsia="ru-RU"/>
              </w:rPr>
              <w:t> </w:t>
            </w:r>
          </w:p>
        </w:tc>
        <w:tc>
          <w:tcPr>
            <w:tcW w:w="3944" w:type="dxa"/>
            <w:tcBorders>
              <w:top w:val="nil"/>
              <w:left w:val="nil"/>
              <w:bottom w:val="single" w:sz="4" w:space="0" w:color="auto"/>
              <w:right w:val="single" w:sz="4" w:space="0" w:color="auto"/>
            </w:tcBorders>
            <w:shd w:val="clear" w:color="auto" w:fill="auto"/>
            <w:vAlign w:val="center"/>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r w:rsidRPr="001A0DF1">
              <w:rPr>
                <w:rFonts w:ascii="Times New Roman" w:eastAsia="Times New Roman" w:hAnsi="Times New Roman"/>
                <w:sz w:val="16"/>
                <w:szCs w:val="16"/>
                <w:lang w:eastAsia="ru-RU"/>
              </w:rPr>
              <w:t>объем средств, направляемых на погашение основной суммы долга</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r w:rsidRPr="001A0DF1">
              <w:rPr>
                <w:rFonts w:ascii="Times New Roman" w:eastAsia="Times New Roman" w:hAnsi="Times New Roman"/>
                <w:sz w:val="16"/>
                <w:szCs w:val="16"/>
                <w:lang w:eastAsia="ru-RU"/>
              </w:rPr>
              <w:t>0</w:t>
            </w:r>
          </w:p>
        </w:tc>
        <w:tc>
          <w:tcPr>
            <w:tcW w:w="2126" w:type="dxa"/>
            <w:tcBorders>
              <w:top w:val="nil"/>
              <w:left w:val="nil"/>
              <w:bottom w:val="single" w:sz="4" w:space="0" w:color="auto"/>
              <w:right w:val="single" w:sz="4" w:space="0" w:color="auto"/>
            </w:tcBorders>
            <w:shd w:val="clear" w:color="auto" w:fill="auto"/>
            <w:noWrap/>
            <w:vAlign w:val="bottom"/>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r w:rsidRPr="001A0DF1">
              <w:rPr>
                <w:rFonts w:ascii="Times New Roman" w:eastAsia="Times New Roman" w:hAnsi="Times New Roman"/>
                <w:sz w:val="16"/>
                <w:szCs w:val="16"/>
                <w:lang w:eastAsia="ru-RU"/>
              </w:rPr>
              <w:t>0</w:t>
            </w:r>
          </w:p>
        </w:tc>
        <w:tc>
          <w:tcPr>
            <w:tcW w:w="2268" w:type="dxa"/>
            <w:tcBorders>
              <w:top w:val="nil"/>
              <w:left w:val="nil"/>
              <w:bottom w:val="single" w:sz="4" w:space="0" w:color="auto"/>
              <w:right w:val="single" w:sz="4" w:space="0" w:color="auto"/>
            </w:tcBorders>
            <w:shd w:val="clear" w:color="auto" w:fill="auto"/>
            <w:noWrap/>
            <w:vAlign w:val="bottom"/>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r w:rsidRPr="001A0DF1">
              <w:rPr>
                <w:rFonts w:ascii="Times New Roman" w:eastAsia="Times New Roman" w:hAnsi="Times New Roman"/>
                <w:sz w:val="16"/>
                <w:szCs w:val="16"/>
                <w:lang w:eastAsia="ru-RU"/>
              </w:rPr>
              <w:t>0</w:t>
            </w:r>
          </w:p>
        </w:tc>
      </w:tr>
      <w:tr w:rsidR="001A0DF1" w:rsidRPr="001A0DF1" w:rsidTr="0084269C">
        <w:tblPrEx>
          <w:tblLook w:val="04A0"/>
        </w:tblPrEx>
        <w:trPr>
          <w:gridBefore w:val="1"/>
          <w:gridAfter w:val="1"/>
          <w:wBefore w:w="34" w:type="dxa"/>
          <w:wAfter w:w="131" w:type="dxa"/>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r w:rsidRPr="001A0DF1">
              <w:rPr>
                <w:rFonts w:ascii="Times New Roman" w:eastAsia="Times New Roman" w:hAnsi="Times New Roman"/>
                <w:sz w:val="16"/>
                <w:szCs w:val="16"/>
                <w:lang w:eastAsia="ru-RU"/>
              </w:rPr>
              <w:t> </w:t>
            </w:r>
          </w:p>
        </w:tc>
        <w:tc>
          <w:tcPr>
            <w:tcW w:w="3944" w:type="dxa"/>
            <w:tcBorders>
              <w:top w:val="nil"/>
              <w:left w:val="nil"/>
              <w:bottom w:val="single" w:sz="4" w:space="0" w:color="auto"/>
              <w:right w:val="single" w:sz="4" w:space="0" w:color="auto"/>
            </w:tcBorders>
            <w:shd w:val="clear" w:color="auto" w:fill="auto"/>
            <w:noWrap/>
            <w:vAlign w:val="bottom"/>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r w:rsidRPr="001A0DF1">
              <w:rPr>
                <w:rFonts w:ascii="Times New Roman" w:eastAsia="Times New Roman" w:hAnsi="Times New Roman"/>
                <w:sz w:val="16"/>
                <w:szCs w:val="16"/>
                <w:lang w:eastAsia="ru-RU"/>
              </w:rPr>
              <w:t>Всего</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r w:rsidRPr="001A0DF1">
              <w:rPr>
                <w:rFonts w:ascii="Times New Roman" w:eastAsia="Times New Roman" w:hAnsi="Times New Roman"/>
                <w:sz w:val="16"/>
                <w:szCs w:val="16"/>
                <w:lang w:eastAsia="ru-RU"/>
              </w:rPr>
              <w:t>0</w:t>
            </w:r>
          </w:p>
        </w:tc>
        <w:tc>
          <w:tcPr>
            <w:tcW w:w="2126" w:type="dxa"/>
            <w:tcBorders>
              <w:top w:val="nil"/>
              <w:left w:val="nil"/>
              <w:bottom w:val="single" w:sz="4" w:space="0" w:color="auto"/>
              <w:right w:val="single" w:sz="4" w:space="0" w:color="auto"/>
            </w:tcBorders>
            <w:shd w:val="clear" w:color="auto" w:fill="auto"/>
            <w:noWrap/>
            <w:vAlign w:val="bottom"/>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r w:rsidRPr="001A0DF1">
              <w:rPr>
                <w:rFonts w:ascii="Times New Roman" w:eastAsia="Times New Roman" w:hAnsi="Times New Roman"/>
                <w:sz w:val="16"/>
                <w:szCs w:val="16"/>
                <w:lang w:eastAsia="ru-RU"/>
              </w:rPr>
              <w:t>0</w:t>
            </w:r>
          </w:p>
        </w:tc>
        <w:tc>
          <w:tcPr>
            <w:tcW w:w="2268" w:type="dxa"/>
            <w:tcBorders>
              <w:top w:val="nil"/>
              <w:left w:val="nil"/>
              <w:bottom w:val="single" w:sz="4" w:space="0" w:color="auto"/>
              <w:right w:val="single" w:sz="4" w:space="0" w:color="auto"/>
            </w:tcBorders>
            <w:shd w:val="clear" w:color="auto" w:fill="auto"/>
            <w:noWrap/>
            <w:vAlign w:val="bottom"/>
            <w:hideMark/>
          </w:tcPr>
          <w:p w:rsidR="001A0DF1" w:rsidRPr="001A0DF1" w:rsidRDefault="001A0DF1" w:rsidP="001A0DF1">
            <w:pPr>
              <w:spacing w:after="0" w:line="240" w:lineRule="auto"/>
              <w:jc w:val="both"/>
              <w:rPr>
                <w:rFonts w:ascii="Times New Roman" w:eastAsia="Times New Roman" w:hAnsi="Times New Roman"/>
                <w:sz w:val="16"/>
                <w:szCs w:val="16"/>
                <w:lang w:eastAsia="ru-RU"/>
              </w:rPr>
            </w:pPr>
            <w:r w:rsidRPr="001A0DF1">
              <w:rPr>
                <w:rFonts w:ascii="Times New Roman" w:eastAsia="Times New Roman" w:hAnsi="Times New Roman"/>
                <w:sz w:val="16"/>
                <w:szCs w:val="16"/>
                <w:lang w:eastAsia="ru-RU"/>
              </w:rPr>
              <w:t>0</w:t>
            </w:r>
          </w:p>
        </w:tc>
      </w:tr>
    </w:tbl>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bl>
      <w:tblPr>
        <w:tblW w:w="9781" w:type="dxa"/>
        <w:tblLayout w:type="fixed"/>
        <w:tblLook w:val="0000"/>
      </w:tblPr>
      <w:tblGrid>
        <w:gridCol w:w="4665"/>
        <w:gridCol w:w="663"/>
        <w:gridCol w:w="498"/>
        <w:gridCol w:w="498"/>
        <w:gridCol w:w="618"/>
        <w:gridCol w:w="578"/>
        <w:gridCol w:w="275"/>
        <w:gridCol w:w="725"/>
        <w:gridCol w:w="196"/>
        <w:gridCol w:w="1065"/>
      </w:tblGrid>
      <w:tr w:rsidR="001A0DF1" w:rsidRPr="001A0DF1" w:rsidTr="0084269C">
        <w:trPr>
          <w:trHeight w:val="829"/>
        </w:trPr>
        <w:tc>
          <w:tcPr>
            <w:tcW w:w="4665" w:type="dxa"/>
            <w:tcBorders>
              <w:top w:val="nil"/>
              <w:left w:val="nil"/>
              <w:bottom w:val="nil"/>
              <w:right w:val="nil"/>
            </w:tcBorders>
            <w:tcMar>
              <w:top w:w="0" w:type="dxa"/>
              <w:left w:w="0" w:type="dxa"/>
              <w:bottom w:w="0" w:type="dxa"/>
              <w:right w:w="0" w:type="dxa"/>
            </w:tcMar>
            <w:vAlign w:val="center"/>
          </w:tcPr>
          <w:p w:rsidR="001A0DF1" w:rsidRPr="001A0DF1" w:rsidRDefault="001A0DF1" w:rsidP="0084269C">
            <w:pPr>
              <w:widowControl w:val="0"/>
              <w:autoSpaceDE w:val="0"/>
              <w:autoSpaceDN w:val="0"/>
              <w:adjustRightInd w:val="0"/>
              <w:spacing w:after="0" w:line="240" w:lineRule="auto"/>
              <w:ind w:right="-438"/>
              <w:jc w:val="both"/>
              <w:rPr>
                <w:rFonts w:ascii="Times New Roman" w:hAnsi="Times New Roman"/>
                <w:sz w:val="16"/>
                <w:szCs w:val="16"/>
              </w:rPr>
            </w:pPr>
          </w:p>
        </w:tc>
        <w:tc>
          <w:tcPr>
            <w:tcW w:w="5116" w:type="dxa"/>
            <w:gridSpan w:val="9"/>
            <w:tcBorders>
              <w:top w:val="nil"/>
              <w:left w:val="nil"/>
              <w:bottom w:val="nil"/>
              <w:right w:val="nil"/>
            </w:tcBorders>
            <w:tcMar>
              <w:top w:w="0" w:type="dxa"/>
              <w:left w:w="0" w:type="dxa"/>
              <w:bottom w:w="0" w:type="dxa"/>
              <w:right w:w="0" w:type="dxa"/>
            </w:tcMar>
            <w:vAlign w:val="center"/>
          </w:tcPr>
          <w:p w:rsidR="00B763A9" w:rsidRDefault="001A0DF1" w:rsidP="00B763A9">
            <w:pPr>
              <w:widowControl w:val="0"/>
              <w:autoSpaceDE w:val="0"/>
              <w:autoSpaceDN w:val="0"/>
              <w:adjustRightInd w:val="0"/>
              <w:spacing w:after="0" w:line="240" w:lineRule="auto"/>
              <w:ind w:right="-438"/>
              <w:jc w:val="both"/>
              <w:rPr>
                <w:rFonts w:ascii="Times New Roman" w:hAnsi="Times New Roman"/>
                <w:color w:val="000000"/>
                <w:sz w:val="16"/>
                <w:szCs w:val="16"/>
              </w:rPr>
            </w:pPr>
            <w:r w:rsidRPr="001A0DF1">
              <w:rPr>
                <w:rFonts w:ascii="Times New Roman" w:hAnsi="Times New Roman"/>
                <w:color w:val="000000"/>
                <w:sz w:val="16"/>
                <w:szCs w:val="16"/>
              </w:rPr>
              <w:t xml:space="preserve">Приложение 5 к решению Думы Целинного муниципального округа </w:t>
            </w:r>
          </w:p>
          <w:p w:rsidR="00B763A9" w:rsidRDefault="001A0DF1" w:rsidP="00B763A9">
            <w:pPr>
              <w:widowControl w:val="0"/>
              <w:autoSpaceDE w:val="0"/>
              <w:autoSpaceDN w:val="0"/>
              <w:adjustRightInd w:val="0"/>
              <w:spacing w:after="0" w:line="240" w:lineRule="auto"/>
              <w:ind w:right="-438"/>
              <w:jc w:val="both"/>
              <w:rPr>
                <w:rFonts w:ascii="Times New Roman" w:hAnsi="Times New Roman"/>
                <w:color w:val="000000"/>
                <w:sz w:val="16"/>
                <w:szCs w:val="16"/>
              </w:rPr>
            </w:pPr>
            <w:r w:rsidRPr="001A0DF1">
              <w:rPr>
                <w:rFonts w:ascii="Times New Roman" w:hAnsi="Times New Roman"/>
                <w:color w:val="000000"/>
                <w:sz w:val="16"/>
                <w:szCs w:val="16"/>
              </w:rPr>
              <w:t>Кург</w:t>
            </w:r>
            <w:r w:rsidR="00B763A9">
              <w:rPr>
                <w:rFonts w:ascii="Times New Roman" w:hAnsi="Times New Roman"/>
                <w:color w:val="000000"/>
                <w:sz w:val="16"/>
                <w:szCs w:val="16"/>
              </w:rPr>
              <w:t>анской</w:t>
            </w:r>
            <w:r w:rsidRPr="001A0DF1">
              <w:rPr>
                <w:rFonts w:ascii="Times New Roman" w:hAnsi="Times New Roman"/>
                <w:color w:val="000000"/>
                <w:sz w:val="16"/>
                <w:szCs w:val="16"/>
              </w:rPr>
              <w:t xml:space="preserve"> области</w:t>
            </w:r>
            <w:r w:rsidR="00F9507F">
              <w:rPr>
                <w:rFonts w:ascii="Times New Roman" w:hAnsi="Times New Roman"/>
                <w:color w:val="000000"/>
                <w:sz w:val="16"/>
                <w:szCs w:val="16"/>
              </w:rPr>
              <w:t xml:space="preserve"> от 26.12.2024 №344 </w:t>
            </w:r>
            <w:proofErr w:type="spellStart"/>
            <w:r w:rsidR="00F9507F">
              <w:rPr>
                <w:rFonts w:ascii="Times New Roman" w:hAnsi="Times New Roman"/>
                <w:color w:val="000000"/>
                <w:sz w:val="16"/>
                <w:szCs w:val="16"/>
              </w:rPr>
              <w:t>№344</w:t>
            </w:r>
            <w:proofErr w:type="spellEnd"/>
            <w:r w:rsidRPr="001A0DF1">
              <w:rPr>
                <w:rFonts w:ascii="Times New Roman" w:hAnsi="Times New Roman"/>
                <w:color w:val="000000"/>
                <w:sz w:val="16"/>
                <w:szCs w:val="16"/>
              </w:rPr>
              <w:br/>
              <w:t xml:space="preserve">«О бюджете Целинного муниципального округа Курганской области </w:t>
            </w:r>
            <w:proofErr w:type="gramStart"/>
            <w:r w:rsidRPr="001A0DF1">
              <w:rPr>
                <w:rFonts w:ascii="Times New Roman" w:hAnsi="Times New Roman"/>
                <w:color w:val="000000"/>
                <w:sz w:val="16"/>
                <w:szCs w:val="16"/>
              </w:rPr>
              <w:t>на</w:t>
            </w:r>
            <w:proofErr w:type="gramEnd"/>
          </w:p>
          <w:p w:rsidR="001A0DF1" w:rsidRPr="001A0DF1" w:rsidRDefault="001A0DF1" w:rsidP="00B763A9">
            <w:pPr>
              <w:widowControl w:val="0"/>
              <w:autoSpaceDE w:val="0"/>
              <w:autoSpaceDN w:val="0"/>
              <w:adjustRightInd w:val="0"/>
              <w:spacing w:after="0" w:line="240" w:lineRule="auto"/>
              <w:ind w:right="-438"/>
              <w:jc w:val="both"/>
              <w:rPr>
                <w:rFonts w:ascii="Times New Roman" w:hAnsi="Times New Roman"/>
                <w:sz w:val="16"/>
                <w:szCs w:val="16"/>
              </w:rPr>
            </w:pPr>
            <w:r w:rsidRPr="001A0DF1">
              <w:rPr>
                <w:rFonts w:ascii="Times New Roman" w:hAnsi="Times New Roman"/>
                <w:color w:val="000000"/>
                <w:sz w:val="16"/>
                <w:szCs w:val="16"/>
              </w:rPr>
              <w:t> 2025 год и на плановый период 2026 и 2027 годов»</w:t>
            </w:r>
          </w:p>
        </w:tc>
      </w:tr>
      <w:tr w:rsidR="001A0DF1" w:rsidRPr="001A0DF1" w:rsidTr="0084269C">
        <w:trPr>
          <w:trHeight w:val="447"/>
        </w:trPr>
        <w:tc>
          <w:tcPr>
            <w:tcW w:w="9781" w:type="dxa"/>
            <w:gridSpan w:val="10"/>
            <w:tcBorders>
              <w:top w:val="nil"/>
              <w:left w:val="nil"/>
              <w:bottom w:val="nil"/>
              <w:right w:val="nil"/>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r>
      <w:tr w:rsidR="001A0DF1" w:rsidRPr="001A0DF1" w:rsidTr="0084269C">
        <w:trPr>
          <w:trHeight w:val="317"/>
        </w:trPr>
        <w:tc>
          <w:tcPr>
            <w:tcW w:w="9781" w:type="dxa"/>
            <w:gridSpan w:val="10"/>
            <w:tcBorders>
              <w:top w:val="nil"/>
              <w:left w:val="nil"/>
              <w:bottom w:val="nil"/>
              <w:right w:val="nil"/>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b/>
                <w:bCs/>
                <w:color w:val="000000"/>
                <w:sz w:val="16"/>
                <w:szCs w:val="16"/>
              </w:rPr>
              <w:t xml:space="preserve">Распределение бюджетных ассигнований по разделам, подразделам </w:t>
            </w:r>
            <w:proofErr w:type="gramStart"/>
            <w:r w:rsidRPr="001A0DF1">
              <w:rPr>
                <w:rFonts w:ascii="Times New Roman" w:hAnsi="Times New Roman"/>
                <w:b/>
                <w:bCs/>
                <w:color w:val="000000"/>
                <w:sz w:val="16"/>
                <w:szCs w:val="16"/>
              </w:rPr>
              <w:t>классификации расходов бюджета Целинного муниципального округа Курганской области</w:t>
            </w:r>
            <w:proofErr w:type="gramEnd"/>
            <w:r w:rsidRPr="001A0DF1">
              <w:rPr>
                <w:rFonts w:ascii="Times New Roman" w:hAnsi="Times New Roman"/>
                <w:b/>
                <w:bCs/>
                <w:color w:val="000000"/>
                <w:sz w:val="16"/>
                <w:szCs w:val="16"/>
              </w:rPr>
              <w:t xml:space="preserve"> на 2025 год и на плановый период 2026 и 2027 годов</w:t>
            </w:r>
          </w:p>
        </w:tc>
      </w:tr>
      <w:tr w:rsidR="001A0DF1" w:rsidRPr="001A0DF1" w:rsidTr="0084269C">
        <w:trPr>
          <w:trHeight w:val="406"/>
        </w:trPr>
        <w:tc>
          <w:tcPr>
            <w:tcW w:w="9781" w:type="dxa"/>
            <w:gridSpan w:val="10"/>
            <w:tcBorders>
              <w:top w:val="nil"/>
              <w:left w:val="nil"/>
              <w:bottom w:val="nil"/>
              <w:right w:val="nil"/>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r>
      <w:tr w:rsidR="001A0DF1" w:rsidRPr="001A0DF1" w:rsidTr="0084269C">
        <w:trPr>
          <w:trHeight w:val="269"/>
        </w:trPr>
        <w:tc>
          <w:tcPr>
            <w:tcW w:w="4665" w:type="dxa"/>
            <w:tcBorders>
              <w:top w:val="nil"/>
              <w:left w:val="nil"/>
              <w:bottom w:val="nil"/>
              <w:right w:val="nil"/>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2277" w:type="dxa"/>
            <w:gridSpan w:val="4"/>
            <w:tcBorders>
              <w:top w:val="nil"/>
              <w:left w:val="nil"/>
              <w:bottom w:val="nil"/>
              <w:right w:val="nil"/>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853" w:type="dxa"/>
            <w:gridSpan w:val="2"/>
            <w:tcBorders>
              <w:top w:val="nil"/>
              <w:left w:val="nil"/>
              <w:bottom w:val="nil"/>
              <w:right w:val="nil"/>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725" w:type="dxa"/>
            <w:tcBorders>
              <w:top w:val="nil"/>
              <w:left w:val="nil"/>
              <w:bottom w:val="nil"/>
              <w:right w:val="nil"/>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1261" w:type="dxa"/>
            <w:gridSpan w:val="2"/>
            <w:tcBorders>
              <w:top w:val="nil"/>
              <w:left w:val="nil"/>
              <w:bottom w:val="nil"/>
              <w:right w:val="nil"/>
            </w:tcBorders>
            <w:tcMar>
              <w:top w:w="0" w:type="dxa"/>
              <w:left w:w="0" w:type="dxa"/>
              <w:bottom w:w="0" w:type="dxa"/>
              <w:right w:w="0" w:type="dxa"/>
            </w:tcMar>
            <w:vAlign w:val="bottom"/>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(тыс. руб.)</w:t>
            </w:r>
          </w:p>
        </w:tc>
      </w:tr>
      <w:tr w:rsidR="001A0DF1" w:rsidRPr="001A0DF1" w:rsidTr="0084269C">
        <w:trPr>
          <w:trHeight w:val="279"/>
          <w:tblHeader/>
        </w:trPr>
        <w:tc>
          <w:tcPr>
            <w:tcW w:w="5328"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b/>
                <w:bCs/>
                <w:color w:val="000000"/>
                <w:sz w:val="16"/>
                <w:szCs w:val="16"/>
              </w:rPr>
              <w:t>Наименование</w:t>
            </w:r>
          </w:p>
        </w:tc>
        <w:tc>
          <w:tcPr>
            <w:tcW w:w="49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roofErr w:type="spellStart"/>
            <w:r w:rsidRPr="001A0DF1">
              <w:rPr>
                <w:rFonts w:ascii="Times New Roman" w:hAnsi="Times New Roman"/>
                <w:b/>
                <w:bCs/>
                <w:color w:val="000000"/>
                <w:sz w:val="16"/>
                <w:szCs w:val="16"/>
              </w:rPr>
              <w:t>Рз</w:t>
            </w:r>
            <w:proofErr w:type="spellEnd"/>
          </w:p>
        </w:tc>
        <w:tc>
          <w:tcPr>
            <w:tcW w:w="49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1A0DF1">
              <w:rPr>
                <w:rFonts w:ascii="Times New Roman" w:hAnsi="Times New Roman"/>
                <w:b/>
                <w:bCs/>
                <w:color w:val="000000"/>
                <w:sz w:val="16"/>
                <w:szCs w:val="16"/>
              </w:rPr>
              <w:t>Пр</w:t>
            </w:r>
            <w:proofErr w:type="spellEnd"/>
            <w:proofErr w:type="gramEnd"/>
          </w:p>
        </w:tc>
        <w:tc>
          <w:tcPr>
            <w:tcW w:w="3457"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b/>
                <w:bCs/>
                <w:color w:val="000000"/>
                <w:sz w:val="16"/>
                <w:szCs w:val="16"/>
              </w:rPr>
              <w:t>Сумма</w:t>
            </w:r>
          </w:p>
        </w:tc>
      </w:tr>
      <w:tr w:rsidR="001A0DF1" w:rsidRPr="001A0DF1" w:rsidTr="0084269C">
        <w:trPr>
          <w:trHeight w:val="279"/>
          <w:tblHeader/>
        </w:trPr>
        <w:tc>
          <w:tcPr>
            <w:tcW w:w="5328"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49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49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11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b/>
                <w:bCs/>
                <w:color w:val="000000"/>
                <w:sz w:val="16"/>
                <w:szCs w:val="16"/>
              </w:rPr>
              <w:t>2025 год</w:t>
            </w:r>
          </w:p>
        </w:tc>
        <w:tc>
          <w:tcPr>
            <w:tcW w:w="119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b/>
                <w:bCs/>
                <w:color w:val="000000"/>
                <w:sz w:val="16"/>
                <w:szCs w:val="16"/>
              </w:rPr>
              <w:t>2026 год</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b/>
                <w:bCs/>
                <w:color w:val="000000"/>
                <w:sz w:val="16"/>
                <w:szCs w:val="16"/>
              </w:rPr>
              <w:t>2027 год</w:t>
            </w:r>
          </w:p>
        </w:tc>
      </w:tr>
      <w:tr w:rsidR="001A0DF1" w:rsidRPr="001A0DF1" w:rsidTr="0084269C">
        <w:trPr>
          <w:trHeight w:val="279"/>
        </w:trPr>
        <w:tc>
          <w:tcPr>
            <w:tcW w:w="53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b/>
                <w:bCs/>
                <w:color w:val="000000"/>
                <w:sz w:val="16"/>
                <w:szCs w:val="16"/>
              </w:rPr>
              <w:t>ОБЩЕГОСУДАРСТВЕННЫЕ ВОПРОСЫ</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b/>
                <w:bCs/>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11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b/>
                <w:bCs/>
                <w:color w:val="000000"/>
                <w:sz w:val="16"/>
                <w:szCs w:val="16"/>
              </w:rPr>
              <w:t>67 718,7</w:t>
            </w:r>
          </w:p>
        </w:tc>
        <w:tc>
          <w:tcPr>
            <w:tcW w:w="119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b/>
                <w:bCs/>
                <w:color w:val="000000"/>
                <w:sz w:val="16"/>
                <w:szCs w:val="16"/>
              </w:rPr>
              <w:t>51 076,5</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b/>
                <w:bCs/>
                <w:color w:val="000000"/>
                <w:sz w:val="16"/>
                <w:szCs w:val="16"/>
              </w:rPr>
              <w:t>51 638,7</w:t>
            </w:r>
          </w:p>
        </w:tc>
      </w:tr>
      <w:tr w:rsidR="001A0DF1" w:rsidRPr="001A0DF1" w:rsidTr="0084269C">
        <w:trPr>
          <w:trHeight w:val="279"/>
        </w:trPr>
        <w:tc>
          <w:tcPr>
            <w:tcW w:w="53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Функционирование высшего должностного лица субъекта Российской Федерации и муниципального образования</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02</w:t>
            </w:r>
          </w:p>
        </w:tc>
        <w:tc>
          <w:tcPr>
            <w:tcW w:w="11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1 289,0</w:t>
            </w:r>
          </w:p>
        </w:tc>
        <w:tc>
          <w:tcPr>
            <w:tcW w:w="119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1 289,0</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1 289,0</w:t>
            </w:r>
          </w:p>
        </w:tc>
      </w:tr>
      <w:tr w:rsidR="001A0DF1" w:rsidRPr="001A0DF1" w:rsidTr="0084269C">
        <w:trPr>
          <w:trHeight w:val="279"/>
        </w:trPr>
        <w:tc>
          <w:tcPr>
            <w:tcW w:w="53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03</w:t>
            </w:r>
          </w:p>
        </w:tc>
        <w:tc>
          <w:tcPr>
            <w:tcW w:w="11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9,0</w:t>
            </w:r>
          </w:p>
        </w:tc>
        <w:tc>
          <w:tcPr>
            <w:tcW w:w="119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9,0</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9,0</w:t>
            </w:r>
          </w:p>
        </w:tc>
      </w:tr>
      <w:tr w:rsidR="001A0DF1" w:rsidRPr="001A0DF1" w:rsidTr="0084269C">
        <w:trPr>
          <w:trHeight w:val="279"/>
        </w:trPr>
        <w:tc>
          <w:tcPr>
            <w:tcW w:w="53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04</w:t>
            </w:r>
          </w:p>
        </w:tc>
        <w:tc>
          <w:tcPr>
            <w:tcW w:w="11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32 747,6</w:t>
            </w:r>
          </w:p>
        </w:tc>
        <w:tc>
          <w:tcPr>
            <w:tcW w:w="119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28 792,9</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29 143,4</w:t>
            </w:r>
          </w:p>
        </w:tc>
      </w:tr>
      <w:tr w:rsidR="001A0DF1" w:rsidRPr="001A0DF1" w:rsidTr="0084269C">
        <w:trPr>
          <w:trHeight w:val="279"/>
        </w:trPr>
        <w:tc>
          <w:tcPr>
            <w:tcW w:w="53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Судебная система</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05</w:t>
            </w:r>
          </w:p>
        </w:tc>
        <w:tc>
          <w:tcPr>
            <w:tcW w:w="11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1,0</w:t>
            </w:r>
          </w:p>
        </w:tc>
        <w:tc>
          <w:tcPr>
            <w:tcW w:w="119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48,7</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6,7</w:t>
            </w:r>
          </w:p>
        </w:tc>
      </w:tr>
      <w:tr w:rsidR="001A0DF1" w:rsidRPr="001A0DF1" w:rsidTr="0084269C">
        <w:trPr>
          <w:trHeight w:val="279"/>
        </w:trPr>
        <w:tc>
          <w:tcPr>
            <w:tcW w:w="53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06</w:t>
            </w:r>
          </w:p>
        </w:tc>
        <w:tc>
          <w:tcPr>
            <w:tcW w:w="11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7 011,7</w:t>
            </w:r>
          </w:p>
        </w:tc>
        <w:tc>
          <w:tcPr>
            <w:tcW w:w="119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6 607,1</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6 607,1</w:t>
            </w:r>
          </w:p>
        </w:tc>
      </w:tr>
      <w:tr w:rsidR="001A0DF1" w:rsidRPr="001A0DF1" w:rsidTr="0084269C">
        <w:trPr>
          <w:trHeight w:val="279"/>
        </w:trPr>
        <w:tc>
          <w:tcPr>
            <w:tcW w:w="53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Резервные фонды</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11</w:t>
            </w:r>
          </w:p>
        </w:tc>
        <w:tc>
          <w:tcPr>
            <w:tcW w:w="11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6 557,3</w:t>
            </w:r>
          </w:p>
        </w:tc>
        <w:tc>
          <w:tcPr>
            <w:tcW w:w="119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3 707,9</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3 961,6</w:t>
            </w:r>
          </w:p>
        </w:tc>
      </w:tr>
      <w:tr w:rsidR="001A0DF1" w:rsidRPr="001A0DF1" w:rsidTr="0084269C">
        <w:trPr>
          <w:trHeight w:val="279"/>
        </w:trPr>
        <w:tc>
          <w:tcPr>
            <w:tcW w:w="53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Другие общегосударственные вопросы</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13</w:t>
            </w:r>
          </w:p>
        </w:tc>
        <w:tc>
          <w:tcPr>
            <w:tcW w:w="11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20 103,1</w:t>
            </w:r>
          </w:p>
        </w:tc>
        <w:tc>
          <w:tcPr>
            <w:tcW w:w="119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10 621,9</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10 621,9</w:t>
            </w:r>
          </w:p>
        </w:tc>
      </w:tr>
      <w:tr w:rsidR="001A0DF1" w:rsidRPr="001A0DF1" w:rsidTr="0084269C">
        <w:trPr>
          <w:trHeight w:val="279"/>
        </w:trPr>
        <w:tc>
          <w:tcPr>
            <w:tcW w:w="53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b/>
                <w:bCs/>
                <w:color w:val="000000"/>
                <w:sz w:val="16"/>
                <w:szCs w:val="16"/>
              </w:rPr>
              <w:t>НАЦИОНАЛЬНАЯ ОБОРОНА</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b/>
                <w:bCs/>
                <w:color w:val="000000"/>
                <w:sz w:val="16"/>
                <w:szCs w:val="16"/>
              </w:rPr>
              <w:t>02</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11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b/>
                <w:bCs/>
                <w:color w:val="000000"/>
                <w:sz w:val="16"/>
                <w:szCs w:val="16"/>
              </w:rPr>
              <w:t>1 419,1</w:t>
            </w:r>
          </w:p>
        </w:tc>
        <w:tc>
          <w:tcPr>
            <w:tcW w:w="119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b/>
                <w:bCs/>
                <w:color w:val="000000"/>
                <w:sz w:val="16"/>
                <w:szCs w:val="16"/>
              </w:rPr>
              <w:t>1 547,6</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b/>
                <w:bCs/>
                <w:color w:val="000000"/>
                <w:sz w:val="16"/>
                <w:szCs w:val="16"/>
              </w:rPr>
              <w:t>1 601,5</w:t>
            </w:r>
          </w:p>
        </w:tc>
      </w:tr>
      <w:tr w:rsidR="001A0DF1" w:rsidRPr="001A0DF1" w:rsidTr="0084269C">
        <w:trPr>
          <w:trHeight w:val="279"/>
        </w:trPr>
        <w:tc>
          <w:tcPr>
            <w:tcW w:w="53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lastRenderedPageBreak/>
              <w:t>Мобилизационная и вневойсковая подготовка</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02</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03</w:t>
            </w:r>
          </w:p>
        </w:tc>
        <w:tc>
          <w:tcPr>
            <w:tcW w:w="11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1 419,1</w:t>
            </w:r>
          </w:p>
        </w:tc>
        <w:tc>
          <w:tcPr>
            <w:tcW w:w="119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1 547,6</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1 601,5</w:t>
            </w:r>
          </w:p>
        </w:tc>
      </w:tr>
      <w:tr w:rsidR="001A0DF1" w:rsidRPr="001A0DF1" w:rsidTr="0084269C">
        <w:trPr>
          <w:trHeight w:val="279"/>
        </w:trPr>
        <w:tc>
          <w:tcPr>
            <w:tcW w:w="53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b/>
                <w:bCs/>
                <w:color w:val="000000"/>
                <w:sz w:val="16"/>
                <w:szCs w:val="16"/>
              </w:rPr>
              <w:t>НАЦИОНАЛЬНАЯ БЕЗОПАСНОСТЬ И ПРАВООХРАНИТЕЛЬНАЯ ДЕЯТЕЛЬНОСТЬ</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b/>
                <w:bCs/>
                <w:color w:val="000000"/>
                <w:sz w:val="16"/>
                <w:szCs w:val="16"/>
              </w:rPr>
              <w:t>03</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11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b/>
                <w:bCs/>
                <w:color w:val="000000"/>
                <w:sz w:val="16"/>
                <w:szCs w:val="16"/>
              </w:rPr>
              <w:t>35 010,3</w:t>
            </w:r>
          </w:p>
        </w:tc>
        <w:tc>
          <w:tcPr>
            <w:tcW w:w="119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b/>
                <w:bCs/>
                <w:color w:val="000000"/>
                <w:sz w:val="16"/>
                <w:szCs w:val="16"/>
              </w:rPr>
              <w:t>31 771,7</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b/>
                <w:bCs/>
                <w:color w:val="000000"/>
                <w:sz w:val="16"/>
                <w:szCs w:val="16"/>
              </w:rPr>
              <w:t>30 381,5</w:t>
            </w:r>
          </w:p>
        </w:tc>
      </w:tr>
      <w:tr w:rsidR="001A0DF1" w:rsidRPr="001A0DF1" w:rsidTr="0084269C">
        <w:trPr>
          <w:trHeight w:val="279"/>
        </w:trPr>
        <w:tc>
          <w:tcPr>
            <w:tcW w:w="53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03</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10</w:t>
            </w:r>
          </w:p>
        </w:tc>
        <w:tc>
          <w:tcPr>
            <w:tcW w:w="11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35 010,3</w:t>
            </w:r>
          </w:p>
        </w:tc>
        <w:tc>
          <w:tcPr>
            <w:tcW w:w="119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31 771,7</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30 381,5</w:t>
            </w:r>
          </w:p>
        </w:tc>
      </w:tr>
      <w:tr w:rsidR="001A0DF1" w:rsidRPr="001A0DF1" w:rsidTr="0084269C">
        <w:trPr>
          <w:trHeight w:val="279"/>
        </w:trPr>
        <w:tc>
          <w:tcPr>
            <w:tcW w:w="53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b/>
                <w:bCs/>
                <w:color w:val="000000"/>
                <w:sz w:val="16"/>
                <w:szCs w:val="16"/>
              </w:rPr>
              <w:t>НАЦИОНАЛЬНАЯ ЭКОНОМИКА</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b/>
                <w:bCs/>
                <w:color w:val="000000"/>
                <w:sz w:val="16"/>
                <w:szCs w:val="16"/>
              </w:rPr>
              <w:t>04</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11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b/>
                <w:bCs/>
                <w:color w:val="000000"/>
                <w:sz w:val="16"/>
                <w:szCs w:val="16"/>
              </w:rPr>
              <w:t>46 996,2</w:t>
            </w:r>
          </w:p>
        </w:tc>
        <w:tc>
          <w:tcPr>
            <w:tcW w:w="119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b/>
                <w:bCs/>
                <w:color w:val="000000"/>
                <w:sz w:val="16"/>
                <w:szCs w:val="16"/>
              </w:rPr>
              <w:t>20 217,1</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b/>
                <w:bCs/>
                <w:color w:val="000000"/>
                <w:sz w:val="16"/>
                <w:szCs w:val="16"/>
              </w:rPr>
              <w:t>24 458,1</w:t>
            </w:r>
          </w:p>
        </w:tc>
      </w:tr>
      <w:tr w:rsidR="001A0DF1" w:rsidRPr="001A0DF1" w:rsidTr="0084269C">
        <w:trPr>
          <w:trHeight w:val="279"/>
        </w:trPr>
        <w:tc>
          <w:tcPr>
            <w:tcW w:w="53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Общеэкономические вопросы</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04</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w:t>
            </w:r>
          </w:p>
        </w:tc>
        <w:tc>
          <w:tcPr>
            <w:tcW w:w="11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1 200,0</w:t>
            </w:r>
          </w:p>
        </w:tc>
        <w:tc>
          <w:tcPr>
            <w:tcW w:w="119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1 200,0</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1 200,0</w:t>
            </w:r>
          </w:p>
        </w:tc>
      </w:tr>
      <w:tr w:rsidR="001A0DF1" w:rsidRPr="001A0DF1" w:rsidTr="0084269C">
        <w:trPr>
          <w:trHeight w:val="279"/>
        </w:trPr>
        <w:tc>
          <w:tcPr>
            <w:tcW w:w="53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Сельское хозяйство и рыболовство</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04</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05</w:t>
            </w:r>
          </w:p>
        </w:tc>
        <w:tc>
          <w:tcPr>
            <w:tcW w:w="11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1 713,3</w:t>
            </w:r>
          </w:p>
        </w:tc>
        <w:tc>
          <w:tcPr>
            <w:tcW w:w="119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157,5</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157,5</w:t>
            </w:r>
          </w:p>
        </w:tc>
      </w:tr>
      <w:tr w:rsidR="001A0DF1" w:rsidRPr="001A0DF1" w:rsidTr="0084269C">
        <w:trPr>
          <w:trHeight w:val="279"/>
        </w:trPr>
        <w:tc>
          <w:tcPr>
            <w:tcW w:w="53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Водное хозяйство</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04</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06</w:t>
            </w:r>
          </w:p>
        </w:tc>
        <w:tc>
          <w:tcPr>
            <w:tcW w:w="11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350,4</w:t>
            </w:r>
          </w:p>
        </w:tc>
        <w:tc>
          <w:tcPr>
            <w:tcW w:w="119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0,0</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0,0</w:t>
            </w:r>
          </w:p>
        </w:tc>
      </w:tr>
      <w:tr w:rsidR="001A0DF1" w:rsidRPr="001A0DF1" w:rsidTr="0084269C">
        <w:trPr>
          <w:trHeight w:val="279"/>
        </w:trPr>
        <w:tc>
          <w:tcPr>
            <w:tcW w:w="53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Дорожное хозяйство (дорожные фонды)</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04</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w:t>
            </w:r>
          </w:p>
        </w:tc>
        <w:tc>
          <w:tcPr>
            <w:tcW w:w="11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43 482,5</w:t>
            </w:r>
          </w:p>
        </w:tc>
        <w:tc>
          <w:tcPr>
            <w:tcW w:w="119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18 609,6</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22 850,6</w:t>
            </w:r>
          </w:p>
        </w:tc>
      </w:tr>
      <w:tr w:rsidR="001A0DF1" w:rsidRPr="001A0DF1" w:rsidTr="0084269C">
        <w:trPr>
          <w:trHeight w:val="279"/>
        </w:trPr>
        <w:tc>
          <w:tcPr>
            <w:tcW w:w="53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Другие вопросы в области национальной экономики</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04</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12</w:t>
            </w:r>
          </w:p>
        </w:tc>
        <w:tc>
          <w:tcPr>
            <w:tcW w:w="11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250,0</w:t>
            </w:r>
          </w:p>
        </w:tc>
        <w:tc>
          <w:tcPr>
            <w:tcW w:w="119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250,0</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250,0</w:t>
            </w:r>
          </w:p>
        </w:tc>
      </w:tr>
      <w:tr w:rsidR="001A0DF1" w:rsidRPr="001A0DF1" w:rsidTr="0084269C">
        <w:trPr>
          <w:trHeight w:val="279"/>
        </w:trPr>
        <w:tc>
          <w:tcPr>
            <w:tcW w:w="53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b/>
                <w:bCs/>
                <w:color w:val="000000"/>
                <w:sz w:val="16"/>
                <w:szCs w:val="16"/>
              </w:rPr>
              <w:t>ЖИЛИЩНО-КОММУНАЛЬНОЕ ХОЗЯЙСТВО</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b/>
                <w:bCs/>
                <w:color w:val="000000"/>
                <w:sz w:val="16"/>
                <w:szCs w:val="16"/>
              </w:rPr>
              <w:t>05</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11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b/>
                <w:bCs/>
                <w:color w:val="000000"/>
                <w:sz w:val="16"/>
                <w:szCs w:val="16"/>
              </w:rPr>
              <w:t>46 273,9</w:t>
            </w:r>
          </w:p>
        </w:tc>
        <w:tc>
          <w:tcPr>
            <w:tcW w:w="119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b/>
                <w:bCs/>
                <w:color w:val="000000"/>
                <w:sz w:val="16"/>
                <w:szCs w:val="16"/>
              </w:rPr>
              <w:t>26 951,3</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b/>
                <w:bCs/>
                <w:color w:val="000000"/>
                <w:sz w:val="16"/>
                <w:szCs w:val="16"/>
              </w:rPr>
              <w:t>26 999,4</w:t>
            </w:r>
          </w:p>
        </w:tc>
      </w:tr>
      <w:tr w:rsidR="001A0DF1" w:rsidRPr="001A0DF1" w:rsidTr="0084269C">
        <w:trPr>
          <w:trHeight w:val="279"/>
        </w:trPr>
        <w:tc>
          <w:tcPr>
            <w:tcW w:w="53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Жилищное хозяйство</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05</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w:t>
            </w:r>
          </w:p>
        </w:tc>
        <w:tc>
          <w:tcPr>
            <w:tcW w:w="11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129,8</w:t>
            </w:r>
          </w:p>
        </w:tc>
        <w:tc>
          <w:tcPr>
            <w:tcW w:w="119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160,5</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183,4</w:t>
            </w:r>
          </w:p>
        </w:tc>
      </w:tr>
      <w:tr w:rsidR="001A0DF1" w:rsidRPr="001A0DF1" w:rsidTr="0084269C">
        <w:trPr>
          <w:trHeight w:val="279"/>
        </w:trPr>
        <w:tc>
          <w:tcPr>
            <w:tcW w:w="53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Коммунальное хозяйство</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05</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02</w:t>
            </w:r>
          </w:p>
        </w:tc>
        <w:tc>
          <w:tcPr>
            <w:tcW w:w="11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1 250,0</w:t>
            </w:r>
          </w:p>
        </w:tc>
        <w:tc>
          <w:tcPr>
            <w:tcW w:w="119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250,0</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250,0</w:t>
            </w:r>
          </w:p>
        </w:tc>
      </w:tr>
      <w:tr w:rsidR="001A0DF1" w:rsidRPr="001A0DF1" w:rsidTr="0084269C">
        <w:trPr>
          <w:trHeight w:val="279"/>
        </w:trPr>
        <w:tc>
          <w:tcPr>
            <w:tcW w:w="53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Благоустройство</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05</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03</w:t>
            </w:r>
          </w:p>
        </w:tc>
        <w:tc>
          <w:tcPr>
            <w:tcW w:w="11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17 795,1</w:t>
            </w:r>
          </w:p>
        </w:tc>
        <w:tc>
          <w:tcPr>
            <w:tcW w:w="119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3 402,0</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3 402,0</w:t>
            </w:r>
          </w:p>
        </w:tc>
      </w:tr>
      <w:tr w:rsidR="001A0DF1" w:rsidRPr="001A0DF1" w:rsidTr="0084269C">
        <w:trPr>
          <w:trHeight w:val="279"/>
        </w:trPr>
        <w:tc>
          <w:tcPr>
            <w:tcW w:w="53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Другие вопросы в области жилищно-коммунального хозяйства</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05</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05</w:t>
            </w:r>
          </w:p>
        </w:tc>
        <w:tc>
          <w:tcPr>
            <w:tcW w:w="11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27 099,0</w:t>
            </w:r>
          </w:p>
        </w:tc>
        <w:tc>
          <w:tcPr>
            <w:tcW w:w="119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23 138,8</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23 164,0</w:t>
            </w:r>
          </w:p>
        </w:tc>
      </w:tr>
      <w:tr w:rsidR="001A0DF1" w:rsidRPr="001A0DF1" w:rsidTr="0084269C">
        <w:trPr>
          <w:trHeight w:val="279"/>
        </w:trPr>
        <w:tc>
          <w:tcPr>
            <w:tcW w:w="53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b/>
                <w:bCs/>
                <w:color w:val="000000"/>
                <w:sz w:val="16"/>
                <w:szCs w:val="16"/>
              </w:rPr>
              <w:t>ОБРАЗОВАНИЕ</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b/>
                <w:bCs/>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11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b/>
                <w:bCs/>
                <w:color w:val="000000"/>
                <w:sz w:val="16"/>
                <w:szCs w:val="16"/>
              </w:rPr>
              <w:t>406 889,3</w:t>
            </w:r>
          </w:p>
        </w:tc>
        <w:tc>
          <w:tcPr>
            <w:tcW w:w="119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b/>
                <w:bCs/>
                <w:color w:val="000000"/>
                <w:sz w:val="16"/>
                <w:szCs w:val="16"/>
              </w:rPr>
              <w:t>367 678,0</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b/>
                <w:bCs/>
                <w:color w:val="000000"/>
                <w:sz w:val="16"/>
                <w:szCs w:val="16"/>
              </w:rPr>
              <w:t>368 771,6</w:t>
            </w:r>
          </w:p>
        </w:tc>
      </w:tr>
      <w:tr w:rsidR="001A0DF1" w:rsidRPr="001A0DF1" w:rsidTr="0084269C">
        <w:trPr>
          <w:trHeight w:val="279"/>
        </w:trPr>
        <w:tc>
          <w:tcPr>
            <w:tcW w:w="53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Дошкольное образование</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w:t>
            </w:r>
          </w:p>
        </w:tc>
        <w:tc>
          <w:tcPr>
            <w:tcW w:w="11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75 868,8</w:t>
            </w:r>
          </w:p>
        </w:tc>
        <w:tc>
          <w:tcPr>
            <w:tcW w:w="119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68 867,8</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69 634,6</w:t>
            </w:r>
          </w:p>
        </w:tc>
      </w:tr>
      <w:tr w:rsidR="001A0DF1" w:rsidRPr="001A0DF1" w:rsidTr="0084269C">
        <w:trPr>
          <w:trHeight w:val="279"/>
        </w:trPr>
        <w:tc>
          <w:tcPr>
            <w:tcW w:w="53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Общее образование</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02</w:t>
            </w:r>
          </w:p>
        </w:tc>
        <w:tc>
          <w:tcPr>
            <w:tcW w:w="11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291 385,8</w:t>
            </w:r>
          </w:p>
        </w:tc>
        <w:tc>
          <w:tcPr>
            <w:tcW w:w="119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262 192,0</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262 456,9</w:t>
            </w:r>
          </w:p>
        </w:tc>
      </w:tr>
      <w:tr w:rsidR="001A0DF1" w:rsidRPr="001A0DF1" w:rsidTr="0084269C">
        <w:trPr>
          <w:trHeight w:val="279"/>
        </w:trPr>
        <w:tc>
          <w:tcPr>
            <w:tcW w:w="53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Дополнительное образование детей</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03</w:t>
            </w:r>
          </w:p>
        </w:tc>
        <w:tc>
          <w:tcPr>
            <w:tcW w:w="11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30 617,9</w:t>
            </w:r>
          </w:p>
        </w:tc>
        <w:tc>
          <w:tcPr>
            <w:tcW w:w="119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27 961,0</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28 000,7</w:t>
            </w:r>
          </w:p>
        </w:tc>
      </w:tr>
      <w:tr w:rsidR="001A0DF1" w:rsidRPr="001A0DF1" w:rsidTr="0084269C">
        <w:trPr>
          <w:trHeight w:val="279"/>
        </w:trPr>
        <w:tc>
          <w:tcPr>
            <w:tcW w:w="53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Профессиональная подготовка, переподготовка и повышение квалификации</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05</w:t>
            </w:r>
          </w:p>
        </w:tc>
        <w:tc>
          <w:tcPr>
            <w:tcW w:w="11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552,9</w:t>
            </w:r>
          </w:p>
        </w:tc>
        <w:tc>
          <w:tcPr>
            <w:tcW w:w="119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555,9</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558,2</w:t>
            </w:r>
          </w:p>
        </w:tc>
      </w:tr>
      <w:tr w:rsidR="001A0DF1" w:rsidRPr="001A0DF1" w:rsidTr="0084269C">
        <w:trPr>
          <w:trHeight w:val="279"/>
        </w:trPr>
        <w:tc>
          <w:tcPr>
            <w:tcW w:w="53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Молодежная политика</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11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97,7</w:t>
            </w:r>
          </w:p>
        </w:tc>
        <w:tc>
          <w:tcPr>
            <w:tcW w:w="119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97,7</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97,7</w:t>
            </w:r>
          </w:p>
        </w:tc>
      </w:tr>
      <w:tr w:rsidR="001A0DF1" w:rsidRPr="001A0DF1" w:rsidTr="0084269C">
        <w:trPr>
          <w:trHeight w:val="279"/>
        </w:trPr>
        <w:tc>
          <w:tcPr>
            <w:tcW w:w="53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Другие вопросы в области образования</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w:t>
            </w:r>
          </w:p>
        </w:tc>
        <w:tc>
          <w:tcPr>
            <w:tcW w:w="11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8 366,2</w:t>
            </w:r>
          </w:p>
        </w:tc>
        <w:tc>
          <w:tcPr>
            <w:tcW w:w="119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8 003,6</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8 023,5</w:t>
            </w:r>
          </w:p>
        </w:tc>
      </w:tr>
      <w:tr w:rsidR="001A0DF1" w:rsidRPr="001A0DF1" w:rsidTr="0084269C">
        <w:trPr>
          <w:trHeight w:val="279"/>
        </w:trPr>
        <w:tc>
          <w:tcPr>
            <w:tcW w:w="53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b/>
                <w:bCs/>
                <w:color w:val="000000"/>
                <w:sz w:val="16"/>
                <w:szCs w:val="16"/>
              </w:rPr>
              <w:t>КУЛЬТУРА, КИНЕМАТОГРАФИЯ</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b/>
                <w:bCs/>
                <w:color w:val="000000"/>
                <w:sz w:val="16"/>
                <w:szCs w:val="16"/>
              </w:rPr>
              <w:t>08</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11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b/>
                <w:bCs/>
                <w:color w:val="000000"/>
                <w:sz w:val="16"/>
                <w:szCs w:val="16"/>
              </w:rPr>
              <w:t>65 921,6</w:t>
            </w:r>
          </w:p>
        </w:tc>
        <w:tc>
          <w:tcPr>
            <w:tcW w:w="119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b/>
                <w:bCs/>
                <w:color w:val="000000"/>
                <w:sz w:val="16"/>
                <w:szCs w:val="16"/>
              </w:rPr>
              <w:t>46 335,7</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b/>
                <w:bCs/>
                <w:color w:val="000000"/>
                <w:sz w:val="16"/>
                <w:szCs w:val="16"/>
              </w:rPr>
              <w:t>46 430,7</w:t>
            </w:r>
          </w:p>
        </w:tc>
      </w:tr>
      <w:tr w:rsidR="001A0DF1" w:rsidRPr="001A0DF1" w:rsidTr="0084269C">
        <w:trPr>
          <w:trHeight w:val="279"/>
        </w:trPr>
        <w:tc>
          <w:tcPr>
            <w:tcW w:w="53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Культура</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08</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w:t>
            </w:r>
          </w:p>
        </w:tc>
        <w:tc>
          <w:tcPr>
            <w:tcW w:w="11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64 507,6</w:t>
            </w:r>
          </w:p>
        </w:tc>
        <w:tc>
          <w:tcPr>
            <w:tcW w:w="119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44 921,7</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45 016,7</w:t>
            </w:r>
          </w:p>
        </w:tc>
      </w:tr>
      <w:tr w:rsidR="001A0DF1" w:rsidRPr="001A0DF1" w:rsidTr="0084269C">
        <w:trPr>
          <w:trHeight w:val="279"/>
        </w:trPr>
        <w:tc>
          <w:tcPr>
            <w:tcW w:w="53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Другие вопросы в области культуры, кинематографии</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08</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04</w:t>
            </w:r>
          </w:p>
        </w:tc>
        <w:tc>
          <w:tcPr>
            <w:tcW w:w="11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1 414,0</w:t>
            </w:r>
          </w:p>
        </w:tc>
        <w:tc>
          <w:tcPr>
            <w:tcW w:w="119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1 414,0</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1 414,0</w:t>
            </w:r>
          </w:p>
        </w:tc>
      </w:tr>
      <w:tr w:rsidR="001A0DF1" w:rsidRPr="001A0DF1" w:rsidTr="0084269C">
        <w:trPr>
          <w:trHeight w:val="279"/>
        </w:trPr>
        <w:tc>
          <w:tcPr>
            <w:tcW w:w="53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b/>
                <w:bCs/>
                <w:color w:val="000000"/>
                <w:sz w:val="16"/>
                <w:szCs w:val="16"/>
              </w:rPr>
              <w:t>СОЦИАЛЬНАЯ ПОЛИТИКА</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b/>
                <w:bCs/>
                <w:color w:val="000000"/>
                <w:sz w:val="16"/>
                <w:szCs w:val="16"/>
              </w:rPr>
              <w:t>10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11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b/>
                <w:bCs/>
                <w:color w:val="000000"/>
                <w:sz w:val="16"/>
                <w:szCs w:val="16"/>
              </w:rPr>
              <w:t>20 397,9</w:t>
            </w:r>
          </w:p>
        </w:tc>
        <w:tc>
          <w:tcPr>
            <w:tcW w:w="119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b/>
                <w:bCs/>
                <w:color w:val="000000"/>
                <w:sz w:val="16"/>
                <w:szCs w:val="16"/>
              </w:rPr>
              <w:t>20 397,9</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b/>
                <w:bCs/>
                <w:color w:val="000000"/>
                <w:sz w:val="16"/>
                <w:szCs w:val="16"/>
              </w:rPr>
              <w:t>20 397,9</w:t>
            </w:r>
          </w:p>
        </w:tc>
      </w:tr>
      <w:tr w:rsidR="001A0DF1" w:rsidRPr="001A0DF1" w:rsidTr="0084269C">
        <w:trPr>
          <w:trHeight w:val="279"/>
        </w:trPr>
        <w:tc>
          <w:tcPr>
            <w:tcW w:w="53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Охрана семьи и детства</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04</w:t>
            </w:r>
          </w:p>
        </w:tc>
        <w:tc>
          <w:tcPr>
            <w:tcW w:w="11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18 964,9</w:t>
            </w:r>
          </w:p>
        </w:tc>
        <w:tc>
          <w:tcPr>
            <w:tcW w:w="119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18 964,9</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18 964,9</w:t>
            </w:r>
          </w:p>
        </w:tc>
      </w:tr>
      <w:tr w:rsidR="001A0DF1" w:rsidRPr="001A0DF1" w:rsidTr="0084269C">
        <w:trPr>
          <w:trHeight w:val="279"/>
        </w:trPr>
        <w:tc>
          <w:tcPr>
            <w:tcW w:w="53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Другие вопросы в области социальной политики</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06</w:t>
            </w:r>
          </w:p>
        </w:tc>
        <w:tc>
          <w:tcPr>
            <w:tcW w:w="11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1 433,0</w:t>
            </w:r>
          </w:p>
        </w:tc>
        <w:tc>
          <w:tcPr>
            <w:tcW w:w="119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1 433,0</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1 433,0</w:t>
            </w:r>
          </w:p>
        </w:tc>
      </w:tr>
      <w:tr w:rsidR="001A0DF1" w:rsidRPr="001A0DF1" w:rsidTr="0084269C">
        <w:trPr>
          <w:trHeight w:val="279"/>
        </w:trPr>
        <w:tc>
          <w:tcPr>
            <w:tcW w:w="53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b/>
                <w:bCs/>
                <w:color w:val="000000"/>
                <w:sz w:val="16"/>
                <w:szCs w:val="16"/>
              </w:rPr>
              <w:t>ФИЗИЧЕСКАЯ КУЛЬТУРА И СПОРТ</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b/>
                <w:bCs/>
                <w:color w:val="000000"/>
                <w:sz w:val="16"/>
                <w:szCs w:val="16"/>
              </w:rPr>
              <w:t>11</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11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b/>
                <w:bCs/>
                <w:color w:val="000000"/>
                <w:sz w:val="16"/>
                <w:szCs w:val="16"/>
              </w:rPr>
              <w:t>200,0</w:t>
            </w:r>
          </w:p>
        </w:tc>
        <w:tc>
          <w:tcPr>
            <w:tcW w:w="119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b/>
                <w:bCs/>
                <w:color w:val="000000"/>
                <w:sz w:val="16"/>
                <w:szCs w:val="16"/>
              </w:rPr>
              <w:t>200,0</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b/>
                <w:bCs/>
                <w:color w:val="000000"/>
                <w:sz w:val="16"/>
                <w:szCs w:val="16"/>
              </w:rPr>
              <w:t>200,0</w:t>
            </w:r>
          </w:p>
        </w:tc>
      </w:tr>
      <w:tr w:rsidR="001A0DF1" w:rsidRPr="001A0DF1" w:rsidTr="0084269C">
        <w:trPr>
          <w:trHeight w:val="279"/>
        </w:trPr>
        <w:tc>
          <w:tcPr>
            <w:tcW w:w="53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Физическая культура</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11</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w:t>
            </w:r>
          </w:p>
        </w:tc>
        <w:tc>
          <w:tcPr>
            <w:tcW w:w="11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200,0</w:t>
            </w:r>
          </w:p>
        </w:tc>
        <w:tc>
          <w:tcPr>
            <w:tcW w:w="119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200,0</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200,0</w:t>
            </w:r>
          </w:p>
        </w:tc>
      </w:tr>
      <w:tr w:rsidR="001A0DF1" w:rsidRPr="001A0DF1" w:rsidTr="0084269C">
        <w:trPr>
          <w:trHeight w:val="279"/>
        </w:trPr>
        <w:tc>
          <w:tcPr>
            <w:tcW w:w="53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b/>
                <w:bCs/>
                <w:color w:val="000000"/>
                <w:sz w:val="16"/>
                <w:szCs w:val="16"/>
              </w:rPr>
              <w:t>СРЕДСТВА МАССОВОЙ ИНФОРМАЦИИ</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b/>
                <w:bCs/>
                <w:color w:val="000000"/>
                <w:sz w:val="16"/>
                <w:szCs w:val="16"/>
              </w:rPr>
              <w:t>12</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11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b/>
                <w:bCs/>
                <w:color w:val="000000"/>
                <w:sz w:val="16"/>
                <w:szCs w:val="16"/>
              </w:rPr>
              <w:t>149,4</w:t>
            </w:r>
          </w:p>
        </w:tc>
        <w:tc>
          <w:tcPr>
            <w:tcW w:w="119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b/>
                <w:bCs/>
                <w:color w:val="000000"/>
                <w:sz w:val="16"/>
                <w:szCs w:val="16"/>
              </w:rPr>
              <w:t>149,4</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b/>
                <w:bCs/>
                <w:color w:val="000000"/>
                <w:sz w:val="16"/>
                <w:szCs w:val="16"/>
              </w:rPr>
              <w:t>149,4</w:t>
            </w:r>
          </w:p>
        </w:tc>
      </w:tr>
      <w:tr w:rsidR="001A0DF1" w:rsidRPr="001A0DF1" w:rsidTr="0084269C">
        <w:trPr>
          <w:trHeight w:val="279"/>
        </w:trPr>
        <w:tc>
          <w:tcPr>
            <w:tcW w:w="53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Периодическая печать и издательства</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12</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02</w:t>
            </w:r>
          </w:p>
        </w:tc>
        <w:tc>
          <w:tcPr>
            <w:tcW w:w="11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149,4</w:t>
            </w:r>
          </w:p>
        </w:tc>
        <w:tc>
          <w:tcPr>
            <w:tcW w:w="119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149,4</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149,4</w:t>
            </w:r>
          </w:p>
        </w:tc>
      </w:tr>
      <w:tr w:rsidR="001A0DF1" w:rsidRPr="001A0DF1" w:rsidTr="0084269C">
        <w:trPr>
          <w:trHeight w:val="279"/>
        </w:trPr>
        <w:tc>
          <w:tcPr>
            <w:tcW w:w="6324"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b/>
                <w:bCs/>
                <w:color w:val="000000"/>
                <w:sz w:val="16"/>
                <w:szCs w:val="16"/>
              </w:rPr>
              <w:t>ИТОГО</w:t>
            </w:r>
          </w:p>
        </w:tc>
        <w:tc>
          <w:tcPr>
            <w:tcW w:w="11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b/>
                <w:bCs/>
                <w:color w:val="000000"/>
                <w:sz w:val="16"/>
                <w:szCs w:val="16"/>
              </w:rPr>
              <w:t>690 976,4</w:t>
            </w:r>
          </w:p>
        </w:tc>
        <w:tc>
          <w:tcPr>
            <w:tcW w:w="119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b/>
                <w:bCs/>
                <w:color w:val="000000"/>
                <w:sz w:val="16"/>
                <w:szCs w:val="16"/>
              </w:rPr>
              <w:t>566 325,2</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b/>
                <w:bCs/>
                <w:color w:val="000000"/>
                <w:sz w:val="16"/>
                <w:szCs w:val="16"/>
              </w:rPr>
              <w:t>571 028,8</w:t>
            </w:r>
          </w:p>
        </w:tc>
      </w:tr>
    </w:tbl>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bl>
      <w:tblPr>
        <w:tblW w:w="9781" w:type="dxa"/>
        <w:tblLayout w:type="fixed"/>
        <w:tblLook w:val="0000"/>
      </w:tblPr>
      <w:tblGrid>
        <w:gridCol w:w="4395"/>
        <w:gridCol w:w="270"/>
        <w:gridCol w:w="155"/>
        <w:gridCol w:w="425"/>
        <w:gridCol w:w="425"/>
        <w:gridCol w:w="1134"/>
        <w:gridCol w:w="138"/>
        <w:gridCol w:w="288"/>
        <w:gridCol w:w="565"/>
        <w:gridCol w:w="285"/>
        <w:gridCol w:w="440"/>
        <w:gridCol w:w="411"/>
        <w:gridCol w:w="850"/>
      </w:tblGrid>
      <w:tr w:rsidR="001A0DF1" w:rsidRPr="001A0DF1" w:rsidTr="0084269C">
        <w:trPr>
          <w:trHeight w:val="829"/>
        </w:trPr>
        <w:tc>
          <w:tcPr>
            <w:tcW w:w="4665" w:type="dxa"/>
            <w:gridSpan w:val="2"/>
            <w:tcBorders>
              <w:top w:val="nil"/>
              <w:left w:val="nil"/>
              <w:bottom w:val="nil"/>
              <w:right w:val="nil"/>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5116" w:type="dxa"/>
            <w:gridSpan w:val="11"/>
            <w:tcBorders>
              <w:top w:val="nil"/>
              <w:left w:val="nil"/>
              <w:bottom w:val="nil"/>
              <w:right w:val="nil"/>
            </w:tcBorders>
            <w:tcMar>
              <w:top w:w="0" w:type="dxa"/>
              <w:left w:w="0" w:type="dxa"/>
              <w:bottom w:w="0" w:type="dxa"/>
              <w:right w:w="0" w:type="dxa"/>
            </w:tcMar>
            <w:vAlign w:val="center"/>
          </w:tcPr>
          <w:p w:rsidR="001A0DF1" w:rsidRPr="001A0DF1" w:rsidRDefault="001A0DF1" w:rsidP="00F9507F">
            <w:pPr>
              <w:widowControl w:val="0"/>
              <w:autoSpaceDE w:val="0"/>
              <w:autoSpaceDN w:val="0"/>
              <w:adjustRightInd w:val="0"/>
              <w:spacing w:after="0" w:line="240" w:lineRule="auto"/>
              <w:ind w:left="438"/>
              <w:jc w:val="both"/>
              <w:rPr>
                <w:rFonts w:ascii="Times New Roman" w:hAnsi="Times New Roman"/>
                <w:sz w:val="16"/>
                <w:szCs w:val="16"/>
              </w:rPr>
            </w:pPr>
            <w:r w:rsidRPr="001A0DF1">
              <w:rPr>
                <w:rFonts w:ascii="Times New Roman" w:hAnsi="Times New Roman"/>
                <w:color w:val="000000"/>
                <w:sz w:val="16"/>
                <w:szCs w:val="16"/>
              </w:rPr>
              <w:t>Приложение 6 к решению Думы Целинного муниципального округа Курганской области</w:t>
            </w:r>
            <w:r w:rsidRPr="001A0DF1">
              <w:rPr>
                <w:rFonts w:ascii="Times New Roman" w:hAnsi="Times New Roman"/>
                <w:color w:val="000000"/>
                <w:sz w:val="16"/>
                <w:szCs w:val="16"/>
              </w:rPr>
              <w:br/>
              <w:t>от</w:t>
            </w:r>
            <w:r w:rsidR="00F9507F">
              <w:rPr>
                <w:rFonts w:ascii="Times New Roman" w:hAnsi="Times New Roman"/>
                <w:color w:val="000000"/>
                <w:sz w:val="16"/>
                <w:szCs w:val="16"/>
              </w:rPr>
              <w:t xml:space="preserve"> 26.12.2024 №344 </w:t>
            </w:r>
            <w:r w:rsidRPr="001A0DF1">
              <w:rPr>
                <w:rFonts w:ascii="Times New Roman" w:hAnsi="Times New Roman"/>
                <w:color w:val="000000"/>
                <w:sz w:val="16"/>
                <w:szCs w:val="16"/>
              </w:rPr>
              <w:t>«О бюджете Целинного муниципального округа Курганской области на 2025 год и на плановый период 2026 и 2027 годов»</w:t>
            </w:r>
          </w:p>
        </w:tc>
      </w:tr>
      <w:tr w:rsidR="001A0DF1" w:rsidRPr="001A0DF1" w:rsidTr="0084269C">
        <w:trPr>
          <w:trHeight w:val="588"/>
        </w:trPr>
        <w:tc>
          <w:tcPr>
            <w:tcW w:w="9781" w:type="dxa"/>
            <w:gridSpan w:val="13"/>
            <w:tcBorders>
              <w:top w:val="nil"/>
              <w:left w:val="nil"/>
              <w:bottom w:val="nil"/>
              <w:right w:val="nil"/>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r>
      <w:tr w:rsidR="001A0DF1" w:rsidRPr="001A0DF1" w:rsidTr="0084269C">
        <w:trPr>
          <w:trHeight w:val="317"/>
        </w:trPr>
        <w:tc>
          <w:tcPr>
            <w:tcW w:w="9781" w:type="dxa"/>
            <w:gridSpan w:val="13"/>
            <w:tcBorders>
              <w:top w:val="nil"/>
              <w:left w:val="nil"/>
              <w:bottom w:val="nil"/>
              <w:right w:val="nil"/>
            </w:tcBorders>
            <w:tcMar>
              <w:top w:w="0" w:type="dxa"/>
              <w:left w:w="0" w:type="dxa"/>
              <w:bottom w:w="0" w:type="dxa"/>
              <w:right w:w="0" w:type="dxa"/>
            </w:tcMar>
            <w:vAlign w:val="center"/>
          </w:tcPr>
          <w:p w:rsidR="001A0DF1" w:rsidRPr="001A0DF1" w:rsidRDefault="001A0DF1" w:rsidP="0084269C">
            <w:pPr>
              <w:widowControl w:val="0"/>
              <w:autoSpaceDE w:val="0"/>
              <w:autoSpaceDN w:val="0"/>
              <w:adjustRightInd w:val="0"/>
              <w:spacing w:after="0" w:line="240" w:lineRule="auto"/>
              <w:jc w:val="center"/>
              <w:rPr>
                <w:rFonts w:ascii="Times New Roman" w:hAnsi="Times New Roman"/>
                <w:sz w:val="16"/>
                <w:szCs w:val="16"/>
              </w:rPr>
            </w:pPr>
            <w:r w:rsidRPr="001A0DF1">
              <w:rPr>
                <w:rFonts w:ascii="Times New Roman" w:hAnsi="Times New Roman"/>
                <w:b/>
                <w:bCs/>
                <w:color w:val="000000"/>
                <w:sz w:val="16"/>
                <w:szCs w:val="16"/>
              </w:rPr>
              <w:t>Ведомственная структура расходов бюджета Целинного муниципального округа Курганской области на 2025 год и на плановый период 2026 и 2027 годов</w:t>
            </w:r>
          </w:p>
        </w:tc>
      </w:tr>
      <w:tr w:rsidR="001A0DF1" w:rsidRPr="001A0DF1" w:rsidTr="0084269C">
        <w:trPr>
          <w:trHeight w:val="406"/>
        </w:trPr>
        <w:tc>
          <w:tcPr>
            <w:tcW w:w="9781" w:type="dxa"/>
            <w:gridSpan w:val="13"/>
            <w:tcBorders>
              <w:top w:val="nil"/>
              <w:left w:val="nil"/>
              <w:bottom w:val="nil"/>
              <w:right w:val="nil"/>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r>
      <w:tr w:rsidR="001A0DF1" w:rsidRPr="001A0DF1" w:rsidTr="0084269C">
        <w:trPr>
          <w:trHeight w:val="269"/>
        </w:trPr>
        <w:tc>
          <w:tcPr>
            <w:tcW w:w="4665" w:type="dxa"/>
            <w:gridSpan w:val="2"/>
            <w:tcBorders>
              <w:top w:val="nil"/>
              <w:left w:val="nil"/>
              <w:bottom w:val="nil"/>
              <w:right w:val="nil"/>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2277" w:type="dxa"/>
            <w:gridSpan w:val="5"/>
            <w:tcBorders>
              <w:top w:val="nil"/>
              <w:left w:val="nil"/>
              <w:bottom w:val="nil"/>
              <w:right w:val="nil"/>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853" w:type="dxa"/>
            <w:gridSpan w:val="2"/>
            <w:tcBorders>
              <w:top w:val="nil"/>
              <w:left w:val="nil"/>
              <w:bottom w:val="nil"/>
              <w:right w:val="nil"/>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725" w:type="dxa"/>
            <w:gridSpan w:val="2"/>
            <w:tcBorders>
              <w:top w:val="nil"/>
              <w:left w:val="nil"/>
              <w:bottom w:val="nil"/>
              <w:right w:val="nil"/>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1261" w:type="dxa"/>
            <w:gridSpan w:val="2"/>
            <w:tcBorders>
              <w:top w:val="nil"/>
              <w:left w:val="nil"/>
              <w:bottom w:val="nil"/>
              <w:right w:val="nil"/>
            </w:tcBorders>
            <w:tcMar>
              <w:top w:w="0" w:type="dxa"/>
              <w:left w:w="0" w:type="dxa"/>
              <w:bottom w:w="0" w:type="dxa"/>
              <w:right w:w="0" w:type="dxa"/>
            </w:tcMar>
            <w:vAlign w:val="bottom"/>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(тыс. руб.)</w:t>
            </w:r>
          </w:p>
        </w:tc>
      </w:tr>
      <w:tr w:rsidR="001A0DF1" w:rsidRPr="001A0DF1" w:rsidTr="0084269C">
        <w:trPr>
          <w:trHeight w:val="279"/>
          <w:tblHeader/>
        </w:trPr>
        <w:tc>
          <w:tcPr>
            <w:tcW w:w="439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b/>
                <w:bCs/>
                <w:color w:val="000000"/>
                <w:sz w:val="16"/>
                <w:szCs w:val="16"/>
              </w:rPr>
              <w:t>Наименование</w:t>
            </w:r>
          </w:p>
        </w:tc>
        <w:tc>
          <w:tcPr>
            <w:tcW w:w="425"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b/>
                <w:bCs/>
                <w:color w:val="000000"/>
                <w:sz w:val="16"/>
                <w:szCs w:val="16"/>
              </w:rPr>
              <w:t>Ра</w:t>
            </w:r>
            <w:r w:rsidRPr="001A0DF1">
              <w:rPr>
                <w:rFonts w:ascii="Times New Roman" w:hAnsi="Times New Roman"/>
                <w:b/>
                <w:bCs/>
                <w:color w:val="000000"/>
                <w:sz w:val="16"/>
                <w:szCs w:val="16"/>
              </w:rPr>
              <w:br/>
            </w:r>
            <w:proofErr w:type="spellStart"/>
            <w:r w:rsidRPr="001A0DF1">
              <w:rPr>
                <w:rFonts w:ascii="Times New Roman" w:hAnsi="Times New Roman"/>
                <w:b/>
                <w:bCs/>
                <w:color w:val="000000"/>
                <w:sz w:val="16"/>
                <w:szCs w:val="16"/>
              </w:rPr>
              <w:t>сп</w:t>
            </w:r>
            <w:proofErr w:type="spellEnd"/>
          </w:p>
        </w:tc>
        <w:tc>
          <w:tcPr>
            <w:tcW w:w="42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roofErr w:type="spellStart"/>
            <w:r w:rsidRPr="001A0DF1">
              <w:rPr>
                <w:rFonts w:ascii="Times New Roman" w:hAnsi="Times New Roman"/>
                <w:b/>
                <w:bCs/>
                <w:color w:val="000000"/>
                <w:sz w:val="16"/>
                <w:szCs w:val="16"/>
              </w:rPr>
              <w:t>Рз</w:t>
            </w:r>
            <w:proofErr w:type="spellEnd"/>
          </w:p>
        </w:tc>
        <w:tc>
          <w:tcPr>
            <w:tcW w:w="42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1A0DF1">
              <w:rPr>
                <w:rFonts w:ascii="Times New Roman" w:hAnsi="Times New Roman"/>
                <w:b/>
                <w:bCs/>
                <w:color w:val="000000"/>
                <w:sz w:val="16"/>
                <w:szCs w:val="16"/>
              </w:rPr>
              <w:t>Пр</w:t>
            </w:r>
            <w:proofErr w:type="spellEnd"/>
            <w:proofErr w:type="gramEnd"/>
          </w:p>
        </w:tc>
        <w:tc>
          <w:tcPr>
            <w:tcW w:w="113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b/>
                <w:bCs/>
                <w:color w:val="000000"/>
                <w:sz w:val="16"/>
                <w:szCs w:val="16"/>
              </w:rPr>
              <w:t>ЦСР</w:t>
            </w:r>
          </w:p>
        </w:tc>
        <w:tc>
          <w:tcPr>
            <w:tcW w:w="426"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b/>
                <w:bCs/>
                <w:color w:val="000000"/>
                <w:sz w:val="16"/>
                <w:szCs w:val="16"/>
              </w:rPr>
              <w:t>ВР</w:t>
            </w:r>
          </w:p>
        </w:tc>
        <w:tc>
          <w:tcPr>
            <w:tcW w:w="2551"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b/>
                <w:bCs/>
                <w:color w:val="000000"/>
                <w:sz w:val="16"/>
                <w:szCs w:val="16"/>
              </w:rPr>
              <w:t>Сумма</w:t>
            </w:r>
          </w:p>
        </w:tc>
      </w:tr>
      <w:tr w:rsidR="001A0DF1" w:rsidRPr="001A0DF1" w:rsidTr="0084269C">
        <w:trPr>
          <w:trHeight w:val="279"/>
          <w:tblHeader/>
        </w:trPr>
        <w:tc>
          <w:tcPr>
            <w:tcW w:w="439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425"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42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42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113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426"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b/>
                <w:bCs/>
                <w:color w:val="000000"/>
                <w:sz w:val="16"/>
                <w:szCs w:val="16"/>
              </w:rPr>
              <w:t>2025 год</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b/>
                <w:bCs/>
                <w:color w:val="000000"/>
                <w:sz w:val="16"/>
                <w:szCs w:val="16"/>
              </w:rPr>
              <w:t>2026 год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b/>
                <w:bCs/>
                <w:color w:val="000000"/>
                <w:sz w:val="16"/>
                <w:szCs w:val="16"/>
              </w:rPr>
              <w:t>2027 год</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b/>
                <w:bCs/>
                <w:color w:val="000000"/>
                <w:sz w:val="16"/>
                <w:szCs w:val="16"/>
              </w:rPr>
              <w:t>Финансовый отдел Администрации Целинного муниципального округа Курганской области</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b/>
                <w:bCs/>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b/>
                <w:bCs/>
                <w:color w:val="000000"/>
                <w:sz w:val="16"/>
                <w:szCs w:val="16"/>
              </w:rPr>
              <w:t>21 494,5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b/>
                <w:bCs/>
                <w:color w:val="000000"/>
                <w:sz w:val="16"/>
                <w:szCs w:val="16"/>
              </w:rPr>
              <w:t>17 759,3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b/>
                <w:bCs/>
                <w:color w:val="000000"/>
                <w:sz w:val="16"/>
                <w:szCs w:val="16"/>
              </w:rPr>
              <w:t>18 013,0</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ОБЩЕГОСУДАРСТВЕННЫЕ ВОПРОСЫ</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21 494,5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17 759,3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18 013,0</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7 011,7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6 607,1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6 607,1</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lastRenderedPageBreak/>
              <w:t>Муниципальная программа "Управление муниципальными финансами и регулирование межбюджетных отношений"</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01 0 00 00000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7 011,7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6 607,1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6 607,1</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 xml:space="preserve">Подпрограмма "Организация и совершенствование бюджетного процесса в Целинном </w:t>
            </w:r>
            <w:proofErr w:type="spellStart"/>
            <w:r w:rsidRPr="001A0DF1">
              <w:rPr>
                <w:rFonts w:ascii="Times New Roman" w:hAnsi="Times New Roman"/>
                <w:color w:val="000000"/>
                <w:sz w:val="16"/>
                <w:szCs w:val="16"/>
              </w:rPr>
              <w:t>униципальном</w:t>
            </w:r>
            <w:proofErr w:type="spellEnd"/>
            <w:r w:rsidRPr="001A0DF1">
              <w:rPr>
                <w:rFonts w:ascii="Times New Roman" w:hAnsi="Times New Roman"/>
                <w:color w:val="000000"/>
                <w:sz w:val="16"/>
                <w:szCs w:val="16"/>
              </w:rPr>
              <w:t xml:space="preserve"> округе"</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01 1 00 00000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7 011,7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6 607,1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6 607,1</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Обеспечение деятельности финансового отдела по осуществлению функций по выработке и проведению муниципальной политики Целинного муниципального округа в бюджетной сфере и сфере муниципального долга</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01 1 02 00000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6 411,7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6 007,1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6 007,1</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Обеспечение деятельности Финансового отдела Администрации Целинного муниципального округа</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01 1 02 86010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6 411,7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6 007,1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6 007,1</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01 1 02 86010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6 185,5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5 780,9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5 780,9</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01 1 02 86010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226,2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226,2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226,2</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Исполнение судебных актов по обращению взыскания на средства бюджета муниципального округа</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01 1 04 00000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600,0</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Исполнение решений судов, вступивших в законную силу, оплата государственной пошлины</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01 1 04 86030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600,0</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Иные бюджетные ассигнования</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01 1 04 86030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800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600,0</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Резервные фонды</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6 557,3</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3 707,9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3 961,6</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Муниципальная программа "Управление муниципальными финансами и регулирование межбюджетных отношений"</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01 0 00 00000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760,0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760,0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760,0</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 xml:space="preserve">Подпрограмма "Организация и совершенствование бюджетного процесса в Целинном </w:t>
            </w:r>
            <w:proofErr w:type="spellStart"/>
            <w:r w:rsidRPr="001A0DF1">
              <w:rPr>
                <w:rFonts w:ascii="Times New Roman" w:hAnsi="Times New Roman"/>
                <w:color w:val="000000"/>
                <w:sz w:val="16"/>
                <w:szCs w:val="16"/>
              </w:rPr>
              <w:t>униципальном</w:t>
            </w:r>
            <w:proofErr w:type="spellEnd"/>
            <w:r w:rsidRPr="001A0DF1">
              <w:rPr>
                <w:rFonts w:ascii="Times New Roman" w:hAnsi="Times New Roman"/>
                <w:color w:val="000000"/>
                <w:sz w:val="16"/>
                <w:szCs w:val="16"/>
              </w:rPr>
              <w:t xml:space="preserve"> округе"</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01 1 00 00000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760,0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760,0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760,0</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Формирование резервного фонда Администрации Целинного муниципального округа</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01 1 01 00000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760,0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760,0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760,0</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roofErr w:type="gramStart"/>
            <w:r w:rsidRPr="001A0DF1">
              <w:rPr>
                <w:rFonts w:ascii="Times New Roman" w:hAnsi="Times New Roman"/>
                <w:color w:val="000000"/>
                <w:sz w:val="16"/>
                <w:szCs w:val="16"/>
              </w:rPr>
              <w:t>Резервный</w:t>
            </w:r>
            <w:proofErr w:type="gramEnd"/>
            <w:r w:rsidRPr="001A0DF1">
              <w:rPr>
                <w:rFonts w:ascii="Times New Roman" w:hAnsi="Times New Roman"/>
                <w:color w:val="000000"/>
                <w:sz w:val="16"/>
                <w:szCs w:val="16"/>
              </w:rPr>
              <w:t xml:space="preserve"> фонда Администрации Целинного муниципального округа</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01 1 01 81010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760,0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760,0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760,0</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Иные бюджетные ассигнования</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01 1 01 81010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800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760,0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760,0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760,0</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roofErr w:type="spellStart"/>
            <w:r w:rsidRPr="001A0DF1">
              <w:rPr>
                <w:rFonts w:ascii="Times New Roman" w:hAnsi="Times New Roman"/>
                <w:color w:val="000000"/>
                <w:sz w:val="16"/>
                <w:szCs w:val="16"/>
              </w:rPr>
              <w:t>Непрограммные</w:t>
            </w:r>
            <w:proofErr w:type="spellEnd"/>
            <w:r w:rsidRPr="001A0DF1">
              <w:rPr>
                <w:rFonts w:ascii="Times New Roman" w:hAnsi="Times New Roman"/>
                <w:color w:val="000000"/>
                <w:sz w:val="16"/>
                <w:szCs w:val="16"/>
              </w:rPr>
              <w:t xml:space="preserve"> направления деятельности органов местного самоуправления</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55 0 00 00000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5 797,3</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2 947,9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3 201,6</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 xml:space="preserve">Иные </w:t>
            </w:r>
            <w:proofErr w:type="spellStart"/>
            <w:r w:rsidRPr="001A0DF1">
              <w:rPr>
                <w:rFonts w:ascii="Times New Roman" w:hAnsi="Times New Roman"/>
                <w:color w:val="000000"/>
                <w:sz w:val="16"/>
                <w:szCs w:val="16"/>
              </w:rPr>
              <w:t>непрограммные</w:t>
            </w:r>
            <w:proofErr w:type="spellEnd"/>
            <w:r w:rsidRPr="001A0DF1">
              <w:rPr>
                <w:rFonts w:ascii="Times New Roman" w:hAnsi="Times New Roman"/>
                <w:color w:val="000000"/>
                <w:sz w:val="16"/>
                <w:szCs w:val="16"/>
              </w:rPr>
              <w:t xml:space="preserve"> мероприятия</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55 9 00 00000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5 797,3</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2 947,9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3 201,6</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Резерв на реализацию муниципальных программ (</w:t>
            </w:r>
            <w:proofErr w:type="spellStart"/>
            <w:proofErr w:type="gramStart"/>
            <w:r w:rsidRPr="001A0DF1">
              <w:rPr>
                <w:rFonts w:ascii="Times New Roman" w:hAnsi="Times New Roman"/>
                <w:color w:val="000000"/>
                <w:sz w:val="16"/>
                <w:szCs w:val="16"/>
              </w:rPr>
              <w:t>обл</w:t>
            </w:r>
            <w:proofErr w:type="spellEnd"/>
            <w:proofErr w:type="gramEnd"/>
            <w:r w:rsidRPr="001A0DF1">
              <w:rPr>
                <w:rFonts w:ascii="Times New Roman" w:hAnsi="Times New Roman"/>
                <w:color w:val="000000"/>
                <w:sz w:val="16"/>
                <w:szCs w:val="16"/>
              </w:rPr>
              <w:t>)</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55 9 00 81020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3 000,0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0,0</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Иные бюджетные ассигнования</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55 9 00 81020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800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3 000,0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0,0</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Резерв на реализацию муниципальных программ (</w:t>
            </w:r>
            <w:proofErr w:type="spellStart"/>
            <w:r w:rsidRPr="001A0DF1">
              <w:rPr>
                <w:rFonts w:ascii="Times New Roman" w:hAnsi="Times New Roman"/>
                <w:color w:val="000000"/>
                <w:sz w:val="16"/>
                <w:szCs w:val="16"/>
              </w:rPr>
              <w:t>соб</w:t>
            </w:r>
            <w:proofErr w:type="spellEnd"/>
            <w:r w:rsidRPr="001A0DF1">
              <w:rPr>
                <w:rFonts w:ascii="Times New Roman" w:hAnsi="Times New Roman"/>
                <w:color w:val="000000"/>
                <w:sz w:val="16"/>
                <w:szCs w:val="16"/>
              </w:rPr>
              <w:t>.)</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55 9 00 81050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2 797,3</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2 947,9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3 201,6</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Иные бюджетные ассигнования</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55 9 00 81050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800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2 797,3</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2 947,9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3 201,6</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Другие общегосударственные вопросы</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7 925,5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7 444,3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7 444,3</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Муниципальная программа "Управление муниципальными финансами и регулирование межбюджетных отношений"</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01 0 00 00000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7 925,5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7 444,3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7 444,3</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 xml:space="preserve">Подпрограмма "Организация и совершенствование бюджетного процесса в Целинном </w:t>
            </w:r>
            <w:proofErr w:type="spellStart"/>
            <w:r w:rsidRPr="001A0DF1">
              <w:rPr>
                <w:rFonts w:ascii="Times New Roman" w:hAnsi="Times New Roman"/>
                <w:color w:val="000000"/>
                <w:sz w:val="16"/>
                <w:szCs w:val="16"/>
              </w:rPr>
              <w:t>униципальном</w:t>
            </w:r>
            <w:proofErr w:type="spellEnd"/>
            <w:r w:rsidRPr="001A0DF1">
              <w:rPr>
                <w:rFonts w:ascii="Times New Roman" w:hAnsi="Times New Roman"/>
                <w:color w:val="000000"/>
                <w:sz w:val="16"/>
                <w:szCs w:val="16"/>
              </w:rPr>
              <w:t xml:space="preserve"> округе"</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01 1 00 00000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7 925,5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7 444,3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7 444,3</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Служба бухгалтерского учета</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01 1 03 00000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7 425,5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6 944,3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6 944,3</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Обеспечение деятельности службы учёта и отчётности</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01 1 03 86020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7 425,5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6 944,3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6 944,3</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01 1 03 86020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7 355,8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6 874,6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6 874,6</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01 1 03 86020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69,7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69,7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69,7</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01 1 05 00000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500,0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500,0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500,0</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Сопровождение</w:t>
            </w:r>
            <w:proofErr w:type="gramStart"/>
            <w:r w:rsidRPr="001A0DF1">
              <w:rPr>
                <w:rFonts w:ascii="Times New Roman" w:hAnsi="Times New Roman"/>
                <w:color w:val="000000"/>
                <w:sz w:val="16"/>
                <w:szCs w:val="16"/>
              </w:rPr>
              <w:t>.</w:t>
            </w:r>
            <w:proofErr w:type="gramEnd"/>
            <w:r w:rsidRPr="001A0DF1">
              <w:rPr>
                <w:rFonts w:ascii="Times New Roman" w:hAnsi="Times New Roman"/>
                <w:color w:val="000000"/>
                <w:sz w:val="16"/>
                <w:szCs w:val="16"/>
              </w:rPr>
              <w:t xml:space="preserve"> </w:t>
            </w:r>
            <w:proofErr w:type="gramStart"/>
            <w:r w:rsidRPr="001A0DF1">
              <w:rPr>
                <w:rFonts w:ascii="Times New Roman" w:hAnsi="Times New Roman"/>
                <w:color w:val="000000"/>
                <w:sz w:val="16"/>
                <w:szCs w:val="16"/>
              </w:rPr>
              <w:t>п</w:t>
            </w:r>
            <w:proofErr w:type="gramEnd"/>
            <w:r w:rsidRPr="001A0DF1">
              <w:rPr>
                <w:rFonts w:ascii="Times New Roman" w:hAnsi="Times New Roman"/>
                <w:color w:val="000000"/>
                <w:sz w:val="16"/>
                <w:szCs w:val="16"/>
              </w:rPr>
              <w:t>оддержка и развитие программного обеспечения</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01 1 05 87010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500,0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500,0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500,0</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01 1 05 87010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500,0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500,0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500,0</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b/>
                <w:bCs/>
                <w:color w:val="000000"/>
                <w:sz w:val="16"/>
                <w:szCs w:val="16"/>
              </w:rPr>
              <w:t>Отдел образования Администрации Целинного муниципального округа Курганской области</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b/>
                <w:bCs/>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b/>
                <w:bCs/>
                <w:color w:val="000000"/>
                <w:sz w:val="16"/>
                <w:szCs w:val="16"/>
              </w:rPr>
              <w:t>418 682,5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b/>
                <w:bCs/>
                <w:color w:val="000000"/>
                <w:sz w:val="16"/>
                <w:szCs w:val="16"/>
              </w:rPr>
              <w:t>380 422,2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b/>
                <w:bCs/>
                <w:color w:val="000000"/>
                <w:sz w:val="16"/>
                <w:szCs w:val="16"/>
              </w:rPr>
              <w:t>381 513,5</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ОБРАЗОВАНИЕ</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398 284,6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360 024,3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361 115,6</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Дошкольное образование</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75 868,8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68 867,8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69 634,6</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Муниципальная программа "Улучшение условий и охраны труда на территории Целинного муниципального округа"</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05 0 00 00000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300,0</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Организационные мероприятия</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05 0 03 00000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300,0</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 xml:space="preserve">Проведение </w:t>
            </w:r>
            <w:proofErr w:type="spellStart"/>
            <w:r w:rsidRPr="001A0DF1">
              <w:rPr>
                <w:rFonts w:ascii="Times New Roman" w:hAnsi="Times New Roman"/>
                <w:color w:val="000000"/>
                <w:sz w:val="16"/>
                <w:szCs w:val="16"/>
              </w:rPr>
              <w:t>спецоценки</w:t>
            </w:r>
            <w:proofErr w:type="spellEnd"/>
            <w:r w:rsidRPr="001A0DF1">
              <w:rPr>
                <w:rFonts w:ascii="Times New Roman" w:hAnsi="Times New Roman"/>
                <w:color w:val="000000"/>
                <w:sz w:val="16"/>
                <w:szCs w:val="16"/>
              </w:rPr>
              <w:t xml:space="preserve"> и медосмотров</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05 0 03 82100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300,0</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lastRenderedPageBreak/>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05 0 03 82100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300,0</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Муниципальная программа "Развитие образования и реализация молодёжной политики"</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09 0 00 00000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75 568,8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68 567,8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69 334,6</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Подпрограмма "Развитие общего образования"</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09 1 00 00000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75 268,2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68 195,7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68 909,1</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Обеспечение доступности дошкольного образования</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09 1 01 00000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75 268,2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68 195,7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68 909,1</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09 1 01 10970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2 004,7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2 004,7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2 004,7</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09 1 01 10970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760,5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760,5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760,5</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Социальное обеспечение и иные выплаты населению</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09 1 01 10970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1 244,2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1 244,2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1 244,2</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Реализация государственного стандарта дошкольного образования на оплату труда</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09 1 01 12010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33 963,3</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33 963,3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33 963,3</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09 1 01 12010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33 423,4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33 423,4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33 423,4</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09 1 01 12010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539,9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539,9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539,9</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Субсидии бюджетным учреждениям</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09 1 01 12010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539,9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539,9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539,9</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09 1 01 12020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432,6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432,6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432,6</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09 1 01 12020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400,6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400,6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400,6</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09 1 01 12020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32,0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32,0</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Субсидии бюджетным учреждениям</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09 1 01 12020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32,0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32,0</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Оплата коммунальных услуг и котельно-печного топлива</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09 1 01 87089</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6 582,0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1 929,5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1 929,5</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09 1 01 87089</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6 582,0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1 929,5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1 929,5</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09 1 01 87090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28 662,6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25 380,3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25 450,7</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09 1 01 87090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28 076,9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24 700,2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24 700,2</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09 1 01 87090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567,8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662,2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732,6</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Иные бюджетные ассигнования</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09 1 01 87090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800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17,9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17,9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17,9</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Обеспечение питанием в дошкольных учреждениях</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09 1 01 87100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3 503,5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4 337,4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4 959,2</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09 1 01 87100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3 503,5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4 337,4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4 959,2</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Обеспечение сбалансированным питанием детей с ограниченными возможностями здоровья</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09 1 01 87101</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66,9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82,8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94,7</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09 1 01 87101</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66,9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82,8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94,7</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Обеспечение присмотра и ухода за детьми</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09 1 01 87102</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52,6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65,1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74,4</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09 1 01 87102</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52,6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65,1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74,4</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Подпрограмма "Обеспечение безопасности образовательных организаций"</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09 2 00 00000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300,6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372,1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425,5</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09 2 02 87090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300,6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372,1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425,5</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09 2 02 87090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300,6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372,1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425,5</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Общее образование</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291 385,8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262 192,0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262 456,9</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Муниципальная программа "Улучшение условий и охраны труда на территории Целинного муниципального округа"</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05 0 00 00000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2 757,6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1 789,1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1 789,1</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Организационные мероприятия</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05 0 03 00000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2 757,6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1 789,1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1 789,1</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 xml:space="preserve">Проведение </w:t>
            </w:r>
            <w:proofErr w:type="spellStart"/>
            <w:r w:rsidRPr="001A0DF1">
              <w:rPr>
                <w:rFonts w:ascii="Times New Roman" w:hAnsi="Times New Roman"/>
                <w:color w:val="000000"/>
                <w:sz w:val="16"/>
                <w:szCs w:val="16"/>
              </w:rPr>
              <w:t>спецоценки</w:t>
            </w:r>
            <w:proofErr w:type="spellEnd"/>
            <w:r w:rsidRPr="001A0DF1">
              <w:rPr>
                <w:rFonts w:ascii="Times New Roman" w:hAnsi="Times New Roman"/>
                <w:color w:val="000000"/>
                <w:sz w:val="16"/>
                <w:szCs w:val="16"/>
              </w:rPr>
              <w:t xml:space="preserve"> и медосмотров</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05 0 03 82100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2 757,6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1 789,1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1 789,1</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05 0 03 82100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2 677,6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1 709,1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1 709,1</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05 0 03 82100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80,0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80,0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80,0</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lastRenderedPageBreak/>
              <w:t>Субсидии бюджетным учреждениям</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05 0 03 82100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80,0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80,0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80,0</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Муниципальная программа "Развитие образования и реализация молодёжной политики"</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09 0 00 00000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287 727,9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259 493,0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259 746,4</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Подпрограмма "Развитие общего образования"</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09 1 00 00000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286 625,2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258 127,8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258 185,5</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Обеспечение доступности общего образования</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09 1 02 00000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272 213,1</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244 304,3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244 652,0</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09 1 02 10970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8 324,2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8 324,2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8 324,2</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09 1 02 10970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3 399,4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3 399,4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3 399,4</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Социальное обеспечение и иные выплаты населению</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09 1 02 10970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3 888,0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3 888,0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3 888,0</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09 1 02 10970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1 036,8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1 036,8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1 036,8</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Субсидии бюджетным учреждениям</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09 1 02 10970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1 036,8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1 036,8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1 036,8</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Реализация государственного стандарта общего образования на оплату труда работников общеобразовательных организаций</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09 1 02 12030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149 042,7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149 042,7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149 042,7</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09 1 02 12030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131 192,6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131 192,6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131 192,6</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09 1 02 12030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17 850,1</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17 850,1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17 850,1</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Субсидии бюджетным учреждениям</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09 1 02 12030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17 850,1</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17 850,1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17 850,1</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Реализация государственного стандарта общего образования на обеспечение учебного процесса</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09 1 02 12040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3 370,6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3 370,6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3 370,6</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09 1 02 12040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3 136,2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3 136,2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3 136,2</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09 1 02 12040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234,4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234,4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234,4</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Субсидии бюджетным учреждениям</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09 1 02 12040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234,4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234,4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234,4</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Подвоз учащихся</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09 1 02 87050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7 219,0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0,0</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09 1 02 87050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6 355,0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0,0</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09 1 02 87050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864,0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0,0</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Субсидии бюджетным учреждениям</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09 1 02 87050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864,0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0,0</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Обеспечение подвоза учащихся</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09 1 02 87051</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200,0</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09 1 02 87051</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176,0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176,0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176,0</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09 1 02 87051</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24,0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24,0</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Субсидии бюджетным учреждениям</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09 1 02 87051</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24,0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24,0</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Оплата коммунальных услуг и котельно-печного топлива</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09 1 02 87089</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33 306,2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16 821,8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16 821,8</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09 1 02 87089</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29 195,5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14 766,4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14 766,4</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09 1 02 87089</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4 110,7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2 055,4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2 055,4</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Субсидии бюджетным учреждениям</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09 1 02 87089</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4 110,7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2 055,4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2 055,4</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09 1 02 87090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48 111,2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43 905,8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44 253,5</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09 1 02 87090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36 514,8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32 140,9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32 140,6</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09 1 02 87090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2 230,8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2 661,7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2 983,1</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09 1 02 87090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7 693,0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7 240,6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7 267,2</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Субсидии бюджетным учреждениям</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09 1 02 87090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7 693,0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7 240,6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7 267,2</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Иные бюджетные ассигнования</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09 1 02 87090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800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1 672,6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1 862,6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1 862,6</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1 02 L3030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22 639,2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22 639,2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22 639,2</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 xml:space="preserve">Расходы на выплаты персоналу в целях обеспечения выполнения функций государственными (муниципальными) </w:t>
            </w:r>
            <w:r w:rsidRPr="001A0DF1">
              <w:rPr>
                <w:rFonts w:ascii="Times New Roman" w:hAnsi="Times New Roman"/>
                <w:color w:val="000000"/>
                <w:sz w:val="16"/>
                <w:szCs w:val="16"/>
              </w:rPr>
              <w:lastRenderedPageBreak/>
              <w:t>органами, казенными учреждениями, органами управления государственными внебюджетными фондами</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lastRenderedPageBreak/>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1 02 L3030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19 531,2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19 531,2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19 531,2</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lastRenderedPageBreak/>
              <w:t>Предоставление субсидий бюджетным, автономным учреждениям и иным некоммерческим организациям</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1 02 L3030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3 108,0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3 108,0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3 108,0</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Субсидии бюджетным учреждениям</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1 02 L3030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3 108,0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3 108,0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3 108,0</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Обеспечение питанием в общеобразовательных учреждениях</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09 1 03 00000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14 412,1</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13 823,5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13 533,5</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Обеспечение питанием обучающихся общеобразовательных организаций</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09 1 03 12240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5 382,0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5 382,0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5 382,0</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Социальное обеспечение и иные выплаты населению</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09 1 03 12240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4 831,0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4 831,0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4 831,0</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09 1 03 12240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551,0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551,0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551,0</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Субсидии бюджетным учреждениям</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09 1 03 12240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551,0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551,0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551,0</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Обеспечение питанием обучающихся общеобразовательных организаций за счёт родительской платы</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09 1 03 82240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820,7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1 016,0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1 161,7</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09 1 03 82240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820,7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1 016,0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1 161,7</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roofErr w:type="gramStart"/>
            <w:r w:rsidRPr="001A0DF1">
              <w:rPr>
                <w:rFonts w:ascii="Times New Roman" w:hAnsi="Times New Roman"/>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1 03 L3042</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8 155,0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7 371,1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6 935,4</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1 03 L3042</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7 751,9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6 968,0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6 532,3</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1 03 L3042</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403,1</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403,1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403,1</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Субсидии бюджетным учреждениям</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1 03 L3042</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403,1</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403,1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403,1</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 xml:space="preserve">Обеспечение питанием обучающихся общеобразовательных организаций на условиях </w:t>
            </w:r>
            <w:proofErr w:type="spellStart"/>
            <w:r w:rsidRPr="001A0DF1">
              <w:rPr>
                <w:rFonts w:ascii="Times New Roman" w:hAnsi="Times New Roman"/>
                <w:color w:val="000000"/>
                <w:sz w:val="16"/>
                <w:szCs w:val="16"/>
              </w:rPr>
              <w:t>софинансирования</w:t>
            </w:r>
            <w:proofErr w:type="spellEnd"/>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1 03 S2240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54,4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54,4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54,4</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Социальное обеспечение и иные выплаты населению</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1 03 S2240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48,8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48,8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48,8</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1 03 S2240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5,6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5,6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5,6</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Субсидии бюджетным учреждениям</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1 03 S2240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5,6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5,6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5,6</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Подпрограмма "Обеспечение безопасности образовательных организаций"</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09 2 00 00000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1 102,7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1 365,2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1 560,9</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09 2 02 87090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1 102,7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1 365,2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1 560,9</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09 2 02 87090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975,6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1 207,8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1 381,0</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09 2 02 87090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127,1</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157,4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179,9</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Субсидии бюджетным учреждениям</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09 2 02 87090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127,1</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157,4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179,9</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Муниципальная программа "Патриотическое воспитание граждан, подготовка допризывной молодежи и развитие добровольчества (</w:t>
            </w:r>
            <w:proofErr w:type="spellStart"/>
            <w:r w:rsidRPr="001A0DF1">
              <w:rPr>
                <w:rFonts w:ascii="Times New Roman" w:hAnsi="Times New Roman"/>
                <w:color w:val="000000"/>
                <w:sz w:val="16"/>
                <w:szCs w:val="16"/>
              </w:rPr>
              <w:t>волонтерства</w:t>
            </w:r>
            <w:proofErr w:type="spellEnd"/>
            <w:r w:rsidRPr="001A0DF1">
              <w:rPr>
                <w:rFonts w:ascii="Times New Roman" w:hAnsi="Times New Roman"/>
                <w:color w:val="000000"/>
                <w:sz w:val="16"/>
                <w:szCs w:val="16"/>
              </w:rPr>
              <w:t>)"</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20 0 00 00000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900,3</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909,9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921,4</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Проведение мероприятий патриотической направленности</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20 0 01 00000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269,5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269,5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269,5</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w:t>
            </w:r>
            <w:proofErr w:type="gramStart"/>
            <w:r w:rsidRPr="001A0DF1">
              <w:rPr>
                <w:rFonts w:ascii="Times New Roman" w:hAnsi="Times New Roman"/>
                <w:color w:val="000000"/>
                <w:sz w:val="16"/>
                <w:szCs w:val="16"/>
              </w:rPr>
              <w:t>г</w:t>
            </w:r>
            <w:proofErr w:type="gramEnd"/>
            <w:r w:rsidRPr="001A0DF1">
              <w:rPr>
                <w:rFonts w:ascii="Times New Roman" w:hAnsi="Times New Roman"/>
                <w:color w:val="000000"/>
                <w:sz w:val="16"/>
                <w:szCs w:val="16"/>
              </w:rPr>
              <w:t>.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20 0 01 L0500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269,5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269,5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269,5</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20 0 01 L0500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269,5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269,5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269,5</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Патриотическое воспитание граждан</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 xml:space="preserve">20 0 </w:t>
            </w:r>
            <w:proofErr w:type="gramStart"/>
            <w:r w:rsidRPr="001A0DF1">
              <w:rPr>
                <w:rFonts w:ascii="Times New Roman" w:hAnsi="Times New Roman"/>
                <w:color w:val="000000"/>
                <w:sz w:val="16"/>
                <w:szCs w:val="16"/>
              </w:rPr>
              <w:t>E</w:t>
            </w:r>
            <w:proofErr w:type="gramEnd"/>
            <w:r w:rsidRPr="001A0DF1">
              <w:rPr>
                <w:rFonts w:ascii="Times New Roman" w:hAnsi="Times New Roman"/>
                <w:color w:val="000000"/>
                <w:sz w:val="16"/>
                <w:szCs w:val="16"/>
              </w:rPr>
              <w:t>В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630,8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640,4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651,9</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 xml:space="preserve">20 0 </w:t>
            </w:r>
            <w:proofErr w:type="gramStart"/>
            <w:r w:rsidRPr="001A0DF1">
              <w:rPr>
                <w:rFonts w:ascii="Times New Roman" w:hAnsi="Times New Roman"/>
                <w:color w:val="000000"/>
                <w:sz w:val="16"/>
                <w:szCs w:val="16"/>
              </w:rPr>
              <w:t>E</w:t>
            </w:r>
            <w:proofErr w:type="gramEnd"/>
            <w:r w:rsidRPr="001A0DF1">
              <w:rPr>
                <w:rFonts w:ascii="Times New Roman" w:hAnsi="Times New Roman"/>
                <w:color w:val="000000"/>
                <w:sz w:val="16"/>
                <w:szCs w:val="16"/>
              </w:rPr>
              <w:t>В 51790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630,8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640,4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651,9</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 xml:space="preserve">20 0 </w:t>
            </w:r>
            <w:proofErr w:type="gramStart"/>
            <w:r w:rsidRPr="001A0DF1">
              <w:rPr>
                <w:rFonts w:ascii="Times New Roman" w:hAnsi="Times New Roman"/>
                <w:color w:val="000000"/>
                <w:sz w:val="16"/>
                <w:szCs w:val="16"/>
              </w:rPr>
              <w:t>E</w:t>
            </w:r>
            <w:proofErr w:type="gramEnd"/>
            <w:r w:rsidRPr="001A0DF1">
              <w:rPr>
                <w:rFonts w:ascii="Times New Roman" w:hAnsi="Times New Roman"/>
                <w:color w:val="000000"/>
                <w:sz w:val="16"/>
                <w:szCs w:val="16"/>
              </w:rPr>
              <w:t>В 51790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630,8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640,4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651,9</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Дополнительное образование детей</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22 026,1</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20 323,2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20 362,9</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Муниципальная программа "Улучшение условий и охраны труда на территории Целинного муниципального округа"</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05 0 00 00000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80,0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80,0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80,0</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Организационные мероприятия</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05 0 03 00000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80,0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80,0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80,0</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lastRenderedPageBreak/>
              <w:t xml:space="preserve">Проведение </w:t>
            </w:r>
            <w:proofErr w:type="spellStart"/>
            <w:r w:rsidRPr="001A0DF1">
              <w:rPr>
                <w:rFonts w:ascii="Times New Roman" w:hAnsi="Times New Roman"/>
                <w:color w:val="000000"/>
                <w:sz w:val="16"/>
                <w:szCs w:val="16"/>
              </w:rPr>
              <w:t>спецоценки</w:t>
            </w:r>
            <w:proofErr w:type="spellEnd"/>
            <w:r w:rsidRPr="001A0DF1">
              <w:rPr>
                <w:rFonts w:ascii="Times New Roman" w:hAnsi="Times New Roman"/>
                <w:color w:val="000000"/>
                <w:sz w:val="16"/>
                <w:szCs w:val="16"/>
              </w:rPr>
              <w:t xml:space="preserve"> и медосмотров</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05 0 03 82100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80,0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80,0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80,0</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05 0 03 82100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80,0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80,0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80,0</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Субсидии бюджетным учреждениям</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05 0 03 82100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80,0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80,0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80,0</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Муниципальная программа "Развитие образования и реализация молодёжной политики"</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09 0 00 00000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21 946,1</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20 243,2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20 282,9</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Подпрограмма "Обеспечение безопасности образовательных организаций"</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09 2 00 00000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68,7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85,1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97,3</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09 2 02 87090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68,7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85,1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97,3</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09 2 02 87090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68,7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85,1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97,3</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Субсидии бюджетным учреждениям</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09 2 02 87090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68,7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85,1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97,3</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Подпрограмма "Подпрограмма "Реализация государственной молодёжной политики, воспитания и дополнительного образования детей и молодёжи"</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09 3 00 00000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21 877,4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20 158,1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20 185,6</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Обеспечение деятельности МБУ ДО "ДЮЦ"</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09 3 01 00000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12 033,7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11 167,9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11 180,1</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09 3 01 10970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311,0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311,0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311,0</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09 3 01 10970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311,0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311,0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311,0</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Субсидии бюджетным учреждениям</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09 3 01 10970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311,0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311,0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311,0</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Оплата коммунальных услуг и котельно-печного топлива</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09 3 01 87089</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672,5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336,2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336,2</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09 3 01 87089</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672,5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336,2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336,2</w:t>
            </w:r>
          </w:p>
        </w:tc>
      </w:tr>
      <w:tr w:rsidR="001A0DF1" w:rsidRPr="001A0DF1"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Субсидии бюджетным учреждениям</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09 3 01 87089</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672,5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336,2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1A0DF1" w:rsidRDefault="001A0DF1" w:rsidP="001A0DF1">
            <w:pPr>
              <w:widowControl w:val="0"/>
              <w:autoSpaceDE w:val="0"/>
              <w:autoSpaceDN w:val="0"/>
              <w:adjustRightInd w:val="0"/>
              <w:spacing w:after="0" w:line="240" w:lineRule="auto"/>
              <w:jc w:val="both"/>
              <w:rPr>
                <w:rFonts w:ascii="Times New Roman" w:hAnsi="Times New Roman"/>
                <w:sz w:val="16"/>
                <w:szCs w:val="16"/>
              </w:rPr>
            </w:pPr>
            <w:r w:rsidRPr="001A0DF1">
              <w:rPr>
                <w:rFonts w:ascii="Times New Roman" w:hAnsi="Times New Roman"/>
                <w:color w:val="000000"/>
                <w:sz w:val="16"/>
                <w:szCs w:val="16"/>
              </w:rPr>
              <w:t>336,2</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09 3 01 87090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11 050,2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10 520,7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10 532,9</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09 3 01 87090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11 050,2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10 520,7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10 532,9</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Субсидии бюджетным учреждениям</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09 3 01 87090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11 050,2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10 520,7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10 532,9</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Обеспечение деятельности МБУ ДО "ЦДЮСШ"</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09 3 02 00000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9 843,7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8 990,2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9 005,5</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09 3 02 10970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190,1</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190,1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190,1</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09 3 02 10970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190,1</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190,1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190,1</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Субсидии бюджетным учреждениям</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09 3 02 10970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190,1</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190,1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190,1</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Оплата коммунальных услуг и котельно-печного топлива</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09 3 02 87089</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1 747,7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873,8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873,8</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09 3 02 87089</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1 747,7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873,8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873,8</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Субсидии бюджетным учреждениям</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09 3 02 87089</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1 747,7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873,8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873,8</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09 3 02 87090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7 905,9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7 926,3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7 941,6</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09 3 02 87090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7 905,9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7 926,3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7 941,6</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Субсидии бюджетным учреждениям</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09 3 02 87090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7 905,9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7 926,3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7 941,6</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Профессиональная подготовка, переподготовка и повышение квалификации</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540,0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540,0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540,0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Муниципальная программа "Развитие образования и реализация молодёжной политики"</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09 0 00 00000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540,0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540,0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540,0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Подпрограмма "Кадровое обеспечение системы образования "</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09 5 00 00000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540,0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540,0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540,0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Организация предоставления дополнительного профессионального образования педагогическим работникам</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09 5 02 12130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540,0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540,0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540,0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09 5 02 12130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500,0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09 5 02 12130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Субсидии бюджетным учреждениям</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09 5 02 12130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Молодежная политика</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97,7</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Муниципальная программа "Развитие образования и реализация молодёжной политики"</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09 0 00 00000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97,7</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Подпрограмма "Подпрограмма "Реализация государственной молодёжной политики, воспитания и дополнительного образования детей и молодёжи"</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09 3 00 00000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97,7</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lastRenderedPageBreak/>
              <w:t>Молодежная политика</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09 3 04 00000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97,7</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Трудоустройство несовершеннолетних</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09 3 04 84010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97,7</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09 3 04 84010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97,7</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Другие вопросы в области образования</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8 366,2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8 003,6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8 023,5</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Муниципальная программа "Управление муниципальными финансами и регулирование межбюджетных отношений"</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01 0 00 00000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16,6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16,6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16,6</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 xml:space="preserve">Подпрограмма "Организация и совершенствование бюджетного процесса в Целинном </w:t>
            </w:r>
            <w:proofErr w:type="spellStart"/>
            <w:r w:rsidRPr="0084269C">
              <w:rPr>
                <w:rFonts w:ascii="Times New Roman" w:hAnsi="Times New Roman"/>
                <w:color w:val="000000"/>
                <w:sz w:val="16"/>
                <w:szCs w:val="16"/>
              </w:rPr>
              <w:t>униципальном</w:t>
            </w:r>
            <w:proofErr w:type="spellEnd"/>
            <w:r w:rsidRPr="0084269C">
              <w:rPr>
                <w:rFonts w:ascii="Times New Roman" w:hAnsi="Times New Roman"/>
                <w:color w:val="000000"/>
                <w:sz w:val="16"/>
                <w:szCs w:val="16"/>
              </w:rPr>
              <w:t xml:space="preserve"> округе"</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01 1 00 00000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16,6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16,6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16,6</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01 1 05 00000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16,6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16,6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16,6</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Сопровождение</w:t>
            </w:r>
            <w:proofErr w:type="gramStart"/>
            <w:r w:rsidRPr="0084269C">
              <w:rPr>
                <w:rFonts w:ascii="Times New Roman" w:hAnsi="Times New Roman"/>
                <w:color w:val="000000"/>
                <w:sz w:val="16"/>
                <w:szCs w:val="16"/>
              </w:rPr>
              <w:t>.</w:t>
            </w:r>
            <w:proofErr w:type="gramEnd"/>
            <w:r w:rsidRPr="0084269C">
              <w:rPr>
                <w:rFonts w:ascii="Times New Roman" w:hAnsi="Times New Roman"/>
                <w:color w:val="000000"/>
                <w:sz w:val="16"/>
                <w:szCs w:val="16"/>
              </w:rPr>
              <w:t xml:space="preserve"> </w:t>
            </w:r>
            <w:proofErr w:type="gramStart"/>
            <w:r w:rsidRPr="0084269C">
              <w:rPr>
                <w:rFonts w:ascii="Times New Roman" w:hAnsi="Times New Roman"/>
                <w:color w:val="000000"/>
                <w:sz w:val="16"/>
                <w:szCs w:val="16"/>
              </w:rPr>
              <w:t>п</w:t>
            </w:r>
            <w:proofErr w:type="gramEnd"/>
            <w:r w:rsidRPr="0084269C">
              <w:rPr>
                <w:rFonts w:ascii="Times New Roman" w:hAnsi="Times New Roman"/>
                <w:color w:val="000000"/>
                <w:sz w:val="16"/>
                <w:szCs w:val="16"/>
              </w:rPr>
              <w:t>оддержка и развитие программного обеспечения</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01 1 05 87010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16,6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16,6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16,6</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01 1 05 87010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16,6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16,6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16,6</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Муниципальная программа "Развитие муниципальной службы в Целинном муниципальном округе"</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02 0 00 00000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3 876,0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3 640,0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3 644,6</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Обеспечение деятельности органов местного самоуправления</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02 0 15 00000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3 876,0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3 640,0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3 644,6</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Центральный аппарат</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02 0 15 89040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3 876,0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3 640,0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3 644,6</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02 0 15 89040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3 700,2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3 458,1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3 458,1</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02 0 15 89040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175,8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181,9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186,5</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Муниципальная программа "Развитие образования и реализация молодёжной политики"</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09 0 00 00000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4 473,6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4 347,0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4 362,3</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Подпрограмма "Развитие общего образования"</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09 1 00 00000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2 334,4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2 207,8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2 223,1</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Обеспечение доступности общего образования</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09 1 02 00000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2 334,4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2 207,8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2 223,1</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Содержание методического кабинета Отдела образования</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09 1 02 89050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866,2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809,6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809,6</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09 1 02 89050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866,2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809,6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809,6</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Содержание хозяйственной группы</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09 1 02 89091</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1 468,2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1 398,2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1 413,5</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09 1 02 89091</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1 381,6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1 291,2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1 291,2</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09 1 02 89091</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85,9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106,3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121,6</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Иные бюджетные ассигнования</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09 1 02 89091</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Подпрограмма "Организация обеспечения отдыха, оздоровления и занятости детей"</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09 6 00 00000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2 139,2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2 139,2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2 139,2</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Организация отдыха детей в лагерях дневного пребывания в каникулярное время</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09 6 01 12430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540,6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540,6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540,6</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09 6 01 12430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540,6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540,6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540,6</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Организация отдыха детей, находящихся в трудной жизненной ситуации, в лагерях дневного пребывания в каникулярное время</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09 6 01 12440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387,6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387,6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387,6</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09 6 01 12440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387,6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387,6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387,6</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Организация отдыха детей в загородных оздоровительных лагерях в каникулярное время</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09 6 01 12450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954,9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954,9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954,9</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Социальное обеспечение и иные выплаты населению</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09 6 01 12450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954,9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954,9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954,9</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Организация отдыха детей в загородных лагерях за счёт средств местного бюджета</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09 6 01 82450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69,7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69,7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69,7</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Социальное обеспечение и иные выплаты населению</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09 6 01 82450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69,7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69,7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69,7</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Организация и обеспечение отдыха и оздоровления детей</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09 6 01 87070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167,4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167,4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167,4</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Социальное обеспечение и иные выплаты населению</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09 6 01 87070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167,4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167,4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167,4</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Организация отдыха детей в лагерях дневного пребывания в каникулярное время за счёт средств местного бюджета</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6 01 S2430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5,5</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 xml:space="preserve">Закупка товаров, работ и услуг для обеспечения </w:t>
            </w:r>
            <w:r w:rsidRPr="0084269C">
              <w:rPr>
                <w:rFonts w:ascii="Times New Roman" w:hAnsi="Times New Roman"/>
                <w:color w:val="000000"/>
                <w:sz w:val="16"/>
                <w:szCs w:val="16"/>
              </w:rPr>
              <w:lastRenderedPageBreak/>
              <w:t>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lastRenderedPageBreak/>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6 01 S2430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5,5</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lastRenderedPageBreak/>
              <w:t>Организация отдыха детей, находящихся в трудной жизненной ситуации, в лагерях дневного пребывания в каникулярное время за счёт средств местного бюджета</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6 01 S2440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3,9</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6 01 S2440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3,9</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Организация отдыха детей в загородных лагерях за счёт средств местного бюджета</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6 01 S2450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9,6</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Социальное обеспечение и иные выплаты населению</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6 01 S2450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9,6</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СОЦИАЛЬНАЯ ПОЛИТИКА</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20 397,9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20 397,9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20 397,9</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Охрана семьи и детства</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18 964,9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18 964,9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18 964,9</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Муниципальная программа "Развитие образования и реализация молодёжной политики"</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09 0 00 00000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18 964,9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18 964,9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18 964,9</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Подпрограмма "Развитие общего образования"</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09 1 00 00000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1 900,0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1 900,0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1 900,0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Обеспечение доступности дошкольного образования</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09 1 01 00000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1 900,0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1 900,0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1 900,0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Выплата родителям (законным представителям) детей, посещающих образовательные организации, реализующие образовательную программу дошкольного образования, компенсации платы, взимаемой с родителей (законных представителей) за присмотр и уход за детьми</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09 1 01 12200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1 900,0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1 900,0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1 900,0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Социальное обеспечение и иные выплаты населению</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09 1 01 12200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1 900,0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1 900,0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1 900,0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Подпрограмма "Социальная адаптация детей-сирот и детей, оставшихся без попечения родителей, а так же лиц их числа детей-сирот и детей, оставшихся без попечения родителей"</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09 4 00 00000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17 064,9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17 064,9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17 064,9</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09 4 01 00000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17 064,9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17 064,9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17 064,9</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Содержание детей в приёмных семьях</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09 4 01 11450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7 049,0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7 049,0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7 049,0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Социальное обеспечение и иные выплаты населению</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09 4 01 11450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7 049,0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7 049,0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7 049,0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Выплаты вознаграждения опекунам (попечителям), приёмным родителям</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09 4 01 11460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4 707,0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4 707,0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4 707,0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Социальное обеспечение и иные выплаты населению</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09 4 01 11460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4 707,0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4 707,0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4 707,0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Содержание детей в семьях опекунов (попечителей)</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09 4 01 11470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5 187,0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5 187,0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5 187,0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Социальное обеспечение и иные выплаты населению</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09 4 01 11470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5 187,0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5 187,0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5 187,0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Реализация мер социальной поддержки детей-сирот и детей, оставшихся без попечения родителей, лиц из числа детей-сирот и детей, оставшихся без попечения родителей</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09 4 01 11490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121,9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121,9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121,9</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Социальное обеспечение и иные выплаты населению</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09 4 01 11490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121,9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121,9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121,9</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Другие вопросы в области социальной политики</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1 433,0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1 433,0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1 433,0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Муниципальная программа "Развитие образования и реализация молодёжной политики"</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09 0 00 00000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1 433,0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1 433,0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1 433,0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Подпрограмма "Социальная адаптация детей-сирот и детей, оставшихся без попечения родителей, а так же лиц их числа детей-сирот и детей, оставшихся без попечения родителей"</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09 4 00 00000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1 433,0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1 433,0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1 433,0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09 4 01 00000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1 433,0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1 433,0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1 433,0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Исполнение государственных полномочий по содержанию органов опеки и попечительства</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09 4 01 12190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1 237,0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1 237,0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1 237,0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09 4 01 12190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1 227,0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1 227,0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1 227,0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09 4 01 12190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Исполнение государственных полномочий по содержанию органов местного самоуправления, осуществляющих полномочия по обеспечению жилыми помещениями</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09 4 01 12390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113,0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113,0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113,0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09 4 01 12390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113,0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113,0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113,0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Однократное обеспечение ремонта жилых помещений, принадлежащих детям-сиротам и детям, оставшимся без попечения родителей, на праве собственности, при подготовке их к заселению</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09 4 01 12800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83,0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83,0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83,0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lastRenderedPageBreak/>
              <w:t>Социальное обеспечение и иные выплаты населению</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09 4 01 12800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83,0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83,0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83,0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b/>
                <w:bCs/>
                <w:color w:val="000000"/>
                <w:sz w:val="16"/>
                <w:szCs w:val="16"/>
              </w:rPr>
              <w:t>Администрация Целинного муниципального округа Курганской области</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b/>
                <w:bCs/>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b/>
                <w:bCs/>
                <w:color w:val="000000"/>
                <w:sz w:val="16"/>
                <w:szCs w:val="16"/>
              </w:rPr>
              <w:t>250 799,4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b/>
                <w:bCs/>
                <w:color w:val="000000"/>
                <w:sz w:val="16"/>
                <w:szCs w:val="16"/>
              </w:rPr>
              <w:t>168 143,7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b/>
                <w:bCs/>
                <w:color w:val="000000"/>
                <w:sz w:val="16"/>
                <w:szCs w:val="16"/>
              </w:rPr>
              <w:t>171 502,3</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ОБЩЕГОСУДАРСТВЕННЫЕ ВОПРОСЫ</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46 224,2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33 317,2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33 625,7</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Функционирование высшего должностного лица субъекта Российской Федерации и муниципального образования</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1 289,0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1 289,0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1 289,0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Муниципальная программа "Развитие муниципальной службы в Целинном муниципальном округе"</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02 0 00 00000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1 289,0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1 289,0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1 289,0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Обеспечение деятельности органов местного самоуправления</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02 0 15 00000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1 289,0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1 289,0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1 289,0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Глава муниципального округа</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02 0 15 89010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1 289,0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1 289,0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1 289,0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02 0 15 89010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1 289,0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1 289,0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1 289,0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Муниципальная программа "Развитие муниципальной службы в Целинном муниципальном округе"</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02 0 00 00000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Обеспечение деятельности органов местного самоуправления</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02 0 15 00000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Компенсационные выплаты депутатам Думы Целинного муниципального округа, осуществляющим свои полномочия на непостоянной основе</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02 0 15 89060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02 0 15 89060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32 747,6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28 792,9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29 143,4</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Муниципальная программа "Управление муниципальными финансами и регулирование межбюджетных отношений"</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01 0 00 00000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344,0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344,0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344,0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 xml:space="preserve">Подпрограмма "Организация и совершенствование бюджетного процесса в Целинном </w:t>
            </w:r>
            <w:proofErr w:type="spellStart"/>
            <w:r w:rsidRPr="0084269C">
              <w:rPr>
                <w:rFonts w:ascii="Times New Roman" w:hAnsi="Times New Roman"/>
                <w:color w:val="000000"/>
                <w:sz w:val="16"/>
                <w:szCs w:val="16"/>
              </w:rPr>
              <w:t>униципальном</w:t>
            </w:r>
            <w:proofErr w:type="spellEnd"/>
            <w:r w:rsidRPr="0084269C">
              <w:rPr>
                <w:rFonts w:ascii="Times New Roman" w:hAnsi="Times New Roman"/>
                <w:color w:val="000000"/>
                <w:sz w:val="16"/>
                <w:szCs w:val="16"/>
              </w:rPr>
              <w:t xml:space="preserve"> округе"</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01 1 00 00000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344,0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344,0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344,0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01 1 05 00000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344,0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344,0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344,0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Сопровождение</w:t>
            </w:r>
            <w:proofErr w:type="gramStart"/>
            <w:r w:rsidRPr="0084269C">
              <w:rPr>
                <w:rFonts w:ascii="Times New Roman" w:hAnsi="Times New Roman"/>
                <w:color w:val="000000"/>
                <w:sz w:val="16"/>
                <w:szCs w:val="16"/>
              </w:rPr>
              <w:t>.</w:t>
            </w:r>
            <w:proofErr w:type="gramEnd"/>
            <w:r w:rsidRPr="0084269C">
              <w:rPr>
                <w:rFonts w:ascii="Times New Roman" w:hAnsi="Times New Roman"/>
                <w:color w:val="000000"/>
                <w:sz w:val="16"/>
                <w:szCs w:val="16"/>
              </w:rPr>
              <w:t xml:space="preserve"> </w:t>
            </w:r>
            <w:proofErr w:type="gramStart"/>
            <w:r w:rsidRPr="0084269C">
              <w:rPr>
                <w:rFonts w:ascii="Times New Roman" w:hAnsi="Times New Roman"/>
                <w:color w:val="000000"/>
                <w:sz w:val="16"/>
                <w:szCs w:val="16"/>
              </w:rPr>
              <w:t>п</w:t>
            </w:r>
            <w:proofErr w:type="gramEnd"/>
            <w:r w:rsidRPr="0084269C">
              <w:rPr>
                <w:rFonts w:ascii="Times New Roman" w:hAnsi="Times New Roman"/>
                <w:color w:val="000000"/>
                <w:sz w:val="16"/>
                <w:szCs w:val="16"/>
              </w:rPr>
              <w:t>оддержка и развитие программного обеспечения</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01 1 05 87010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344,0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344,0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344,0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01 1 05 87010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344,0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344,0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344,0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Муниципальная программа "Развитие муниципальной службы в Целинном муниципальном округе"</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02 0 00 00000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32 324,6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28 369,9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28 720,4</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Обеспечение деятельности органов местного самоуправления</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02 0 15 00000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32 324,6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28 369,9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28 720,4</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Оплата коммунальных услуг и котельно-печного топлива</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02 0 15 87089</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3 057,2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2 890,6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2 890,6</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02 0 15 87089</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3 057,2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2 890,6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2 890,6</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Центральный аппарат</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02 0 15 89040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29 267,4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25 479,3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25 829,8</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02 0 15 89040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25 339,7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22 308,4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22 308,4</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02 0 15 89040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3 687,8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2 931,0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3 281,5</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Иные бюджетные ассигнования</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02 0 15 89040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239,9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239,9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239,9</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Муниципальная программа "Улучшение условий и охраны труда на территории Целинного муниципального округа"</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05 0 00 00000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79,0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79,0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79,0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Организационные мероприятия</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05 0 03 00000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79,0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79,0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79,0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 xml:space="preserve">Проведение </w:t>
            </w:r>
            <w:proofErr w:type="spellStart"/>
            <w:r w:rsidRPr="0084269C">
              <w:rPr>
                <w:rFonts w:ascii="Times New Roman" w:hAnsi="Times New Roman"/>
                <w:color w:val="000000"/>
                <w:sz w:val="16"/>
                <w:szCs w:val="16"/>
              </w:rPr>
              <w:t>спецоценки</w:t>
            </w:r>
            <w:proofErr w:type="spellEnd"/>
            <w:r w:rsidRPr="0084269C">
              <w:rPr>
                <w:rFonts w:ascii="Times New Roman" w:hAnsi="Times New Roman"/>
                <w:color w:val="000000"/>
                <w:sz w:val="16"/>
                <w:szCs w:val="16"/>
              </w:rPr>
              <w:t xml:space="preserve"> и медосмотров</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05 0 03 82100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79,0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79,0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79,0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05 0 03 82100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79,0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79,0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79,0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Судебная система</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48,7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6,7</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roofErr w:type="spellStart"/>
            <w:r w:rsidRPr="0084269C">
              <w:rPr>
                <w:rFonts w:ascii="Times New Roman" w:hAnsi="Times New Roman"/>
                <w:color w:val="000000"/>
                <w:sz w:val="16"/>
                <w:szCs w:val="16"/>
              </w:rPr>
              <w:t>Непрограммные</w:t>
            </w:r>
            <w:proofErr w:type="spellEnd"/>
            <w:r w:rsidRPr="0084269C">
              <w:rPr>
                <w:rFonts w:ascii="Times New Roman" w:hAnsi="Times New Roman"/>
                <w:color w:val="000000"/>
                <w:sz w:val="16"/>
                <w:szCs w:val="16"/>
              </w:rPr>
              <w:t xml:space="preserve"> направления деятельности органов местного самоуправления</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55 0 00 00000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48,7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6,7</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 xml:space="preserve">Иные </w:t>
            </w:r>
            <w:proofErr w:type="spellStart"/>
            <w:r w:rsidRPr="0084269C">
              <w:rPr>
                <w:rFonts w:ascii="Times New Roman" w:hAnsi="Times New Roman"/>
                <w:color w:val="000000"/>
                <w:sz w:val="16"/>
                <w:szCs w:val="16"/>
              </w:rPr>
              <w:t>непрограммные</w:t>
            </w:r>
            <w:proofErr w:type="spellEnd"/>
            <w:r w:rsidRPr="0084269C">
              <w:rPr>
                <w:rFonts w:ascii="Times New Roman" w:hAnsi="Times New Roman"/>
                <w:color w:val="000000"/>
                <w:sz w:val="16"/>
                <w:szCs w:val="16"/>
              </w:rPr>
              <w:t xml:space="preserve"> мероприятия</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55 9 00 00000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48,7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6,7</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55 9 00 51200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48,7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6,7</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lastRenderedPageBreak/>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55 9 00 51200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48,7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6,7</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Другие общегосударственные вопросы</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12 177,6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3 177,6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3 177,6</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Муниципальная программа "Развитие муниципальной службы в Целинном муниципальном округе"</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02 0 00 00000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2 119,4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2 119,4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2 119,4</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Обеспечение деятельности органов местного самоуправления</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02 0 15 00000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2 119,4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2 119,4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2 119,4</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Исполнение государственных полномочий по образованию комиссий по делам несовершеннолетних и защите их прав</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02 0 15 14150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674,0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674,0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674,0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02 0 15 14150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514,7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514,7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514,7</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02 0 15 14150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159,3</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159,3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159,3</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Исполнение органами местного самоуправления государственных полномочий по хранению, комплектованию, учёту и использованию Архивного фонда Курганской области</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02 0 15 16200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29,4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29,4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29,4</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02 0 15 16200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29,4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29,4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29,4</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02 0 15 59310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1 380,0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1 380,0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1 380,0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02 0 15 59310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1 237,0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1 237,0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1 237,0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02 0 15 59310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143,0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143,0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143,0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Проведение мероприятий окружного значения</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02 0 15 89130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36,0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36,0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36,0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Иные бюджетные ассигнования</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02 0 15 89130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36,0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36,0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36,0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Муниципальная программа "Культура и туризм Целинного муниципального округа "</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08 0 00 00000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9 600,0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600,0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Сохранение и развитие традиционной народной культуры, нематериального культурного наследия, развитие культурн</w:t>
            </w:r>
            <w:proofErr w:type="gramStart"/>
            <w:r w:rsidRPr="0084269C">
              <w:rPr>
                <w:rFonts w:ascii="Times New Roman" w:hAnsi="Times New Roman"/>
                <w:color w:val="000000"/>
                <w:sz w:val="16"/>
                <w:szCs w:val="16"/>
              </w:rPr>
              <w:t>о-</w:t>
            </w:r>
            <w:proofErr w:type="gramEnd"/>
            <w:r w:rsidRPr="0084269C">
              <w:rPr>
                <w:rFonts w:ascii="Times New Roman" w:hAnsi="Times New Roman"/>
                <w:color w:val="000000"/>
                <w:sz w:val="16"/>
                <w:szCs w:val="16"/>
              </w:rPr>
              <w:t xml:space="preserve"> </w:t>
            </w:r>
            <w:proofErr w:type="spellStart"/>
            <w:r w:rsidRPr="0084269C">
              <w:rPr>
                <w:rFonts w:ascii="Times New Roman" w:hAnsi="Times New Roman"/>
                <w:color w:val="000000"/>
                <w:sz w:val="16"/>
                <w:szCs w:val="16"/>
              </w:rPr>
              <w:t>досуговой</w:t>
            </w:r>
            <w:proofErr w:type="spellEnd"/>
            <w:r w:rsidRPr="0084269C">
              <w:rPr>
                <w:rFonts w:ascii="Times New Roman" w:hAnsi="Times New Roman"/>
                <w:color w:val="000000"/>
                <w:sz w:val="16"/>
                <w:szCs w:val="16"/>
              </w:rPr>
              <w:t xml:space="preserve"> деятельности</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08 0 02 00000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9 600,0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600,0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Проведение работ по сохранению объектов культурного наследия (ремонт памятников), находящихся в федеральной собственности, а также объектов культурного наследия религиозного назначения, находящихся в собственности религиозных организаций</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08 0 02 18600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9 000,0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08 0 02 18600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9 000,0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Проведение мероприятий по воспитанию патриотизма, ориентации общества на нравственные идеалы и ценности национальной культуры</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08 0 02 89140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600,0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08 0 02 89140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600,0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Муниципальная программа "Обеспечение общественного порядка и противодействие преступности в Целинном муниципальном округе"</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12 0 00 00000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208,2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208,2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208,2</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Исполнение государственных полномочий по созданию административных комиссий</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12 0 07 16090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12 0 07 16090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12 0 07 16100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1,2</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12 0 07 16100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1,2</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Организация мероприятий с привлечением детей находящихся в трудной жизненной ситуации</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12 0 07 84150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12 0 07 84150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Муниципальная программа "Эффективное использование и распоряжение муниципальным имуществом, оценка недвижимости, мероприятия по землеустройству и землепользованию в Целинном муниципальном округе"</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15 0 00 00000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250,0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250,0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250,0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Мероприятия в отношении муниципального имущества</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15 0 01 00000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250,0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250,0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250,0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Регистрация права собственности Целинного района на имущество, в том числе земельные участки</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15 0 01 81130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lastRenderedPageBreak/>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15 0 01 81130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Эффективное использование муниципального имущества</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15 0 01 81140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15 0 01 81140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НАЦИОНАЛЬНАЯ ОБОРОНА</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1 419,1</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1 547,6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1 601,5</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Мобилизационная и вневойсковая подготовка</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1 419,1</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1 547,6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1 601,5</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Муниципальная программа "Мобилизационная подготовка Целинного муниципального округа Курганской области"</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16 0 00 00000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1 419,1</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1 547,6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1 601,5</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16 0 01 51180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1 419,1</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1 547,6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1 601,5</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16 0 01 51180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1 073,9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1 202,4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1 256,3</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16 0 01 51180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345,2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345,2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345,2</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НАЦИОНАЛЬНАЯ БЕЗОПАСНОСТЬ И ПРАВООХРАНИТЕЛЬНАЯ ДЕЯТЕЛЬНОСТЬ</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35 010,3</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31 771,7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30 381,5</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35 010,3</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31 771,7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30 381,5</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Муниципальная программа "Управление муниципальными финансами и регулирование межбюджетных отношений"</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01 0 00 00000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35,0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35,0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 xml:space="preserve">Подпрограмма "Организация и совершенствование бюджетного процесса в Целинном </w:t>
            </w:r>
            <w:proofErr w:type="spellStart"/>
            <w:r w:rsidRPr="0084269C">
              <w:rPr>
                <w:rFonts w:ascii="Times New Roman" w:hAnsi="Times New Roman"/>
                <w:color w:val="000000"/>
                <w:sz w:val="16"/>
                <w:szCs w:val="16"/>
              </w:rPr>
              <w:t>униципальном</w:t>
            </w:r>
            <w:proofErr w:type="spellEnd"/>
            <w:r w:rsidRPr="0084269C">
              <w:rPr>
                <w:rFonts w:ascii="Times New Roman" w:hAnsi="Times New Roman"/>
                <w:color w:val="000000"/>
                <w:sz w:val="16"/>
                <w:szCs w:val="16"/>
              </w:rPr>
              <w:t xml:space="preserve"> округе"</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01 1 00 00000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35,0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35,0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01 1 05 00000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35,0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35,0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Сопровождение</w:t>
            </w:r>
            <w:proofErr w:type="gramStart"/>
            <w:r w:rsidRPr="0084269C">
              <w:rPr>
                <w:rFonts w:ascii="Times New Roman" w:hAnsi="Times New Roman"/>
                <w:color w:val="000000"/>
                <w:sz w:val="16"/>
                <w:szCs w:val="16"/>
              </w:rPr>
              <w:t>.</w:t>
            </w:r>
            <w:proofErr w:type="gramEnd"/>
            <w:r w:rsidRPr="0084269C">
              <w:rPr>
                <w:rFonts w:ascii="Times New Roman" w:hAnsi="Times New Roman"/>
                <w:color w:val="000000"/>
                <w:sz w:val="16"/>
                <w:szCs w:val="16"/>
              </w:rPr>
              <w:t xml:space="preserve"> </w:t>
            </w:r>
            <w:proofErr w:type="gramStart"/>
            <w:r w:rsidRPr="0084269C">
              <w:rPr>
                <w:rFonts w:ascii="Times New Roman" w:hAnsi="Times New Roman"/>
                <w:color w:val="000000"/>
                <w:sz w:val="16"/>
                <w:szCs w:val="16"/>
              </w:rPr>
              <w:t>п</w:t>
            </w:r>
            <w:proofErr w:type="gramEnd"/>
            <w:r w:rsidRPr="0084269C">
              <w:rPr>
                <w:rFonts w:ascii="Times New Roman" w:hAnsi="Times New Roman"/>
                <w:color w:val="000000"/>
                <w:sz w:val="16"/>
                <w:szCs w:val="16"/>
              </w:rPr>
              <w:t>оддержка и развитие программного обеспечения</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01 1 05 87010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35,0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35,0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01 1 05 87010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35,0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35,0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Муниципальная программа "Улучшение условий и охраны труда на территории Целинного муниципального округа"</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05 0 00 00000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85,0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85,0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Организационные мероприятия</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05 0 03 00000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85,0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85,0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 xml:space="preserve">Проведение </w:t>
            </w:r>
            <w:proofErr w:type="spellStart"/>
            <w:r w:rsidRPr="0084269C">
              <w:rPr>
                <w:rFonts w:ascii="Times New Roman" w:hAnsi="Times New Roman"/>
                <w:color w:val="000000"/>
                <w:sz w:val="16"/>
                <w:szCs w:val="16"/>
              </w:rPr>
              <w:t>спецоценки</w:t>
            </w:r>
            <w:proofErr w:type="spellEnd"/>
            <w:r w:rsidRPr="0084269C">
              <w:rPr>
                <w:rFonts w:ascii="Times New Roman" w:hAnsi="Times New Roman"/>
                <w:color w:val="000000"/>
                <w:sz w:val="16"/>
                <w:szCs w:val="16"/>
              </w:rPr>
              <w:t xml:space="preserve"> и медосмотров</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05 0 03 82100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85,0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85,0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05 0 03 82100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85,0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85,0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Муниципальная программа "Защита населения и территорий от чрезвычайных ситуаций, обеспечение первичных мер пожарной безопасности и безопасности людей на водных объектах"</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10 0 00 00000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34 890,3</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31 651,7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30 261,5</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Функционирование ЕДДС</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10 0 01 00000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1 767,6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1 658,5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1 658,5</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10 0 01 87090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1 767,6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1 658,5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1 658,5</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10 0 01 87090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1 667,6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1 558,5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1 558,5</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10 0 01 87090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Муниципальные пожарные посты</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10 0 02 00000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29 522,7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26 393,2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26 503,0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Оплата коммунальных услуг и котельно-печного топлива</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10 0 02 87089</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907,5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453,7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453,7</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10 0 02 87089</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907,5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453,7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453,7</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10 0 02 87090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28 615,2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25 939,5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26 049,3</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10 0 02 87090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27 862,8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25 040,0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25 040,0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10 0 02 87090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678,4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825,5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935,3</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Иные бюджетные ассигнования</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10 0 02 87090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74,0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74,0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Резерв для ликвидации чрезвычайных ситуаций</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10 0 03 00000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600,0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Резерв материальных ресурсов для ликвидации чрезвычайных ситуаций на территории Целинного муниципального округа</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10 0 03 81011</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600,0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Иные бюджетные ассигнования</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10 0 03 81011</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600,0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lastRenderedPageBreak/>
              <w:t>Противопожарные мероприятия</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10 0 04 00000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3 000,0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3 000,0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1 500,0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Проведение мероприятий, направленных на предупреждение и тушение пожаров в муниципальных образованиях Курганской области</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10 0 04 47011</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1 500,0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1 500,0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10 0 04 47011</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1 500,0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1 500,0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 xml:space="preserve">Проведение мероприятий, направленных на предупреждение и тушение пожаров в муниципальных образованиях Курганской области на условиях </w:t>
            </w:r>
            <w:proofErr w:type="spellStart"/>
            <w:r w:rsidRPr="0084269C">
              <w:rPr>
                <w:rFonts w:ascii="Times New Roman" w:hAnsi="Times New Roman"/>
                <w:color w:val="000000"/>
                <w:sz w:val="16"/>
                <w:szCs w:val="16"/>
              </w:rPr>
              <w:t>софинансирования</w:t>
            </w:r>
            <w:proofErr w:type="spellEnd"/>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10 0 04 87011</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1 500,0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1 500,0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1 500,0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10 0 04 87011</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1 500,0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1 500,0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1 500,0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НАЦИОНАЛЬНАЯ ЭКОНОМИКА</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46 996,2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20 217,1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24 458,1</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Общеэкономические вопросы</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1 200,0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1 200,0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1 200,0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Муниципальная программа "Формирование комфортной городской среды Целинного муниципального округа Курганской области"</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06 0 00 00000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1 200,0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1 200,0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1 200,0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Благоустройство общественных и дворовых территорий</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06 0 04 00000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1 200,0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1 200,0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1 200,0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Расходы на осуществление активных мероприятий по содействию занятости населения</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06 0 04 13950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840,0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840,0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840,0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06 0 04 13950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840,0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840,0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840,0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 xml:space="preserve">Расходы на осуществление активных мероприятий по содействию занятости населения на условиях </w:t>
            </w:r>
            <w:proofErr w:type="spellStart"/>
            <w:r w:rsidRPr="0084269C">
              <w:rPr>
                <w:rFonts w:ascii="Times New Roman" w:hAnsi="Times New Roman"/>
                <w:color w:val="000000"/>
                <w:sz w:val="16"/>
                <w:szCs w:val="16"/>
              </w:rPr>
              <w:t>софинансирования</w:t>
            </w:r>
            <w:proofErr w:type="spellEnd"/>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06 0 04 S3950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360,0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360,0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360,0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06 0 04 S3950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360,0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360,0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360,0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Сельское хозяйство и рыболовство</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1 713,3</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157,5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157,5</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Муниципальная программа "Благоустройство территории Целинного муниципального округа Курганской области"</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04 0 00 00000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157,5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157,5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157,5</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Мероприятия по благоустройству</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04 0 01 00000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157,5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157,5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157,5</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Исполнение государственных полномочий в области ветеринарии по организации проведения мероприятий по отлову и содержанию безнадзорных животных</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04 0 01 15500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157,5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157,5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157,5</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04 0 01 15500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157,5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157,5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157,5</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Муниципальная программа "Эффективное использование и распоряжение муниципальным имуществом, оценка недвижимости, мероприятия по землеустройству и землепользованию в Целинном муниципальном округе"</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15 0 00 00000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1 555,8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Мероприятия в отношении муниципального имущества</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15 0 01 00000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1 555,8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Подготовка проектов межевания земельных участков и проведение кадастровых работ</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15 0 01 L5990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1 555,8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15 0 01 L5990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1 555,8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Водное хозяйство</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350,4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Муниципальная программа "Защита населения и территорий от чрезвычайных ситуаций, обеспечение первичных мер пожарной безопасности и безопасности людей на водных объектах"</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10 0 00 00000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350,4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Гидротехнические сооружения</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10 0 07 00000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350,4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Проведение работ по разработке пакета документов по декларированию безопасности гидротехнических сооружений, находящихся в муниципальной собственности</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10 0 07 16970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350,0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10 0 07 16970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350,0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 xml:space="preserve">Проведение работ по разработке пакета документов по декларированию безопасности гидротехнических сооружений, находящихся в муниципальной собственности на условиях </w:t>
            </w:r>
            <w:proofErr w:type="spellStart"/>
            <w:r w:rsidRPr="0084269C">
              <w:rPr>
                <w:rFonts w:ascii="Times New Roman" w:hAnsi="Times New Roman"/>
                <w:color w:val="000000"/>
                <w:sz w:val="16"/>
                <w:szCs w:val="16"/>
              </w:rPr>
              <w:t>софинансирования</w:t>
            </w:r>
            <w:proofErr w:type="spellEnd"/>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 0 07 S6970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 0 07 S6970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Дорожное хозяйство (дорожные фонды)</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43 482,5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18 609,6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22 850,6</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 xml:space="preserve">Муниципальная программа "Совершенствование и развитие автомобильных </w:t>
            </w:r>
            <w:proofErr w:type="gramStart"/>
            <w:r w:rsidRPr="0084269C">
              <w:rPr>
                <w:rFonts w:ascii="Times New Roman" w:hAnsi="Times New Roman"/>
                <w:color w:val="000000"/>
                <w:sz w:val="16"/>
                <w:szCs w:val="16"/>
              </w:rPr>
              <w:t>дорог общего пользования местного значения Целинного муниципального округа Курганской области</w:t>
            </w:r>
            <w:proofErr w:type="gramEnd"/>
            <w:r w:rsidRPr="0084269C">
              <w:rPr>
                <w:rFonts w:ascii="Times New Roman" w:hAnsi="Times New Roman"/>
                <w:color w:val="000000"/>
                <w:sz w:val="16"/>
                <w:szCs w:val="16"/>
              </w:rPr>
              <w:t>"</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03 0 00 00000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43 482,5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18 609,6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22 850,6</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lastRenderedPageBreak/>
              <w:t>Дорожная деятельность и осуществление иных мероприятий в отношении автомобильных дорог общего пользования местного значения Курганской области</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03 0 01 00000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43 482,5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18 609,6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22 850,6</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Дорожная деятельность и осуществление иных мероприятий в отношении автомобильных дорог общего пользования местного значения Курганской области (оформление правоустанавливающих документов, расходы на уплату налога на имущество организаций)</w:t>
            </w:r>
            <w:proofErr w:type="gramStart"/>
            <w:r w:rsidRPr="0084269C">
              <w:rPr>
                <w:rFonts w:ascii="Times New Roman" w:hAnsi="Times New Roman"/>
                <w:color w:val="000000"/>
                <w:sz w:val="16"/>
                <w:szCs w:val="16"/>
              </w:rPr>
              <w:t>.</w:t>
            </w:r>
            <w:proofErr w:type="gramEnd"/>
            <w:r w:rsidRPr="0084269C">
              <w:rPr>
                <w:rFonts w:ascii="Times New Roman" w:hAnsi="Times New Roman"/>
                <w:color w:val="000000"/>
                <w:sz w:val="16"/>
                <w:szCs w:val="16"/>
              </w:rPr>
              <w:t xml:space="preserve"> </w:t>
            </w:r>
            <w:proofErr w:type="gramStart"/>
            <w:r w:rsidRPr="0084269C">
              <w:rPr>
                <w:rFonts w:ascii="Times New Roman" w:hAnsi="Times New Roman"/>
                <w:color w:val="000000"/>
                <w:sz w:val="16"/>
                <w:szCs w:val="16"/>
              </w:rPr>
              <w:t>к</w:t>
            </w:r>
            <w:proofErr w:type="gramEnd"/>
            <w:r w:rsidRPr="0084269C">
              <w:rPr>
                <w:rFonts w:ascii="Times New Roman" w:hAnsi="Times New Roman"/>
                <w:color w:val="000000"/>
                <w:sz w:val="16"/>
                <w:szCs w:val="16"/>
              </w:rPr>
              <w:t>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03 0 01 15030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30 369,5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5 078,6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5 078,6</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03 0 01 15030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30 369,5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5 078,6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5 078,6</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Содержание автомобильных дорог</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03 0 01 85030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9 876,4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10 529,7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14 770,7</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03 0 01 85030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9 476,4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10 129,7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14 370,7</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Иные бюджетные ассигнования</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03 0 01 85030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400,0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Устройство и содержание уличного освещения</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03 0 01 85060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2 950,0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2 950,0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2 950,0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03 0 01 85060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2 950,0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2 950,0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2 950,0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 xml:space="preserve">Дорожная деятельность и осуществление иных мероприятий в отношении автомобильных дорог общего пользования местного значения Курганской области (оформление правоустанавливающих документов, расходы на уплату налога на имущество организаций) на условиях </w:t>
            </w:r>
            <w:proofErr w:type="spellStart"/>
            <w:r w:rsidRPr="0084269C">
              <w:rPr>
                <w:rFonts w:ascii="Times New Roman" w:hAnsi="Times New Roman"/>
                <w:color w:val="000000"/>
                <w:sz w:val="16"/>
                <w:szCs w:val="16"/>
              </w:rPr>
              <w:t>софинансирования</w:t>
            </w:r>
            <w:proofErr w:type="spellEnd"/>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 0 01 S5030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286,6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51,3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51,3</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 0 01 S5030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286,6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51,3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51,3</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Другие вопросы в области национальной экономики</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250,0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250,0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250,0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Муниципальная программа "О развитии и поддержке малого и среднего предпринимательства в Целинном муниципальном округе"</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17 0 00 00000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250,0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250,0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250,0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Оборудование мест нестационарной торговли</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17 0 01 00000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250,0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250,0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250,0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Приобретение торговых домиков</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17 0 01 80017</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250,0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250,0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250,0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17 0 01 80017</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250,0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250,0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250,0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ЖИЛИЩНО-КОММУНАЛЬНОЕ ХОЗЯЙСТВО</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46 273,9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26 951,3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26 999,4</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Жилищное хозяйство</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129,8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160,5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183,4</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Муниципальная программа "Эффективное использование и распоряжение муниципальным имуществом, оценка недвижимости, мероприятия по землеустройству и землепользованию в Целинном муниципальном округе"</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15 0 00 00000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129,8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160,5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183,4</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Мероприятия в отношении муниципального имущества</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15 0 01 00000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Осуществление государственных полномочий по организации проведения капитального ремонта общего имущества в многоквартирных домах</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15 0 01 14040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15 0 01 14040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 xml:space="preserve">Обеспечение сохранности и эффективного использования муниципального </w:t>
            </w:r>
            <w:proofErr w:type="spellStart"/>
            <w:r w:rsidRPr="0084269C">
              <w:rPr>
                <w:rFonts w:ascii="Times New Roman" w:hAnsi="Times New Roman"/>
                <w:color w:val="000000"/>
                <w:sz w:val="16"/>
                <w:szCs w:val="16"/>
              </w:rPr>
              <w:t>имуществаства</w:t>
            </w:r>
            <w:proofErr w:type="spellEnd"/>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15 0 04 00000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128,8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159,5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182,4</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Взносы на капитальный ремонт муниципального жилого фонда</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15 0 04 95020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128,8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159,5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182,4</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15 0 04 95020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128,8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159,5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182,4</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Коммунальное хозяйство</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1 250,0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250,0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250,0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Муниципальная программа "Благоустройство территории Целинного муниципального округа Курганской области"</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04 0 00 00000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1 000,0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Мероприятия по благоустройству</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04 0 01 00000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1 000,0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Инфраструктурное обустройство земельных участков для многодетных семей</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04 0 01 17500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1 000,0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04 0 01 17500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1 000,0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 xml:space="preserve">Муниципальная программа комплексного </w:t>
            </w:r>
            <w:proofErr w:type="gramStart"/>
            <w:r w:rsidRPr="0084269C">
              <w:rPr>
                <w:rFonts w:ascii="Times New Roman" w:hAnsi="Times New Roman"/>
                <w:color w:val="000000"/>
                <w:sz w:val="16"/>
                <w:szCs w:val="16"/>
              </w:rPr>
              <w:t>развития систем коммунальной инфраструктуры Целинного муниципального округа Курганской области</w:t>
            </w:r>
            <w:proofErr w:type="gramEnd"/>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13 0 00 00000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250,0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250,0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250,0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Мероприятия в сфере обращения ТКО</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13 0 04 00000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250,0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250,0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250,0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Строительство контейнерных площадок</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13 0 04 80141</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250,0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250,0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250,0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13 0 04 80141</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250,0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250,0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250,0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lastRenderedPageBreak/>
              <w:t>Благоустройство</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17 795,1</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3 402,0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3 402,0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Муниципальная программа "Благоустройство территории Целинного муниципального округа Курганской области"</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04 0 00 00000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4 902,0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3 402,0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3 402,0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Мероприятия по благоустройству</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04 0 01 00000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4 902,0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3 402,0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3 402,0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Содержание скотомогильников, свалок, колодцев, обелисков, прочее благоустройство</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04 0 01 85050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2 310,0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2 310,0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2 310,0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04 0 01 85050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2 310,0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2 310,0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2 310,0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Устройство и содержание уличного освещения</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04 0 01 85060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450,0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450,0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450,0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04 0 01 85060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450,0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450,0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450,0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Транспортные расходы на вывоз мусора после разбора бесхозного имущества</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04 0 01 85840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714,0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214,0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214,0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04 0 01 85840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714,0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214,0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214,0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Транспортные расходы на вывоз мусора с кладбищ</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04 0 01 85850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1 428,0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428,0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428,0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04 0 01 85850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1 428,0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428,0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428,0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Муниципальная программа "Формирование комфортной городской среды Целинного муниципального округа Курганской области"</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06 0 00 00000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11 843,1</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Благоустройство общественных и дворовых территорий</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06 0 04 00000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8 812,8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Благоустройство общественных и дворовых территорий муниципальных образований Курганской области</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06 0 04 14310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5 000,0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06 0 04 14310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5 000,0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Благоустройство территорий муниципальных образований Курганской области</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06 0 04 14360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3 280,0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06 0 04 14360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3 280,0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 xml:space="preserve">Благоустройство общественных и дворовых территорий муниципальных образований Курганской области на условиях </w:t>
            </w:r>
            <w:proofErr w:type="spellStart"/>
            <w:r w:rsidRPr="0084269C">
              <w:rPr>
                <w:rFonts w:ascii="Times New Roman" w:hAnsi="Times New Roman"/>
                <w:color w:val="000000"/>
                <w:sz w:val="16"/>
                <w:szCs w:val="16"/>
              </w:rPr>
              <w:t>софинансирования</w:t>
            </w:r>
            <w:proofErr w:type="spellEnd"/>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06 0 04 S4310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06 0 04 S4310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 xml:space="preserve">Благоустройство территорий муниципальных образований Курганской области на условиях </w:t>
            </w:r>
            <w:proofErr w:type="spellStart"/>
            <w:r w:rsidRPr="0084269C">
              <w:rPr>
                <w:rFonts w:ascii="Times New Roman" w:hAnsi="Times New Roman"/>
                <w:color w:val="000000"/>
                <w:sz w:val="16"/>
                <w:szCs w:val="16"/>
              </w:rPr>
              <w:t>софинансирования</w:t>
            </w:r>
            <w:proofErr w:type="spellEnd"/>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06 0 04 S4360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32,8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06 0 04 S4360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32,8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Региональный проект "Формирование комфортной городской среды"</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06 0 И</w:t>
            </w:r>
            <w:proofErr w:type="gramStart"/>
            <w:r w:rsidRPr="0084269C">
              <w:rPr>
                <w:rFonts w:ascii="Times New Roman" w:hAnsi="Times New Roman"/>
                <w:color w:val="000000"/>
                <w:sz w:val="16"/>
                <w:szCs w:val="16"/>
              </w:rPr>
              <w:t>4</w:t>
            </w:r>
            <w:proofErr w:type="gramEnd"/>
            <w:r w:rsidRPr="0084269C">
              <w:rPr>
                <w:rFonts w:ascii="Times New Roman" w:hAnsi="Times New Roman"/>
                <w:color w:val="000000"/>
                <w:sz w:val="16"/>
                <w:szCs w:val="16"/>
              </w:rPr>
              <w:t xml:space="preserve">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3 030,3</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Реализация программ формирования современной городской среды</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06 0 И</w:t>
            </w:r>
            <w:proofErr w:type="gramStart"/>
            <w:r w:rsidRPr="0084269C">
              <w:rPr>
                <w:rFonts w:ascii="Times New Roman" w:hAnsi="Times New Roman"/>
                <w:color w:val="000000"/>
                <w:sz w:val="16"/>
                <w:szCs w:val="16"/>
              </w:rPr>
              <w:t>4</w:t>
            </w:r>
            <w:proofErr w:type="gramEnd"/>
            <w:r w:rsidRPr="0084269C">
              <w:rPr>
                <w:rFonts w:ascii="Times New Roman" w:hAnsi="Times New Roman"/>
                <w:color w:val="000000"/>
                <w:sz w:val="16"/>
                <w:szCs w:val="16"/>
              </w:rPr>
              <w:t xml:space="preserve"> 55550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3 030,3</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06 0 И</w:t>
            </w:r>
            <w:proofErr w:type="gramStart"/>
            <w:r w:rsidRPr="0084269C">
              <w:rPr>
                <w:rFonts w:ascii="Times New Roman" w:hAnsi="Times New Roman"/>
                <w:color w:val="000000"/>
                <w:sz w:val="16"/>
                <w:szCs w:val="16"/>
              </w:rPr>
              <w:t>4</w:t>
            </w:r>
            <w:proofErr w:type="gramEnd"/>
            <w:r w:rsidRPr="0084269C">
              <w:rPr>
                <w:rFonts w:ascii="Times New Roman" w:hAnsi="Times New Roman"/>
                <w:color w:val="000000"/>
                <w:sz w:val="16"/>
                <w:szCs w:val="16"/>
              </w:rPr>
              <w:t xml:space="preserve"> 55550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3 030,3</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Муниципальная программа "Комплексное развитие сельских территорий в Целинном муниципальном округе Курганской области"</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14 0 00 00000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1 050,0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Обеспечение комплексного развития сельских территорий</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14 0 01 00000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1 050,0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Обеспечение комплексного развития сельских территорий (благоустройство сельских территорий)</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14 0 01 L5762</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1 050,0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14 0 01 L5762</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1 050,0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Другие вопросы в области жилищно-коммунального хозяйства</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27 099,0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23 138,8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23 164,0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Муниципальная программа "Благоустройство территории Целинного муниципального округа Курганской области"</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04 0 00 00000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27 043,0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23 082,8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23 108,0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Функционирование отдела по развитию территорий</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04 0 02 00000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27 043,0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23 082,8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23 108,0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Оплата коммунальных услуг и котельно-печного топлива</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04 0 02 87089</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2 882,2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1 441,1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1 441,1</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04 0 02 87089</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2 882,2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1 441,1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1 441,1</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04 0 02 87090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24 160,8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21 641,7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21 666,9</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04 0 02 87090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23 739,1</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21 186,1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21 186,1</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04 0 02 87090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421,7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455,6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480,8</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Муниципальная программа "Улучшение условий и охраны труда на территории Целинного муниципального округа"</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05 0 00 00000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56,0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56,0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56,0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lastRenderedPageBreak/>
              <w:t>Организационные мероприятия</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05 0 03 00000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56,0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56,0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56,0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 xml:space="preserve">Проведение </w:t>
            </w:r>
            <w:proofErr w:type="spellStart"/>
            <w:r w:rsidRPr="0084269C">
              <w:rPr>
                <w:rFonts w:ascii="Times New Roman" w:hAnsi="Times New Roman"/>
                <w:color w:val="000000"/>
                <w:sz w:val="16"/>
                <w:szCs w:val="16"/>
              </w:rPr>
              <w:t>спецоценки</w:t>
            </w:r>
            <w:proofErr w:type="spellEnd"/>
            <w:r w:rsidRPr="0084269C">
              <w:rPr>
                <w:rFonts w:ascii="Times New Roman" w:hAnsi="Times New Roman"/>
                <w:color w:val="000000"/>
                <w:sz w:val="16"/>
                <w:szCs w:val="16"/>
              </w:rPr>
              <w:t xml:space="preserve"> и медосмотров</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05 0 03 82100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56,0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56,0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56,0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05 0 03 82100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56,0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56,0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56,0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ОБРАЗОВАНИЕ</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8 604,7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7 653,7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7 656,0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Дополнительное образование детей</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8 591,8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7 637,8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7 637,8</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Муниципальная программа "Улучшение условий и охраны труда на территории Целинного муниципального округа"</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05 0 00 00000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26,0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26,0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26,0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Организационные мероприятия</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05 0 03 00000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26,0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26,0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26,0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 xml:space="preserve">Проведение </w:t>
            </w:r>
            <w:proofErr w:type="spellStart"/>
            <w:r w:rsidRPr="0084269C">
              <w:rPr>
                <w:rFonts w:ascii="Times New Roman" w:hAnsi="Times New Roman"/>
                <w:color w:val="000000"/>
                <w:sz w:val="16"/>
                <w:szCs w:val="16"/>
              </w:rPr>
              <w:t>спецоценки</w:t>
            </w:r>
            <w:proofErr w:type="spellEnd"/>
            <w:r w:rsidRPr="0084269C">
              <w:rPr>
                <w:rFonts w:ascii="Times New Roman" w:hAnsi="Times New Roman"/>
                <w:color w:val="000000"/>
                <w:sz w:val="16"/>
                <w:szCs w:val="16"/>
              </w:rPr>
              <w:t xml:space="preserve"> и медосмотров</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05 0 03 82100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26,0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26,0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26,0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05 0 03 82100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26,0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26,0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26,0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Муниципальная программа "Культура и туризм Целинного муниципального округа "</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08 0 00 00000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8 565,8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7 611,8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7 611,8</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Развитие дополнительного образования в сфере культуры. Поддержка и развитие юных дарований.</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08 0 04 00000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8 565,8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7 611,8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7 611,8</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08 0 04 10970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207,3</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207,3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207,3</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08 0 04 10970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155,5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155,5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155,5</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Социальное обеспечение и иные выплаты населению</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08 0 04 10970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51,8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51,8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51,8</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Оплата коммунальных услуг и котельно-печного топлива</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08 0 04 87089</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949,3</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477,2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477,2</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08 0 04 87089</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949,3</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477,2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477,2</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08 0 04 87090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7 409,2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6 927,3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6 927,3</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08 0 04 87090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7 368,2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6 886,3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6 886,3</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08 0 04 87090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31,2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31,2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31,2</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Иные бюджетные ассигнования</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08 0 04 87090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9,8</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Профессиональная подготовка, переподготовка и повышение квалификации</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12,9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15,9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18,2</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Муниципальная программа "Развитие муниципальной службы в Целинном муниципальном округе"</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02 0 00 00000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12,9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15,9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18,2</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Развитие системы дополнительного профессионального образования муниципальных служащих в Целинном муниципальном округе</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02 0 03 00000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12,9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15,9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18,2</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Организация повышения квалификации муниципальных служащих Целинного муниципального округа</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02 0 03 89030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12,9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15,9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18,2</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02 0 03 89030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12,9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15,9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18,2</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КУЛЬТУРА, КИНЕМАТОГРАФИЯ</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65 921,6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46 335,7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46 430,7</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Культура</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64 507,6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44 921,7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45 016,7</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Муниципальная программа "Улучшение условий и охраны труда на территории Целинного муниципального округа"</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05 0 00 00000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52,0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52,0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Организационные мероприятия</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05 0 03 00000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52,0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52,0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 xml:space="preserve">Проведение </w:t>
            </w:r>
            <w:proofErr w:type="spellStart"/>
            <w:r w:rsidRPr="0084269C">
              <w:rPr>
                <w:rFonts w:ascii="Times New Roman" w:hAnsi="Times New Roman"/>
                <w:color w:val="000000"/>
                <w:sz w:val="16"/>
                <w:szCs w:val="16"/>
              </w:rPr>
              <w:t>спецоценки</w:t>
            </w:r>
            <w:proofErr w:type="spellEnd"/>
            <w:r w:rsidRPr="0084269C">
              <w:rPr>
                <w:rFonts w:ascii="Times New Roman" w:hAnsi="Times New Roman"/>
                <w:color w:val="000000"/>
                <w:sz w:val="16"/>
                <w:szCs w:val="16"/>
              </w:rPr>
              <w:t xml:space="preserve"> и медосмотров</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05 0 03 82100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52,0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52,0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05 0 03 82100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52,0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52,0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Муниципальная программа "Культура и туризм Целинного муниципального округа "</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08 0 00 00000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64 455,6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44 869,7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44 964,7</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Государственная поддержка отрасли культуры</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 0 A2 55190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110,0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 0 A2 55190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110,0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Сохранение и развитие традиционной народной культуры, нематериального культурного наследия, развитие культурн</w:t>
            </w:r>
            <w:proofErr w:type="gramStart"/>
            <w:r w:rsidRPr="0084269C">
              <w:rPr>
                <w:rFonts w:ascii="Times New Roman" w:hAnsi="Times New Roman"/>
                <w:color w:val="000000"/>
                <w:sz w:val="16"/>
                <w:szCs w:val="16"/>
              </w:rPr>
              <w:t>о-</w:t>
            </w:r>
            <w:proofErr w:type="gramEnd"/>
            <w:r w:rsidRPr="0084269C">
              <w:rPr>
                <w:rFonts w:ascii="Times New Roman" w:hAnsi="Times New Roman"/>
                <w:color w:val="000000"/>
                <w:sz w:val="16"/>
                <w:szCs w:val="16"/>
              </w:rPr>
              <w:t xml:space="preserve"> </w:t>
            </w:r>
            <w:proofErr w:type="spellStart"/>
            <w:r w:rsidRPr="0084269C">
              <w:rPr>
                <w:rFonts w:ascii="Times New Roman" w:hAnsi="Times New Roman"/>
                <w:color w:val="000000"/>
                <w:sz w:val="16"/>
                <w:szCs w:val="16"/>
              </w:rPr>
              <w:t>досуговой</w:t>
            </w:r>
            <w:proofErr w:type="spellEnd"/>
            <w:r w:rsidRPr="0084269C">
              <w:rPr>
                <w:rFonts w:ascii="Times New Roman" w:hAnsi="Times New Roman"/>
                <w:color w:val="000000"/>
                <w:sz w:val="16"/>
                <w:szCs w:val="16"/>
              </w:rPr>
              <w:t xml:space="preserve"> деятельности</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08 0 02 00000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46 076,7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28 405,4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28 447,0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08 0 02 10970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467,7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467,7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467,7</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 xml:space="preserve">Расходы на выплаты персоналу в целях обеспечения </w:t>
            </w:r>
            <w:r w:rsidRPr="0084269C">
              <w:rPr>
                <w:rFonts w:ascii="Times New Roman" w:hAnsi="Times New Roman"/>
                <w:color w:val="000000"/>
                <w:sz w:val="16"/>
                <w:szCs w:val="16"/>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lastRenderedPageBreak/>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08 0 02 10970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325,7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325,7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325,7</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lastRenderedPageBreak/>
              <w:t>Социальное обеспечение и иные выплаты населению</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08 0 02 10970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142,0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142,0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142,0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 xml:space="preserve">Развитие сети учреждений </w:t>
            </w:r>
            <w:proofErr w:type="spellStart"/>
            <w:r w:rsidRPr="0084269C">
              <w:rPr>
                <w:rFonts w:ascii="Times New Roman" w:hAnsi="Times New Roman"/>
                <w:color w:val="000000"/>
                <w:sz w:val="16"/>
                <w:szCs w:val="16"/>
              </w:rPr>
              <w:t>культурно-досугового</w:t>
            </w:r>
            <w:proofErr w:type="spellEnd"/>
            <w:r w:rsidRPr="0084269C">
              <w:rPr>
                <w:rFonts w:ascii="Times New Roman" w:hAnsi="Times New Roman"/>
                <w:color w:val="000000"/>
                <w:sz w:val="16"/>
                <w:szCs w:val="16"/>
              </w:rPr>
              <w:t xml:space="preserve"> типа</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08 0 02 55130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14 008,7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08 0 02 55130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14 008,7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Оплата коммунальных услуг и котельно-печного топлива</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08 0 02 87089</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4 073,4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2 202,7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2 202,7</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08 0 02 87089</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4 073,4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2 202,7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2 202,7</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08 0 02 87090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26 125,5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24 632,9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24 754,8</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08 0 02 87090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25 313,4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23 657,3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23 657,3</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08 0 02 87090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789,1</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952,6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1 074,5</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Иные бюджетные ассигнования</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08 0 02 87090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23,0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23,0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23,0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Обеспечение развития и укрепления материально-технической базы домов культуры в населённых пунктах с числом жителей до 50 тысяч человек</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 0 02 L4670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1 401,4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1 102,1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1 021,8</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 0 02 L4670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1 401,4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1 102,1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1 021,8</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Совершенствование и развитие библиотечно-информационной деятельности</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08 0 03 00000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18 268,9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16 464,3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16 517,7</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08 0 03 10970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334,0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334,0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334,0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08 0 03 10970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167,0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167,0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167,0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Социальное обеспечение и иные выплаты населению</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08 0 03 10970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167,0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167,0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167,0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Оплата коммунальных услуг и котельно-печного топлива</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08 0 03 87089</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1 704,1</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852,1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852,1</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08 0 03 87089</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1 704,1</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852,1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852,1</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08 0 03 87090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16 230,8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15 278,2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15 331,6</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08 0 03 87090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15 654,7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14 630,6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14 630,6</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08 0 03 87090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571,1</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642,6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696,0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Иные бюджетные ассигнования</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08 0 03 87090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Другие вопросы в области культуры, кинематографии</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1 414,0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1 414,0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1 414,0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Муниципальная программа "Развитие муниципальной службы в Целинном муниципальном округе"</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02 0 00 00000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1 414,0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1 414,0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1 414,0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Обеспечение деятельности органов местного самоуправления</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02 0 15 00000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1 414,0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1 414,0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1 414,0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Центральный аппарат</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02 0 15 89040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1 414,0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1 414,0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1 414,0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02 0 15 89040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1 414,0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1 414,0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1 414,0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ФИЗИЧЕСКАЯ КУЛЬТУРА И СПОРТ</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Физическая культура</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Муниципальная программа "Развитие физической культуры и спорта в Целинном муниципальном округе"</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11 0 00 00000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Развитие массовой физической культуры, детско-юношеского спорта и формирование здорового образа жизни</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11 0 01 00000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Развитие физической культуры, детско-юношеского спорта и здорового образа жизни</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11 0 01 81110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Социальное обеспечение и иные выплаты населению</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11 0 01 81110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СРЕДСТВА МАССОВОЙ ИНФОРМАЦИИ</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149,4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149,4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149,4</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Периодическая печать и издательства</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149,4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149,4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149,4</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lastRenderedPageBreak/>
              <w:t>Муниципальная программа "Развитие муниципальной службы в Целинном муниципальном округе"</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02 0 00 00000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149,4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149,4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149,4</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Обеспечение деятельности органов местного самоуправления</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02 0 15 00000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149,4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149,4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149,4</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Публикация нормативно-правовых актов</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02 0 15 89150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62,0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62,0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02 0 15 89150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62,0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62,0</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Публикация информации в средствах массовой информации</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02 0 15 89160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87,4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87,4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87,4</w:t>
            </w:r>
          </w:p>
        </w:tc>
      </w:tr>
      <w:tr w:rsidR="001A0DF1" w:rsidRPr="0084269C" w:rsidTr="0084269C">
        <w:trPr>
          <w:trHeight w:val="279"/>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02 0 15 89160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87,4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87,4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87,4</w:t>
            </w:r>
          </w:p>
        </w:tc>
      </w:tr>
      <w:tr w:rsidR="001A0DF1" w:rsidRPr="0084269C" w:rsidTr="0084269C">
        <w:trPr>
          <w:trHeight w:val="279"/>
        </w:trPr>
        <w:tc>
          <w:tcPr>
            <w:tcW w:w="7230"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b/>
                <w:bCs/>
                <w:color w:val="000000"/>
                <w:sz w:val="16"/>
                <w:szCs w:val="16"/>
              </w:rPr>
              <w:t>ИТОГО</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b/>
                <w:bCs/>
                <w:color w:val="000000"/>
                <w:sz w:val="16"/>
                <w:szCs w:val="16"/>
              </w:rPr>
              <w:t>690 976,4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b/>
                <w:bCs/>
                <w:color w:val="000000"/>
                <w:sz w:val="16"/>
                <w:szCs w:val="16"/>
              </w:rPr>
              <w:t>566 325,2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b/>
                <w:bCs/>
                <w:color w:val="000000"/>
                <w:sz w:val="16"/>
                <w:szCs w:val="16"/>
              </w:rPr>
              <w:t>571 028,8</w:t>
            </w:r>
          </w:p>
        </w:tc>
      </w:tr>
    </w:tbl>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bl>
      <w:tblPr>
        <w:tblW w:w="9921" w:type="dxa"/>
        <w:tblLayout w:type="fixed"/>
        <w:tblLook w:val="0000"/>
      </w:tblPr>
      <w:tblGrid>
        <w:gridCol w:w="4662"/>
        <w:gridCol w:w="725"/>
        <w:gridCol w:w="1130"/>
        <w:gridCol w:w="425"/>
        <w:gridCol w:w="853"/>
        <w:gridCol w:w="139"/>
        <w:gridCol w:w="586"/>
        <w:gridCol w:w="407"/>
        <w:gridCol w:w="850"/>
        <w:gridCol w:w="126"/>
        <w:gridCol w:w="18"/>
      </w:tblGrid>
      <w:tr w:rsidR="001A0DF1" w:rsidRPr="0084269C" w:rsidTr="00CA172E">
        <w:trPr>
          <w:gridAfter w:val="2"/>
          <w:wAfter w:w="144" w:type="dxa"/>
          <w:trHeight w:val="829"/>
        </w:trPr>
        <w:tc>
          <w:tcPr>
            <w:tcW w:w="4662" w:type="dxa"/>
            <w:tcBorders>
              <w:top w:val="nil"/>
              <w:left w:val="nil"/>
              <w:bottom w:val="nil"/>
              <w:right w:val="nil"/>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5115" w:type="dxa"/>
            <w:gridSpan w:val="8"/>
            <w:tcBorders>
              <w:top w:val="nil"/>
              <w:left w:val="nil"/>
              <w:bottom w:val="nil"/>
              <w:right w:val="nil"/>
            </w:tcBorders>
            <w:tcMar>
              <w:top w:w="0" w:type="dxa"/>
              <w:left w:w="0" w:type="dxa"/>
              <w:bottom w:w="0" w:type="dxa"/>
              <w:right w:w="0" w:type="dxa"/>
            </w:tcMar>
            <w:vAlign w:val="center"/>
          </w:tcPr>
          <w:p w:rsidR="001A0DF1" w:rsidRDefault="001A0DF1" w:rsidP="0084269C">
            <w:pPr>
              <w:widowControl w:val="0"/>
              <w:autoSpaceDE w:val="0"/>
              <w:autoSpaceDN w:val="0"/>
              <w:adjustRightInd w:val="0"/>
              <w:spacing w:after="0" w:line="240" w:lineRule="auto"/>
              <w:jc w:val="both"/>
              <w:rPr>
                <w:rFonts w:ascii="Times New Roman" w:hAnsi="Times New Roman"/>
                <w:color w:val="000000"/>
                <w:sz w:val="16"/>
                <w:szCs w:val="16"/>
              </w:rPr>
            </w:pPr>
            <w:r w:rsidRPr="0084269C">
              <w:rPr>
                <w:rFonts w:ascii="Times New Roman" w:hAnsi="Times New Roman"/>
                <w:color w:val="000000"/>
                <w:sz w:val="16"/>
                <w:szCs w:val="16"/>
              </w:rPr>
              <w:t>Приложение 7 к решению Думы Целинного муниципального округа Курганской области</w:t>
            </w:r>
            <w:r w:rsidRPr="0084269C">
              <w:rPr>
                <w:rFonts w:ascii="Times New Roman" w:hAnsi="Times New Roman"/>
                <w:color w:val="000000"/>
                <w:sz w:val="16"/>
                <w:szCs w:val="16"/>
              </w:rPr>
              <w:br/>
              <w:t>от</w:t>
            </w:r>
            <w:r w:rsidR="00F9507F">
              <w:rPr>
                <w:rFonts w:ascii="Times New Roman" w:hAnsi="Times New Roman"/>
                <w:color w:val="000000"/>
                <w:sz w:val="16"/>
                <w:szCs w:val="16"/>
              </w:rPr>
              <w:t xml:space="preserve"> 26.12.2024 №344 </w:t>
            </w:r>
            <w:r w:rsidRPr="0084269C">
              <w:rPr>
                <w:rFonts w:ascii="Times New Roman" w:hAnsi="Times New Roman"/>
                <w:color w:val="000000"/>
                <w:sz w:val="16"/>
                <w:szCs w:val="16"/>
              </w:rPr>
              <w:t>«О бюджете Целинного муниципального округа Курганской области на 2025 год и на плановый период 2026 и 2027 годов»</w:t>
            </w:r>
          </w:p>
          <w:p w:rsidR="0084269C" w:rsidRPr="0084269C" w:rsidRDefault="0084269C" w:rsidP="0084269C">
            <w:pPr>
              <w:widowControl w:val="0"/>
              <w:autoSpaceDE w:val="0"/>
              <w:autoSpaceDN w:val="0"/>
              <w:adjustRightInd w:val="0"/>
              <w:spacing w:after="0" w:line="240" w:lineRule="auto"/>
              <w:jc w:val="both"/>
              <w:rPr>
                <w:rFonts w:ascii="Times New Roman" w:hAnsi="Times New Roman"/>
                <w:sz w:val="16"/>
                <w:szCs w:val="16"/>
              </w:rPr>
            </w:pPr>
          </w:p>
        </w:tc>
      </w:tr>
      <w:tr w:rsidR="001A0DF1" w:rsidRPr="0084269C" w:rsidTr="001A0DF1">
        <w:trPr>
          <w:gridAfter w:val="1"/>
          <w:wAfter w:w="18" w:type="dxa"/>
          <w:trHeight w:val="317"/>
        </w:trPr>
        <w:tc>
          <w:tcPr>
            <w:tcW w:w="9903" w:type="dxa"/>
            <w:gridSpan w:val="10"/>
            <w:tcBorders>
              <w:top w:val="nil"/>
              <w:left w:val="nil"/>
              <w:bottom w:val="nil"/>
              <w:right w:val="nil"/>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center"/>
              <w:rPr>
                <w:rFonts w:ascii="Times New Roman" w:hAnsi="Times New Roman"/>
                <w:sz w:val="16"/>
                <w:szCs w:val="16"/>
              </w:rPr>
            </w:pPr>
            <w:r w:rsidRPr="0084269C">
              <w:rPr>
                <w:rFonts w:ascii="Times New Roman" w:hAnsi="Times New Roman"/>
                <w:b/>
                <w:bCs/>
                <w:color w:val="000000"/>
                <w:sz w:val="16"/>
                <w:szCs w:val="16"/>
              </w:rPr>
              <w:t xml:space="preserve">Распределение бюджетных ассигнований по целевым статьям (государственным программам и </w:t>
            </w:r>
            <w:proofErr w:type="spellStart"/>
            <w:r w:rsidRPr="0084269C">
              <w:rPr>
                <w:rFonts w:ascii="Times New Roman" w:hAnsi="Times New Roman"/>
                <w:b/>
                <w:bCs/>
                <w:color w:val="000000"/>
                <w:sz w:val="16"/>
                <w:szCs w:val="16"/>
              </w:rPr>
              <w:t>непрограммным</w:t>
            </w:r>
            <w:proofErr w:type="spellEnd"/>
            <w:r w:rsidRPr="0084269C">
              <w:rPr>
                <w:rFonts w:ascii="Times New Roman" w:hAnsi="Times New Roman"/>
                <w:b/>
                <w:bCs/>
                <w:color w:val="000000"/>
                <w:sz w:val="16"/>
                <w:szCs w:val="16"/>
              </w:rPr>
              <w:t xml:space="preserve"> направлениям деятельности), группам и подгруппам </w:t>
            </w:r>
            <w:proofErr w:type="gramStart"/>
            <w:r w:rsidRPr="0084269C">
              <w:rPr>
                <w:rFonts w:ascii="Times New Roman" w:hAnsi="Times New Roman"/>
                <w:b/>
                <w:bCs/>
                <w:color w:val="000000"/>
                <w:sz w:val="16"/>
                <w:szCs w:val="16"/>
              </w:rPr>
              <w:t>видов расходов классификации расходов бюджета Целинного муниципального округа Курганской области</w:t>
            </w:r>
            <w:proofErr w:type="gramEnd"/>
            <w:r w:rsidRPr="0084269C">
              <w:rPr>
                <w:rFonts w:ascii="Times New Roman" w:hAnsi="Times New Roman"/>
                <w:b/>
                <w:bCs/>
                <w:color w:val="000000"/>
                <w:sz w:val="16"/>
                <w:szCs w:val="16"/>
              </w:rPr>
              <w:t xml:space="preserve"> на 2025 год и на плановый период 2026 и 2027 годов</w:t>
            </w:r>
          </w:p>
        </w:tc>
      </w:tr>
      <w:tr w:rsidR="001A0DF1" w:rsidRPr="0084269C" w:rsidTr="001A0DF1">
        <w:trPr>
          <w:gridAfter w:val="1"/>
          <w:wAfter w:w="18" w:type="dxa"/>
          <w:trHeight w:val="406"/>
        </w:trPr>
        <w:tc>
          <w:tcPr>
            <w:tcW w:w="9903" w:type="dxa"/>
            <w:gridSpan w:val="10"/>
            <w:tcBorders>
              <w:top w:val="nil"/>
              <w:left w:val="nil"/>
              <w:bottom w:val="nil"/>
              <w:right w:val="nil"/>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r>
      <w:tr w:rsidR="001A0DF1" w:rsidRPr="0084269C" w:rsidTr="00CA172E">
        <w:trPr>
          <w:gridAfter w:val="1"/>
          <w:wAfter w:w="18" w:type="dxa"/>
          <w:trHeight w:val="269"/>
        </w:trPr>
        <w:tc>
          <w:tcPr>
            <w:tcW w:w="4662" w:type="dxa"/>
            <w:tcBorders>
              <w:top w:val="nil"/>
              <w:left w:val="nil"/>
              <w:bottom w:val="nil"/>
              <w:right w:val="nil"/>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2280" w:type="dxa"/>
            <w:gridSpan w:val="3"/>
            <w:tcBorders>
              <w:top w:val="nil"/>
              <w:left w:val="nil"/>
              <w:bottom w:val="nil"/>
              <w:right w:val="nil"/>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853" w:type="dxa"/>
            <w:tcBorders>
              <w:top w:val="nil"/>
              <w:left w:val="nil"/>
              <w:bottom w:val="nil"/>
              <w:right w:val="nil"/>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725" w:type="dxa"/>
            <w:gridSpan w:val="2"/>
            <w:tcBorders>
              <w:top w:val="nil"/>
              <w:left w:val="nil"/>
              <w:bottom w:val="nil"/>
              <w:right w:val="nil"/>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1383" w:type="dxa"/>
            <w:gridSpan w:val="3"/>
            <w:tcBorders>
              <w:top w:val="nil"/>
              <w:left w:val="nil"/>
              <w:bottom w:val="nil"/>
              <w:right w:val="nil"/>
            </w:tcBorders>
            <w:tcMar>
              <w:top w:w="0" w:type="dxa"/>
              <w:left w:w="0" w:type="dxa"/>
              <w:bottom w:w="0" w:type="dxa"/>
              <w:right w:w="0" w:type="dxa"/>
            </w:tcMar>
            <w:vAlign w:val="bottom"/>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(тыс. руб.)</w:t>
            </w:r>
          </w:p>
        </w:tc>
      </w:tr>
      <w:tr w:rsidR="001A0DF1" w:rsidRPr="0084269C" w:rsidTr="00CA172E">
        <w:trPr>
          <w:trHeight w:val="279"/>
          <w:tblHeader/>
        </w:trPr>
        <w:tc>
          <w:tcPr>
            <w:tcW w:w="5387"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b/>
                <w:bCs/>
                <w:color w:val="000000"/>
                <w:sz w:val="16"/>
                <w:szCs w:val="16"/>
              </w:rPr>
              <w:t>Наименование</w:t>
            </w:r>
          </w:p>
        </w:tc>
        <w:tc>
          <w:tcPr>
            <w:tcW w:w="11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b/>
                <w:bCs/>
                <w:color w:val="000000"/>
                <w:sz w:val="16"/>
                <w:szCs w:val="16"/>
              </w:rPr>
              <w:t>ЦСР</w:t>
            </w:r>
          </w:p>
        </w:tc>
        <w:tc>
          <w:tcPr>
            <w:tcW w:w="42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b/>
                <w:bCs/>
                <w:color w:val="000000"/>
                <w:sz w:val="16"/>
                <w:szCs w:val="16"/>
              </w:rPr>
              <w:t>ВР</w:t>
            </w:r>
          </w:p>
        </w:tc>
        <w:tc>
          <w:tcPr>
            <w:tcW w:w="2979"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b/>
                <w:bCs/>
                <w:color w:val="000000"/>
                <w:sz w:val="16"/>
                <w:szCs w:val="16"/>
              </w:rPr>
              <w:t>Сумма</w:t>
            </w:r>
          </w:p>
        </w:tc>
      </w:tr>
      <w:tr w:rsidR="001A0DF1" w:rsidRPr="0084269C" w:rsidTr="00CA172E">
        <w:trPr>
          <w:trHeight w:val="279"/>
          <w:tblHeader/>
        </w:trPr>
        <w:tc>
          <w:tcPr>
            <w:tcW w:w="53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11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42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b/>
                <w:bCs/>
                <w:color w:val="000000"/>
                <w:sz w:val="16"/>
                <w:szCs w:val="16"/>
              </w:rPr>
              <w:t>2025 год</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b/>
                <w:bCs/>
                <w:color w:val="000000"/>
                <w:sz w:val="16"/>
                <w:szCs w:val="16"/>
              </w:rPr>
              <w:t>2026 год</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b/>
                <w:bCs/>
                <w:color w:val="000000"/>
                <w:sz w:val="16"/>
                <w:szCs w:val="16"/>
              </w:rPr>
              <w:t>2027 год</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b/>
                <w:bCs/>
                <w:color w:val="000000"/>
                <w:sz w:val="16"/>
                <w:szCs w:val="16"/>
              </w:rPr>
              <w:t>Муниципальная программа "Управление муниципальными финансами и регулирование межбюджетных отношений"</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b/>
                <w:bCs/>
                <w:color w:val="000000"/>
                <w:sz w:val="16"/>
                <w:szCs w:val="16"/>
              </w:rPr>
              <w:t>01 0 00 00000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b/>
                <w:bCs/>
                <w:color w:val="000000"/>
                <w:sz w:val="16"/>
                <w:szCs w:val="16"/>
              </w:rPr>
              <w:t>16 092,8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b/>
                <w:bCs/>
                <w:color w:val="000000"/>
                <w:sz w:val="16"/>
                <w:szCs w:val="16"/>
              </w:rPr>
              <w:t>15 207,0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b/>
                <w:bCs/>
                <w:color w:val="000000"/>
                <w:sz w:val="16"/>
                <w:szCs w:val="16"/>
              </w:rPr>
              <w:t>15 207,0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 xml:space="preserve">Подпрограмма "Организация и совершенствование бюджетного процесса в Целинном </w:t>
            </w:r>
            <w:proofErr w:type="spellStart"/>
            <w:r w:rsidRPr="0084269C">
              <w:rPr>
                <w:rFonts w:ascii="Times New Roman" w:hAnsi="Times New Roman"/>
                <w:color w:val="000000"/>
                <w:sz w:val="16"/>
                <w:szCs w:val="16"/>
              </w:rPr>
              <w:t>униципальном</w:t>
            </w:r>
            <w:proofErr w:type="spellEnd"/>
            <w:r w:rsidRPr="0084269C">
              <w:rPr>
                <w:rFonts w:ascii="Times New Roman" w:hAnsi="Times New Roman"/>
                <w:color w:val="000000"/>
                <w:sz w:val="16"/>
                <w:szCs w:val="16"/>
              </w:rPr>
              <w:t xml:space="preserve"> округе"</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01 1 00 00000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16 092,8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15 207,0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15 207,0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Формирование резервного фонда Администрации Целинного муниципального округа</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01 1 01 00000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760,0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760,0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760,0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roofErr w:type="gramStart"/>
            <w:r w:rsidRPr="0084269C">
              <w:rPr>
                <w:rFonts w:ascii="Times New Roman" w:hAnsi="Times New Roman"/>
                <w:color w:val="000000"/>
                <w:sz w:val="16"/>
                <w:szCs w:val="16"/>
              </w:rPr>
              <w:t>Резервный</w:t>
            </w:r>
            <w:proofErr w:type="gramEnd"/>
            <w:r w:rsidRPr="0084269C">
              <w:rPr>
                <w:rFonts w:ascii="Times New Roman" w:hAnsi="Times New Roman"/>
                <w:color w:val="000000"/>
                <w:sz w:val="16"/>
                <w:szCs w:val="16"/>
              </w:rPr>
              <w:t xml:space="preserve"> фонда Администрации Целинного муниципального округа</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01 1 01 81010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760,0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760,0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760,0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Иные бюджетные ассигнования</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01 1 01 81010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760,0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760,0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760,0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Обеспечение деятельности финансового отдела по осуществлению функций по выработке и проведению муниципальной политики Целинного муниципального округа в бюджетной сфере и сфере муниципального долга</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01 1 02 00000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6 411,7</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6 007,1</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6 007,1</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Обеспечение деятельности Финансового отдела Администрации Целинного муниципального округа</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01 1 02 86010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6 411,7</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6 007,1</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6 007,1</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01 1 02 86010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6 185,5</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5 780,9</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5 780,9</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01 1 02 86010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226,2</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226,2</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226,2</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Служба бухгалтерского учета</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01 1 03 00000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7 425,5</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6 944,3</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6 944,3</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Обеспечение деятельности службы учёта и отчётности</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01 1 03 86020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7 425,5</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6 944,3</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6 944,3</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01 1 03 86020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7 355,8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6 874,6</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6 874,6</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01 1 03 86020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69,7</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69,7</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69,7</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Исполнение судебных актов по обращению взыскания на средства бюджета муниципального округа</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01 1 04 00000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600,0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600,0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600,0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Исполнение решений судов, вступивших в законную силу, оплата государственной пошлины</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01 1 04 86030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600,0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600,0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600,0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Иные бюджетные ассигнования</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01 1 04 86030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600,0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600,0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600,0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01 1 05 00000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895,6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895,6</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895,6</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Сопровождение</w:t>
            </w:r>
            <w:proofErr w:type="gramStart"/>
            <w:r w:rsidRPr="0084269C">
              <w:rPr>
                <w:rFonts w:ascii="Times New Roman" w:hAnsi="Times New Roman"/>
                <w:color w:val="000000"/>
                <w:sz w:val="16"/>
                <w:szCs w:val="16"/>
              </w:rPr>
              <w:t>.</w:t>
            </w:r>
            <w:proofErr w:type="gramEnd"/>
            <w:r w:rsidRPr="0084269C">
              <w:rPr>
                <w:rFonts w:ascii="Times New Roman" w:hAnsi="Times New Roman"/>
                <w:color w:val="000000"/>
                <w:sz w:val="16"/>
                <w:szCs w:val="16"/>
              </w:rPr>
              <w:t xml:space="preserve"> </w:t>
            </w:r>
            <w:proofErr w:type="gramStart"/>
            <w:r w:rsidRPr="0084269C">
              <w:rPr>
                <w:rFonts w:ascii="Times New Roman" w:hAnsi="Times New Roman"/>
                <w:color w:val="000000"/>
                <w:sz w:val="16"/>
                <w:szCs w:val="16"/>
              </w:rPr>
              <w:t>п</w:t>
            </w:r>
            <w:proofErr w:type="gramEnd"/>
            <w:r w:rsidRPr="0084269C">
              <w:rPr>
                <w:rFonts w:ascii="Times New Roman" w:hAnsi="Times New Roman"/>
                <w:color w:val="000000"/>
                <w:sz w:val="16"/>
                <w:szCs w:val="16"/>
              </w:rPr>
              <w:t>оддержка и развитие программного обеспечения</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01 1 05 87010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895,6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895,6</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895,6</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01 1 05 87010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895,6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895,6</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895,6</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b/>
                <w:bCs/>
                <w:color w:val="000000"/>
                <w:sz w:val="16"/>
                <w:szCs w:val="16"/>
              </w:rPr>
              <w:t>Муниципальная программа "Развитие муниципальной службы в Целинном муниципальном округе"</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b/>
                <w:bCs/>
                <w:color w:val="000000"/>
                <w:sz w:val="16"/>
                <w:szCs w:val="16"/>
              </w:rPr>
              <w:t>02 0 00 00000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b/>
                <w:bCs/>
                <w:color w:val="000000"/>
                <w:sz w:val="16"/>
                <w:szCs w:val="16"/>
              </w:rPr>
              <w:t>41 194,3</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b/>
                <w:bCs/>
                <w:color w:val="000000"/>
                <w:sz w:val="16"/>
                <w:szCs w:val="16"/>
              </w:rPr>
              <w:t>37 006,6</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b/>
                <w:bCs/>
                <w:color w:val="000000"/>
                <w:sz w:val="16"/>
                <w:szCs w:val="16"/>
              </w:rPr>
              <w:t>37 364,0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Развитие системы дополнительного профессионального образования муниципальных служащих в Целинном муниципальном округе</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02 0 03 00000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12,9</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15,9</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18,2</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Организация повышения квалификации муниципальных служащих Целинного муниципального округа</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02 0 03 89030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12,9</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15,9</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18,2</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02 0 03 89030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12,9</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15,9</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18,2</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lastRenderedPageBreak/>
              <w:t>Обеспечение деятельности органов местного самоуправления</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02 0 15 00000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41 181,4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36 990,7</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37 345,8</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Исполнение государственных полномочий по образованию комиссий по делам несовершеннолетних и защите их прав</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02 0 15 14150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674,0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674,0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674,0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02 0 15 14150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514,7</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514,7</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514,7</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02 0 15 14150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159,3</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159,3</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159,3</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Исполнение органами местного самоуправления государственных полномочий по хранению, комплектованию, учёту и использованию Архивного фонда Курганской области</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02 0 15 16200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29,4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29,4</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29,4</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02 0 15 16200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29,4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29,4</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29,4</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02 0 15 59310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1 380,0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1 380,0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1 380,0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02 0 15 59310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1 237,0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1 237,0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1 237,0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02 0 15 59310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143,0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143,0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143,0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Оплата коммунальных услуг и котельно-печного топлива</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02 0 15 87089</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3 057,2</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2 890,6</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2 890,6</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02 0 15 87089</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3 057,2</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2 890,6</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2 890,6</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Глава муниципального округа</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02 0 15 89010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1 289,0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1 289,0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1 289,0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02 0 15 89010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1 289,0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1 289,0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1 289,0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Центральный аппарат</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02 0 15 89040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34 557,4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30 533,3</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30 888,4</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02 0 15 89040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30 453,9</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27 180,5</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27 180,5</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02 0 15 89040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3 863,6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3 112,9</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3 468,0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Иные бюджетные ассигнования</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02 0 15 89040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239,9</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239,9</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239,9</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Компенсационные выплаты депутатам Думы Целинного муниципального округа, осуществляющим свои полномочия на непостоянной основе</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02 0 15 89060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02 0 15 89060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Проведение мероприятий окружного значения</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02 0 15 89130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36,0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36,0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36,0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Иные бюджетные ассигнования</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02 0 15 89130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36,0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36,0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36,0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Публикация нормативно-правовых актов</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02 0 15 89150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62,0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62,0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62,0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02 0 15 89150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62,0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62,0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62,0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Публикация информации в средствах массовой информации</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02 0 15 89160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87,4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87,4</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87,4</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02 0 15 89160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87,4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87,4</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87,4</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b/>
                <w:bCs/>
                <w:color w:val="000000"/>
                <w:sz w:val="16"/>
                <w:szCs w:val="16"/>
              </w:rPr>
              <w:t xml:space="preserve">Муниципальная программа "Совершенствование и развитие автомобильных </w:t>
            </w:r>
            <w:proofErr w:type="gramStart"/>
            <w:r w:rsidRPr="0084269C">
              <w:rPr>
                <w:rFonts w:ascii="Times New Roman" w:hAnsi="Times New Roman"/>
                <w:b/>
                <w:bCs/>
                <w:color w:val="000000"/>
                <w:sz w:val="16"/>
                <w:szCs w:val="16"/>
              </w:rPr>
              <w:t>дорог общего пользования местного значения Целинного муниципального округа Курганской области</w:t>
            </w:r>
            <w:proofErr w:type="gramEnd"/>
            <w:r w:rsidRPr="0084269C">
              <w:rPr>
                <w:rFonts w:ascii="Times New Roman" w:hAnsi="Times New Roman"/>
                <w:b/>
                <w:bCs/>
                <w:color w:val="000000"/>
                <w:sz w:val="16"/>
                <w:szCs w:val="16"/>
              </w:rPr>
              <w:t>"</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b/>
                <w:bCs/>
                <w:color w:val="000000"/>
                <w:sz w:val="16"/>
                <w:szCs w:val="16"/>
              </w:rPr>
              <w:t>03 0 00 00000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b/>
                <w:bCs/>
                <w:color w:val="000000"/>
                <w:sz w:val="16"/>
                <w:szCs w:val="16"/>
              </w:rPr>
              <w:t>43 482,5</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b/>
                <w:bCs/>
                <w:color w:val="000000"/>
                <w:sz w:val="16"/>
                <w:szCs w:val="16"/>
              </w:rPr>
              <w:t>18 609,6</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b/>
                <w:bCs/>
                <w:color w:val="000000"/>
                <w:sz w:val="16"/>
                <w:szCs w:val="16"/>
              </w:rPr>
              <w:t>22 850,6</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Дорожная деятельность и осуществление иных мероприятий в отношении автомобильных дорог общего пользования местного значения Курганской области</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03 0 01 00000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43 482,5</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18 609,6</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22 850,6</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Дорожная деятельность и осуществление иных мероприятий в отношении автомобильных дорог общего пользования местного значения Курганской области (оформление правоустанавливающих документов, расходы на уплату налога на имущество организаций)</w:t>
            </w:r>
            <w:proofErr w:type="gramStart"/>
            <w:r w:rsidRPr="0084269C">
              <w:rPr>
                <w:rFonts w:ascii="Times New Roman" w:hAnsi="Times New Roman"/>
                <w:color w:val="000000"/>
                <w:sz w:val="16"/>
                <w:szCs w:val="16"/>
              </w:rPr>
              <w:t>.</w:t>
            </w:r>
            <w:proofErr w:type="gramEnd"/>
            <w:r w:rsidRPr="0084269C">
              <w:rPr>
                <w:rFonts w:ascii="Times New Roman" w:hAnsi="Times New Roman"/>
                <w:color w:val="000000"/>
                <w:sz w:val="16"/>
                <w:szCs w:val="16"/>
              </w:rPr>
              <w:t xml:space="preserve"> </w:t>
            </w:r>
            <w:proofErr w:type="gramStart"/>
            <w:r w:rsidRPr="0084269C">
              <w:rPr>
                <w:rFonts w:ascii="Times New Roman" w:hAnsi="Times New Roman"/>
                <w:color w:val="000000"/>
                <w:sz w:val="16"/>
                <w:szCs w:val="16"/>
              </w:rPr>
              <w:t>к</w:t>
            </w:r>
            <w:proofErr w:type="gramEnd"/>
            <w:r w:rsidRPr="0084269C">
              <w:rPr>
                <w:rFonts w:ascii="Times New Roman" w:hAnsi="Times New Roman"/>
                <w:color w:val="000000"/>
                <w:sz w:val="16"/>
                <w:szCs w:val="16"/>
              </w:rPr>
              <w:t>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03 0 01 15030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30 369,5</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5 078,6</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5 078,6</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03 0 01 15030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30 369,5</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5 078,6</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5 078,6</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Содержание автомобильных дорог</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03 0 01 85030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9 876,4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10 529,7</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14 770,7</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03 0 01 85030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9 476,4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10 129,7</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14 370,7</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Иные бюджетные ассигнования</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03 0 01 85030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400,0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400,0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400,0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Устройство и содержание уличного освещения</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03 0 01 85060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2 950,0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2 950,0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2 950,0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03 0 01 85060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2 950,0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2 950,0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2 950,0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lastRenderedPageBreak/>
              <w:t xml:space="preserve">Дорожная деятельность и осуществление иных мероприятий в отношении автомобильных дорог общего пользования местного значения Курганской области (оформление правоустанавливающих документов, расходы на уплату налога на имущество организаций) на условиях </w:t>
            </w:r>
            <w:proofErr w:type="spellStart"/>
            <w:r w:rsidRPr="0084269C">
              <w:rPr>
                <w:rFonts w:ascii="Times New Roman" w:hAnsi="Times New Roman"/>
                <w:color w:val="000000"/>
                <w:sz w:val="16"/>
                <w:szCs w:val="16"/>
              </w:rPr>
              <w:t>софинансирования</w:t>
            </w:r>
            <w:proofErr w:type="spellEnd"/>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 0 01 S5030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286,6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51,3</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51,3</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03 0 01 S5030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286,6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51,3</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51,3</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b/>
                <w:bCs/>
                <w:color w:val="000000"/>
                <w:sz w:val="16"/>
                <w:szCs w:val="16"/>
              </w:rPr>
              <w:t>Муниципальная программа "Благоустройство территории Целинного муниципального округа Курганской области"</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b/>
                <w:bCs/>
                <w:color w:val="000000"/>
                <w:sz w:val="16"/>
                <w:szCs w:val="16"/>
              </w:rPr>
              <w:t>04 0 00 00000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b/>
                <w:bCs/>
                <w:color w:val="000000"/>
                <w:sz w:val="16"/>
                <w:szCs w:val="16"/>
              </w:rPr>
              <w:t>33 102,5</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b/>
                <w:bCs/>
                <w:color w:val="000000"/>
                <w:sz w:val="16"/>
                <w:szCs w:val="16"/>
              </w:rPr>
              <w:t>26 642,3</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b/>
                <w:bCs/>
                <w:color w:val="000000"/>
                <w:sz w:val="16"/>
                <w:szCs w:val="16"/>
              </w:rPr>
              <w:t>26 667,5</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Мероприятия по благоустройству</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04 0 01 00000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6 059,5</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3 559,5</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3 559,5</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Исполнение государственных полномочий в области ветеринарии по организации проведения мероприятий по отлову и содержанию безнадзорных животных</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04 0 01 15500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157,5</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157,5</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157,5</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04 0 01 15500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157,5</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157,5</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157,5</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Инфраструктурное обустройство земельных участков для многодетных семей</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04 0 01 17500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1 000,0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04 0 01 17500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1 000,0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Содержание скотомогильников, свалок, колодцев, обелисков, прочее благоустройство</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04 0 01 85050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2 310,0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2 310,0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2 310,0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04 0 01 85050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2 310,0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2 310,0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2 310,0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Устройство и содержание уличного освещения</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04 0 01 85060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450,0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450,0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450,0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04 0 01 85060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450,0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450,0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450,0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Транспортные расходы на вывоз мусора после разбора бесхозного имущества</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04 0 01 85840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714,0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214,0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214,0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04 0 01 85840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714,0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214,0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214,0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Транспортные расходы на вывоз мусора с кладбищ</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04 0 01 85850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1 428,0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428,0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428,0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04 0 01 85850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1 428,0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428,0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428,0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Функционирование отдела по развитию территорий</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04 0 02 00000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27 043,0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23 082,8</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23 108,0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Оплата коммунальных услуг и котельно-печного топлива</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04 0 02 87089</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2 882,2</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1 441,1</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1 441,1</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04 0 02 87089</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2 882,2</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1 441,1</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1 441,1</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04 0 02 87090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24 160,8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21 641,7</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21 666,9</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04 0 02 87090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23 739,1</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21 186,1</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21 186,1</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04 0 02 87090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421,7</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455,6</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480,8</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b/>
                <w:bCs/>
                <w:color w:val="000000"/>
                <w:sz w:val="16"/>
                <w:szCs w:val="16"/>
              </w:rPr>
              <w:t>Муниципальная программа "Улучшение условий и охраны труда на территории Целинного муниципального округа"</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b/>
                <w:bCs/>
                <w:color w:val="000000"/>
                <w:sz w:val="16"/>
                <w:szCs w:val="16"/>
              </w:rPr>
              <w:t>05 0 00 00000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b/>
                <w:bCs/>
                <w:color w:val="000000"/>
                <w:sz w:val="16"/>
                <w:szCs w:val="16"/>
              </w:rPr>
              <w:t>3 435,6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b/>
                <w:bCs/>
                <w:color w:val="000000"/>
                <w:sz w:val="16"/>
                <w:szCs w:val="16"/>
              </w:rPr>
              <w:t>2 467,1</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b/>
                <w:bCs/>
                <w:color w:val="000000"/>
                <w:sz w:val="16"/>
                <w:szCs w:val="16"/>
              </w:rPr>
              <w:t>2 467,1</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Организационные мероприятия</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05 0 03 00000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3 435,6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2 467,1</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2 467,1</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 xml:space="preserve">Проведение </w:t>
            </w:r>
            <w:proofErr w:type="spellStart"/>
            <w:r w:rsidRPr="0084269C">
              <w:rPr>
                <w:rFonts w:ascii="Times New Roman" w:hAnsi="Times New Roman"/>
                <w:color w:val="000000"/>
                <w:sz w:val="16"/>
                <w:szCs w:val="16"/>
              </w:rPr>
              <w:t>спецоценки</w:t>
            </w:r>
            <w:proofErr w:type="spellEnd"/>
            <w:r w:rsidRPr="0084269C">
              <w:rPr>
                <w:rFonts w:ascii="Times New Roman" w:hAnsi="Times New Roman"/>
                <w:color w:val="000000"/>
                <w:sz w:val="16"/>
                <w:szCs w:val="16"/>
              </w:rPr>
              <w:t xml:space="preserve"> и медосмотров</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05 0 03 82100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3 435,6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2 467,1</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2 467,1</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05 0 03 82100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3 275,6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2 307,1</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2 307,1</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05 0 03 82100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160,0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160,0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160,0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Субсидии бюджетным учреждениям</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05 0 03 82100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610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160,0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160,0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160,0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b/>
                <w:bCs/>
                <w:color w:val="000000"/>
                <w:sz w:val="16"/>
                <w:szCs w:val="16"/>
              </w:rPr>
              <w:t>Муниципальная программа "Формирование комфортной городской среды Целинного муниципального округа Курганской области"</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b/>
                <w:bCs/>
                <w:color w:val="000000"/>
                <w:sz w:val="16"/>
                <w:szCs w:val="16"/>
              </w:rPr>
              <w:t>06 0 00 00000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b/>
                <w:bCs/>
                <w:color w:val="000000"/>
                <w:sz w:val="16"/>
                <w:szCs w:val="16"/>
              </w:rPr>
              <w:t>13 043,1</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b/>
                <w:bCs/>
                <w:color w:val="000000"/>
                <w:sz w:val="16"/>
                <w:szCs w:val="16"/>
              </w:rPr>
              <w:t>1 200,0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b/>
                <w:bCs/>
                <w:color w:val="000000"/>
                <w:sz w:val="16"/>
                <w:szCs w:val="16"/>
              </w:rPr>
              <w:t>1 200,0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Благоустройство общественных и дворовых территорий</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06 0 04 00000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10 012,8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1 200,0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1 200,0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Расходы на осуществление активных мероприятий по содействию занятости населения</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06 0 04 13950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840,0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840,0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840,0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06 0 04 13950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840,0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840,0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840,0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Благоустройство общественных и дворовых территорий муниципальных образований Курганской области</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06 0 04 14310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5 000,0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06 0 04 14310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5 000,0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Благоустройство территорий муниципальных образований Курганской области</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06 0 04 14360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3 280,0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06 0 04 14360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3 280,0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 xml:space="preserve">Расходы на осуществление активных мероприятий по содействию занятости населения на условиях </w:t>
            </w:r>
            <w:proofErr w:type="spellStart"/>
            <w:r w:rsidRPr="0084269C">
              <w:rPr>
                <w:rFonts w:ascii="Times New Roman" w:hAnsi="Times New Roman"/>
                <w:color w:val="000000"/>
                <w:sz w:val="16"/>
                <w:szCs w:val="16"/>
              </w:rPr>
              <w:t>софинансирования</w:t>
            </w:r>
            <w:proofErr w:type="spellEnd"/>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06 0 04 S3950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360,0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360,0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360,0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06 0 04 S3950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360,0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360,0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360,0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 xml:space="preserve">Благоустройство общественных и дворовых территорий муниципальных образований Курганской области на условиях </w:t>
            </w:r>
            <w:proofErr w:type="spellStart"/>
            <w:r w:rsidRPr="0084269C">
              <w:rPr>
                <w:rFonts w:ascii="Times New Roman" w:hAnsi="Times New Roman"/>
                <w:color w:val="000000"/>
                <w:sz w:val="16"/>
                <w:szCs w:val="16"/>
              </w:rPr>
              <w:t>софинансирования</w:t>
            </w:r>
            <w:proofErr w:type="spellEnd"/>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06 0 04 S4310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500,0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06 0 04 S4310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500,0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 xml:space="preserve">Благоустройство территорий муниципальных образований Курганской области на условиях </w:t>
            </w:r>
            <w:proofErr w:type="spellStart"/>
            <w:r w:rsidRPr="0084269C">
              <w:rPr>
                <w:rFonts w:ascii="Times New Roman" w:hAnsi="Times New Roman"/>
                <w:color w:val="000000"/>
                <w:sz w:val="16"/>
                <w:szCs w:val="16"/>
              </w:rPr>
              <w:t>софинансирования</w:t>
            </w:r>
            <w:proofErr w:type="spellEnd"/>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06 0 04 S4360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32,8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06 0 04 S4360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32,8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Региональный проект "Формирование комфортной городской среды"</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06 0 И</w:t>
            </w:r>
            <w:proofErr w:type="gramStart"/>
            <w:r w:rsidRPr="0084269C">
              <w:rPr>
                <w:rFonts w:ascii="Times New Roman" w:hAnsi="Times New Roman"/>
                <w:color w:val="000000"/>
                <w:sz w:val="16"/>
                <w:szCs w:val="16"/>
              </w:rPr>
              <w:t>4</w:t>
            </w:r>
            <w:proofErr w:type="gramEnd"/>
            <w:r w:rsidRPr="0084269C">
              <w:rPr>
                <w:rFonts w:ascii="Times New Roman" w:hAnsi="Times New Roman"/>
                <w:color w:val="000000"/>
                <w:sz w:val="16"/>
                <w:szCs w:val="16"/>
              </w:rPr>
              <w:t xml:space="preserve"> 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3 030,3</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Реализация программ формирования современной городской среды</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06 0 И</w:t>
            </w:r>
            <w:proofErr w:type="gramStart"/>
            <w:r w:rsidRPr="0084269C">
              <w:rPr>
                <w:rFonts w:ascii="Times New Roman" w:hAnsi="Times New Roman"/>
                <w:color w:val="000000"/>
                <w:sz w:val="16"/>
                <w:szCs w:val="16"/>
              </w:rPr>
              <w:t>4</w:t>
            </w:r>
            <w:proofErr w:type="gramEnd"/>
            <w:r w:rsidRPr="0084269C">
              <w:rPr>
                <w:rFonts w:ascii="Times New Roman" w:hAnsi="Times New Roman"/>
                <w:color w:val="000000"/>
                <w:sz w:val="16"/>
                <w:szCs w:val="16"/>
              </w:rPr>
              <w:t xml:space="preserve"> 55550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3 030,3</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06 0 И</w:t>
            </w:r>
            <w:proofErr w:type="gramStart"/>
            <w:r w:rsidRPr="0084269C">
              <w:rPr>
                <w:rFonts w:ascii="Times New Roman" w:hAnsi="Times New Roman"/>
                <w:color w:val="000000"/>
                <w:sz w:val="16"/>
                <w:szCs w:val="16"/>
              </w:rPr>
              <w:t>4</w:t>
            </w:r>
            <w:proofErr w:type="gramEnd"/>
            <w:r w:rsidRPr="0084269C">
              <w:rPr>
                <w:rFonts w:ascii="Times New Roman" w:hAnsi="Times New Roman"/>
                <w:color w:val="000000"/>
                <w:sz w:val="16"/>
                <w:szCs w:val="16"/>
              </w:rPr>
              <w:t xml:space="preserve"> 55550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3 030,3</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b/>
                <w:bCs/>
                <w:color w:val="000000"/>
                <w:sz w:val="16"/>
                <w:szCs w:val="16"/>
              </w:rPr>
              <w:t>Муниципальная программа "Культура и туризм Целинного муниципального округа "</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b/>
                <w:bCs/>
                <w:color w:val="000000"/>
                <w:sz w:val="16"/>
                <w:szCs w:val="16"/>
              </w:rPr>
              <w:t>08 0 00 00000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b/>
                <w:bCs/>
                <w:color w:val="000000"/>
                <w:sz w:val="16"/>
                <w:szCs w:val="16"/>
              </w:rPr>
              <w:t>82 621,4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b/>
                <w:bCs/>
                <w:color w:val="000000"/>
                <w:sz w:val="16"/>
                <w:szCs w:val="16"/>
              </w:rPr>
              <w:t>53 081,5</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b/>
                <w:bCs/>
                <w:color w:val="000000"/>
                <w:sz w:val="16"/>
                <w:szCs w:val="16"/>
              </w:rPr>
              <w:t>53 176,5</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Государственная поддержка отрасли культуры</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 0 A2 55190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110,0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 0 A2 55190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110,0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Сохранение и развитие традиционной народной культуры, нематериального культурного наследия, развитие культурн</w:t>
            </w:r>
            <w:proofErr w:type="gramStart"/>
            <w:r w:rsidRPr="0084269C">
              <w:rPr>
                <w:rFonts w:ascii="Times New Roman" w:hAnsi="Times New Roman"/>
                <w:color w:val="000000"/>
                <w:sz w:val="16"/>
                <w:szCs w:val="16"/>
              </w:rPr>
              <w:t>о-</w:t>
            </w:r>
            <w:proofErr w:type="gramEnd"/>
            <w:r w:rsidRPr="0084269C">
              <w:rPr>
                <w:rFonts w:ascii="Times New Roman" w:hAnsi="Times New Roman"/>
                <w:color w:val="000000"/>
                <w:sz w:val="16"/>
                <w:szCs w:val="16"/>
              </w:rPr>
              <w:t xml:space="preserve"> </w:t>
            </w:r>
            <w:proofErr w:type="spellStart"/>
            <w:r w:rsidRPr="0084269C">
              <w:rPr>
                <w:rFonts w:ascii="Times New Roman" w:hAnsi="Times New Roman"/>
                <w:color w:val="000000"/>
                <w:sz w:val="16"/>
                <w:szCs w:val="16"/>
              </w:rPr>
              <w:t>досуговой</w:t>
            </w:r>
            <w:proofErr w:type="spellEnd"/>
            <w:r w:rsidRPr="0084269C">
              <w:rPr>
                <w:rFonts w:ascii="Times New Roman" w:hAnsi="Times New Roman"/>
                <w:color w:val="000000"/>
                <w:sz w:val="16"/>
                <w:szCs w:val="16"/>
              </w:rPr>
              <w:t xml:space="preserve"> деятельности</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08 0 02 00000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55 676,7</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29 005,4</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29 047,0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08 0 02 10970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467,7</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467,7</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467,7</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08 0 02 10970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325,7</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325,7</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325,7</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Социальное обеспечение и иные выплаты населению</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08 0 02 10970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142,0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142,0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142,0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Проведение работ по сохранению объектов культурного наследия (ремонт памятников), находящихся в федеральной собственности, а также объектов культурного наследия религиозного назначения, находящихся в собственности религиозных организаций</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08 0 02 18600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9 000,0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08 0 02 18600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9 000,0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 xml:space="preserve">Развитие сети учреждений </w:t>
            </w:r>
            <w:proofErr w:type="spellStart"/>
            <w:r w:rsidRPr="0084269C">
              <w:rPr>
                <w:rFonts w:ascii="Times New Roman" w:hAnsi="Times New Roman"/>
                <w:color w:val="000000"/>
                <w:sz w:val="16"/>
                <w:szCs w:val="16"/>
              </w:rPr>
              <w:t>культурно-досугового</w:t>
            </w:r>
            <w:proofErr w:type="spellEnd"/>
            <w:r w:rsidRPr="0084269C">
              <w:rPr>
                <w:rFonts w:ascii="Times New Roman" w:hAnsi="Times New Roman"/>
                <w:color w:val="000000"/>
                <w:sz w:val="16"/>
                <w:szCs w:val="16"/>
              </w:rPr>
              <w:t xml:space="preserve"> типа</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08 0 02 55130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14 008,7</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08 0 02 55130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14 008,7</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Оплата коммунальных услуг и котельно-печного топлива</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08 0 02 87089</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4 073,4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2 202,7</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2 202,7</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08 0 02 87089</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4 073,4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2 202,7</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2 202,7</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08 0 02 87090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26 125,5</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24 632,9</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24 754,8</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08 0 02 87090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25 313,4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23 657,3</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23 657,3</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08 0 02 87090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789,1</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952,6</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1 074,5</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Иные бюджетные ассигнования</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08 0 02 87090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23,0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23,0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23,0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Проведение мероприятий по воспитанию патриотизма, ориентации общества на нравственные идеалы и ценности национальной культуры</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08 0 02 89140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600,0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600,0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600,0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08 0 02 89140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600,0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600,0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600,0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Обеспечение развития и укрепления материально-технической базы домов культуры в населённых пунктах с числом жителей до 50 тысяч человек</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 0 02 L4670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1 401,4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1 102,1</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1 021,8</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 0 02 L4670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1 401,4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1 102,1</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1 021,8</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Совершенствование и развитие библиотечно-информационной деятельности</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08 0 03 00000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18 268,9</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16 464,3</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16 517,7</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08 0 03 10970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334,0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334,0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334,0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08 0 03 10970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167,0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167,0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167,0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Социальное обеспечение и иные выплаты населению</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08 0 03 10970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167,0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167,0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167,0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Оплата коммунальных услуг и котельно-печного топлива</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08 0 03 87089</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1 704,1</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852,1</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852,1</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08 0 03 87089</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1 704,1</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852,1</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852,1</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08 0 03 87090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16 230,8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15 278,2</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15 331,6</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 xml:space="preserve">Расходы на выплаты персоналу в целях обеспечения выполнения функций </w:t>
            </w:r>
            <w:r w:rsidRPr="0084269C">
              <w:rPr>
                <w:rFonts w:ascii="Times New Roman" w:hAnsi="Times New Roman"/>
                <w:color w:val="000000"/>
                <w:sz w:val="16"/>
                <w:szCs w:val="16"/>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lastRenderedPageBreak/>
              <w:t>08 0 03 87090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15 654,7</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14 630,6</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14 630,6</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lastRenderedPageBreak/>
              <w:t>Закупка товаров, работ и услуг для обеспечения государственных (муниципальных) нужд</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08 0 03 87090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571,1</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642,6</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696,0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Иные бюджетные ассигнования</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08 0 03 87090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Развитие дополнительного образования в сфере культуры. Поддержка и развитие юных дарований.</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08 0 04 00000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8 565,8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7 611,8</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7 611,8</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08 0 04 10970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207,3</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207,3</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207,3</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08 0 04 10970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155,5</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155,5</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155,5</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Социальное обеспечение и иные выплаты населению</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08 0 04 10970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51,8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51,8</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51,8</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Оплата коммунальных услуг и котельно-печного топлива</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08 0 04 87089</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949,3</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477,2</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477,2</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08 0 04 87089</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949,3</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477,2</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477,2</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08 0 04 87090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7 409,2</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6 927,3</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6 927,3</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08 0 04 87090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7 368,2</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6 886,3</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6 886,3</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08 0 04 87090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31,2</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31,2</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31,2</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Иные бюджетные ассигнования</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08 0 04 87090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9,8</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9,8</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b/>
                <w:bCs/>
                <w:color w:val="000000"/>
                <w:sz w:val="16"/>
                <w:szCs w:val="16"/>
              </w:rPr>
              <w:t>Муниципальная программа "Развитие образования и реализация молодёжной политики"</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b/>
                <w:bCs/>
                <w:color w:val="000000"/>
                <w:sz w:val="16"/>
                <w:szCs w:val="16"/>
              </w:rPr>
              <w:t>09 0 00 00000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b/>
                <w:bCs/>
                <w:color w:val="000000"/>
                <w:sz w:val="16"/>
                <w:szCs w:val="16"/>
              </w:rPr>
              <w:t>410 752,0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b/>
                <w:bCs/>
                <w:color w:val="000000"/>
                <w:sz w:val="16"/>
                <w:szCs w:val="16"/>
              </w:rPr>
              <w:t>373 686,6</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b/>
                <w:bCs/>
                <w:color w:val="000000"/>
                <w:sz w:val="16"/>
                <w:szCs w:val="16"/>
              </w:rPr>
              <w:t>374 761,8</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Подпрограмма "Развитие общего образования"</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09 1 00 00000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366 127,8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330 431,3</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331 217,7</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Обеспечение доступности дошкольного образования</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09 1 01 00000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77 168,2</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70 095,7</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70 809,1</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09 1 01 10970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2 004,7</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2 004,7</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2 004,7</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09 1 01 10970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760,5</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760,5</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760,5</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Социальное обеспечение и иные выплаты населению</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09 1 01 10970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1 244,2</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1 244,2</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1 244,2</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Реализация государственного стандарта дошкольного образования на оплату труда</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09 1 01 12010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33 963,3</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33 963,3</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33 963,3</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09 1 01 12010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33 423,4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33 423,4</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33 423,4</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09 1 01 12010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539,9</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539,9</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539,9</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Субсидии бюджетным учреждениям</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09 1 01 12010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610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539,9</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539,9</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539,9</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09 1 01 12020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432,6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432,6</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432,6</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09 1 01 12020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400,6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400,6</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400,6</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09 1 01 12020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32,0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32,0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32,0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Субсидии бюджетным учреждениям</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09 1 01 12020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610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32,0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32,0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32,0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Выплата родителям (законным представителям) детей, посещающих образовательные организации, реализующие образовательную программу дошкольного образования, компенсации платы, взимаемой с родителей (законных представителей) за присмотр и уход за детьми</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09 1 01 12200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1 900,0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1 900,0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1 900,0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Социальное обеспечение и иные выплаты населению</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09 1 01 12200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1 900,0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1 900,0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1 900,0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Оплата коммунальных услуг и котельно-печного топлива</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09 1 01 87089</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6 582,0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1 929,5</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1 929,5</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09 1 01 87089</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6 582,0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1 929,5</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1 929,5</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09 1 01 87090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28 662,6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25 380,3</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25 450,7</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09 1 01 87090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28 076,9</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24 700,2</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24 700,2</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09 1 01 87090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567,8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662,2</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732,6</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Иные бюджетные ассигнования</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09 1 01 87090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17,9</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17,9</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17,9</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Обеспечение питанием в дошкольных учреждениях</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09 1 01 87100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3 503,5</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4 337,4</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4 959,2</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lastRenderedPageBreak/>
              <w:t>Закупка товаров, работ и услуг для обеспечения государственных (муниципальных) нужд</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09 1 01 87100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3 503,5</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4 337,4</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4 959,2</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Обеспечение сбалансированным питанием детей с ограниченными возможностями здоровья</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09 1 01 87101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66,9</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82,8</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94,7</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09 1 01 87101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66,9</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82,8</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94,7</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Обеспечение присмотра и ухода за детьми</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09 1 01 87102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52,6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65,1</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74,4</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09 1 01 87102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52,6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65,1</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74,4</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Обеспечение доступности общего образования</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09 1 02 00000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274 547,5</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246 512,1</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246 875,1</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09 1 02 10970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8 324,2</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8 324,2</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8 324,2</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09 1 02 10970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3 399,4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3 399,4</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3 399,4</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Социальное обеспечение и иные выплаты населению</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09 1 02 10970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3 888,0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3 888,0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3 888,0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09 1 02 10970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1 036,8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1 036,8</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1 036,8</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Субсидии бюджетным учреждениям</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09 1 02 10970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610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1 036,8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1 036,8</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1 036,8</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Реализация государственного стандарта общего образования на оплату труда работников общеобразовательных организаций</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09 1 02 12030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149 042,7</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149 042,7</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149 042,7</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09 1 02 12030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131 192,6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131 192,6</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131 192,6</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09 1 02 12030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17 850,1</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17 850,1</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17 850,1</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Субсидии бюджетным учреждениям</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09 1 02 12030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610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17 850,1</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17 850,1</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17 850,1</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Реализация государственного стандарта общего образования на обеспечение учебного процесса</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09 1 02 12040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3 370,6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3 370,6</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3 370,6</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09 1 02 12040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3 136,2</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3 136,2</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3 136,2</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09 1 02 12040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234,4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234,4</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234,4</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Субсидии бюджетным учреждениям</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09 1 02 12040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610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234,4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234,4</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234,4</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Подвоз учащихся</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09 1 02 87050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7 219,0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09 1 02 87050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6 355,0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09 1 02 87050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864,0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Субсидии бюджетным учреждениям</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09 1 02 87050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610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864,0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Обеспечение подвоза учащихся</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09 1 02 87051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09 1 02 87051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176,0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176,0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176,0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09 1 02 87051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24,0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24,0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24,0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Субсидии бюджетным учреждениям</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09 1 02 87051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610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24,0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24,0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24,0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Оплата коммунальных услуг и котельно-печного топлива</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09 1 02 87089</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33 306,2</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16 821,8</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16 821,8</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09 1 02 87089</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29 195,5</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14 766,4</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14 766,4</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09 1 02 87089</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4 110,7</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2 055,4</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2 055,4</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Субсидии бюджетным учреждениям</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09 1 02 87089</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610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4 110,7</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2 055,4</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2 055,4</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09 1 02 87090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48 111,2</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43 905,8</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44 253,5</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09 1 02 87090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36 514,8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32 140,9</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32 140,6</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09 1 02 87090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2 230,8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2 661,7</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2 983,1</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09 1 02 87090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7 693,0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7 240,6</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7 267,2</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Субсидии бюджетным учреждениям</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09 1 02 87090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610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7 693,0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7 240,6</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7 267,2</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Иные бюджетные ассигнования</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09 1 02 87090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1 672,6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1 862,6</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1 862,6</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Содержание методического кабинета Отдела образования</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09 1 02 89050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866,2</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809,6</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809,6</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09 1 02 89050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866,2</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809,6</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809,6</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lastRenderedPageBreak/>
              <w:t>Содержание хозяйственной группы</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09 1 02 89091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1 468,2</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1 398,2</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1 413,5</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09 1 02 89091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1 381,6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1 291,2</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1 291,2</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09 1 02 89091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85,9</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106,3</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121,6</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Иные бюджетные ассигнования</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09 1 02 89091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0,7</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02 L3030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22 639,2</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22 639,2</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22 639,2</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02 L3030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19 531,2</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19 531,2</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19 531,2</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02 L3030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3 108,0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3 108,0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3 108,0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Субсидии бюджетным учреждениям</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02 L3030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610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3 108,0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3 108,0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3 108,0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Обеспечение питанием в общеобразовательных учреждениях</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09 1 03 00000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14 412,1</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13 823,5</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13 533,5</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Обеспечение питанием обучающихся общеобразовательных организаций</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09 1 03 12240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5 382,0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5 382,0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5 382,0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Социальное обеспечение и иные выплаты населению</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09 1 03 12240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4 831,0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4 831,0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4 831,0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09 1 03 12240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551,0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551,0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551,0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Субсидии бюджетным учреждениям</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09 1 03 12240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610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551,0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551,0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551,0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Обеспечение питанием обучающихся общеобразовательных организаций за счёт родительской платы</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09 1 03 82240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820,7</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1 016,0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1 161,7</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09 1 03 82240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820,7</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1 016,0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1 161,7</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roofErr w:type="gramStart"/>
            <w:r w:rsidRPr="0084269C">
              <w:rPr>
                <w:rFonts w:ascii="Times New Roman" w:hAnsi="Times New Roman"/>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03 L3042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8 155,0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7 371,1</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6 935,4</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03 L3042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7 751,9</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6 968,0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6 532,3</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03 L3042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403,1</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403,1</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403,1</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Субсидии бюджетным учреждениям</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03 L3042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610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403,1</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403,1</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403,1</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 xml:space="preserve">Обеспечение питанием обучающихся общеобразовательных организаций на условиях </w:t>
            </w:r>
            <w:proofErr w:type="spellStart"/>
            <w:r w:rsidRPr="0084269C">
              <w:rPr>
                <w:rFonts w:ascii="Times New Roman" w:hAnsi="Times New Roman"/>
                <w:color w:val="000000"/>
                <w:sz w:val="16"/>
                <w:szCs w:val="16"/>
              </w:rPr>
              <w:t>софинансирования</w:t>
            </w:r>
            <w:proofErr w:type="spellEnd"/>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03 S2240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54,4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54,4</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54,4</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Социальное обеспечение и иные выплаты населению</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03 S2240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48,8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48,8</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48,8</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03 S2240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5,6</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5,6</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Субсидии бюджетным учреждениям</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1 03 S2240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610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5,6</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5,6</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Подпрограмма "Обеспечение безопасности образовательных организаций"</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09 2 00 00000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1 472,0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1 822,4</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2 083,7</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09 2 02 87090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1 472,0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1 822,4</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2 083,7</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09 2 02 87090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1 276,2</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1 579,9</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1 806,5</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09 2 02 87090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195,8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242,5</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277,2</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Субсидии бюджетным учреждениям</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09 2 02 87090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610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195,8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242,5</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277,2</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Подпрограмма "Подпрограмма "Реализация государственной молодёжной политики, воспитания и дополнительного образования детей и молодёжи"</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09 3 00 00000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21 975,1</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20 255,8</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20 283,3</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Обеспечение деятельности МБУ ДО "ДЮЦ"</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09 3 01 00000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12 033,7</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11 167,9</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11 180,1</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09 3 01 10970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311,0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311,0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311,0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09 3 01 10970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311,0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311,0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311,0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Субсидии бюджетным учреждениям</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09 3 01 10970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610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311,0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311,0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311,0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Оплата коммунальных услуг и котельно-печного топлива</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09 3 01 87089</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672,5</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336,2</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336,2</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09 3 01 87089</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672,5</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336,2</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336,2</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Субсидии бюджетным учреждениям</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09 3 01 87089</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610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672,5</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336,2</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336,2</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09 3 01 87090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11 050,2</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10 520,7</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10 532,9</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09 3 01 87090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11 050,2</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10 520,7</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10 532,9</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Субсидии бюджетным учреждениям</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09 3 01 87090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610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11 050,2</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10 520,7</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10 532,9</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lastRenderedPageBreak/>
              <w:t>Обеспечение деятельности МБУ ДО "ЦДЮСШ"</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09 3 02 00000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9 843,7</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8 990,2</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9 005,5</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09 3 02 10970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190,1</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190,1</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190,1</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09 3 02 10970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190,1</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190,1</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190,1</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Субсидии бюджетным учреждениям</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09 3 02 10970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610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190,1</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190,1</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190,1</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Оплата коммунальных услуг и котельно-печного топлива</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09 3 02 87089</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1 747,7</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873,8</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873,8</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09 3 02 87089</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1 747,7</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873,8</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873,8</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Субсидии бюджетным учреждениям</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09 3 02 87089</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610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1 747,7</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873,8</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873,8</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09 3 02 87090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7 905,9</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7 926,3</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7 941,6</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09 3 02 87090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7 905,9</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7 926,3</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7 941,6</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Субсидии бюджетным учреждениям</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09 3 02 87090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610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7 905,9</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7 926,3</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7 941,6</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Молодежная политика</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09 3 04 00000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97,7</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97,7</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97,7</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Трудоустройство несовершеннолетних</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09 3 04 84010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97,7</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97,7</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97,7</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09 3 04 84010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97,7</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97,7</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97,7</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Подпрограмма "Социальная адаптация детей-сирот и детей, оставшихся без попечения родителей, а так же лиц их числа детей-сирот и детей, оставшихся без попечения родителей"</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09 4 00 00000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18 497,9</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18 497,9</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18 497,9</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09 4 01 00000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18 497,9</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18 497,9</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18 497,9</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Содержание детей в приёмных семьях</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09 4 01 11450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7 049,0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7 049,0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7 049,0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Социальное обеспечение и иные выплаты населению</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09 4 01 11450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7 049,0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7 049,0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7 049,0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Выплаты вознаграждения опекунам (попечителям), приёмным родителям</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09 4 01 11460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4 707,0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4 707,0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4 707,0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Социальное обеспечение и иные выплаты населению</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09 4 01 11460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4 707,0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4 707,0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4 707,0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Содержание детей в семьях опекунов (попечителей)</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09 4 01 11470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5 187,0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5 187,0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5 187,0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Социальное обеспечение и иные выплаты населению</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09 4 01 11470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5 187,0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5 187,0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5 187,0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Реализация мер социальной поддержки детей-сирот и детей, оставшихся без попечения родителей, лиц из числа детей-сирот и детей, оставшихся без попечения родителей</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09 4 01 11490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121,9</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121,9</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121,9</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Социальное обеспечение и иные выплаты населению</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09 4 01 11490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121,9</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121,9</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121,9</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Исполнение государственных полномочий по содержанию органов опеки и попечительства</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09 4 01 12190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1 237,0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1 237,0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1 237,0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09 4 01 12190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1 227,0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1 227,0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1 227,0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09 4 01 12190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Исполнение государственных полномочий по содержанию органов местного самоуправления, осуществляющих полномочия по обеспечению жилыми помещениями</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09 4 01 12390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113,0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113,0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113,0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09 4 01 12390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113,0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113,0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113,0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Однократное обеспечение ремонта жилых помещений, принадлежащих детям-сиротам и детям, оставшимся без попечения родителей, на праве собственности, при подготовке их к заселению</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09 4 01 12800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83,0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83,0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83,0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Социальное обеспечение и иные выплаты населению</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09 4 01 12800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83,0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83,0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83,0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Подпрограмма "Кадровое обеспечение системы образования "</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09 5 00 00000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540,0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540,0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540,0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Организация предоставления дополнительного профессионального образования педагогическим работникам</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09 5 02 12130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540,0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540,0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540,0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09 5 02 12130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500,0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500,0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500,0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09 5 02 12130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40,0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Субсидии бюджетным учреждениям</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09 5 02 12130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610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40,0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Подпрограмма "Организация обеспечения отдыха, оздоровления и занятости детей"</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09 6 00 00000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2 139,2</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2 139,2</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2 139,2</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Организация отдыха детей в лагерях дневного пребывания в каникулярное время</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09 6 01 12430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540,6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540,6</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540,6</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lastRenderedPageBreak/>
              <w:t>Закупка товаров, работ и услуг для обеспечения государственных (муниципальных) нужд</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09 6 01 12430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540,6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540,6</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540,6</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Организация отдыха детей, находящихся в трудной жизненной ситуации, в лагерях дневного пребывания в каникулярное время</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09 6 01 12440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387,6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387,6</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387,6</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09 6 01 12440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387,6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387,6</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387,6</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Организация отдыха детей в загородных оздоровительных лагерях в каникулярное время</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09 6 01 12450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954,9</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954,9</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954,9</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Социальное обеспечение и иные выплаты населению</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09 6 01 12450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954,9</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954,9</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954,9</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Организация отдыха детей в загородных лагерях за счёт средств местного бюджета</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09 6 01 82450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69,7</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69,7</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69,7</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Социальное обеспечение и иные выплаты населению</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09 6 01 82450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69,7</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69,7</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69,7</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Организация и обеспечение отдыха и оздоровления детей</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09 6 01 87070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167,4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167,4</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167,4</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Социальное обеспечение и иные выплаты населению</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09 6 01 87070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167,4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167,4</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167,4</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Организация отдыха детей в лагерях дневного пребывания в каникулярное время за счёт средств местного бюджета</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6 01 S2430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5,5</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5,5</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5,5</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6 01 S2430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5,5</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5,5</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5,5</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Организация отдыха детей, находящихся в трудной жизненной ситуации, в лагерях дневного пребывания в каникулярное время за счёт средств местного бюджета</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6 01 S2440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3,9</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3,9</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3,9</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6 01 S2440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3,9</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3,9</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3,9</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Организация отдыха детей в загородных лагерях за счёт средств местного бюджета</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6 01 S2450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9,6</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9,6</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Социальное обеспечение и иные выплаты населению</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09 6 01 S2450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9,6</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9,6</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b/>
                <w:bCs/>
                <w:color w:val="000000"/>
                <w:sz w:val="16"/>
                <w:szCs w:val="16"/>
              </w:rPr>
              <w:t>Муниципальная программа "Защита населения и территорий от чрезвычайных ситуаций, обеспечение первичных мер пожарной безопасности и безопасности людей на водных объектах"</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b/>
                <w:bCs/>
                <w:color w:val="000000"/>
                <w:sz w:val="16"/>
                <w:szCs w:val="16"/>
              </w:rPr>
              <w:t>10 0 00 00000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b/>
                <w:bCs/>
                <w:color w:val="000000"/>
                <w:sz w:val="16"/>
                <w:szCs w:val="16"/>
              </w:rPr>
              <w:t>35 240,7</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b/>
                <w:bCs/>
                <w:color w:val="000000"/>
                <w:sz w:val="16"/>
                <w:szCs w:val="16"/>
              </w:rPr>
              <w:t>31 651,7</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b/>
                <w:bCs/>
                <w:color w:val="000000"/>
                <w:sz w:val="16"/>
                <w:szCs w:val="16"/>
              </w:rPr>
              <w:t>30 261,5</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Функционирование ЕДДС</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10 0 01 00000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1 767,6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1 658,5</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1 658,5</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10 0 01 87090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1 767,6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1 658,5</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1 658,5</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10 0 01 87090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1 667,6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1 558,5</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1 558,5</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10 0 01 87090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100,0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Муниципальные пожарные посты</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10 0 02 00000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29 522,7</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26 393,2</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26 503,0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Оплата коммунальных услуг и котельно-печного топлива</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10 0 02 87089</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907,5</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453,7</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453,7</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10 0 02 87089</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907,5</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453,7</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453,7</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10 0 02 87090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28 615,2</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25 939,5</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26 049,3</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10 0 02 87090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27 862,8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25 040,0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25 040,0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10 0 02 87090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200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678,4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825,5</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935,3</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Иные бюджетные ассигнования</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10 0 02 87090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74,0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74,0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74,0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Резерв для ликвидации чрезвычайных ситуаций</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10 0 03 00000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600,0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600,0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600,0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Резерв материальных ресурсов для ликвидации чрезвычайных ситуаций на территории Целинного муниципального округа</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10 0 03 81011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600,0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600,0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600,0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Иные бюджетные ассигнования</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10 0 03 81011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800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600,0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600,0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600,0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Противопожарные мероприятия</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10 0 04 00000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3 000,0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3 000,0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1 500,0</w:t>
            </w:r>
          </w:p>
        </w:tc>
      </w:tr>
      <w:tr w:rsidR="001A0DF1" w:rsidRPr="0084269C"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Проведение мероприятий, направленных на предупреждение и тушение пожаров в муниципальных образованиях Курганской области</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10 0 04 47011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1 500,0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1 500,0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84269C" w:rsidRDefault="001A0DF1" w:rsidP="0084269C">
            <w:pPr>
              <w:widowControl w:val="0"/>
              <w:autoSpaceDE w:val="0"/>
              <w:autoSpaceDN w:val="0"/>
              <w:adjustRightInd w:val="0"/>
              <w:spacing w:after="0" w:line="240" w:lineRule="auto"/>
              <w:jc w:val="both"/>
              <w:rPr>
                <w:rFonts w:ascii="Times New Roman" w:hAnsi="Times New Roman"/>
                <w:sz w:val="16"/>
                <w:szCs w:val="16"/>
              </w:rPr>
            </w:pPr>
            <w:r w:rsidRPr="0084269C">
              <w:rPr>
                <w:rFonts w:ascii="Times New Roman" w:hAnsi="Times New Roman"/>
                <w:color w:val="000000"/>
                <w:sz w:val="16"/>
                <w:szCs w:val="16"/>
              </w:rPr>
              <w:t>0,0</w:t>
            </w:r>
          </w:p>
        </w:tc>
      </w:tr>
      <w:tr w:rsidR="001A0DF1" w:rsidRPr="00CA172E"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10 0 04 47011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200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1 500,0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1 500,0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0,0</w:t>
            </w:r>
          </w:p>
        </w:tc>
      </w:tr>
      <w:tr w:rsidR="001A0DF1" w:rsidRPr="00CA172E"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 xml:space="preserve">Проведение мероприятий, направленных на предупреждение и тушение пожаров в муниципальных образованиях Курганской области на условиях </w:t>
            </w:r>
            <w:proofErr w:type="spellStart"/>
            <w:r w:rsidRPr="00CA172E">
              <w:rPr>
                <w:rFonts w:ascii="Times New Roman" w:hAnsi="Times New Roman"/>
                <w:color w:val="000000"/>
                <w:sz w:val="16"/>
                <w:szCs w:val="16"/>
              </w:rPr>
              <w:t>софинансирования</w:t>
            </w:r>
            <w:proofErr w:type="spellEnd"/>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10 0 04 87011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1 500,0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1 500,0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1 500,0</w:t>
            </w:r>
          </w:p>
        </w:tc>
      </w:tr>
      <w:tr w:rsidR="001A0DF1" w:rsidRPr="00CA172E"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10 0 04 87011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200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1 500,0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1 500,0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1 500,0</w:t>
            </w:r>
          </w:p>
        </w:tc>
      </w:tr>
      <w:tr w:rsidR="001A0DF1" w:rsidRPr="00CA172E"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Гидротехнические сооружения</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10 0 07 00000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350,4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0,0</w:t>
            </w:r>
          </w:p>
        </w:tc>
      </w:tr>
      <w:tr w:rsidR="001A0DF1" w:rsidRPr="00CA172E"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Проведение работ по разработке пакета документов по декларированию безопасности гидротехнических сооружений, находящихся в муниципальной собственности</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10 0 07 16970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350,0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0,0</w:t>
            </w:r>
          </w:p>
        </w:tc>
      </w:tr>
      <w:tr w:rsidR="001A0DF1" w:rsidRPr="00CA172E"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lastRenderedPageBreak/>
              <w:t>Закупка товаров, работ и услуг для обеспечения государственных (муниципальных) нужд</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10 0 07 16970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200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350,0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0,0</w:t>
            </w:r>
          </w:p>
        </w:tc>
      </w:tr>
      <w:tr w:rsidR="001A0DF1" w:rsidRPr="00CA172E"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 xml:space="preserve">Проведение работ по разработке пакета документов по декларированию безопасности гидротехнических сооружений, находящихся в муниципальной собственности на условиях </w:t>
            </w:r>
            <w:proofErr w:type="spellStart"/>
            <w:r w:rsidRPr="00CA172E">
              <w:rPr>
                <w:rFonts w:ascii="Times New Roman" w:hAnsi="Times New Roman"/>
                <w:color w:val="000000"/>
                <w:sz w:val="16"/>
                <w:szCs w:val="16"/>
              </w:rPr>
              <w:t>софинансирования</w:t>
            </w:r>
            <w:proofErr w:type="spellEnd"/>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10 0 07 S6970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0,4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0,0</w:t>
            </w:r>
          </w:p>
        </w:tc>
      </w:tr>
      <w:tr w:rsidR="001A0DF1" w:rsidRPr="00CA172E"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10 0 07 S6970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200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0,4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0,0</w:t>
            </w:r>
          </w:p>
        </w:tc>
      </w:tr>
      <w:tr w:rsidR="001A0DF1" w:rsidRPr="00CA172E"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b/>
                <w:bCs/>
                <w:color w:val="000000"/>
                <w:sz w:val="16"/>
                <w:szCs w:val="16"/>
              </w:rPr>
              <w:t>Муниципальная программа "Развитие физической культуры и спорта в Целинном муниципальном округе"</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b/>
                <w:bCs/>
                <w:color w:val="000000"/>
                <w:sz w:val="16"/>
                <w:szCs w:val="16"/>
              </w:rPr>
              <w:t>11 0 00 00000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b/>
                <w:bCs/>
                <w:color w:val="000000"/>
                <w:sz w:val="16"/>
                <w:szCs w:val="16"/>
              </w:rPr>
              <w:t>200,0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b/>
                <w:bCs/>
                <w:color w:val="000000"/>
                <w:sz w:val="16"/>
                <w:szCs w:val="16"/>
              </w:rPr>
              <w:t>200,0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b/>
                <w:bCs/>
                <w:color w:val="000000"/>
                <w:sz w:val="16"/>
                <w:szCs w:val="16"/>
              </w:rPr>
              <w:t>200,0</w:t>
            </w:r>
          </w:p>
        </w:tc>
      </w:tr>
      <w:tr w:rsidR="001A0DF1" w:rsidRPr="00CA172E"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Развитие массовой физической культуры, детско-юношеского спорта и формирование здорового образа жизни</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11 0 01 00000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200,0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200,0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200,0</w:t>
            </w:r>
          </w:p>
        </w:tc>
      </w:tr>
      <w:tr w:rsidR="001A0DF1" w:rsidRPr="00CA172E"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Развитие физической культуры, детско-юношеского спорта и здорового образа жизни</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11 0 01 81110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200,0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200,0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200,0</w:t>
            </w:r>
          </w:p>
        </w:tc>
      </w:tr>
      <w:tr w:rsidR="001A0DF1" w:rsidRPr="00CA172E"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Социальное обеспечение и иные выплаты населению</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11 0 01 81110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300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200,0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200,0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200,0</w:t>
            </w:r>
          </w:p>
        </w:tc>
      </w:tr>
      <w:tr w:rsidR="001A0DF1" w:rsidRPr="00CA172E"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b/>
                <w:bCs/>
                <w:color w:val="000000"/>
                <w:sz w:val="16"/>
                <w:szCs w:val="16"/>
              </w:rPr>
              <w:t>Муниципальная программа "Обеспечение общественного порядка и противодействие преступности в Целинном муниципальном округе"</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b/>
                <w:bCs/>
                <w:color w:val="000000"/>
                <w:sz w:val="16"/>
                <w:szCs w:val="16"/>
              </w:rPr>
              <w:t>12 0 00 00000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b/>
                <w:bCs/>
                <w:color w:val="000000"/>
                <w:sz w:val="16"/>
                <w:szCs w:val="16"/>
              </w:rPr>
              <w:t>208,2</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b/>
                <w:bCs/>
                <w:color w:val="000000"/>
                <w:sz w:val="16"/>
                <w:szCs w:val="16"/>
              </w:rPr>
              <w:t>208,2</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b/>
                <w:bCs/>
                <w:color w:val="000000"/>
                <w:sz w:val="16"/>
                <w:szCs w:val="16"/>
              </w:rPr>
              <w:t>208,2</w:t>
            </w:r>
          </w:p>
        </w:tc>
      </w:tr>
      <w:tr w:rsidR="001A0DF1" w:rsidRPr="00CA172E"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Исполнение государственных полномочий по созданию административных комиссий</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12 0 07 16090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7,0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7,0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7,0</w:t>
            </w:r>
          </w:p>
        </w:tc>
      </w:tr>
      <w:tr w:rsidR="001A0DF1" w:rsidRPr="00CA172E"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12 0 07 16090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200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7,0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7,0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7,0</w:t>
            </w:r>
          </w:p>
        </w:tc>
      </w:tr>
      <w:tr w:rsidR="001A0DF1" w:rsidRPr="00CA172E"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12 0 07 16100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1,2</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1,2</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1,2</w:t>
            </w:r>
          </w:p>
        </w:tc>
      </w:tr>
      <w:tr w:rsidR="001A0DF1" w:rsidRPr="00CA172E"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12 0 07 16100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200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1,2</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1,2</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1,2</w:t>
            </w:r>
          </w:p>
        </w:tc>
      </w:tr>
      <w:tr w:rsidR="001A0DF1" w:rsidRPr="00CA172E"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Организация мероприятий с привлечением детей находящихся в трудной жизненной ситуации</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12 0 07 84150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200,0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200,0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200,0</w:t>
            </w:r>
          </w:p>
        </w:tc>
      </w:tr>
      <w:tr w:rsidR="001A0DF1" w:rsidRPr="00CA172E"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12 0 07 84150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200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200,0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200,0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200,0</w:t>
            </w:r>
          </w:p>
        </w:tc>
      </w:tr>
      <w:tr w:rsidR="001A0DF1" w:rsidRPr="00CA172E"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b/>
                <w:bCs/>
                <w:color w:val="000000"/>
                <w:sz w:val="16"/>
                <w:szCs w:val="16"/>
              </w:rPr>
              <w:t xml:space="preserve">Муниципальная программа комплексного </w:t>
            </w:r>
            <w:proofErr w:type="gramStart"/>
            <w:r w:rsidRPr="00CA172E">
              <w:rPr>
                <w:rFonts w:ascii="Times New Roman" w:hAnsi="Times New Roman"/>
                <w:b/>
                <w:bCs/>
                <w:color w:val="000000"/>
                <w:sz w:val="16"/>
                <w:szCs w:val="16"/>
              </w:rPr>
              <w:t>развития систем коммунальной инфраструктуры Целинного муниципального округа Курганской области</w:t>
            </w:r>
            <w:proofErr w:type="gramEnd"/>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b/>
                <w:bCs/>
                <w:color w:val="000000"/>
                <w:sz w:val="16"/>
                <w:szCs w:val="16"/>
              </w:rPr>
              <w:t>13 0 00 00000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b/>
                <w:bCs/>
                <w:color w:val="000000"/>
                <w:sz w:val="16"/>
                <w:szCs w:val="16"/>
              </w:rPr>
              <w:t>250,0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b/>
                <w:bCs/>
                <w:color w:val="000000"/>
                <w:sz w:val="16"/>
                <w:szCs w:val="16"/>
              </w:rPr>
              <w:t>250,0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b/>
                <w:bCs/>
                <w:color w:val="000000"/>
                <w:sz w:val="16"/>
                <w:szCs w:val="16"/>
              </w:rPr>
              <w:t>250,0</w:t>
            </w:r>
          </w:p>
        </w:tc>
      </w:tr>
      <w:tr w:rsidR="001A0DF1" w:rsidRPr="00CA172E"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Мероприятия в сфере обращения ТКО</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13 0 04 00000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250,0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250,0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250,0</w:t>
            </w:r>
          </w:p>
        </w:tc>
      </w:tr>
      <w:tr w:rsidR="001A0DF1" w:rsidRPr="00CA172E"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Строительство контейнерных площадок</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13 0 04 80141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250,0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250,0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250,0</w:t>
            </w:r>
          </w:p>
        </w:tc>
      </w:tr>
      <w:tr w:rsidR="001A0DF1" w:rsidRPr="00CA172E"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13 0 04 80141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200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250,0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250,0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250,0</w:t>
            </w:r>
          </w:p>
        </w:tc>
      </w:tr>
      <w:tr w:rsidR="001A0DF1" w:rsidRPr="00CA172E"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b/>
                <w:bCs/>
                <w:color w:val="000000"/>
                <w:sz w:val="16"/>
                <w:szCs w:val="16"/>
              </w:rPr>
              <w:t>Муниципальная программа "Комплексное развитие сельских территорий в Целинном муниципальном округе Курганской области"</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b/>
                <w:bCs/>
                <w:color w:val="000000"/>
                <w:sz w:val="16"/>
                <w:szCs w:val="16"/>
              </w:rPr>
              <w:t>14 0 00 00000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b/>
                <w:bCs/>
                <w:color w:val="000000"/>
                <w:sz w:val="16"/>
                <w:szCs w:val="16"/>
              </w:rPr>
              <w:t>1 050,0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b/>
                <w:bCs/>
                <w:color w:val="000000"/>
                <w:sz w:val="16"/>
                <w:szCs w:val="16"/>
              </w:rPr>
              <w:t>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b/>
                <w:bCs/>
                <w:color w:val="000000"/>
                <w:sz w:val="16"/>
                <w:szCs w:val="16"/>
              </w:rPr>
              <w:t>0,0</w:t>
            </w:r>
          </w:p>
        </w:tc>
      </w:tr>
      <w:tr w:rsidR="001A0DF1" w:rsidRPr="00CA172E"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Обеспечение комплексного развития сельских территорий</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14 0 01 00000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1 050,0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0,0</w:t>
            </w:r>
          </w:p>
        </w:tc>
      </w:tr>
      <w:tr w:rsidR="001A0DF1" w:rsidRPr="00CA172E"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Обеспечение комплексного развития сельских территорий (благоустройство сельских территорий)</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14 0 01 L5762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1 050,0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0,0</w:t>
            </w:r>
          </w:p>
        </w:tc>
      </w:tr>
      <w:tr w:rsidR="001A0DF1" w:rsidRPr="00CA172E"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14 0 01 L5762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200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1 050,0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0,0</w:t>
            </w:r>
          </w:p>
        </w:tc>
      </w:tr>
      <w:tr w:rsidR="001A0DF1" w:rsidRPr="00CA172E"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b/>
                <w:bCs/>
                <w:color w:val="000000"/>
                <w:sz w:val="16"/>
                <w:szCs w:val="16"/>
              </w:rPr>
              <w:t>Муниципальная программа "Эффективное использование и распоряжение муниципальным имуществом, оценка недвижимости, мероприятия по землеустройству и землепользованию в Целинном муниципальном округе"</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b/>
                <w:bCs/>
                <w:color w:val="000000"/>
                <w:sz w:val="16"/>
                <w:szCs w:val="16"/>
              </w:rPr>
              <w:t>15 0 00 00000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b/>
                <w:bCs/>
                <w:color w:val="000000"/>
                <w:sz w:val="16"/>
                <w:szCs w:val="16"/>
              </w:rPr>
              <w:t>1 935,6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b/>
                <w:bCs/>
                <w:color w:val="000000"/>
                <w:sz w:val="16"/>
                <w:szCs w:val="16"/>
              </w:rPr>
              <w:t>410,5</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b/>
                <w:bCs/>
                <w:color w:val="000000"/>
                <w:sz w:val="16"/>
                <w:szCs w:val="16"/>
              </w:rPr>
              <w:t>433,4</w:t>
            </w:r>
          </w:p>
        </w:tc>
      </w:tr>
      <w:tr w:rsidR="001A0DF1" w:rsidRPr="00CA172E"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Мероприятия в отношении муниципального имущества</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15 0 01 00000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1 806,8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251,0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251,0</w:t>
            </w:r>
          </w:p>
        </w:tc>
      </w:tr>
      <w:tr w:rsidR="001A0DF1" w:rsidRPr="00CA172E"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Осуществление государственных полномочий по организации проведения капитального ремонта общего имущества в многоквартирных домах</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15 0 01 14040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1,0</w:t>
            </w:r>
          </w:p>
        </w:tc>
      </w:tr>
      <w:tr w:rsidR="001A0DF1" w:rsidRPr="00CA172E"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15 0 01 14040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200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1,0</w:t>
            </w:r>
          </w:p>
        </w:tc>
      </w:tr>
      <w:tr w:rsidR="001A0DF1" w:rsidRPr="00CA172E"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Регистрация права собственности Целинного района на имущество, в том числе земельные участки</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15 0 01 81130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200,0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200,0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200,0</w:t>
            </w:r>
          </w:p>
        </w:tc>
      </w:tr>
      <w:tr w:rsidR="001A0DF1" w:rsidRPr="00CA172E"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15 0 01 81130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200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200,0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200,0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200,0</w:t>
            </w:r>
          </w:p>
        </w:tc>
      </w:tr>
      <w:tr w:rsidR="001A0DF1" w:rsidRPr="00CA172E"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Эффективное использование муниципального имущества</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15 0 01 81140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50,0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50,0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50,0</w:t>
            </w:r>
          </w:p>
        </w:tc>
      </w:tr>
      <w:tr w:rsidR="001A0DF1" w:rsidRPr="00CA172E"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15 0 01 81140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200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50,0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50,0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50,0</w:t>
            </w:r>
          </w:p>
        </w:tc>
      </w:tr>
      <w:tr w:rsidR="001A0DF1" w:rsidRPr="00CA172E"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Подготовка проектов межевания земельных участков и проведение кадастровых работ</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15 0 01 L5990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1 555,8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0,0</w:t>
            </w:r>
          </w:p>
        </w:tc>
      </w:tr>
      <w:tr w:rsidR="001A0DF1" w:rsidRPr="00CA172E"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15 0 01 L5990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200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1 555,8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0,0</w:t>
            </w:r>
          </w:p>
        </w:tc>
      </w:tr>
      <w:tr w:rsidR="001A0DF1" w:rsidRPr="00CA172E"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 xml:space="preserve">Обеспечение сохранности и эффективного использования муниципального </w:t>
            </w:r>
            <w:proofErr w:type="spellStart"/>
            <w:r w:rsidRPr="00CA172E">
              <w:rPr>
                <w:rFonts w:ascii="Times New Roman" w:hAnsi="Times New Roman"/>
                <w:color w:val="000000"/>
                <w:sz w:val="16"/>
                <w:szCs w:val="16"/>
              </w:rPr>
              <w:t>имуществаства</w:t>
            </w:r>
            <w:proofErr w:type="spellEnd"/>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15 0 04 00000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128,8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159,5</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182,4</w:t>
            </w:r>
          </w:p>
        </w:tc>
      </w:tr>
      <w:tr w:rsidR="001A0DF1" w:rsidRPr="00CA172E"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Взносы на капитальный ремонт муниципального жилого фонда</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15 0 04 95020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128,8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159,5</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182,4</w:t>
            </w:r>
          </w:p>
        </w:tc>
      </w:tr>
      <w:tr w:rsidR="001A0DF1" w:rsidRPr="00CA172E"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15 0 04 95020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200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128,8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159,5</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182,4</w:t>
            </w:r>
          </w:p>
        </w:tc>
      </w:tr>
      <w:tr w:rsidR="001A0DF1" w:rsidRPr="00CA172E"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b/>
                <w:bCs/>
                <w:color w:val="000000"/>
                <w:sz w:val="16"/>
                <w:szCs w:val="16"/>
              </w:rPr>
              <w:t>Муниципальная программа "Мобилизационная подготовка Целинного муниципального округа Курганской области"</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b/>
                <w:bCs/>
                <w:color w:val="000000"/>
                <w:sz w:val="16"/>
                <w:szCs w:val="16"/>
              </w:rPr>
              <w:t>16 0 00 00000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b/>
                <w:bCs/>
                <w:color w:val="000000"/>
                <w:sz w:val="16"/>
                <w:szCs w:val="16"/>
              </w:rPr>
              <w:t>1 419,1</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b/>
                <w:bCs/>
                <w:color w:val="000000"/>
                <w:sz w:val="16"/>
                <w:szCs w:val="16"/>
              </w:rPr>
              <w:t>1 547,6</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b/>
                <w:bCs/>
                <w:color w:val="000000"/>
                <w:sz w:val="16"/>
                <w:szCs w:val="16"/>
              </w:rPr>
              <w:t>1 601,5</w:t>
            </w:r>
          </w:p>
        </w:tc>
      </w:tr>
      <w:tr w:rsidR="001A0DF1" w:rsidRPr="00CA172E"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lastRenderedPageBreak/>
              <w:t>Осуществление первичного воинского учета органами местного самоуправления поселений, муниципальных и городских округов</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16 0 01 51180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1 419,1</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1 547,6</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1 601,5</w:t>
            </w:r>
          </w:p>
        </w:tc>
      </w:tr>
      <w:tr w:rsidR="001A0DF1" w:rsidRPr="00CA172E"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16 0 01 51180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1 073,9</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1 202,4</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1 256,3</w:t>
            </w:r>
          </w:p>
        </w:tc>
      </w:tr>
      <w:tr w:rsidR="001A0DF1" w:rsidRPr="00CA172E"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16 0 01 51180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200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345,2</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345,2</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345,2</w:t>
            </w:r>
          </w:p>
        </w:tc>
      </w:tr>
      <w:tr w:rsidR="001A0DF1" w:rsidRPr="00CA172E"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b/>
                <w:bCs/>
                <w:color w:val="000000"/>
                <w:sz w:val="16"/>
                <w:szCs w:val="16"/>
              </w:rPr>
              <w:t>Муниципальная программа "О развитии и поддержке малого и среднего предпринимательства в Целинном муниципальном округе"</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b/>
                <w:bCs/>
                <w:color w:val="000000"/>
                <w:sz w:val="16"/>
                <w:szCs w:val="16"/>
              </w:rPr>
              <w:t>17 0 00 00000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b/>
                <w:bCs/>
                <w:color w:val="000000"/>
                <w:sz w:val="16"/>
                <w:szCs w:val="16"/>
              </w:rPr>
              <w:t>250,0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b/>
                <w:bCs/>
                <w:color w:val="000000"/>
                <w:sz w:val="16"/>
                <w:szCs w:val="16"/>
              </w:rPr>
              <w:t>250,0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b/>
                <w:bCs/>
                <w:color w:val="000000"/>
                <w:sz w:val="16"/>
                <w:szCs w:val="16"/>
              </w:rPr>
              <w:t>250,0</w:t>
            </w:r>
          </w:p>
        </w:tc>
      </w:tr>
      <w:tr w:rsidR="001A0DF1" w:rsidRPr="00CA172E"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Оборудование мест нестационарной торговли</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17 0 01 00000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250,0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250,0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250,0</w:t>
            </w:r>
          </w:p>
        </w:tc>
      </w:tr>
      <w:tr w:rsidR="001A0DF1" w:rsidRPr="00CA172E"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Приобретение торговых домиков</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17 0 01 80017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250,0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250,0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250,0</w:t>
            </w:r>
          </w:p>
        </w:tc>
      </w:tr>
      <w:tr w:rsidR="001A0DF1" w:rsidRPr="00CA172E"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17 0 01 80017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200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250,0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250,0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250,0</w:t>
            </w:r>
          </w:p>
        </w:tc>
      </w:tr>
      <w:tr w:rsidR="001A0DF1" w:rsidRPr="00CA172E"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b/>
                <w:bCs/>
                <w:color w:val="000000"/>
                <w:sz w:val="16"/>
                <w:szCs w:val="16"/>
              </w:rPr>
              <w:t>Муниципальная программа "Патриотическое воспитание граждан, подготовка допризывной молодежи и развитие добровольчества (</w:t>
            </w:r>
            <w:proofErr w:type="spellStart"/>
            <w:r w:rsidRPr="00CA172E">
              <w:rPr>
                <w:rFonts w:ascii="Times New Roman" w:hAnsi="Times New Roman"/>
                <w:b/>
                <w:bCs/>
                <w:color w:val="000000"/>
                <w:sz w:val="16"/>
                <w:szCs w:val="16"/>
              </w:rPr>
              <w:t>волонтерства</w:t>
            </w:r>
            <w:proofErr w:type="spellEnd"/>
            <w:r w:rsidRPr="00CA172E">
              <w:rPr>
                <w:rFonts w:ascii="Times New Roman" w:hAnsi="Times New Roman"/>
                <w:b/>
                <w:bCs/>
                <w:color w:val="000000"/>
                <w:sz w:val="16"/>
                <w:szCs w:val="16"/>
              </w:rPr>
              <w:t>)"</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b/>
                <w:bCs/>
                <w:color w:val="000000"/>
                <w:sz w:val="16"/>
                <w:szCs w:val="16"/>
              </w:rPr>
              <w:t>20 0 00 00000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b/>
                <w:bCs/>
                <w:color w:val="000000"/>
                <w:sz w:val="16"/>
                <w:szCs w:val="16"/>
              </w:rPr>
              <w:t>900,3</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b/>
                <w:bCs/>
                <w:color w:val="000000"/>
                <w:sz w:val="16"/>
                <w:szCs w:val="16"/>
              </w:rPr>
              <w:t>909,9</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b/>
                <w:bCs/>
                <w:color w:val="000000"/>
                <w:sz w:val="16"/>
                <w:szCs w:val="16"/>
              </w:rPr>
              <w:t>921,4</w:t>
            </w:r>
          </w:p>
        </w:tc>
      </w:tr>
      <w:tr w:rsidR="001A0DF1" w:rsidRPr="00CA172E"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Проведение мероприятий патриотической направленности</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20 0 01 00000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269,5</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269,5</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269,5</w:t>
            </w:r>
          </w:p>
        </w:tc>
      </w:tr>
      <w:tr w:rsidR="001A0DF1" w:rsidRPr="00CA172E"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w:t>
            </w:r>
            <w:proofErr w:type="gramStart"/>
            <w:r w:rsidRPr="00CA172E">
              <w:rPr>
                <w:rFonts w:ascii="Times New Roman" w:hAnsi="Times New Roman"/>
                <w:color w:val="000000"/>
                <w:sz w:val="16"/>
                <w:szCs w:val="16"/>
              </w:rPr>
              <w:t>г</w:t>
            </w:r>
            <w:proofErr w:type="gramEnd"/>
            <w:r w:rsidRPr="00CA172E">
              <w:rPr>
                <w:rFonts w:ascii="Times New Roman" w:hAnsi="Times New Roman"/>
                <w:color w:val="000000"/>
                <w:sz w:val="16"/>
                <w:szCs w:val="16"/>
              </w:rPr>
              <w:t>.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20 0 01 L0500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269,5</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269,5</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269,5</w:t>
            </w:r>
          </w:p>
        </w:tc>
      </w:tr>
      <w:tr w:rsidR="001A0DF1" w:rsidRPr="00CA172E"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20 0 01 L0500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269,5</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269,5</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269,5</w:t>
            </w:r>
          </w:p>
        </w:tc>
      </w:tr>
      <w:tr w:rsidR="001A0DF1" w:rsidRPr="00CA172E"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Патриотическое воспитание граждан</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 xml:space="preserve">20 0 </w:t>
            </w:r>
            <w:proofErr w:type="gramStart"/>
            <w:r w:rsidRPr="00CA172E">
              <w:rPr>
                <w:rFonts w:ascii="Times New Roman" w:hAnsi="Times New Roman"/>
                <w:color w:val="000000"/>
                <w:sz w:val="16"/>
                <w:szCs w:val="16"/>
              </w:rPr>
              <w:t>E</w:t>
            </w:r>
            <w:proofErr w:type="gramEnd"/>
            <w:r w:rsidRPr="00CA172E">
              <w:rPr>
                <w:rFonts w:ascii="Times New Roman" w:hAnsi="Times New Roman"/>
                <w:color w:val="000000"/>
                <w:sz w:val="16"/>
                <w:szCs w:val="16"/>
              </w:rPr>
              <w:t>В 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630,8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640,4</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651,9</w:t>
            </w:r>
          </w:p>
        </w:tc>
      </w:tr>
      <w:tr w:rsidR="001A0DF1" w:rsidRPr="00CA172E"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 xml:space="preserve">20 0 </w:t>
            </w:r>
            <w:proofErr w:type="gramStart"/>
            <w:r w:rsidRPr="00CA172E">
              <w:rPr>
                <w:rFonts w:ascii="Times New Roman" w:hAnsi="Times New Roman"/>
                <w:color w:val="000000"/>
                <w:sz w:val="16"/>
                <w:szCs w:val="16"/>
              </w:rPr>
              <w:t>E</w:t>
            </w:r>
            <w:proofErr w:type="gramEnd"/>
            <w:r w:rsidRPr="00CA172E">
              <w:rPr>
                <w:rFonts w:ascii="Times New Roman" w:hAnsi="Times New Roman"/>
                <w:color w:val="000000"/>
                <w:sz w:val="16"/>
                <w:szCs w:val="16"/>
              </w:rPr>
              <w:t>В 51790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630,8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640,4</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651,9</w:t>
            </w:r>
          </w:p>
        </w:tc>
      </w:tr>
      <w:tr w:rsidR="001A0DF1" w:rsidRPr="00CA172E"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 xml:space="preserve">20 0 </w:t>
            </w:r>
            <w:proofErr w:type="gramStart"/>
            <w:r w:rsidRPr="00CA172E">
              <w:rPr>
                <w:rFonts w:ascii="Times New Roman" w:hAnsi="Times New Roman"/>
                <w:color w:val="000000"/>
                <w:sz w:val="16"/>
                <w:szCs w:val="16"/>
              </w:rPr>
              <w:t>E</w:t>
            </w:r>
            <w:proofErr w:type="gramEnd"/>
            <w:r w:rsidRPr="00CA172E">
              <w:rPr>
                <w:rFonts w:ascii="Times New Roman" w:hAnsi="Times New Roman"/>
                <w:color w:val="000000"/>
                <w:sz w:val="16"/>
                <w:szCs w:val="16"/>
              </w:rPr>
              <w:t>В 51790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630,8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640,4</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651,9</w:t>
            </w:r>
          </w:p>
        </w:tc>
      </w:tr>
      <w:tr w:rsidR="001A0DF1" w:rsidRPr="00CA172E"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proofErr w:type="spellStart"/>
            <w:r w:rsidRPr="00CA172E">
              <w:rPr>
                <w:rFonts w:ascii="Times New Roman" w:hAnsi="Times New Roman"/>
                <w:b/>
                <w:bCs/>
                <w:color w:val="000000"/>
                <w:sz w:val="16"/>
                <w:szCs w:val="16"/>
              </w:rPr>
              <w:t>Непрограммные</w:t>
            </w:r>
            <w:proofErr w:type="spellEnd"/>
            <w:r w:rsidRPr="00CA172E">
              <w:rPr>
                <w:rFonts w:ascii="Times New Roman" w:hAnsi="Times New Roman"/>
                <w:b/>
                <w:bCs/>
                <w:color w:val="000000"/>
                <w:sz w:val="16"/>
                <w:szCs w:val="16"/>
              </w:rPr>
              <w:t xml:space="preserve"> направления деятельности органов местного самоуправления</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b/>
                <w:bCs/>
                <w:color w:val="000000"/>
                <w:sz w:val="16"/>
                <w:szCs w:val="16"/>
              </w:rPr>
              <w:t>55 0 00 00000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b/>
                <w:bCs/>
                <w:color w:val="000000"/>
                <w:sz w:val="16"/>
                <w:szCs w:val="16"/>
              </w:rPr>
              <w:t>5 798,3</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b/>
                <w:bCs/>
                <w:color w:val="000000"/>
                <w:sz w:val="16"/>
                <w:szCs w:val="16"/>
              </w:rPr>
              <w:t>2 996,6</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b/>
                <w:bCs/>
                <w:color w:val="000000"/>
                <w:sz w:val="16"/>
                <w:szCs w:val="16"/>
              </w:rPr>
              <w:t>3 208,3</w:t>
            </w:r>
          </w:p>
        </w:tc>
      </w:tr>
      <w:tr w:rsidR="001A0DF1" w:rsidRPr="00CA172E"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 xml:space="preserve">Иные </w:t>
            </w:r>
            <w:proofErr w:type="spellStart"/>
            <w:r w:rsidRPr="00CA172E">
              <w:rPr>
                <w:rFonts w:ascii="Times New Roman" w:hAnsi="Times New Roman"/>
                <w:color w:val="000000"/>
                <w:sz w:val="16"/>
                <w:szCs w:val="16"/>
              </w:rPr>
              <w:t>непрограммные</w:t>
            </w:r>
            <w:proofErr w:type="spellEnd"/>
            <w:r w:rsidRPr="00CA172E">
              <w:rPr>
                <w:rFonts w:ascii="Times New Roman" w:hAnsi="Times New Roman"/>
                <w:color w:val="000000"/>
                <w:sz w:val="16"/>
                <w:szCs w:val="16"/>
              </w:rPr>
              <w:t xml:space="preserve"> мероприятия</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55 9 00 00000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5 798,3</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2 996,6</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3 208,3</w:t>
            </w:r>
          </w:p>
        </w:tc>
      </w:tr>
      <w:tr w:rsidR="001A0DF1" w:rsidRPr="00CA172E"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55 9 00 51200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48,7</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6,7</w:t>
            </w:r>
          </w:p>
        </w:tc>
      </w:tr>
      <w:tr w:rsidR="001A0DF1" w:rsidRPr="00CA172E"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55 9 00 51200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200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1,0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48,7</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6,7</w:t>
            </w:r>
          </w:p>
        </w:tc>
      </w:tr>
      <w:tr w:rsidR="001A0DF1" w:rsidRPr="00CA172E"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Резерв на реализацию муниципальных программ (</w:t>
            </w:r>
            <w:proofErr w:type="spellStart"/>
            <w:proofErr w:type="gramStart"/>
            <w:r w:rsidRPr="00CA172E">
              <w:rPr>
                <w:rFonts w:ascii="Times New Roman" w:hAnsi="Times New Roman"/>
                <w:color w:val="000000"/>
                <w:sz w:val="16"/>
                <w:szCs w:val="16"/>
              </w:rPr>
              <w:t>обл</w:t>
            </w:r>
            <w:proofErr w:type="spellEnd"/>
            <w:proofErr w:type="gramEnd"/>
            <w:r w:rsidRPr="00CA172E">
              <w:rPr>
                <w:rFonts w:ascii="Times New Roman" w:hAnsi="Times New Roman"/>
                <w:color w:val="000000"/>
                <w:sz w:val="16"/>
                <w:szCs w:val="16"/>
              </w:rPr>
              <w:t>)</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55 9 00 81020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3 000,0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0,0</w:t>
            </w:r>
          </w:p>
        </w:tc>
      </w:tr>
      <w:tr w:rsidR="001A0DF1" w:rsidRPr="00CA172E"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Иные бюджетные ассигнования</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55 9 00 81020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800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3 000,0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0,0</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0,0</w:t>
            </w:r>
          </w:p>
        </w:tc>
      </w:tr>
      <w:tr w:rsidR="001A0DF1" w:rsidRPr="00CA172E"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Резерв на реализацию муниципальных программ (</w:t>
            </w:r>
            <w:proofErr w:type="spellStart"/>
            <w:r w:rsidRPr="00CA172E">
              <w:rPr>
                <w:rFonts w:ascii="Times New Roman" w:hAnsi="Times New Roman"/>
                <w:color w:val="000000"/>
                <w:sz w:val="16"/>
                <w:szCs w:val="16"/>
              </w:rPr>
              <w:t>соб</w:t>
            </w:r>
            <w:proofErr w:type="spellEnd"/>
            <w:r w:rsidRPr="00CA172E">
              <w:rPr>
                <w:rFonts w:ascii="Times New Roman" w:hAnsi="Times New Roman"/>
                <w:color w:val="000000"/>
                <w:sz w:val="16"/>
                <w:szCs w:val="16"/>
              </w:rPr>
              <w:t>.)</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55 9 00 81050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2 797,3</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2 947,9</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3 201,6</w:t>
            </w:r>
          </w:p>
        </w:tc>
      </w:tr>
      <w:tr w:rsidR="001A0DF1" w:rsidRPr="00CA172E" w:rsidTr="00CA172E">
        <w:trPr>
          <w:trHeight w:val="279"/>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Иные бюджетные ассигнования</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55 9 00 81050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800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2 797,3</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2 947,9</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color w:val="000000"/>
                <w:sz w:val="16"/>
                <w:szCs w:val="16"/>
              </w:rPr>
              <w:t>3 201,6</w:t>
            </w:r>
          </w:p>
        </w:tc>
      </w:tr>
      <w:tr w:rsidR="001A0DF1" w:rsidRPr="00CA172E" w:rsidTr="00CA172E">
        <w:trPr>
          <w:trHeight w:val="279"/>
        </w:trPr>
        <w:tc>
          <w:tcPr>
            <w:tcW w:w="694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b/>
                <w:bCs/>
                <w:color w:val="000000"/>
                <w:sz w:val="16"/>
                <w:szCs w:val="16"/>
              </w:rPr>
              <w:t>ИТОГО</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b/>
                <w:bCs/>
                <w:color w:val="000000"/>
                <w:sz w:val="16"/>
                <w:szCs w:val="16"/>
              </w:rPr>
              <w:t>690 976,4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b/>
                <w:bCs/>
                <w:color w:val="000000"/>
                <w:sz w:val="16"/>
                <w:szCs w:val="16"/>
              </w:rPr>
              <w:t>566 325,2</w:t>
            </w:r>
          </w:p>
        </w:tc>
        <w:tc>
          <w:tcPr>
            <w:tcW w:w="9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0DF1" w:rsidRPr="00CA172E" w:rsidRDefault="001A0DF1" w:rsidP="00CA172E">
            <w:pPr>
              <w:widowControl w:val="0"/>
              <w:autoSpaceDE w:val="0"/>
              <w:autoSpaceDN w:val="0"/>
              <w:adjustRightInd w:val="0"/>
              <w:spacing w:after="0" w:line="240" w:lineRule="auto"/>
              <w:jc w:val="both"/>
              <w:rPr>
                <w:rFonts w:ascii="Times New Roman" w:hAnsi="Times New Roman"/>
                <w:sz w:val="16"/>
                <w:szCs w:val="16"/>
              </w:rPr>
            </w:pPr>
            <w:r w:rsidRPr="00CA172E">
              <w:rPr>
                <w:rFonts w:ascii="Times New Roman" w:hAnsi="Times New Roman"/>
                <w:b/>
                <w:bCs/>
                <w:color w:val="000000"/>
                <w:sz w:val="16"/>
                <w:szCs w:val="16"/>
              </w:rPr>
              <w:t>571 028,8</w:t>
            </w:r>
          </w:p>
        </w:tc>
      </w:tr>
    </w:tbl>
    <w:p w:rsidR="001A0DF1" w:rsidRPr="00CA172E" w:rsidRDefault="001A0DF1" w:rsidP="00CA172E">
      <w:pPr>
        <w:spacing w:after="0" w:line="240" w:lineRule="auto"/>
        <w:jc w:val="both"/>
        <w:rPr>
          <w:rFonts w:ascii="Times New Roman" w:hAnsi="Times New Roman"/>
          <w:sz w:val="16"/>
          <w:szCs w:val="16"/>
        </w:rPr>
      </w:pPr>
    </w:p>
    <w:p w:rsidR="001A0DF1" w:rsidRPr="00CA172E" w:rsidRDefault="001A0DF1" w:rsidP="00CA172E">
      <w:pPr>
        <w:spacing w:after="0" w:line="240" w:lineRule="auto"/>
        <w:jc w:val="both"/>
        <w:rPr>
          <w:rFonts w:ascii="Times New Roman" w:hAnsi="Times New Roman"/>
          <w:sz w:val="16"/>
          <w:szCs w:val="16"/>
        </w:rPr>
      </w:pPr>
    </w:p>
    <w:p w:rsidR="00750F67" w:rsidRDefault="00750F67" w:rsidP="00750F67">
      <w:pPr>
        <w:shd w:val="clear" w:color="auto" w:fill="FDFDFD"/>
        <w:tabs>
          <w:tab w:val="left" w:pos="8364"/>
        </w:tabs>
        <w:spacing w:after="0" w:line="240" w:lineRule="auto"/>
        <w:ind w:left="-567" w:firstLine="567"/>
        <w:jc w:val="both"/>
        <w:rPr>
          <w:rFonts w:ascii="PT Astra Serif" w:hAnsi="PT Astra Serif"/>
          <w:b/>
          <w:i/>
          <w:sz w:val="32"/>
        </w:rPr>
      </w:pPr>
      <w:r w:rsidRPr="00FF02A7">
        <w:rPr>
          <w:rFonts w:ascii="PT Astra Serif" w:hAnsi="PT Astra Serif"/>
          <w:b/>
          <w:i/>
          <w:sz w:val="32"/>
        </w:rPr>
        <w:t xml:space="preserve">Раздел </w:t>
      </w:r>
      <w:r w:rsidR="001A0DF1">
        <w:rPr>
          <w:rFonts w:ascii="PT Astra Serif" w:hAnsi="PT Astra Serif"/>
          <w:b/>
          <w:i/>
          <w:sz w:val="32"/>
        </w:rPr>
        <w:t>второй</w:t>
      </w:r>
    </w:p>
    <w:p w:rsidR="00CA172E" w:rsidRPr="00CA172E" w:rsidRDefault="00CA172E" w:rsidP="00CA172E">
      <w:pPr>
        <w:pStyle w:val="ConsNonformat"/>
        <w:widowControl/>
        <w:jc w:val="center"/>
        <w:rPr>
          <w:rFonts w:ascii="Times New Roman" w:hAnsi="Times New Roman"/>
          <w:sz w:val="16"/>
          <w:szCs w:val="16"/>
        </w:rPr>
      </w:pPr>
    </w:p>
    <w:p w:rsidR="00CA172E" w:rsidRPr="00CA172E" w:rsidRDefault="00CA172E" w:rsidP="00CA172E">
      <w:pPr>
        <w:spacing w:after="0" w:line="240" w:lineRule="auto"/>
        <w:jc w:val="center"/>
        <w:rPr>
          <w:rFonts w:ascii="Times New Roman" w:hAnsi="Times New Roman"/>
          <w:sz w:val="28"/>
          <w:szCs w:val="16"/>
        </w:rPr>
      </w:pPr>
      <w:r w:rsidRPr="00CA172E">
        <w:rPr>
          <w:rFonts w:ascii="Times New Roman" w:hAnsi="Times New Roman"/>
          <w:sz w:val="28"/>
          <w:szCs w:val="16"/>
        </w:rPr>
        <w:t>КУРГАНСКАЯ ОБЛАСТЬ</w:t>
      </w:r>
    </w:p>
    <w:p w:rsidR="00CA172E" w:rsidRPr="00CA172E" w:rsidRDefault="00CA172E" w:rsidP="00CA172E">
      <w:pPr>
        <w:spacing w:after="0" w:line="240" w:lineRule="auto"/>
        <w:jc w:val="center"/>
        <w:rPr>
          <w:rFonts w:ascii="Times New Roman" w:hAnsi="Times New Roman"/>
          <w:sz w:val="28"/>
          <w:szCs w:val="16"/>
        </w:rPr>
      </w:pPr>
      <w:r w:rsidRPr="00CA172E">
        <w:rPr>
          <w:rFonts w:ascii="Times New Roman" w:hAnsi="Times New Roman"/>
          <w:sz w:val="28"/>
          <w:szCs w:val="16"/>
        </w:rPr>
        <w:t>ЦЕЛИННЫЙ МУНИЦИПАЛЬНЫЙ ОКРУГ</w:t>
      </w:r>
    </w:p>
    <w:p w:rsidR="00CA172E" w:rsidRPr="00CA172E" w:rsidRDefault="00CA172E" w:rsidP="00CA172E">
      <w:pPr>
        <w:spacing w:after="0" w:line="240" w:lineRule="auto"/>
        <w:jc w:val="center"/>
        <w:rPr>
          <w:rFonts w:ascii="Times New Roman" w:hAnsi="Times New Roman"/>
          <w:sz w:val="28"/>
          <w:szCs w:val="16"/>
        </w:rPr>
      </w:pPr>
      <w:r w:rsidRPr="00CA172E">
        <w:rPr>
          <w:rFonts w:ascii="Times New Roman" w:hAnsi="Times New Roman"/>
          <w:sz w:val="28"/>
          <w:szCs w:val="16"/>
        </w:rPr>
        <w:t>АДМИНИСТРАЦИЯ ЦЕЛИННОГО МУНИЦИПАЛЬНОГО ОКРУГА</w:t>
      </w:r>
    </w:p>
    <w:p w:rsidR="00CA172E" w:rsidRPr="00CA172E" w:rsidRDefault="00CA172E" w:rsidP="00CA172E">
      <w:pPr>
        <w:spacing w:after="0" w:line="240" w:lineRule="auto"/>
        <w:rPr>
          <w:rFonts w:ascii="Times New Roman" w:hAnsi="Times New Roman"/>
          <w:sz w:val="16"/>
          <w:szCs w:val="16"/>
        </w:rPr>
      </w:pPr>
    </w:p>
    <w:p w:rsidR="00CA172E" w:rsidRPr="00951EF9" w:rsidRDefault="00CA172E" w:rsidP="00CA172E">
      <w:pPr>
        <w:spacing w:after="0" w:line="240" w:lineRule="auto"/>
        <w:jc w:val="center"/>
        <w:rPr>
          <w:rFonts w:ascii="Times New Roman" w:hAnsi="Times New Roman"/>
          <w:b/>
          <w:sz w:val="36"/>
          <w:szCs w:val="16"/>
        </w:rPr>
      </w:pPr>
      <w:r w:rsidRPr="00951EF9">
        <w:rPr>
          <w:rFonts w:ascii="Times New Roman" w:hAnsi="Times New Roman"/>
          <w:b/>
          <w:sz w:val="36"/>
          <w:szCs w:val="16"/>
        </w:rPr>
        <w:t>ПОСТАНОВЛЕНИЕ</w:t>
      </w:r>
    </w:p>
    <w:p w:rsidR="00CA172E" w:rsidRPr="00CA172E" w:rsidRDefault="00CA172E" w:rsidP="00CA172E">
      <w:pPr>
        <w:spacing w:after="0" w:line="240" w:lineRule="auto"/>
        <w:rPr>
          <w:rFonts w:ascii="Times New Roman" w:hAnsi="Times New Roman"/>
          <w:sz w:val="16"/>
          <w:szCs w:val="16"/>
        </w:rPr>
      </w:pPr>
    </w:p>
    <w:p w:rsidR="00CA172E" w:rsidRPr="00CA172E" w:rsidRDefault="00CA172E" w:rsidP="00CA172E">
      <w:pPr>
        <w:spacing w:after="0" w:line="240" w:lineRule="auto"/>
        <w:jc w:val="center"/>
        <w:rPr>
          <w:rFonts w:ascii="Times New Roman" w:hAnsi="Times New Roman"/>
          <w:sz w:val="24"/>
          <w:szCs w:val="16"/>
        </w:rPr>
      </w:pPr>
      <w:r w:rsidRPr="00CA172E">
        <w:rPr>
          <w:rFonts w:ascii="Times New Roman" w:hAnsi="Times New Roman"/>
          <w:sz w:val="24"/>
          <w:szCs w:val="16"/>
        </w:rPr>
        <w:t xml:space="preserve">от 11 декабря 2024 года                     </w:t>
      </w:r>
      <w:r>
        <w:rPr>
          <w:rFonts w:ascii="Times New Roman" w:hAnsi="Times New Roman"/>
          <w:sz w:val="24"/>
          <w:szCs w:val="16"/>
        </w:rPr>
        <w:t xml:space="preserve">           </w:t>
      </w:r>
      <w:r w:rsidRPr="00CA172E">
        <w:rPr>
          <w:rFonts w:ascii="Times New Roman" w:hAnsi="Times New Roman"/>
          <w:sz w:val="24"/>
          <w:szCs w:val="16"/>
        </w:rPr>
        <w:t xml:space="preserve"> </w:t>
      </w:r>
      <w:r>
        <w:rPr>
          <w:rFonts w:ascii="Times New Roman" w:hAnsi="Times New Roman"/>
          <w:sz w:val="24"/>
          <w:szCs w:val="16"/>
        </w:rPr>
        <w:t xml:space="preserve">      </w:t>
      </w:r>
      <w:r w:rsidRPr="00CA172E">
        <w:rPr>
          <w:rFonts w:ascii="Times New Roman" w:hAnsi="Times New Roman"/>
          <w:sz w:val="24"/>
          <w:szCs w:val="16"/>
        </w:rPr>
        <w:t xml:space="preserve"> № 1556     </w:t>
      </w:r>
      <w:r>
        <w:rPr>
          <w:rFonts w:ascii="Times New Roman" w:hAnsi="Times New Roman"/>
          <w:sz w:val="24"/>
          <w:szCs w:val="16"/>
        </w:rPr>
        <w:t xml:space="preserve"> </w:t>
      </w:r>
      <w:r w:rsidRPr="00CA172E">
        <w:rPr>
          <w:rFonts w:ascii="Times New Roman" w:hAnsi="Times New Roman"/>
          <w:sz w:val="24"/>
          <w:szCs w:val="16"/>
        </w:rPr>
        <w:t xml:space="preserve"> </w:t>
      </w:r>
      <w:r>
        <w:rPr>
          <w:rFonts w:ascii="Times New Roman" w:hAnsi="Times New Roman"/>
          <w:sz w:val="24"/>
          <w:szCs w:val="16"/>
        </w:rPr>
        <w:t xml:space="preserve">   </w:t>
      </w:r>
      <w:r w:rsidRPr="00CA172E">
        <w:rPr>
          <w:rFonts w:ascii="Times New Roman" w:hAnsi="Times New Roman"/>
          <w:sz w:val="24"/>
          <w:szCs w:val="16"/>
        </w:rPr>
        <w:t xml:space="preserve">                                  с. </w:t>
      </w:r>
      <w:proofErr w:type="gramStart"/>
      <w:r w:rsidRPr="00CA172E">
        <w:rPr>
          <w:rFonts w:ascii="Times New Roman" w:hAnsi="Times New Roman"/>
          <w:sz w:val="24"/>
          <w:szCs w:val="16"/>
        </w:rPr>
        <w:t>Целинное</w:t>
      </w:r>
      <w:proofErr w:type="gramEnd"/>
    </w:p>
    <w:p w:rsidR="00CA172E" w:rsidRPr="00CA172E" w:rsidRDefault="00CA172E" w:rsidP="00CA172E">
      <w:pPr>
        <w:spacing w:after="0" w:line="240" w:lineRule="auto"/>
        <w:rPr>
          <w:rFonts w:ascii="Times New Roman" w:hAnsi="Times New Roman"/>
          <w:sz w:val="16"/>
          <w:szCs w:val="16"/>
        </w:rPr>
      </w:pPr>
    </w:p>
    <w:p w:rsidR="00CA172E" w:rsidRPr="00CA172E" w:rsidRDefault="00CA172E" w:rsidP="00CA172E">
      <w:pPr>
        <w:spacing w:after="0" w:line="240" w:lineRule="auto"/>
        <w:jc w:val="center"/>
        <w:rPr>
          <w:rFonts w:ascii="Times New Roman" w:hAnsi="Times New Roman"/>
          <w:b/>
          <w:sz w:val="20"/>
          <w:szCs w:val="16"/>
        </w:rPr>
      </w:pPr>
      <w:r w:rsidRPr="00CA172E">
        <w:rPr>
          <w:rFonts w:ascii="Times New Roman" w:hAnsi="Times New Roman"/>
          <w:b/>
          <w:sz w:val="20"/>
          <w:szCs w:val="16"/>
        </w:rPr>
        <w:t>О внесении изменения в постановление Администрации Целинного муниципального округа Курганской области от 14 ноября 2022 года № 294 «Об утверждении перечня муниципального имущества Целинного муниципального округа,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A172E" w:rsidRPr="00CA172E" w:rsidRDefault="00CA172E" w:rsidP="00CA172E">
      <w:pPr>
        <w:spacing w:after="0" w:line="240" w:lineRule="auto"/>
        <w:rPr>
          <w:rFonts w:ascii="Times New Roman" w:hAnsi="Times New Roman"/>
          <w:sz w:val="16"/>
          <w:szCs w:val="16"/>
        </w:rPr>
      </w:pPr>
    </w:p>
    <w:p w:rsidR="00CA172E" w:rsidRPr="00CA172E" w:rsidRDefault="00CA172E" w:rsidP="00CA172E">
      <w:pPr>
        <w:spacing w:after="0" w:line="240" w:lineRule="auto"/>
        <w:ind w:firstLine="567"/>
        <w:jc w:val="both"/>
        <w:rPr>
          <w:rFonts w:ascii="Times New Roman" w:hAnsi="Times New Roman"/>
          <w:sz w:val="16"/>
          <w:szCs w:val="16"/>
        </w:rPr>
      </w:pPr>
      <w:proofErr w:type="gramStart"/>
      <w:r w:rsidRPr="00CA172E">
        <w:rPr>
          <w:rFonts w:ascii="Times New Roman" w:hAnsi="Times New Roman"/>
          <w:sz w:val="16"/>
          <w:szCs w:val="16"/>
        </w:rPr>
        <w:lastRenderedPageBreak/>
        <w:t>В соответствии с Федеральным законом от 24 июля 2007 года № 209-ФЗ «О развитии малого и среднего предпринимательства в Российской Федерации, постановлением Администрации Целинного муниципального округа Курганской области от 22 июля 2022 года № 217 «Об утверждении порядка формирования, ведения, ежегодного дополнения и опубликования перечня муниципального имущества Целинного муниципального округа, предназначенного для предоставления во владение и (или) в пользование субъектам малого и</w:t>
      </w:r>
      <w:proofErr w:type="gramEnd"/>
      <w:r w:rsidRPr="00CA172E">
        <w:rPr>
          <w:rFonts w:ascii="Times New Roman" w:hAnsi="Times New Roman"/>
          <w:sz w:val="16"/>
          <w:szCs w:val="16"/>
        </w:rPr>
        <w:t xml:space="preserve"> среднего предпринимательства и организациям, образующим инфраструктуру поддержки субъектов малого и среднего предпринимательства», в связи с изменением сведений о договорах аренды, Администрация Целинного муниципального округа Курганской области </w:t>
      </w:r>
    </w:p>
    <w:p w:rsidR="00CA172E" w:rsidRPr="00CA172E" w:rsidRDefault="00CA172E" w:rsidP="00CA172E">
      <w:pPr>
        <w:spacing w:after="0" w:line="240" w:lineRule="auto"/>
        <w:ind w:firstLine="567"/>
        <w:jc w:val="both"/>
        <w:rPr>
          <w:rFonts w:ascii="Times New Roman" w:hAnsi="Times New Roman"/>
          <w:sz w:val="16"/>
          <w:szCs w:val="16"/>
        </w:rPr>
      </w:pPr>
      <w:r w:rsidRPr="00CA172E">
        <w:rPr>
          <w:rFonts w:ascii="Times New Roman" w:hAnsi="Times New Roman"/>
          <w:sz w:val="16"/>
          <w:szCs w:val="16"/>
        </w:rPr>
        <w:t>ПОСТАНОВЛЯЕТ:</w:t>
      </w:r>
    </w:p>
    <w:p w:rsidR="00CA172E" w:rsidRPr="00CA172E" w:rsidRDefault="00CA172E" w:rsidP="00CA172E">
      <w:pPr>
        <w:spacing w:after="0" w:line="240" w:lineRule="auto"/>
        <w:ind w:firstLine="567"/>
        <w:jc w:val="both"/>
        <w:rPr>
          <w:rFonts w:ascii="Times New Roman" w:hAnsi="Times New Roman"/>
          <w:sz w:val="16"/>
          <w:szCs w:val="16"/>
        </w:rPr>
      </w:pPr>
      <w:r w:rsidRPr="00CA172E">
        <w:rPr>
          <w:rFonts w:ascii="Times New Roman" w:hAnsi="Times New Roman"/>
          <w:sz w:val="16"/>
          <w:szCs w:val="16"/>
        </w:rPr>
        <w:t>1. Внести в постановление Администрации Целинного муниципального округа Курганской области от 14 ноября 2022 года № 294 «Об утверждении перечня муниципального имущества Целинного муниципального округа,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следующее изменение:</w:t>
      </w:r>
    </w:p>
    <w:p w:rsidR="00CA172E" w:rsidRPr="00CA172E" w:rsidRDefault="00CA172E" w:rsidP="00CA172E">
      <w:pPr>
        <w:spacing w:after="0" w:line="240" w:lineRule="auto"/>
        <w:ind w:firstLine="567"/>
        <w:jc w:val="both"/>
        <w:rPr>
          <w:rFonts w:ascii="Times New Roman" w:hAnsi="Times New Roman"/>
          <w:sz w:val="16"/>
          <w:szCs w:val="16"/>
        </w:rPr>
      </w:pPr>
      <w:r w:rsidRPr="00CA172E">
        <w:rPr>
          <w:rFonts w:ascii="Times New Roman" w:hAnsi="Times New Roman"/>
          <w:sz w:val="16"/>
          <w:szCs w:val="16"/>
        </w:rPr>
        <w:t>приложение изложить в редакции согласно приложению к настоящему постановлению.</w:t>
      </w:r>
    </w:p>
    <w:p w:rsidR="00CA172E" w:rsidRPr="00CA172E" w:rsidRDefault="00CA172E" w:rsidP="00CA172E">
      <w:pPr>
        <w:spacing w:after="0" w:line="240" w:lineRule="auto"/>
        <w:ind w:firstLine="567"/>
        <w:jc w:val="both"/>
        <w:rPr>
          <w:rFonts w:ascii="Times New Roman" w:hAnsi="Times New Roman"/>
          <w:sz w:val="16"/>
          <w:szCs w:val="16"/>
        </w:rPr>
      </w:pPr>
      <w:r w:rsidRPr="00CA172E">
        <w:rPr>
          <w:rFonts w:ascii="Times New Roman" w:hAnsi="Times New Roman"/>
          <w:sz w:val="16"/>
          <w:szCs w:val="16"/>
        </w:rPr>
        <w:t>2.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 Курганской области.</w:t>
      </w:r>
    </w:p>
    <w:p w:rsidR="00CA172E" w:rsidRPr="00CA172E" w:rsidRDefault="00CA172E" w:rsidP="00CA172E">
      <w:pPr>
        <w:spacing w:after="0" w:line="240" w:lineRule="auto"/>
        <w:ind w:firstLine="567"/>
        <w:jc w:val="both"/>
        <w:rPr>
          <w:rFonts w:ascii="Times New Roman" w:hAnsi="Times New Roman"/>
          <w:sz w:val="16"/>
          <w:szCs w:val="16"/>
        </w:rPr>
      </w:pPr>
      <w:r w:rsidRPr="00CA172E">
        <w:rPr>
          <w:rFonts w:ascii="Times New Roman" w:hAnsi="Times New Roman"/>
          <w:sz w:val="16"/>
          <w:szCs w:val="16"/>
        </w:rPr>
        <w:t>3. Настоящее постановление вступает в силу с момента его официального опубликования.</w:t>
      </w:r>
    </w:p>
    <w:p w:rsidR="00CA172E" w:rsidRPr="00CA172E" w:rsidRDefault="00CA172E" w:rsidP="00CA172E">
      <w:pPr>
        <w:spacing w:after="0" w:line="240" w:lineRule="auto"/>
        <w:ind w:firstLine="567"/>
        <w:jc w:val="both"/>
        <w:rPr>
          <w:rFonts w:ascii="Times New Roman" w:hAnsi="Times New Roman"/>
          <w:sz w:val="16"/>
          <w:szCs w:val="16"/>
        </w:rPr>
      </w:pPr>
      <w:r w:rsidRPr="00CA172E">
        <w:rPr>
          <w:rFonts w:ascii="Times New Roman" w:hAnsi="Times New Roman"/>
          <w:sz w:val="16"/>
          <w:szCs w:val="16"/>
        </w:rPr>
        <w:t>4. </w:t>
      </w:r>
      <w:proofErr w:type="gramStart"/>
      <w:r w:rsidRPr="00CA172E">
        <w:rPr>
          <w:rFonts w:ascii="Times New Roman" w:hAnsi="Times New Roman"/>
          <w:sz w:val="16"/>
          <w:szCs w:val="16"/>
        </w:rPr>
        <w:t>Контроль за</w:t>
      </w:r>
      <w:proofErr w:type="gramEnd"/>
      <w:r w:rsidRPr="00CA172E">
        <w:rPr>
          <w:rFonts w:ascii="Times New Roman" w:hAnsi="Times New Roman"/>
          <w:sz w:val="16"/>
          <w:szCs w:val="16"/>
        </w:rPr>
        <w:t xml:space="preserve"> исполнением настоящего постановления возложить на заместителя Главы Администрации Целинного муниципального округа Курганской области, курирующего вопросы экономического развития.</w:t>
      </w:r>
    </w:p>
    <w:p w:rsidR="00CA172E" w:rsidRPr="00CA172E" w:rsidRDefault="00CA172E" w:rsidP="00CA172E">
      <w:pPr>
        <w:spacing w:after="0" w:line="240" w:lineRule="auto"/>
        <w:ind w:firstLine="567"/>
        <w:jc w:val="both"/>
        <w:rPr>
          <w:rFonts w:ascii="Times New Roman" w:hAnsi="Times New Roman"/>
          <w:sz w:val="16"/>
          <w:szCs w:val="16"/>
        </w:rPr>
      </w:pPr>
    </w:p>
    <w:p w:rsidR="00CA172E" w:rsidRDefault="00CA172E" w:rsidP="00CA172E">
      <w:pPr>
        <w:spacing w:after="0" w:line="240" w:lineRule="auto"/>
        <w:ind w:firstLine="567"/>
        <w:jc w:val="both"/>
        <w:rPr>
          <w:rFonts w:ascii="Times New Roman" w:hAnsi="Times New Roman"/>
          <w:sz w:val="16"/>
          <w:szCs w:val="16"/>
        </w:rPr>
      </w:pPr>
      <w:r w:rsidRPr="00CA172E">
        <w:rPr>
          <w:rFonts w:ascii="Times New Roman" w:hAnsi="Times New Roman"/>
          <w:sz w:val="16"/>
          <w:szCs w:val="16"/>
        </w:rPr>
        <w:t>Глава Целинного муниципального округа                         П.И. Скоробогатов</w:t>
      </w:r>
    </w:p>
    <w:p w:rsidR="00CA172E" w:rsidRDefault="00CA172E" w:rsidP="00CA172E">
      <w:pPr>
        <w:spacing w:after="0" w:line="240" w:lineRule="auto"/>
        <w:ind w:firstLine="567"/>
        <w:jc w:val="both"/>
        <w:rPr>
          <w:rFonts w:ascii="Times New Roman" w:hAnsi="Times New Roman"/>
          <w:sz w:val="16"/>
          <w:szCs w:val="16"/>
        </w:rPr>
      </w:pPr>
    </w:p>
    <w:p w:rsidR="00CA172E" w:rsidRDefault="00CA172E" w:rsidP="00CA172E">
      <w:pPr>
        <w:spacing w:after="0" w:line="240" w:lineRule="auto"/>
        <w:rPr>
          <w:rFonts w:ascii="Times New Roman" w:hAnsi="Times New Roman"/>
          <w:sz w:val="16"/>
          <w:szCs w:val="16"/>
        </w:rPr>
        <w:sectPr w:rsidR="00CA172E" w:rsidSect="00CA172E">
          <w:pgSz w:w="11906" w:h="16838"/>
          <w:pgMar w:top="1134" w:right="567" w:bottom="1134" w:left="1701" w:header="709" w:footer="709" w:gutter="0"/>
          <w:cols w:space="708"/>
          <w:docGrid w:linePitch="360"/>
        </w:sectPr>
      </w:pPr>
    </w:p>
    <w:p w:rsidR="00CA172E" w:rsidRPr="00CA172E" w:rsidRDefault="00CA172E" w:rsidP="005A6C81">
      <w:pPr>
        <w:spacing w:after="0" w:line="240" w:lineRule="auto"/>
        <w:ind w:left="9639"/>
        <w:jc w:val="both"/>
        <w:rPr>
          <w:rFonts w:ascii="Times New Roman" w:hAnsi="Times New Roman"/>
          <w:sz w:val="16"/>
          <w:szCs w:val="16"/>
        </w:rPr>
      </w:pPr>
      <w:r w:rsidRPr="00CA172E">
        <w:rPr>
          <w:rFonts w:ascii="Times New Roman" w:hAnsi="Times New Roman"/>
          <w:sz w:val="16"/>
          <w:szCs w:val="16"/>
        </w:rPr>
        <w:lastRenderedPageBreak/>
        <w:t>Приложение к постановлению Администрации Целинного муниципального округа Курганской области от 14 ноября 2023 года № 294 «Об утверждении перечня муниципального имущества Целинного муниципального округа,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A172E" w:rsidRPr="00CA172E" w:rsidRDefault="00CA172E" w:rsidP="00CA172E">
      <w:pPr>
        <w:spacing w:after="0" w:line="240" w:lineRule="auto"/>
        <w:rPr>
          <w:rFonts w:ascii="Times New Roman" w:hAnsi="Times New Roman"/>
          <w:sz w:val="16"/>
          <w:szCs w:val="16"/>
        </w:rPr>
      </w:pPr>
    </w:p>
    <w:p w:rsidR="00CA172E" w:rsidRPr="005A6C81" w:rsidRDefault="00CA172E" w:rsidP="005A6C81">
      <w:pPr>
        <w:spacing w:after="0" w:line="240" w:lineRule="auto"/>
        <w:jc w:val="center"/>
        <w:rPr>
          <w:rFonts w:ascii="Times New Roman" w:hAnsi="Times New Roman"/>
          <w:sz w:val="18"/>
          <w:szCs w:val="16"/>
        </w:rPr>
      </w:pPr>
      <w:r w:rsidRPr="005A6C81">
        <w:rPr>
          <w:rFonts w:ascii="Times New Roman" w:hAnsi="Times New Roman"/>
          <w:sz w:val="18"/>
          <w:szCs w:val="16"/>
        </w:rPr>
        <w:t>Перечень муниципального имущества Целинного муниципального округа,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bl>
      <w:tblPr>
        <w:tblW w:w="16159" w:type="dxa"/>
        <w:tblInd w:w="-743" w:type="dxa"/>
        <w:tblLayout w:type="fixed"/>
        <w:tblLook w:val="04A0"/>
      </w:tblPr>
      <w:tblGrid>
        <w:gridCol w:w="709"/>
        <w:gridCol w:w="1276"/>
        <w:gridCol w:w="567"/>
        <w:gridCol w:w="142"/>
        <w:gridCol w:w="425"/>
        <w:gridCol w:w="284"/>
        <w:gridCol w:w="708"/>
        <w:gridCol w:w="426"/>
        <w:gridCol w:w="141"/>
        <w:gridCol w:w="567"/>
        <w:gridCol w:w="567"/>
        <w:gridCol w:w="142"/>
        <w:gridCol w:w="850"/>
        <w:gridCol w:w="992"/>
        <w:gridCol w:w="709"/>
        <w:gridCol w:w="703"/>
        <w:gridCol w:w="572"/>
        <w:gridCol w:w="569"/>
        <w:gridCol w:w="708"/>
        <w:gridCol w:w="283"/>
        <w:gridCol w:w="710"/>
        <w:gridCol w:w="850"/>
        <w:gridCol w:w="709"/>
        <w:gridCol w:w="424"/>
        <w:gridCol w:w="426"/>
        <w:gridCol w:w="850"/>
        <w:gridCol w:w="850"/>
      </w:tblGrid>
      <w:tr w:rsidR="005A6C81" w:rsidRPr="00CA172E" w:rsidTr="00EB39C7">
        <w:trPr>
          <w:gridAfter w:val="1"/>
          <w:wAfter w:w="850" w:type="dxa"/>
          <w:trHeight w:val="315"/>
        </w:trPr>
        <w:tc>
          <w:tcPr>
            <w:tcW w:w="1985" w:type="dxa"/>
            <w:gridSpan w:val="2"/>
            <w:tcBorders>
              <w:left w:val="nil"/>
              <w:bottom w:val="nil"/>
              <w:right w:val="nil"/>
            </w:tcBorders>
            <w:shd w:val="clear" w:color="FFFFFF" w:fill="FFFFFF"/>
            <w:noWrap/>
            <w:vAlign w:val="bottom"/>
            <w:hideMark/>
          </w:tcPr>
          <w:p w:rsidR="005A6C81" w:rsidRPr="00CA172E" w:rsidRDefault="005A6C81" w:rsidP="00CA172E">
            <w:pPr>
              <w:spacing w:after="0" w:line="240" w:lineRule="auto"/>
              <w:rPr>
                <w:rFonts w:ascii="Times New Roman" w:hAnsi="Times New Roman"/>
                <w:sz w:val="16"/>
                <w:szCs w:val="16"/>
              </w:rPr>
            </w:pPr>
          </w:p>
        </w:tc>
        <w:tc>
          <w:tcPr>
            <w:tcW w:w="567" w:type="dxa"/>
            <w:vMerge w:val="restart"/>
            <w:tcBorders>
              <w:top w:val="nil"/>
              <w:left w:val="nil"/>
              <w:right w:val="nil"/>
            </w:tcBorders>
            <w:shd w:val="clear" w:color="FFFFFF" w:fill="FFFFFF"/>
            <w:hideMark/>
          </w:tcPr>
          <w:p w:rsidR="005A6C81" w:rsidRPr="00CA172E" w:rsidRDefault="005A6C81" w:rsidP="00CA172E">
            <w:pPr>
              <w:spacing w:after="0" w:line="240" w:lineRule="auto"/>
              <w:rPr>
                <w:rFonts w:ascii="Times New Roman" w:hAnsi="Times New Roman"/>
                <w:sz w:val="16"/>
                <w:szCs w:val="16"/>
              </w:rPr>
            </w:pPr>
          </w:p>
        </w:tc>
        <w:tc>
          <w:tcPr>
            <w:tcW w:w="1985" w:type="dxa"/>
            <w:gridSpan w:val="5"/>
            <w:tcBorders>
              <w:top w:val="nil"/>
              <w:left w:val="nil"/>
              <w:bottom w:val="nil"/>
              <w:right w:val="nil"/>
            </w:tcBorders>
            <w:shd w:val="clear" w:color="FFFFFF" w:fill="FFFFFF"/>
            <w:hideMark/>
          </w:tcPr>
          <w:p w:rsidR="005A6C81" w:rsidRPr="00CA172E" w:rsidRDefault="005A6C81" w:rsidP="00CA172E">
            <w:pPr>
              <w:spacing w:after="0" w:line="240" w:lineRule="auto"/>
              <w:rPr>
                <w:rFonts w:ascii="Times New Roman" w:hAnsi="Times New Roman"/>
                <w:sz w:val="16"/>
                <w:szCs w:val="16"/>
              </w:rPr>
            </w:pPr>
          </w:p>
        </w:tc>
        <w:tc>
          <w:tcPr>
            <w:tcW w:w="708" w:type="dxa"/>
            <w:gridSpan w:val="2"/>
            <w:vMerge w:val="restart"/>
            <w:tcBorders>
              <w:top w:val="nil"/>
              <w:left w:val="nil"/>
              <w:right w:val="nil"/>
            </w:tcBorders>
            <w:shd w:val="clear" w:color="FFFFFF" w:fill="FFFFFF"/>
            <w:hideMark/>
          </w:tcPr>
          <w:p w:rsidR="005A6C81" w:rsidRPr="00CA172E" w:rsidRDefault="005A6C81" w:rsidP="00CA172E">
            <w:pPr>
              <w:spacing w:after="0" w:line="240" w:lineRule="auto"/>
              <w:rPr>
                <w:rFonts w:ascii="Times New Roman" w:hAnsi="Times New Roman"/>
                <w:sz w:val="16"/>
                <w:szCs w:val="16"/>
              </w:rPr>
            </w:pPr>
          </w:p>
        </w:tc>
        <w:tc>
          <w:tcPr>
            <w:tcW w:w="709" w:type="dxa"/>
            <w:gridSpan w:val="2"/>
            <w:tcBorders>
              <w:top w:val="nil"/>
              <w:left w:val="nil"/>
              <w:bottom w:val="nil"/>
              <w:right w:val="nil"/>
            </w:tcBorders>
            <w:shd w:val="clear" w:color="FFFFFF" w:fill="FFFFFF"/>
            <w:hideMark/>
          </w:tcPr>
          <w:p w:rsidR="005A6C81" w:rsidRPr="00CA172E" w:rsidRDefault="005A6C81" w:rsidP="00CA172E">
            <w:pPr>
              <w:spacing w:after="0" w:line="240" w:lineRule="auto"/>
              <w:rPr>
                <w:rFonts w:ascii="Times New Roman" w:hAnsi="Times New Roman"/>
                <w:sz w:val="16"/>
                <w:szCs w:val="16"/>
              </w:rPr>
            </w:pPr>
          </w:p>
        </w:tc>
        <w:tc>
          <w:tcPr>
            <w:tcW w:w="850" w:type="dxa"/>
            <w:vMerge w:val="restart"/>
            <w:tcBorders>
              <w:top w:val="nil"/>
              <w:left w:val="nil"/>
              <w:right w:val="nil"/>
            </w:tcBorders>
            <w:shd w:val="clear" w:color="FFFFFF" w:fill="FFFFFF"/>
            <w:noWrap/>
            <w:vAlign w:val="bottom"/>
            <w:hideMark/>
          </w:tcPr>
          <w:p w:rsidR="005A6C81" w:rsidRPr="00CA172E" w:rsidRDefault="005A6C81" w:rsidP="00CA172E">
            <w:pPr>
              <w:spacing w:after="0" w:line="240" w:lineRule="auto"/>
              <w:rPr>
                <w:rFonts w:ascii="Times New Roman" w:hAnsi="Times New Roman"/>
                <w:sz w:val="16"/>
                <w:szCs w:val="16"/>
              </w:rPr>
            </w:pPr>
          </w:p>
        </w:tc>
        <w:tc>
          <w:tcPr>
            <w:tcW w:w="1701" w:type="dxa"/>
            <w:gridSpan w:val="2"/>
            <w:tcBorders>
              <w:top w:val="nil"/>
              <w:left w:val="nil"/>
              <w:bottom w:val="nil"/>
              <w:right w:val="nil"/>
            </w:tcBorders>
            <w:shd w:val="clear" w:color="FFFFFF" w:fill="FFFFFF"/>
            <w:noWrap/>
            <w:vAlign w:val="bottom"/>
            <w:hideMark/>
          </w:tcPr>
          <w:p w:rsidR="005A6C81" w:rsidRPr="00CA172E" w:rsidRDefault="005A6C81" w:rsidP="00CA172E">
            <w:pPr>
              <w:spacing w:after="0" w:line="240" w:lineRule="auto"/>
              <w:rPr>
                <w:rFonts w:ascii="Times New Roman" w:hAnsi="Times New Roman"/>
                <w:sz w:val="16"/>
                <w:szCs w:val="16"/>
              </w:rPr>
            </w:pPr>
          </w:p>
        </w:tc>
        <w:tc>
          <w:tcPr>
            <w:tcW w:w="703" w:type="dxa"/>
            <w:vMerge w:val="restart"/>
            <w:tcBorders>
              <w:top w:val="nil"/>
              <w:left w:val="nil"/>
              <w:right w:val="nil"/>
            </w:tcBorders>
            <w:shd w:val="clear" w:color="FFFFFF" w:fill="FFFFFF"/>
            <w:noWrap/>
            <w:vAlign w:val="bottom"/>
            <w:hideMark/>
          </w:tcPr>
          <w:p w:rsidR="005A6C81" w:rsidRPr="00CA172E" w:rsidRDefault="005A6C81" w:rsidP="00CA172E">
            <w:pPr>
              <w:spacing w:after="0" w:line="240" w:lineRule="auto"/>
              <w:rPr>
                <w:rFonts w:ascii="Times New Roman" w:hAnsi="Times New Roman"/>
                <w:sz w:val="16"/>
                <w:szCs w:val="16"/>
              </w:rPr>
            </w:pPr>
          </w:p>
        </w:tc>
        <w:tc>
          <w:tcPr>
            <w:tcW w:w="2132" w:type="dxa"/>
            <w:gridSpan w:val="4"/>
            <w:tcBorders>
              <w:top w:val="nil"/>
              <w:left w:val="nil"/>
              <w:bottom w:val="nil"/>
              <w:right w:val="nil"/>
            </w:tcBorders>
            <w:shd w:val="clear" w:color="FFFFFF" w:fill="FFFFFF"/>
            <w:noWrap/>
            <w:vAlign w:val="bottom"/>
            <w:hideMark/>
          </w:tcPr>
          <w:p w:rsidR="005A6C81" w:rsidRPr="00CA172E" w:rsidRDefault="005A6C81" w:rsidP="00CA172E">
            <w:pPr>
              <w:spacing w:after="0" w:line="240" w:lineRule="auto"/>
              <w:rPr>
                <w:rFonts w:ascii="Times New Roman" w:hAnsi="Times New Roman"/>
                <w:sz w:val="16"/>
                <w:szCs w:val="16"/>
              </w:rPr>
            </w:pPr>
          </w:p>
        </w:tc>
        <w:tc>
          <w:tcPr>
            <w:tcW w:w="2693" w:type="dxa"/>
            <w:gridSpan w:val="4"/>
            <w:tcBorders>
              <w:left w:val="nil"/>
              <w:bottom w:val="nil"/>
              <w:right w:val="nil"/>
            </w:tcBorders>
            <w:shd w:val="clear" w:color="FFFFFF" w:fill="FFFFFF"/>
            <w:noWrap/>
            <w:vAlign w:val="bottom"/>
            <w:hideMark/>
          </w:tcPr>
          <w:p w:rsidR="005A6C81" w:rsidRPr="00CA172E" w:rsidRDefault="005A6C81" w:rsidP="00CA172E">
            <w:pPr>
              <w:spacing w:after="0" w:line="240" w:lineRule="auto"/>
              <w:rPr>
                <w:rFonts w:ascii="Times New Roman" w:hAnsi="Times New Roman"/>
                <w:sz w:val="16"/>
                <w:szCs w:val="16"/>
              </w:rPr>
            </w:pPr>
          </w:p>
        </w:tc>
        <w:tc>
          <w:tcPr>
            <w:tcW w:w="1276" w:type="dxa"/>
            <w:gridSpan w:val="2"/>
            <w:vMerge w:val="restart"/>
            <w:tcBorders>
              <w:top w:val="nil"/>
              <w:left w:val="nil"/>
              <w:right w:val="nil"/>
            </w:tcBorders>
            <w:shd w:val="clear" w:color="FFFFFF" w:fill="FFFFFF"/>
            <w:noWrap/>
            <w:vAlign w:val="bottom"/>
            <w:hideMark/>
          </w:tcPr>
          <w:p w:rsidR="005A6C81" w:rsidRPr="00CA172E" w:rsidRDefault="005A6C81" w:rsidP="00CA172E">
            <w:pPr>
              <w:spacing w:after="0" w:line="240" w:lineRule="auto"/>
              <w:rPr>
                <w:rFonts w:ascii="Times New Roman" w:hAnsi="Times New Roman"/>
                <w:sz w:val="16"/>
                <w:szCs w:val="16"/>
              </w:rPr>
            </w:pPr>
          </w:p>
        </w:tc>
      </w:tr>
      <w:tr w:rsidR="005A6C81" w:rsidRPr="00CA172E" w:rsidTr="00EB39C7">
        <w:trPr>
          <w:gridBefore w:val="1"/>
          <w:gridAfter w:val="1"/>
          <w:wBefore w:w="709" w:type="dxa"/>
          <w:wAfter w:w="850" w:type="dxa"/>
          <w:trHeight w:val="300"/>
        </w:trPr>
        <w:tc>
          <w:tcPr>
            <w:tcW w:w="1276" w:type="dxa"/>
            <w:tcBorders>
              <w:top w:val="nil"/>
              <w:left w:val="nil"/>
              <w:bottom w:val="nil"/>
              <w:right w:val="nil"/>
            </w:tcBorders>
            <w:shd w:val="clear" w:color="FFFFFF" w:fill="FFFFFF"/>
            <w:noWrap/>
            <w:vAlign w:val="bottom"/>
            <w:hideMark/>
          </w:tcPr>
          <w:p w:rsidR="005A6C81" w:rsidRPr="00CA172E" w:rsidRDefault="005A6C81" w:rsidP="00CA172E">
            <w:pPr>
              <w:spacing w:after="0" w:line="240" w:lineRule="auto"/>
              <w:rPr>
                <w:rFonts w:ascii="Times New Roman" w:hAnsi="Times New Roman"/>
                <w:sz w:val="16"/>
                <w:szCs w:val="16"/>
              </w:rPr>
            </w:pPr>
          </w:p>
        </w:tc>
        <w:tc>
          <w:tcPr>
            <w:tcW w:w="567" w:type="dxa"/>
            <w:vMerge/>
            <w:tcBorders>
              <w:left w:val="nil"/>
              <w:bottom w:val="nil"/>
              <w:right w:val="nil"/>
            </w:tcBorders>
            <w:shd w:val="clear" w:color="FFFFFF" w:fill="FFFFFF"/>
            <w:noWrap/>
            <w:vAlign w:val="bottom"/>
            <w:hideMark/>
          </w:tcPr>
          <w:p w:rsidR="005A6C81" w:rsidRPr="00CA172E" w:rsidRDefault="005A6C81" w:rsidP="00CA172E">
            <w:pPr>
              <w:spacing w:after="0" w:line="240" w:lineRule="auto"/>
              <w:rPr>
                <w:rFonts w:ascii="Times New Roman" w:hAnsi="Times New Roman"/>
                <w:sz w:val="16"/>
                <w:szCs w:val="16"/>
              </w:rPr>
            </w:pPr>
          </w:p>
        </w:tc>
        <w:tc>
          <w:tcPr>
            <w:tcW w:w="567" w:type="dxa"/>
            <w:gridSpan w:val="2"/>
            <w:tcBorders>
              <w:top w:val="nil"/>
              <w:left w:val="nil"/>
              <w:bottom w:val="nil"/>
              <w:right w:val="nil"/>
            </w:tcBorders>
            <w:shd w:val="clear" w:color="FFFFFF" w:fill="FFFFFF"/>
            <w:noWrap/>
            <w:vAlign w:val="bottom"/>
            <w:hideMark/>
          </w:tcPr>
          <w:p w:rsidR="005A6C81" w:rsidRPr="00CA172E" w:rsidRDefault="005A6C81" w:rsidP="00CA172E">
            <w:pPr>
              <w:spacing w:after="0" w:line="240" w:lineRule="auto"/>
              <w:rPr>
                <w:rFonts w:ascii="Times New Roman" w:hAnsi="Times New Roman"/>
                <w:sz w:val="16"/>
                <w:szCs w:val="16"/>
              </w:rPr>
            </w:pPr>
          </w:p>
        </w:tc>
        <w:tc>
          <w:tcPr>
            <w:tcW w:w="1418" w:type="dxa"/>
            <w:gridSpan w:val="3"/>
            <w:tcBorders>
              <w:top w:val="nil"/>
              <w:left w:val="nil"/>
              <w:bottom w:val="nil"/>
              <w:right w:val="nil"/>
            </w:tcBorders>
            <w:shd w:val="clear" w:color="FFFFFF" w:fill="FFFFFF"/>
            <w:noWrap/>
            <w:vAlign w:val="bottom"/>
            <w:hideMark/>
          </w:tcPr>
          <w:p w:rsidR="005A6C81" w:rsidRPr="00CA172E" w:rsidRDefault="005A6C81" w:rsidP="00CA172E">
            <w:pPr>
              <w:spacing w:after="0" w:line="240" w:lineRule="auto"/>
              <w:rPr>
                <w:rFonts w:ascii="Times New Roman" w:hAnsi="Times New Roman"/>
                <w:sz w:val="16"/>
                <w:szCs w:val="16"/>
              </w:rPr>
            </w:pPr>
          </w:p>
        </w:tc>
        <w:tc>
          <w:tcPr>
            <w:tcW w:w="708" w:type="dxa"/>
            <w:gridSpan w:val="2"/>
            <w:vMerge/>
            <w:tcBorders>
              <w:left w:val="nil"/>
              <w:bottom w:val="nil"/>
              <w:right w:val="nil"/>
            </w:tcBorders>
            <w:shd w:val="clear" w:color="FFFFFF" w:fill="FFFFFF"/>
            <w:noWrap/>
            <w:vAlign w:val="bottom"/>
            <w:hideMark/>
          </w:tcPr>
          <w:p w:rsidR="005A6C81" w:rsidRPr="00CA172E" w:rsidRDefault="005A6C81" w:rsidP="00CA172E">
            <w:pPr>
              <w:spacing w:after="0" w:line="240" w:lineRule="auto"/>
              <w:rPr>
                <w:rFonts w:ascii="Times New Roman" w:hAnsi="Times New Roman"/>
                <w:sz w:val="16"/>
                <w:szCs w:val="16"/>
              </w:rPr>
            </w:pPr>
          </w:p>
        </w:tc>
        <w:tc>
          <w:tcPr>
            <w:tcW w:w="709" w:type="dxa"/>
            <w:gridSpan w:val="2"/>
            <w:tcBorders>
              <w:top w:val="nil"/>
              <w:left w:val="nil"/>
              <w:bottom w:val="nil"/>
              <w:right w:val="nil"/>
            </w:tcBorders>
            <w:shd w:val="clear" w:color="FFFFFF" w:fill="FFFFFF"/>
            <w:noWrap/>
            <w:vAlign w:val="bottom"/>
            <w:hideMark/>
          </w:tcPr>
          <w:p w:rsidR="005A6C81" w:rsidRPr="00CA172E" w:rsidRDefault="005A6C81" w:rsidP="00CA172E">
            <w:pPr>
              <w:spacing w:after="0" w:line="240" w:lineRule="auto"/>
              <w:rPr>
                <w:rFonts w:ascii="Times New Roman" w:hAnsi="Times New Roman"/>
                <w:sz w:val="16"/>
                <w:szCs w:val="16"/>
              </w:rPr>
            </w:pPr>
          </w:p>
        </w:tc>
        <w:tc>
          <w:tcPr>
            <w:tcW w:w="850" w:type="dxa"/>
            <w:vMerge/>
            <w:tcBorders>
              <w:left w:val="nil"/>
              <w:bottom w:val="nil"/>
              <w:right w:val="nil"/>
            </w:tcBorders>
            <w:shd w:val="clear" w:color="FFFFFF" w:fill="FFFFFF"/>
            <w:noWrap/>
            <w:vAlign w:val="bottom"/>
            <w:hideMark/>
          </w:tcPr>
          <w:p w:rsidR="005A6C81" w:rsidRPr="00CA172E" w:rsidRDefault="005A6C81" w:rsidP="00CA172E">
            <w:pPr>
              <w:spacing w:after="0" w:line="240" w:lineRule="auto"/>
              <w:rPr>
                <w:rFonts w:ascii="Times New Roman" w:hAnsi="Times New Roman"/>
                <w:sz w:val="16"/>
                <w:szCs w:val="16"/>
              </w:rPr>
            </w:pPr>
          </w:p>
        </w:tc>
        <w:tc>
          <w:tcPr>
            <w:tcW w:w="992" w:type="dxa"/>
            <w:tcBorders>
              <w:top w:val="nil"/>
              <w:left w:val="nil"/>
              <w:bottom w:val="nil"/>
              <w:right w:val="nil"/>
            </w:tcBorders>
            <w:shd w:val="clear" w:color="FFFFFF" w:fill="FFFFFF"/>
            <w:noWrap/>
            <w:vAlign w:val="bottom"/>
            <w:hideMark/>
          </w:tcPr>
          <w:p w:rsidR="005A6C81" w:rsidRPr="00CA172E" w:rsidRDefault="005A6C81" w:rsidP="00CA172E">
            <w:pPr>
              <w:spacing w:after="0" w:line="240" w:lineRule="auto"/>
              <w:rPr>
                <w:rFonts w:ascii="Times New Roman" w:hAnsi="Times New Roman"/>
                <w:sz w:val="16"/>
                <w:szCs w:val="16"/>
              </w:rPr>
            </w:pPr>
          </w:p>
        </w:tc>
        <w:tc>
          <w:tcPr>
            <w:tcW w:w="709" w:type="dxa"/>
            <w:tcBorders>
              <w:top w:val="nil"/>
              <w:left w:val="nil"/>
              <w:bottom w:val="nil"/>
              <w:right w:val="nil"/>
            </w:tcBorders>
            <w:shd w:val="clear" w:color="FFFFFF" w:fill="FFFFFF"/>
            <w:noWrap/>
            <w:vAlign w:val="bottom"/>
            <w:hideMark/>
          </w:tcPr>
          <w:p w:rsidR="005A6C81" w:rsidRPr="00CA172E" w:rsidRDefault="005A6C81" w:rsidP="00CA172E">
            <w:pPr>
              <w:spacing w:after="0" w:line="240" w:lineRule="auto"/>
              <w:rPr>
                <w:rFonts w:ascii="Times New Roman" w:hAnsi="Times New Roman"/>
                <w:sz w:val="16"/>
                <w:szCs w:val="16"/>
              </w:rPr>
            </w:pPr>
          </w:p>
        </w:tc>
        <w:tc>
          <w:tcPr>
            <w:tcW w:w="703" w:type="dxa"/>
            <w:vMerge/>
            <w:tcBorders>
              <w:left w:val="nil"/>
              <w:bottom w:val="nil"/>
              <w:right w:val="nil"/>
            </w:tcBorders>
            <w:shd w:val="clear" w:color="FFFFFF" w:fill="FFFFFF"/>
            <w:noWrap/>
            <w:vAlign w:val="bottom"/>
            <w:hideMark/>
          </w:tcPr>
          <w:p w:rsidR="005A6C81" w:rsidRPr="00CA172E" w:rsidRDefault="005A6C81" w:rsidP="00CA172E">
            <w:pPr>
              <w:spacing w:after="0" w:line="240" w:lineRule="auto"/>
              <w:rPr>
                <w:rFonts w:ascii="Times New Roman" w:hAnsi="Times New Roman"/>
                <w:sz w:val="16"/>
                <w:szCs w:val="16"/>
              </w:rPr>
            </w:pPr>
          </w:p>
        </w:tc>
        <w:tc>
          <w:tcPr>
            <w:tcW w:w="1141" w:type="dxa"/>
            <w:gridSpan w:val="2"/>
            <w:tcBorders>
              <w:top w:val="nil"/>
              <w:left w:val="nil"/>
              <w:bottom w:val="nil"/>
              <w:right w:val="nil"/>
            </w:tcBorders>
            <w:shd w:val="clear" w:color="FFFFFF" w:fill="FFFFFF"/>
            <w:noWrap/>
            <w:vAlign w:val="bottom"/>
            <w:hideMark/>
          </w:tcPr>
          <w:p w:rsidR="005A6C81" w:rsidRPr="00CA172E" w:rsidRDefault="005A6C81" w:rsidP="00CA172E">
            <w:pPr>
              <w:spacing w:after="0" w:line="240" w:lineRule="auto"/>
              <w:rPr>
                <w:rFonts w:ascii="Times New Roman" w:hAnsi="Times New Roman"/>
                <w:sz w:val="16"/>
                <w:szCs w:val="16"/>
              </w:rPr>
            </w:pPr>
          </w:p>
        </w:tc>
        <w:tc>
          <w:tcPr>
            <w:tcW w:w="3684" w:type="dxa"/>
            <w:gridSpan w:val="6"/>
            <w:tcBorders>
              <w:top w:val="nil"/>
              <w:left w:val="nil"/>
              <w:bottom w:val="nil"/>
              <w:right w:val="nil"/>
            </w:tcBorders>
            <w:shd w:val="clear" w:color="FFFFFF" w:fill="FFFFFF"/>
            <w:noWrap/>
            <w:vAlign w:val="bottom"/>
            <w:hideMark/>
          </w:tcPr>
          <w:p w:rsidR="005A6C81" w:rsidRPr="00CA172E" w:rsidRDefault="005A6C81" w:rsidP="00CA172E">
            <w:pPr>
              <w:spacing w:after="0" w:line="240" w:lineRule="auto"/>
              <w:rPr>
                <w:rFonts w:ascii="Times New Roman" w:hAnsi="Times New Roman"/>
                <w:sz w:val="16"/>
                <w:szCs w:val="16"/>
              </w:rPr>
            </w:pPr>
          </w:p>
        </w:tc>
        <w:tc>
          <w:tcPr>
            <w:tcW w:w="1276" w:type="dxa"/>
            <w:gridSpan w:val="2"/>
            <w:vMerge/>
            <w:tcBorders>
              <w:left w:val="nil"/>
              <w:bottom w:val="nil"/>
              <w:right w:val="nil"/>
            </w:tcBorders>
            <w:shd w:val="clear" w:color="FFFFFF" w:fill="FFFFFF"/>
            <w:noWrap/>
            <w:vAlign w:val="bottom"/>
            <w:hideMark/>
          </w:tcPr>
          <w:p w:rsidR="005A6C81" w:rsidRPr="00CA172E" w:rsidRDefault="005A6C81" w:rsidP="00CA172E">
            <w:pPr>
              <w:spacing w:after="0" w:line="240" w:lineRule="auto"/>
              <w:rPr>
                <w:rFonts w:ascii="Times New Roman" w:hAnsi="Times New Roman"/>
                <w:sz w:val="16"/>
                <w:szCs w:val="16"/>
              </w:rPr>
            </w:pPr>
          </w:p>
        </w:tc>
      </w:tr>
      <w:tr w:rsidR="00CA172E" w:rsidRPr="00CA172E" w:rsidTr="005A6C81">
        <w:trPr>
          <w:trHeight w:val="300"/>
        </w:trPr>
        <w:tc>
          <w:tcPr>
            <w:tcW w:w="709" w:type="dxa"/>
            <w:vMerge w:val="restart"/>
            <w:tcBorders>
              <w:top w:val="single" w:sz="4" w:space="0" w:color="000000"/>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Вид объекта недвижимости;</w:t>
            </w:r>
            <w:r w:rsidRPr="00CA172E">
              <w:rPr>
                <w:rFonts w:ascii="Times New Roman" w:hAnsi="Times New Roman"/>
                <w:sz w:val="16"/>
                <w:szCs w:val="16"/>
              </w:rPr>
              <w:br/>
              <w:t>тип движимого имущества &lt;2&gt;</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Наименование объекта учета &lt;3&gt;</w:t>
            </w:r>
          </w:p>
        </w:tc>
        <w:tc>
          <w:tcPr>
            <w:tcW w:w="2126" w:type="dxa"/>
            <w:gridSpan w:val="5"/>
            <w:tcBorders>
              <w:top w:val="single" w:sz="4" w:space="0" w:color="000000"/>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Сведения о недвижимом имуществе</w:t>
            </w:r>
          </w:p>
        </w:tc>
        <w:tc>
          <w:tcPr>
            <w:tcW w:w="3685" w:type="dxa"/>
            <w:gridSpan w:val="7"/>
            <w:tcBorders>
              <w:top w:val="single" w:sz="4" w:space="0" w:color="000000"/>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Сведения о недвижимом имуществе</w:t>
            </w:r>
          </w:p>
        </w:tc>
        <w:tc>
          <w:tcPr>
            <w:tcW w:w="2553" w:type="dxa"/>
            <w:gridSpan w:val="4"/>
            <w:tcBorders>
              <w:top w:val="single" w:sz="4" w:space="0" w:color="000000"/>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Сведения о движимом имуществе</w:t>
            </w:r>
          </w:p>
        </w:tc>
        <w:tc>
          <w:tcPr>
            <w:tcW w:w="5810" w:type="dxa"/>
            <w:gridSpan w:val="9"/>
            <w:tcBorders>
              <w:top w:val="single" w:sz="4" w:space="0" w:color="000000"/>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Сведения о правообладателях и о правах третьих лиц на имущество</w:t>
            </w:r>
          </w:p>
        </w:tc>
      </w:tr>
      <w:tr w:rsidR="00CA172E" w:rsidRPr="00CA172E" w:rsidTr="005A6C81">
        <w:trPr>
          <w:trHeight w:val="979"/>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CA172E" w:rsidRPr="00CA172E" w:rsidRDefault="00CA172E" w:rsidP="00CA172E">
            <w:pPr>
              <w:spacing w:after="0" w:line="240" w:lineRule="auto"/>
              <w:rPr>
                <w:rFonts w:ascii="Times New Roman" w:hAnsi="Times New Roman"/>
                <w:sz w:val="16"/>
                <w:szCs w:val="16"/>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CA172E" w:rsidRPr="00CA172E" w:rsidRDefault="00CA172E" w:rsidP="00CA172E">
            <w:pPr>
              <w:spacing w:after="0" w:line="240" w:lineRule="auto"/>
              <w:rPr>
                <w:rFonts w:ascii="Times New Roman" w:hAnsi="Times New Roman"/>
                <w:sz w:val="16"/>
                <w:szCs w:val="16"/>
              </w:rPr>
            </w:pPr>
          </w:p>
        </w:tc>
        <w:tc>
          <w:tcPr>
            <w:tcW w:w="2126" w:type="dxa"/>
            <w:gridSpan w:val="5"/>
            <w:tcBorders>
              <w:top w:val="single" w:sz="4" w:space="0" w:color="000000"/>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Основная характеристика объекта недвижимости &lt;4&gt;</w:t>
            </w:r>
          </w:p>
        </w:tc>
        <w:tc>
          <w:tcPr>
            <w:tcW w:w="1134" w:type="dxa"/>
            <w:gridSpan w:val="3"/>
            <w:tcBorders>
              <w:top w:val="single" w:sz="4" w:space="0" w:color="000000"/>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Кадастровый номер &lt;5&gt;</w:t>
            </w:r>
          </w:p>
        </w:tc>
        <w:tc>
          <w:tcPr>
            <w:tcW w:w="567" w:type="dxa"/>
            <w:vMerge w:val="restart"/>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Техническое состояние объекта недвижимости &lt;6&gt;</w:t>
            </w:r>
          </w:p>
        </w:tc>
        <w:tc>
          <w:tcPr>
            <w:tcW w:w="992" w:type="dxa"/>
            <w:gridSpan w:val="2"/>
            <w:vMerge w:val="restart"/>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Категория земель &lt;7&gt;</w:t>
            </w:r>
          </w:p>
        </w:tc>
        <w:tc>
          <w:tcPr>
            <w:tcW w:w="992" w:type="dxa"/>
            <w:vMerge w:val="restart"/>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Вид разрешенного использования &lt;8&gt;</w:t>
            </w:r>
          </w:p>
        </w:tc>
        <w:tc>
          <w:tcPr>
            <w:tcW w:w="709" w:type="dxa"/>
            <w:vMerge w:val="restart"/>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Государственный регистрационный знак (при наличии)</w:t>
            </w:r>
          </w:p>
        </w:tc>
        <w:tc>
          <w:tcPr>
            <w:tcW w:w="703" w:type="dxa"/>
            <w:vMerge w:val="restart"/>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Марка, модель</w:t>
            </w:r>
          </w:p>
        </w:tc>
        <w:tc>
          <w:tcPr>
            <w:tcW w:w="572" w:type="dxa"/>
            <w:vMerge w:val="restart"/>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Год выпуска</w:t>
            </w:r>
          </w:p>
        </w:tc>
        <w:tc>
          <w:tcPr>
            <w:tcW w:w="569" w:type="dxa"/>
            <w:vMerge w:val="restart"/>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Состав (принадлежности) имущества &lt;9&gt;</w:t>
            </w:r>
          </w:p>
        </w:tc>
        <w:tc>
          <w:tcPr>
            <w:tcW w:w="1701" w:type="dxa"/>
            <w:gridSpan w:val="3"/>
            <w:tcBorders>
              <w:top w:val="single" w:sz="4" w:space="0" w:color="000000"/>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Для договоров аренды и безвозмездного пользования</w:t>
            </w:r>
          </w:p>
        </w:tc>
        <w:tc>
          <w:tcPr>
            <w:tcW w:w="850" w:type="dxa"/>
            <w:vMerge w:val="restart"/>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Наименование правообладателя &lt;11&gt;</w:t>
            </w:r>
          </w:p>
        </w:tc>
        <w:tc>
          <w:tcPr>
            <w:tcW w:w="709" w:type="dxa"/>
            <w:vMerge w:val="restart"/>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Наличие ограниченного вещного права на имущество &lt;12&gt;</w:t>
            </w:r>
          </w:p>
        </w:tc>
        <w:tc>
          <w:tcPr>
            <w:tcW w:w="850" w:type="dxa"/>
            <w:gridSpan w:val="2"/>
            <w:vMerge w:val="restart"/>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ИНН</w:t>
            </w:r>
            <w:r w:rsidRPr="00CA172E">
              <w:rPr>
                <w:rFonts w:ascii="Times New Roman" w:hAnsi="Times New Roman"/>
                <w:sz w:val="16"/>
                <w:szCs w:val="16"/>
              </w:rPr>
              <w:br/>
              <w:t>правообладателя</w:t>
            </w:r>
            <w:r w:rsidRPr="00CA172E">
              <w:rPr>
                <w:rFonts w:ascii="Times New Roman" w:hAnsi="Times New Roman"/>
                <w:sz w:val="16"/>
                <w:szCs w:val="16"/>
              </w:rPr>
              <w:br/>
              <w:t>&lt;13&gt;</w:t>
            </w:r>
          </w:p>
        </w:tc>
        <w:tc>
          <w:tcPr>
            <w:tcW w:w="850" w:type="dxa"/>
            <w:vMerge w:val="restart"/>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Контактный номер телефона &lt;14&gt;</w:t>
            </w:r>
          </w:p>
        </w:tc>
        <w:tc>
          <w:tcPr>
            <w:tcW w:w="850" w:type="dxa"/>
            <w:vMerge w:val="restart"/>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Адрес электронной почты &lt;15&gt;</w:t>
            </w:r>
          </w:p>
        </w:tc>
      </w:tr>
      <w:tr w:rsidR="00CA172E" w:rsidRPr="00CA172E" w:rsidTr="005A6C81">
        <w:trPr>
          <w:trHeight w:val="1971"/>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roofErr w:type="gramStart"/>
            <w:r w:rsidRPr="00CA172E">
              <w:rPr>
                <w:rFonts w:ascii="Times New Roman" w:hAnsi="Times New Roman"/>
                <w:sz w:val="16"/>
                <w:szCs w:val="16"/>
              </w:rPr>
              <w:t>Тип (площадь - для земельных участков, зданий, помещений; протяженность, объем, площадь, глубина залегания - для сооружений; протя</w:t>
            </w:r>
            <w:r w:rsidRPr="00CA172E">
              <w:rPr>
                <w:rFonts w:ascii="Times New Roman" w:hAnsi="Times New Roman"/>
                <w:sz w:val="16"/>
                <w:szCs w:val="16"/>
              </w:rPr>
              <w:lastRenderedPageBreak/>
              <w:t>женность, объем, площадь, глубина залегания согласно проектной документации - для объектов незавершенного строительства)</w:t>
            </w:r>
            <w:proofErr w:type="gramEnd"/>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lastRenderedPageBreak/>
              <w:t xml:space="preserve">Фактическое </w:t>
            </w:r>
            <w:proofErr w:type="gramStart"/>
            <w:r w:rsidRPr="00CA172E">
              <w:rPr>
                <w:rFonts w:ascii="Times New Roman" w:hAnsi="Times New Roman"/>
                <w:sz w:val="16"/>
                <w:szCs w:val="16"/>
              </w:rPr>
              <w:t>значение</w:t>
            </w:r>
            <w:proofErr w:type="gramEnd"/>
            <w:r w:rsidRPr="00CA172E">
              <w:rPr>
                <w:rFonts w:ascii="Times New Roman" w:hAnsi="Times New Roman"/>
                <w:sz w:val="16"/>
                <w:szCs w:val="16"/>
              </w:rPr>
              <w:t>/Проектируемое значение (для объектов незавершенного строительства)</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roofErr w:type="gramStart"/>
            <w:r w:rsidRPr="00CA172E">
              <w:rPr>
                <w:rFonts w:ascii="Times New Roman" w:hAnsi="Times New Roman"/>
                <w:sz w:val="16"/>
                <w:szCs w:val="16"/>
              </w:rPr>
              <w:t>Единица измерения (для площади - кв. м; для протяженности - м; для глубины залегания - м; для объема - куб. м)</w:t>
            </w:r>
            <w:proofErr w:type="gramEnd"/>
          </w:p>
        </w:tc>
        <w:tc>
          <w:tcPr>
            <w:tcW w:w="567"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Номер</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Тип (кадастровый, условный, устаревший)</w:t>
            </w:r>
          </w:p>
        </w:tc>
        <w:tc>
          <w:tcPr>
            <w:tcW w:w="567" w:type="dxa"/>
            <w:vMerge/>
            <w:tcBorders>
              <w:top w:val="nil"/>
              <w:left w:val="single" w:sz="4" w:space="0" w:color="000000"/>
              <w:bottom w:val="single" w:sz="4" w:space="0" w:color="000000"/>
              <w:right w:val="single" w:sz="4" w:space="0" w:color="000000"/>
            </w:tcBorders>
            <w:vAlign w:val="center"/>
            <w:hideMark/>
          </w:tcPr>
          <w:p w:rsidR="00CA172E" w:rsidRPr="00CA172E" w:rsidRDefault="00CA172E" w:rsidP="00CA172E">
            <w:pPr>
              <w:spacing w:after="0" w:line="240" w:lineRule="auto"/>
              <w:rPr>
                <w:rFonts w:ascii="Times New Roman" w:hAnsi="Times New Roman"/>
                <w:sz w:val="16"/>
                <w:szCs w:val="16"/>
              </w:rPr>
            </w:pPr>
          </w:p>
        </w:tc>
        <w:tc>
          <w:tcPr>
            <w:tcW w:w="992" w:type="dxa"/>
            <w:gridSpan w:val="2"/>
            <w:vMerge/>
            <w:tcBorders>
              <w:top w:val="nil"/>
              <w:left w:val="single" w:sz="4" w:space="0" w:color="000000"/>
              <w:bottom w:val="single" w:sz="4" w:space="0" w:color="000000"/>
              <w:right w:val="single" w:sz="4" w:space="0" w:color="000000"/>
            </w:tcBorders>
            <w:vAlign w:val="center"/>
            <w:hideMark/>
          </w:tcPr>
          <w:p w:rsidR="00CA172E" w:rsidRPr="00CA172E" w:rsidRDefault="00CA172E" w:rsidP="00CA172E">
            <w:pPr>
              <w:spacing w:after="0" w:line="240" w:lineRule="auto"/>
              <w:rPr>
                <w:rFonts w:ascii="Times New Roman" w:hAnsi="Times New Roman"/>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CA172E" w:rsidRPr="00CA172E" w:rsidRDefault="00CA172E" w:rsidP="00CA172E">
            <w:pPr>
              <w:spacing w:after="0" w:line="240" w:lineRule="auto"/>
              <w:rPr>
                <w:rFonts w:ascii="Times New Roman" w:hAnsi="Times New Roman"/>
                <w:sz w:val="16"/>
                <w:szCs w:val="16"/>
              </w:rPr>
            </w:pPr>
          </w:p>
        </w:tc>
        <w:tc>
          <w:tcPr>
            <w:tcW w:w="709" w:type="dxa"/>
            <w:vMerge/>
            <w:tcBorders>
              <w:top w:val="nil"/>
              <w:left w:val="single" w:sz="4" w:space="0" w:color="000000"/>
              <w:bottom w:val="single" w:sz="4" w:space="0" w:color="000000"/>
              <w:right w:val="single" w:sz="4" w:space="0" w:color="000000"/>
            </w:tcBorders>
            <w:vAlign w:val="center"/>
            <w:hideMark/>
          </w:tcPr>
          <w:p w:rsidR="00CA172E" w:rsidRPr="00CA172E" w:rsidRDefault="00CA172E" w:rsidP="00CA172E">
            <w:pPr>
              <w:spacing w:after="0" w:line="240" w:lineRule="auto"/>
              <w:rPr>
                <w:rFonts w:ascii="Times New Roman" w:hAnsi="Times New Roman"/>
                <w:sz w:val="16"/>
                <w:szCs w:val="16"/>
              </w:rPr>
            </w:pPr>
          </w:p>
        </w:tc>
        <w:tc>
          <w:tcPr>
            <w:tcW w:w="703" w:type="dxa"/>
            <w:vMerge/>
            <w:tcBorders>
              <w:top w:val="nil"/>
              <w:left w:val="single" w:sz="4" w:space="0" w:color="000000"/>
              <w:bottom w:val="single" w:sz="4" w:space="0" w:color="000000"/>
              <w:right w:val="single" w:sz="4" w:space="0" w:color="000000"/>
            </w:tcBorders>
            <w:vAlign w:val="center"/>
            <w:hideMark/>
          </w:tcPr>
          <w:p w:rsidR="00CA172E" w:rsidRPr="00CA172E" w:rsidRDefault="00CA172E" w:rsidP="00CA172E">
            <w:pPr>
              <w:spacing w:after="0" w:line="240" w:lineRule="auto"/>
              <w:rPr>
                <w:rFonts w:ascii="Times New Roman" w:hAnsi="Times New Roman"/>
                <w:sz w:val="16"/>
                <w:szCs w:val="16"/>
              </w:rPr>
            </w:pPr>
          </w:p>
        </w:tc>
        <w:tc>
          <w:tcPr>
            <w:tcW w:w="572" w:type="dxa"/>
            <w:vMerge/>
            <w:tcBorders>
              <w:top w:val="nil"/>
              <w:left w:val="single" w:sz="4" w:space="0" w:color="000000"/>
              <w:bottom w:val="single" w:sz="4" w:space="0" w:color="000000"/>
              <w:right w:val="single" w:sz="4" w:space="0" w:color="000000"/>
            </w:tcBorders>
            <w:vAlign w:val="center"/>
            <w:hideMark/>
          </w:tcPr>
          <w:p w:rsidR="00CA172E" w:rsidRPr="00CA172E" w:rsidRDefault="00CA172E" w:rsidP="00CA172E">
            <w:pPr>
              <w:spacing w:after="0" w:line="240" w:lineRule="auto"/>
              <w:rPr>
                <w:rFonts w:ascii="Times New Roman" w:hAnsi="Times New Roman"/>
                <w:sz w:val="16"/>
                <w:szCs w:val="16"/>
              </w:rPr>
            </w:pPr>
          </w:p>
        </w:tc>
        <w:tc>
          <w:tcPr>
            <w:tcW w:w="569" w:type="dxa"/>
            <w:vMerge/>
            <w:tcBorders>
              <w:top w:val="nil"/>
              <w:left w:val="single" w:sz="4" w:space="0" w:color="000000"/>
              <w:bottom w:val="single" w:sz="4" w:space="0" w:color="000000"/>
              <w:right w:val="single" w:sz="4" w:space="0" w:color="000000"/>
            </w:tcBorders>
            <w:vAlign w:val="center"/>
            <w:hideMark/>
          </w:tcPr>
          <w:p w:rsidR="00CA172E" w:rsidRPr="00CA172E" w:rsidRDefault="00CA172E" w:rsidP="00CA172E">
            <w:pPr>
              <w:spacing w:after="0" w:line="240" w:lineRule="auto"/>
              <w:rPr>
                <w:rFonts w:ascii="Times New Roman" w:hAnsi="Times New Roman"/>
                <w:sz w:val="16"/>
                <w:szCs w:val="16"/>
              </w:rPr>
            </w:pP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Наличие права аренды или права безвозмездного пользования на имущество &lt;10&gt;</w:t>
            </w:r>
          </w:p>
        </w:tc>
        <w:tc>
          <w:tcPr>
            <w:tcW w:w="993"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Дата окончания срока действия договора (при наличии)</w:t>
            </w:r>
          </w:p>
        </w:tc>
        <w:tc>
          <w:tcPr>
            <w:tcW w:w="850" w:type="dxa"/>
            <w:vMerge/>
            <w:tcBorders>
              <w:top w:val="nil"/>
              <w:left w:val="single" w:sz="4" w:space="0" w:color="000000"/>
              <w:bottom w:val="single" w:sz="4" w:space="0" w:color="000000"/>
              <w:right w:val="single" w:sz="4" w:space="0" w:color="000000"/>
            </w:tcBorders>
            <w:vAlign w:val="center"/>
            <w:hideMark/>
          </w:tcPr>
          <w:p w:rsidR="00CA172E" w:rsidRPr="00CA172E" w:rsidRDefault="00CA172E" w:rsidP="00CA172E">
            <w:pPr>
              <w:spacing w:after="0" w:line="240" w:lineRule="auto"/>
              <w:rPr>
                <w:rFonts w:ascii="Times New Roman" w:hAnsi="Times New Roman"/>
                <w:sz w:val="16"/>
                <w:szCs w:val="16"/>
              </w:rPr>
            </w:pPr>
          </w:p>
        </w:tc>
        <w:tc>
          <w:tcPr>
            <w:tcW w:w="709" w:type="dxa"/>
            <w:vMerge/>
            <w:tcBorders>
              <w:top w:val="nil"/>
              <w:left w:val="single" w:sz="4" w:space="0" w:color="000000"/>
              <w:bottom w:val="single" w:sz="4" w:space="0" w:color="000000"/>
              <w:right w:val="single" w:sz="4" w:space="0" w:color="000000"/>
            </w:tcBorders>
            <w:vAlign w:val="center"/>
            <w:hideMark/>
          </w:tcPr>
          <w:p w:rsidR="00CA172E" w:rsidRPr="00CA172E" w:rsidRDefault="00CA172E" w:rsidP="00CA172E">
            <w:pPr>
              <w:spacing w:after="0" w:line="240" w:lineRule="auto"/>
              <w:rPr>
                <w:rFonts w:ascii="Times New Roman" w:hAnsi="Times New Roman"/>
                <w:sz w:val="16"/>
                <w:szCs w:val="16"/>
              </w:rPr>
            </w:pPr>
          </w:p>
        </w:tc>
        <w:tc>
          <w:tcPr>
            <w:tcW w:w="850" w:type="dxa"/>
            <w:gridSpan w:val="2"/>
            <w:vMerge/>
            <w:tcBorders>
              <w:top w:val="nil"/>
              <w:left w:val="single" w:sz="4" w:space="0" w:color="000000"/>
              <w:bottom w:val="single" w:sz="4" w:space="0" w:color="000000"/>
              <w:right w:val="single" w:sz="4" w:space="0" w:color="000000"/>
            </w:tcBorders>
            <w:vAlign w:val="center"/>
            <w:hideMark/>
          </w:tcPr>
          <w:p w:rsidR="00CA172E" w:rsidRPr="00CA172E" w:rsidRDefault="00CA172E" w:rsidP="00CA172E">
            <w:pPr>
              <w:spacing w:after="0" w:line="240" w:lineRule="auto"/>
              <w:rPr>
                <w:rFonts w:ascii="Times New Roman" w:hAnsi="Times New Roman"/>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CA172E" w:rsidRPr="00CA172E" w:rsidRDefault="00CA172E" w:rsidP="00CA172E">
            <w:pPr>
              <w:spacing w:after="0" w:line="240" w:lineRule="auto"/>
              <w:rPr>
                <w:rFonts w:ascii="Times New Roman" w:hAnsi="Times New Roman"/>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CA172E" w:rsidRPr="00CA172E" w:rsidRDefault="00CA172E" w:rsidP="00CA172E">
            <w:pPr>
              <w:spacing w:after="0" w:line="240" w:lineRule="auto"/>
              <w:rPr>
                <w:rFonts w:ascii="Times New Roman" w:hAnsi="Times New Roman"/>
                <w:sz w:val="16"/>
                <w:szCs w:val="16"/>
              </w:rPr>
            </w:pPr>
          </w:p>
        </w:tc>
      </w:tr>
      <w:tr w:rsidR="00CA172E" w:rsidRPr="00CA172E" w:rsidTr="005A6C81">
        <w:trPr>
          <w:trHeight w:val="300"/>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lastRenderedPageBreak/>
              <w:t>3</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4</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5</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6</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7</w:t>
            </w:r>
          </w:p>
        </w:tc>
        <w:tc>
          <w:tcPr>
            <w:tcW w:w="567"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9</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10</w:t>
            </w:r>
          </w:p>
        </w:tc>
        <w:tc>
          <w:tcPr>
            <w:tcW w:w="992"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11</w:t>
            </w:r>
          </w:p>
        </w:tc>
        <w:tc>
          <w:tcPr>
            <w:tcW w:w="99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12</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13</w:t>
            </w:r>
          </w:p>
        </w:tc>
        <w:tc>
          <w:tcPr>
            <w:tcW w:w="703"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14</w:t>
            </w:r>
          </w:p>
        </w:tc>
        <w:tc>
          <w:tcPr>
            <w:tcW w:w="57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15</w:t>
            </w:r>
          </w:p>
        </w:tc>
        <w:tc>
          <w:tcPr>
            <w:tcW w:w="56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16</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17</w:t>
            </w:r>
          </w:p>
        </w:tc>
        <w:tc>
          <w:tcPr>
            <w:tcW w:w="993" w:type="dxa"/>
            <w:gridSpan w:val="2"/>
            <w:tcBorders>
              <w:top w:val="nil"/>
              <w:left w:val="nil"/>
              <w:bottom w:val="single" w:sz="4" w:space="0" w:color="000000"/>
              <w:right w:val="single" w:sz="4" w:space="0" w:color="000000"/>
            </w:tcBorders>
            <w:shd w:val="clear" w:color="FFFFFF" w:fill="FFFFFF"/>
            <w:noWrap/>
            <w:vAlign w:val="bottom"/>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18</w:t>
            </w:r>
          </w:p>
        </w:tc>
        <w:tc>
          <w:tcPr>
            <w:tcW w:w="850" w:type="dxa"/>
            <w:tcBorders>
              <w:top w:val="nil"/>
              <w:left w:val="nil"/>
              <w:bottom w:val="single" w:sz="4" w:space="0" w:color="000000"/>
              <w:right w:val="single" w:sz="4" w:space="0" w:color="000000"/>
            </w:tcBorders>
            <w:shd w:val="clear" w:color="FFFFFF" w:fill="FFFFFF"/>
            <w:noWrap/>
            <w:vAlign w:val="bottom"/>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19</w:t>
            </w:r>
          </w:p>
        </w:tc>
        <w:tc>
          <w:tcPr>
            <w:tcW w:w="709" w:type="dxa"/>
            <w:tcBorders>
              <w:top w:val="nil"/>
              <w:left w:val="nil"/>
              <w:bottom w:val="single" w:sz="4" w:space="0" w:color="000000"/>
              <w:right w:val="single" w:sz="4" w:space="0" w:color="000000"/>
            </w:tcBorders>
            <w:shd w:val="clear" w:color="FFFFFF" w:fill="FFFFFF"/>
            <w:noWrap/>
            <w:vAlign w:val="bottom"/>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20</w:t>
            </w:r>
          </w:p>
        </w:tc>
        <w:tc>
          <w:tcPr>
            <w:tcW w:w="850" w:type="dxa"/>
            <w:gridSpan w:val="2"/>
            <w:tcBorders>
              <w:top w:val="nil"/>
              <w:left w:val="nil"/>
              <w:bottom w:val="single" w:sz="4" w:space="0" w:color="000000"/>
              <w:right w:val="single" w:sz="4" w:space="0" w:color="000000"/>
            </w:tcBorders>
            <w:shd w:val="clear" w:color="FFFFFF" w:fill="FFFFFF"/>
            <w:noWrap/>
            <w:vAlign w:val="bottom"/>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21</w:t>
            </w:r>
          </w:p>
        </w:tc>
        <w:tc>
          <w:tcPr>
            <w:tcW w:w="850" w:type="dxa"/>
            <w:tcBorders>
              <w:top w:val="nil"/>
              <w:left w:val="nil"/>
              <w:bottom w:val="single" w:sz="4" w:space="0" w:color="000000"/>
              <w:right w:val="single" w:sz="4" w:space="0" w:color="000000"/>
            </w:tcBorders>
            <w:shd w:val="clear" w:color="FFFFFF" w:fill="FFFFFF"/>
            <w:noWrap/>
            <w:vAlign w:val="bottom"/>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22</w:t>
            </w:r>
          </w:p>
        </w:tc>
        <w:tc>
          <w:tcPr>
            <w:tcW w:w="850" w:type="dxa"/>
            <w:tcBorders>
              <w:top w:val="nil"/>
              <w:left w:val="nil"/>
              <w:bottom w:val="single" w:sz="4" w:space="0" w:color="000000"/>
              <w:right w:val="single" w:sz="4" w:space="0" w:color="000000"/>
            </w:tcBorders>
            <w:shd w:val="clear" w:color="FFFFFF" w:fill="FFFFFF"/>
            <w:noWrap/>
            <w:vAlign w:val="bottom"/>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23</w:t>
            </w:r>
          </w:p>
        </w:tc>
      </w:tr>
      <w:tr w:rsidR="00CA172E" w:rsidRPr="00CA172E" w:rsidTr="005A6C81">
        <w:trPr>
          <w:trHeight w:val="1344"/>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площадь</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699000</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кв. м</w:t>
            </w:r>
          </w:p>
        </w:tc>
        <w:tc>
          <w:tcPr>
            <w:tcW w:w="567"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45:18:000000:458</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кадастровый</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992"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земли сельскохозяйственного назначения</w:t>
            </w:r>
          </w:p>
        </w:tc>
        <w:tc>
          <w:tcPr>
            <w:tcW w:w="99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для сельскохозяйственного производства</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3"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7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6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да</w:t>
            </w:r>
          </w:p>
        </w:tc>
        <w:tc>
          <w:tcPr>
            <w:tcW w:w="993"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23.10.2030</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Целинный муниципальный округ Курганской области</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нет</w:t>
            </w:r>
          </w:p>
        </w:tc>
        <w:tc>
          <w:tcPr>
            <w:tcW w:w="850"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 (352 41) 2-14-19</w:t>
            </w:r>
          </w:p>
        </w:tc>
        <w:tc>
          <w:tcPr>
            <w:tcW w:w="850" w:type="dxa"/>
            <w:tcBorders>
              <w:top w:val="nil"/>
              <w:left w:val="nil"/>
              <w:bottom w:val="single" w:sz="4" w:space="0" w:color="000000"/>
              <w:right w:val="single" w:sz="4" w:space="0" w:color="000000"/>
            </w:tcBorders>
            <w:shd w:val="clear" w:color="FFFFFF" w:fill="FFFFFF"/>
            <w:noWrap/>
            <w:hideMark/>
          </w:tcPr>
          <w:p w:rsidR="00CA172E" w:rsidRPr="00CA172E" w:rsidRDefault="00B6307F" w:rsidP="00CA172E">
            <w:pPr>
              <w:spacing w:after="0" w:line="240" w:lineRule="auto"/>
              <w:rPr>
                <w:rFonts w:ascii="Times New Roman" w:hAnsi="Times New Roman"/>
                <w:sz w:val="16"/>
                <w:szCs w:val="16"/>
              </w:rPr>
            </w:pPr>
            <w:hyperlink r:id="rId9" w:history="1">
              <w:r w:rsidR="00CA172E" w:rsidRPr="00CA172E">
                <w:rPr>
                  <w:rFonts w:ascii="Times New Roman" w:hAnsi="Times New Roman"/>
                  <w:sz w:val="16"/>
                  <w:szCs w:val="16"/>
                </w:rPr>
                <w:t>kumi-celinnoe@mail.ru</w:t>
              </w:r>
            </w:hyperlink>
          </w:p>
        </w:tc>
      </w:tr>
      <w:tr w:rsidR="00CA172E" w:rsidRPr="00CA172E" w:rsidTr="005A6C81">
        <w:trPr>
          <w:trHeight w:val="1200"/>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площадь</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1780000</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кв. м</w:t>
            </w:r>
          </w:p>
        </w:tc>
        <w:tc>
          <w:tcPr>
            <w:tcW w:w="567"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45:18:010501:480</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кадастровый</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992"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земли сельскохозяйственного назначения</w:t>
            </w:r>
          </w:p>
        </w:tc>
        <w:tc>
          <w:tcPr>
            <w:tcW w:w="99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для ведения сельскохозяйственного производства</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3"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7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6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да</w:t>
            </w:r>
          </w:p>
        </w:tc>
        <w:tc>
          <w:tcPr>
            <w:tcW w:w="993"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10.06.2040</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Целинный муниципальный округ Курганской области</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нет</w:t>
            </w:r>
          </w:p>
        </w:tc>
        <w:tc>
          <w:tcPr>
            <w:tcW w:w="850"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 (352 41) 2-14-19</w:t>
            </w:r>
          </w:p>
        </w:tc>
        <w:tc>
          <w:tcPr>
            <w:tcW w:w="850" w:type="dxa"/>
            <w:tcBorders>
              <w:top w:val="nil"/>
              <w:left w:val="nil"/>
              <w:bottom w:val="single" w:sz="4" w:space="0" w:color="000000"/>
              <w:right w:val="single" w:sz="4" w:space="0" w:color="000000"/>
            </w:tcBorders>
            <w:shd w:val="clear" w:color="FFFFFF" w:fill="FFFFFF"/>
            <w:noWrap/>
            <w:hideMark/>
          </w:tcPr>
          <w:p w:rsidR="00CA172E" w:rsidRPr="00CA172E" w:rsidRDefault="00B6307F" w:rsidP="00CA172E">
            <w:pPr>
              <w:spacing w:after="0" w:line="240" w:lineRule="auto"/>
              <w:rPr>
                <w:rFonts w:ascii="Times New Roman" w:hAnsi="Times New Roman"/>
                <w:sz w:val="16"/>
                <w:szCs w:val="16"/>
              </w:rPr>
            </w:pPr>
            <w:hyperlink r:id="rId10" w:history="1">
              <w:r w:rsidR="00CA172E" w:rsidRPr="00CA172E">
                <w:rPr>
                  <w:rFonts w:ascii="Times New Roman" w:hAnsi="Times New Roman"/>
                  <w:sz w:val="16"/>
                  <w:szCs w:val="16"/>
                </w:rPr>
                <w:t>kumi-celinnoe@mail.ru</w:t>
              </w:r>
            </w:hyperlink>
          </w:p>
        </w:tc>
      </w:tr>
      <w:tr w:rsidR="00CA172E" w:rsidRPr="00CA172E" w:rsidTr="005A6C81">
        <w:trPr>
          <w:trHeight w:val="1129"/>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площадь</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233000</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кв. м</w:t>
            </w:r>
          </w:p>
        </w:tc>
        <w:tc>
          <w:tcPr>
            <w:tcW w:w="567"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45:18:000000:480</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кадастровый</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992"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земли сельскохозяйственного назначения</w:t>
            </w:r>
          </w:p>
        </w:tc>
        <w:tc>
          <w:tcPr>
            <w:tcW w:w="99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для сельскохозяйственного производства</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3"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7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6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да</w:t>
            </w:r>
          </w:p>
        </w:tc>
        <w:tc>
          <w:tcPr>
            <w:tcW w:w="993"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12.02.2026</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Целинный муниципальный округ Курганской области</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нет</w:t>
            </w:r>
          </w:p>
        </w:tc>
        <w:tc>
          <w:tcPr>
            <w:tcW w:w="850"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 (352 41) 2-14-19</w:t>
            </w:r>
          </w:p>
        </w:tc>
        <w:tc>
          <w:tcPr>
            <w:tcW w:w="850" w:type="dxa"/>
            <w:tcBorders>
              <w:top w:val="nil"/>
              <w:left w:val="nil"/>
              <w:bottom w:val="single" w:sz="4" w:space="0" w:color="000000"/>
              <w:right w:val="single" w:sz="4" w:space="0" w:color="000000"/>
            </w:tcBorders>
            <w:shd w:val="clear" w:color="FFFFFF" w:fill="FFFFFF"/>
            <w:noWrap/>
            <w:hideMark/>
          </w:tcPr>
          <w:p w:rsidR="00CA172E" w:rsidRPr="00CA172E" w:rsidRDefault="00B6307F" w:rsidP="00CA172E">
            <w:pPr>
              <w:spacing w:after="0" w:line="240" w:lineRule="auto"/>
              <w:rPr>
                <w:rFonts w:ascii="Times New Roman" w:hAnsi="Times New Roman"/>
                <w:sz w:val="16"/>
                <w:szCs w:val="16"/>
              </w:rPr>
            </w:pPr>
            <w:hyperlink r:id="rId11" w:history="1">
              <w:r w:rsidR="00CA172E" w:rsidRPr="00CA172E">
                <w:rPr>
                  <w:rFonts w:ascii="Times New Roman" w:hAnsi="Times New Roman"/>
                  <w:sz w:val="16"/>
                  <w:szCs w:val="16"/>
                </w:rPr>
                <w:t>kumi-celinnoe@mail.ru</w:t>
              </w:r>
            </w:hyperlink>
          </w:p>
        </w:tc>
      </w:tr>
      <w:tr w:rsidR="00CA172E" w:rsidRPr="00CA172E" w:rsidTr="005A6C81">
        <w:trPr>
          <w:trHeight w:val="1131"/>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lastRenderedPageBreak/>
              <w:t>земельный участок</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площадь</w:t>
            </w:r>
          </w:p>
        </w:tc>
        <w:tc>
          <w:tcPr>
            <w:tcW w:w="709" w:type="dxa"/>
            <w:gridSpan w:val="2"/>
            <w:tcBorders>
              <w:top w:val="nil"/>
              <w:left w:val="nil"/>
              <w:bottom w:val="single" w:sz="4" w:space="0" w:color="000000"/>
              <w:right w:val="single" w:sz="4" w:space="0" w:color="000000"/>
            </w:tcBorders>
            <w:shd w:val="clear" w:color="FFFFFF" w:fill="FFFFFF"/>
            <w:noWrap/>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233000</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кв. м</w:t>
            </w:r>
          </w:p>
        </w:tc>
        <w:tc>
          <w:tcPr>
            <w:tcW w:w="567"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45:18:000000:488</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кадастровый</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992"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земли сельскохозяйственного назначения</w:t>
            </w:r>
          </w:p>
        </w:tc>
        <w:tc>
          <w:tcPr>
            <w:tcW w:w="99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для сельскохозяйственного производства</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3"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7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6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да</w:t>
            </w:r>
          </w:p>
        </w:tc>
        <w:tc>
          <w:tcPr>
            <w:tcW w:w="993"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12.02.2026</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Целинный муниципальный округ Курганской области</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нет</w:t>
            </w:r>
          </w:p>
        </w:tc>
        <w:tc>
          <w:tcPr>
            <w:tcW w:w="850"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 (352 41) 2-14-19</w:t>
            </w:r>
          </w:p>
        </w:tc>
        <w:tc>
          <w:tcPr>
            <w:tcW w:w="850" w:type="dxa"/>
            <w:tcBorders>
              <w:top w:val="nil"/>
              <w:left w:val="nil"/>
              <w:bottom w:val="single" w:sz="4" w:space="0" w:color="000000"/>
              <w:right w:val="single" w:sz="4" w:space="0" w:color="000000"/>
            </w:tcBorders>
            <w:shd w:val="clear" w:color="FFFFFF" w:fill="FFFFFF"/>
            <w:noWrap/>
            <w:hideMark/>
          </w:tcPr>
          <w:p w:rsidR="00CA172E" w:rsidRPr="00CA172E" w:rsidRDefault="00B6307F" w:rsidP="00CA172E">
            <w:pPr>
              <w:spacing w:after="0" w:line="240" w:lineRule="auto"/>
              <w:rPr>
                <w:rFonts w:ascii="Times New Roman" w:hAnsi="Times New Roman"/>
                <w:sz w:val="16"/>
                <w:szCs w:val="16"/>
              </w:rPr>
            </w:pPr>
            <w:hyperlink r:id="rId12" w:history="1">
              <w:r w:rsidR="00CA172E" w:rsidRPr="00CA172E">
                <w:rPr>
                  <w:rFonts w:ascii="Times New Roman" w:hAnsi="Times New Roman"/>
                  <w:sz w:val="16"/>
                  <w:szCs w:val="16"/>
                </w:rPr>
                <w:t>kumi-celinnoe@mail.ru</w:t>
              </w:r>
            </w:hyperlink>
          </w:p>
        </w:tc>
      </w:tr>
      <w:tr w:rsidR="00CA172E" w:rsidRPr="00CA172E" w:rsidTr="005A6C81">
        <w:trPr>
          <w:trHeight w:val="977"/>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площадь</w:t>
            </w:r>
          </w:p>
        </w:tc>
        <w:tc>
          <w:tcPr>
            <w:tcW w:w="709" w:type="dxa"/>
            <w:gridSpan w:val="2"/>
            <w:tcBorders>
              <w:top w:val="nil"/>
              <w:left w:val="nil"/>
              <w:bottom w:val="single" w:sz="4" w:space="0" w:color="000000"/>
              <w:right w:val="single" w:sz="4" w:space="0" w:color="000000"/>
            </w:tcBorders>
            <w:shd w:val="clear" w:color="FFFFFF" w:fill="FFFFFF"/>
            <w:noWrap/>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8412000</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кв. м</w:t>
            </w:r>
          </w:p>
        </w:tc>
        <w:tc>
          <w:tcPr>
            <w:tcW w:w="567" w:type="dxa"/>
            <w:gridSpan w:val="2"/>
            <w:tcBorders>
              <w:top w:val="nil"/>
              <w:left w:val="nil"/>
              <w:bottom w:val="single" w:sz="4" w:space="0" w:color="000000"/>
              <w:right w:val="single" w:sz="4" w:space="0" w:color="000000"/>
            </w:tcBorders>
            <w:shd w:val="clear" w:color="FFFFFF" w:fill="FFFFFF"/>
            <w:noWrap/>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45:18:000000:496</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кадастровый</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992"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земли сельскохозяйственного назначения</w:t>
            </w:r>
          </w:p>
        </w:tc>
        <w:tc>
          <w:tcPr>
            <w:tcW w:w="99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для сельскохозяйственного производства</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3"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7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6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да</w:t>
            </w:r>
          </w:p>
        </w:tc>
        <w:tc>
          <w:tcPr>
            <w:tcW w:w="993"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22.01.2029</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Целинный муниципальный округ Курганской области</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нет</w:t>
            </w:r>
          </w:p>
        </w:tc>
        <w:tc>
          <w:tcPr>
            <w:tcW w:w="850"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 (352 41) 2-14-19</w:t>
            </w:r>
          </w:p>
        </w:tc>
        <w:tc>
          <w:tcPr>
            <w:tcW w:w="850" w:type="dxa"/>
            <w:tcBorders>
              <w:top w:val="nil"/>
              <w:left w:val="nil"/>
              <w:bottom w:val="single" w:sz="4" w:space="0" w:color="000000"/>
              <w:right w:val="single" w:sz="4" w:space="0" w:color="000000"/>
            </w:tcBorders>
            <w:shd w:val="clear" w:color="FFFFFF" w:fill="FFFFFF"/>
            <w:noWrap/>
            <w:hideMark/>
          </w:tcPr>
          <w:p w:rsidR="00CA172E" w:rsidRPr="00CA172E" w:rsidRDefault="00B6307F" w:rsidP="00CA172E">
            <w:pPr>
              <w:spacing w:after="0" w:line="240" w:lineRule="auto"/>
              <w:rPr>
                <w:rFonts w:ascii="Times New Roman" w:hAnsi="Times New Roman"/>
                <w:sz w:val="16"/>
                <w:szCs w:val="16"/>
              </w:rPr>
            </w:pPr>
            <w:hyperlink r:id="rId13" w:history="1">
              <w:r w:rsidR="00CA172E" w:rsidRPr="00CA172E">
                <w:rPr>
                  <w:rFonts w:ascii="Times New Roman" w:hAnsi="Times New Roman"/>
                  <w:sz w:val="16"/>
                  <w:szCs w:val="16"/>
                </w:rPr>
                <w:t>kumi-celinnoe@mail.ru</w:t>
              </w:r>
            </w:hyperlink>
          </w:p>
        </w:tc>
      </w:tr>
      <w:tr w:rsidR="00CA172E" w:rsidRPr="00CA172E" w:rsidTr="005A6C81">
        <w:trPr>
          <w:trHeight w:val="1289"/>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площадь</w:t>
            </w:r>
          </w:p>
        </w:tc>
        <w:tc>
          <w:tcPr>
            <w:tcW w:w="709" w:type="dxa"/>
            <w:gridSpan w:val="2"/>
            <w:tcBorders>
              <w:top w:val="nil"/>
              <w:left w:val="nil"/>
              <w:bottom w:val="single" w:sz="4" w:space="0" w:color="000000"/>
              <w:right w:val="single" w:sz="4" w:space="0" w:color="000000"/>
            </w:tcBorders>
            <w:shd w:val="clear" w:color="FFFFFF" w:fill="FFFFFF"/>
            <w:noWrap/>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3275000</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кв. м</w:t>
            </w:r>
          </w:p>
        </w:tc>
        <w:tc>
          <w:tcPr>
            <w:tcW w:w="567" w:type="dxa"/>
            <w:gridSpan w:val="2"/>
            <w:tcBorders>
              <w:top w:val="nil"/>
              <w:left w:val="nil"/>
              <w:bottom w:val="single" w:sz="4" w:space="0" w:color="000000"/>
              <w:right w:val="single" w:sz="4" w:space="0" w:color="000000"/>
            </w:tcBorders>
            <w:shd w:val="clear" w:color="FFFFFF" w:fill="FFFFFF"/>
            <w:noWrap/>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45:18:010501:483</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кадастровый</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992"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земли сельскохозяйственного назначения</w:t>
            </w:r>
          </w:p>
        </w:tc>
        <w:tc>
          <w:tcPr>
            <w:tcW w:w="99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выращивание зерновых и иных сельскохозяйственных культур</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3"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7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6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да</w:t>
            </w:r>
          </w:p>
        </w:tc>
        <w:tc>
          <w:tcPr>
            <w:tcW w:w="993"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23.06.2030</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Целинный муниципальный округ Курганской области</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нет</w:t>
            </w:r>
          </w:p>
        </w:tc>
        <w:tc>
          <w:tcPr>
            <w:tcW w:w="850"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 (352 41) 2-14-19</w:t>
            </w:r>
          </w:p>
        </w:tc>
        <w:tc>
          <w:tcPr>
            <w:tcW w:w="850" w:type="dxa"/>
            <w:tcBorders>
              <w:top w:val="nil"/>
              <w:left w:val="nil"/>
              <w:bottom w:val="single" w:sz="4" w:space="0" w:color="000000"/>
              <w:right w:val="single" w:sz="4" w:space="0" w:color="000000"/>
            </w:tcBorders>
            <w:shd w:val="clear" w:color="FFFFFF" w:fill="FFFFFF"/>
            <w:noWrap/>
            <w:hideMark/>
          </w:tcPr>
          <w:p w:rsidR="00CA172E" w:rsidRPr="00CA172E" w:rsidRDefault="00B6307F" w:rsidP="00CA172E">
            <w:pPr>
              <w:spacing w:after="0" w:line="240" w:lineRule="auto"/>
              <w:rPr>
                <w:rFonts w:ascii="Times New Roman" w:hAnsi="Times New Roman"/>
                <w:sz w:val="16"/>
                <w:szCs w:val="16"/>
              </w:rPr>
            </w:pPr>
            <w:hyperlink r:id="rId14" w:history="1">
              <w:r w:rsidR="00CA172E" w:rsidRPr="00CA172E">
                <w:rPr>
                  <w:rFonts w:ascii="Times New Roman" w:hAnsi="Times New Roman"/>
                  <w:sz w:val="16"/>
                  <w:szCs w:val="16"/>
                </w:rPr>
                <w:t>kumi-celinnoe@mail.ru</w:t>
              </w:r>
            </w:hyperlink>
          </w:p>
        </w:tc>
      </w:tr>
      <w:tr w:rsidR="00CA172E" w:rsidRPr="00CA172E" w:rsidTr="005A6C81">
        <w:trPr>
          <w:trHeight w:val="1266"/>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площадь</w:t>
            </w:r>
          </w:p>
        </w:tc>
        <w:tc>
          <w:tcPr>
            <w:tcW w:w="709" w:type="dxa"/>
            <w:gridSpan w:val="2"/>
            <w:tcBorders>
              <w:top w:val="nil"/>
              <w:left w:val="nil"/>
              <w:bottom w:val="single" w:sz="4" w:space="0" w:color="000000"/>
              <w:right w:val="single" w:sz="4" w:space="0" w:color="000000"/>
            </w:tcBorders>
            <w:shd w:val="clear" w:color="FFFFFF" w:fill="FFFFFF"/>
            <w:noWrap/>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1857440</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кв. м</w:t>
            </w:r>
          </w:p>
        </w:tc>
        <w:tc>
          <w:tcPr>
            <w:tcW w:w="567" w:type="dxa"/>
            <w:gridSpan w:val="2"/>
            <w:tcBorders>
              <w:top w:val="nil"/>
              <w:left w:val="nil"/>
              <w:bottom w:val="single" w:sz="4" w:space="0" w:color="000000"/>
              <w:right w:val="single" w:sz="4" w:space="0" w:color="000000"/>
            </w:tcBorders>
            <w:shd w:val="clear" w:color="FFFFFF" w:fill="FFFFFF"/>
            <w:noWrap/>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45:18:010501:485</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кадастровый</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992"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земли сельскохозяйственного назначения</w:t>
            </w:r>
          </w:p>
        </w:tc>
        <w:tc>
          <w:tcPr>
            <w:tcW w:w="99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выращивание зерновых и иных сельскохозяйственных культур</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3"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7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6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да</w:t>
            </w:r>
          </w:p>
        </w:tc>
        <w:tc>
          <w:tcPr>
            <w:tcW w:w="993"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19.10.2029</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Целинный муниципальный округ Курганской области</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нет</w:t>
            </w:r>
          </w:p>
        </w:tc>
        <w:tc>
          <w:tcPr>
            <w:tcW w:w="850"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 (352 41) 2-14-19</w:t>
            </w:r>
          </w:p>
        </w:tc>
        <w:tc>
          <w:tcPr>
            <w:tcW w:w="850" w:type="dxa"/>
            <w:tcBorders>
              <w:top w:val="nil"/>
              <w:left w:val="nil"/>
              <w:bottom w:val="single" w:sz="4" w:space="0" w:color="000000"/>
              <w:right w:val="single" w:sz="4" w:space="0" w:color="000000"/>
            </w:tcBorders>
            <w:shd w:val="clear" w:color="FFFFFF" w:fill="FFFFFF"/>
            <w:noWrap/>
            <w:hideMark/>
          </w:tcPr>
          <w:p w:rsidR="00CA172E" w:rsidRPr="00CA172E" w:rsidRDefault="00B6307F" w:rsidP="00CA172E">
            <w:pPr>
              <w:spacing w:after="0" w:line="240" w:lineRule="auto"/>
              <w:rPr>
                <w:rFonts w:ascii="Times New Roman" w:hAnsi="Times New Roman"/>
                <w:sz w:val="16"/>
                <w:szCs w:val="16"/>
              </w:rPr>
            </w:pPr>
            <w:hyperlink r:id="rId15" w:history="1">
              <w:r w:rsidR="00CA172E" w:rsidRPr="00CA172E">
                <w:rPr>
                  <w:rFonts w:ascii="Times New Roman" w:hAnsi="Times New Roman"/>
                  <w:sz w:val="16"/>
                  <w:szCs w:val="16"/>
                </w:rPr>
                <w:t>kumi-celinnoe@mail.ru</w:t>
              </w:r>
            </w:hyperlink>
          </w:p>
        </w:tc>
      </w:tr>
      <w:tr w:rsidR="00CA172E" w:rsidRPr="00CA172E" w:rsidTr="005A6C81">
        <w:trPr>
          <w:trHeight w:val="278"/>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Часть земельного участка с кадастровым номером: 45:18:010801:724</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площадь</w:t>
            </w:r>
          </w:p>
        </w:tc>
        <w:tc>
          <w:tcPr>
            <w:tcW w:w="709" w:type="dxa"/>
            <w:gridSpan w:val="2"/>
            <w:tcBorders>
              <w:top w:val="nil"/>
              <w:left w:val="nil"/>
              <w:bottom w:val="single" w:sz="4" w:space="0" w:color="000000"/>
              <w:right w:val="single" w:sz="4" w:space="0" w:color="000000"/>
            </w:tcBorders>
            <w:shd w:val="clear" w:color="FFFFFF" w:fill="FFFFFF"/>
            <w:noWrap/>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369600</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кв. м</w:t>
            </w:r>
          </w:p>
        </w:tc>
        <w:tc>
          <w:tcPr>
            <w:tcW w:w="567"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992"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земли сельскохозяйственного назначения</w:t>
            </w:r>
          </w:p>
        </w:tc>
        <w:tc>
          <w:tcPr>
            <w:tcW w:w="99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для сельскохозяйственного производства</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3"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7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6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да</w:t>
            </w:r>
          </w:p>
        </w:tc>
        <w:tc>
          <w:tcPr>
            <w:tcW w:w="993"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01.03.2039</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Целинный муниципальный округ Курганской области</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нет</w:t>
            </w:r>
          </w:p>
        </w:tc>
        <w:tc>
          <w:tcPr>
            <w:tcW w:w="850"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 (352 41) 2-14-19</w:t>
            </w:r>
          </w:p>
        </w:tc>
        <w:tc>
          <w:tcPr>
            <w:tcW w:w="850" w:type="dxa"/>
            <w:tcBorders>
              <w:top w:val="nil"/>
              <w:left w:val="nil"/>
              <w:bottom w:val="single" w:sz="4" w:space="0" w:color="000000"/>
              <w:right w:val="single" w:sz="4" w:space="0" w:color="000000"/>
            </w:tcBorders>
            <w:shd w:val="clear" w:color="FFFFFF" w:fill="FFFFFF"/>
            <w:noWrap/>
            <w:hideMark/>
          </w:tcPr>
          <w:p w:rsidR="00CA172E" w:rsidRPr="00CA172E" w:rsidRDefault="00B6307F" w:rsidP="00CA172E">
            <w:pPr>
              <w:spacing w:after="0" w:line="240" w:lineRule="auto"/>
              <w:rPr>
                <w:rFonts w:ascii="Times New Roman" w:hAnsi="Times New Roman"/>
                <w:sz w:val="16"/>
                <w:szCs w:val="16"/>
              </w:rPr>
            </w:pPr>
            <w:hyperlink r:id="rId16" w:history="1">
              <w:r w:rsidR="00CA172E" w:rsidRPr="00CA172E">
                <w:rPr>
                  <w:rFonts w:ascii="Times New Roman" w:hAnsi="Times New Roman"/>
                  <w:sz w:val="16"/>
                  <w:szCs w:val="16"/>
                </w:rPr>
                <w:t>kumi-celinnoe@mail.ru</w:t>
              </w:r>
            </w:hyperlink>
          </w:p>
        </w:tc>
      </w:tr>
      <w:tr w:rsidR="00CA172E" w:rsidRPr="00CA172E" w:rsidTr="005A6C81">
        <w:trPr>
          <w:trHeight w:val="1133"/>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площадь</w:t>
            </w:r>
          </w:p>
        </w:tc>
        <w:tc>
          <w:tcPr>
            <w:tcW w:w="709" w:type="dxa"/>
            <w:gridSpan w:val="2"/>
            <w:tcBorders>
              <w:top w:val="nil"/>
              <w:left w:val="nil"/>
              <w:bottom w:val="single" w:sz="4" w:space="0" w:color="000000"/>
              <w:right w:val="single" w:sz="4" w:space="0" w:color="000000"/>
            </w:tcBorders>
            <w:shd w:val="clear" w:color="FFFFFF" w:fill="FFFFFF"/>
            <w:noWrap/>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352000</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кв. м</w:t>
            </w:r>
          </w:p>
        </w:tc>
        <w:tc>
          <w:tcPr>
            <w:tcW w:w="567" w:type="dxa"/>
            <w:gridSpan w:val="2"/>
            <w:tcBorders>
              <w:top w:val="nil"/>
              <w:left w:val="nil"/>
              <w:bottom w:val="single" w:sz="4" w:space="0" w:color="000000"/>
              <w:right w:val="single" w:sz="4" w:space="0" w:color="000000"/>
            </w:tcBorders>
            <w:shd w:val="clear" w:color="FFFFFF" w:fill="FFFFFF"/>
            <w:noWrap/>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45:18:010802:208</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кадастровый</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992"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земли сельскохозяйственного назначения</w:t>
            </w:r>
          </w:p>
        </w:tc>
        <w:tc>
          <w:tcPr>
            <w:tcW w:w="99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для сельскохозяйственного производства</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3"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7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6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да</w:t>
            </w:r>
          </w:p>
        </w:tc>
        <w:tc>
          <w:tcPr>
            <w:tcW w:w="993"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27.07.2040</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Целинный муниципальный округ Курганской области</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нет</w:t>
            </w:r>
          </w:p>
        </w:tc>
        <w:tc>
          <w:tcPr>
            <w:tcW w:w="850"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 (352 41) 2-14-19</w:t>
            </w:r>
          </w:p>
        </w:tc>
        <w:tc>
          <w:tcPr>
            <w:tcW w:w="850" w:type="dxa"/>
            <w:tcBorders>
              <w:top w:val="nil"/>
              <w:left w:val="nil"/>
              <w:bottom w:val="single" w:sz="4" w:space="0" w:color="000000"/>
              <w:right w:val="single" w:sz="4" w:space="0" w:color="000000"/>
            </w:tcBorders>
            <w:shd w:val="clear" w:color="FFFFFF" w:fill="FFFFFF"/>
            <w:noWrap/>
            <w:hideMark/>
          </w:tcPr>
          <w:p w:rsidR="00CA172E" w:rsidRPr="00CA172E" w:rsidRDefault="00B6307F" w:rsidP="00CA172E">
            <w:pPr>
              <w:spacing w:after="0" w:line="240" w:lineRule="auto"/>
              <w:rPr>
                <w:rFonts w:ascii="Times New Roman" w:hAnsi="Times New Roman"/>
                <w:sz w:val="16"/>
                <w:szCs w:val="16"/>
              </w:rPr>
            </w:pPr>
            <w:hyperlink r:id="rId17" w:history="1">
              <w:r w:rsidR="00CA172E" w:rsidRPr="00CA172E">
                <w:rPr>
                  <w:rFonts w:ascii="Times New Roman" w:hAnsi="Times New Roman"/>
                  <w:sz w:val="16"/>
                  <w:szCs w:val="16"/>
                </w:rPr>
                <w:t>kumi-celinnoe@mail.ru</w:t>
              </w:r>
            </w:hyperlink>
          </w:p>
        </w:tc>
      </w:tr>
      <w:tr w:rsidR="00CA172E" w:rsidRPr="00CA172E" w:rsidTr="005A6C81">
        <w:trPr>
          <w:trHeight w:val="1121"/>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lastRenderedPageBreak/>
              <w:t>земельный участок</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площадь</w:t>
            </w:r>
          </w:p>
        </w:tc>
        <w:tc>
          <w:tcPr>
            <w:tcW w:w="709" w:type="dxa"/>
            <w:gridSpan w:val="2"/>
            <w:tcBorders>
              <w:top w:val="nil"/>
              <w:left w:val="nil"/>
              <w:bottom w:val="single" w:sz="4" w:space="0" w:color="000000"/>
              <w:right w:val="single" w:sz="4" w:space="0" w:color="000000"/>
            </w:tcBorders>
            <w:shd w:val="clear" w:color="FFFFFF" w:fill="FFFFFF"/>
            <w:noWrap/>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1864000</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кв. м</w:t>
            </w:r>
          </w:p>
        </w:tc>
        <w:tc>
          <w:tcPr>
            <w:tcW w:w="567" w:type="dxa"/>
            <w:gridSpan w:val="2"/>
            <w:tcBorders>
              <w:top w:val="nil"/>
              <w:left w:val="nil"/>
              <w:bottom w:val="single" w:sz="4" w:space="0" w:color="000000"/>
              <w:right w:val="single" w:sz="4" w:space="0" w:color="000000"/>
            </w:tcBorders>
            <w:shd w:val="clear" w:color="FFFFFF" w:fill="FFFFFF"/>
            <w:noWrap/>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45:18:010802:246</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кадастровый</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992"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земли сельскохозяйственного назначения</w:t>
            </w:r>
          </w:p>
        </w:tc>
        <w:tc>
          <w:tcPr>
            <w:tcW w:w="99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для сельскохозяйственного производства</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3"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7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6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да</w:t>
            </w:r>
          </w:p>
        </w:tc>
        <w:tc>
          <w:tcPr>
            <w:tcW w:w="993"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27.07.2040</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Целинный муниципальный округ Курганской области</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нет</w:t>
            </w:r>
          </w:p>
        </w:tc>
        <w:tc>
          <w:tcPr>
            <w:tcW w:w="850"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 (352 41) 2-14-19</w:t>
            </w:r>
          </w:p>
        </w:tc>
        <w:tc>
          <w:tcPr>
            <w:tcW w:w="850" w:type="dxa"/>
            <w:tcBorders>
              <w:top w:val="nil"/>
              <w:left w:val="nil"/>
              <w:bottom w:val="single" w:sz="4" w:space="0" w:color="000000"/>
              <w:right w:val="single" w:sz="4" w:space="0" w:color="000000"/>
            </w:tcBorders>
            <w:shd w:val="clear" w:color="FFFFFF" w:fill="FFFFFF"/>
            <w:noWrap/>
            <w:hideMark/>
          </w:tcPr>
          <w:p w:rsidR="00CA172E" w:rsidRPr="00CA172E" w:rsidRDefault="00B6307F" w:rsidP="00CA172E">
            <w:pPr>
              <w:spacing w:after="0" w:line="240" w:lineRule="auto"/>
              <w:rPr>
                <w:rFonts w:ascii="Times New Roman" w:hAnsi="Times New Roman"/>
                <w:sz w:val="16"/>
                <w:szCs w:val="16"/>
              </w:rPr>
            </w:pPr>
            <w:hyperlink r:id="rId18" w:history="1">
              <w:r w:rsidR="00CA172E" w:rsidRPr="00CA172E">
                <w:rPr>
                  <w:rFonts w:ascii="Times New Roman" w:hAnsi="Times New Roman"/>
                  <w:sz w:val="16"/>
                  <w:szCs w:val="16"/>
                </w:rPr>
                <w:t>kumi-celinnoe@mail.ru</w:t>
              </w:r>
            </w:hyperlink>
          </w:p>
        </w:tc>
      </w:tr>
      <w:tr w:rsidR="00CA172E" w:rsidRPr="00CA172E" w:rsidTr="005A6C81">
        <w:trPr>
          <w:trHeight w:val="1122"/>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площадь</w:t>
            </w:r>
          </w:p>
        </w:tc>
        <w:tc>
          <w:tcPr>
            <w:tcW w:w="709" w:type="dxa"/>
            <w:gridSpan w:val="2"/>
            <w:tcBorders>
              <w:top w:val="nil"/>
              <w:left w:val="nil"/>
              <w:bottom w:val="single" w:sz="4" w:space="0" w:color="000000"/>
              <w:right w:val="single" w:sz="4" w:space="0" w:color="000000"/>
            </w:tcBorders>
            <w:shd w:val="clear" w:color="FFFFFF" w:fill="FFFFFF"/>
            <w:noWrap/>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813000</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кв. м</w:t>
            </w:r>
          </w:p>
        </w:tc>
        <w:tc>
          <w:tcPr>
            <w:tcW w:w="567" w:type="dxa"/>
            <w:gridSpan w:val="2"/>
            <w:tcBorders>
              <w:top w:val="nil"/>
              <w:left w:val="nil"/>
              <w:bottom w:val="single" w:sz="4" w:space="0" w:color="000000"/>
              <w:right w:val="single" w:sz="4" w:space="0" w:color="000000"/>
            </w:tcBorders>
            <w:shd w:val="clear" w:color="FFFFFF" w:fill="FFFFFF"/>
            <w:noWrap/>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45:18:010901:177</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кадастровый</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992"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земли населенных пунктов</w:t>
            </w:r>
          </w:p>
        </w:tc>
        <w:tc>
          <w:tcPr>
            <w:tcW w:w="99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выращивание зерновых и иных сельскохозяйственных культур</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3"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7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6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да</w:t>
            </w:r>
          </w:p>
        </w:tc>
        <w:tc>
          <w:tcPr>
            <w:tcW w:w="993"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25.06.2030</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Целинный муниципальный округ Курганской области</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нет</w:t>
            </w:r>
          </w:p>
        </w:tc>
        <w:tc>
          <w:tcPr>
            <w:tcW w:w="850"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 (352 41) 2-14-19</w:t>
            </w:r>
          </w:p>
        </w:tc>
        <w:tc>
          <w:tcPr>
            <w:tcW w:w="850" w:type="dxa"/>
            <w:tcBorders>
              <w:top w:val="nil"/>
              <w:left w:val="nil"/>
              <w:bottom w:val="single" w:sz="4" w:space="0" w:color="000000"/>
              <w:right w:val="single" w:sz="4" w:space="0" w:color="000000"/>
            </w:tcBorders>
            <w:shd w:val="clear" w:color="FFFFFF" w:fill="FFFFFF"/>
            <w:noWrap/>
            <w:hideMark/>
          </w:tcPr>
          <w:p w:rsidR="00CA172E" w:rsidRPr="00CA172E" w:rsidRDefault="00B6307F" w:rsidP="00CA172E">
            <w:pPr>
              <w:spacing w:after="0" w:line="240" w:lineRule="auto"/>
              <w:rPr>
                <w:rFonts w:ascii="Times New Roman" w:hAnsi="Times New Roman"/>
                <w:sz w:val="16"/>
                <w:szCs w:val="16"/>
              </w:rPr>
            </w:pPr>
            <w:hyperlink r:id="rId19" w:history="1">
              <w:r w:rsidR="00CA172E" w:rsidRPr="00CA172E">
                <w:rPr>
                  <w:rFonts w:ascii="Times New Roman" w:hAnsi="Times New Roman"/>
                  <w:sz w:val="16"/>
                  <w:szCs w:val="16"/>
                </w:rPr>
                <w:t>kumi-celinnoe@mail.ru</w:t>
              </w:r>
            </w:hyperlink>
          </w:p>
        </w:tc>
      </w:tr>
      <w:tr w:rsidR="00CA172E" w:rsidRPr="00CA172E" w:rsidTr="005A6C81">
        <w:trPr>
          <w:trHeight w:val="1098"/>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площадь</w:t>
            </w:r>
          </w:p>
        </w:tc>
        <w:tc>
          <w:tcPr>
            <w:tcW w:w="709" w:type="dxa"/>
            <w:gridSpan w:val="2"/>
            <w:tcBorders>
              <w:top w:val="nil"/>
              <w:left w:val="nil"/>
              <w:bottom w:val="single" w:sz="4" w:space="0" w:color="000000"/>
              <w:right w:val="single" w:sz="4" w:space="0" w:color="000000"/>
            </w:tcBorders>
            <w:shd w:val="clear" w:color="FFFFFF" w:fill="FFFFFF"/>
            <w:noWrap/>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233000</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кв. м</w:t>
            </w:r>
          </w:p>
        </w:tc>
        <w:tc>
          <w:tcPr>
            <w:tcW w:w="567" w:type="dxa"/>
            <w:gridSpan w:val="2"/>
            <w:tcBorders>
              <w:top w:val="nil"/>
              <w:left w:val="nil"/>
              <w:bottom w:val="single" w:sz="4" w:space="0" w:color="000000"/>
              <w:right w:val="single" w:sz="4" w:space="0" w:color="000000"/>
            </w:tcBorders>
            <w:shd w:val="clear" w:color="FFFFFF" w:fill="FFFFFF"/>
            <w:noWrap/>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45:18:000000:489</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кадастровый</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992"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земли сельскохозяйственного назначения</w:t>
            </w:r>
          </w:p>
        </w:tc>
        <w:tc>
          <w:tcPr>
            <w:tcW w:w="99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для сельскохозяйственного производства</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3"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7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6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да</w:t>
            </w:r>
          </w:p>
        </w:tc>
        <w:tc>
          <w:tcPr>
            <w:tcW w:w="993"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12.02.2026</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Целинный муниципальный округ Курганской области</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нет</w:t>
            </w:r>
          </w:p>
        </w:tc>
        <w:tc>
          <w:tcPr>
            <w:tcW w:w="850"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 (352 41) 2-14-19</w:t>
            </w:r>
          </w:p>
        </w:tc>
        <w:tc>
          <w:tcPr>
            <w:tcW w:w="850" w:type="dxa"/>
            <w:tcBorders>
              <w:top w:val="nil"/>
              <w:left w:val="nil"/>
              <w:bottom w:val="single" w:sz="4" w:space="0" w:color="000000"/>
              <w:right w:val="single" w:sz="4" w:space="0" w:color="000000"/>
            </w:tcBorders>
            <w:shd w:val="clear" w:color="FFFFFF" w:fill="FFFFFF"/>
            <w:noWrap/>
            <w:hideMark/>
          </w:tcPr>
          <w:p w:rsidR="00CA172E" w:rsidRPr="00CA172E" w:rsidRDefault="00B6307F" w:rsidP="00CA172E">
            <w:pPr>
              <w:spacing w:after="0" w:line="240" w:lineRule="auto"/>
              <w:rPr>
                <w:rFonts w:ascii="Times New Roman" w:hAnsi="Times New Roman"/>
                <w:sz w:val="16"/>
                <w:szCs w:val="16"/>
              </w:rPr>
            </w:pPr>
            <w:hyperlink r:id="rId20" w:history="1">
              <w:r w:rsidR="00CA172E" w:rsidRPr="00CA172E">
                <w:rPr>
                  <w:rFonts w:ascii="Times New Roman" w:hAnsi="Times New Roman"/>
                  <w:sz w:val="16"/>
                  <w:szCs w:val="16"/>
                </w:rPr>
                <w:t>kumi-celinnoe@mail.ru</w:t>
              </w:r>
            </w:hyperlink>
          </w:p>
        </w:tc>
      </w:tr>
      <w:tr w:rsidR="00CA172E" w:rsidRPr="00CA172E" w:rsidTr="005A6C81">
        <w:trPr>
          <w:trHeight w:val="987"/>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Часть земельного участка с кадастровым номером: 45:18:000000:360</w:t>
            </w:r>
            <w:r w:rsidRPr="00CA172E">
              <w:rPr>
                <w:rFonts w:ascii="Times New Roman" w:hAnsi="Times New Roman"/>
                <w:sz w:val="16"/>
                <w:szCs w:val="16"/>
              </w:rPr>
              <w:br/>
              <w:t>(кадастровый номер обособленного (условного) участка, входящего в единое землепользование:</w:t>
            </w:r>
            <w:r w:rsidRPr="00CA172E">
              <w:rPr>
                <w:rFonts w:ascii="Times New Roman" w:hAnsi="Times New Roman"/>
                <w:sz w:val="16"/>
                <w:szCs w:val="16"/>
              </w:rPr>
              <w:br/>
              <w:t>45:18:030601:443)</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площадь</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2213000</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кв. м</w:t>
            </w:r>
          </w:p>
        </w:tc>
        <w:tc>
          <w:tcPr>
            <w:tcW w:w="567"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992"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земли сельскохозяйственного назначения</w:t>
            </w:r>
          </w:p>
        </w:tc>
        <w:tc>
          <w:tcPr>
            <w:tcW w:w="99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для сельскохозяйственного производства</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3"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7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6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да</w:t>
            </w:r>
          </w:p>
        </w:tc>
        <w:tc>
          <w:tcPr>
            <w:tcW w:w="993"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17.02.2027</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Целинный муниципальный округ Курганской области</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нет</w:t>
            </w:r>
          </w:p>
        </w:tc>
        <w:tc>
          <w:tcPr>
            <w:tcW w:w="850"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 (352 41) 2-14-19</w:t>
            </w:r>
          </w:p>
        </w:tc>
        <w:tc>
          <w:tcPr>
            <w:tcW w:w="850" w:type="dxa"/>
            <w:tcBorders>
              <w:top w:val="nil"/>
              <w:left w:val="nil"/>
              <w:bottom w:val="single" w:sz="4" w:space="0" w:color="000000"/>
              <w:right w:val="single" w:sz="4" w:space="0" w:color="000000"/>
            </w:tcBorders>
            <w:shd w:val="clear" w:color="FFFFFF" w:fill="FFFFFF"/>
            <w:noWrap/>
            <w:hideMark/>
          </w:tcPr>
          <w:p w:rsidR="00CA172E" w:rsidRPr="00CA172E" w:rsidRDefault="00B6307F" w:rsidP="00CA172E">
            <w:pPr>
              <w:spacing w:after="0" w:line="240" w:lineRule="auto"/>
              <w:rPr>
                <w:rFonts w:ascii="Times New Roman" w:hAnsi="Times New Roman"/>
                <w:sz w:val="16"/>
                <w:szCs w:val="16"/>
              </w:rPr>
            </w:pPr>
            <w:hyperlink r:id="rId21" w:history="1">
              <w:r w:rsidR="00CA172E" w:rsidRPr="00CA172E">
                <w:rPr>
                  <w:rFonts w:ascii="Times New Roman" w:hAnsi="Times New Roman"/>
                  <w:sz w:val="16"/>
                  <w:szCs w:val="16"/>
                </w:rPr>
                <w:t>kumi-celinnoe@mail.ru</w:t>
              </w:r>
            </w:hyperlink>
          </w:p>
        </w:tc>
      </w:tr>
      <w:tr w:rsidR="00CA172E" w:rsidRPr="00CA172E" w:rsidTr="005A6C81">
        <w:trPr>
          <w:trHeight w:val="1270"/>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площадь</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916226</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кв. м</w:t>
            </w:r>
          </w:p>
        </w:tc>
        <w:tc>
          <w:tcPr>
            <w:tcW w:w="567"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45:18:030101:897</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кадастровый</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992"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земли населенных пунктов</w:t>
            </w:r>
          </w:p>
        </w:tc>
        <w:tc>
          <w:tcPr>
            <w:tcW w:w="99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выращивание зерновых и иных сельскохозяйственных культур</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3"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7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6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да</w:t>
            </w:r>
          </w:p>
        </w:tc>
        <w:tc>
          <w:tcPr>
            <w:tcW w:w="993"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25.09.2030</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Целинный муниципальный округ Курганской области</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нет</w:t>
            </w:r>
          </w:p>
        </w:tc>
        <w:tc>
          <w:tcPr>
            <w:tcW w:w="850"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 (352 41) 2-14-19</w:t>
            </w:r>
          </w:p>
        </w:tc>
        <w:tc>
          <w:tcPr>
            <w:tcW w:w="850" w:type="dxa"/>
            <w:tcBorders>
              <w:top w:val="nil"/>
              <w:left w:val="nil"/>
              <w:bottom w:val="single" w:sz="4" w:space="0" w:color="000000"/>
              <w:right w:val="single" w:sz="4" w:space="0" w:color="000000"/>
            </w:tcBorders>
            <w:shd w:val="clear" w:color="FFFFFF" w:fill="FFFFFF"/>
            <w:noWrap/>
            <w:hideMark/>
          </w:tcPr>
          <w:p w:rsidR="00CA172E" w:rsidRPr="00CA172E" w:rsidRDefault="00B6307F" w:rsidP="00CA172E">
            <w:pPr>
              <w:spacing w:after="0" w:line="240" w:lineRule="auto"/>
              <w:rPr>
                <w:rFonts w:ascii="Times New Roman" w:hAnsi="Times New Roman"/>
                <w:sz w:val="16"/>
                <w:szCs w:val="16"/>
              </w:rPr>
            </w:pPr>
            <w:hyperlink r:id="rId22" w:history="1">
              <w:r w:rsidR="00CA172E" w:rsidRPr="00CA172E">
                <w:rPr>
                  <w:rFonts w:ascii="Times New Roman" w:hAnsi="Times New Roman"/>
                  <w:sz w:val="16"/>
                  <w:szCs w:val="16"/>
                </w:rPr>
                <w:t>kumi-celinnoe@mail.ru</w:t>
              </w:r>
            </w:hyperlink>
          </w:p>
        </w:tc>
      </w:tr>
      <w:tr w:rsidR="00CA172E" w:rsidRPr="00CA172E" w:rsidTr="005A6C81">
        <w:trPr>
          <w:trHeight w:val="1500"/>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lastRenderedPageBreak/>
              <w:t>земельный участок</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площадь</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400000</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кв. м</w:t>
            </w:r>
          </w:p>
        </w:tc>
        <w:tc>
          <w:tcPr>
            <w:tcW w:w="567"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45:18:000000:89</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кадастровый</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992"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земли сельскохозяйственного назначения</w:t>
            </w:r>
          </w:p>
        </w:tc>
        <w:tc>
          <w:tcPr>
            <w:tcW w:w="99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для ведения крестьянского (фермерского) хозяйства</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3"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7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6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да</w:t>
            </w:r>
          </w:p>
        </w:tc>
        <w:tc>
          <w:tcPr>
            <w:tcW w:w="993"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26.06.2028</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Целинный муниципальный округ Курганской области</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нет</w:t>
            </w:r>
          </w:p>
        </w:tc>
        <w:tc>
          <w:tcPr>
            <w:tcW w:w="850"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 (352 41) 2-14-19</w:t>
            </w:r>
          </w:p>
        </w:tc>
        <w:tc>
          <w:tcPr>
            <w:tcW w:w="850" w:type="dxa"/>
            <w:tcBorders>
              <w:top w:val="nil"/>
              <w:left w:val="nil"/>
              <w:bottom w:val="single" w:sz="4" w:space="0" w:color="000000"/>
              <w:right w:val="single" w:sz="4" w:space="0" w:color="000000"/>
            </w:tcBorders>
            <w:shd w:val="clear" w:color="FFFFFF" w:fill="FFFFFF"/>
            <w:noWrap/>
            <w:hideMark/>
          </w:tcPr>
          <w:p w:rsidR="00CA172E" w:rsidRPr="00CA172E" w:rsidRDefault="00B6307F" w:rsidP="00CA172E">
            <w:pPr>
              <w:spacing w:after="0" w:line="240" w:lineRule="auto"/>
              <w:rPr>
                <w:rFonts w:ascii="Times New Roman" w:hAnsi="Times New Roman"/>
                <w:sz w:val="16"/>
                <w:szCs w:val="16"/>
              </w:rPr>
            </w:pPr>
            <w:hyperlink r:id="rId23" w:history="1">
              <w:r w:rsidR="00CA172E" w:rsidRPr="00CA172E">
                <w:rPr>
                  <w:rFonts w:ascii="Times New Roman" w:hAnsi="Times New Roman"/>
                  <w:sz w:val="16"/>
                  <w:szCs w:val="16"/>
                </w:rPr>
                <w:t>kumi-celinnoe@mail.ru</w:t>
              </w:r>
            </w:hyperlink>
          </w:p>
        </w:tc>
      </w:tr>
      <w:tr w:rsidR="00CA172E" w:rsidRPr="00CA172E" w:rsidTr="005A6C81">
        <w:trPr>
          <w:trHeight w:val="1500"/>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Часть земельного участка с кадастровым номером: 45:18:010101:213 (контур 3)</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площадь</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1280000</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кв. м</w:t>
            </w:r>
          </w:p>
        </w:tc>
        <w:tc>
          <w:tcPr>
            <w:tcW w:w="567"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992"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земли сельскохозяйственного назначения</w:t>
            </w:r>
          </w:p>
        </w:tc>
        <w:tc>
          <w:tcPr>
            <w:tcW w:w="99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для сельскохозяйственного производства</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3"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7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6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да</w:t>
            </w:r>
          </w:p>
        </w:tc>
        <w:tc>
          <w:tcPr>
            <w:tcW w:w="993"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10.01.2029</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Целинный муниципальный округ Курганской области</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нет</w:t>
            </w:r>
          </w:p>
        </w:tc>
        <w:tc>
          <w:tcPr>
            <w:tcW w:w="850"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 (352 41) 2-14-19</w:t>
            </w:r>
          </w:p>
        </w:tc>
        <w:tc>
          <w:tcPr>
            <w:tcW w:w="850" w:type="dxa"/>
            <w:tcBorders>
              <w:top w:val="nil"/>
              <w:left w:val="nil"/>
              <w:bottom w:val="single" w:sz="4" w:space="0" w:color="000000"/>
              <w:right w:val="single" w:sz="4" w:space="0" w:color="000000"/>
            </w:tcBorders>
            <w:shd w:val="clear" w:color="FFFFFF" w:fill="FFFFFF"/>
            <w:noWrap/>
            <w:hideMark/>
          </w:tcPr>
          <w:p w:rsidR="00CA172E" w:rsidRPr="00CA172E" w:rsidRDefault="00B6307F" w:rsidP="00CA172E">
            <w:pPr>
              <w:spacing w:after="0" w:line="240" w:lineRule="auto"/>
              <w:rPr>
                <w:rFonts w:ascii="Times New Roman" w:hAnsi="Times New Roman"/>
                <w:sz w:val="16"/>
                <w:szCs w:val="16"/>
              </w:rPr>
            </w:pPr>
            <w:hyperlink r:id="rId24" w:history="1">
              <w:r w:rsidR="00CA172E" w:rsidRPr="00CA172E">
                <w:rPr>
                  <w:rFonts w:ascii="Times New Roman" w:hAnsi="Times New Roman"/>
                  <w:sz w:val="16"/>
                  <w:szCs w:val="16"/>
                </w:rPr>
                <w:t>kumi-celinnoe@mail.ru</w:t>
              </w:r>
            </w:hyperlink>
          </w:p>
        </w:tc>
      </w:tr>
      <w:tr w:rsidR="00CA172E" w:rsidRPr="00CA172E" w:rsidTr="005A6C81">
        <w:trPr>
          <w:trHeight w:val="1500"/>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Часть земельного участка с кадастровым номером: 45:18:010301:245</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площадь</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830000</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кв. м</w:t>
            </w:r>
          </w:p>
        </w:tc>
        <w:tc>
          <w:tcPr>
            <w:tcW w:w="567"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992"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земли населенных пунктов</w:t>
            </w:r>
          </w:p>
        </w:tc>
        <w:tc>
          <w:tcPr>
            <w:tcW w:w="99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для сельскохозяйственного использования</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3"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7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6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да</w:t>
            </w:r>
          </w:p>
        </w:tc>
        <w:tc>
          <w:tcPr>
            <w:tcW w:w="993"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10.01.2029</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Целинный муниципальный округ Курганской области</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нет</w:t>
            </w:r>
          </w:p>
        </w:tc>
        <w:tc>
          <w:tcPr>
            <w:tcW w:w="850"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 (352 41) 2-14-19</w:t>
            </w:r>
          </w:p>
        </w:tc>
        <w:tc>
          <w:tcPr>
            <w:tcW w:w="850" w:type="dxa"/>
            <w:tcBorders>
              <w:top w:val="nil"/>
              <w:left w:val="nil"/>
              <w:bottom w:val="single" w:sz="4" w:space="0" w:color="000000"/>
              <w:right w:val="single" w:sz="4" w:space="0" w:color="000000"/>
            </w:tcBorders>
            <w:shd w:val="clear" w:color="FFFFFF" w:fill="FFFFFF"/>
            <w:noWrap/>
            <w:hideMark/>
          </w:tcPr>
          <w:p w:rsidR="00CA172E" w:rsidRPr="00CA172E" w:rsidRDefault="00B6307F" w:rsidP="00CA172E">
            <w:pPr>
              <w:spacing w:after="0" w:line="240" w:lineRule="auto"/>
              <w:rPr>
                <w:rFonts w:ascii="Times New Roman" w:hAnsi="Times New Roman"/>
                <w:sz w:val="16"/>
                <w:szCs w:val="16"/>
              </w:rPr>
            </w:pPr>
            <w:hyperlink r:id="rId25" w:history="1">
              <w:r w:rsidR="00CA172E" w:rsidRPr="00CA172E">
                <w:rPr>
                  <w:rFonts w:ascii="Times New Roman" w:hAnsi="Times New Roman"/>
                  <w:sz w:val="16"/>
                  <w:szCs w:val="16"/>
                </w:rPr>
                <w:t>kumi-celinnoe@mail.ru</w:t>
              </w:r>
            </w:hyperlink>
          </w:p>
        </w:tc>
      </w:tr>
      <w:tr w:rsidR="00CA172E" w:rsidRPr="00CA172E" w:rsidTr="005A6C81">
        <w:trPr>
          <w:trHeight w:val="1129"/>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площадь</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207000</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кв. м</w:t>
            </w:r>
          </w:p>
        </w:tc>
        <w:tc>
          <w:tcPr>
            <w:tcW w:w="567"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45:18:010401:50</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кадастровый</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992"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земли населенных пунктов</w:t>
            </w:r>
          </w:p>
        </w:tc>
        <w:tc>
          <w:tcPr>
            <w:tcW w:w="99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для сельскохозяйственного использования</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3"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7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6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да</w:t>
            </w:r>
          </w:p>
        </w:tc>
        <w:tc>
          <w:tcPr>
            <w:tcW w:w="993"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01.01.2029</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Целинный муниципальный округ Курганской области</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нет</w:t>
            </w:r>
          </w:p>
        </w:tc>
        <w:tc>
          <w:tcPr>
            <w:tcW w:w="850"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 (352 41) 2-14-19</w:t>
            </w:r>
          </w:p>
        </w:tc>
        <w:tc>
          <w:tcPr>
            <w:tcW w:w="850" w:type="dxa"/>
            <w:tcBorders>
              <w:top w:val="nil"/>
              <w:left w:val="nil"/>
              <w:bottom w:val="single" w:sz="4" w:space="0" w:color="000000"/>
              <w:right w:val="single" w:sz="4" w:space="0" w:color="000000"/>
            </w:tcBorders>
            <w:shd w:val="clear" w:color="FFFFFF" w:fill="FFFFFF"/>
            <w:noWrap/>
            <w:hideMark/>
          </w:tcPr>
          <w:p w:rsidR="00CA172E" w:rsidRPr="00CA172E" w:rsidRDefault="00B6307F" w:rsidP="00CA172E">
            <w:pPr>
              <w:spacing w:after="0" w:line="240" w:lineRule="auto"/>
              <w:rPr>
                <w:rFonts w:ascii="Times New Roman" w:hAnsi="Times New Roman"/>
                <w:sz w:val="16"/>
                <w:szCs w:val="16"/>
              </w:rPr>
            </w:pPr>
            <w:hyperlink r:id="rId26" w:history="1">
              <w:r w:rsidR="00CA172E" w:rsidRPr="00CA172E">
                <w:rPr>
                  <w:rFonts w:ascii="Times New Roman" w:hAnsi="Times New Roman"/>
                  <w:sz w:val="16"/>
                  <w:szCs w:val="16"/>
                </w:rPr>
                <w:t>kumi-celinnoe@mail.ru</w:t>
              </w:r>
            </w:hyperlink>
          </w:p>
        </w:tc>
      </w:tr>
      <w:tr w:rsidR="00CA172E" w:rsidRPr="00CA172E" w:rsidTr="005A6C81">
        <w:trPr>
          <w:trHeight w:val="1179"/>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площадь</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899000</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кв. м</w:t>
            </w:r>
          </w:p>
        </w:tc>
        <w:tc>
          <w:tcPr>
            <w:tcW w:w="567"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45:18:000000:544</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кадастровый</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992"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земли сельскохозяйственного назначения</w:t>
            </w:r>
          </w:p>
        </w:tc>
        <w:tc>
          <w:tcPr>
            <w:tcW w:w="99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для сельскохозяйственного производства</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3"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7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6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да</w:t>
            </w:r>
          </w:p>
        </w:tc>
        <w:tc>
          <w:tcPr>
            <w:tcW w:w="993"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01.01.2029</w:t>
            </w:r>
            <w:r w:rsidRPr="00CA172E">
              <w:rPr>
                <w:rFonts w:ascii="Times New Roman" w:hAnsi="Times New Roman"/>
                <w:sz w:val="16"/>
                <w:szCs w:val="16"/>
              </w:rPr>
              <w:br/>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Целинный муниципальный округ Курганской области</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нет</w:t>
            </w:r>
          </w:p>
        </w:tc>
        <w:tc>
          <w:tcPr>
            <w:tcW w:w="850"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 (352 41) 2-14-19</w:t>
            </w:r>
          </w:p>
        </w:tc>
        <w:tc>
          <w:tcPr>
            <w:tcW w:w="850" w:type="dxa"/>
            <w:tcBorders>
              <w:top w:val="nil"/>
              <w:left w:val="nil"/>
              <w:bottom w:val="single" w:sz="4" w:space="0" w:color="000000"/>
              <w:right w:val="single" w:sz="4" w:space="0" w:color="000000"/>
            </w:tcBorders>
            <w:shd w:val="clear" w:color="FFFFFF" w:fill="FFFFFF"/>
            <w:noWrap/>
            <w:hideMark/>
          </w:tcPr>
          <w:p w:rsidR="00CA172E" w:rsidRPr="00CA172E" w:rsidRDefault="00B6307F" w:rsidP="00CA172E">
            <w:pPr>
              <w:spacing w:after="0" w:line="240" w:lineRule="auto"/>
              <w:rPr>
                <w:rFonts w:ascii="Times New Roman" w:hAnsi="Times New Roman"/>
                <w:sz w:val="16"/>
                <w:szCs w:val="16"/>
              </w:rPr>
            </w:pPr>
            <w:hyperlink r:id="rId27" w:history="1">
              <w:r w:rsidR="00CA172E" w:rsidRPr="00CA172E">
                <w:rPr>
                  <w:rFonts w:ascii="Times New Roman" w:hAnsi="Times New Roman"/>
                  <w:sz w:val="16"/>
                  <w:szCs w:val="16"/>
                </w:rPr>
                <w:t>kumi-celinnoe@mail.ru</w:t>
              </w:r>
            </w:hyperlink>
          </w:p>
        </w:tc>
      </w:tr>
      <w:tr w:rsidR="00CA172E" w:rsidRPr="00CA172E" w:rsidTr="005A6C81">
        <w:trPr>
          <w:trHeight w:val="1075"/>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площадь</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1155000</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кв. м</w:t>
            </w:r>
          </w:p>
        </w:tc>
        <w:tc>
          <w:tcPr>
            <w:tcW w:w="567"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45:18:010501:322</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кадастровый</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992"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земли сельскохозяйственного назначения</w:t>
            </w:r>
          </w:p>
        </w:tc>
        <w:tc>
          <w:tcPr>
            <w:tcW w:w="99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для сельскохозяйственного производства</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3"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7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6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да</w:t>
            </w:r>
          </w:p>
        </w:tc>
        <w:tc>
          <w:tcPr>
            <w:tcW w:w="993"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01.01.2029</w:t>
            </w:r>
            <w:r w:rsidRPr="00CA172E">
              <w:rPr>
                <w:rFonts w:ascii="Times New Roman" w:hAnsi="Times New Roman"/>
                <w:sz w:val="16"/>
                <w:szCs w:val="16"/>
              </w:rPr>
              <w:br/>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Целинный муниципальный округ Курганской области</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нет</w:t>
            </w:r>
          </w:p>
        </w:tc>
        <w:tc>
          <w:tcPr>
            <w:tcW w:w="850"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 (352 41) 2-14-19</w:t>
            </w:r>
          </w:p>
        </w:tc>
        <w:tc>
          <w:tcPr>
            <w:tcW w:w="850" w:type="dxa"/>
            <w:tcBorders>
              <w:top w:val="nil"/>
              <w:left w:val="nil"/>
              <w:bottom w:val="single" w:sz="4" w:space="0" w:color="000000"/>
              <w:right w:val="single" w:sz="4" w:space="0" w:color="000000"/>
            </w:tcBorders>
            <w:shd w:val="clear" w:color="FFFFFF" w:fill="FFFFFF"/>
            <w:noWrap/>
            <w:hideMark/>
          </w:tcPr>
          <w:p w:rsidR="00CA172E" w:rsidRPr="00CA172E" w:rsidRDefault="00B6307F" w:rsidP="00CA172E">
            <w:pPr>
              <w:spacing w:after="0" w:line="240" w:lineRule="auto"/>
              <w:rPr>
                <w:rFonts w:ascii="Times New Roman" w:hAnsi="Times New Roman"/>
                <w:sz w:val="16"/>
                <w:szCs w:val="16"/>
              </w:rPr>
            </w:pPr>
            <w:hyperlink r:id="rId28" w:history="1">
              <w:r w:rsidR="00CA172E" w:rsidRPr="00CA172E">
                <w:rPr>
                  <w:rFonts w:ascii="Times New Roman" w:hAnsi="Times New Roman"/>
                  <w:sz w:val="16"/>
                  <w:szCs w:val="16"/>
                </w:rPr>
                <w:t>kumi-celinnoe@mail.ru</w:t>
              </w:r>
            </w:hyperlink>
          </w:p>
        </w:tc>
      </w:tr>
      <w:tr w:rsidR="00CA172E" w:rsidRPr="00CA172E" w:rsidTr="005A6C81">
        <w:trPr>
          <w:trHeight w:val="1068"/>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lastRenderedPageBreak/>
              <w:t>земельный участок</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площадь</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2492000</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кв. м</w:t>
            </w:r>
          </w:p>
        </w:tc>
        <w:tc>
          <w:tcPr>
            <w:tcW w:w="567"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45:18:000000:543</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кадастровый</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992"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земли сельскохозяйственного назначения</w:t>
            </w:r>
          </w:p>
        </w:tc>
        <w:tc>
          <w:tcPr>
            <w:tcW w:w="99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для сельскохозяйственного производства</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3"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7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6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да</w:t>
            </w:r>
          </w:p>
        </w:tc>
        <w:tc>
          <w:tcPr>
            <w:tcW w:w="993"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01.01.2029</w:t>
            </w:r>
            <w:r w:rsidRPr="00CA172E">
              <w:rPr>
                <w:rFonts w:ascii="Times New Roman" w:hAnsi="Times New Roman"/>
                <w:sz w:val="16"/>
                <w:szCs w:val="16"/>
              </w:rPr>
              <w:br/>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Целинный муниципальный округ Курганской области</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нет</w:t>
            </w:r>
          </w:p>
        </w:tc>
        <w:tc>
          <w:tcPr>
            <w:tcW w:w="850"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 (352 41) 2-14-19</w:t>
            </w:r>
          </w:p>
        </w:tc>
        <w:tc>
          <w:tcPr>
            <w:tcW w:w="850" w:type="dxa"/>
            <w:tcBorders>
              <w:top w:val="nil"/>
              <w:left w:val="nil"/>
              <w:bottom w:val="single" w:sz="4" w:space="0" w:color="000000"/>
              <w:right w:val="single" w:sz="4" w:space="0" w:color="000000"/>
            </w:tcBorders>
            <w:shd w:val="clear" w:color="FFFFFF" w:fill="FFFFFF"/>
            <w:noWrap/>
            <w:hideMark/>
          </w:tcPr>
          <w:p w:rsidR="00CA172E" w:rsidRPr="00CA172E" w:rsidRDefault="00B6307F" w:rsidP="00CA172E">
            <w:pPr>
              <w:spacing w:after="0" w:line="240" w:lineRule="auto"/>
              <w:rPr>
                <w:rFonts w:ascii="Times New Roman" w:hAnsi="Times New Roman"/>
                <w:sz w:val="16"/>
                <w:szCs w:val="16"/>
              </w:rPr>
            </w:pPr>
            <w:hyperlink r:id="rId29" w:history="1">
              <w:r w:rsidR="00CA172E" w:rsidRPr="00CA172E">
                <w:rPr>
                  <w:rFonts w:ascii="Times New Roman" w:hAnsi="Times New Roman"/>
                  <w:sz w:val="16"/>
                  <w:szCs w:val="16"/>
                </w:rPr>
                <w:t>kumi-celinnoe@mail.ru</w:t>
              </w:r>
            </w:hyperlink>
          </w:p>
        </w:tc>
      </w:tr>
      <w:tr w:rsidR="00CA172E" w:rsidRPr="00CA172E" w:rsidTr="005A6C81">
        <w:trPr>
          <w:trHeight w:val="956"/>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площадь</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470000</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кв. м</w:t>
            </w:r>
          </w:p>
        </w:tc>
        <w:tc>
          <w:tcPr>
            <w:tcW w:w="567"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45:18:010501:341</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кадастровый</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992"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земли сельскохозяйственного назначения</w:t>
            </w:r>
          </w:p>
        </w:tc>
        <w:tc>
          <w:tcPr>
            <w:tcW w:w="99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для сельскохозяйственного использования</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3"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7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6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да</w:t>
            </w:r>
          </w:p>
        </w:tc>
        <w:tc>
          <w:tcPr>
            <w:tcW w:w="993"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01.01.2029</w:t>
            </w:r>
            <w:r w:rsidRPr="00CA172E">
              <w:rPr>
                <w:rFonts w:ascii="Times New Roman" w:hAnsi="Times New Roman"/>
                <w:sz w:val="16"/>
                <w:szCs w:val="16"/>
              </w:rPr>
              <w:br/>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Целинный муниципальный округ Курганской области</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нет</w:t>
            </w:r>
          </w:p>
        </w:tc>
        <w:tc>
          <w:tcPr>
            <w:tcW w:w="850"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 (352 41) 2-14-19</w:t>
            </w:r>
          </w:p>
        </w:tc>
        <w:tc>
          <w:tcPr>
            <w:tcW w:w="850" w:type="dxa"/>
            <w:tcBorders>
              <w:top w:val="nil"/>
              <w:left w:val="nil"/>
              <w:bottom w:val="single" w:sz="4" w:space="0" w:color="000000"/>
              <w:right w:val="single" w:sz="4" w:space="0" w:color="000000"/>
            </w:tcBorders>
            <w:shd w:val="clear" w:color="FFFFFF" w:fill="FFFFFF"/>
            <w:noWrap/>
            <w:hideMark/>
          </w:tcPr>
          <w:p w:rsidR="00CA172E" w:rsidRPr="00CA172E" w:rsidRDefault="00B6307F" w:rsidP="00CA172E">
            <w:pPr>
              <w:spacing w:after="0" w:line="240" w:lineRule="auto"/>
              <w:rPr>
                <w:rFonts w:ascii="Times New Roman" w:hAnsi="Times New Roman"/>
                <w:sz w:val="16"/>
                <w:szCs w:val="16"/>
              </w:rPr>
            </w:pPr>
            <w:hyperlink r:id="rId30" w:history="1">
              <w:r w:rsidR="00CA172E" w:rsidRPr="00CA172E">
                <w:rPr>
                  <w:rFonts w:ascii="Times New Roman" w:hAnsi="Times New Roman"/>
                  <w:sz w:val="16"/>
                  <w:szCs w:val="16"/>
                </w:rPr>
                <w:t>kumi-celinnoe@mail.ru</w:t>
              </w:r>
            </w:hyperlink>
          </w:p>
        </w:tc>
      </w:tr>
      <w:tr w:rsidR="00CA172E" w:rsidRPr="00CA172E" w:rsidTr="005A6C81">
        <w:trPr>
          <w:trHeight w:val="1539"/>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Часть земельного участка с кадастровым номером: 45:18:010101:213 (контур 4)</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площадь</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1522042,38</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кв. м</w:t>
            </w:r>
          </w:p>
        </w:tc>
        <w:tc>
          <w:tcPr>
            <w:tcW w:w="567"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992"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земли сельскохозяйственного назначения</w:t>
            </w:r>
          </w:p>
        </w:tc>
        <w:tc>
          <w:tcPr>
            <w:tcW w:w="99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для сельскохозяйственного производства</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3"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7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6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да</w:t>
            </w:r>
          </w:p>
        </w:tc>
        <w:tc>
          <w:tcPr>
            <w:tcW w:w="993"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28.09.2030</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Целинный муниципальный округ Курганской области</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нет</w:t>
            </w:r>
          </w:p>
        </w:tc>
        <w:tc>
          <w:tcPr>
            <w:tcW w:w="850"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 (352 41) 2-14-19</w:t>
            </w:r>
          </w:p>
        </w:tc>
        <w:tc>
          <w:tcPr>
            <w:tcW w:w="850" w:type="dxa"/>
            <w:tcBorders>
              <w:top w:val="nil"/>
              <w:left w:val="nil"/>
              <w:bottom w:val="single" w:sz="4" w:space="0" w:color="000000"/>
              <w:right w:val="single" w:sz="4" w:space="0" w:color="000000"/>
            </w:tcBorders>
            <w:shd w:val="clear" w:color="FFFFFF" w:fill="FFFFFF"/>
            <w:noWrap/>
            <w:hideMark/>
          </w:tcPr>
          <w:p w:rsidR="00CA172E" w:rsidRPr="00CA172E" w:rsidRDefault="00B6307F" w:rsidP="00CA172E">
            <w:pPr>
              <w:spacing w:after="0" w:line="240" w:lineRule="auto"/>
              <w:rPr>
                <w:rFonts w:ascii="Times New Roman" w:hAnsi="Times New Roman"/>
                <w:sz w:val="16"/>
                <w:szCs w:val="16"/>
              </w:rPr>
            </w:pPr>
            <w:hyperlink r:id="rId31" w:history="1">
              <w:r w:rsidR="00CA172E" w:rsidRPr="00CA172E">
                <w:rPr>
                  <w:rFonts w:ascii="Times New Roman" w:hAnsi="Times New Roman"/>
                  <w:sz w:val="16"/>
                  <w:szCs w:val="16"/>
                </w:rPr>
                <w:t>kumi-celinnoe@mail.ru</w:t>
              </w:r>
            </w:hyperlink>
          </w:p>
        </w:tc>
      </w:tr>
      <w:tr w:rsidR="00CA172E" w:rsidRPr="00CA172E" w:rsidTr="005A6C81">
        <w:trPr>
          <w:trHeight w:val="420"/>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Часть земельного участка с кадастровым номером: 45:18:010101:213 (контур 1)</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площадь</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2889000</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кв. м</w:t>
            </w:r>
          </w:p>
        </w:tc>
        <w:tc>
          <w:tcPr>
            <w:tcW w:w="567"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992"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земли сельскохозяйственного назначения</w:t>
            </w:r>
          </w:p>
        </w:tc>
        <w:tc>
          <w:tcPr>
            <w:tcW w:w="99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для сельскохозяйственного производства</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3"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7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6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да</w:t>
            </w:r>
          </w:p>
        </w:tc>
        <w:tc>
          <w:tcPr>
            <w:tcW w:w="993"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26.06.2028</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Целинный муниципальный округ Курганской области</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нет</w:t>
            </w:r>
          </w:p>
        </w:tc>
        <w:tc>
          <w:tcPr>
            <w:tcW w:w="850"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 (352 41) 2-14-19</w:t>
            </w:r>
          </w:p>
        </w:tc>
        <w:tc>
          <w:tcPr>
            <w:tcW w:w="850" w:type="dxa"/>
            <w:tcBorders>
              <w:top w:val="nil"/>
              <w:left w:val="nil"/>
              <w:bottom w:val="single" w:sz="4" w:space="0" w:color="000000"/>
              <w:right w:val="single" w:sz="4" w:space="0" w:color="000000"/>
            </w:tcBorders>
            <w:shd w:val="clear" w:color="FFFFFF" w:fill="FFFFFF"/>
            <w:noWrap/>
            <w:hideMark/>
          </w:tcPr>
          <w:p w:rsidR="00CA172E" w:rsidRPr="00CA172E" w:rsidRDefault="00B6307F" w:rsidP="00CA172E">
            <w:pPr>
              <w:spacing w:after="0" w:line="240" w:lineRule="auto"/>
              <w:rPr>
                <w:rFonts w:ascii="Times New Roman" w:hAnsi="Times New Roman"/>
                <w:sz w:val="16"/>
                <w:szCs w:val="16"/>
              </w:rPr>
            </w:pPr>
            <w:hyperlink r:id="rId32" w:history="1">
              <w:r w:rsidR="00CA172E" w:rsidRPr="00CA172E">
                <w:rPr>
                  <w:rFonts w:ascii="Times New Roman" w:hAnsi="Times New Roman"/>
                  <w:sz w:val="16"/>
                  <w:szCs w:val="16"/>
                </w:rPr>
                <w:t>kumi-celinnoe@mail.ru</w:t>
              </w:r>
            </w:hyperlink>
          </w:p>
        </w:tc>
      </w:tr>
      <w:tr w:rsidR="00CA172E" w:rsidRPr="00CA172E" w:rsidTr="005A6C81">
        <w:trPr>
          <w:trHeight w:val="1500"/>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Часть земельного участка с кадастровым номером: 45:18:010101:213 (контур 5)</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площадь</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1254000</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кв. м</w:t>
            </w:r>
          </w:p>
        </w:tc>
        <w:tc>
          <w:tcPr>
            <w:tcW w:w="567"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992"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земли сельскохозяйственного назначения</w:t>
            </w:r>
          </w:p>
        </w:tc>
        <w:tc>
          <w:tcPr>
            <w:tcW w:w="99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для сельскохозяйственного производства</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3"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7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6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да</w:t>
            </w:r>
          </w:p>
        </w:tc>
        <w:tc>
          <w:tcPr>
            <w:tcW w:w="993"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01.01.2029</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Целинный муниципальный округ Курганской области</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нет</w:t>
            </w:r>
          </w:p>
        </w:tc>
        <w:tc>
          <w:tcPr>
            <w:tcW w:w="850"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 (352 41) 2-14-19</w:t>
            </w:r>
          </w:p>
        </w:tc>
        <w:tc>
          <w:tcPr>
            <w:tcW w:w="850" w:type="dxa"/>
            <w:tcBorders>
              <w:top w:val="nil"/>
              <w:left w:val="nil"/>
              <w:bottom w:val="single" w:sz="4" w:space="0" w:color="000000"/>
              <w:right w:val="single" w:sz="4" w:space="0" w:color="000000"/>
            </w:tcBorders>
            <w:shd w:val="clear" w:color="FFFFFF" w:fill="FFFFFF"/>
            <w:noWrap/>
            <w:hideMark/>
          </w:tcPr>
          <w:p w:rsidR="00CA172E" w:rsidRPr="00CA172E" w:rsidRDefault="00B6307F" w:rsidP="00CA172E">
            <w:pPr>
              <w:spacing w:after="0" w:line="240" w:lineRule="auto"/>
              <w:rPr>
                <w:rFonts w:ascii="Times New Roman" w:hAnsi="Times New Roman"/>
                <w:sz w:val="16"/>
                <w:szCs w:val="16"/>
              </w:rPr>
            </w:pPr>
            <w:hyperlink r:id="rId33" w:history="1">
              <w:r w:rsidR="00CA172E" w:rsidRPr="00CA172E">
                <w:rPr>
                  <w:rFonts w:ascii="Times New Roman" w:hAnsi="Times New Roman"/>
                  <w:sz w:val="16"/>
                  <w:szCs w:val="16"/>
                </w:rPr>
                <w:t>kumi-celinnoe@mail.ru</w:t>
              </w:r>
            </w:hyperlink>
          </w:p>
        </w:tc>
      </w:tr>
      <w:tr w:rsidR="00CA172E" w:rsidRPr="00CA172E" w:rsidTr="005A6C81">
        <w:trPr>
          <w:trHeight w:val="1500"/>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Часть земельного участка с кадастровым номером: 45:18:010101:213 (контур 2)</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площадь</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2110900</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кв. м</w:t>
            </w:r>
          </w:p>
        </w:tc>
        <w:tc>
          <w:tcPr>
            <w:tcW w:w="567"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992"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земли сельскохозяйственного назначения</w:t>
            </w:r>
          </w:p>
        </w:tc>
        <w:tc>
          <w:tcPr>
            <w:tcW w:w="99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для сельскохозяйственного производства</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3"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7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6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да</w:t>
            </w:r>
          </w:p>
        </w:tc>
        <w:tc>
          <w:tcPr>
            <w:tcW w:w="993"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15.01.2029</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Целинный муниципальный округ Курганской области</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нет</w:t>
            </w:r>
          </w:p>
        </w:tc>
        <w:tc>
          <w:tcPr>
            <w:tcW w:w="850"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 (352 41) 2-14-19</w:t>
            </w:r>
          </w:p>
        </w:tc>
        <w:tc>
          <w:tcPr>
            <w:tcW w:w="850" w:type="dxa"/>
            <w:tcBorders>
              <w:top w:val="nil"/>
              <w:left w:val="nil"/>
              <w:bottom w:val="single" w:sz="4" w:space="0" w:color="000000"/>
              <w:right w:val="single" w:sz="4" w:space="0" w:color="000000"/>
            </w:tcBorders>
            <w:shd w:val="clear" w:color="FFFFFF" w:fill="FFFFFF"/>
            <w:noWrap/>
            <w:hideMark/>
          </w:tcPr>
          <w:p w:rsidR="00CA172E" w:rsidRPr="00CA172E" w:rsidRDefault="00B6307F" w:rsidP="00CA172E">
            <w:pPr>
              <w:spacing w:after="0" w:line="240" w:lineRule="auto"/>
              <w:rPr>
                <w:rFonts w:ascii="Times New Roman" w:hAnsi="Times New Roman"/>
                <w:sz w:val="16"/>
                <w:szCs w:val="16"/>
              </w:rPr>
            </w:pPr>
            <w:hyperlink r:id="rId34" w:history="1">
              <w:r w:rsidR="00CA172E" w:rsidRPr="00CA172E">
                <w:rPr>
                  <w:rFonts w:ascii="Times New Roman" w:hAnsi="Times New Roman"/>
                  <w:sz w:val="16"/>
                  <w:szCs w:val="16"/>
                </w:rPr>
                <w:t>kumi-celinnoe@mail.ru</w:t>
              </w:r>
            </w:hyperlink>
          </w:p>
        </w:tc>
      </w:tr>
      <w:tr w:rsidR="00CA172E" w:rsidRPr="00CA172E" w:rsidTr="005A6C81">
        <w:trPr>
          <w:trHeight w:val="1500"/>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lastRenderedPageBreak/>
              <w:t>земельный участок</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xml:space="preserve">земельный участок  </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площадь</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1100000</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кв. м</w:t>
            </w:r>
          </w:p>
        </w:tc>
        <w:tc>
          <w:tcPr>
            <w:tcW w:w="567"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45:18:010101:328</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кадастровый</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992"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земли сельскохозяйственного назначения</w:t>
            </w:r>
          </w:p>
        </w:tc>
        <w:tc>
          <w:tcPr>
            <w:tcW w:w="99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выращивание зерновых и иных сельскохозяйственных культур(1.2)</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3"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7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6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да</w:t>
            </w:r>
          </w:p>
        </w:tc>
        <w:tc>
          <w:tcPr>
            <w:tcW w:w="993"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27.04.2027</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Целинный муниципальный округ Курганской области</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нет</w:t>
            </w:r>
          </w:p>
        </w:tc>
        <w:tc>
          <w:tcPr>
            <w:tcW w:w="850"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 (352 41) 2-14-19</w:t>
            </w:r>
          </w:p>
        </w:tc>
        <w:tc>
          <w:tcPr>
            <w:tcW w:w="850" w:type="dxa"/>
            <w:tcBorders>
              <w:top w:val="nil"/>
              <w:left w:val="nil"/>
              <w:bottom w:val="single" w:sz="4" w:space="0" w:color="000000"/>
              <w:right w:val="single" w:sz="4" w:space="0" w:color="000000"/>
            </w:tcBorders>
            <w:shd w:val="clear" w:color="FFFFFF" w:fill="FFFFFF"/>
            <w:noWrap/>
            <w:hideMark/>
          </w:tcPr>
          <w:p w:rsidR="00CA172E" w:rsidRPr="00CA172E" w:rsidRDefault="00B6307F" w:rsidP="00CA172E">
            <w:pPr>
              <w:spacing w:after="0" w:line="240" w:lineRule="auto"/>
              <w:rPr>
                <w:rFonts w:ascii="Times New Roman" w:hAnsi="Times New Roman"/>
                <w:sz w:val="16"/>
                <w:szCs w:val="16"/>
              </w:rPr>
            </w:pPr>
            <w:hyperlink r:id="rId35" w:history="1">
              <w:r w:rsidR="00CA172E" w:rsidRPr="00CA172E">
                <w:rPr>
                  <w:rFonts w:ascii="Times New Roman" w:hAnsi="Times New Roman"/>
                  <w:sz w:val="16"/>
                  <w:szCs w:val="16"/>
                </w:rPr>
                <w:t>kumi-celinnoe@mail.ru</w:t>
              </w:r>
            </w:hyperlink>
          </w:p>
        </w:tc>
      </w:tr>
      <w:tr w:rsidR="00CA172E" w:rsidRPr="00CA172E" w:rsidTr="005A6C81">
        <w:trPr>
          <w:trHeight w:val="1200"/>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площадь</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13932252</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кв. м</w:t>
            </w:r>
          </w:p>
        </w:tc>
        <w:tc>
          <w:tcPr>
            <w:tcW w:w="567"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45:18:000000:1401</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кадастровый</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992"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земли сельскохозяйственного назначения</w:t>
            </w:r>
          </w:p>
        </w:tc>
        <w:tc>
          <w:tcPr>
            <w:tcW w:w="99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для сельскохозяйственного производства</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3"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7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6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да</w:t>
            </w:r>
          </w:p>
        </w:tc>
        <w:tc>
          <w:tcPr>
            <w:tcW w:w="993"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20.05.2025</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Целинный муниципальный округ Курганской области</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нет</w:t>
            </w:r>
          </w:p>
        </w:tc>
        <w:tc>
          <w:tcPr>
            <w:tcW w:w="850"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 (352 41) 2-14-19</w:t>
            </w:r>
          </w:p>
        </w:tc>
        <w:tc>
          <w:tcPr>
            <w:tcW w:w="850" w:type="dxa"/>
            <w:tcBorders>
              <w:top w:val="nil"/>
              <w:left w:val="nil"/>
              <w:bottom w:val="single" w:sz="4" w:space="0" w:color="000000"/>
              <w:right w:val="single" w:sz="4" w:space="0" w:color="000000"/>
            </w:tcBorders>
            <w:shd w:val="clear" w:color="FFFFFF" w:fill="FFFFFF"/>
            <w:noWrap/>
            <w:hideMark/>
          </w:tcPr>
          <w:p w:rsidR="00CA172E" w:rsidRPr="00CA172E" w:rsidRDefault="00B6307F" w:rsidP="00CA172E">
            <w:pPr>
              <w:spacing w:after="0" w:line="240" w:lineRule="auto"/>
              <w:rPr>
                <w:rFonts w:ascii="Times New Roman" w:hAnsi="Times New Roman"/>
                <w:sz w:val="16"/>
                <w:szCs w:val="16"/>
              </w:rPr>
            </w:pPr>
            <w:hyperlink r:id="rId36" w:history="1">
              <w:r w:rsidR="00CA172E" w:rsidRPr="00CA172E">
                <w:rPr>
                  <w:rFonts w:ascii="Times New Roman" w:hAnsi="Times New Roman"/>
                  <w:sz w:val="16"/>
                  <w:szCs w:val="16"/>
                </w:rPr>
                <w:t>kumi-celinnoe@mail.ru</w:t>
              </w:r>
            </w:hyperlink>
          </w:p>
        </w:tc>
      </w:tr>
      <w:tr w:rsidR="00CA172E" w:rsidRPr="00CA172E" w:rsidTr="005A6C81">
        <w:trPr>
          <w:trHeight w:val="1200"/>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площадь</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235748</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кв. м</w:t>
            </w:r>
          </w:p>
        </w:tc>
        <w:tc>
          <w:tcPr>
            <w:tcW w:w="567"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45:18:000000:1402</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кадастровый</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992"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земли сельскохозяйственного назначения</w:t>
            </w:r>
          </w:p>
        </w:tc>
        <w:tc>
          <w:tcPr>
            <w:tcW w:w="99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для сельскохозяйственного производства</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3"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7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6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да</w:t>
            </w:r>
          </w:p>
        </w:tc>
        <w:tc>
          <w:tcPr>
            <w:tcW w:w="993"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20.05.2025</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Целинный муниципальный округ Курганской области</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нет</w:t>
            </w:r>
          </w:p>
        </w:tc>
        <w:tc>
          <w:tcPr>
            <w:tcW w:w="850"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 (352 41) 2-14-19</w:t>
            </w:r>
          </w:p>
        </w:tc>
        <w:tc>
          <w:tcPr>
            <w:tcW w:w="850" w:type="dxa"/>
            <w:tcBorders>
              <w:top w:val="nil"/>
              <w:left w:val="nil"/>
              <w:bottom w:val="single" w:sz="4" w:space="0" w:color="000000"/>
              <w:right w:val="single" w:sz="4" w:space="0" w:color="000000"/>
            </w:tcBorders>
            <w:shd w:val="clear" w:color="FFFFFF" w:fill="FFFFFF"/>
            <w:noWrap/>
            <w:hideMark/>
          </w:tcPr>
          <w:p w:rsidR="00CA172E" w:rsidRPr="00CA172E" w:rsidRDefault="00B6307F" w:rsidP="00CA172E">
            <w:pPr>
              <w:spacing w:after="0" w:line="240" w:lineRule="auto"/>
              <w:rPr>
                <w:rFonts w:ascii="Times New Roman" w:hAnsi="Times New Roman"/>
                <w:sz w:val="16"/>
                <w:szCs w:val="16"/>
              </w:rPr>
            </w:pPr>
            <w:hyperlink r:id="rId37" w:history="1">
              <w:r w:rsidR="00CA172E" w:rsidRPr="00CA172E">
                <w:rPr>
                  <w:rFonts w:ascii="Times New Roman" w:hAnsi="Times New Roman"/>
                  <w:sz w:val="16"/>
                  <w:szCs w:val="16"/>
                </w:rPr>
                <w:t>kumi-celinnoe@mail.ru</w:t>
              </w:r>
            </w:hyperlink>
          </w:p>
        </w:tc>
      </w:tr>
      <w:tr w:rsidR="00CA172E" w:rsidRPr="00CA172E" w:rsidTr="005A6C81">
        <w:trPr>
          <w:trHeight w:val="1270"/>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площадь</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1602000</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кв. м</w:t>
            </w:r>
          </w:p>
        </w:tc>
        <w:tc>
          <w:tcPr>
            <w:tcW w:w="567"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45:18:000000:23</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кадастровый</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992"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земли сельскохозяйственного назначения</w:t>
            </w:r>
          </w:p>
        </w:tc>
        <w:tc>
          <w:tcPr>
            <w:tcW w:w="99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для ведения крестьянского (фермерского) хозяйства</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3"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7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6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да</w:t>
            </w:r>
          </w:p>
        </w:tc>
        <w:tc>
          <w:tcPr>
            <w:tcW w:w="993"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27.01.2026</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Целинный муниципальный округ Курганской области</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нет</w:t>
            </w:r>
          </w:p>
        </w:tc>
        <w:tc>
          <w:tcPr>
            <w:tcW w:w="850"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 (352 41) 2-14-19</w:t>
            </w:r>
          </w:p>
        </w:tc>
        <w:tc>
          <w:tcPr>
            <w:tcW w:w="850" w:type="dxa"/>
            <w:tcBorders>
              <w:top w:val="nil"/>
              <w:left w:val="nil"/>
              <w:bottom w:val="single" w:sz="4" w:space="0" w:color="000000"/>
              <w:right w:val="single" w:sz="4" w:space="0" w:color="000000"/>
            </w:tcBorders>
            <w:shd w:val="clear" w:color="FFFFFF" w:fill="FFFFFF"/>
            <w:noWrap/>
            <w:hideMark/>
          </w:tcPr>
          <w:p w:rsidR="00CA172E" w:rsidRPr="00CA172E" w:rsidRDefault="00B6307F" w:rsidP="00CA172E">
            <w:pPr>
              <w:spacing w:after="0" w:line="240" w:lineRule="auto"/>
              <w:rPr>
                <w:rFonts w:ascii="Times New Roman" w:hAnsi="Times New Roman"/>
                <w:sz w:val="16"/>
                <w:szCs w:val="16"/>
              </w:rPr>
            </w:pPr>
            <w:hyperlink r:id="rId38" w:history="1">
              <w:r w:rsidR="00CA172E" w:rsidRPr="00CA172E">
                <w:rPr>
                  <w:rFonts w:ascii="Times New Roman" w:hAnsi="Times New Roman"/>
                  <w:sz w:val="16"/>
                  <w:szCs w:val="16"/>
                </w:rPr>
                <w:t>kumi-celinnoe@mail.ru</w:t>
              </w:r>
            </w:hyperlink>
          </w:p>
        </w:tc>
      </w:tr>
      <w:tr w:rsidR="00CA172E" w:rsidRPr="00CA172E" w:rsidTr="005A6C81">
        <w:trPr>
          <w:trHeight w:val="1500"/>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площадь</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1400000</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кв. м</w:t>
            </w:r>
          </w:p>
        </w:tc>
        <w:tc>
          <w:tcPr>
            <w:tcW w:w="567"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45:18:031008:265</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кадастровый</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992"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земли сельскохозяйственного назначения</w:t>
            </w:r>
          </w:p>
        </w:tc>
        <w:tc>
          <w:tcPr>
            <w:tcW w:w="99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выращивание зерновых и иных сельскохозяйственных культур</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3"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7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6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да</w:t>
            </w:r>
          </w:p>
        </w:tc>
        <w:tc>
          <w:tcPr>
            <w:tcW w:w="993"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28.09.2029</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Целинный муниципальный округ Курганской области</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нет</w:t>
            </w:r>
          </w:p>
        </w:tc>
        <w:tc>
          <w:tcPr>
            <w:tcW w:w="850"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 (352 41) 2-14-19</w:t>
            </w:r>
          </w:p>
        </w:tc>
        <w:tc>
          <w:tcPr>
            <w:tcW w:w="850" w:type="dxa"/>
            <w:tcBorders>
              <w:top w:val="nil"/>
              <w:left w:val="nil"/>
              <w:bottom w:val="single" w:sz="4" w:space="0" w:color="000000"/>
              <w:right w:val="single" w:sz="4" w:space="0" w:color="000000"/>
            </w:tcBorders>
            <w:shd w:val="clear" w:color="FFFFFF" w:fill="FFFFFF"/>
            <w:noWrap/>
            <w:hideMark/>
          </w:tcPr>
          <w:p w:rsidR="00CA172E" w:rsidRPr="00CA172E" w:rsidRDefault="00B6307F" w:rsidP="00CA172E">
            <w:pPr>
              <w:spacing w:after="0" w:line="240" w:lineRule="auto"/>
              <w:rPr>
                <w:rFonts w:ascii="Times New Roman" w:hAnsi="Times New Roman"/>
                <w:sz w:val="16"/>
                <w:szCs w:val="16"/>
              </w:rPr>
            </w:pPr>
            <w:hyperlink r:id="rId39" w:history="1">
              <w:r w:rsidR="00CA172E" w:rsidRPr="00CA172E">
                <w:rPr>
                  <w:rFonts w:ascii="Times New Roman" w:hAnsi="Times New Roman"/>
                  <w:sz w:val="16"/>
                  <w:szCs w:val="16"/>
                </w:rPr>
                <w:t>kumi-celinnoe@mail.ru</w:t>
              </w:r>
            </w:hyperlink>
          </w:p>
        </w:tc>
      </w:tr>
      <w:tr w:rsidR="00CA172E" w:rsidRPr="00CA172E" w:rsidTr="005A6C81">
        <w:trPr>
          <w:trHeight w:val="1153"/>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площадь</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615000</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кв. м</w:t>
            </w:r>
          </w:p>
        </w:tc>
        <w:tc>
          <w:tcPr>
            <w:tcW w:w="567"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45:18:031008:264</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кадастровый</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992"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земли сельскохозяйственного назначения</w:t>
            </w:r>
          </w:p>
        </w:tc>
        <w:tc>
          <w:tcPr>
            <w:tcW w:w="99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для сельскохозяйственного использования</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3"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7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6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да</w:t>
            </w:r>
          </w:p>
        </w:tc>
        <w:tc>
          <w:tcPr>
            <w:tcW w:w="993"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07.05.2027</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Целинный муниципальный округ Курганской области</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нет</w:t>
            </w:r>
          </w:p>
        </w:tc>
        <w:tc>
          <w:tcPr>
            <w:tcW w:w="850"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 (352 41) 2-14-19</w:t>
            </w:r>
          </w:p>
        </w:tc>
        <w:tc>
          <w:tcPr>
            <w:tcW w:w="850" w:type="dxa"/>
            <w:tcBorders>
              <w:top w:val="nil"/>
              <w:left w:val="nil"/>
              <w:bottom w:val="single" w:sz="4" w:space="0" w:color="000000"/>
              <w:right w:val="single" w:sz="4" w:space="0" w:color="000000"/>
            </w:tcBorders>
            <w:shd w:val="clear" w:color="FFFFFF" w:fill="FFFFFF"/>
            <w:noWrap/>
            <w:hideMark/>
          </w:tcPr>
          <w:p w:rsidR="00CA172E" w:rsidRPr="00CA172E" w:rsidRDefault="00B6307F" w:rsidP="00CA172E">
            <w:pPr>
              <w:spacing w:after="0" w:line="240" w:lineRule="auto"/>
              <w:rPr>
                <w:rFonts w:ascii="Times New Roman" w:hAnsi="Times New Roman"/>
                <w:sz w:val="16"/>
                <w:szCs w:val="16"/>
              </w:rPr>
            </w:pPr>
            <w:hyperlink r:id="rId40" w:history="1">
              <w:r w:rsidR="00CA172E" w:rsidRPr="00CA172E">
                <w:rPr>
                  <w:rFonts w:ascii="Times New Roman" w:hAnsi="Times New Roman"/>
                  <w:sz w:val="16"/>
                  <w:szCs w:val="16"/>
                </w:rPr>
                <w:t>kumi-celinnoe@mail.ru</w:t>
              </w:r>
            </w:hyperlink>
          </w:p>
        </w:tc>
      </w:tr>
      <w:tr w:rsidR="00CA172E" w:rsidRPr="00CA172E" w:rsidTr="005A6C81">
        <w:trPr>
          <w:trHeight w:val="1269"/>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lastRenderedPageBreak/>
              <w:t>земельный участок</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площадь</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240000</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кв. м</w:t>
            </w:r>
          </w:p>
        </w:tc>
        <w:tc>
          <w:tcPr>
            <w:tcW w:w="567"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45:18:030901:156</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кадастровый</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992"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земли населенных пунктов</w:t>
            </w:r>
          </w:p>
        </w:tc>
        <w:tc>
          <w:tcPr>
            <w:tcW w:w="99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выращивание зерновых и иных сельскохозяйственных культур</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3"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7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6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да</w:t>
            </w:r>
          </w:p>
        </w:tc>
        <w:tc>
          <w:tcPr>
            <w:tcW w:w="993"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26.06.2029</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Целинный муниципальный округ Курганской области</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нет</w:t>
            </w:r>
          </w:p>
        </w:tc>
        <w:tc>
          <w:tcPr>
            <w:tcW w:w="850"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 (352 41) 2-14-19</w:t>
            </w:r>
          </w:p>
        </w:tc>
        <w:tc>
          <w:tcPr>
            <w:tcW w:w="850" w:type="dxa"/>
            <w:tcBorders>
              <w:top w:val="nil"/>
              <w:left w:val="nil"/>
              <w:bottom w:val="single" w:sz="4" w:space="0" w:color="000000"/>
              <w:right w:val="single" w:sz="4" w:space="0" w:color="000000"/>
            </w:tcBorders>
            <w:shd w:val="clear" w:color="FFFFFF" w:fill="FFFFFF"/>
            <w:noWrap/>
            <w:hideMark/>
          </w:tcPr>
          <w:p w:rsidR="00CA172E" w:rsidRPr="00CA172E" w:rsidRDefault="00B6307F" w:rsidP="00CA172E">
            <w:pPr>
              <w:spacing w:after="0" w:line="240" w:lineRule="auto"/>
              <w:rPr>
                <w:rFonts w:ascii="Times New Roman" w:hAnsi="Times New Roman"/>
                <w:sz w:val="16"/>
                <w:szCs w:val="16"/>
              </w:rPr>
            </w:pPr>
            <w:hyperlink r:id="rId41" w:history="1">
              <w:r w:rsidR="00CA172E" w:rsidRPr="00CA172E">
                <w:rPr>
                  <w:rFonts w:ascii="Times New Roman" w:hAnsi="Times New Roman"/>
                  <w:sz w:val="16"/>
                  <w:szCs w:val="16"/>
                </w:rPr>
                <w:t>kumi-celinnoe@mail.ru</w:t>
              </w:r>
            </w:hyperlink>
          </w:p>
        </w:tc>
      </w:tr>
      <w:tr w:rsidR="00CA172E" w:rsidRPr="00CA172E" w:rsidTr="005A6C81">
        <w:trPr>
          <w:trHeight w:val="1500"/>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площадь</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1440000</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кв. м</w:t>
            </w:r>
          </w:p>
        </w:tc>
        <w:tc>
          <w:tcPr>
            <w:tcW w:w="567"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45:18:030902:1026</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кадастровый</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992"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земли населенных пунктов</w:t>
            </w:r>
          </w:p>
        </w:tc>
        <w:tc>
          <w:tcPr>
            <w:tcW w:w="99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выращивание зерновых и иных сельскохозяйственных культур (1.2)</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3"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7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6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да</w:t>
            </w:r>
          </w:p>
        </w:tc>
        <w:tc>
          <w:tcPr>
            <w:tcW w:w="993"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26.06.2029</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Целинный муниципальный округ Курганской области</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нет</w:t>
            </w:r>
          </w:p>
        </w:tc>
        <w:tc>
          <w:tcPr>
            <w:tcW w:w="850"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 (352 41) 2-14-19</w:t>
            </w:r>
          </w:p>
        </w:tc>
        <w:tc>
          <w:tcPr>
            <w:tcW w:w="850" w:type="dxa"/>
            <w:tcBorders>
              <w:top w:val="nil"/>
              <w:left w:val="nil"/>
              <w:bottom w:val="single" w:sz="4" w:space="0" w:color="000000"/>
              <w:right w:val="single" w:sz="4" w:space="0" w:color="000000"/>
            </w:tcBorders>
            <w:shd w:val="clear" w:color="FFFFFF" w:fill="FFFFFF"/>
            <w:noWrap/>
            <w:hideMark/>
          </w:tcPr>
          <w:p w:rsidR="00CA172E" w:rsidRPr="00CA172E" w:rsidRDefault="00B6307F" w:rsidP="00CA172E">
            <w:pPr>
              <w:spacing w:after="0" w:line="240" w:lineRule="auto"/>
              <w:rPr>
                <w:rFonts w:ascii="Times New Roman" w:hAnsi="Times New Roman"/>
                <w:sz w:val="16"/>
                <w:szCs w:val="16"/>
              </w:rPr>
            </w:pPr>
            <w:hyperlink r:id="rId42" w:history="1">
              <w:r w:rsidR="00CA172E" w:rsidRPr="00CA172E">
                <w:rPr>
                  <w:rFonts w:ascii="Times New Roman" w:hAnsi="Times New Roman"/>
                  <w:sz w:val="16"/>
                  <w:szCs w:val="16"/>
                </w:rPr>
                <w:t>kumi-celinnoe@mail.ru</w:t>
              </w:r>
            </w:hyperlink>
          </w:p>
        </w:tc>
      </w:tr>
      <w:tr w:rsidR="00CA172E" w:rsidRPr="00CA172E" w:rsidTr="005A6C81">
        <w:trPr>
          <w:trHeight w:val="1128"/>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площадь</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3330000</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кв. м</w:t>
            </w:r>
          </w:p>
        </w:tc>
        <w:tc>
          <w:tcPr>
            <w:tcW w:w="567"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45:18:000000:1061</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кадастровый</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992"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земли сельскохозяйственного назначения</w:t>
            </w:r>
          </w:p>
        </w:tc>
        <w:tc>
          <w:tcPr>
            <w:tcW w:w="99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для сельскохозяйственного производства</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3"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7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6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нет</w:t>
            </w:r>
          </w:p>
        </w:tc>
        <w:tc>
          <w:tcPr>
            <w:tcW w:w="993"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Целинный муниципальный округ Курганской области</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нет</w:t>
            </w:r>
          </w:p>
        </w:tc>
        <w:tc>
          <w:tcPr>
            <w:tcW w:w="850"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 (352 41) 2-14-19</w:t>
            </w:r>
          </w:p>
        </w:tc>
        <w:tc>
          <w:tcPr>
            <w:tcW w:w="850" w:type="dxa"/>
            <w:tcBorders>
              <w:top w:val="nil"/>
              <w:left w:val="nil"/>
              <w:bottom w:val="single" w:sz="4" w:space="0" w:color="000000"/>
              <w:right w:val="single" w:sz="4" w:space="0" w:color="000000"/>
            </w:tcBorders>
            <w:shd w:val="clear" w:color="FFFFFF" w:fill="FFFFFF"/>
            <w:noWrap/>
            <w:hideMark/>
          </w:tcPr>
          <w:p w:rsidR="00CA172E" w:rsidRPr="00CA172E" w:rsidRDefault="00B6307F" w:rsidP="00CA172E">
            <w:pPr>
              <w:spacing w:after="0" w:line="240" w:lineRule="auto"/>
              <w:rPr>
                <w:rFonts w:ascii="Times New Roman" w:hAnsi="Times New Roman"/>
                <w:sz w:val="16"/>
                <w:szCs w:val="16"/>
              </w:rPr>
            </w:pPr>
            <w:hyperlink r:id="rId43" w:history="1">
              <w:r w:rsidR="00CA172E" w:rsidRPr="00CA172E">
                <w:rPr>
                  <w:rFonts w:ascii="Times New Roman" w:hAnsi="Times New Roman"/>
                  <w:sz w:val="16"/>
                  <w:szCs w:val="16"/>
                </w:rPr>
                <w:t>kumi-celinnoe@mail.ru</w:t>
              </w:r>
            </w:hyperlink>
          </w:p>
        </w:tc>
      </w:tr>
      <w:tr w:rsidR="00CA172E" w:rsidRPr="00CA172E" w:rsidTr="005A6C81">
        <w:trPr>
          <w:trHeight w:val="1270"/>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площадь</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1000000</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кв. м</w:t>
            </w:r>
          </w:p>
        </w:tc>
        <w:tc>
          <w:tcPr>
            <w:tcW w:w="567"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45:18:012302:538</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кадастровый</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992"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земли сельскохозяйственного назначения</w:t>
            </w:r>
          </w:p>
        </w:tc>
        <w:tc>
          <w:tcPr>
            <w:tcW w:w="99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выращивание зерновых и иных сельскохозяйственных культур</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3"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7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6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да</w:t>
            </w:r>
          </w:p>
        </w:tc>
        <w:tc>
          <w:tcPr>
            <w:tcW w:w="993"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27.04.2027</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Целинный муниципальный округ Курганской области</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нет</w:t>
            </w:r>
          </w:p>
        </w:tc>
        <w:tc>
          <w:tcPr>
            <w:tcW w:w="850"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 (352 41) 2-14-19</w:t>
            </w:r>
          </w:p>
        </w:tc>
        <w:tc>
          <w:tcPr>
            <w:tcW w:w="850" w:type="dxa"/>
            <w:tcBorders>
              <w:top w:val="nil"/>
              <w:left w:val="nil"/>
              <w:bottom w:val="single" w:sz="4" w:space="0" w:color="000000"/>
              <w:right w:val="single" w:sz="4" w:space="0" w:color="000000"/>
            </w:tcBorders>
            <w:shd w:val="clear" w:color="FFFFFF" w:fill="FFFFFF"/>
            <w:noWrap/>
            <w:hideMark/>
          </w:tcPr>
          <w:p w:rsidR="00CA172E" w:rsidRPr="00CA172E" w:rsidRDefault="00B6307F" w:rsidP="00CA172E">
            <w:pPr>
              <w:spacing w:after="0" w:line="240" w:lineRule="auto"/>
              <w:rPr>
                <w:rFonts w:ascii="Times New Roman" w:hAnsi="Times New Roman"/>
                <w:sz w:val="16"/>
                <w:szCs w:val="16"/>
              </w:rPr>
            </w:pPr>
            <w:hyperlink r:id="rId44" w:history="1">
              <w:r w:rsidR="00CA172E" w:rsidRPr="00CA172E">
                <w:rPr>
                  <w:rFonts w:ascii="Times New Roman" w:hAnsi="Times New Roman"/>
                  <w:sz w:val="16"/>
                  <w:szCs w:val="16"/>
                </w:rPr>
                <w:t>kumi-celinnoe@mail.ru</w:t>
              </w:r>
            </w:hyperlink>
          </w:p>
        </w:tc>
      </w:tr>
      <w:tr w:rsidR="00CA172E" w:rsidRPr="00CA172E" w:rsidTr="005A6C81">
        <w:trPr>
          <w:trHeight w:val="1261"/>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площадь</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730000</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кв. м</w:t>
            </w:r>
          </w:p>
        </w:tc>
        <w:tc>
          <w:tcPr>
            <w:tcW w:w="567"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45:18:012401:236</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кадастровый</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992"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земли сельскохозяйственного назначения</w:t>
            </w:r>
          </w:p>
        </w:tc>
        <w:tc>
          <w:tcPr>
            <w:tcW w:w="99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выращивание зерновых и иных сельскохозяйственных культур</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3"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7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6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да</w:t>
            </w:r>
          </w:p>
        </w:tc>
        <w:tc>
          <w:tcPr>
            <w:tcW w:w="993"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10.08.2030</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Целинный муниципальный округ Курганской области</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нет</w:t>
            </w:r>
          </w:p>
        </w:tc>
        <w:tc>
          <w:tcPr>
            <w:tcW w:w="850"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 (352 41) 2-14-19</w:t>
            </w:r>
          </w:p>
        </w:tc>
        <w:tc>
          <w:tcPr>
            <w:tcW w:w="850" w:type="dxa"/>
            <w:tcBorders>
              <w:top w:val="nil"/>
              <w:left w:val="nil"/>
              <w:bottom w:val="single" w:sz="4" w:space="0" w:color="000000"/>
              <w:right w:val="single" w:sz="4" w:space="0" w:color="000000"/>
            </w:tcBorders>
            <w:shd w:val="clear" w:color="FFFFFF" w:fill="FFFFFF"/>
            <w:noWrap/>
            <w:hideMark/>
          </w:tcPr>
          <w:p w:rsidR="00CA172E" w:rsidRPr="00CA172E" w:rsidRDefault="00B6307F" w:rsidP="00CA172E">
            <w:pPr>
              <w:spacing w:after="0" w:line="240" w:lineRule="auto"/>
              <w:rPr>
                <w:rFonts w:ascii="Times New Roman" w:hAnsi="Times New Roman"/>
                <w:sz w:val="16"/>
                <w:szCs w:val="16"/>
              </w:rPr>
            </w:pPr>
            <w:hyperlink r:id="rId45" w:history="1">
              <w:r w:rsidR="00CA172E" w:rsidRPr="00CA172E">
                <w:rPr>
                  <w:rFonts w:ascii="Times New Roman" w:hAnsi="Times New Roman"/>
                  <w:sz w:val="16"/>
                  <w:szCs w:val="16"/>
                </w:rPr>
                <w:t>kumi-celinnoe@mail.ru</w:t>
              </w:r>
            </w:hyperlink>
          </w:p>
        </w:tc>
      </w:tr>
      <w:tr w:rsidR="00CA172E" w:rsidRPr="00CA172E" w:rsidTr="005A6C81">
        <w:trPr>
          <w:trHeight w:val="1094"/>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площадь</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2420000</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кв. м</w:t>
            </w:r>
          </w:p>
        </w:tc>
        <w:tc>
          <w:tcPr>
            <w:tcW w:w="567"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45:18:011602:556</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кадастровый</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992"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земли сельскохозяйственного назначения</w:t>
            </w:r>
          </w:p>
        </w:tc>
        <w:tc>
          <w:tcPr>
            <w:tcW w:w="99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выращивание зерновых и иных сельскохозяйственных культур</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3"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7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6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да</w:t>
            </w:r>
          </w:p>
        </w:tc>
        <w:tc>
          <w:tcPr>
            <w:tcW w:w="993"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10.08.2030</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Целинный муниципальный округ Курганской области</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нет</w:t>
            </w:r>
          </w:p>
        </w:tc>
        <w:tc>
          <w:tcPr>
            <w:tcW w:w="850"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 (352 41) 2-14-19</w:t>
            </w:r>
          </w:p>
        </w:tc>
        <w:tc>
          <w:tcPr>
            <w:tcW w:w="850" w:type="dxa"/>
            <w:tcBorders>
              <w:top w:val="nil"/>
              <w:left w:val="nil"/>
              <w:bottom w:val="single" w:sz="4" w:space="0" w:color="000000"/>
              <w:right w:val="single" w:sz="4" w:space="0" w:color="000000"/>
            </w:tcBorders>
            <w:shd w:val="clear" w:color="FFFFFF" w:fill="FFFFFF"/>
            <w:noWrap/>
            <w:hideMark/>
          </w:tcPr>
          <w:p w:rsidR="00CA172E" w:rsidRPr="00CA172E" w:rsidRDefault="00B6307F" w:rsidP="00CA172E">
            <w:pPr>
              <w:spacing w:after="0" w:line="240" w:lineRule="auto"/>
              <w:rPr>
                <w:rFonts w:ascii="Times New Roman" w:hAnsi="Times New Roman"/>
                <w:sz w:val="16"/>
                <w:szCs w:val="16"/>
              </w:rPr>
            </w:pPr>
            <w:hyperlink r:id="rId46" w:history="1">
              <w:r w:rsidR="00CA172E" w:rsidRPr="00CA172E">
                <w:rPr>
                  <w:rFonts w:ascii="Times New Roman" w:hAnsi="Times New Roman"/>
                  <w:sz w:val="16"/>
                  <w:szCs w:val="16"/>
                </w:rPr>
                <w:t>kumi-celinnoe@mail.ru</w:t>
              </w:r>
            </w:hyperlink>
          </w:p>
        </w:tc>
      </w:tr>
      <w:tr w:rsidR="00CA172E" w:rsidRPr="00CA172E" w:rsidTr="005A6C81">
        <w:trPr>
          <w:trHeight w:val="1353"/>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lastRenderedPageBreak/>
              <w:t>земельный участок</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площадь</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1760000</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кв. м</w:t>
            </w:r>
          </w:p>
        </w:tc>
        <w:tc>
          <w:tcPr>
            <w:tcW w:w="567"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45:18:012401:237</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кадастровый</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992"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земли населенных пунктов</w:t>
            </w:r>
          </w:p>
        </w:tc>
        <w:tc>
          <w:tcPr>
            <w:tcW w:w="99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выращивание зерновых и иных сельскохозяйственных культур</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3"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7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6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да</w:t>
            </w:r>
          </w:p>
        </w:tc>
        <w:tc>
          <w:tcPr>
            <w:tcW w:w="993"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01.02.2026</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Целинный муниципальный округ Курганской области</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нет</w:t>
            </w:r>
          </w:p>
        </w:tc>
        <w:tc>
          <w:tcPr>
            <w:tcW w:w="850"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 (352 41) 2-14-19</w:t>
            </w:r>
          </w:p>
        </w:tc>
        <w:tc>
          <w:tcPr>
            <w:tcW w:w="850" w:type="dxa"/>
            <w:tcBorders>
              <w:top w:val="nil"/>
              <w:left w:val="nil"/>
              <w:bottom w:val="single" w:sz="4" w:space="0" w:color="000000"/>
              <w:right w:val="single" w:sz="4" w:space="0" w:color="000000"/>
            </w:tcBorders>
            <w:shd w:val="clear" w:color="FFFFFF" w:fill="FFFFFF"/>
            <w:noWrap/>
            <w:hideMark/>
          </w:tcPr>
          <w:p w:rsidR="00CA172E" w:rsidRPr="00CA172E" w:rsidRDefault="00B6307F" w:rsidP="00CA172E">
            <w:pPr>
              <w:spacing w:after="0" w:line="240" w:lineRule="auto"/>
              <w:rPr>
                <w:rFonts w:ascii="Times New Roman" w:hAnsi="Times New Roman"/>
                <w:sz w:val="16"/>
                <w:szCs w:val="16"/>
              </w:rPr>
            </w:pPr>
            <w:hyperlink r:id="rId47" w:history="1">
              <w:r w:rsidR="00CA172E" w:rsidRPr="00CA172E">
                <w:rPr>
                  <w:rFonts w:ascii="Times New Roman" w:hAnsi="Times New Roman"/>
                  <w:sz w:val="16"/>
                  <w:szCs w:val="16"/>
                </w:rPr>
                <w:t>kumi-celinnoe@mail.ru</w:t>
              </w:r>
            </w:hyperlink>
          </w:p>
        </w:tc>
      </w:tr>
      <w:tr w:rsidR="00CA172E" w:rsidRPr="00CA172E" w:rsidTr="005A6C81">
        <w:trPr>
          <w:trHeight w:val="1200"/>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площадь</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3360000</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кв. м</w:t>
            </w:r>
          </w:p>
        </w:tc>
        <w:tc>
          <w:tcPr>
            <w:tcW w:w="567"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45:18:012302:539</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кадастровый</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992"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земли сельскохозяйственного назначения</w:t>
            </w:r>
          </w:p>
        </w:tc>
        <w:tc>
          <w:tcPr>
            <w:tcW w:w="99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для сельскохозяйственного производства</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3"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7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6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да</w:t>
            </w:r>
          </w:p>
        </w:tc>
        <w:tc>
          <w:tcPr>
            <w:tcW w:w="993"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23.06.2027</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Целинный муниципальный округ Курганской области</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нет</w:t>
            </w:r>
          </w:p>
        </w:tc>
        <w:tc>
          <w:tcPr>
            <w:tcW w:w="850"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 (352 41) 2-14-19</w:t>
            </w:r>
          </w:p>
        </w:tc>
        <w:tc>
          <w:tcPr>
            <w:tcW w:w="850" w:type="dxa"/>
            <w:tcBorders>
              <w:top w:val="nil"/>
              <w:left w:val="nil"/>
              <w:bottom w:val="single" w:sz="4" w:space="0" w:color="000000"/>
              <w:right w:val="single" w:sz="4" w:space="0" w:color="000000"/>
            </w:tcBorders>
            <w:shd w:val="clear" w:color="FFFFFF" w:fill="FFFFFF"/>
            <w:noWrap/>
            <w:hideMark/>
          </w:tcPr>
          <w:p w:rsidR="00CA172E" w:rsidRPr="00CA172E" w:rsidRDefault="00B6307F" w:rsidP="00CA172E">
            <w:pPr>
              <w:spacing w:after="0" w:line="240" w:lineRule="auto"/>
              <w:rPr>
                <w:rFonts w:ascii="Times New Roman" w:hAnsi="Times New Roman"/>
                <w:sz w:val="16"/>
                <w:szCs w:val="16"/>
              </w:rPr>
            </w:pPr>
            <w:hyperlink r:id="rId48" w:history="1">
              <w:r w:rsidR="00CA172E" w:rsidRPr="00CA172E">
                <w:rPr>
                  <w:rFonts w:ascii="Times New Roman" w:hAnsi="Times New Roman"/>
                  <w:sz w:val="16"/>
                  <w:szCs w:val="16"/>
                </w:rPr>
                <w:t>kumi-celinnoe@mail.ru</w:t>
              </w:r>
            </w:hyperlink>
          </w:p>
        </w:tc>
      </w:tr>
      <w:tr w:rsidR="00CA172E" w:rsidRPr="00CA172E" w:rsidTr="005A6C81">
        <w:trPr>
          <w:trHeight w:val="1200"/>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площадь</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2464000</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кв. м</w:t>
            </w:r>
          </w:p>
        </w:tc>
        <w:tc>
          <w:tcPr>
            <w:tcW w:w="567"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45:18:012302:540</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кадастровый</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992"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земли сельскохозяйственного назначения</w:t>
            </w:r>
          </w:p>
        </w:tc>
        <w:tc>
          <w:tcPr>
            <w:tcW w:w="99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для сельскохозяйственного производства</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3"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7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6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да</w:t>
            </w:r>
          </w:p>
        </w:tc>
        <w:tc>
          <w:tcPr>
            <w:tcW w:w="993"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23.06.2027</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Целинный муниципальный округ Курганской области</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нет</w:t>
            </w:r>
          </w:p>
        </w:tc>
        <w:tc>
          <w:tcPr>
            <w:tcW w:w="850"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 (352 41) 2-14-19</w:t>
            </w:r>
          </w:p>
        </w:tc>
        <w:tc>
          <w:tcPr>
            <w:tcW w:w="850" w:type="dxa"/>
            <w:tcBorders>
              <w:top w:val="nil"/>
              <w:left w:val="nil"/>
              <w:bottom w:val="single" w:sz="4" w:space="0" w:color="000000"/>
              <w:right w:val="single" w:sz="4" w:space="0" w:color="000000"/>
            </w:tcBorders>
            <w:shd w:val="clear" w:color="FFFFFF" w:fill="FFFFFF"/>
            <w:noWrap/>
            <w:hideMark/>
          </w:tcPr>
          <w:p w:rsidR="00CA172E" w:rsidRPr="00CA172E" w:rsidRDefault="00B6307F" w:rsidP="00CA172E">
            <w:pPr>
              <w:spacing w:after="0" w:line="240" w:lineRule="auto"/>
              <w:rPr>
                <w:rFonts w:ascii="Times New Roman" w:hAnsi="Times New Roman"/>
                <w:sz w:val="16"/>
                <w:szCs w:val="16"/>
              </w:rPr>
            </w:pPr>
            <w:hyperlink r:id="rId49" w:history="1">
              <w:r w:rsidR="00CA172E" w:rsidRPr="00CA172E">
                <w:rPr>
                  <w:rFonts w:ascii="Times New Roman" w:hAnsi="Times New Roman"/>
                  <w:sz w:val="16"/>
                  <w:szCs w:val="16"/>
                </w:rPr>
                <w:t>kumi-celinnoe@mail.ru</w:t>
              </w:r>
            </w:hyperlink>
          </w:p>
        </w:tc>
      </w:tr>
      <w:tr w:rsidR="00CA172E" w:rsidRPr="00CA172E" w:rsidTr="005A6C81">
        <w:trPr>
          <w:trHeight w:val="1200"/>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площадь</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2508000</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кв. м</w:t>
            </w:r>
          </w:p>
        </w:tc>
        <w:tc>
          <w:tcPr>
            <w:tcW w:w="567"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45:18:000000:1388</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кадастровый</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992"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земли сельскохозяйственного назначения</w:t>
            </w:r>
          </w:p>
        </w:tc>
        <w:tc>
          <w:tcPr>
            <w:tcW w:w="99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для сельскохозяйственного производства</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3"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7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6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да</w:t>
            </w:r>
          </w:p>
        </w:tc>
        <w:tc>
          <w:tcPr>
            <w:tcW w:w="993"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01.01.2034</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Целинный муниципальный округ Курганской области</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нет</w:t>
            </w:r>
          </w:p>
        </w:tc>
        <w:tc>
          <w:tcPr>
            <w:tcW w:w="850"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 (352 41) 2-14-19</w:t>
            </w:r>
          </w:p>
        </w:tc>
        <w:tc>
          <w:tcPr>
            <w:tcW w:w="850" w:type="dxa"/>
            <w:tcBorders>
              <w:top w:val="nil"/>
              <w:left w:val="nil"/>
              <w:bottom w:val="single" w:sz="4" w:space="0" w:color="000000"/>
              <w:right w:val="single" w:sz="4" w:space="0" w:color="000000"/>
            </w:tcBorders>
            <w:shd w:val="clear" w:color="FFFFFF" w:fill="FFFFFF"/>
            <w:noWrap/>
            <w:hideMark/>
          </w:tcPr>
          <w:p w:rsidR="00CA172E" w:rsidRPr="00CA172E" w:rsidRDefault="00B6307F" w:rsidP="00CA172E">
            <w:pPr>
              <w:spacing w:after="0" w:line="240" w:lineRule="auto"/>
              <w:rPr>
                <w:rFonts w:ascii="Times New Roman" w:hAnsi="Times New Roman"/>
                <w:sz w:val="16"/>
                <w:szCs w:val="16"/>
              </w:rPr>
            </w:pPr>
            <w:hyperlink r:id="rId50" w:history="1">
              <w:r w:rsidR="00CA172E" w:rsidRPr="00CA172E">
                <w:rPr>
                  <w:rFonts w:ascii="Times New Roman" w:hAnsi="Times New Roman"/>
                  <w:sz w:val="16"/>
                  <w:szCs w:val="16"/>
                </w:rPr>
                <w:t>kumi-celinnoe@mail.ru</w:t>
              </w:r>
            </w:hyperlink>
          </w:p>
        </w:tc>
      </w:tr>
      <w:tr w:rsidR="00CA172E" w:rsidRPr="00CA172E" w:rsidTr="005A6C81">
        <w:trPr>
          <w:trHeight w:val="1128"/>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площадь</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802000</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кв. м</w:t>
            </w:r>
          </w:p>
        </w:tc>
        <w:tc>
          <w:tcPr>
            <w:tcW w:w="567"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45:18:012101:41</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кадастровый</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992"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земли населенных пунктов</w:t>
            </w:r>
          </w:p>
        </w:tc>
        <w:tc>
          <w:tcPr>
            <w:tcW w:w="99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для сельскохозяйственного использования</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3"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7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6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да</w:t>
            </w:r>
          </w:p>
        </w:tc>
        <w:tc>
          <w:tcPr>
            <w:tcW w:w="993"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05.02.2027</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Целинный муниципальный округ Курганской области</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нет</w:t>
            </w:r>
          </w:p>
        </w:tc>
        <w:tc>
          <w:tcPr>
            <w:tcW w:w="850"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 (352 41) 2-14-19</w:t>
            </w:r>
          </w:p>
        </w:tc>
        <w:tc>
          <w:tcPr>
            <w:tcW w:w="850" w:type="dxa"/>
            <w:tcBorders>
              <w:top w:val="nil"/>
              <w:left w:val="nil"/>
              <w:bottom w:val="single" w:sz="4" w:space="0" w:color="000000"/>
              <w:right w:val="single" w:sz="4" w:space="0" w:color="000000"/>
            </w:tcBorders>
            <w:shd w:val="clear" w:color="FFFFFF" w:fill="FFFFFF"/>
            <w:noWrap/>
            <w:hideMark/>
          </w:tcPr>
          <w:p w:rsidR="00CA172E" w:rsidRPr="00CA172E" w:rsidRDefault="00B6307F" w:rsidP="00CA172E">
            <w:pPr>
              <w:spacing w:after="0" w:line="240" w:lineRule="auto"/>
              <w:rPr>
                <w:rFonts w:ascii="Times New Roman" w:hAnsi="Times New Roman"/>
                <w:sz w:val="16"/>
                <w:szCs w:val="16"/>
              </w:rPr>
            </w:pPr>
            <w:hyperlink r:id="rId51" w:history="1">
              <w:r w:rsidR="00CA172E" w:rsidRPr="00CA172E">
                <w:rPr>
                  <w:rFonts w:ascii="Times New Roman" w:hAnsi="Times New Roman"/>
                  <w:sz w:val="16"/>
                  <w:szCs w:val="16"/>
                </w:rPr>
                <w:t>kumi-celinnoe@mail.ru</w:t>
              </w:r>
            </w:hyperlink>
          </w:p>
        </w:tc>
      </w:tr>
      <w:tr w:rsidR="00CA172E" w:rsidRPr="00CA172E" w:rsidTr="005A6C81">
        <w:trPr>
          <w:trHeight w:val="1131"/>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площадь</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2426000</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кв. м</w:t>
            </w:r>
          </w:p>
        </w:tc>
        <w:tc>
          <w:tcPr>
            <w:tcW w:w="567"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45:18:012201:178</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кадастровый</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992"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земли населенных пунктов</w:t>
            </w:r>
          </w:p>
        </w:tc>
        <w:tc>
          <w:tcPr>
            <w:tcW w:w="99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для сельскохозяйственного использования</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3"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7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6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да</w:t>
            </w:r>
          </w:p>
        </w:tc>
        <w:tc>
          <w:tcPr>
            <w:tcW w:w="993"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04.02.2027</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Целинный муниципальный округ Курганской области</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нет</w:t>
            </w:r>
          </w:p>
        </w:tc>
        <w:tc>
          <w:tcPr>
            <w:tcW w:w="850"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 (352 41) 2-14-19</w:t>
            </w:r>
          </w:p>
        </w:tc>
        <w:tc>
          <w:tcPr>
            <w:tcW w:w="850" w:type="dxa"/>
            <w:tcBorders>
              <w:top w:val="nil"/>
              <w:left w:val="nil"/>
              <w:bottom w:val="single" w:sz="4" w:space="0" w:color="000000"/>
              <w:right w:val="single" w:sz="4" w:space="0" w:color="000000"/>
            </w:tcBorders>
            <w:shd w:val="clear" w:color="FFFFFF" w:fill="FFFFFF"/>
            <w:noWrap/>
            <w:hideMark/>
          </w:tcPr>
          <w:p w:rsidR="00CA172E" w:rsidRPr="00CA172E" w:rsidRDefault="00B6307F" w:rsidP="00CA172E">
            <w:pPr>
              <w:spacing w:after="0" w:line="240" w:lineRule="auto"/>
              <w:rPr>
                <w:rFonts w:ascii="Times New Roman" w:hAnsi="Times New Roman"/>
                <w:sz w:val="16"/>
                <w:szCs w:val="16"/>
              </w:rPr>
            </w:pPr>
            <w:hyperlink r:id="rId52" w:history="1">
              <w:r w:rsidR="00CA172E" w:rsidRPr="00CA172E">
                <w:rPr>
                  <w:rFonts w:ascii="Times New Roman" w:hAnsi="Times New Roman"/>
                  <w:sz w:val="16"/>
                  <w:szCs w:val="16"/>
                </w:rPr>
                <w:t>kumi-celinnoe@mail.ru</w:t>
              </w:r>
            </w:hyperlink>
          </w:p>
        </w:tc>
      </w:tr>
      <w:tr w:rsidR="00CA172E" w:rsidRPr="00CA172E" w:rsidTr="005A6C81">
        <w:trPr>
          <w:trHeight w:val="1132"/>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lastRenderedPageBreak/>
              <w:t>земельный участок</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площадь</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6479000</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кв. м</w:t>
            </w:r>
          </w:p>
        </w:tc>
        <w:tc>
          <w:tcPr>
            <w:tcW w:w="567"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45:18:000000:1006</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кадастровый</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992"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земли сельскохозяйственного назначения</w:t>
            </w:r>
          </w:p>
        </w:tc>
        <w:tc>
          <w:tcPr>
            <w:tcW w:w="99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для сельскохозяйственного использования</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3"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7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6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да</w:t>
            </w:r>
          </w:p>
        </w:tc>
        <w:tc>
          <w:tcPr>
            <w:tcW w:w="993"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18.11.2027</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Целинный муниципальный округ Курганской области</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нет</w:t>
            </w:r>
          </w:p>
        </w:tc>
        <w:tc>
          <w:tcPr>
            <w:tcW w:w="850"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 (352 41) 2-14-19</w:t>
            </w:r>
          </w:p>
        </w:tc>
        <w:tc>
          <w:tcPr>
            <w:tcW w:w="850" w:type="dxa"/>
            <w:tcBorders>
              <w:top w:val="nil"/>
              <w:left w:val="nil"/>
              <w:bottom w:val="single" w:sz="4" w:space="0" w:color="000000"/>
              <w:right w:val="single" w:sz="4" w:space="0" w:color="000000"/>
            </w:tcBorders>
            <w:shd w:val="clear" w:color="FFFFFF" w:fill="FFFFFF"/>
            <w:noWrap/>
            <w:hideMark/>
          </w:tcPr>
          <w:p w:rsidR="00CA172E" w:rsidRPr="00CA172E" w:rsidRDefault="00B6307F" w:rsidP="00CA172E">
            <w:pPr>
              <w:spacing w:after="0" w:line="240" w:lineRule="auto"/>
              <w:rPr>
                <w:rFonts w:ascii="Times New Roman" w:hAnsi="Times New Roman"/>
                <w:sz w:val="16"/>
                <w:szCs w:val="16"/>
              </w:rPr>
            </w:pPr>
            <w:hyperlink r:id="rId53" w:history="1">
              <w:r w:rsidR="00CA172E" w:rsidRPr="00CA172E">
                <w:rPr>
                  <w:rFonts w:ascii="Times New Roman" w:hAnsi="Times New Roman"/>
                  <w:sz w:val="16"/>
                  <w:szCs w:val="16"/>
                </w:rPr>
                <w:t>kumi-celinnoe@mail.ru</w:t>
              </w:r>
            </w:hyperlink>
          </w:p>
        </w:tc>
      </w:tr>
      <w:tr w:rsidR="00CA172E" w:rsidRPr="00CA172E" w:rsidTr="005A6C81">
        <w:trPr>
          <w:trHeight w:val="1200"/>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площадь</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980000</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кв. м</w:t>
            </w:r>
          </w:p>
        </w:tc>
        <w:tc>
          <w:tcPr>
            <w:tcW w:w="567"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45:18:000000:1387</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кадастровый</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992"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земли сельскохозяйственного назначения</w:t>
            </w:r>
          </w:p>
        </w:tc>
        <w:tc>
          <w:tcPr>
            <w:tcW w:w="99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для сельскохозяйственного производства</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3"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7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6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да</w:t>
            </w:r>
          </w:p>
        </w:tc>
        <w:tc>
          <w:tcPr>
            <w:tcW w:w="993"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20.05.2027</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Целинный муниципальный округ Курганской области</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нет</w:t>
            </w:r>
          </w:p>
        </w:tc>
        <w:tc>
          <w:tcPr>
            <w:tcW w:w="850"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 (352 41) 2-14-19</w:t>
            </w:r>
          </w:p>
        </w:tc>
        <w:tc>
          <w:tcPr>
            <w:tcW w:w="850" w:type="dxa"/>
            <w:tcBorders>
              <w:top w:val="nil"/>
              <w:left w:val="nil"/>
              <w:bottom w:val="single" w:sz="4" w:space="0" w:color="000000"/>
              <w:right w:val="single" w:sz="4" w:space="0" w:color="000000"/>
            </w:tcBorders>
            <w:shd w:val="clear" w:color="FFFFFF" w:fill="FFFFFF"/>
            <w:noWrap/>
            <w:hideMark/>
          </w:tcPr>
          <w:p w:rsidR="00CA172E" w:rsidRPr="00CA172E" w:rsidRDefault="00B6307F" w:rsidP="00CA172E">
            <w:pPr>
              <w:spacing w:after="0" w:line="240" w:lineRule="auto"/>
              <w:rPr>
                <w:rFonts w:ascii="Times New Roman" w:hAnsi="Times New Roman"/>
                <w:sz w:val="16"/>
                <w:szCs w:val="16"/>
              </w:rPr>
            </w:pPr>
            <w:hyperlink r:id="rId54" w:history="1">
              <w:r w:rsidR="00CA172E" w:rsidRPr="00CA172E">
                <w:rPr>
                  <w:rFonts w:ascii="Times New Roman" w:hAnsi="Times New Roman"/>
                  <w:sz w:val="16"/>
                  <w:szCs w:val="16"/>
                </w:rPr>
                <w:t>kumi-celinnoe@mail.ru</w:t>
              </w:r>
            </w:hyperlink>
          </w:p>
        </w:tc>
      </w:tr>
      <w:tr w:rsidR="00CA172E" w:rsidRPr="00CA172E" w:rsidTr="005A6C81">
        <w:trPr>
          <w:trHeight w:val="1200"/>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площадь</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2352000</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кв. м</w:t>
            </w:r>
          </w:p>
        </w:tc>
        <w:tc>
          <w:tcPr>
            <w:tcW w:w="567"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45:18:000000:1087</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кадастровый</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992"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земли сельскохозяйственного назначения</w:t>
            </w:r>
          </w:p>
        </w:tc>
        <w:tc>
          <w:tcPr>
            <w:tcW w:w="99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для сельскохозяйственного производства</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3"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7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6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да</w:t>
            </w:r>
          </w:p>
        </w:tc>
        <w:tc>
          <w:tcPr>
            <w:tcW w:w="993"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25.07.2028</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Целинный муниципальный округ Курганской области</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нет</w:t>
            </w:r>
          </w:p>
        </w:tc>
        <w:tc>
          <w:tcPr>
            <w:tcW w:w="850"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 (352 41) 2-14-19</w:t>
            </w:r>
          </w:p>
        </w:tc>
        <w:tc>
          <w:tcPr>
            <w:tcW w:w="850" w:type="dxa"/>
            <w:tcBorders>
              <w:top w:val="nil"/>
              <w:left w:val="nil"/>
              <w:bottom w:val="single" w:sz="4" w:space="0" w:color="000000"/>
              <w:right w:val="single" w:sz="4" w:space="0" w:color="000000"/>
            </w:tcBorders>
            <w:shd w:val="clear" w:color="FFFFFF" w:fill="FFFFFF"/>
            <w:noWrap/>
            <w:hideMark/>
          </w:tcPr>
          <w:p w:rsidR="00CA172E" w:rsidRPr="00CA172E" w:rsidRDefault="00B6307F" w:rsidP="00CA172E">
            <w:pPr>
              <w:spacing w:after="0" w:line="240" w:lineRule="auto"/>
              <w:rPr>
                <w:rFonts w:ascii="Times New Roman" w:hAnsi="Times New Roman"/>
                <w:sz w:val="16"/>
                <w:szCs w:val="16"/>
              </w:rPr>
            </w:pPr>
            <w:hyperlink r:id="rId55" w:history="1">
              <w:r w:rsidR="00CA172E" w:rsidRPr="00CA172E">
                <w:rPr>
                  <w:rFonts w:ascii="Times New Roman" w:hAnsi="Times New Roman"/>
                  <w:sz w:val="16"/>
                  <w:szCs w:val="16"/>
                </w:rPr>
                <w:t>kumi-celinnoe@mail.ru</w:t>
              </w:r>
            </w:hyperlink>
          </w:p>
        </w:tc>
      </w:tr>
      <w:tr w:rsidR="00CA172E" w:rsidRPr="00CA172E" w:rsidTr="005A6C81">
        <w:trPr>
          <w:trHeight w:val="1098"/>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площадь</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3332000</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кв. м</w:t>
            </w:r>
          </w:p>
        </w:tc>
        <w:tc>
          <w:tcPr>
            <w:tcW w:w="567"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45:18:030602:1649</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кадастровый</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992"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земли сельскохозяйственного назначения</w:t>
            </w:r>
          </w:p>
        </w:tc>
        <w:tc>
          <w:tcPr>
            <w:tcW w:w="99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для сельскохозяйственного производства</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3"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7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6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да</w:t>
            </w:r>
          </w:p>
        </w:tc>
        <w:tc>
          <w:tcPr>
            <w:tcW w:w="993"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11.02.2027</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Целинный муниципальный округ Курганской области</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нет</w:t>
            </w:r>
          </w:p>
        </w:tc>
        <w:tc>
          <w:tcPr>
            <w:tcW w:w="850"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 (352 41) 2-14-19</w:t>
            </w:r>
          </w:p>
        </w:tc>
        <w:tc>
          <w:tcPr>
            <w:tcW w:w="850" w:type="dxa"/>
            <w:tcBorders>
              <w:top w:val="nil"/>
              <w:left w:val="nil"/>
              <w:bottom w:val="single" w:sz="4" w:space="0" w:color="000000"/>
              <w:right w:val="single" w:sz="4" w:space="0" w:color="000000"/>
            </w:tcBorders>
            <w:shd w:val="clear" w:color="FFFFFF" w:fill="FFFFFF"/>
            <w:noWrap/>
            <w:hideMark/>
          </w:tcPr>
          <w:p w:rsidR="00CA172E" w:rsidRPr="00CA172E" w:rsidRDefault="00B6307F" w:rsidP="00CA172E">
            <w:pPr>
              <w:spacing w:after="0" w:line="240" w:lineRule="auto"/>
              <w:rPr>
                <w:rFonts w:ascii="Times New Roman" w:hAnsi="Times New Roman"/>
                <w:sz w:val="16"/>
                <w:szCs w:val="16"/>
              </w:rPr>
            </w:pPr>
            <w:hyperlink r:id="rId56" w:history="1">
              <w:r w:rsidR="00CA172E" w:rsidRPr="00CA172E">
                <w:rPr>
                  <w:rFonts w:ascii="Times New Roman" w:hAnsi="Times New Roman"/>
                  <w:sz w:val="16"/>
                  <w:szCs w:val="16"/>
                </w:rPr>
                <w:t>kumi-celinnoe@mail.ru</w:t>
              </w:r>
            </w:hyperlink>
          </w:p>
        </w:tc>
      </w:tr>
      <w:tr w:rsidR="00CA172E" w:rsidRPr="00CA172E" w:rsidTr="005A6C81">
        <w:trPr>
          <w:trHeight w:val="1114"/>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площадь</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154000</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кв. м</w:t>
            </w:r>
          </w:p>
        </w:tc>
        <w:tc>
          <w:tcPr>
            <w:tcW w:w="567"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45:18:030201:554</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кадастровый</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992"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земли сельскохозяйственного назначения</w:t>
            </w:r>
          </w:p>
        </w:tc>
        <w:tc>
          <w:tcPr>
            <w:tcW w:w="99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для сельскохозяйственного использования</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3"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7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6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да</w:t>
            </w:r>
          </w:p>
        </w:tc>
        <w:tc>
          <w:tcPr>
            <w:tcW w:w="993"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31.07.2030</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Целинный муниципальный округ Курганской области</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нет</w:t>
            </w:r>
          </w:p>
        </w:tc>
        <w:tc>
          <w:tcPr>
            <w:tcW w:w="850"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 (352 41) 2-14-19</w:t>
            </w:r>
          </w:p>
        </w:tc>
        <w:tc>
          <w:tcPr>
            <w:tcW w:w="850" w:type="dxa"/>
            <w:tcBorders>
              <w:top w:val="nil"/>
              <w:left w:val="nil"/>
              <w:bottom w:val="single" w:sz="4" w:space="0" w:color="000000"/>
              <w:right w:val="single" w:sz="4" w:space="0" w:color="000000"/>
            </w:tcBorders>
            <w:shd w:val="clear" w:color="FFFFFF" w:fill="FFFFFF"/>
            <w:noWrap/>
            <w:hideMark/>
          </w:tcPr>
          <w:p w:rsidR="00CA172E" w:rsidRPr="00CA172E" w:rsidRDefault="00B6307F" w:rsidP="00CA172E">
            <w:pPr>
              <w:spacing w:after="0" w:line="240" w:lineRule="auto"/>
              <w:rPr>
                <w:rFonts w:ascii="Times New Roman" w:hAnsi="Times New Roman"/>
                <w:sz w:val="16"/>
                <w:szCs w:val="16"/>
              </w:rPr>
            </w:pPr>
            <w:hyperlink r:id="rId57" w:history="1">
              <w:r w:rsidR="00CA172E" w:rsidRPr="00CA172E">
                <w:rPr>
                  <w:rFonts w:ascii="Times New Roman" w:hAnsi="Times New Roman"/>
                  <w:sz w:val="16"/>
                  <w:szCs w:val="16"/>
                </w:rPr>
                <w:t>kumi-celinnoe@mail.ru</w:t>
              </w:r>
            </w:hyperlink>
          </w:p>
        </w:tc>
      </w:tr>
      <w:tr w:rsidR="00CA172E" w:rsidRPr="00CA172E" w:rsidTr="005A6C81">
        <w:trPr>
          <w:trHeight w:val="1128"/>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площадь</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131000</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кв. м</w:t>
            </w:r>
          </w:p>
        </w:tc>
        <w:tc>
          <w:tcPr>
            <w:tcW w:w="567"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45:18:030201:562</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кадастровый</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992"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земли сельскохозяйственного назначения</w:t>
            </w:r>
          </w:p>
        </w:tc>
        <w:tc>
          <w:tcPr>
            <w:tcW w:w="99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для сельскохозяйственного использования</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3"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7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6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да</w:t>
            </w:r>
          </w:p>
        </w:tc>
        <w:tc>
          <w:tcPr>
            <w:tcW w:w="993"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31.07.2030</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Целинный муниципальный округ Курганской области</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нет</w:t>
            </w:r>
          </w:p>
        </w:tc>
        <w:tc>
          <w:tcPr>
            <w:tcW w:w="850"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 (352 41) 2-14-19</w:t>
            </w:r>
          </w:p>
        </w:tc>
        <w:tc>
          <w:tcPr>
            <w:tcW w:w="850" w:type="dxa"/>
            <w:tcBorders>
              <w:top w:val="nil"/>
              <w:left w:val="nil"/>
              <w:bottom w:val="single" w:sz="4" w:space="0" w:color="000000"/>
              <w:right w:val="single" w:sz="4" w:space="0" w:color="000000"/>
            </w:tcBorders>
            <w:shd w:val="clear" w:color="FFFFFF" w:fill="FFFFFF"/>
            <w:noWrap/>
            <w:hideMark/>
          </w:tcPr>
          <w:p w:rsidR="00CA172E" w:rsidRPr="00CA172E" w:rsidRDefault="00B6307F" w:rsidP="00CA172E">
            <w:pPr>
              <w:spacing w:after="0" w:line="240" w:lineRule="auto"/>
              <w:rPr>
                <w:rFonts w:ascii="Times New Roman" w:hAnsi="Times New Roman"/>
                <w:sz w:val="16"/>
                <w:szCs w:val="16"/>
              </w:rPr>
            </w:pPr>
            <w:hyperlink r:id="rId58" w:history="1">
              <w:r w:rsidR="00CA172E" w:rsidRPr="00CA172E">
                <w:rPr>
                  <w:rFonts w:ascii="Times New Roman" w:hAnsi="Times New Roman"/>
                  <w:sz w:val="16"/>
                  <w:szCs w:val="16"/>
                </w:rPr>
                <w:t>kumi-celinnoe@mail.ru</w:t>
              </w:r>
            </w:hyperlink>
          </w:p>
        </w:tc>
      </w:tr>
      <w:tr w:rsidR="00CA172E" w:rsidRPr="00CA172E" w:rsidTr="005A6C81">
        <w:trPr>
          <w:trHeight w:val="1131"/>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lastRenderedPageBreak/>
              <w:t>земельный участок</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площадь</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353000</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кв. м</w:t>
            </w:r>
          </w:p>
        </w:tc>
        <w:tc>
          <w:tcPr>
            <w:tcW w:w="567"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45:18:030201:573</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кадастровый</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992"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земли сельскохозяйственного назначения</w:t>
            </w:r>
          </w:p>
        </w:tc>
        <w:tc>
          <w:tcPr>
            <w:tcW w:w="99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для сельскохозяйственного производства</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3"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7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6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да</w:t>
            </w:r>
          </w:p>
        </w:tc>
        <w:tc>
          <w:tcPr>
            <w:tcW w:w="993"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31.07.2030</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Целинный муниципальный округ Курганской области</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нет</w:t>
            </w:r>
          </w:p>
        </w:tc>
        <w:tc>
          <w:tcPr>
            <w:tcW w:w="850"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 (352 41) 2-14-19</w:t>
            </w:r>
          </w:p>
        </w:tc>
        <w:tc>
          <w:tcPr>
            <w:tcW w:w="850" w:type="dxa"/>
            <w:tcBorders>
              <w:top w:val="nil"/>
              <w:left w:val="nil"/>
              <w:bottom w:val="single" w:sz="4" w:space="0" w:color="000000"/>
              <w:right w:val="single" w:sz="4" w:space="0" w:color="000000"/>
            </w:tcBorders>
            <w:shd w:val="clear" w:color="FFFFFF" w:fill="FFFFFF"/>
            <w:noWrap/>
            <w:hideMark/>
          </w:tcPr>
          <w:p w:rsidR="00CA172E" w:rsidRPr="00CA172E" w:rsidRDefault="00B6307F" w:rsidP="00CA172E">
            <w:pPr>
              <w:spacing w:after="0" w:line="240" w:lineRule="auto"/>
              <w:rPr>
                <w:rFonts w:ascii="Times New Roman" w:hAnsi="Times New Roman"/>
                <w:sz w:val="16"/>
                <w:szCs w:val="16"/>
              </w:rPr>
            </w:pPr>
            <w:hyperlink r:id="rId59" w:history="1">
              <w:r w:rsidR="00CA172E" w:rsidRPr="00CA172E">
                <w:rPr>
                  <w:rFonts w:ascii="Times New Roman" w:hAnsi="Times New Roman"/>
                  <w:sz w:val="16"/>
                  <w:szCs w:val="16"/>
                </w:rPr>
                <w:t>kumi-celinnoe@mail.ru</w:t>
              </w:r>
            </w:hyperlink>
          </w:p>
        </w:tc>
      </w:tr>
      <w:tr w:rsidR="00CA172E" w:rsidRPr="00CA172E" w:rsidTr="005A6C81">
        <w:trPr>
          <w:trHeight w:val="1200"/>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площадь</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1179000</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кв. м</w:t>
            </w:r>
          </w:p>
        </w:tc>
        <w:tc>
          <w:tcPr>
            <w:tcW w:w="567"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45:18:030203:456</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кадастровый</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992"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земли сельскохозяйственного назначения</w:t>
            </w:r>
          </w:p>
        </w:tc>
        <w:tc>
          <w:tcPr>
            <w:tcW w:w="99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для сельскохозяйственного производства</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3"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7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6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да</w:t>
            </w:r>
          </w:p>
        </w:tc>
        <w:tc>
          <w:tcPr>
            <w:tcW w:w="993"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28.09.2036</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Целинный муниципальный округ Курганской области</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нет</w:t>
            </w:r>
          </w:p>
        </w:tc>
        <w:tc>
          <w:tcPr>
            <w:tcW w:w="850"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 (352 41) 2-14-19</w:t>
            </w:r>
          </w:p>
        </w:tc>
        <w:tc>
          <w:tcPr>
            <w:tcW w:w="850" w:type="dxa"/>
            <w:tcBorders>
              <w:top w:val="nil"/>
              <w:left w:val="nil"/>
              <w:bottom w:val="single" w:sz="4" w:space="0" w:color="000000"/>
              <w:right w:val="single" w:sz="4" w:space="0" w:color="000000"/>
            </w:tcBorders>
            <w:shd w:val="clear" w:color="FFFFFF" w:fill="FFFFFF"/>
            <w:noWrap/>
            <w:hideMark/>
          </w:tcPr>
          <w:p w:rsidR="00CA172E" w:rsidRPr="00CA172E" w:rsidRDefault="00B6307F" w:rsidP="00CA172E">
            <w:pPr>
              <w:spacing w:after="0" w:line="240" w:lineRule="auto"/>
              <w:rPr>
                <w:rFonts w:ascii="Times New Roman" w:hAnsi="Times New Roman"/>
                <w:sz w:val="16"/>
                <w:szCs w:val="16"/>
              </w:rPr>
            </w:pPr>
            <w:hyperlink r:id="rId60" w:history="1">
              <w:r w:rsidR="00CA172E" w:rsidRPr="00CA172E">
                <w:rPr>
                  <w:rFonts w:ascii="Times New Roman" w:hAnsi="Times New Roman"/>
                  <w:sz w:val="16"/>
                  <w:szCs w:val="16"/>
                </w:rPr>
                <w:t>kumi-celinnoe@mail.ru</w:t>
              </w:r>
            </w:hyperlink>
          </w:p>
        </w:tc>
      </w:tr>
      <w:tr w:rsidR="00CA172E" w:rsidRPr="00CA172E" w:rsidTr="005A6C81">
        <w:trPr>
          <w:trHeight w:val="1200"/>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площадь</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270000</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кв. м</w:t>
            </w:r>
          </w:p>
        </w:tc>
        <w:tc>
          <w:tcPr>
            <w:tcW w:w="567"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45:18:030203:455</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кадастровый</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992"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земли сельскохозяйственного назначения</w:t>
            </w:r>
          </w:p>
        </w:tc>
        <w:tc>
          <w:tcPr>
            <w:tcW w:w="99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для сельскохозяйственного производства</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3"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7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6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да</w:t>
            </w:r>
          </w:p>
        </w:tc>
        <w:tc>
          <w:tcPr>
            <w:tcW w:w="993"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28.09.2036</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Целинный муниципальный округ Курганской области</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нет</w:t>
            </w:r>
          </w:p>
        </w:tc>
        <w:tc>
          <w:tcPr>
            <w:tcW w:w="850"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 (352 41) 2-14-19</w:t>
            </w:r>
          </w:p>
        </w:tc>
        <w:tc>
          <w:tcPr>
            <w:tcW w:w="850" w:type="dxa"/>
            <w:tcBorders>
              <w:top w:val="nil"/>
              <w:left w:val="nil"/>
              <w:bottom w:val="single" w:sz="4" w:space="0" w:color="000000"/>
              <w:right w:val="single" w:sz="4" w:space="0" w:color="000000"/>
            </w:tcBorders>
            <w:shd w:val="clear" w:color="FFFFFF" w:fill="FFFFFF"/>
            <w:noWrap/>
            <w:hideMark/>
          </w:tcPr>
          <w:p w:rsidR="00CA172E" w:rsidRPr="00CA172E" w:rsidRDefault="00B6307F" w:rsidP="00CA172E">
            <w:pPr>
              <w:spacing w:after="0" w:line="240" w:lineRule="auto"/>
              <w:rPr>
                <w:rFonts w:ascii="Times New Roman" w:hAnsi="Times New Roman"/>
                <w:sz w:val="16"/>
                <w:szCs w:val="16"/>
              </w:rPr>
            </w:pPr>
            <w:hyperlink r:id="rId61" w:history="1">
              <w:r w:rsidR="00CA172E" w:rsidRPr="00CA172E">
                <w:rPr>
                  <w:rFonts w:ascii="Times New Roman" w:hAnsi="Times New Roman"/>
                  <w:sz w:val="16"/>
                  <w:szCs w:val="16"/>
                </w:rPr>
                <w:t>kumi-celinnoe@mail.ru</w:t>
              </w:r>
            </w:hyperlink>
          </w:p>
        </w:tc>
      </w:tr>
      <w:tr w:rsidR="00CA172E" w:rsidRPr="00CA172E" w:rsidTr="005A6C81">
        <w:trPr>
          <w:trHeight w:val="1200"/>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площадь</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20769000</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кв. м</w:t>
            </w:r>
          </w:p>
        </w:tc>
        <w:tc>
          <w:tcPr>
            <w:tcW w:w="567"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45:18:030201:691</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кадастровый</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992"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земли сельскохозяйственного назначения</w:t>
            </w:r>
          </w:p>
        </w:tc>
        <w:tc>
          <w:tcPr>
            <w:tcW w:w="99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для сельскохозяйственного производства</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3"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7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6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да</w:t>
            </w:r>
          </w:p>
        </w:tc>
        <w:tc>
          <w:tcPr>
            <w:tcW w:w="993"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21.08.2030</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Целинный муниципальный округ Курганской области</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нет</w:t>
            </w:r>
          </w:p>
        </w:tc>
        <w:tc>
          <w:tcPr>
            <w:tcW w:w="850"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 (352 41) 2-14-19</w:t>
            </w:r>
          </w:p>
        </w:tc>
        <w:tc>
          <w:tcPr>
            <w:tcW w:w="850" w:type="dxa"/>
            <w:tcBorders>
              <w:top w:val="nil"/>
              <w:left w:val="nil"/>
              <w:bottom w:val="single" w:sz="4" w:space="0" w:color="000000"/>
              <w:right w:val="single" w:sz="4" w:space="0" w:color="000000"/>
            </w:tcBorders>
            <w:shd w:val="clear" w:color="FFFFFF" w:fill="FFFFFF"/>
            <w:noWrap/>
            <w:hideMark/>
          </w:tcPr>
          <w:p w:rsidR="00CA172E" w:rsidRPr="00CA172E" w:rsidRDefault="00B6307F" w:rsidP="00CA172E">
            <w:pPr>
              <w:spacing w:after="0" w:line="240" w:lineRule="auto"/>
              <w:rPr>
                <w:rFonts w:ascii="Times New Roman" w:hAnsi="Times New Roman"/>
                <w:sz w:val="16"/>
                <w:szCs w:val="16"/>
              </w:rPr>
            </w:pPr>
            <w:hyperlink r:id="rId62" w:history="1">
              <w:r w:rsidR="00CA172E" w:rsidRPr="00CA172E">
                <w:rPr>
                  <w:rFonts w:ascii="Times New Roman" w:hAnsi="Times New Roman"/>
                  <w:sz w:val="16"/>
                  <w:szCs w:val="16"/>
                </w:rPr>
                <w:t>kumi-celinnoe@mail.ru</w:t>
              </w:r>
            </w:hyperlink>
          </w:p>
        </w:tc>
      </w:tr>
      <w:tr w:rsidR="00CA172E" w:rsidRPr="00CA172E" w:rsidTr="005A6C81">
        <w:trPr>
          <w:trHeight w:val="1326"/>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площадь</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919303</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кв. м</w:t>
            </w:r>
          </w:p>
        </w:tc>
        <w:tc>
          <w:tcPr>
            <w:tcW w:w="567"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45:18:000000:1408</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кадастровый</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992"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земли населенных пунктов</w:t>
            </w:r>
          </w:p>
        </w:tc>
        <w:tc>
          <w:tcPr>
            <w:tcW w:w="99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выращивание зерновых и иных сельскохозяйственных культур</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3"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7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6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да</w:t>
            </w:r>
          </w:p>
        </w:tc>
        <w:tc>
          <w:tcPr>
            <w:tcW w:w="993"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20.08.2029</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Целинный муниципальный округ Курганской области</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нет</w:t>
            </w:r>
          </w:p>
        </w:tc>
        <w:tc>
          <w:tcPr>
            <w:tcW w:w="850"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 (352 41) 2-14-19</w:t>
            </w:r>
          </w:p>
        </w:tc>
        <w:tc>
          <w:tcPr>
            <w:tcW w:w="850" w:type="dxa"/>
            <w:tcBorders>
              <w:top w:val="nil"/>
              <w:left w:val="nil"/>
              <w:bottom w:val="single" w:sz="4" w:space="0" w:color="000000"/>
              <w:right w:val="single" w:sz="4" w:space="0" w:color="000000"/>
            </w:tcBorders>
            <w:shd w:val="clear" w:color="FFFFFF" w:fill="FFFFFF"/>
            <w:noWrap/>
            <w:hideMark/>
          </w:tcPr>
          <w:p w:rsidR="00CA172E" w:rsidRPr="00CA172E" w:rsidRDefault="00B6307F" w:rsidP="00CA172E">
            <w:pPr>
              <w:spacing w:after="0" w:line="240" w:lineRule="auto"/>
              <w:rPr>
                <w:rFonts w:ascii="Times New Roman" w:hAnsi="Times New Roman"/>
                <w:sz w:val="16"/>
                <w:szCs w:val="16"/>
              </w:rPr>
            </w:pPr>
            <w:hyperlink r:id="rId63" w:history="1">
              <w:r w:rsidR="00CA172E" w:rsidRPr="00CA172E">
                <w:rPr>
                  <w:rFonts w:ascii="Times New Roman" w:hAnsi="Times New Roman"/>
                  <w:sz w:val="16"/>
                  <w:szCs w:val="16"/>
                </w:rPr>
                <w:t>kumi-celinnoe@mail.ru</w:t>
              </w:r>
            </w:hyperlink>
          </w:p>
        </w:tc>
      </w:tr>
      <w:tr w:rsidR="00CA172E" w:rsidRPr="00CA172E" w:rsidTr="005A6C81">
        <w:trPr>
          <w:trHeight w:val="1259"/>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площадь</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507875</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кв. м</w:t>
            </w:r>
          </w:p>
        </w:tc>
        <w:tc>
          <w:tcPr>
            <w:tcW w:w="567"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45:18:030203:584</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кадастровый</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992"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земли сельскохозяйственного назначения</w:t>
            </w:r>
          </w:p>
        </w:tc>
        <w:tc>
          <w:tcPr>
            <w:tcW w:w="99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выращивание зерновых и иных сельскохозяйственных культур</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3"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7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6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да</w:t>
            </w:r>
          </w:p>
        </w:tc>
        <w:tc>
          <w:tcPr>
            <w:tcW w:w="993"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17.06.2029</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Целинный муниципальный округ Курганской области</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нет</w:t>
            </w:r>
          </w:p>
        </w:tc>
        <w:tc>
          <w:tcPr>
            <w:tcW w:w="850"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 (352 41) 2-14-19</w:t>
            </w:r>
          </w:p>
        </w:tc>
        <w:tc>
          <w:tcPr>
            <w:tcW w:w="850" w:type="dxa"/>
            <w:tcBorders>
              <w:top w:val="nil"/>
              <w:left w:val="nil"/>
              <w:bottom w:val="single" w:sz="4" w:space="0" w:color="000000"/>
              <w:right w:val="single" w:sz="4" w:space="0" w:color="000000"/>
            </w:tcBorders>
            <w:shd w:val="clear" w:color="FFFFFF" w:fill="FFFFFF"/>
            <w:noWrap/>
            <w:hideMark/>
          </w:tcPr>
          <w:p w:rsidR="00CA172E" w:rsidRPr="00CA172E" w:rsidRDefault="00B6307F" w:rsidP="00CA172E">
            <w:pPr>
              <w:spacing w:after="0" w:line="240" w:lineRule="auto"/>
              <w:rPr>
                <w:rFonts w:ascii="Times New Roman" w:hAnsi="Times New Roman"/>
                <w:sz w:val="16"/>
                <w:szCs w:val="16"/>
              </w:rPr>
            </w:pPr>
            <w:hyperlink r:id="rId64" w:history="1">
              <w:r w:rsidR="00CA172E" w:rsidRPr="00CA172E">
                <w:rPr>
                  <w:rFonts w:ascii="Times New Roman" w:hAnsi="Times New Roman"/>
                  <w:sz w:val="16"/>
                  <w:szCs w:val="16"/>
                </w:rPr>
                <w:t>kumi-celinnoe@mail.ru</w:t>
              </w:r>
            </w:hyperlink>
          </w:p>
        </w:tc>
      </w:tr>
      <w:tr w:rsidR="00CA172E" w:rsidRPr="00CA172E" w:rsidTr="005A6C81">
        <w:trPr>
          <w:trHeight w:val="1200"/>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lastRenderedPageBreak/>
              <w:t>земельный участок</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площадь</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5000000</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кв. м</w:t>
            </w:r>
          </w:p>
        </w:tc>
        <w:tc>
          <w:tcPr>
            <w:tcW w:w="567"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45:18:000000:239</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кадастровый</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992"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земли сельскохозяйственного назначения</w:t>
            </w:r>
          </w:p>
        </w:tc>
        <w:tc>
          <w:tcPr>
            <w:tcW w:w="99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для сельскохозяйственного производства</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3"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7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6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да</w:t>
            </w:r>
          </w:p>
        </w:tc>
        <w:tc>
          <w:tcPr>
            <w:tcW w:w="993"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26.04.2026</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Целинный муниципальный округ Курганской области</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нет</w:t>
            </w:r>
          </w:p>
        </w:tc>
        <w:tc>
          <w:tcPr>
            <w:tcW w:w="850"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 (352 41) 2-14-19</w:t>
            </w:r>
          </w:p>
        </w:tc>
        <w:tc>
          <w:tcPr>
            <w:tcW w:w="850" w:type="dxa"/>
            <w:tcBorders>
              <w:top w:val="nil"/>
              <w:left w:val="nil"/>
              <w:bottom w:val="single" w:sz="4" w:space="0" w:color="000000"/>
              <w:right w:val="single" w:sz="4" w:space="0" w:color="000000"/>
            </w:tcBorders>
            <w:shd w:val="clear" w:color="FFFFFF" w:fill="FFFFFF"/>
            <w:noWrap/>
            <w:hideMark/>
          </w:tcPr>
          <w:p w:rsidR="00CA172E" w:rsidRPr="00CA172E" w:rsidRDefault="00B6307F" w:rsidP="00CA172E">
            <w:pPr>
              <w:spacing w:after="0" w:line="240" w:lineRule="auto"/>
              <w:rPr>
                <w:rFonts w:ascii="Times New Roman" w:hAnsi="Times New Roman"/>
                <w:sz w:val="16"/>
                <w:szCs w:val="16"/>
              </w:rPr>
            </w:pPr>
            <w:hyperlink r:id="rId65" w:history="1">
              <w:r w:rsidR="00CA172E" w:rsidRPr="00CA172E">
                <w:rPr>
                  <w:rFonts w:ascii="Times New Roman" w:hAnsi="Times New Roman"/>
                  <w:sz w:val="16"/>
                  <w:szCs w:val="16"/>
                </w:rPr>
                <w:t>kumi-celinnoe@mail.ru</w:t>
              </w:r>
            </w:hyperlink>
          </w:p>
        </w:tc>
      </w:tr>
      <w:tr w:rsidR="00CA172E" w:rsidRPr="00CA172E" w:rsidTr="005A6C81">
        <w:trPr>
          <w:trHeight w:val="920"/>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площадь</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2227000</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кв. м</w:t>
            </w:r>
          </w:p>
        </w:tc>
        <w:tc>
          <w:tcPr>
            <w:tcW w:w="567"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45:18:012803:550</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кадастровый</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992"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земли сельскохозяйственного назначения</w:t>
            </w:r>
          </w:p>
        </w:tc>
        <w:tc>
          <w:tcPr>
            <w:tcW w:w="99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выращивание сельскохозяйственных культур</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3"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7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6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да</w:t>
            </w:r>
          </w:p>
        </w:tc>
        <w:tc>
          <w:tcPr>
            <w:tcW w:w="993"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14.11.2029</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Целинный муниципальный округ Курганской области</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нет</w:t>
            </w:r>
          </w:p>
        </w:tc>
        <w:tc>
          <w:tcPr>
            <w:tcW w:w="850"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 (352 41) 2-14-19</w:t>
            </w:r>
          </w:p>
        </w:tc>
        <w:tc>
          <w:tcPr>
            <w:tcW w:w="850" w:type="dxa"/>
            <w:tcBorders>
              <w:top w:val="nil"/>
              <w:left w:val="nil"/>
              <w:bottom w:val="single" w:sz="4" w:space="0" w:color="000000"/>
              <w:right w:val="single" w:sz="4" w:space="0" w:color="000000"/>
            </w:tcBorders>
            <w:shd w:val="clear" w:color="FFFFFF" w:fill="FFFFFF"/>
            <w:noWrap/>
            <w:hideMark/>
          </w:tcPr>
          <w:p w:rsidR="00CA172E" w:rsidRPr="00CA172E" w:rsidRDefault="00B6307F" w:rsidP="00CA172E">
            <w:pPr>
              <w:spacing w:after="0" w:line="240" w:lineRule="auto"/>
              <w:rPr>
                <w:rFonts w:ascii="Times New Roman" w:hAnsi="Times New Roman"/>
                <w:sz w:val="16"/>
                <w:szCs w:val="16"/>
              </w:rPr>
            </w:pPr>
            <w:hyperlink r:id="rId66" w:history="1">
              <w:r w:rsidR="00CA172E" w:rsidRPr="00CA172E">
                <w:rPr>
                  <w:rFonts w:ascii="Times New Roman" w:hAnsi="Times New Roman"/>
                  <w:sz w:val="16"/>
                  <w:szCs w:val="16"/>
                </w:rPr>
                <w:t>kumi-celinnoe@mail.ru</w:t>
              </w:r>
            </w:hyperlink>
          </w:p>
        </w:tc>
      </w:tr>
      <w:tr w:rsidR="00CA172E" w:rsidRPr="00CA172E" w:rsidTr="005A6C81">
        <w:trPr>
          <w:trHeight w:val="1200"/>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площадь</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950000</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кв. м</w:t>
            </w:r>
          </w:p>
        </w:tc>
        <w:tc>
          <w:tcPr>
            <w:tcW w:w="567"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45:18:012801:200</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кадастровый</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992"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земли сельскохозяйственного назначения</w:t>
            </w:r>
          </w:p>
        </w:tc>
        <w:tc>
          <w:tcPr>
            <w:tcW w:w="99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для сельскохозяйственного производства</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3"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7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6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да</w:t>
            </w:r>
          </w:p>
        </w:tc>
        <w:tc>
          <w:tcPr>
            <w:tcW w:w="993"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13.01.2031</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Целинный муниципальный округ Курганской области</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нет</w:t>
            </w:r>
          </w:p>
        </w:tc>
        <w:tc>
          <w:tcPr>
            <w:tcW w:w="850"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 (352 41) 2-14-19</w:t>
            </w:r>
          </w:p>
        </w:tc>
        <w:tc>
          <w:tcPr>
            <w:tcW w:w="850" w:type="dxa"/>
            <w:tcBorders>
              <w:top w:val="nil"/>
              <w:left w:val="nil"/>
              <w:bottom w:val="single" w:sz="4" w:space="0" w:color="000000"/>
              <w:right w:val="single" w:sz="4" w:space="0" w:color="000000"/>
            </w:tcBorders>
            <w:shd w:val="clear" w:color="FFFFFF" w:fill="FFFFFF"/>
            <w:noWrap/>
            <w:hideMark/>
          </w:tcPr>
          <w:p w:rsidR="00CA172E" w:rsidRPr="00CA172E" w:rsidRDefault="00B6307F" w:rsidP="00CA172E">
            <w:pPr>
              <w:spacing w:after="0" w:line="240" w:lineRule="auto"/>
              <w:rPr>
                <w:rFonts w:ascii="Times New Roman" w:hAnsi="Times New Roman"/>
                <w:sz w:val="16"/>
                <w:szCs w:val="16"/>
              </w:rPr>
            </w:pPr>
            <w:hyperlink r:id="rId67" w:history="1">
              <w:r w:rsidR="00CA172E" w:rsidRPr="00CA172E">
                <w:rPr>
                  <w:rFonts w:ascii="Times New Roman" w:hAnsi="Times New Roman"/>
                  <w:sz w:val="16"/>
                  <w:szCs w:val="16"/>
                </w:rPr>
                <w:t>kumi-celinnoe@mail.ru</w:t>
              </w:r>
            </w:hyperlink>
          </w:p>
        </w:tc>
      </w:tr>
      <w:tr w:rsidR="00CA172E" w:rsidRPr="00CA172E" w:rsidTr="005A6C81">
        <w:trPr>
          <w:trHeight w:val="1200"/>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площадь</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570000</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кв. м</w:t>
            </w:r>
          </w:p>
        </w:tc>
        <w:tc>
          <w:tcPr>
            <w:tcW w:w="567"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45:18:012801:199</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кадастровый</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992"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земли сельскохозяйственного назначения</w:t>
            </w:r>
          </w:p>
        </w:tc>
        <w:tc>
          <w:tcPr>
            <w:tcW w:w="99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для сельскохозяйственного использования</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3"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7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6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да</w:t>
            </w:r>
          </w:p>
        </w:tc>
        <w:tc>
          <w:tcPr>
            <w:tcW w:w="993"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25.12.2030</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Целинный муниципальный округ Курганской области</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нет</w:t>
            </w:r>
          </w:p>
        </w:tc>
        <w:tc>
          <w:tcPr>
            <w:tcW w:w="850"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 (352 41) 2-14-19</w:t>
            </w:r>
          </w:p>
        </w:tc>
        <w:tc>
          <w:tcPr>
            <w:tcW w:w="850" w:type="dxa"/>
            <w:tcBorders>
              <w:top w:val="nil"/>
              <w:left w:val="nil"/>
              <w:bottom w:val="single" w:sz="4" w:space="0" w:color="000000"/>
              <w:right w:val="single" w:sz="4" w:space="0" w:color="000000"/>
            </w:tcBorders>
            <w:shd w:val="clear" w:color="FFFFFF" w:fill="FFFFFF"/>
            <w:noWrap/>
            <w:hideMark/>
          </w:tcPr>
          <w:p w:rsidR="00CA172E" w:rsidRPr="00CA172E" w:rsidRDefault="00B6307F" w:rsidP="00CA172E">
            <w:pPr>
              <w:spacing w:after="0" w:line="240" w:lineRule="auto"/>
              <w:rPr>
                <w:rFonts w:ascii="Times New Roman" w:hAnsi="Times New Roman"/>
                <w:sz w:val="16"/>
                <w:szCs w:val="16"/>
              </w:rPr>
            </w:pPr>
            <w:hyperlink r:id="rId68" w:history="1">
              <w:r w:rsidR="00CA172E" w:rsidRPr="00CA172E">
                <w:rPr>
                  <w:rFonts w:ascii="Times New Roman" w:hAnsi="Times New Roman"/>
                  <w:sz w:val="16"/>
                  <w:szCs w:val="16"/>
                </w:rPr>
                <w:t>kumi-celinnoe@mail.ru</w:t>
              </w:r>
            </w:hyperlink>
          </w:p>
        </w:tc>
      </w:tr>
      <w:tr w:rsidR="00CA172E" w:rsidRPr="00CA172E" w:rsidTr="005A6C81">
        <w:trPr>
          <w:trHeight w:val="1200"/>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площадь</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380190</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кв. м</w:t>
            </w:r>
          </w:p>
        </w:tc>
        <w:tc>
          <w:tcPr>
            <w:tcW w:w="567"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45:18:012801:197</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кадастровый</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992"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земли сельскохозяйственного назначения</w:t>
            </w:r>
          </w:p>
        </w:tc>
        <w:tc>
          <w:tcPr>
            <w:tcW w:w="99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для сельскохозяйственного производства</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3"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7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6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да</w:t>
            </w:r>
          </w:p>
        </w:tc>
        <w:tc>
          <w:tcPr>
            <w:tcW w:w="993"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10.04.2027</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Целинный муниципальный округ Курганской области</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нет</w:t>
            </w:r>
          </w:p>
        </w:tc>
        <w:tc>
          <w:tcPr>
            <w:tcW w:w="850"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 (352 41) 2-14-19</w:t>
            </w:r>
          </w:p>
        </w:tc>
        <w:tc>
          <w:tcPr>
            <w:tcW w:w="850" w:type="dxa"/>
            <w:tcBorders>
              <w:top w:val="nil"/>
              <w:left w:val="nil"/>
              <w:bottom w:val="single" w:sz="4" w:space="0" w:color="000000"/>
              <w:right w:val="single" w:sz="4" w:space="0" w:color="000000"/>
            </w:tcBorders>
            <w:shd w:val="clear" w:color="FFFFFF" w:fill="FFFFFF"/>
            <w:noWrap/>
            <w:hideMark/>
          </w:tcPr>
          <w:p w:rsidR="00CA172E" w:rsidRPr="00CA172E" w:rsidRDefault="00B6307F" w:rsidP="00CA172E">
            <w:pPr>
              <w:spacing w:after="0" w:line="240" w:lineRule="auto"/>
              <w:rPr>
                <w:rFonts w:ascii="Times New Roman" w:hAnsi="Times New Roman"/>
                <w:sz w:val="16"/>
                <w:szCs w:val="16"/>
              </w:rPr>
            </w:pPr>
            <w:hyperlink r:id="rId69" w:history="1">
              <w:r w:rsidR="00CA172E" w:rsidRPr="00CA172E">
                <w:rPr>
                  <w:rFonts w:ascii="Times New Roman" w:hAnsi="Times New Roman"/>
                  <w:sz w:val="16"/>
                  <w:szCs w:val="16"/>
                </w:rPr>
                <w:t>kumi-celinnoe@mail.ru</w:t>
              </w:r>
            </w:hyperlink>
          </w:p>
        </w:tc>
      </w:tr>
      <w:tr w:rsidR="00CA172E" w:rsidRPr="00CA172E" w:rsidTr="005A6C81">
        <w:trPr>
          <w:trHeight w:val="1284"/>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площадь</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2686000</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кв. м</w:t>
            </w:r>
          </w:p>
        </w:tc>
        <w:tc>
          <w:tcPr>
            <w:tcW w:w="567"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45:18:012803:551</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кадастровый</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992"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земли сельскохозяйственного назначения</w:t>
            </w:r>
          </w:p>
        </w:tc>
        <w:tc>
          <w:tcPr>
            <w:tcW w:w="99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выращивание зерновых и иных сельскохозяйственных культур</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3"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7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6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да</w:t>
            </w:r>
          </w:p>
        </w:tc>
        <w:tc>
          <w:tcPr>
            <w:tcW w:w="993"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xml:space="preserve">10.08.2030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Целинный муниципальный округ Курганской области</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нет</w:t>
            </w:r>
          </w:p>
        </w:tc>
        <w:tc>
          <w:tcPr>
            <w:tcW w:w="850"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 (352 41) 2-14-19</w:t>
            </w:r>
          </w:p>
        </w:tc>
        <w:tc>
          <w:tcPr>
            <w:tcW w:w="850" w:type="dxa"/>
            <w:tcBorders>
              <w:top w:val="nil"/>
              <w:left w:val="nil"/>
              <w:bottom w:val="single" w:sz="4" w:space="0" w:color="000000"/>
              <w:right w:val="single" w:sz="4" w:space="0" w:color="000000"/>
            </w:tcBorders>
            <w:shd w:val="clear" w:color="FFFFFF" w:fill="FFFFFF"/>
            <w:noWrap/>
            <w:hideMark/>
          </w:tcPr>
          <w:p w:rsidR="00CA172E" w:rsidRPr="00CA172E" w:rsidRDefault="00B6307F" w:rsidP="00CA172E">
            <w:pPr>
              <w:spacing w:after="0" w:line="240" w:lineRule="auto"/>
              <w:rPr>
                <w:rFonts w:ascii="Times New Roman" w:hAnsi="Times New Roman"/>
                <w:sz w:val="16"/>
                <w:szCs w:val="16"/>
              </w:rPr>
            </w:pPr>
            <w:hyperlink r:id="rId70" w:history="1">
              <w:r w:rsidR="00CA172E" w:rsidRPr="00CA172E">
                <w:rPr>
                  <w:rFonts w:ascii="Times New Roman" w:hAnsi="Times New Roman"/>
                  <w:sz w:val="16"/>
                  <w:szCs w:val="16"/>
                </w:rPr>
                <w:t>kumi-celinnoe@mail.ru</w:t>
              </w:r>
            </w:hyperlink>
          </w:p>
        </w:tc>
      </w:tr>
      <w:tr w:rsidR="00CA172E" w:rsidRPr="00CA172E" w:rsidTr="005A6C81">
        <w:trPr>
          <w:trHeight w:val="1200"/>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lastRenderedPageBreak/>
              <w:t>земельный участок</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площадь</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5501781</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кв. м</w:t>
            </w:r>
          </w:p>
        </w:tc>
        <w:tc>
          <w:tcPr>
            <w:tcW w:w="567"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45:18:031007:244</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кадастровый</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992"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земли сельскохозяйственного назначения</w:t>
            </w:r>
          </w:p>
        </w:tc>
        <w:tc>
          <w:tcPr>
            <w:tcW w:w="99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для сельскохозяйственного производства</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3"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7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6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да</w:t>
            </w:r>
          </w:p>
        </w:tc>
        <w:tc>
          <w:tcPr>
            <w:tcW w:w="993"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03.06.2029</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Целинный муниципальный округ Курганской области</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нет</w:t>
            </w:r>
          </w:p>
        </w:tc>
        <w:tc>
          <w:tcPr>
            <w:tcW w:w="850"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 (352 41) 2-14-19</w:t>
            </w:r>
          </w:p>
        </w:tc>
        <w:tc>
          <w:tcPr>
            <w:tcW w:w="850" w:type="dxa"/>
            <w:tcBorders>
              <w:top w:val="nil"/>
              <w:left w:val="nil"/>
              <w:bottom w:val="single" w:sz="4" w:space="0" w:color="000000"/>
              <w:right w:val="single" w:sz="4" w:space="0" w:color="000000"/>
            </w:tcBorders>
            <w:shd w:val="clear" w:color="FFFFFF" w:fill="FFFFFF"/>
            <w:noWrap/>
            <w:hideMark/>
          </w:tcPr>
          <w:p w:rsidR="00CA172E" w:rsidRPr="00CA172E" w:rsidRDefault="00B6307F" w:rsidP="00CA172E">
            <w:pPr>
              <w:spacing w:after="0" w:line="240" w:lineRule="auto"/>
              <w:rPr>
                <w:rFonts w:ascii="Times New Roman" w:hAnsi="Times New Roman"/>
                <w:sz w:val="16"/>
                <w:szCs w:val="16"/>
              </w:rPr>
            </w:pPr>
            <w:hyperlink r:id="rId71" w:history="1">
              <w:r w:rsidR="00CA172E" w:rsidRPr="00CA172E">
                <w:rPr>
                  <w:rFonts w:ascii="Times New Roman" w:hAnsi="Times New Roman"/>
                  <w:sz w:val="16"/>
                  <w:szCs w:val="16"/>
                </w:rPr>
                <w:t>kumi-celinnoe@mail.ru</w:t>
              </w:r>
            </w:hyperlink>
          </w:p>
        </w:tc>
      </w:tr>
      <w:tr w:rsidR="00CA172E" w:rsidRPr="00CA172E" w:rsidTr="005A6C81">
        <w:trPr>
          <w:trHeight w:val="1200"/>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Часть земельного участка с кадастровым номером: 45:18:031204:306</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площадь</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1864000</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кв. м</w:t>
            </w:r>
          </w:p>
        </w:tc>
        <w:tc>
          <w:tcPr>
            <w:tcW w:w="567"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992"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земли сельскохозяйственного назначения</w:t>
            </w:r>
          </w:p>
        </w:tc>
        <w:tc>
          <w:tcPr>
            <w:tcW w:w="99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для сельскохозяйственного производства</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3"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7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6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да</w:t>
            </w:r>
          </w:p>
        </w:tc>
        <w:tc>
          <w:tcPr>
            <w:tcW w:w="993"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30.07.2030</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Целинный муниципальный округ Курганской области</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нет</w:t>
            </w:r>
          </w:p>
        </w:tc>
        <w:tc>
          <w:tcPr>
            <w:tcW w:w="850"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 (352 41) 2-14-19</w:t>
            </w:r>
          </w:p>
        </w:tc>
        <w:tc>
          <w:tcPr>
            <w:tcW w:w="850" w:type="dxa"/>
            <w:tcBorders>
              <w:top w:val="nil"/>
              <w:left w:val="nil"/>
              <w:bottom w:val="single" w:sz="4" w:space="0" w:color="000000"/>
              <w:right w:val="single" w:sz="4" w:space="0" w:color="000000"/>
            </w:tcBorders>
            <w:shd w:val="clear" w:color="FFFFFF" w:fill="FFFFFF"/>
            <w:noWrap/>
            <w:hideMark/>
          </w:tcPr>
          <w:p w:rsidR="00CA172E" w:rsidRPr="00CA172E" w:rsidRDefault="00B6307F" w:rsidP="00CA172E">
            <w:pPr>
              <w:spacing w:after="0" w:line="240" w:lineRule="auto"/>
              <w:rPr>
                <w:rFonts w:ascii="Times New Roman" w:hAnsi="Times New Roman"/>
                <w:sz w:val="16"/>
                <w:szCs w:val="16"/>
              </w:rPr>
            </w:pPr>
            <w:hyperlink r:id="rId72" w:history="1">
              <w:r w:rsidR="00CA172E" w:rsidRPr="00CA172E">
                <w:rPr>
                  <w:rFonts w:ascii="Times New Roman" w:hAnsi="Times New Roman"/>
                  <w:sz w:val="16"/>
                  <w:szCs w:val="16"/>
                </w:rPr>
                <w:t>kumi-celinnoe@mail.ru</w:t>
              </w:r>
            </w:hyperlink>
          </w:p>
        </w:tc>
      </w:tr>
      <w:tr w:rsidR="00CA172E" w:rsidRPr="00CA172E" w:rsidTr="005A6C81">
        <w:trPr>
          <w:trHeight w:val="1200"/>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площадь</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263000</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кв. м</w:t>
            </w:r>
          </w:p>
        </w:tc>
        <w:tc>
          <w:tcPr>
            <w:tcW w:w="567"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45:18:031204:309</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кадастровый</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992"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земли сельскохозяйственного назначения</w:t>
            </w:r>
          </w:p>
        </w:tc>
        <w:tc>
          <w:tcPr>
            <w:tcW w:w="99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для сельскохозяйственного производства</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3"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7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6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да</w:t>
            </w:r>
          </w:p>
        </w:tc>
        <w:tc>
          <w:tcPr>
            <w:tcW w:w="993"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01.02.2026</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Целинный муниципальный округ Курганской области</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нет</w:t>
            </w:r>
          </w:p>
        </w:tc>
        <w:tc>
          <w:tcPr>
            <w:tcW w:w="850"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 (352 41) 2-14-19</w:t>
            </w:r>
          </w:p>
        </w:tc>
        <w:tc>
          <w:tcPr>
            <w:tcW w:w="850" w:type="dxa"/>
            <w:tcBorders>
              <w:top w:val="nil"/>
              <w:left w:val="nil"/>
              <w:bottom w:val="single" w:sz="4" w:space="0" w:color="000000"/>
              <w:right w:val="single" w:sz="4" w:space="0" w:color="000000"/>
            </w:tcBorders>
            <w:shd w:val="clear" w:color="FFFFFF" w:fill="FFFFFF"/>
            <w:noWrap/>
            <w:hideMark/>
          </w:tcPr>
          <w:p w:rsidR="00CA172E" w:rsidRPr="00CA172E" w:rsidRDefault="00B6307F" w:rsidP="00CA172E">
            <w:pPr>
              <w:spacing w:after="0" w:line="240" w:lineRule="auto"/>
              <w:rPr>
                <w:rFonts w:ascii="Times New Roman" w:hAnsi="Times New Roman"/>
                <w:sz w:val="16"/>
                <w:szCs w:val="16"/>
              </w:rPr>
            </w:pPr>
            <w:hyperlink r:id="rId73" w:history="1">
              <w:r w:rsidR="00CA172E" w:rsidRPr="00CA172E">
                <w:rPr>
                  <w:rFonts w:ascii="Times New Roman" w:hAnsi="Times New Roman"/>
                  <w:sz w:val="16"/>
                  <w:szCs w:val="16"/>
                </w:rPr>
                <w:t>kumi-celinnoe@mail.ru</w:t>
              </w:r>
            </w:hyperlink>
          </w:p>
        </w:tc>
      </w:tr>
      <w:tr w:rsidR="00CA172E" w:rsidRPr="00CA172E" w:rsidTr="005A6C81">
        <w:trPr>
          <w:trHeight w:val="1200"/>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площадь</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720000</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кв. м</w:t>
            </w:r>
          </w:p>
        </w:tc>
        <w:tc>
          <w:tcPr>
            <w:tcW w:w="567"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45:18:031007:2</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кадастровый</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992"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земли сельскохозяйственного назначения</w:t>
            </w:r>
          </w:p>
        </w:tc>
        <w:tc>
          <w:tcPr>
            <w:tcW w:w="99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для ведения крестьянского (фермерского) хозяйства</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3"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7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6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да</w:t>
            </w:r>
          </w:p>
        </w:tc>
        <w:tc>
          <w:tcPr>
            <w:tcW w:w="993"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14.12.2027</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Целинный муниципальный округ Курганской области</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нет</w:t>
            </w:r>
          </w:p>
        </w:tc>
        <w:tc>
          <w:tcPr>
            <w:tcW w:w="850"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 (352 41) 2-14-19</w:t>
            </w:r>
          </w:p>
        </w:tc>
        <w:tc>
          <w:tcPr>
            <w:tcW w:w="850" w:type="dxa"/>
            <w:tcBorders>
              <w:top w:val="nil"/>
              <w:left w:val="nil"/>
              <w:bottom w:val="single" w:sz="4" w:space="0" w:color="000000"/>
              <w:right w:val="single" w:sz="4" w:space="0" w:color="000000"/>
            </w:tcBorders>
            <w:shd w:val="clear" w:color="FFFFFF" w:fill="FFFFFF"/>
            <w:noWrap/>
            <w:hideMark/>
          </w:tcPr>
          <w:p w:rsidR="00CA172E" w:rsidRPr="00CA172E" w:rsidRDefault="00B6307F" w:rsidP="00CA172E">
            <w:pPr>
              <w:spacing w:after="0" w:line="240" w:lineRule="auto"/>
              <w:rPr>
                <w:rFonts w:ascii="Times New Roman" w:hAnsi="Times New Roman"/>
                <w:sz w:val="16"/>
                <w:szCs w:val="16"/>
              </w:rPr>
            </w:pPr>
            <w:hyperlink r:id="rId74" w:history="1">
              <w:r w:rsidR="00CA172E" w:rsidRPr="00CA172E">
                <w:rPr>
                  <w:rFonts w:ascii="Times New Roman" w:hAnsi="Times New Roman"/>
                  <w:sz w:val="16"/>
                  <w:szCs w:val="16"/>
                </w:rPr>
                <w:t>kumi-celinnoe@mail.ru</w:t>
              </w:r>
            </w:hyperlink>
          </w:p>
        </w:tc>
      </w:tr>
      <w:tr w:rsidR="00CA172E" w:rsidRPr="00CA172E" w:rsidTr="005A6C81">
        <w:trPr>
          <w:trHeight w:val="1500"/>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площадь</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905000</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кв. м</w:t>
            </w:r>
          </w:p>
        </w:tc>
        <w:tc>
          <w:tcPr>
            <w:tcW w:w="567"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45:18:031204:3</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кадастровый</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992"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земли сельскохозяйственного назначения</w:t>
            </w:r>
          </w:p>
        </w:tc>
        <w:tc>
          <w:tcPr>
            <w:tcW w:w="99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для организации крестьянского (фермерского) хозяйства</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3"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7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6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да</w:t>
            </w:r>
          </w:p>
        </w:tc>
        <w:tc>
          <w:tcPr>
            <w:tcW w:w="993"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14.12.2027</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Целинный муниципальный округ Курганской области</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нет</w:t>
            </w:r>
          </w:p>
        </w:tc>
        <w:tc>
          <w:tcPr>
            <w:tcW w:w="850"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 (352 41) 2-14-19</w:t>
            </w:r>
          </w:p>
        </w:tc>
        <w:tc>
          <w:tcPr>
            <w:tcW w:w="850" w:type="dxa"/>
            <w:tcBorders>
              <w:top w:val="nil"/>
              <w:left w:val="nil"/>
              <w:bottom w:val="single" w:sz="4" w:space="0" w:color="000000"/>
              <w:right w:val="single" w:sz="4" w:space="0" w:color="000000"/>
            </w:tcBorders>
            <w:shd w:val="clear" w:color="FFFFFF" w:fill="FFFFFF"/>
            <w:noWrap/>
            <w:hideMark/>
          </w:tcPr>
          <w:p w:rsidR="00CA172E" w:rsidRPr="00CA172E" w:rsidRDefault="00B6307F" w:rsidP="00CA172E">
            <w:pPr>
              <w:spacing w:after="0" w:line="240" w:lineRule="auto"/>
              <w:rPr>
                <w:rFonts w:ascii="Times New Roman" w:hAnsi="Times New Roman"/>
                <w:sz w:val="16"/>
                <w:szCs w:val="16"/>
              </w:rPr>
            </w:pPr>
            <w:hyperlink r:id="rId75" w:history="1">
              <w:r w:rsidR="00CA172E" w:rsidRPr="00CA172E">
                <w:rPr>
                  <w:rFonts w:ascii="Times New Roman" w:hAnsi="Times New Roman"/>
                  <w:sz w:val="16"/>
                  <w:szCs w:val="16"/>
                </w:rPr>
                <w:t>kumi-celinnoe@mail.ru</w:t>
              </w:r>
            </w:hyperlink>
          </w:p>
        </w:tc>
      </w:tr>
      <w:tr w:rsidR="00CA172E" w:rsidRPr="00CA172E" w:rsidTr="005A6C81">
        <w:trPr>
          <w:trHeight w:val="1226"/>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площадь</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910000</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кв. м</w:t>
            </w:r>
          </w:p>
        </w:tc>
        <w:tc>
          <w:tcPr>
            <w:tcW w:w="567"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45:18:031204:5</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кадастровый</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992"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земли сельскохозяйственного назначения</w:t>
            </w:r>
          </w:p>
        </w:tc>
        <w:tc>
          <w:tcPr>
            <w:tcW w:w="99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для ведения крестьянского (фермерского) хозяйства</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3"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7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6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да</w:t>
            </w:r>
          </w:p>
        </w:tc>
        <w:tc>
          <w:tcPr>
            <w:tcW w:w="993"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14.12.2027</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Целинный муниципальный округ Курганской области</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нет</w:t>
            </w:r>
          </w:p>
        </w:tc>
        <w:tc>
          <w:tcPr>
            <w:tcW w:w="850"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 (352 41) 2-14-19</w:t>
            </w:r>
          </w:p>
        </w:tc>
        <w:tc>
          <w:tcPr>
            <w:tcW w:w="850" w:type="dxa"/>
            <w:tcBorders>
              <w:top w:val="nil"/>
              <w:left w:val="nil"/>
              <w:bottom w:val="single" w:sz="4" w:space="0" w:color="000000"/>
              <w:right w:val="single" w:sz="4" w:space="0" w:color="000000"/>
            </w:tcBorders>
            <w:shd w:val="clear" w:color="FFFFFF" w:fill="FFFFFF"/>
            <w:noWrap/>
            <w:hideMark/>
          </w:tcPr>
          <w:p w:rsidR="00CA172E" w:rsidRPr="00CA172E" w:rsidRDefault="00B6307F" w:rsidP="00CA172E">
            <w:pPr>
              <w:spacing w:after="0" w:line="240" w:lineRule="auto"/>
              <w:rPr>
                <w:rFonts w:ascii="Times New Roman" w:hAnsi="Times New Roman"/>
                <w:sz w:val="16"/>
                <w:szCs w:val="16"/>
              </w:rPr>
            </w:pPr>
            <w:hyperlink r:id="rId76" w:history="1">
              <w:r w:rsidR="00CA172E" w:rsidRPr="00CA172E">
                <w:rPr>
                  <w:rFonts w:ascii="Times New Roman" w:hAnsi="Times New Roman"/>
                  <w:sz w:val="16"/>
                  <w:szCs w:val="16"/>
                </w:rPr>
                <w:t>kumi-celinnoe@mail.ru</w:t>
              </w:r>
            </w:hyperlink>
          </w:p>
        </w:tc>
      </w:tr>
      <w:tr w:rsidR="00CA172E" w:rsidRPr="00CA172E" w:rsidTr="005A6C81">
        <w:trPr>
          <w:trHeight w:val="1060"/>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lastRenderedPageBreak/>
              <w:t>земельный участок</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площадь</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13500000</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кв. м</w:t>
            </w:r>
          </w:p>
        </w:tc>
        <w:tc>
          <w:tcPr>
            <w:tcW w:w="567"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45:18:010801:718</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кадастровый</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992"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земли сельскохозяйственного назначения</w:t>
            </w:r>
          </w:p>
        </w:tc>
        <w:tc>
          <w:tcPr>
            <w:tcW w:w="99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для сельскохозяйственного использования</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3"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7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6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да</w:t>
            </w:r>
          </w:p>
        </w:tc>
        <w:tc>
          <w:tcPr>
            <w:tcW w:w="993"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01.01.2026</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Целинный муниципальный округ Курганской области</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нет</w:t>
            </w:r>
          </w:p>
        </w:tc>
        <w:tc>
          <w:tcPr>
            <w:tcW w:w="850"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 (352 41) 2-14-19</w:t>
            </w:r>
          </w:p>
        </w:tc>
        <w:tc>
          <w:tcPr>
            <w:tcW w:w="850" w:type="dxa"/>
            <w:tcBorders>
              <w:top w:val="nil"/>
              <w:left w:val="nil"/>
              <w:bottom w:val="single" w:sz="4" w:space="0" w:color="000000"/>
              <w:right w:val="single" w:sz="4" w:space="0" w:color="000000"/>
            </w:tcBorders>
            <w:shd w:val="clear" w:color="FFFFFF" w:fill="FFFFFF"/>
            <w:noWrap/>
            <w:hideMark/>
          </w:tcPr>
          <w:p w:rsidR="00CA172E" w:rsidRPr="00CA172E" w:rsidRDefault="00B6307F" w:rsidP="00CA172E">
            <w:pPr>
              <w:spacing w:after="0" w:line="240" w:lineRule="auto"/>
              <w:rPr>
                <w:rFonts w:ascii="Times New Roman" w:hAnsi="Times New Roman"/>
                <w:sz w:val="16"/>
                <w:szCs w:val="16"/>
              </w:rPr>
            </w:pPr>
            <w:hyperlink r:id="rId77" w:history="1">
              <w:r w:rsidR="00CA172E" w:rsidRPr="00CA172E">
                <w:rPr>
                  <w:rFonts w:ascii="Times New Roman" w:hAnsi="Times New Roman"/>
                  <w:sz w:val="16"/>
                  <w:szCs w:val="16"/>
                </w:rPr>
                <w:t>kumi-celinnoe@mail.ru</w:t>
              </w:r>
            </w:hyperlink>
          </w:p>
        </w:tc>
      </w:tr>
      <w:tr w:rsidR="00CA172E" w:rsidRPr="00CA172E" w:rsidTr="005A6C81">
        <w:trPr>
          <w:trHeight w:val="1500"/>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Часть земельного участка с кадастровым номером: 45:18:000000:1091 (контур 2; контур 3)</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площадь</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2101000</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кв. м</w:t>
            </w:r>
          </w:p>
        </w:tc>
        <w:tc>
          <w:tcPr>
            <w:tcW w:w="567"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992"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земли сельскохозяйственного назначения</w:t>
            </w:r>
          </w:p>
        </w:tc>
        <w:tc>
          <w:tcPr>
            <w:tcW w:w="99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для сельскохозяйственного использования</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3"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7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6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да</w:t>
            </w:r>
          </w:p>
        </w:tc>
        <w:tc>
          <w:tcPr>
            <w:tcW w:w="993"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01.01.2029</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Целинный муниципальный округ Курганской области</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нет</w:t>
            </w:r>
          </w:p>
        </w:tc>
        <w:tc>
          <w:tcPr>
            <w:tcW w:w="850"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 (352 41) 2-14-19</w:t>
            </w:r>
          </w:p>
        </w:tc>
        <w:tc>
          <w:tcPr>
            <w:tcW w:w="850" w:type="dxa"/>
            <w:tcBorders>
              <w:top w:val="nil"/>
              <w:left w:val="nil"/>
              <w:bottom w:val="single" w:sz="4" w:space="0" w:color="000000"/>
              <w:right w:val="single" w:sz="4" w:space="0" w:color="000000"/>
            </w:tcBorders>
            <w:shd w:val="clear" w:color="FFFFFF" w:fill="FFFFFF"/>
            <w:noWrap/>
            <w:hideMark/>
          </w:tcPr>
          <w:p w:rsidR="00CA172E" w:rsidRPr="00CA172E" w:rsidRDefault="00B6307F" w:rsidP="00CA172E">
            <w:pPr>
              <w:spacing w:after="0" w:line="240" w:lineRule="auto"/>
              <w:rPr>
                <w:rFonts w:ascii="Times New Roman" w:hAnsi="Times New Roman"/>
                <w:sz w:val="16"/>
                <w:szCs w:val="16"/>
              </w:rPr>
            </w:pPr>
            <w:hyperlink r:id="rId78" w:history="1">
              <w:r w:rsidR="00CA172E" w:rsidRPr="00CA172E">
                <w:rPr>
                  <w:rFonts w:ascii="Times New Roman" w:hAnsi="Times New Roman"/>
                  <w:sz w:val="16"/>
                  <w:szCs w:val="16"/>
                </w:rPr>
                <w:t>kumi-celinnoe@mail.ru</w:t>
              </w:r>
            </w:hyperlink>
          </w:p>
        </w:tc>
      </w:tr>
      <w:tr w:rsidR="00CA172E" w:rsidRPr="00CA172E" w:rsidTr="005A6C81">
        <w:trPr>
          <w:trHeight w:val="1054"/>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площадь</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5768000</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кв. м</w:t>
            </w:r>
          </w:p>
        </w:tc>
        <w:tc>
          <w:tcPr>
            <w:tcW w:w="567"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45:18:000000:429</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кадастровый</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992"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земли сельскохозяйственного назначения</w:t>
            </w:r>
          </w:p>
        </w:tc>
        <w:tc>
          <w:tcPr>
            <w:tcW w:w="99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для сельскохозяйственного производства</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3"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7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6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да</w:t>
            </w:r>
          </w:p>
        </w:tc>
        <w:tc>
          <w:tcPr>
            <w:tcW w:w="993"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01.01.2029</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Целинный муниципальный округ Курганской области</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нет</w:t>
            </w:r>
          </w:p>
        </w:tc>
        <w:tc>
          <w:tcPr>
            <w:tcW w:w="850"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 (352 41) 2-14-19</w:t>
            </w:r>
          </w:p>
        </w:tc>
        <w:tc>
          <w:tcPr>
            <w:tcW w:w="850" w:type="dxa"/>
            <w:tcBorders>
              <w:top w:val="nil"/>
              <w:left w:val="nil"/>
              <w:bottom w:val="single" w:sz="4" w:space="0" w:color="000000"/>
              <w:right w:val="single" w:sz="4" w:space="0" w:color="000000"/>
            </w:tcBorders>
            <w:shd w:val="clear" w:color="FFFFFF" w:fill="FFFFFF"/>
            <w:noWrap/>
            <w:hideMark/>
          </w:tcPr>
          <w:p w:rsidR="00CA172E" w:rsidRPr="00CA172E" w:rsidRDefault="00B6307F" w:rsidP="00CA172E">
            <w:pPr>
              <w:spacing w:after="0" w:line="240" w:lineRule="auto"/>
              <w:rPr>
                <w:rFonts w:ascii="Times New Roman" w:hAnsi="Times New Roman"/>
                <w:sz w:val="16"/>
                <w:szCs w:val="16"/>
              </w:rPr>
            </w:pPr>
            <w:hyperlink r:id="rId79" w:history="1">
              <w:r w:rsidR="00CA172E" w:rsidRPr="00CA172E">
                <w:rPr>
                  <w:rFonts w:ascii="Times New Roman" w:hAnsi="Times New Roman"/>
                  <w:sz w:val="16"/>
                  <w:szCs w:val="16"/>
                </w:rPr>
                <w:t>kumi-celinnoe@mail.ru</w:t>
              </w:r>
            </w:hyperlink>
          </w:p>
        </w:tc>
      </w:tr>
      <w:tr w:rsidR="00CA172E" w:rsidRPr="00CA172E" w:rsidTr="005A6C81">
        <w:trPr>
          <w:trHeight w:val="1070"/>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площадь</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19502000</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кв. м</w:t>
            </w:r>
          </w:p>
        </w:tc>
        <w:tc>
          <w:tcPr>
            <w:tcW w:w="567"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45:18:000000:985</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кадастровый</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992"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земли сельскохозяйственного назначения</w:t>
            </w:r>
          </w:p>
        </w:tc>
        <w:tc>
          <w:tcPr>
            <w:tcW w:w="99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для сельскохозяйственного производства</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3"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7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6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да</w:t>
            </w:r>
          </w:p>
        </w:tc>
        <w:tc>
          <w:tcPr>
            <w:tcW w:w="993"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15.02.2031</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Целинный муниципальный округ Курганской области</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нет</w:t>
            </w:r>
          </w:p>
        </w:tc>
        <w:tc>
          <w:tcPr>
            <w:tcW w:w="850"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 (352 41) 2-14-19</w:t>
            </w:r>
          </w:p>
        </w:tc>
        <w:tc>
          <w:tcPr>
            <w:tcW w:w="850" w:type="dxa"/>
            <w:tcBorders>
              <w:top w:val="nil"/>
              <w:left w:val="nil"/>
              <w:bottom w:val="single" w:sz="4" w:space="0" w:color="000000"/>
              <w:right w:val="single" w:sz="4" w:space="0" w:color="000000"/>
            </w:tcBorders>
            <w:shd w:val="clear" w:color="FFFFFF" w:fill="FFFFFF"/>
            <w:noWrap/>
            <w:hideMark/>
          </w:tcPr>
          <w:p w:rsidR="00CA172E" w:rsidRPr="00CA172E" w:rsidRDefault="00B6307F" w:rsidP="00CA172E">
            <w:pPr>
              <w:spacing w:after="0" w:line="240" w:lineRule="auto"/>
              <w:rPr>
                <w:rFonts w:ascii="Times New Roman" w:hAnsi="Times New Roman"/>
                <w:sz w:val="16"/>
                <w:szCs w:val="16"/>
              </w:rPr>
            </w:pPr>
            <w:hyperlink r:id="rId80" w:history="1">
              <w:r w:rsidR="00CA172E" w:rsidRPr="00CA172E">
                <w:rPr>
                  <w:rFonts w:ascii="Times New Roman" w:hAnsi="Times New Roman"/>
                  <w:sz w:val="16"/>
                  <w:szCs w:val="16"/>
                </w:rPr>
                <w:t>kumi-celinnoe@mail.ru</w:t>
              </w:r>
            </w:hyperlink>
          </w:p>
        </w:tc>
      </w:tr>
      <w:tr w:rsidR="00CA172E" w:rsidRPr="00CA172E" w:rsidTr="005A6C81">
        <w:trPr>
          <w:trHeight w:val="1100"/>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площадь</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164000</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кв. м</w:t>
            </w:r>
          </w:p>
        </w:tc>
        <w:tc>
          <w:tcPr>
            <w:tcW w:w="567"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45:18:010801:129</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кадастровый</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992"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земли сельскохозяйственного назначения</w:t>
            </w:r>
          </w:p>
        </w:tc>
        <w:tc>
          <w:tcPr>
            <w:tcW w:w="99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для сельскохозяйственного производства</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3"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7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6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да</w:t>
            </w:r>
          </w:p>
        </w:tc>
        <w:tc>
          <w:tcPr>
            <w:tcW w:w="993"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18.01.2026</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Целинный муниципальный округ Курганской области</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нет</w:t>
            </w:r>
          </w:p>
        </w:tc>
        <w:tc>
          <w:tcPr>
            <w:tcW w:w="850"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 (352 41) 2-14-19</w:t>
            </w:r>
          </w:p>
        </w:tc>
        <w:tc>
          <w:tcPr>
            <w:tcW w:w="850" w:type="dxa"/>
            <w:tcBorders>
              <w:top w:val="nil"/>
              <w:left w:val="nil"/>
              <w:bottom w:val="single" w:sz="4" w:space="0" w:color="000000"/>
              <w:right w:val="single" w:sz="4" w:space="0" w:color="000000"/>
            </w:tcBorders>
            <w:shd w:val="clear" w:color="FFFFFF" w:fill="FFFFFF"/>
            <w:noWrap/>
            <w:hideMark/>
          </w:tcPr>
          <w:p w:rsidR="00CA172E" w:rsidRPr="00CA172E" w:rsidRDefault="00B6307F" w:rsidP="00CA172E">
            <w:pPr>
              <w:spacing w:after="0" w:line="240" w:lineRule="auto"/>
              <w:rPr>
                <w:rFonts w:ascii="Times New Roman" w:hAnsi="Times New Roman"/>
                <w:sz w:val="16"/>
                <w:szCs w:val="16"/>
              </w:rPr>
            </w:pPr>
            <w:hyperlink r:id="rId81" w:history="1">
              <w:r w:rsidR="00CA172E" w:rsidRPr="00CA172E">
                <w:rPr>
                  <w:rFonts w:ascii="Times New Roman" w:hAnsi="Times New Roman"/>
                  <w:sz w:val="16"/>
                  <w:szCs w:val="16"/>
                </w:rPr>
                <w:t>kumi-celinnoe@mail.ru</w:t>
              </w:r>
            </w:hyperlink>
          </w:p>
        </w:tc>
      </w:tr>
      <w:tr w:rsidR="00CA172E" w:rsidRPr="00CA172E" w:rsidTr="005A6C81">
        <w:trPr>
          <w:trHeight w:val="1116"/>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площадь</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164000</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кв. м</w:t>
            </w:r>
          </w:p>
        </w:tc>
        <w:tc>
          <w:tcPr>
            <w:tcW w:w="567"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45:18:010801:620</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кадастровый</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992"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земли сельскохозяйственного назначения</w:t>
            </w:r>
          </w:p>
        </w:tc>
        <w:tc>
          <w:tcPr>
            <w:tcW w:w="99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для сельскохозяйственного производства</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3"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7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6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да</w:t>
            </w:r>
          </w:p>
        </w:tc>
        <w:tc>
          <w:tcPr>
            <w:tcW w:w="993"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01.09.2033</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Целинный муниципальный округ Курганской области</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нет</w:t>
            </w:r>
          </w:p>
        </w:tc>
        <w:tc>
          <w:tcPr>
            <w:tcW w:w="850"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 (352 41) 2-14-19</w:t>
            </w:r>
          </w:p>
        </w:tc>
        <w:tc>
          <w:tcPr>
            <w:tcW w:w="850" w:type="dxa"/>
            <w:tcBorders>
              <w:top w:val="nil"/>
              <w:left w:val="nil"/>
              <w:bottom w:val="single" w:sz="4" w:space="0" w:color="000000"/>
              <w:right w:val="single" w:sz="4" w:space="0" w:color="000000"/>
            </w:tcBorders>
            <w:shd w:val="clear" w:color="FFFFFF" w:fill="FFFFFF"/>
            <w:noWrap/>
            <w:hideMark/>
          </w:tcPr>
          <w:p w:rsidR="00CA172E" w:rsidRPr="00CA172E" w:rsidRDefault="00B6307F" w:rsidP="00CA172E">
            <w:pPr>
              <w:spacing w:after="0" w:line="240" w:lineRule="auto"/>
              <w:rPr>
                <w:rFonts w:ascii="Times New Roman" w:hAnsi="Times New Roman"/>
                <w:sz w:val="16"/>
                <w:szCs w:val="16"/>
              </w:rPr>
            </w:pPr>
            <w:hyperlink r:id="rId82" w:history="1">
              <w:r w:rsidR="00CA172E" w:rsidRPr="00CA172E">
                <w:rPr>
                  <w:rFonts w:ascii="Times New Roman" w:hAnsi="Times New Roman"/>
                  <w:sz w:val="16"/>
                  <w:szCs w:val="16"/>
                </w:rPr>
                <w:t>kumi-celinnoe@mail.ru</w:t>
              </w:r>
            </w:hyperlink>
          </w:p>
        </w:tc>
      </w:tr>
      <w:tr w:rsidR="00CA172E" w:rsidRPr="00CA172E" w:rsidTr="005A6C81">
        <w:trPr>
          <w:trHeight w:val="1118"/>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lastRenderedPageBreak/>
              <w:t>земельный участок</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площадь</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196000</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кв. м</w:t>
            </w:r>
          </w:p>
        </w:tc>
        <w:tc>
          <w:tcPr>
            <w:tcW w:w="567"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45:18:010801:719</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кадастровый</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992"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земли сельскохозяйственного назначения</w:t>
            </w:r>
          </w:p>
        </w:tc>
        <w:tc>
          <w:tcPr>
            <w:tcW w:w="99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для сельскохозяйственного производства</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3"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7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6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да</w:t>
            </w:r>
          </w:p>
        </w:tc>
        <w:tc>
          <w:tcPr>
            <w:tcW w:w="993"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18.01.2026</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Целинный муниципальный округ Курганской области</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нет</w:t>
            </w:r>
          </w:p>
        </w:tc>
        <w:tc>
          <w:tcPr>
            <w:tcW w:w="850"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 (352 41) 2-14-19</w:t>
            </w:r>
          </w:p>
        </w:tc>
        <w:tc>
          <w:tcPr>
            <w:tcW w:w="850" w:type="dxa"/>
            <w:tcBorders>
              <w:top w:val="nil"/>
              <w:left w:val="nil"/>
              <w:bottom w:val="single" w:sz="4" w:space="0" w:color="000000"/>
              <w:right w:val="single" w:sz="4" w:space="0" w:color="000000"/>
            </w:tcBorders>
            <w:shd w:val="clear" w:color="FFFFFF" w:fill="FFFFFF"/>
            <w:noWrap/>
            <w:hideMark/>
          </w:tcPr>
          <w:p w:rsidR="00CA172E" w:rsidRPr="00CA172E" w:rsidRDefault="00B6307F" w:rsidP="00CA172E">
            <w:pPr>
              <w:spacing w:after="0" w:line="240" w:lineRule="auto"/>
              <w:rPr>
                <w:rFonts w:ascii="Times New Roman" w:hAnsi="Times New Roman"/>
                <w:sz w:val="16"/>
                <w:szCs w:val="16"/>
              </w:rPr>
            </w:pPr>
            <w:hyperlink r:id="rId83" w:history="1">
              <w:r w:rsidR="00CA172E" w:rsidRPr="00CA172E">
                <w:rPr>
                  <w:rFonts w:ascii="Times New Roman" w:hAnsi="Times New Roman"/>
                  <w:sz w:val="16"/>
                  <w:szCs w:val="16"/>
                </w:rPr>
                <w:t>kumi-celinnoe@mail.ru</w:t>
              </w:r>
            </w:hyperlink>
          </w:p>
        </w:tc>
      </w:tr>
      <w:tr w:rsidR="00CA172E" w:rsidRPr="00CA172E" w:rsidTr="005A6C81">
        <w:trPr>
          <w:trHeight w:val="1500"/>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площадь</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2780000</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кв. м</w:t>
            </w:r>
          </w:p>
        </w:tc>
        <w:tc>
          <w:tcPr>
            <w:tcW w:w="567"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45:18:010801:839</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кадастровый</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992"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земли сельскохозяйственного назначения</w:t>
            </w:r>
          </w:p>
        </w:tc>
        <w:tc>
          <w:tcPr>
            <w:tcW w:w="99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выращивание зерновых и иных сельскохозяйственных культур (1.2)</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3"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7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6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да</w:t>
            </w:r>
          </w:p>
        </w:tc>
        <w:tc>
          <w:tcPr>
            <w:tcW w:w="993"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21.01.2026</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Целинный муниципальный округ Курганской области</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нет</w:t>
            </w:r>
          </w:p>
        </w:tc>
        <w:tc>
          <w:tcPr>
            <w:tcW w:w="850"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 (352 41) 2-14-19</w:t>
            </w:r>
          </w:p>
        </w:tc>
        <w:tc>
          <w:tcPr>
            <w:tcW w:w="850" w:type="dxa"/>
            <w:tcBorders>
              <w:top w:val="nil"/>
              <w:left w:val="nil"/>
              <w:bottom w:val="single" w:sz="4" w:space="0" w:color="000000"/>
              <w:right w:val="single" w:sz="4" w:space="0" w:color="000000"/>
            </w:tcBorders>
            <w:shd w:val="clear" w:color="FFFFFF" w:fill="FFFFFF"/>
            <w:noWrap/>
            <w:hideMark/>
          </w:tcPr>
          <w:p w:rsidR="00CA172E" w:rsidRPr="00CA172E" w:rsidRDefault="00B6307F" w:rsidP="00CA172E">
            <w:pPr>
              <w:spacing w:after="0" w:line="240" w:lineRule="auto"/>
              <w:rPr>
                <w:rFonts w:ascii="Times New Roman" w:hAnsi="Times New Roman"/>
                <w:sz w:val="16"/>
                <w:szCs w:val="16"/>
              </w:rPr>
            </w:pPr>
            <w:hyperlink r:id="rId84" w:history="1">
              <w:r w:rsidR="00CA172E" w:rsidRPr="00CA172E">
                <w:rPr>
                  <w:rFonts w:ascii="Times New Roman" w:hAnsi="Times New Roman"/>
                  <w:sz w:val="16"/>
                  <w:szCs w:val="16"/>
                </w:rPr>
                <w:t>kumi-celinnoe@mail.ru</w:t>
              </w:r>
            </w:hyperlink>
          </w:p>
        </w:tc>
      </w:tr>
      <w:tr w:rsidR="00CA172E" w:rsidRPr="00CA172E" w:rsidTr="005A6C81">
        <w:trPr>
          <w:trHeight w:val="1500"/>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Часть земельного участка с кадастровым номером: 45:18:000000:1091 (контур 1; контур 4)</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площадь</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3578999,92</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кв. м</w:t>
            </w:r>
          </w:p>
        </w:tc>
        <w:tc>
          <w:tcPr>
            <w:tcW w:w="567"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992"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земли сельскохозяйственного назначения</w:t>
            </w:r>
          </w:p>
        </w:tc>
        <w:tc>
          <w:tcPr>
            <w:tcW w:w="99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для сельскохозяйственного использования</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3"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7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6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да</w:t>
            </w:r>
          </w:p>
        </w:tc>
        <w:tc>
          <w:tcPr>
            <w:tcW w:w="993"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18.01.2026</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Целинный муниципальный округ Курганской области</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нет</w:t>
            </w:r>
          </w:p>
        </w:tc>
        <w:tc>
          <w:tcPr>
            <w:tcW w:w="850"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 (352 41) 2-14-19</w:t>
            </w:r>
          </w:p>
        </w:tc>
        <w:tc>
          <w:tcPr>
            <w:tcW w:w="850" w:type="dxa"/>
            <w:tcBorders>
              <w:top w:val="nil"/>
              <w:left w:val="nil"/>
              <w:bottom w:val="single" w:sz="4" w:space="0" w:color="000000"/>
              <w:right w:val="single" w:sz="4" w:space="0" w:color="000000"/>
            </w:tcBorders>
            <w:shd w:val="clear" w:color="FFFFFF" w:fill="FFFFFF"/>
            <w:noWrap/>
            <w:hideMark/>
          </w:tcPr>
          <w:p w:rsidR="00CA172E" w:rsidRPr="00CA172E" w:rsidRDefault="00B6307F" w:rsidP="00CA172E">
            <w:pPr>
              <w:spacing w:after="0" w:line="240" w:lineRule="auto"/>
              <w:rPr>
                <w:rFonts w:ascii="Times New Roman" w:hAnsi="Times New Roman"/>
                <w:sz w:val="16"/>
                <w:szCs w:val="16"/>
              </w:rPr>
            </w:pPr>
            <w:hyperlink r:id="rId85" w:history="1">
              <w:r w:rsidR="00CA172E" w:rsidRPr="00CA172E">
                <w:rPr>
                  <w:rFonts w:ascii="Times New Roman" w:hAnsi="Times New Roman"/>
                  <w:sz w:val="16"/>
                  <w:szCs w:val="16"/>
                </w:rPr>
                <w:t>kumi-celinnoe@mail.ru</w:t>
              </w:r>
            </w:hyperlink>
          </w:p>
        </w:tc>
      </w:tr>
      <w:tr w:rsidR="00CA172E" w:rsidRPr="00CA172E" w:rsidTr="005A6C81">
        <w:trPr>
          <w:trHeight w:val="1500"/>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площадь</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770000</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кв. м</w:t>
            </w:r>
          </w:p>
        </w:tc>
        <w:tc>
          <w:tcPr>
            <w:tcW w:w="567"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45:18:010802:358</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кадастровый</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992"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земли сельскохозяйственного назначения</w:t>
            </w:r>
          </w:p>
        </w:tc>
        <w:tc>
          <w:tcPr>
            <w:tcW w:w="99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выращивание зерновых и иных сельскохозяйственных культур (1.2)</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3"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7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6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да</w:t>
            </w:r>
          </w:p>
        </w:tc>
        <w:tc>
          <w:tcPr>
            <w:tcW w:w="993"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21.01.2026</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Целинный муниципальный округ Курганской области</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нет</w:t>
            </w:r>
          </w:p>
        </w:tc>
        <w:tc>
          <w:tcPr>
            <w:tcW w:w="850"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 (352 41) 2-14-19</w:t>
            </w:r>
          </w:p>
        </w:tc>
        <w:tc>
          <w:tcPr>
            <w:tcW w:w="850" w:type="dxa"/>
            <w:tcBorders>
              <w:top w:val="nil"/>
              <w:left w:val="nil"/>
              <w:bottom w:val="single" w:sz="4" w:space="0" w:color="000000"/>
              <w:right w:val="single" w:sz="4" w:space="0" w:color="000000"/>
            </w:tcBorders>
            <w:shd w:val="clear" w:color="FFFFFF" w:fill="FFFFFF"/>
            <w:noWrap/>
            <w:hideMark/>
          </w:tcPr>
          <w:p w:rsidR="00CA172E" w:rsidRPr="00CA172E" w:rsidRDefault="00B6307F" w:rsidP="00CA172E">
            <w:pPr>
              <w:spacing w:after="0" w:line="240" w:lineRule="auto"/>
              <w:rPr>
                <w:rFonts w:ascii="Times New Roman" w:hAnsi="Times New Roman"/>
                <w:sz w:val="16"/>
                <w:szCs w:val="16"/>
              </w:rPr>
            </w:pPr>
            <w:hyperlink r:id="rId86" w:history="1">
              <w:r w:rsidR="00CA172E" w:rsidRPr="00CA172E">
                <w:rPr>
                  <w:rFonts w:ascii="Times New Roman" w:hAnsi="Times New Roman"/>
                  <w:sz w:val="16"/>
                  <w:szCs w:val="16"/>
                </w:rPr>
                <w:t>kumi-celinnoe@mail.ru</w:t>
              </w:r>
            </w:hyperlink>
          </w:p>
        </w:tc>
      </w:tr>
      <w:tr w:rsidR="00CA172E" w:rsidRPr="00CA172E" w:rsidTr="005A6C81">
        <w:trPr>
          <w:trHeight w:val="1500"/>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Часть земельного участка с кадастровым номером: 45:18:000000:1011 (контур 2)</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площадь</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1194000</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кв. м</w:t>
            </w:r>
          </w:p>
        </w:tc>
        <w:tc>
          <w:tcPr>
            <w:tcW w:w="567"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992"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земли сельскохозяйственного назначения</w:t>
            </w:r>
          </w:p>
        </w:tc>
        <w:tc>
          <w:tcPr>
            <w:tcW w:w="99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для сельскохозяйственного производства</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3"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7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6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да</w:t>
            </w:r>
          </w:p>
        </w:tc>
        <w:tc>
          <w:tcPr>
            <w:tcW w:w="993"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01.01.2027</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Целинный муниципальный округ Курганской области</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нет</w:t>
            </w:r>
          </w:p>
        </w:tc>
        <w:tc>
          <w:tcPr>
            <w:tcW w:w="850"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 (352 41) 2-14-19</w:t>
            </w:r>
          </w:p>
        </w:tc>
        <w:tc>
          <w:tcPr>
            <w:tcW w:w="850" w:type="dxa"/>
            <w:tcBorders>
              <w:top w:val="nil"/>
              <w:left w:val="nil"/>
              <w:bottom w:val="single" w:sz="4" w:space="0" w:color="000000"/>
              <w:right w:val="single" w:sz="4" w:space="0" w:color="000000"/>
            </w:tcBorders>
            <w:shd w:val="clear" w:color="FFFFFF" w:fill="FFFFFF"/>
            <w:noWrap/>
            <w:hideMark/>
          </w:tcPr>
          <w:p w:rsidR="00CA172E" w:rsidRPr="00CA172E" w:rsidRDefault="00B6307F" w:rsidP="00CA172E">
            <w:pPr>
              <w:spacing w:after="0" w:line="240" w:lineRule="auto"/>
              <w:rPr>
                <w:rFonts w:ascii="Times New Roman" w:hAnsi="Times New Roman"/>
                <w:sz w:val="16"/>
                <w:szCs w:val="16"/>
              </w:rPr>
            </w:pPr>
            <w:hyperlink r:id="rId87" w:history="1">
              <w:r w:rsidR="00CA172E" w:rsidRPr="00CA172E">
                <w:rPr>
                  <w:rFonts w:ascii="Times New Roman" w:hAnsi="Times New Roman"/>
                  <w:sz w:val="16"/>
                  <w:szCs w:val="16"/>
                </w:rPr>
                <w:t>kumi-celinnoe@mail.ru</w:t>
              </w:r>
            </w:hyperlink>
          </w:p>
        </w:tc>
      </w:tr>
      <w:tr w:rsidR="00CA172E" w:rsidRPr="00CA172E" w:rsidTr="005A6C81">
        <w:trPr>
          <w:trHeight w:val="1200"/>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площадь</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4480000</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кв. м</w:t>
            </w:r>
          </w:p>
        </w:tc>
        <w:tc>
          <w:tcPr>
            <w:tcW w:w="567"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45:18:011601:317</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кадастровый</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992"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земли сельскохозяйственного назначения</w:t>
            </w:r>
          </w:p>
        </w:tc>
        <w:tc>
          <w:tcPr>
            <w:tcW w:w="99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для сельскохозяйственного производства</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3"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7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6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да</w:t>
            </w:r>
          </w:p>
        </w:tc>
        <w:tc>
          <w:tcPr>
            <w:tcW w:w="993"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01.01.2026</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Целинный муниципальный округ Курганской области</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нет</w:t>
            </w:r>
          </w:p>
        </w:tc>
        <w:tc>
          <w:tcPr>
            <w:tcW w:w="850"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 (352 41) 2-14-19</w:t>
            </w:r>
          </w:p>
        </w:tc>
        <w:tc>
          <w:tcPr>
            <w:tcW w:w="850" w:type="dxa"/>
            <w:tcBorders>
              <w:top w:val="nil"/>
              <w:left w:val="nil"/>
              <w:bottom w:val="single" w:sz="4" w:space="0" w:color="000000"/>
              <w:right w:val="single" w:sz="4" w:space="0" w:color="000000"/>
            </w:tcBorders>
            <w:shd w:val="clear" w:color="FFFFFF" w:fill="FFFFFF"/>
            <w:noWrap/>
            <w:hideMark/>
          </w:tcPr>
          <w:p w:rsidR="00CA172E" w:rsidRPr="00CA172E" w:rsidRDefault="00B6307F" w:rsidP="00CA172E">
            <w:pPr>
              <w:spacing w:after="0" w:line="240" w:lineRule="auto"/>
              <w:rPr>
                <w:rFonts w:ascii="Times New Roman" w:hAnsi="Times New Roman"/>
                <w:sz w:val="16"/>
                <w:szCs w:val="16"/>
              </w:rPr>
            </w:pPr>
            <w:hyperlink r:id="rId88" w:history="1">
              <w:r w:rsidR="00CA172E" w:rsidRPr="00CA172E">
                <w:rPr>
                  <w:rFonts w:ascii="Times New Roman" w:hAnsi="Times New Roman"/>
                  <w:sz w:val="16"/>
                  <w:szCs w:val="16"/>
                </w:rPr>
                <w:t>kumi-celinnoe@mail.ru</w:t>
              </w:r>
            </w:hyperlink>
          </w:p>
        </w:tc>
      </w:tr>
      <w:tr w:rsidR="00CA172E" w:rsidRPr="00CA172E" w:rsidTr="005A6C81">
        <w:trPr>
          <w:trHeight w:val="1208"/>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lastRenderedPageBreak/>
              <w:t>земельный участок</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площадь</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423000</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кв. м</w:t>
            </w:r>
          </w:p>
        </w:tc>
        <w:tc>
          <w:tcPr>
            <w:tcW w:w="567"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45:18:030601:708</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кадастровый</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992"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земли сельскохозяйственного назначения</w:t>
            </w:r>
          </w:p>
        </w:tc>
        <w:tc>
          <w:tcPr>
            <w:tcW w:w="99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для сельскохозяйственного использования</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3"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7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6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да</w:t>
            </w:r>
          </w:p>
        </w:tc>
        <w:tc>
          <w:tcPr>
            <w:tcW w:w="993"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01.01.2032</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Целинный муниципальный округ Курганской области</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нет</w:t>
            </w:r>
          </w:p>
        </w:tc>
        <w:tc>
          <w:tcPr>
            <w:tcW w:w="850"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 (352 41) 2-14-19</w:t>
            </w:r>
          </w:p>
        </w:tc>
        <w:tc>
          <w:tcPr>
            <w:tcW w:w="850" w:type="dxa"/>
            <w:tcBorders>
              <w:top w:val="nil"/>
              <w:left w:val="nil"/>
              <w:bottom w:val="single" w:sz="4" w:space="0" w:color="000000"/>
              <w:right w:val="single" w:sz="4" w:space="0" w:color="000000"/>
            </w:tcBorders>
            <w:shd w:val="clear" w:color="FFFFFF" w:fill="FFFFFF"/>
            <w:noWrap/>
            <w:hideMark/>
          </w:tcPr>
          <w:p w:rsidR="00CA172E" w:rsidRPr="00CA172E" w:rsidRDefault="00B6307F" w:rsidP="00CA172E">
            <w:pPr>
              <w:spacing w:after="0" w:line="240" w:lineRule="auto"/>
              <w:rPr>
                <w:rFonts w:ascii="Times New Roman" w:hAnsi="Times New Roman"/>
                <w:sz w:val="16"/>
                <w:szCs w:val="16"/>
              </w:rPr>
            </w:pPr>
            <w:hyperlink r:id="rId89" w:history="1">
              <w:r w:rsidR="00CA172E" w:rsidRPr="00CA172E">
                <w:rPr>
                  <w:rFonts w:ascii="Times New Roman" w:hAnsi="Times New Roman"/>
                  <w:sz w:val="16"/>
                  <w:szCs w:val="16"/>
                </w:rPr>
                <w:t>kumi-celinnoe@mail.ru</w:t>
              </w:r>
            </w:hyperlink>
          </w:p>
        </w:tc>
      </w:tr>
      <w:tr w:rsidR="00CA172E" w:rsidRPr="00CA172E" w:rsidTr="005A6C81">
        <w:trPr>
          <w:trHeight w:val="1110"/>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площадь</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1691000</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кв. м</w:t>
            </w:r>
          </w:p>
        </w:tc>
        <w:tc>
          <w:tcPr>
            <w:tcW w:w="567"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45:18:030601:707</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кадастровый</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992"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земли сельскохозяйственного назначения</w:t>
            </w:r>
          </w:p>
        </w:tc>
        <w:tc>
          <w:tcPr>
            <w:tcW w:w="99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для сельскохозяйственного использования</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3"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7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6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да</w:t>
            </w:r>
          </w:p>
        </w:tc>
        <w:tc>
          <w:tcPr>
            <w:tcW w:w="993"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01.01.2032</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Целинный муниципальный округ Курганской области</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нет</w:t>
            </w:r>
          </w:p>
        </w:tc>
        <w:tc>
          <w:tcPr>
            <w:tcW w:w="850"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 (352 41) 2-14-19</w:t>
            </w:r>
          </w:p>
        </w:tc>
        <w:tc>
          <w:tcPr>
            <w:tcW w:w="850" w:type="dxa"/>
            <w:tcBorders>
              <w:top w:val="nil"/>
              <w:left w:val="nil"/>
              <w:bottom w:val="single" w:sz="4" w:space="0" w:color="000000"/>
              <w:right w:val="single" w:sz="4" w:space="0" w:color="000000"/>
            </w:tcBorders>
            <w:shd w:val="clear" w:color="FFFFFF" w:fill="FFFFFF"/>
            <w:noWrap/>
            <w:hideMark/>
          </w:tcPr>
          <w:p w:rsidR="00CA172E" w:rsidRPr="00CA172E" w:rsidRDefault="00B6307F" w:rsidP="00CA172E">
            <w:pPr>
              <w:spacing w:after="0" w:line="240" w:lineRule="auto"/>
              <w:rPr>
                <w:rFonts w:ascii="Times New Roman" w:hAnsi="Times New Roman"/>
                <w:sz w:val="16"/>
                <w:szCs w:val="16"/>
              </w:rPr>
            </w:pPr>
            <w:hyperlink r:id="rId90" w:history="1">
              <w:r w:rsidR="00CA172E" w:rsidRPr="00CA172E">
                <w:rPr>
                  <w:rFonts w:ascii="Times New Roman" w:hAnsi="Times New Roman"/>
                  <w:sz w:val="16"/>
                  <w:szCs w:val="16"/>
                </w:rPr>
                <w:t>kumi-celinnoe@mail.ru</w:t>
              </w:r>
            </w:hyperlink>
          </w:p>
        </w:tc>
      </w:tr>
      <w:tr w:rsidR="00CA172E" w:rsidRPr="00CA172E" w:rsidTr="005A6C81">
        <w:trPr>
          <w:trHeight w:val="1346"/>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Часть земельного участка с кадастровым номером: 45:18:000000:179</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площадь</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2200000</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кв. м</w:t>
            </w:r>
          </w:p>
        </w:tc>
        <w:tc>
          <w:tcPr>
            <w:tcW w:w="567"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992"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земли сельскохозяйственного назначения</w:t>
            </w:r>
          </w:p>
        </w:tc>
        <w:tc>
          <w:tcPr>
            <w:tcW w:w="99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растениеводство</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3"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7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6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да</w:t>
            </w:r>
          </w:p>
        </w:tc>
        <w:tc>
          <w:tcPr>
            <w:tcW w:w="993"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01.01.2038</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Целинный муниципальный округ Курганской области</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нет</w:t>
            </w:r>
          </w:p>
        </w:tc>
        <w:tc>
          <w:tcPr>
            <w:tcW w:w="850"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 (352 41) 2-14-19</w:t>
            </w:r>
          </w:p>
        </w:tc>
        <w:tc>
          <w:tcPr>
            <w:tcW w:w="850" w:type="dxa"/>
            <w:tcBorders>
              <w:top w:val="nil"/>
              <w:left w:val="nil"/>
              <w:bottom w:val="single" w:sz="4" w:space="0" w:color="000000"/>
              <w:right w:val="single" w:sz="4" w:space="0" w:color="000000"/>
            </w:tcBorders>
            <w:shd w:val="clear" w:color="FFFFFF" w:fill="FFFFFF"/>
            <w:noWrap/>
            <w:hideMark/>
          </w:tcPr>
          <w:p w:rsidR="00CA172E" w:rsidRPr="00CA172E" w:rsidRDefault="00B6307F" w:rsidP="00CA172E">
            <w:pPr>
              <w:spacing w:after="0" w:line="240" w:lineRule="auto"/>
              <w:rPr>
                <w:rFonts w:ascii="Times New Roman" w:hAnsi="Times New Roman"/>
                <w:sz w:val="16"/>
                <w:szCs w:val="16"/>
              </w:rPr>
            </w:pPr>
            <w:hyperlink r:id="rId91" w:history="1">
              <w:r w:rsidR="00CA172E" w:rsidRPr="00CA172E">
                <w:rPr>
                  <w:rFonts w:ascii="Times New Roman" w:hAnsi="Times New Roman"/>
                  <w:sz w:val="16"/>
                  <w:szCs w:val="16"/>
                </w:rPr>
                <w:t>kumi-celinnoe@mail.ru</w:t>
              </w:r>
            </w:hyperlink>
          </w:p>
        </w:tc>
      </w:tr>
      <w:tr w:rsidR="00CA172E" w:rsidRPr="00CA172E" w:rsidTr="005A6C81">
        <w:trPr>
          <w:trHeight w:val="1500"/>
        </w:trPr>
        <w:tc>
          <w:tcPr>
            <w:tcW w:w="709" w:type="dxa"/>
            <w:tcBorders>
              <w:top w:val="nil"/>
              <w:left w:val="single" w:sz="4" w:space="0" w:color="000000"/>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1276"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земельный участок</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площадь</w:t>
            </w:r>
          </w:p>
        </w:tc>
        <w:tc>
          <w:tcPr>
            <w:tcW w:w="709"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544000</w:t>
            </w: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кв. м</w:t>
            </w:r>
          </w:p>
        </w:tc>
        <w:tc>
          <w:tcPr>
            <w:tcW w:w="567"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45:18:012802:392</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кадастровый</w:t>
            </w:r>
          </w:p>
        </w:tc>
        <w:tc>
          <w:tcPr>
            <w:tcW w:w="567"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992"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земли населенных пунктов</w:t>
            </w:r>
          </w:p>
        </w:tc>
        <w:tc>
          <w:tcPr>
            <w:tcW w:w="99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выращивание зерновых и иных сельскохозяйственных культур</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3"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72"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56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p>
        </w:tc>
        <w:tc>
          <w:tcPr>
            <w:tcW w:w="708"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да</w:t>
            </w:r>
          </w:p>
        </w:tc>
        <w:tc>
          <w:tcPr>
            <w:tcW w:w="993"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25.09.2030</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Целинный муниципальный округ Курганской области</w:t>
            </w:r>
          </w:p>
        </w:tc>
        <w:tc>
          <w:tcPr>
            <w:tcW w:w="709"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нет</w:t>
            </w:r>
          </w:p>
        </w:tc>
        <w:tc>
          <w:tcPr>
            <w:tcW w:w="850" w:type="dxa"/>
            <w:gridSpan w:val="2"/>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 </w:t>
            </w:r>
          </w:p>
        </w:tc>
        <w:tc>
          <w:tcPr>
            <w:tcW w:w="850" w:type="dxa"/>
            <w:tcBorders>
              <w:top w:val="nil"/>
              <w:left w:val="nil"/>
              <w:bottom w:val="single" w:sz="4" w:space="0" w:color="000000"/>
              <w:right w:val="single" w:sz="4" w:space="0" w:color="000000"/>
            </w:tcBorders>
            <w:shd w:val="clear" w:color="FFFFFF" w:fill="FFFFFF"/>
            <w:hideMark/>
          </w:tcPr>
          <w:p w:rsidR="00CA172E" w:rsidRPr="00CA172E" w:rsidRDefault="00CA172E" w:rsidP="00CA172E">
            <w:pPr>
              <w:spacing w:after="0" w:line="240" w:lineRule="auto"/>
              <w:rPr>
                <w:rFonts w:ascii="Times New Roman" w:hAnsi="Times New Roman"/>
                <w:sz w:val="16"/>
                <w:szCs w:val="16"/>
              </w:rPr>
            </w:pPr>
            <w:r w:rsidRPr="00CA172E">
              <w:rPr>
                <w:rFonts w:ascii="Times New Roman" w:hAnsi="Times New Roman"/>
                <w:sz w:val="16"/>
                <w:szCs w:val="16"/>
              </w:rPr>
              <w:t>8 (352 41) 2-14-19</w:t>
            </w:r>
          </w:p>
        </w:tc>
        <w:tc>
          <w:tcPr>
            <w:tcW w:w="850" w:type="dxa"/>
            <w:tcBorders>
              <w:top w:val="nil"/>
              <w:left w:val="nil"/>
              <w:bottom w:val="single" w:sz="4" w:space="0" w:color="000000"/>
              <w:right w:val="single" w:sz="4" w:space="0" w:color="000000"/>
            </w:tcBorders>
            <w:shd w:val="clear" w:color="FFFFFF" w:fill="FFFFFF"/>
            <w:noWrap/>
            <w:hideMark/>
          </w:tcPr>
          <w:p w:rsidR="00CA172E" w:rsidRPr="00CA172E" w:rsidRDefault="00B6307F" w:rsidP="00CA172E">
            <w:pPr>
              <w:spacing w:after="0" w:line="240" w:lineRule="auto"/>
              <w:rPr>
                <w:rFonts w:ascii="Times New Roman" w:hAnsi="Times New Roman"/>
                <w:sz w:val="16"/>
                <w:szCs w:val="16"/>
              </w:rPr>
            </w:pPr>
            <w:hyperlink r:id="rId92" w:history="1">
              <w:r w:rsidR="00CA172E" w:rsidRPr="00CA172E">
                <w:rPr>
                  <w:rFonts w:ascii="Times New Roman" w:hAnsi="Times New Roman"/>
                  <w:sz w:val="16"/>
                  <w:szCs w:val="16"/>
                </w:rPr>
                <w:t>kumi-celinnoe@mail.ru</w:t>
              </w:r>
            </w:hyperlink>
          </w:p>
        </w:tc>
      </w:tr>
    </w:tbl>
    <w:p w:rsidR="00CA172E" w:rsidRDefault="00CA172E" w:rsidP="00CA172E">
      <w:pPr>
        <w:pStyle w:val="ConsNonformat"/>
        <w:widowControl/>
        <w:jc w:val="center"/>
        <w:rPr>
          <w:rFonts w:ascii="PT Astra Serif" w:hAnsi="PT Astra Serif"/>
          <w:sz w:val="30"/>
          <w:szCs w:val="30"/>
        </w:rPr>
      </w:pPr>
    </w:p>
    <w:p w:rsidR="00CA172E" w:rsidRDefault="00CA172E" w:rsidP="00CA172E">
      <w:pPr>
        <w:pStyle w:val="ConsNonformat"/>
        <w:widowControl/>
        <w:jc w:val="center"/>
        <w:rPr>
          <w:rFonts w:ascii="PT Astra Serif" w:hAnsi="PT Astra Serif"/>
          <w:sz w:val="30"/>
          <w:szCs w:val="30"/>
        </w:rPr>
      </w:pPr>
    </w:p>
    <w:p w:rsidR="00CA172E" w:rsidRDefault="00CA172E" w:rsidP="00CA172E">
      <w:pPr>
        <w:pStyle w:val="ConsNonformat"/>
        <w:widowControl/>
        <w:jc w:val="center"/>
        <w:rPr>
          <w:rFonts w:ascii="PT Astra Serif" w:hAnsi="PT Astra Serif"/>
          <w:sz w:val="30"/>
          <w:szCs w:val="30"/>
        </w:rPr>
      </w:pPr>
    </w:p>
    <w:p w:rsidR="00CA172E" w:rsidRDefault="00CA172E" w:rsidP="00CA172E">
      <w:pPr>
        <w:pStyle w:val="ConsNonformat"/>
        <w:widowControl/>
        <w:jc w:val="center"/>
        <w:rPr>
          <w:rFonts w:ascii="PT Astra Serif" w:hAnsi="PT Astra Serif"/>
          <w:sz w:val="30"/>
          <w:szCs w:val="30"/>
        </w:rPr>
      </w:pPr>
    </w:p>
    <w:p w:rsidR="00CA172E" w:rsidRDefault="00CA172E" w:rsidP="00CA172E">
      <w:pPr>
        <w:pStyle w:val="ConsNonformat"/>
        <w:widowControl/>
        <w:jc w:val="center"/>
        <w:rPr>
          <w:rFonts w:ascii="PT Astra Serif" w:hAnsi="PT Astra Serif"/>
          <w:sz w:val="30"/>
          <w:szCs w:val="30"/>
        </w:rPr>
      </w:pPr>
    </w:p>
    <w:p w:rsidR="00CA172E" w:rsidRDefault="00CA172E" w:rsidP="00CA172E">
      <w:pPr>
        <w:pStyle w:val="ConsNonformat"/>
        <w:widowControl/>
        <w:jc w:val="center"/>
        <w:rPr>
          <w:rFonts w:ascii="PT Astra Serif" w:hAnsi="PT Astra Serif"/>
          <w:sz w:val="30"/>
          <w:szCs w:val="30"/>
        </w:rPr>
        <w:sectPr w:rsidR="00CA172E" w:rsidSect="005A6C81">
          <w:pgSz w:w="16838" w:h="11906" w:orient="landscape"/>
          <w:pgMar w:top="1701" w:right="678" w:bottom="567" w:left="1134" w:header="709" w:footer="709" w:gutter="0"/>
          <w:cols w:space="708"/>
          <w:docGrid w:linePitch="360"/>
        </w:sectPr>
      </w:pPr>
    </w:p>
    <w:p w:rsidR="00CA172E" w:rsidRPr="005A6C81" w:rsidRDefault="00CA172E" w:rsidP="00CA172E">
      <w:pPr>
        <w:pStyle w:val="ConsNonformat"/>
        <w:widowControl/>
        <w:jc w:val="center"/>
        <w:rPr>
          <w:rFonts w:ascii="PT Astra Serif" w:hAnsi="PT Astra Serif"/>
          <w:sz w:val="28"/>
          <w:szCs w:val="30"/>
        </w:rPr>
      </w:pPr>
      <w:r w:rsidRPr="005A6C81">
        <w:rPr>
          <w:rFonts w:ascii="PT Astra Serif" w:hAnsi="PT Astra Serif"/>
          <w:sz w:val="28"/>
          <w:szCs w:val="30"/>
        </w:rPr>
        <w:lastRenderedPageBreak/>
        <w:t>КУРГАНСКАЯ ОБЛАСТЬ</w:t>
      </w:r>
    </w:p>
    <w:p w:rsidR="00CA172E" w:rsidRPr="005A6C81" w:rsidRDefault="00CA172E" w:rsidP="00CA172E">
      <w:pPr>
        <w:pStyle w:val="ConsNonformat"/>
        <w:widowControl/>
        <w:jc w:val="center"/>
        <w:rPr>
          <w:rFonts w:ascii="PT Astra Serif" w:hAnsi="PT Astra Serif"/>
          <w:sz w:val="28"/>
          <w:szCs w:val="30"/>
        </w:rPr>
      </w:pPr>
      <w:r w:rsidRPr="005A6C81">
        <w:rPr>
          <w:rFonts w:ascii="PT Astra Serif" w:hAnsi="PT Astra Serif"/>
          <w:sz w:val="28"/>
          <w:szCs w:val="30"/>
        </w:rPr>
        <w:t>ЦЕЛИННЫЙ МУНИЦИПАЛЬНЫЙ ОКРУГ</w:t>
      </w:r>
    </w:p>
    <w:p w:rsidR="00CA172E" w:rsidRPr="005A6C81" w:rsidRDefault="00CA172E" w:rsidP="00CA172E">
      <w:pPr>
        <w:pStyle w:val="ConsNonformat"/>
        <w:widowControl/>
        <w:jc w:val="center"/>
        <w:rPr>
          <w:rFonts w:ascii="PT Astra Serif" w:hAnsi="PT Astra Serif"/>
          <w:sz w:val="28"/>
          <w:szCs w:val="30"/>
        </w:rPr>
      </w:pPr>
      <w:r w:rsidRPr="005A6C81">
        <w:rPr>
          <w:rFonts w:ascii="PT Astra Serif" w:hAnsi="PT Astra Serif"/>
          <w:sz w:val="28"/>
          <w:szCs w:val="30"/>
        </w:rPr>
        <w:t>АДМИНИСТРАЦИЯ ЦЕЛИННОГО МУНИЦИПАЛЬНОГО ОКРУГА</w:t>
      </w:r>
    </w:p>
    <w:p w:rsidR="00CA172E" w:rsidRPr="009539AA" w:rsidRDefault="00CA172E" w:rsidP="00CA172E">
      <w:pPr>
        <w:pStyle w:val="ConsNonformat"/>
        <w:widowControl/>
        <w:jc w:val="center"/>
        <w:rPr>
          <w:rFonts w:ascii="PT Astra Serif" w:hAnsi="PT Astra Serif"/>
          <w:b/>
          <w:sz w:val="32"/>
          <w:szCs w:val="32"/>
        </w:rPr>
      </w:pPr>
    </w:p>
    <w:p w:rsidR="00CA172E" w:rsidRPr="009539AA" w:rsidRDefault="00CA172E" w:rsidP="00CA172E">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CA172E" w:rsidRPr="00032B92" w:rsidRDefault="00CA172E" w:rsidP="00CA172E">
      <w:pPr>
        <w:pStyle w:val="ConsNonformat"/>
        <w:widowControl/>
        <w:jc w:val="center"/>
        <w:rPr>
          <w:rFonts w:ascii="PT Astra Serif" w:hAnsi="PT Astra Serif"/>
          <w:b/>
          <w:szCs w:val="22"/>
        </w:rPr>
      </w:pPr>
    </w:p>
    <w:p w:rsidR="00CA172E" w:rsidRDefault="00CA172E" w:rsidP="005A6C81">
      <w:pPr>
        <w:pStyle w:val="ConsNonformat"/>
        <w:widowControl/>
        <w:rPr>
          <w:rFonts w:ascii="PT Astra Serif" w:hAnsi="PT Astra Serif"/>
          <w:sz w:val="24"/>
          <w:szCs w:val="22"/>
        </w:rPr>
      </w:pPr>
      <w:r w:rsidRPr="005A6C81">
        <w:rPr>
          <w:rFonts w:ascii="PT Astra Serif" w:hAnsi="PT Astra Serif"/>
          <w:sz w:val="24"/>
          <w:szCs w:val="22"/>
        </w:rPr>
        <w:t xml:space="preserve">от 18 декабря 2024 года                    </w:t>
      </w:r>
      <w:r w:rsidR="005A6C81">
        <w:rPr>
          <w:rFonts w:ascii="PT Astra Serif" w:hAnsi="PT Astra Serif"/>
          <w:sz w:val="24"/>
          <w:szCs w:val="22"/>
        </w:rPr>
        <w:t xml:space="preserve">          </w:t>
      </w:r>
      <w:r w:rsidRPr="005A6C81">
        <w:rPr>
          <w:rFonts w:ascii="PT Astra Serif" w:hAnsi="PT Astra Serif"/>
          <w:sz w:val="24"/>
          <w:szCs w:val="22"/>
        </w:rPr>
        <w:t xml:space="preserve">   № 1718                     </w:t>
      </w:r>
      <w:r w:rsidR="005A6C81">
        <w:rPr>
          <w:rFonts w:ascii="PT Astra Serif" w:hAnsi="PT Astra Serif"/>
          <w:sz w:val="24"/>
          <w:szCs w:val="22"/>
        </w:rPr>
        <w:t xml:space="preserve">             </w:t>
      </w:r>
      <w:r w:rsidRPr="005A6C81">
        <w:rPr>
          <w:rFonts w:ascii="PT Astra Serif" w:hAnsi="PT Astra Serif"/>
          <w:sz w:val="24"/>
          <w:szCs w:val="22"/>
        </w:rPr>
        <w:t xml:space="preserve">                   с. </w:t>
      </w:r>
      <w:proofErr w:type="gramStart"/>
      <w:r w:rsidRPr="005A6C81">
        <w:rPr>
          <w:rFonts w:ascii="PT Astra Serif" w:hAnsi="PT Astra Serif"/>
          <w:sz w:val="24"/>
          <w:szCs w:val="22"/>
        </w:rPr>
        <w:t>Целинное</w:t>
      </w:r>
      <w:proofErr w:type="gramEnd"/>
    </w:p>
    <w:p w:rsidR="005A6C81" w:rsidRPr="005A6C81" w:rsidRDefault="005A6C81" w:rsidP="005A6C81">
      <w:pPr>
        <w:pStyle w:val="ConsNonformat"/>
        <w:widowControl/>
        <w:rPr>
          <w:rFonts w:ascii="PT Astra Serif" w:hAnsi="PT Astra Serif"/>
          <w:sz w:val="24"/>
          <w:szCs w:val="22"/>
        </w:rPr>
      </w:pPr>
    </w:p>
    <w:p w:rsidR="00CA172E" w:rsidRPr="005A6C81" w:rsidRDefault="00CA172E" w:rsidP="00CA172E">
      <w:pPr>
        <w:pStyle w:val="aff3"/>
        <w:ind w:firstLine="567"/>
        <w:jc w:val="center"/>
        <w:rPr>
          <w:b/>
          <w:sz w:val="20"/>
          <w:szCs w:val="28"/>
        </w:rPr>
      </w:pPr>
      <w:r w:rsidRPr="005A6C81">
        <w:rPr>
          <w:b/>
          <w:sz w:val="20"/>
          <w:szCs w:val="28"/>
        </w:rPr>
        <w:t xml:space="preserve">О внесении изменений в постановление Администрации Целинного муниципального округа от 17.10.2023 г. №231 «Об утверждении Положения об   оплате </w:t>
      </w:r>
      <w:proofErr w:type="gramStart"/>
      <w:r w:rsidRPr="005A6C81">
        <w:rPr>
          <w:b/>
          <w:sz w:val="20"/>
          <w:szCs w:val="28"/>
        </w:rPr>
        <w:t>труда работников муниципальных образовательных организаций  Целинного  муниципального округа Курганской области</w:t>
      </w:r>
      <w:proofErr w:type="gramEnd"/>
      <w:r w:rsidRPr="005A6C81">
        <w:rPr>
          <w:b/>
          <w:sz w:val="20"/>
          <w:szCs w:val="28"/>
        </w:rPr>
        <w:t>»</w:t>
      </w:r>
    </w:p>
    <w:p w:rsidR="00CA172E" w:rsidRPr="005A6C81" w:rsidRDefault="00CA172E" w:rsidP="00CA172E">
      <w:pPr>
        <w:pStyle w:val="aff3"/>
        <w:ind w:firstLine="567"/>
        <w:jc w:val="center"/>
        <w:rPr>
          <w:b/>
          <w:sz w:val="20"/>
          <w:szCs w:val="28"/>
        </w:rPr>
      </w:pPr>
      <w:r w:rsidRPr="005A6C81">
        <w:rPr>
          <w:b/>
          <w:sz w:val="20"/>
          <w:szCs w:val="28"/>
        </w:rPr>
        <w:t>(в ред</w:t>
      </w:r>
      <w:proofErr w:type="gramStart"/>
      <w:r w:rsidRPr="005A6C81">
        <w:rPr>
          <w:b/>
          <w:sz w:val="20"/>
          <w:szCs w:val="28"/>
        </w:rPr>
        <w:t>.п</w:t>
      </w:r>
      <w:proofErr w:type="gramEnd"/>
      <w:r w:rsidRPr="005A6C81">
        <w:rPr>
          <w:b/>
          <w:sz w:val="20"/>
          <w:szCs w:val="28"/>
        </w:rPr>
        <w:t>остановления от 06.12.2024 №1524)</w:t>
      </w:r>
    </w:p>
    <w:p w:rsidR="00CA172E" w:rsidRPr="00777987" w:rsidRDefault="00CA172E" w:rsidP="00CA172E">
      <w:pPr>
        <w:pStyle w:val="aff3"/>
        <w:ind w:firstLine="567"/>
        <w:jc w:val="center"/>
        <w:rPr>
          <w:sz w:val="28"/>
          <w:szCs w:val="28"/>
        </w:rPr>
      </w:pPr>
    </w:p>
    <w:p w:rsidR="00CA172E" w:rsidRPr="005A6C81" w:rsidRDefault="00CA172E" w:rsidP="005A6C81">
      <w:pPr>
        <w:pStyle w:val="2b"/>
        <w:shd w:val="clear" w:color="auto" w:fill="auto"/>
        <w:spacing w:line="240" w:lineRule="auto"/>
        <w:ind w:firstLine="567"/>
        <w:rPr>
          <w:rFonts w:ascii="Times New Roman" w:hAnsi="Times New Roman"/>
          <w:sz w:val="16"/>
          <w:szCs w:val="16"/>
        </w:rPr>
      </w:pPr>
      <w:r w:rsidRPr="005A6C81">
        <w:rPr>
          <w:rFonts w:ascii="Times New Roman" w:hAnsi="Times New Roman"/>
          <w:sz w:val="16"/>
          <w:szCs w:val="16"/>
        </w:rPr>
        <w:t>В соответствии со статьей 144 Трудового Кодекса Российской Федерации, постановлением Правительства Курганской области от 25.11.2024 года №417 «О внесении изменений в некоторые нормативно-правовые акты высшего исполнительного органа Курганской области», в целях уточнения содержания нормативного правового акта органа местного самоуправления, Администрация Целинного муниципального округа Курганской области</w:t>
      </w:r>
    </w:p>
    <w:p w:rsidR="00CA172E" w:rsidRPr="005A6C81" w:rsidRDefault="00CA172E" w:rsidP="005A6C81">
      <w:pPr>
        <w:pStyle w:val="2b"/>
        <w:shd w:val="clear" w:color="auto" w:fill="auto"/>
        <w:spacing w:line="240" w:lineRule="auto"/>
        <w:ind w:firstLine="567"/>
        <w:rPr>
          <w:rFonts w:ascii="Times New Roman" w:hAnsi="Times New Roman"/>
          <w:sz w:val="16"/>
          <w:szCs w:val="16"/>
        </w:rPr>
      </w:pPr>
      <w:r w:rsidRPr="005A6C81">
        <w:rPr>
          <w:rFonts w:ascii="Times New Roman" w:hAnsi="Times New Roman"/>
          <w:sz w:val="16"/>
          <w:szCs w:val="16"/>
        </w:rPr>
        <w:t>ПОСТАНОВЛЯЕТ:</w:t>
      </w:r>
    </w:p>
    <w:p w:rsidR="00CA172E" w:rsidRPr="005A6C81" w:rsidRDefault="00CA172E" w:rsidP="005A6C81">
      <w:pPr>
        <w:pStyle w:val="aff3"/>
        <w:widowControl w:val="0"/>
        <w:numPr>
          <w:ilvl w:val="0"/>
          <w:numId w:val="29"/>
        </w:numPr>
        <w:autoSpaceDE w:val="0"/>
        <w:autoSpaceDN w:val="0"/>
        <w:adjustRightInd w:val="0"/>
        <w:ind w:firstLine="567"/>
        <w:jc w:val="both"/>
        <w:rPr>
          <w:sz w:val="16"/>
          <w:szCs w:val="16"/>
        </w:rPr>
      </w:pPr>
      <w:r w:rsidRPr="005A6C81">
        <w:rPr>
          <w:sz w:val="16"/>
          <w:szCs w:val="16"/>
        </w:rPr>
        <w:t xml:space="preserve">Внести в постановление </w:t>
      </w:r>
      <w:r w:rsidRPr="005A6C81">
        <w:rPr>
          <w:sz w:val="16"/>
          <w:szCs w:val="16"/>
        </w:rPr>
        <w:tab/>
        <w:t xml:space="preserve">Администрации Целинного муниципального округа от 17.10.2023 г. №231 «Об утверждении Положения об   оплате труда работников муниципальных образовательных организаций  Целинного муниципального округа Курганской области» </w:t>
      </w:r>
      <w:proofErr w:type="gramStart"/>
      <w:r w:rsidRPr="005A6C81">
        <w:rPr>
          <w:sz w:val="16"/>
          <w:szCs w:val="16"/>
        </w:rPr>
        <w:t xml:space="preserve">( </w:t>
      </w:r>
      <w:proofErr w:type="gramEnd"/>
      <w:r w:rsidRPr="005A6C81">
        <w:rPr>
          <w:sz w:val="16"/>
          <w:szCs w:val="16"/>
        </w:rPr>
        <w:t>в ред. постановления от 06.12.2024 г №1524) следующие изменения:</w:t>
      </w:r>
    </w:p>
    <w:p w:rsidR="00CA172E" w:rsidRPr="005A6C81" w:rsidRDefault="00CA172E" w:rsidP="005A6C81">
      <w:pPr>
        <w:pStyle w:val="aff3"/>
        <w:ind w:firstLine="567"/>
        <w:jc w:val="both"/>
        <w:rPr>
          <w:sz w:val="16"/>
          <w:szCs w:val="16"/>
        </w:rPr>
      </w:pPr>
      <w:r w:rsidRPr="005A6C81">
        <w:rPr>
          <w:sz w:val="16"/>
          <w:szCs w:val="16"/>
        </w:rPr>
        <w:t xml:space="preserve">1.1. из п.46 раздела </w:t>
      </w:r>
      <w:r w:rsidRPr="005A6C81">
        <w:rPr>
          <w:sz w:val="16"/>
          <w:szCs w:val="16"/>
          <w:lang w:val="en-US"/>
        </w:rPr>
        <w:t>VI</w:t>
      </w:r>
      <w:r w:rsidRPr="005A6C81">
        <w:rPr>
          <w:sz w:val="16"/>
          <w:szCs w:val="16"/>
        </w:rPr>
        <w:t xml:space="preserve">. Порядок и условия установления выплат компенсационного характера Положения об оплате </w:t>
      </w:r>
      <w:proofErr w:type="gramStart"/>
      <w:r w:rsidRPr="005A6C81">
        <w:rPr>
          <w:sz w:val="16"/>
          <w:szCs w:val="16"/>
        </w:rPr>
        <w:t>труда работников муниципальных образовательных организаций Целинного муниципального округа курганской области</w:t>
      </w:r>
      <w:proofErr w:type="gramEnd"/>
      <w:r w:rsidRPr="005A6C81">
        <w:rPr>
          <w:sz w:val="16"/>
          <w:szCs w:val="16"/>
        </w:rPr>
        <w:t xml:space="preserve"> исключить компенсационную доплату « доплата заместителям руководителя образовательной организации за совмещение профессий – 25%» </w:t>
      </w:r>
    </w:p>
    <w:p w:rsidR="00CA172E" w:rsidRPr="005A6C81" w:rsidRDefault="00CA172E" w:rsidP="005A6C81">
      <w:pPr>
        <w:pStyle w:val="aff3"/>
        <w:ind w:firstLine="567"/>
        <w:jc w:val="both"/>
        <w:rPr>
          <w:sz w:val="16"/>
          <w:szCs w:val="16"/>
        </w:rPr>
      </w:pPr>
      <w:r w:rsidRPr="005A6C81">
        <w:rPr>
          <w:sz w:val="16"/>
          <w:szCs w:val="16"/>
        </w:rPr>
        <w:t xml:space="preserve">1.2. Приложение 1 к Положению об оплате </w:t>
      </w:r>
      <w:proofErr w:type="gramStart"/>
      <w:r w:rsidRPr="005A6C81">
        <w:rPr>
          <w:sz w:val="16"/>
          <w:szCs w:val="16"/>
        </w:rPr>
        <w:t>труда работников муниципальных образовательных организаций Целинного муниципального округа Курганской области</w:t>
      </w:r>
      <w:proofErr w:type="gramEnd"/>
      <w:r w:rsidRPr="005A6C81">
        <w:rPr>
          <w:sz w:val="16"/>
          <w:szCs w:val="16"/>
        </w:rPr>
        <w:t xml:space="preserve"> изложить в редакции согласно приложению №1 к настоящему постановлению;</w:t>
      </w:r>
    </w:p>
    <w:p w:rsidR="00CA172E" w:rsidRPr="005A6C81" w:rsidRDefault="00CA172E" w:rsidP="005A6C81">
      <w:pPr>
        <w:pStyle w:val="aff3"/>
        <w:ind w:firstLine="567"/>
        <w:jc w:val="both"/>
        <w:rPr>
          <w:sz w:val="16"/>
          <w:szCs w:val="16"/>
        </w:rPr>
      </w:pPr>
      <w:r w:rsidRPr="005A6C81">
        <w:rPr>
          <w:sz w:val="16"/>
          <w:szCs w:val="16"/>
        </w:rPr>
        <w:t xml:space="preserve">1.3. В приложение  №2 к постановлению Администрации Целинного муниципального округа от 17.10.2023 г. №231 «Об утверждении Положения об   оплате </w:t>
      </w:r>
      <w:proofErr w:type="gramStart"/>
      <w:r w:rsidRPr="005A6C81">
        <w:rPr>
          <w:sz w:val="16"/>
          <w:szCs w:val="16"/>
        </w:rPr>
        <w:t>труда работников муниципальных образовательных организаций  Целинного муниципального округа Курганской области</w:t>
      </w:r>
      <w:proofErr w:type="gramEnd"/>
      <w:r w:rsidRPr="005A6C81">
        <w:rPr>
          <w:sz w:val="16"/>
          <w:szCs w:val="16"/>
        </w:rPr>
        <w:t>»:</w:t>
      </w:r>
    </w:p>
    <w:p w:rsidR="00CA172E" w:rsidRPr="005A6C81" w:rsidRDefault="00CA172E" w:rsidP="005A6C81">
      <w:pPr>
        <w:pStyle w:val="aff3"/>
        <w:ind w:firstLine="567"/>
        <w:jc w:val="both"/>
        <w:rPr>
          <w:sz w:val="16"/>
          <w:szCs w:val="16"/>
        </w:rPr>
      </w:pPr>
      <w:r w:rsidRPr="005A6C81">
        <w:rPr>
          <w:sz w:val="16"/>
          <w:szCs w:val="16"/>
        </w:rPr>
        <w:t>- п. 14 дополнить подпунктами следующего содержания:</w:t>
      </w:r>
    </w:p>
    <w:p w:rsidR="00CA172E" w:rsidRPr="005A6C81" w:rsidRDefault="00CA172E" w:rsidP="005A6C81">
      <w:pPr>
        <w:pStyle w:val="aff3"/>
        <w:ind w:firstLine="567"/>
        <w:jc w:val="both"/>
        <w:rPr>
          <w:sz w:val="16"/>
          <w:szCs w:val="16"/>
        </w:rPr>
      </w:pPr>
      <w:r w:rsidRPr="005A6C81">
        <w:rPr>
          <w:sz w:val="16"/>
          <w:szCs w:val="16"/>
        </w:rPr>
        <w:t xml:space="preserve"> 14.3. за организацию работы с детьми с ограниченными возможностями здоровья, обучающимися в образовательной организации:</w:t>
      </w:r>
    </w:p>
    <w:p w:rsidR="00CA172E" w:rsidRPr="005A6C81" w:rsidRDefault="00CA172E" w:rsidP="005A6C81">
      <w:pPr>
        <w:pStyle w:val="aff3"/>
        <w:ind w:firstLine="567"/>
        <w:jc w:val="both"/>
        <w:rPr>
          <w:sz w:val="16"/>
          <w:szCs w:val="16"/>
        </w:rPr>
      </w:pPr>
      <w:r w:rsidRPr="005A6C81">
        <w:rPr>
          <w:sz w:val="16"/>
          <w:szCs w:val="16"/>
        </w:rPr>
        <w:t>- до 5 человек – 5% от должностного оклада зам</w:t>
      </w:r>
      <w:proofErr w:type="gramStart"/>
      <w:r w:rsidRPr="005A6C81">
        <w:rPr>
          <w:sz w:val="16"/>
          <w:szCs w:val="16"/>
        </w:rPr>
        <w:t>.р</w:t>
      </w:r>
      <w:proofErr w:type="gramEnd"/>
      <w:r w:rsidRPr="005A6C81">
        <w:rPr>
          <w:sz w:val="16"/>
          <w:szCs w:val="16"/>
        </w:rPr>
        <w:t>уководителя;</w:t>
      </w:r>
    </w:p>
    <w:p w:rsidR="00CA172E" w:rsidRPr="005A6C81" w:rsidRDefault="00CA172E" w:rsidP="005A6C81">
      <w:pPr>
        <w:pStyle w:val="aff3"/>
        <w:ind w:firstLine="567"/>
        <w:jc w:val="both"/>
        <w:rPr>
          <w:sz w:val="16"/>
          <w:szCs w:val="16"/>
        </w:rPr>
      </w:pPr>
      <w:r w:rsidRPr="005A6C81">
        <w:rPr>
          <w:sz w:val="16"/>
          <w:szCs w:val="16"/>
        </w:rPr>
        <w:t>- от 6 до 10 человек – 10%  от должностного оклада зам</w:t>
      </w:r>
      <w:proofErr w:type="gramStart"/>
      <w:r w:rsidRPr="005A6C81">
        <w:rPr>
          <w:sz w:val="16"/>
          <w:szCs w:val="16"/>
        </w:rPr>
        <w:t>.р</w:t>
      </w:r>
      <w:proofErr w:type="gramEnd"/>
      <w:r w:rsidRPr="005A6C81">
        <w:rPr>
          <w:sz w:val="16"/>
          <w:szCs w:val="16"/>
        </w:rPr>
        <w:t>уководителя;</w:t>
      </w:r>
    </w:p>
    <w:p w:rsidR="00CA172E" w:rsidRPr="005A6C81" w:rsidRDefault="00CA172E" w:rsidP="005A6C81">
      <w:pPr>
        <w:pStyle w:val="aff3"/>
        <w:ind w:firstLine="567"/>
        <w:jc w:val="both"/>
        <w:rPr>
          <w:sz w:val="16"/>
          <w:szCs w:val="16"/>
        </w:rPr>
      </w:pPr>
      <w:r w:rsidRPr="005A6C81">
        <w:rPr>
          <w:sz w:val="16"/>
          <w:szCs w:val="16"/>
        </w:rPr>
        <w:t>- 11 человек и более – 15% от должностного оклада зам</w:t>
      </w:r>
      <w:proofErr w:type="gramStart"/>
      <w:r w:rsidRPr="005A6C81">
        <w:rPr>
          <w:sz w:val="16"/>
          <w:szCs w:val="16"/>
        </w:rPr>
        <w:t>.р</w:t>
      </w:r>
      <w:proofErr w:type="gramEnd"/>
      <w:r w:rsidRPr="005A6C81">
        <w:rPr>
          <w:sz w:val="16"/>
          <w:szCs w:val="16"/>
        </w:rPr>
        <w:t>уководителя;</w:t>
      </w:r>
    </w:p>
    <w:p w:rsidR="00CA172E" w:rsidRPr="005A6C81" w:rsidRDefault="00CA172E" w:rsidP="005A6C81">
      <w:pPr>
        <w:pStyle w:val="aff3"/>
        <w:ind w:firstLine="567"/>
        <w:jc w:val="both"/>
        <w:rPr>
          <w:sz w:val="16"/>
          <w:szCs w:val="16"/>
        </w:rPr>
      </w:pPr>
      <w:r w:rsidRPr="005A6C81">
        <w:rPr>
          <w:sz w:val="16"/>
          <w:szCs w:val="16"/>
        </w:rPr>
        <w:t>14.4. за выполнение работы, не входящей в должностные обязанности заместителя руководителя – 10 % от должностного оклада зам</w:t>
      </w:r>
      <w:proofErr w:type="gramStart"/>
      <w:r w:rsidRPr="005A6C81">
        <w:rPr>
          <w:sz w:val="16"/>
          <w:szCs w:val="16"/>
        </w:rPr>
        <w:t>.р</w:t>
      </w:r>
      <w:proofErr w:type="gramEnd"/>
      <w:r w:rsidRPr="005A6C81">
        <w:rPr>
          <w:sz w:val="16"/>
          <w:szCs w:val="16"/>
        </w:rPr>
        <w:t>уководителя;</w:t>
      </w:r>
    </w:p>
    <w:p w:rsidR="00CA172E" w:rsidRPr="005A6C81" w:rsidRDefault="00CA172E" w:rsidP="005A6C81">
      <w:pPr>
        <w:pStyle w:val="aff3"/>
        <w:ind w:firstLine="567"/>
        <w:jc w:val="both"/>
        <w:rPr>
          <w:sz w:val="16"/>
          <w:szCs w:val="16"/>
        </w:rPr>
      </w:pPr>
      <w:r w:rsidRPr="005A6C81">
        <w:rPr>
          <w:sz w:val="16"/>
          <w:szCs w:val="16"/>
        </w:rPr>
        <w:t xml:space="preserve">- п.15 «Раздела </w:t>
      </w:r>
      <w:r w:rsidRPr="005A6C81">
        <w:rPr>
          <w:sz w:val="16"/>
          <w:szCs w:val="16"/>
          <w:lang w:val="en-US"/>
        </w:rPr>
        <w:t>V</w:t>
      </w:r>
      <w:r w:rsidRPr="005A6C81">
        <w:rPr>
          <w:sz w:val="16"/>
          <w:szCs w:val="16"/>
        </w:rPr>
        <w:t>. Условия оплаты труда руководителя, заместителя руководителя» исключить.</w:t>
      </w:r>
    </w:p>
    <w:p w:rsidR="00CA172E" w:rsidRPr="005A6C81" w:rsidRDefault="00CA172E" w:rsidP="005A6C81">
      <w:pPr>
        <w:pStyle w:val="52"/>
        <w:shd w:val="clear" w:color="auto" w:fill="auto"/>
        <w:spacing w:after="0" w:line="240" w:lineRule="auto"/>
        <w:ind w:firstLine="567"/>
        <w:jc w:val="both"/>
        <w:rPr>
          <w:rFonts w:ascii="Times New Roman" w:hAnsi="Times New Roman"/>
          <w:sz w:val="16"/>
          <w:szCs w:val="16"/>
        </w:rPr>
      </w:pPr>
      <w:r w:rsidRPr="005A6C81">
        <w:rPr>
          <w:rFonts w:ascii="Times New Roman" w:hAnsi="Times New Roman"/>
          <w:sz w:val="16"/>
          <w:szCs w:val="16"/>
        </w:rPr>
        <w:t>2. Пункт 1.1. настоящего постановления вступает в силу со дня его опубликования и распространяется на правоотношения, возникшие с 1 декабря 2024 года.</w:t>
      </w:r>
    </w:p>
    <w:p w:rsidR="00CA172E" w:rsidRPr="005A6C81" w:rsidRDefault="00CA172E" w:rsidP="005A6C81">
      <w:pPr>
        <w:pStyle w:val="52"/>
        <w:shd w:val="clear" w:color="auto" w:fill="auto"/>
        <w:spacing w:after="0" w:line="240" w:lineRule="auto"/>
        <w:ind w:firstLine="567"/>
        <w:jc w:val="both"/>
        <w:rPr>
          <w:rFonts w:ascii="Times New Roman" w:hAnsi="Times New Roman"/>
          <w:sz w:val="16"/>
          <w:szCs w:val="16"/>
        </w:rPr>
      </w:pPr>
      <w:r w:rsidRPr="005A6C81">
        <w:rPr>
          <w:rFonts w:ascii="Times New Roman" w:hAnsi="Times New Roman"/>
          <w:sz w:val="16"/>
          <w:szCs w:val="16"/>
        </w:rPr>
        <w:t>3. Пункт 1.2. настоящего постановления вступает в силу со дня его опубликования и распространяется на правоотношения, возникшие с 1 ноября 2024 года.</w:t>
      </w:r>
    </w:p>
    <w:p w:rsidR="00CA172E" w:rsidRPr="005A6C81" w:rsidRDefault="00CA172E" w:rsidP="005A6C81">
      <w:pPr>
        <w:pStyle w:val="aff3"/>
        <w:widowControl w:val="0"/>
        <w:numPr>
          <w:ilvl w:val="0"/>
          <w:numId w:val="33"/>
        </w:numPr>
        <w:tabs>
          <w:tab w:val="left" w:pos="851"/>
          <w:tab w:val="left" w:pos="1134"/>
          <w:tab w:val="left" w:pos="1418"/>
        </w:tabs>
        <w:autoSpaceDE w:val="0"/>
        <w:autoSpaceDN w:val="0"/>
        <w:adjustRightInd w:val="0"/>
        <w:ind w:left="0" w:firstLine="567"/>
        <w:jc w:val="both"/>
        <w:rPr>
          <w:sz w:val="16"/>
          <w:szCs w:val="16"/>
        </w:rPr>
      </w:pPr>
      <w:r w:rsidRPr="005A6C81">
        <w:rPr>
          <w:sz w:val="16"/>
          <w:szCs w:val="16"/>
        </w:rPr>
        <w:t xml:space="preserve">Опубликовать настоящее постановление в информационном бюллетене «Муниципальный вестник» и разместить на официальном сайте Администрации Целинного муниципального округа. </w:t>
      </w:r>
    </w:p>
    <w:p w:rsidR="00CA172E" w:rsidRPr="005A6C81" w:rsidRDefault="00CA172E" w:rsidP="005A6C81">
      <w:pPr>
        <w:pStyle w:val="aff3"/>
        <w:widowControl w:val="0"/>
        <w:numPr>
          <w:ilvl w:val="0"/>
          <w:numId w:val="33"/>
        </w:numPr>
        <w:tabs>
          <w:tab w:val="left" w:pos="851"/>
          <w:tab w:val="left" w:pos="1134"/>
          <w:tab w:val="left" w:pos="1418"/>
        </w:tabs>
        <w:autoSpaceDE w:val="0"/>
        <w:autoSpaceDN w:val="0"/>
        <w:adjustRightInd w:val="0"/>
        <w:ind w:left="0" w:firstLine="567"/>
        <w:jc w:val="both"/>
        <w:rPr>
          <w:sz w:val="16"/>
          <w:szCs w:val="16"/>
        </w:rPr>
      </w:pPr>
      <w:proofErr w:type="gramStart"/>
      <w:r w:rsidRPr="005A6C81">
        <w:rPr>
          <w:sz w:val="16"/>
          <w:szCs w:val="16"/>
        </w:rPr>
        <w:t>Контроль за</w:t>
      </w:r>
      <w:proofErr w:type="gramEnd"/>
      <w:r w:rsidRPr="005A6C81">
        <w:rPr>
          <w:sz w:val="16"/>
          <w:szCs w:val="16"/>
        </w:rPr>
        <w:t xml:space="preserve"> исполнением настоящего постановления возложить на заместителя Главы Целинного муниципального округа, курирующего вопросы социального развития.  </w:t>
      </w:r>
    </w:p>
    <w:p w:rsidR="00CA172E" w:rsidRPr="005A6C81" w:rsidRDefault="00CA172E" w:rsidP="005A6C81">
      <w:pPr>
        <w:pStyle w:val="aff3"/>
        <w:ind w:firstLine="567"/>
        <w:jc w:val="both"/>
        <w:rPr>
          <w:sz w:val="16"/>
          <w:szCs w:val="16"/>
        </w:rPr>
      </w:pPr>
    </w:p>
    <w:p w:rsidR="00CA172E" w:rsidRPr="005A6C81" w:rsidRDefault="00CA172E" w:rsidP="005A6C81">
      <w:pPr>
        <w:pStyle w:val="aff3"/>
        <w:ind w:firstLine="567"/>
        <w:jc w:val="both"/>
        <w:rPr>
          <w:sz w:val="16"/>
          <w:szCs w:val="16"/>
        </w:rPr>
      </w:pPr>
    </w:p>
    <w:p w:rsidR="00CA172E" w:rsidRPr="005A6C81" w:rsidRDefault="00CA172E" w:rsidP="005A6C81">
      <w:pPr>
        <w:spacing w:after="0" w:line="240" w:lineRule="auto"/>
        <w:ind w:firstLine="567"/>
        <w:jc w:val="both"/>
        <w:rPr>
          <w:rFonts w:ascii="Times New Roman" w:hAnsi="Times New Roman"/>
          <w:sz w:val="16"/>
          <w:szCs w:val="16"/>
        </w:rPr>
      </w:pPr>
      <w:r w:rsidRPr="005A6C81">
        <w:rPr>
          <w:rFonts w:ascii="Times New Roman" w:hAnsi="Times New Roman"/>
          <w:sz w:val="16"/>
          <w:szCs w:val="16"/>
        </w:rPr>
        <w:t>Глава Целинного муниципального округа                        П.И.Скоробогатов</w:t>
      </w:r>
    </w:p>
    <w:p w:rsidR="00CA172E" w:rsidRPr="005A6C81" w:rsidRDefault="00CA172E" w:rsidP="005A6C81">
      <w:pPr>
        <w:spacing w:after="0" w:line="240" w:lineRule="auto"/>
        <w:ind w:firstLine="567"/>
        <w:jc w:val="both"/>
        <w:rPr>
          <w:rFonts w:ascii="Times New Roman" w:hAnsi="Times New Roman"/>
          <w:sz w:val="16"/>
          <w:szCs w:val="16"/>
        </w:rPr>
      </w:pPr>
    </w:p>
    <w:p w:rsidR="00CA172E" w:rsidRPr="005A6C81" w:rsidRDefault="00CA172E" w:rsidP="005A6C81">
      <w:pPr>
        <w:pStyle w:val="aff3"/>
        <w:ind w:left="5103"/>
        <w:jc w:val="both"/>
        <w:rPr>
          <w:sz w:val="16"/>
          <w:szCs w:val="16"/>
        </w:rPr>
      </w:pPr>
      <w:r w:rsidRPr="005A6C81">
        <w:rPr>
          <w:sz w:val="16"/>
          <w:szCs w:val="16"/>
        </w:rPr>
        <w:t>Приложение №1 к постановлению Администрации Целинного муниципального округа от  18.12.2024 №1718</w:t>
      </w:r>
      <w:proofErr w:type="gramStart"/>
      <w:r w:rsidRPr="005A6C81">
        <w:rPr>
          <w:sz w:val="16"/>
          <w:szCs w:val="16"/>
        </w:rPr>
        <w:t xml:space="preserve"> О</w:t>
      </w:r>
      <w:proofErr w:type="gramEnd"/>
      <w:r w:rsidRPr="005A6C81">
        <w:rPr>
          <w:sz w:val="16"/>
          <w:szCs w:val="16"/>
        </w:rPr>
        <w:t xml:space="preserve"> внесении изменений в постановление Администрации Целинного муниципального округа от 17.10.2023 г. №231 «Об утверждении Положения об оплате труда работников муниципальных образовательных организаций Целинного муниципального округа Курганской области»</w:t>
      </w:r>
    </w:p>
    <w:p w:rsidR="00CA172E" w:rsidRPr="005A6C81" w:rsidRDefault="00CA172E" w:rsidP="005A6C81">
      <w:pPr>
        <w:spacing w:after="0" w:line="240" w:lineRule="auto"/>
        <w:ind w:left="5103"/>
        <w:jc w:val="both"/>
        <w:rPr>
          <w:rFonts w:ascii="Times New Roman" w:hAnsi="Times New Roman"/>
          <w:sz w:val="16"/>
          <w:szCs w:val="16"/>
        </w:rPr>
      </w:pPr>
    </w:p>
    <w:p w:rsidR="00CA172E" w:rsidRPr="005A6C81" w:rsidRDefault="00CA172E" w:rsidP="005A6C81">
      <w:pPr>
        <w:pStyle w:val="2b"/>
        <w:shd w:val="clear" w:color="auto" w:fill="auto"/>
        <w:spacing w:line="240" w:lineRule="auto"/>
        <w:ind w:left="5103" w:right="47"/>
        <w:rPr>
          <w:rFonts w:ascii="Times New Roman" w:hAnsi="Times New Roman"/>
          <w:sz w:val="16"/>
          <w:szCs w:val="16"/>
        </w:rPr>
      </w:pPr>
      <w:r w:rsidRPr="005A6C81">
        <w:rPr>
          <w:rFonts w:ascii="Times New Roman" w:hAnsi="Times New Roman"/>
          <w:sz w:val="16"/>
          <w:szCs w:val="16"/>
        </w:rPr>
        <w:t xml:space="preserve">Приложение 1 к Положению об оплате </w:t>
      </w:r>
      <w:proofErr w:type="gramStart"/>
      <w:r w:rsidRPr="005A6C81">
        <w:rPr>
          <w:rFonts w:ascii="Times New Roman" w:hAnsi="Times New Roman"/>
          <w:sz w:val="16"/>
          <w:szCs w:val="16"/>
        </w:rPr>
        <w:t>труда работников муниципальных образовательных организаций Целинного муниципального округа Курганской области</w:t>
      </w:r>
      <w:proofErr w:type="gramEnd"/>
    </w:p>
    <w:p w:rsidR="00CA172E" w:rsidRPr="005A6C81" w:rsidRDefault="00CA172E" w:rsidP="005A6C81">
      <w:pPr>
        <w:pStyle w:val="52"/>
        <w:shd w:val="clear" w:color="auto" w:fill="auto"/>
        <w:spacing w:after="0" w:line="240" w:lineRule="auto"/>
        <w:ind w:left="567"/>
        <w:jc w:val="both"/>
        <w:rPr>
          <w:rFonts w:ascii="Times New Roman" w:hAnsi="Times New Roman"/>
          <w:sz w:val="16"/>
          <w:szCs w:val="16"/>
        </w:rPr>
      </w:pPr>
    </w:p>
    <w:p w:rsidR="00CA172E" w:rsidRPr="005A6C81" w:rsidRDefault="00CA172E" w:rsidP="005A6C81">
      <w:pPr>
        <w:pStyle w:val="52"/>
        <w:shd w:val="clear" w:color="auto" w:fill="auto"/>
        <w:spacing w:after="0" w:line="240" w:lineRule="auto"/>
        <w:ind w:left="567"/>
        <w:jc w:val="center"/>
        <w:rPr>
          <w:rFonts w:ascii="Times New Roman" w:hAnsi="Times New Roman"/>
          <w:sz w:val="16"/>
          <w:szCs w:val="16"/>
        </w:rPr>
      </w:pPr>
      <w:r w:rsidRPr="005A6C81">
        <w:rPr>
          <w:rFonts w:ascii="Times New Roman" w:hAnsi="Times New Roman"/>
          <w:sz w:val="16"/>
          <w:szCs w:val="16"/>
        </w:rPr>
        <w:t>Размеры</w:t>
      </w:r>
    </w:p>
    <w:p w:rsidR="00CA172E" w:rsidRPr="005A6C81" w:rsidRDefault="00CA172E" w:rsidP="005A6C81">
      <w:pPr>
        <w:pStyle w:val="52"/>
        <w:shd w:val="clear" w:color="auto" w:fill="auto"/>
        <w:spacing w:after="0" w:line="240" w:lineRule="auto"/>
        <w:ind w:left="567"/>
        <w:jc w:val="center"/>
        <w:rPr>
          <w:rFonts w:ascii="Times New Roman" w:hAnsi="Times New Roman"/>
          <w:sz w:val="16"/>
          <w:szCs w:val="16"/>
        </w:rPr>
      </w:pPr>
      <w:r w:rsidRPr="005A6C81">
        <w:rPr>
          <w:rFonts w:ascii="Times New Roman" w:hAnsi="Times New Roman"/>
          <w:sz w:val="16"/>
          <w:szCs w:val="16"/>
        </w:rPr>
        <w:t>окладов (должностных окладов) по занимаемым должностям</w:t>
      </w:r>
      <w:r w:rsidR="005A6C81">
        <w:rPr>
          <w:rFonts w:ascii="Times New Roman" w:hAnsi="Times New Roman"/>
          <w:sz w:val="16"/>
          <w:szCs w:val="16"/>
        </w:rPr>
        <w:t xml:space="preserve"> </w:t>
      </w:r>
      <w:r w:rsidRPr="005A6C81">
        <w:rPr>
          <w:rFonts w:ascii="Times New Roman" w:hAnsi="Times New Roman"/>
          <w:sz w:val="16"/>
          <w:szCs w:val="16"/>
        </w:rPr>
        <w:t>работников учебно-вспомогательного персонала муниципальных общеобразовательных организаций  Целинного  муниципального округа Курганской области</w:t>
      </w:r>
    </w:p>
    <w:p w:rsidR="00CA172E" w:rsidRPr="005A6C81" w:rsidRDefault="00CA172E" w:rsidP="005A6C81">
      <w:pPr>
        <w:spacing w:after="0" w:line="240" w:lineRule="auto"/>
        <w:ind w:firstLine="720"/>
        <w:jc w:val="both"/>
        <w:rPr>
          <w:rFonts w:ascii="Times New Roman" w:hAnsi="Times New Roman"/>
          <w:sz w:val="16"/>
          <w:szCs w:val="16"/>
        </w:rPr>
      </w:pPr>
    </w:p>
    <w:tbl>
      <w:tblPr>
        <w:tblpPr w:leftFromText="180" w:rightFromText="180" w:vertAnchor="text" w:horzAnchor="margin" w:tblpXSpec="center" w:tblpY="78"/>
        <w:tblW w:w="9791" w:type="dxa"/>
        <w:tblLayout w:type="fixed"/>
        <w:tblCellMar>
          <w:left w:w="10" w:type="dxa"/>
          <w:right w:w="10" w:type="dxa"/>
        </w:tblCellMar>
        <w:tblLook w:val="04A0"/>
      </w:tblPr>
      <w:tblGrid>
        <w:gridCol w:w="7098"/>
        <w:gridCol w:w="2693"/>
      </w:tblGrid>
      <w:tr w:rsidR="00CA172E" w:rsidRPr="005A6C81" w:rsidTr="00F9507F">
        <w:trPr>
          <w:trHeight w:hRule="exact" w:val="436"/>
        </w:trPr>
        <w:tc>
          <w:tcPr>
            <w:tcW w:w="7098" w:type="dxa"/>
            <w:tcBorders>
              <w:top w:val="single" w:sz="4" w:space="0" w:color="auto"/>
              <w:left w:val="single" w:sz="4" w:space="0" w:color="auto"/>
            </w:tcBorders>
            <w:shd w:val="clear" w:color="auto" w:fill="FFFFFF"/>
          </w:tcPr>
          <w:p w:rsidR="00CA172E" w:rsidRPr="005A6C81" w:rsidRDefault="00CA172E" w:rsidP="005A6C81">
            <w:pPr>
              <w:pStyle w:val="2b"/>
              <w:shd w:val="clear" w:color="auto" w:fill="auto"/>
              <w:spacing w:line="240" w:lineRule="auto"/>
              <w:ind w:left="980"/>
              <w:rPr>
                <w:rFonts w:ascii="Times New Roman" w:hAnsi="Times New Roman"/>
                <w:sz w:val="16"/>
                <w:szCs w:val="16"/>
              </w:rPr>
            </w:pPr>
            <w:r w:rsidRPr="005A6C81">
              <w:rPr>
                <w:rFonts w:ascii="Times New Roman" w:hAnsi="Times New Roman"/>
                <w:sz w:val="16"/>
                <w:szCs w:val="16"/>
              </w:rPr>
              <w:t>Квалификационный уровень, наименование должности</w:t>
            </w:r>
          </w:p>
        </w:tc>
        <w:tc>
          <w:tcPr>
            <w:tcW w:w="2693" w:type="dxa"/>
            <w:tcBorders>
              <w:top w:val="single" w:sz="4" w:space="0" w:color="auto"/>
              <w:left w:val="single" w:sz="4" w:space="0" w:color="auto"/>
              <w:right w:val="single" w:sz="4" w:space="0" w:color="auto"/>
            </w:tcBorders>
            <w:shd w:val="clear" w:color="auto" w:fill="FFFFFF"/>
            <w:vAlign w:val="center"/>
          </w:tcPr>
          <w:p w:rsidR="00CA172E" w:rsidRPr="005A6C81" w:rsidRDefault="00CA172E" w:rsidP="005A6C81">
            <w:pPr>
              <w:pStyle w:val="2b"/>
              <w:shd w:val="clear" w:color="auto" w:fill="auto"/>
              <w:spacing w:line="240" w:lineRule="auto"/>
              <w:rPr>
                <w:rFonts w:ascii="Times New Roman" w:hAnsi="Times New Roman"/>
                <w:sz w:val="16"/>
                <w:szCs w:val="16"/>
              </w:rPr>
            </w:pPr>
            <w:r w:rsidRPr="005A6C81">
              <w:rPr>
                <w:rFonts w:ascii="Times New Roman" w:hAnsi="Times New Roman"/>
                <w:sz w:val="16"/>
                <w:szCs w:val="16"/>
              </w:rPr>
              <w:t>Минимальный размер оклада (должностного оклада)</w:t>
            </w:r>
          </w:p>
        </w:tc>
      </w:tr>
      <w:tr w:rsidR="00CA172E" w:rsidRPr="005A6C81" w:rsidTr="00536521">
        <w:trPr>
          <w:trHeight w:hRule="exact" w:val="296"/>
        </w:trPr>
        <w:tc>
          <w:tcPr>
            <w:tcW w:w="9791" w:type="dxa"/>
            <w:gridSpan w:val="2"/>
            <w:tcBorders>
              <w:top w:val="single" w:sz="4" w:space="0" w:color="auto"/>
              <w:left w:val="single" w:sz="4" w:space="0" w:color="auto"/>
              <w:right w:val="single" w:sz="4" w:space="0" w:color="auto"/>
            </w:tcBorders>
            <w:shd w:val="clear" w:color="auto" w:fill="FFFFFF"/>
          </w:tcPr>
          <w:p w:rsidR="00CA172E" w:rsidRPr="005A6C81" w:rsidRDefault="00CA172E" w:rsidP="005A6C81">
            <w:pPr>
              <w:pStyle w:val="2b"/>
              <w:shd w:val="clear" w:color="auto" w:fill="auto"/>
              <w:spacing w:line="240" w:lineRule="auto"/>
              <w:rPr>
                <w:rFonts w:ascii="Times New Roman" w:hAnsi="Times New Roman"/>
                <w:sz w:val="16"/>
                <w:szCs w:val="16"/>
              </w:rPr>
            </w:pPr>
            <w:r w:rsidRPr="005A6C81">
              <w:rPr>
                <w:rFonts w:ascii="Times New Roman" w:hAnsi="Times New Roman"/>
                <w:sz w:val="16"/>
                <w:szCs w:val="16"/>
              </w:rPr>
              <w:t>Профессиональная квалификационная группа должностей работников учебно-вспомогательного персонала первого уровня</w:t>
            </w:r>
          </w:p>
        </w:tc>
      </w:tr>
      <w:tr w:rsidR="00CA172E" w:rsidRPr="005A6C81" w:rsidTr="00536521">
        <w:trPr>
          <w:trHeight w:hRule="exact" w:val="306"/>
        </w:trPr>
        <w:tc>
          <w:tcPr>
            <w:tcW w:w="7098" w:type="dxa"/>
            <w:tcBorders>
              <w:top w:val="single" w:sz="4" w:space="0" w:color="auto"/>
              <w:left w:val="single" w:sz="4" w:space="0" w:color="auto"/>
            </w:tcBorders>
            <w:shd w:val="clear" w:color="auto" w:fill="FFFFFF"/>
            <w:vAlign w:val="center"/>
          </w:tcPr>
          <w:p w:rsidR="00CA172E" w:rsidRPr="005A6C81" w:rsidRDefault="00CA172E" w:rsidP="005A6C81">
            <w:pPr>
              <w:pStyle w:val="2b"/>
              <w:shd w:val="clear" w:color="auto" w:fill="auto"/>
              <w:spacing w:line="240" w:lineRule="auto"/>
              <w:rPr>
                <w:rFonts w:ascii="Times New Roman" w:hAnsi="Times New Roman"/>
                <w:sz w:val="16"/>
                <w:szCs w:val="16"/>
              </w:rPr>
            </w:pPr>
            <w:r w:rsidRPr="005A6C81">
              <w:rPr>
                <w:rFonts w:ascii="Times New Roman" w:hAnsi="Times New Roman"/>
                <w:sz w:val="16"/>
                <w:szCs w:val="16"/>
              </w:rPr>
              <w:t>Секретарь учебной части, помощник воспитателя</w:t>
            </w:r>
          </w:p>
        </w:tc>
        <w:tc>
          <w:tcPr>
            <w:tcW w:w="2693" w:type="dxa"/>
            <w:tcBorders>
              <w:top w:val="single" w:sz="4" w:space="0" w:color="auto"/>
              <w:left w:val="single" w:sz="4" w:space="0" w:color="auto"/>
              <w:right w:val="single" w:sz="4" w:space="0" w:color="auto"/>
            </w:tcBorders>
            <w:shd w:val="clear" w:color="auto" w:fill="FFFFFF"/>
            <w:vAlign w:val="center"/>
          </w:tcPr>
          <w:p w:rsidR="00CA172E" w:rsidRPr="005A6C81" w:rsidRDefault="00CA172E" w:rsidP="005A6C81">
            <w:pPr>
              <w:pStyle w:val="2b"/>
              <w:shd w:val="clear" w:color="auto" w:fill="auto"/>
              <w:spacing w:line="240" w:lineRule="auto"/>
              <w:rPr>
                <w:rFonts w:ascii="Times New Roman" w:hAnsi="Times New Roman"/>
                <w:sz w:val="16"/>
                <w:szCs w:val="16"/>
              </w:rPr>
            </w:pPr>
            <w:r w:rsidRPr="005A6C81">
              <w:rPr>
                <w:rFonts w:ascii="Times New Roman" w:hAnsi="Times New Roman"/>
                <w:sz w:val="16"/>
                <w:szCs w:val="16"/>
              </w:rPr>
              <w:t>11 055</w:t>
            </w:r>
          </w:p>
        </w:tc>
      </w:tr>
      <w:tr w:rsidR="00CA172E" w:rsidRPr="005A6C81" w:rsidTr="00536521">
        <w:trPr>
          <w:trHeight w:hRule="exact" w:val="307"/>
        </w:trPr>
        <w:tc>
          <w:tcPr>
            <w:tcW w:w="9791" w:type="dxa"/>
            <w:gridSpan w:val="2"/>
            <w:tcBorders>
              <w:top w:val="single" w:sz="4" w:space="0" w:color="auto"/>
              <w:left w:val="single" w:sz="4" w:space="0" w:color="auto"/>
              <w:right w:val="single" w:sz="4" w:space="0" w:color="auto"/>
            </w:tcBorders>
            <w:shd w:val="clear" w:color="auto" w:fill="FFFFFF"/>
            <w:vAlign w:val="center"/>
          </w:tcPr>
          <w:p w:rsidR="00CA172E" w:rsidRPr="005A6C81" w:rsidRDefault="00CA172E" w:rsidP="005A6C81">
            <w:pPr>
              <w:pStyle w:val="2b"/>
              <w:shd w:val="clear" w:color="auto" w:fill="auto"/>
              <w:spacing w:line="240" w:lineRule="auto"/>
              <w:ind w:left="567"/>
              <w:rPr>
                <w:rFonts w:ascii="Times New Roman" w:hAnsi="Times New Roman"/>
                <w:sz w:val="16"/>
                <w:szCs w:val="16"/>
              </w:rPr>
            </w:pPr>
            <w:r w:rsidRPr="005A6C81">
              <w:rPr>
                <w:rFonts w:ascii="Times New Roman" w:hAnsi="Times New Roman"/>
                <w:sz w:val="16"/>
                <w:szCs w:val="16"/>
              </w:rPr>
              <w:lastRenderedPageBreak/>
              <w:t>Профессиональная квалификационная группа должностей работников учебно-вспомогательного персонала второго уровня</w:t>
            </w:r>
          </w:p>
        </w:tc>
      </w:tr>
      <w:tr w:rsidR="00CA172E" w:rsidRPr="005A6C81" w:rsidTr="00536521">
        <w:trPr>
          <w:trHeight w:hRule="exact" w:val="283"/>
        </w:trPr>
        <w:tc>
          <w:tcPr>
            <w:tcW w:w="7098" w:type="dxa"/>
            <w:tcBorders>
              <w:top w:val="single" w:sz="4" w:space="0" w:color="auto"/>
              <w:left w:val="single" w:sz="4" w:space="0" w:color="auto"/>
            </w:tcBorders>
            <w:shd w:val="clear" w:color="auto" w:fill="FFFFFF"/>
            <w:vAlign w:val="bottom"/>
          </w:tcPr>
          <w:p w:rsidR="00CA172E" w:rsidRPr="005A6C81" w:rsidRDefault="00CA172E" w:rsidP="005A6C81">
            <w:pPr>
              <w:pStyle w:val="2b"/>
              <w:shd w:val="clear" w:color="auto" w:fill="auto"/>
              <w:spacing w:line="240" w:lineRule="auto"/>
              <w:rPr>
                <w:rFonts w:ascii="Times New Roman" w:hAnsi="Times New Roman"/>
                <w:sz w:val="16"/>
                <w:szCs w:val="16"/>
              </w:rPr>
            </w:pPr>
            <w:r w:rsidRPr="005A6C81">
              <w:rPr>
                <w:rFonts w:ascii="Times New Roman" w:hAnsi="Times New Roman"/>
                <w:sz w:val="16"/>
                <w:szCs w:val="16"/>
              </w:rPr>
              <w:t>1 квалификационный уровень</w:t>
            </w:r>
          </w:p>
        </w:tc>
        <w:tc>
          <w:tcPr>
            <w:tcW w:w="2693" w:type="dxa"/>
            <w:tcBorders>
              <w:top w:val="single" w:sz="4" w:space="0" w:color="auto"/>
              <w:right w:val="single" w:sz="4" w:space="0" w:color="auto"/>
            </w:tcBorders>
            <w:shd w:val="clear" w:color="auto" w:fill="FFFFFF"/>
          </w:tcPr>
          <w:p w:rsidR="00CA172E" w:rsidRPr="005A6C81" w:rsidRDefault="00CA172E" w:rsidP="005A6C81">
            <w:pPr>
              <w:spacing w:after="0" w:line="240" w:lineRule="auto"/>
              <w:jc w:val="both"/>
              <w:rPr>
                <w:rFonts w:ascii="Times New Roman" w:hAnsi="Times New Roman"/>
                <w:sz w:val="16"/>
                <w:szCs w:val="16"/>
              </w:rPr>
            </w:pPr>
          </w:p>
        </w:tc>
      </w:tr>
      <w:tr w:rsidR="00CA172E" w:rsidRPr="005A6C81" w:rsidTr="00536521">
        <w:trPr>
          <w:trHeight w:hRule="exact" w:val="338"/>
        </w:trPr>
        <w:tc>
          <w:tcPr>
            <w:tcW w:w="7098" w:type="dxa"/>
            <w:tcBorders>
              <w:top w:val="single" w:sz="4" w:space="0" w:color="auto"/>
              <w:left w:val="single" w:sz="4" w:space="0" w:color="auto"/>
            </w:tcBorders>
            <w:shd w:val="clear" w:color="auto" w:fill="FFFFFF"/>
            <w:vAlign w:val="bottom"/>
          </w:tcPr>
          <w:p w:rsidR="00CA172E" w:rsidRPr="005A6C81" w:rsidRDefault="00CA172E" w:rsidP="005A6C81">
            <w:pPr>
              <w:pStyle w:val="2b"/>
              <w:shd w:val="clear" w:color="auto" w:fill="auto"/>
              <w:spacing w:line="240" w:lineRule="auto"/>
              <w:rPr>
                <w:rFonts w:ascii="Times New Roman" w:hAnsi="Times New Roman"/>
                <w:sz w:val="16"/>
                <w:szCs w:val="16"/>
              </w:rPr>
            </w:pPr>
            <w:r w:rsidRPr="005A6C81">
              <w:rPr>
                <w:rFonts w:ascii="Times New Roman" w:hAnsi="Times New Roman"/>
                <w:sz w:val="16"/>
                <w:szCs w:val="16"/>
              </w:rPr>
              <w:t>Дежурный по режиму, младший воспитатель</w:t>
            </w:r>
          </w:p>
        </w:tc>
        <w:tc>
          <w:tcPr>
            <w:tcW w:w="2693" w:type="dxa"/>
            <w:tcBorders>
              <w:top w:val="single" w:sz="4" w:space="0" w:color="auto"/>
              <w:left w:val="single" w:sz="4" w:space="0" w:color="auto"/>
              <w:right w:val="single" w:sz="4" w:space="0" w:color="auto"/>
            </w:tcBorders>
            <w:shd w:val="clear" w:color="auto" w:fill="FFFFFF"/>
            <w:vAlign w:val="bottom"/>
          </w:tcPr>
          <w:p w:rsidR="00CA172E" w:rsidRPr="005A6C81" w:rsidRDefault="00CA172E" w:rsidP="005A6C81">
            <w:pPr>
              <w:pStyle w:val="2b"/>
              <w:shd w:val="clear" w:color="auto" w:fill="auto"/>
              <w:spacing w:line="240" w:lineRule="auto"/>
              <w:rPr>
                <w:rFonts w:ascii="Times New Roman" w:hAnsi="Times New Roman"/>
                <w:sz w:val="16"/>
                <w:szCs w:val="16"/>
              </w:rPr>
            </w:pPr>
            <w:r w:rsidRPr="005A6C81">
              <w:rPr>
                <w:rFonts w:ascii="Times New Roman" w:hAnsi="Times New Roman"/>
                <w:sz w:val="16"/>
                <w:szCs w:val="16"/>
              </w:rPr>
              <w:t>11 276</w:t>
            </w:r>
          </w:p>
        </w:tc>
      </w:tr>
      <w:tr w:rsidR="00CA172E" w:rsidRPr="005A6C81" w:rsidTr="00536521">
        <w:trPr>
          <w:trHeight w:hRule="exact" w:val="235"/>
        </w:trPr>
        <w:tc>
          <w:tcPr>
            <w:tcW w:w="7098" w:type="dxa"/>
            <w:tcBorders>
              <w:top w:val="single" w:sz="4" w:space="0" w:color="auto"/>
              <w:left w:val="single" w:sz="4" w:space="0" w:color="auto"/>
            </w:tcBorders>
            <w:shd w:val="clear" w:color="auto" w:fill="FFFFFF"/>
            <w:vAlign w:val="bottom"/>
          </w:tcPr>
          <w:p w:rsidR="00CA172E" w:rsidRPr="005A6C81" w:rsidRDefault="00CA172E" w:rsidP="005A6C81">
            <w:pPr>
              <w:pStyle w:val="2b"/>
              <w:shd w:val="clear" w:color="auto" w:fill="auto"/>
              <w:spacing w:line="240" w:lineRule="auto"/>
              <w:rPr>
                <w:rFonts w:ascii="Times New Roman" w:hAnsi="Times New Roman"/>
                <w:sz w:val="16"/>
                <w:szCs w:val="16"/>
              </w:rPr>
            </w:pPr>
            <w:r w:rsidRPr="005A6C81">
              <w:rPr>
                <w:rFonts w:ascii="Times New Roman" w:hAnsi="Times New Roman"/>
                <w:sz w:val="16"/>
                <w:szCs w:val="16"/>
              </w:rPr>
              <w:t>2 квалификационный уровень</w:t>
            </w:r>
          </w:p>
        </w:tc>
        <w:tc>
          <w:tcPr>
            <w:tcW w:w="2693" w:type="dxa"/>
            <w:tcBorders>
              <w:top w:val="single" w:sz="4" w:space="0" w:color="auto"/>
              <w:right w:val="single" w:sz="4" w:space="0" w:color="auto"/>
            </w:tcBorders>
            <w:shd w:val="clear" w:color="auto" w:fill="FFFFFF"/>
          </w:tcPr>
          <w:p w:rsidR="00CA172E" w:rsidRPr="005A6C81" w:rsidRDefault="00CA172E" w:rsidP="005A6C81">
            <w:pPr>
              <w:spacing w:after="0" w:line="240" w:lineRule="auto"/>
              <w:jc w:val="both"/>
              <w:rPr>
                <w:rFonts w:ascii="Times New Roman" w:hAnsi="Times New Roman"/>
                <w:sz w:val="16"/>
                <w:szCs w:val="16"/>
              </w:rPr>
            </w:pPr>
          </w:p>
        </w:tc>
      </w:tr>
      <w:tr w:rsidR="00CA172E" w:rsidRPr="005A6C81" w:rsidTr="00536521">
        <w:trPr>
          <w:trHeight w:hRule="exact" w:val="386"/>
        </w:trPr>
        <w:tc>
          <w:tcPr>
            <w:tcW w:w="7098" w:type="dxa"/>
            <w:tcBorders>
              <w:top w:val="single" w:sz="4" w:space="0" w:color="auto"/>
              <w:left w:val="single" w:sz="4" w:space="0" w:color="auto"/>
              <w:bottom w:val="single" w:sz="4" w:space="0" w:color="auto"/>
            </w:tcBorders>
            <w:shd w:val="clear" w:color="auto" w:fill="FFFFFF"/>
            <w:vAlign w:val="center"/>
          </w:tcPr>
          <w:p w:rsidR="00CA172E" w:rsidRPr="005A6C81" w:rsidRDefault="00CA172E" w:rsidP="005A6C81">
            <w:pPr>
              <w:pStyle w:val="2b"/>
              <w:shd w:val="clear" w:color="auto" w:fill="auto"/>
              <w:spacing w:line="240" w:lineRule="auto"/>
              <w:rPr>
                <w:rFonts w:ascii="Times New Roman" w:hAnsi="Times New Roman"/>
                <w:sz w:val="16"/>
                <w:szCs w:val="16"/>
              </w:rPr>
            </w:pPr>
            <w:r w:rsidRPr="005A6C81">
              <w:rPr>
                <w:rFonts w:ascii="Times New Roman" w:hAnsi="Times New Roman"/>
                <w:sz w:val="16"/>
                <w:szCs w:val="16"/>
              </w:rPr>
              <w:t>Диспетчер образовательного учреждения, старший дежурный по режиму</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CA172E" w:rsidRPr="005A6C81" w:rsidRDefault="00CA172E" w:rsidP="005A6C81">
            <w:pPr>
              <w:pStyle w:val="2b"/>
              <w:shd w:val="clear" w:color="auto" w:fill="auto"/>
              <w:spacing w:line="240" w:lineRule="auto"/>
              <w:rPr>
                <w:rFonts w:ascii="Times New Roman" w:hAnsi="Times New Roman"/>
                <w:sz w:val="16"/>
                <w:szCs w:val="16"/>
              </w:rPr>
            </w:pPr>
            <w:r w:rsidRPr="005A6C81">
              <w:rPr>
                <w:rFonts w:ascii="Times New Roman" w:hAnsi="Times New Roman"/>
                <w:sz w:val="16"/>
                <w:szCs w:val="16"/>
              </w:rPr>
              <w:t>11 502</w:t>
            </w:r>
          </w:p>
        </w:tc>
      </w:tr>
    </w:tbl>
    <w:p w:rsidR="00CA172E" w:rsidRPr="005A6C81" w:rsidRDefault="00CA172E" w:rsidP="005A6C81">
      <w:pPr>
        <w:tabs>
          <w:tab w:val="left" w:pos="825"/>
          <w:tab w:val="left" w:pos="2610"/>
        </w:tabs>
        <w:spacing w:after="0" w:line="240" w:lineRule="auto"/>
        <w:jc w:val="both"/>
        <w:rPr>
          <w:rFonts w:ascii="Times New Roman" w:hAnsi="Times New Roman"/>
          <w:bCs/>
          <w:sz w:val="16"/>
          <w:szCs w:val="16"/>
        </w:rPr>
      </w:pPr>
      <w:r w:rsidRPr="005A6C81">
        <w:rPr>
          <w:rFonts w:ascii="Times New Roman" w:hAnsi="Times New Roman"/>
          <w:sz w:val="16"/>
          <w:szCs w:val="16"/>
        </w:rPr>
        <w:tab/>
      </w:r>
    </w:p>
    <w:p w:rsidR="00CA172E" w:rsidRPr="005A6C81" w:rsidRDefault="00CA172E" w:rsidP="005A6C81">
      <w:pPr>
        <w:tabs>
          <w:tab w:val="left" w:pos="1605"/>
        </w:tabs>
        <w:spacing w:after="0" w:line="240" w:lineRule="auto"/>
        <w:jc w:val="both"/>
        <w:rPr>
          <w:rFonts w:ascii="Times New Roman" w:hAnsi="Times New Roman"/>
          <w:bCs/>
          <w:sz w:val="16"/>
          <w:szCs w:val="16"/>
        </w:rPr>
      </w:pPr>
    </w:p>
    <w:p w:rsidR="00CA172E" w:rsidRPr="005A6C81" w:rsidRDefault="00CA172E" w:rsidP="00536521">
      <w:pPr>
        <w:tabs>
          <w:tab w:val="left" w:pos="1605"/>
        </w:tabs>
        <w:spacing w:after="0" w:line="240" w:lineRule="auto"/>
        <w:jc w:val="center"/>
        <w:rPr>
          <w:rFonts w:ascii="Times New Roman" w:hAnsi="Times New Roman"/>
          <w:bCs/>
          <w:sz w:val="16"/>
          <w:szCs w:val="16"/>
        </w:rPr>
      </w:pPr>
      <w:r w:rsidRPr="005A6C81">
        <w:rPr>
          <w:rFonts w:ascii="Times New Roman" w:hAnsi="Times New Roman"/>
          <w:bCs/>
          <w:sz w:val="16"/>
          <w:szCs w:val="16"/>
        </w:rPr>
        <w:t>Размеры</w:t>
      </w:r>
    </w:p>
    <w:p w:rsidR="00CA172E" w:rsidRPr="005A6C81" w:rsidRDefault="00CA172E" w:rsidP="00536521">
      <w:pPr>
        <w:tabs>
          <w:tab w:val="left" w:pos="1605"/>
        </w:tabs>
        <w:spacing w:after="0" w:line="240" w:lineRule="auto"/>
        <w:jc w:val="center"/>
        <w:rPr>
          <w:rFonts w:ascii="Times New Roman" w:hAnsi="Times New Roman"/>
          <w:sz w:val="16"/>
          <w:szCs w:val="16"/>
        </w:rPr>
      </w:pPr>
      <w:r w:rsidRPr="005A6C81">
        <w:rPr>
          <w:rFonts w:ascii="Times New Roman" w:hAnsi="Times New Roman"/>
          <w:bCs/>
          <w:sz w:val="16"/>
          <w:szCs w:val="16"/>
        </w:rPr>
        <w:t>тарифных ставок, окладов (должностных окладов) по занимаемым должностям педагогических работников</w:t>
      </w:r>
      <w:r w:rsidRPr="005A6C81">
        <w:rPr>
          <w:rFonts w:ascii="Times New Roman" w:hAnsi="Times New Roman"/>
          <w:sz w:val="16"/>
          <w:szCs w:val="16"/>
        </w:rPr>
        <w:t xml:space="preserve"> муниципальных общеобразовательных организаций Целинного  муниципального округа Курганской области</w:t>
      </w:r>
    </w:p>
    <w:p w:rsidR="00CA172E" w:rsidRPr="005A6C81" w:rsidRDefault="00CA172E" w:rsidP="005A6C81">
      <w:pPr>
        <w:spacing w:after="0" w:line="240" w:lineRule="auto"/>
        <w:jc w:val="both"/>
        <w:rPr>
          <w:rFonts w:ascii="Times New Roman" w:hAnsi="Times New Roman"/>
          <w:sz w:val="16"/>
          <w:szCs w:val="16"/>
        </w:rPr>
      </w:pPr>
    </w:p>
    <w:tbl>
      <w:tblPr>
        <w:tblW w:w="9781" w:type="dxa"/>
        <w:tblInd w:w="-132" w:type="dxa"/>
        <w:tblLayout w:type="fixed"/>
        <w:tblCellMar>
          <w:left w:w="10" w:type="dxa"/>
          <w:right w:w="10" w:type="dxa"/>
        </w:tblCellMar>
        <w:tblLook w:val="04A0"/>
      </w:tblPr>
      <w:tblGrid>
        <w:gridCol w:w="5812"/>
        <w:gridCol w:w="1276"/>
        <w:gridCol w:w="1418"/>
        <w:gridCol w:w="1275"/>
      </w:tblGrid>
      <w:tr w:rsidR="00CA172E" w:rsidRPr="005A6C81" w:rsidTr="00536521">
        <w:trPr>
          <w:trHeight w:hRule="exact" w:val="1298"/>
        </w:trPr>
        <w:tc>
          <w:tcPr>
            <w:tcW w:w="5812" w:type="dxa"/>
            <w:tcBorders>
              <w:top w:val="single" w:sz="4" w:space="0" w:color="auto"/>
              <w:left w:val="single" w:sz="4" w:space="0" w:color="auto"/>
            </w:tcBorders>
            <w:shd w:val="clear" w:color="auto" w:fill="FFFFFF"/>
          </w:tcPr>
          <w:p w:rsidR="00CA172E" w:rsidRPr="005A6C81" w:rsidRDefault="00CA172E" w:rsidP="005A6C81">
            <w:pPr>
              <w:pStyle w:val="2b"/>
              <w:shd w:val="clear" w:color="auto" w:fill="auto"/>
              <w:spacing w:line="240" w:lineRule="auto"/>
              <w:rPr>
                <w:rFonts w:ascii="Times New Roman" w:hAnsi="Times New Roman"/>
                <w:sz w:val="16"/>
                <w:szCs w:val="16"/>
              </w:rPr>
            </w:pPr>
            <w:r w:rsidRPr="005A6C81">
              <w:rPr>
                <w:rFonts w:ascii="Times New Roman" w:hAnsi="Times New Roman"/>
                <w:sz w:val="16"/>
                <w:szCs w:val="16"/>
              </w:rPr>
              <w:t>Квалификационный уровень, наименование должности</w:t>
            </w:r>
          </w:p>
        </w:tc>
        <w:tc>
          <w:tcPr>
            <w:tcW w:w="1276" w:type="dxa"/>
            <w:tcBorders>
              <w:top w:val="single" w:sz="4" w:space="0" w:color="auto"/>
              <w:left w:val="single" w:sz="4" w:space="0" w:color="auto"/>
            </w:tcBorders>
            <w:shd w:val="clear" w:color="auto" w:fill="FFFFFF"/>
            <w:vAlign w:val="center"/>
          </w:tcPr>
          <w:p w:rsidR="00CA172E" w:rsidRDefault="00CA172E" w:rsidP="005A6C81">
            <w:pPr>
              <w:pStyle w:val="2b"/>
              <w:shd w:val="clear" w:color="auto" w:fill="auto"/>
              <w:spacing w:line="240" w:lineRule="auto"/>
              <w:rPr>
                <w:rFonts w:ascii="Times New Roman" w:hAnsi="Times New Roman"/>
                <w:sz w:val="16"/>
                <w:szCs w:val="16"/>
              </w:rPr>
            </w:pPr>
            <w:r w:rsidRPr="005A6C81">
              <w:rPr>
                <w:rFonts w:ascii="Times New Roman" w:hAnsi="Times New Roman"/>
                <w:sz w:val="16"/>
                <w:szCs w:val="16"/>
              </w:rPr>
              <w:t>Минимальный размер тарифной ставки, оклада (должностного оклада)</w:t>
            </w:r>
          </w:p>
          <w:p w:rsidR="00536521" w:rsidRDefault="00536521" w:rsidP="005A6C81">
            <w:pPr>
              <w:pStyle w:val="2b"/>
              <w:shd w:val="clear" w:color="auto" w:fill="auto"/>
              <w:spacing w:line="240" w:lineRule="auto"/>
              <w:rPr>
                <w:rFonts w:ascii="Times New Roman" w:hAnsi="Times New Roman"/>
                <w:sz w:val="16"/>
                <w:szCs w:val="16"/>
              </w:rPr>
            </w:pPr>
          </w:p>
          <w:p w:rsidR="00536521" w:rsidRPr="005A6C81" w:rsidRDefault="00536521" w:rsidP="005A6C81">
            <w:pPr>
              <w:pStyle w:val="2b"/>
              <w:shd w:val="clear" w:color="auto" w:fill="auto"/>
              <w:spacing w:line="240" w:lineRule="auto"/>
              <w:rPr>
                <w:rFonts w:ascii="Times New Roman" w:hAnsi="Times New Roman"/>
                <w:sz w:val="16"/>
                <w:szCs w:val="16"/>
              </w:rPr>
            </w:pPr>
          </w:p>
        </w:tc>
        <w:tc>
          <w:tcPr>
            <w:tcW w:w="1418" w:type="dxa"/>
            <w:tcBorders>
              <w:top w:val="single" w:sz="4" w:space="0" w:color="auto"/>
              <w:left w:val="single" w:sz="4" w:space="0" w:color="auto"/>
            </w:tcBorders>
            <w:shd w:val="clear" w:color="auto" w:fill="FFFFFF"/>
            <w:vAlign w:val="center"/>
          </w:tcPr>
          <w:p w:rsidR="00CA172E" w:rsidRDefault="00CA172E" w:rsidP="005A6C81">
            <w:pPr>
              <w:pStyle w:val="2b"/>
              <w:shd w:val="clear" w:color="auto" w:fill="auto"/>
              <w:spacing w:line="240" w:lineRule="auto"/>
              <w:rPr>
                <w:rFonts w:ascii="Times New Roman" w:hAnsi="Times New Roman"/>
                <w:sz w:val="16"/>
                <w:szCs w:val="16"/>
              </w:rPr>
            </w:pPr>
            <w:r w:rsidRPr="005A6C81">
              <w:rPr>
                <w:rFonts w:ascii="Times New Roman" w:hAnsi="Times New Roman"/>
                <w:sz w:val="16"/>
                <w:szCs w:val="16"/>
              </w:rPr>
              <w:t>Для педагогических работников, имеющих первую квалификационную категорию</w:t>
            </w:r>
          </w:p>
          <w:p w:rsidR="00536521" w:rsidRDefault="00536521" w:rsidP="005A6C81">
            <w:pPr>
              <w:pStyle w:val="2b"/>
              <w:shd w:val="clear" w:color="auto" w:fill="auto"/>
              <w:spacing w:line="240" w:lineRule="auto"/>
              <w:rPr>
                <w:rFonts w:ascii="Times New Roman" w:hAnsi="Times New Roman"/>
                <w:sz w:val="16"/>
                <w:szCs w:val="16"/>
              </w:rPr>
            </w:pPr>
          </w:p>
          <w:p w:rsidR="00536521" w:rsidRPr="005A6C81" w:rsidRDefault="00536521" w:rsidP="005A6C81">
            <w:pPr>
              <w:pStyle w:val="2b"/>
              <w:shd w:val="clear" w:color="auto" w:fill="auto"/>
              <w:spacing w:line="240" w:lineRule="auto"/>
              <w:rPr>
                <w:rFonts w:ascii="Times New Roman" w:hAnsi="Times New Roman"/>
                <w:sz w:val="16"/>
                <w:szCs w:val="16"/>
              </w:rPr>
            </w:pPr>
          </w:p>
        </w:tc>
        <w:tc>
          <w:tcPr>
            <w:tcW w:w="1275" w:type="dxa"/>
            <w:tcBorders>
              <w:top w:val="single" w:sz="4" w:space="0" w:color="auto"/>
              <w:left w:val="single" w:sz="4" w:space="0" w:color="auto"/>
              <w:right w:val="single" w:sz="4" w:space="0" w:color="auto"/>
            </w:tcBorders>
            <w:shd w:val="clear" w:color="auto" w:fill="FFFFFF"/>
            <w:vAlign w:val="center"/>
          </w:tcPr>
          <w:p w:rsidR="00CA172E" w:rsidRPr="005A6C81" w:rsidRDefault="00CA172E" w:rsidP="005A6C81">
            <w:pPr>
              <w:pStyle w:val="2b"/>
              <w:shd w:val="clear" w:color="auto" w:fill="auto"/>
              <w:spacing w:line="240" w:lineRule="auto"/>
              <w:rPr>
                <w:rFonts w:ascii="Times New Roman" w:hAnsi="Times New Roman"/>
                <w:sz w:val="16"/>
                <w:szCs w:val="16"/>
              </w:rPr>
            </w:pPr>
            <w:r w:rsidRPr="005A6C81">
              <w:rPr>
                <w:rFonts w:ascii="Times New Roman" w:hAnsi="Times New Roman"/>
                <w:sz w:val="16"/>
                <w:szCs w:val="16"/>
              </w:rPr>
              <w:t>Для педагогических работников, имеющих высшую квалификационную категорию</w:t>
            </w:r>
          </w:p>
        </w:tc>
      </w:tr>
      <w:tr w:rsidR="00CA172E" w:rsidRPr="005A6C81" w:rsidTr="00CA172E">
        <w:trPr>
          <w:trHeight w:hRule="exact" w:val="426"/>
        </w:trPr>
        <w:tc>
          <w:tcPr>
            <w:tcW w:w="978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A172E" w:rsidRPr="005A6C81" w:rsidRDefault="00CA172E" w:rsidP="005A6C81">
            <w:pPr>
              <w:pStyle w:val="2b"/>
              <w:shd w:val="clear" w:color="auto" w:fill="auto"/>
              <w:spacing w:line="240" w:lineRule="auto"/>
              <w:rPr>
                <w:rFonts w:ascii="Times New Roman" w:hAnsi="Times New Roman"/>
                <w:sz w:val="16"/>
                <w:szCs w:val="16"/>
              </w:rPr>
            </w:pPr>
            <w:r w:rsidRPr="005A6C81">
              <w:rPr>
                <w:rFonts w:ascii="Times New Roman" w:hAnsi="Times New Roman"/>
                <w:sz w:val="16"/>
                <w:szCs w:val="16"/>
              </w:rPr>
              <w:t>1 квалификационный уровень</w:t>
            </w:r>
          </w:p>
        </w:tc>
      </w:tr>
      <w:tr w:rsidR="00CA172E" w:rsidRPr="005A6C81" w:rsidTr="00536521">
        <w:trPr>
          <w:trHeight w:hRule="exact" w:val="557"/>
        </w:trPr>
        <w:tc>
          <w:tcPr>
            <w:tcW w:w="5812" w:type="dxa"/>
            <w:tcBorders>
              <w:top w:val="single" w:sz="4" w:space="0" w:color="auto"/>
              <w:left w:val="single" w:sz="4" w:space="0" w:color="auto"/>
              <w:bottom w:val="single" w:sz="4" w:space="0" w:color="auto"/>
            </w:tcBorders>
            <w:shd w:val="clear" w:color="auto" w:fill="FFFFFF"/>
            <w:vAlign w:val="center"/>
          </w:tcPr>
          <w:p w:rsidR="00CA172E" w:rsidRPr="005A6C81" w:rsidRDefault="00CA172E" w:rsidP="005A6C81">
            <w:pPr>
              <w:pStyle w:val="2b"/>
              <w:shd w:val="clear" w:color="auto" w:fill="auto"/>
              <w:spacing w:line="240" w:lineRule="auto"/>
              <w:ind w:firstLine="132"/>
              <w:rPr>
                <w:rFonts w:ascii="Times New Roman" w:hAnsi="Times New Roman"/>
                <w:sz w:val="16"/>
                <w:szCs w:val="16"/>
              </w:rPr>
            </w:pPr>
            <w:r w:rsidRPr="005A6C81">
              <w:rPr>
                <w:rFonts w:ascii="Times New Roman" w:hAnsi="Times New Roman"/>
                <w:sz w:val="16"/>
                <w:szCs w:val="16"/>
              </w:rPr>
              <w:t>Инструктор по физической культуре, инструктор по труду, музыкальный руководитель, старший вожатый</w:t>
            </w:r>
          </w:p>
        </w:tc>
        <w:tc>
          <w:tcPr>
            <w:tcW w:w="1276" w:type="dxa"/>
            <w:tcBorders>
              <w:top w:val="single" w:sz="4" w:space="0" w:color="auto"/>
              <w:left w:val="single" w:sz="4" w:space="0" w:color="auto"/>
              <w:bottom w:val="single" w:sz="4" w:space="0" w:color="auto"/>
            </w:tcBorders>
            <w:shd w:val="clear" w:color="auto" w:fill="FFFFFF"/>
            <w:vAlign w:val="center"/>
          </w:tcPr>
          <w:p w:rsidR="00CA172E" w:rsidRPr="005A6C81" w:rsidRDefault="00CA172E" w:rsidP="005A6C81">
            <w:pPr>
              <w:pStyle w:val="2b"/>
              <w:shd w:val="clear" w:color="auto" w:fill="auto"/>
              <w:spacing w:line="240" w:lineRule="auto"/>
              <w:ind w:firstLine="132"/>
              <w:rPr>
                <w:rFonts w:ascii="Times New Roman" w:hAnsi="Times New Roman"/>
                <w:sz w:val="16"/>
                <w:szCs w:val="16"/>
              </w:rPr>
            </w:pPr>
            <w:r w:rsidRPr="005A6C81">
              <w:rPr>
                <w:rFonts w:ascii="Times New Roman" w:hAnsi="Times New Roman"/>
                <w:sz w:val="16"/>
                <w:szCs w:val="16"/>
              </w:rPr>
              <w:t>11 330</w:t>
            </w:r>
          </w:p>
        </w:tc>
        <w:tc>
          <w:tcPr>
            <w:tcW w:w="1418" w:type="dxa"/>
            <w:tcBorders>
              <w:top w:val="single" w:sz="4" w:space="0" w:color="auto"/>
              <w:left w:val="single" w:sz="4" w:space="0" w:color="auto"/>
              <w:bottom w:val="single" w:sz="4" w:space="0" w:color="auto"/>
            </w:tcBorders>
            <w:shd w:val="clear" w:color="auto" w:fill="FFFFFF"/>
            <w:vAlign w:val="center"/>
          </w:tcPr>
          <w:p w:rsidR="00CA172E" w:rsidRPr="005A6C81" w:rsidRDefault="00CA172E" w:rsidP="005A6C81">
            <w:pPr>
              <w:pStyle w:val="2b"/>
              <w:shd w:val="clear" w:color="auto" w:fill="auto"/>
              <w:spacing w:line="240" w:lineRule="auto"/>
              <w:ind w:firstLine="132"/>
              <w:rPr>
                <w:rFonts w:ascii="Times New Roman" w:hAnsi="Times New Roman"/>
                <w:sz w:val="16"/>
                <w:szCs w:val="16"/>
              </w:rPr>
            </w:pPr>
            <w:r w:rsidRPr="005A6C81">
              <w:rPr>
                <w:rFonts w:ascii="Times New Roman" w:hAnsi="Times New Roman"/>
                <w:sz w:val="16"/>
                <w:szCs w:val="16"/>
              </w:rPr>
              <w:t>12 463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A172E" w:rsidRPr="005A6C81" w:rsidRDefault="00CA172E" w:rsidP="005A6C81">
            <w:pPr>
              <w:pStyle w:val="2b"/>
              <w:shd w:val="clear" w:color="auto" w:fill="auto"/>
              <w:spacing w:line="240" w:lineRule="auto"/>
              <w:ind w:firstLine="132"/>
              <w:rPr>
                <w:rFonts w:ascii="Times New Roman" w:hAnsi="Times New Roman"/>
                <w:sz w:val="16"/>
                <w:szCs w:val="16"/>
              </w:rPr>
            </w:pPr>
            <w:r w:rsidRPr="005A6C81">
              <w:rPr>
                <w:rFonts w:ascii="Times New Roman" w:hAnsi="Times New Roman"/>
                <w:sz w:val="16"/>
                <w:szCs w:val="16"/>
              </w:rPr>
              <w:t>13 596</w:t>
            </w:r>
          </w:p>
        </w:tc>
      </w:tr>
      <w:tr w:rsidR="00CA172E" w:rsidRPr="005A6C81" w:rsidTr="00CA172E">
        <w:trPr>
          <w:trHeight w:hRule="exact" w:val="414"/>
        </w:trPr>
        <w:tc>
          <w:tcPr>
            <w:tcW w:w="9781" w:type="dxa"/>
            <w:gridSpan w:val="4"/>
            <w:tcBorders>
              <w:top w:val="single" w:sz="4" w:space="0" w:color="auto"/>
              <w:left w:val="single" w:sz="4" w:space="0" w:color="auto"/>
              <w:right w:val="single" w:sz="4" w:space="0" w:color="auto"/>
            </w:tcBorders>
            <w:shd w:val="clear" w:color="auto" w:fill="FFFFFF"/>
            <w:vAlign w:val="center"/>
          </w:tcPr>
          <w:p w:rsidR="00CA172E" w:rsidRPr="005A6C81" w:rsidRDefault="00CA172E" w:rsidP="005A6C81">
            <w:pPr>
              <w:pStyle w:val="2b"/>
              <w:shd w:val="clear" w:color="auto" w:fill="auto"/>
              <w:spacing w:line="240" w:lineRule="auto"/>
              <w:ind w:firstLine="132"/>
              <w:rPr>
                <w:rFonts w:ascii="Times New Roman" w:hAnsi="Times New Roman"/>
                <w:sz w:val="16"/>
                <w:szCs w:val="16"/>
              </w:rPr>
            </w:pPr>
            <w:r w:rsidRPr="005A6C81">
              <w:rPr>
                <w:rFonts w:ascii="Times New Roman" w:hAnsi="Times New Roman"/>
                <w:sz w:val="16"/>
                <w:szCs w:val="16"/>
              </w:rPr>
              <w:t>2 квалификационный уровень</w:t>
            </w:r>
          </w:p>
        </w:tc>
      </w:tr>
      <w:tr w:rsidR="00CA172E" w:rsidRPr="005A6C81" w:rsidTr="00536521">
        <w:trPr>
          <w:trHeight w:hRule="exact" w:val="430"/>
        </w:trPr>
        <w:tc>
          <w:tcPr>
            <w:tcW w:w="5812" w:type="dxa"/>
            <w:tcBorders>
              <w:top w:val="single" w:sz="4" w:space="0" w:color="auto"/>
              <w:left w:val="single" w:sz="4" w:space="0" w:color="auto"/>
            </w:tcBorders>
            <w:shd w:val="clear" w:color="auto" w:fill="FFFFFF"/>
            <w:vAlign w:val="center"/>
          </w:tcPr>
          <w:p w:rsidR="00CA172E" w:rsidRPr="005A6C81" w:rsidRDefault="00CA172E" w:rsidP="005A6C81">
            <w:pPr>
              <w:pStyle w:val="2b"/>
              <w:shd w:val="clear" w:color="auto" w:fill="auto"/>
              <w:spacing w:line="240" w:lineRule="auto"/>
              <w:ind w:firstLine="132"/>
              <w:rPr>
                <w:rFonts w:ascii="Times New Roman" w:hAnsi="Times New Roman"/>
                <w:sz w:val="16"/>
                <w:szCs w:val="16"/>
              </w:rPr>
            </w:pPr>
            <w:r w:rsidRPr="005A6C81">
              <w:rPr>
                <w:rFonts w:ascii="Times New Roman" w:hAnsi="Times New Roman"/>
                <w:sz w:val="16"/>
                <w:szCs w:val="16"/>
              </w:rPr>
              <w:t>Инструктор-методист, концертмейстер, педагог дополнительного образования, социальный педагог, педагог-организатор, трене</w:t>
            </w:r>
            <w:proofErr w:type="gramStart"/>
            <w:r w:rsidRPr="005A6C81">
              <w:rPr>
                <w:rFonts w:ascii="Times New Roman" w:hAnsi="Times New Roman"/>
                <w:sz w:val="16"/>
                <w:szCs w:val="16"/>
              </w:rPr>
              <w:t>р-</w:t>
            </w:r>
            <w:proofErr w:type="gramEnd"/>
            <w:r w:rsidRPr="005A6C81">
              <w:rPr>
                <w:rFonts w:ascii="Times New Roman" w:hAnsi="Times New Roman"/>
                <w:sz w:val="16"/>
                <w:szCs w:val="16"/>
              </w:rPr>
              <w:t xml:space="preserve"> преподаватель</w:t>
            </w:r>
          </w:p>
        </w:tc>
        <w:tc>
          <w:tcPr>
            <w:tcW w:w="1276" w:type="dxa"/>
            <w:tcBorders>
              <w:top w:val="single" w:sz="4" w:space="0" w:color="auto"/>
              <w:left w:val="single" w:sz="4" w:space="0" w:color="auto"/>
            </w:tcBorders>
            <w:shd w:val="clear" w:color="auto" w:fill="FFFFFF"/>
            <w:vAlign w:val="center"/>
          </w:tcPr>
          <w:p w:rsidR="00CA172E" w:rsidRPr="005A6C81" w:rsidRDefault="00CA172E" w:rsidP="005A6C81">
            <w:pPr>
              <w:pStyle w:val="2b"/>
              <w:shd w:val="clear" w:color="auto" w:fill="auto"/>
              <w:spacing w:line="240" w:lineRule="auto"/>
              <w:ind w:firstLine="132"/>
              <w:rPr>
                <w:rFonts w:ascii="Times New Roman" w:hAnsi="Times New Roman"/>
                <w:sz w:val="16"/>
                <w:szCs w:val="16"/>
              </w:rPr>
            </w:pPr>
            <w:r w:rsidRPr="005A6C81">
              <w:rPr>
                <w:rFonts w:ascii="Times New Roman" w:hAnsi="Times New Roman"/>
                <w:sz w:val="16"/>
                <w:szCs w:val="16"/>
              </w:rPr>
              <w:t>11 880</w:t>
            </w:r>
          </w:p>
        </w:tc>
        <w:tc>
          <w:tcPr>
            <w:tcW w:w="1418" w:type="dxa"/>
            <w:tcBorders>
              <w:top w:val="single" w:sz="4" w:space="0" w:color="auto"/>
              <w:left w:val="single" w:sz="4" w:space="0" w:color="auto"/>
            </w:tcBorders>
            <w:shd w:val="clear" w:color="auto" w:fill="FFFFFF"/>
            <w:vAlign w:val="center"/>
          </w:tcPr>
          <w:p w:rsidR="00CA172E" w:rsidRPr="005A6C81" w:rsidRDefault="00CA172E" w:rsidP="005A6C81">
            <w:pPr>
              <w:pStyle w:val="2b"/>
              <w:shd w:val="clear" w:color="auto" w:fill="auto"/>
              <w:spacing w:line="240" w:lineRule="auto"/>
              <w:ind w:firstLine="132"/>
              <w:rPr>
                <w:rFonts w:ascii="Times New Roman" w:hAnsi="Times New Roman"/>
                <w:sz w:val="16"/>
                <w:szCs w:val="16"/>
              </w:rPr>
            </w:pPr>
            <w:r w:rsidRPr="005A6C81">
              <w:rPr>
                <w:rFonts w:ascii="Times New Roman" w:hAnsi="Times New Roman"/>
                <w:sz w:val="16"/>
                <w:szCs w:val="16"/>
              </w:rPr>
              <w:t>13 068</w:t>
            </w:r>
          </w:p>
        </w:tc>
        <w:tc>
          <w:tcPr>
            <w:tcW w:w="1275" w:type="dxa"/>
            <w:tcBorders>
              <w:top w:val="single" w:sz="4" w:space="0" w:color="auto"/>
              <w:left w:val="single" w:sz="4" w:space="0" w:color="auto"/>
              <w:right w:val="single" w:sz="4" w:space="0" w:color="auto"/>
            </w:tcBorders>
            <w:shd w:val="clear" w:color="auto" w:fill="FFFFFF"/>
            <w:vAlign w:val="center"/>
          </w:tcPr>
          <w:p w:rsidR="00CA172E" w:rsidRPr="005A6C81" w:rsidRDefault="00CA172E" w:rsidP="005A6C81">
            <w:pPr>
              <w:pStyle w:val="2b"/>
              <w:shd w:val="clear" w:color="auto" w:fill="auto"/>
              <w:spacing w:line="240" w:lineRule="auto"/>
              <w:ind w:firstLine="132"/>
              <w:rPr>
                <w:rFonts w:ascii="Times New Roman" w:hAnsi="Times New Roman"/>
                <w:sz w:val="16"/>
                <w:szCs w:val="16"/>
              </w:rPr>
            </w:pPr>
            <w:r w:rsidRPr="005A6C81">
              <w:rPr>
                <w:rFonts w:ascii="Times New Roman" w:hAnsi="Times New Roman"/>
                <w:sz w:val="16"/>
                <w:szCs w:val="16"/>
              </w:rPr>
              <w:t>14 256</w:t>
            </w:r>
          </w:p>
        </w:tc>
      </w:tr>
      <w:tr w:rsidR="00CA172E" w:rsidRPr="005A6C81" w:rsidTr="00CA172E">
        <w:trPr>
          <w:trHeight w:hRule="exact" w:val="346"/>
        </w:trPr>
        <w:tc>
          <w:tcPr>
            <w:tcW w:w="9781" w:type="dxa"/>
            <w:gridSpan w:val="4"/>
            <w:tcBorders>
              <w:top w:val="single" w:sz="4" w:space="0" w:color="auto"/>
              <w:left w:val="single" w:sz="4" w:space="0" w:color="auto"/>
              <w:right w:val="single" w:sz="4" w:space="0" w:color="auto"/>
            </w:tcBorders>
            <w:shd w:val="clear" w:color="auto" w:fill="FFFFFF"/>
            <w:vAlign w:val="center"/>
          </w:tcPr>
          <w:p w:rsidR="00CA172E" w:rsidRPr="005A6C81" w:rsidRDefault="00CA172E" w:rsidP="005A6C81">
            <w:pPr>
              <w:pStyle w:val="2b"/>
              <w:shd w:val="clear" w:color="auto" w:fill="auto"/>
              <w:spacing w:line="240" w:lineRule="auto"/>
              <w:ind w:firstLine="132"/>
              <w:rPr>
                <w:rFonts w:ascii="Times New Roman" w:hAnsi="Times New Roman"/>
                <w:sz w:val="16"/>
                <w:szCs w:val="16"/>
              </w:rPr>
            </w:pPr>
            <w:proofErr w:type="gramStart"/>
            <w:r w:rsidRPr="005A6C81">
              <w:rPr>
                <w:rFonts w:ascii="Times New Roman" w:hAnsi="Times New Roman"/>
                <w:sz w:val="16"/>
                <w:szCs w:val="16"/>
              </w:rPr>
              <w:t>З</w:t>
            </w:r>
            <w:proofErr w:type="gramEnd"/>
            <w:r w:rsidRPr="005A6C81">
              <w:rPr>
                <w:rFonts w:ascii="Times New Roman" w:hAnsi="Times New Roman"/>
                <w:sz w:val="16"/>
                <w:szCs w:val="16"/>
              </w:rPr>
              <w:t xml:space="preserve"> квалификационный уровень</w:t>
            </w:r>
          </w:p>
        </w:tc>
      </w:tr>
      <w:tr w:rsidR="00CA172E" w:rsidRPr="005A6C81" w:rsidTr="00536521">
        <w:trPr>
          <w:trHeight w:hRule="exact" w:val="511"/>
        </w:trPr>
        <w:tc>
          <w:tcPr>
            <w:tcW w:w="5812" w:type="dxa"/>
            <w:tcBorders>
              <w:top w:val="single" w:sz="4" w:space="0" w:color="auto"/>
              <w:left w:val="single" w:sz="4" w:space="0" w:color="auto"/>
            </w:tcBorders>
            <w:shd w:val="clear" w:color="auto" w:fill="FFFFFF"/>
            <w:vAlign w:val="bottom"/>
          </w:tcPr>
          <w:p w:rsidR="00CA172E" w:rsidRPr="005A6C81" w:rsidRDefault="00CA172E" w:rsidP="005A6C81">
            <w:pPr>
              <w:pStyle w:val="2b"/>
              <w:shd w:val="clear" w:color="auto" w:fill="auto"/>
              <w:spacing w:line="240" w:lineRule="auto"/>
              <w:ind w:firstLine="132"/>
              <w:rPr>
                <w:rFonts w:ascii="Times New Roman" w:hAnsi="Times New Roman"/>
                <w:sz w:val="16"/>
                <w:szCs w:val="16"/>
              </w:rPr>
            </w:pPr>
            <w:r w:rsidRPr="005A6C81">
              <w:rPr>
                <w:rFonts w:ascii="Times New Roman" w:hAnsi="Times New Roman"/>
                <w:sz w:val="16"/>
                <w:szCs w:val="16"/>
              </w:rPr>
              <w:t>Воспитатель, мастер производственного обучения, методист, педаго</w:t>
            </w:r>
            <w:proofErr w:type="gramStart"/>
            <w:r w:rsidRPr="005A6C81">
              <w:rPr>
                <w:rFonts w:ascii="Times New Roman" w:hAnsi="Times New Roman"/>
                <w:sz w:val="16"/>
                <w:szCs w:val="16"/>
              </w:rPr>
              <w:t>г-</w:t>
            </w:r>
            <w:proofErr w:type="gramEnd"/>
            <w:r w:rsidRPr="005A6C81">
              <w:rPr>
                <w:rFonts w:ascii="Times New Roman" w:hAnsi="Times New Roman"/>
                <w:sz w:val="16"/>
                <w:szCs w:val="16"/>
              </w:rPr>
              <w:t xml:space="preserve"> психолог, старший инструктор-методист, старший педагог дополнительного образования, старший тренер - преподаватель</w:t>
            </w:r>
          </w:p>
        </w:tc>
        <w:tc>
          <w:tcPr>
            <w:tcW w:w="1276" w:type="dxa"/>
            <w:tcBorders>
              <w:top w:val="single" w:sz="4" w:space="0" w:color="auto"/>
              <w:left w:val="single" w:sz="4" w:space="0" w:color="auto"/>
            </w:tcBorders>
            <w:shd w:val="clear" w:color="auto" w:fill="FFFFFF"/>
            <w:vAlign w:val="center"/>
          </w:tcPr>
          <w:p w:rsidR="00CA172E" w:rsidRPr="005A6C81" w:rsidRDefault="00CA172E" w:rsidP="005A6C81">
            <w:pPr>
              <w:pStyle w:val="2b"/>
              <w:shd w:val="clear" w:color="auto" w:fill="auto"/>
              <w:spacing w:line="240" w:lineRule="auto"/>
              <w:ind w:firstLine="132"/>
              <w:rPr>
                <w:rFonts w:ascii="Times New Roman" w:hAnsi="Times New Roman"/>
                <w:sz w:val="16"/>
                <w:szCs w:val="16"/>
              </w:rPr>
            </w:pPr>
            <w:r w:rsidRPr="005A6C81">
              <w:rPr>
                <w:rFonts w:ascii="Times New Roman" w:hAnsi="Times New Roman"/>
                <w:sz w:val="16"/>
                <w:szCs w:val="16"/>
              </w:rPr>
              <w:t>12 430</w:t>
            </w:r>
          </w:p>
        </w:tc>
        <w:tc>
          <w:tcPr>
            <w:tcW w:w="1418" w:type="dxa"/>
            <w:tcBorders>
              <w:top w:val="single" w:sz="4" w:space="0" w:color="auto"/>
              <w:left w:val="single" w:sz="4" w:space="0" w:color="auto"/>
            </w:tcBorders>
            <w:shd w:val="clear" w:color="auto" w:fill="FFFFFF"/>
            <w:vAlign w:val="center"/>
          </w:tcPr>
          <w:p w:rsidR="00CA172E" w:rsidRPr="005A6C81" w:rsidRDefault="00CA172E" w:rsidP="005A6C81">
            <w:pPr>
              <w:pStyle w:val="2b"/>
              <w:shd w:val="clear" w:color="auto" w:fill="auto"/>
              <w:spacing w:line="240" w:lineRule="auto"/>
              <w:ind w:firstLine="132"/>
              <w:rPr>
                <w:rFonts w:ascii="Times New Roman" w:hAnsi="Times New Roman"/>
                <w:sz w:val="16"/>
                <w:szCs w:val="16"/>
              </w:rPr>
            </w:pPr>
            <w:r w:rsidRPr="005A6C81">
              <w:rPr>
                <w:rFonts w:ascii="Times New Roman" w:hAnsi="Times New Roman"/>
                <w:sz w:val="16"/>
                <w:szCs w:val="16"/>
              </w:rPr>
              <w:t>13 673</w:t>
            </w:r>
          </w:p>
        </w:tc>
        <w:tc>
          <w:tcPr>
            <w:tcW w:w="1275" w:type="dxa"/>
            <w:tcBorders>
              <w:top w:val="single" w:sz="4" w:space="0" w:color="auto"/>
              <w:left w:val="single" w:sz="4" w:space="0" w:color="auto"/>
              <w:right w:val="single" w:sz="4" w:space="0" w:color="auto"/>
            </w:tcBorders>
            <w:shd w:val="clear" w:color="auto" w:fill="FFFFFF"/>
            <w:vAlign w:val="center"/>
          </w:tcPr>
          <w:p w:rsidR="00CA172E" w:rsidRPr="005A6C81" w:rsidRDefault="00CA172E" w:rsidP="005A6C81">
            <w:pPr>
              <w:pStyle w:val="2b"/>
              <w:shd w:val="clear" w:color="auto" w:fill="auto"/>
              <w:spacing w:line="240" w:lineRule="auto"/>
              <w:ind w:firstLine="132"/>
              <w:rPr>
                <w:rFonts w:ascii="Times New Roman" w:hAnsi="Times New Roman"/>
                <w:sz w:val="16"/>
                <w:szCs w:val="16"/>
              </w:rPr>
            </w:pPr>
            <w:r w:rsidRPr="005A6C81">
              <w:rPr>
                <w:rFonts w:ascii="Times New Roman" w:hAnsi="Times New Roman"/>
                <w:sz w:val="16"/>
                <w:szCs w:val="16"/>
              </w:rPr>
              <w:t>14 916</w:t>
            </w:r>
          </w:p>
        </w:tc>
      </w:tr>
      <w:tr w:rsidR="00CA172E" w:rsidRPr="005A6C81" w:rsidTr="00CA172E">
        <w:trPr>
          <w:trHeight w:hRule="exact" w:val="421"/>
        </w:trPr>
        <w:tc>
          <w:tcPr>
            <w:tcW w:w="9781" w:type="dxa"/>
            <w:gridSpan w:val="4"/>
            <w:tcBorders>
              <w:top w:val="single" w:sz="4" w:space="0" w:color="auto"/>
              <w:left w:val="single" w:sz="4" w:space="0" w:color="auto"/>
              <w:right w:val="single" w:sz="4" w:space="0" w:color="auto"/>
            </w:tcBorders>
            <w:shd w:val="clear" w:color="auto" w:fill="FFFFFF"/>
            <w:vAlign w:val="center"/>
          </w:tcPr>
          <w:p w:rsidR="00CA172E" w:rsidRPr="005A6C81" w:rsidRDefault="00CA172E" w:rsidP="005A6C81">
            <w:pPr>
              <w:pStyle w:val="2b"/>
              <w:shd w:val="clear" w:color="auto" w:fill="auto"/>
              <w:spacing w:line="240" w:lineRule="auto"/>
              <w:ind w:firstLine="132"/>
              <w:rPr>
                <w:rFonts w:ascii="Times New Roman" w:hAnsi="Times New Roman"/>
                <w:sz w:val="16"/>
                <w:szCs w:val="16"/>
              </w:rPr>
            </w:pPr>
            <w:r w:rsidRPr="005A6C81">
              <w:rPr>
                <w:rFonts w:ascii="Times New Roman" w:hAnsi="Times New Roman"/>
                <w:sz w:val="16"/>
                <w:szCs w:val="16"/>
              </w:rPr>
              <w:t>4 квалификационный уровень</w:t>
            </w:r>
          </w:p>
        </w:tc>
      </w:tr>
      <w:tr w:rsidR="00CA172E" w:rsidRPr="005A6C81" w:rsidTr="00536521">
        <w:trPr>
          <w:trHeight w:hRule="exact" w:val="993"/>
        </w:trPr>
        <w:tc>
          <w:tcPr>
            <w:tcW w:w="5812" w:type="dxa"/>
            <w:tcBorders>
              <w:top w:val="single" w:sz="4" w:space="0" w:color="auto"/>
              <w:left w:val="single" w:sz="4" w:space="0" w:color="auto"/>
              <w:bottom w:val="single" w:sz="4" w:space="0" w:color="auto"/>
            </w:tcBorders>
            <w:shd w:val="clear" w:color="auto" w:fill="FFFFFF"/>
            <w:vAlign w:val="center"/>
          </w:tcPr>
          <w:p w:rsidR="00CA172E" w:rsidRPr="005A6C81" w:rsidRDefault="00CA172E" w:rsidP="005A6C81">
            <w:pPr>
              <w:pStyle w:val="2b"/>
              <w:shd w:val="clear" w:color="auto" w:fill="auto"/>
              <w:spacing w:line="240" w:lineRule="auto"/>
              <w:ind w:firstLine="142"/>
              <w:rPr>
                <w:rFonts w:ascii="Times New Roman" w:hAnsi="Times New Roman"/>
                <w:sz w:val="16"/>
                <w:szCs w:val="16"/>
              </w:rPr>
            </w:pPr>
            <w:r w:rsidRPr="005A6C81">
              <w:rPr>
                <w:rFonts w:ascii="Times New Roman" w:hAnsi="Times New Roman"/>
                <w:sz w:val="16"/>
                <w:szCs w:val="16"/>
              </w:rPr>
              <w:t xml:space="preserve">Педагог-библиотекарь, преподаватель, преподаватель-организатор основ безопасности и защиты Родины, руководитель физического воспитания, старший воспитатель, старший методист, </w:t>
            </w:r>
            <w:proofErr w:type="spellStart"/>
            <w:r w:rsidRPr="005A6C81">
              <w:rPr>
                <w:rFonts w:ascii="Times New Roman" w:hAnsi="Times New Roman"/>
                <w:sz w:val="16"/>
                <w:szCs w:val="16"/>
              </w:rPr>
              <w:t>тьютор</w:t>
            </w:r>
            <w:proofErr w:type="spellEnd"/>
            <w:r w:rsidRPr="005A6C81">
              <w:rPr>
                <w:rFonts w:ascii="Times New Roman" w:hAnsi="Times New Roman"/>
                <w:sz w:val="16"/>
                <w:szCs w:val="16"/>
              </w:rPr>
              <w:t>, учитель, учител</w:t>
            </w:r>
            <w:proofErr w:type="gramStart"/>
            <w:r w:rsidRPr="005A6C81">
              <w:rPr>
                <w:rFonts w:ascii="Times New Roman" w:hAnsi="Times New Roman"/>
                <w:sz w:val="16"/>
                <w:szCs w:val="16"/>
              </w:rPr>
              <w:t>ь-</w:t>
            </w:r>
            <w:proofErr w:type="gramEnd"/>
            <w:r w:rsidRPr="005A6C81">
              <w:rPr>
                <w:rFonts w:ascii="Times New Roman" w:hAnsi="Times New Roman"/>
                <w:sz w:val="16"/>
                <w:szCs w:val="16"/>
              </w:rPr>
              <w:t xml:space="preserve"> дефектолог, учитель-логопед (логопед), советник директора по воспитанию и взаимодействию с детскими общественными объединениями</w:t>
            </w:r>
          </w:p>
        </w:tc>
        <w:tc>
          <w:tcPr>
            <w:tcW w:w="1276" w:type="dxa"/>
            <w:tcBorders>
              <w:top w:val="single" w:sz="4" w:space="0" w:color="auto"/>
              <w:left w:val="single" w:sz="4" w:space="0" w:color="auto"/>
              <w:bottom w:val="single" w:sz="4" w:space="0" w:color="auto"/>
            </w:tcBorders>
            <w:shd w:val="clear" w:color="auto" w:fill="FFFFFF"/>
            <w:vAlign w:val="center"/>
          </w:tcPr>
          <w:p w:rsidR="00CA172E" w:rsidRPr="005A6C81" w:rsidRDefault="00CA172E" w:rsidP="005A6C81">
            <w:pPr>
              <w:pStyle w:val="2b"/>
              <w:shd w:val="clear" w:color="auto" w:fill="auto"/>
              <w:spacing w:line="240" w:lineRule="auto"/>
              <w:ind w:firstLine="142"/>
              <w:rPr>
                <w:rFonts w:ascii="Times New Roman" w:hAnsi="Times New Roman"/>
                <w:sz w:val="16"/>
                <w:szCs w:val="16"/>
              </w:rPr>
            </w:pPr>
            <w:r w:rsidRPr="005A6C81">
              <w:rPr>
                <w:rFonts w:ascii="Times New Roman" w:hAnsi="Times New Roman"/>
                <w:sz w:val="16"/>
                <w:szCs w:val="16"/>
              </w:rPr>
              <w:t>12 980</w:t>
            </w:r>
          </w:p>
        </w:tc>
        <w:tc>
          <w:tcPr>
            <w:tcW w:w="1418" w:type="dxa"/>
            <w:tcBorders>
              <w:top w:val="single" w:sz="4" w:space="0" w:color="auto"/>
              <w:left w:val="single" w:sz="4" w:space="0" w:color="auto"/>
              <w:bottom w:val="single" w:sz="4" w:space="0" w:color="auto"/>
            </w:tcBorders>
            <w:shd w:val="clear" w:color="auto" w:fill="FFFFFF"/>
            <w:vAlign w:val="center"/>
          </w:tcPr>
          <w:p w:rsidR="00CA172E" w:rsidRPr="005A6C81" w:rsidRDefault="00CA172E" w:rsidP="005A6C81">
            <w:pPr>
              <w:pStyle w:val="2b"/>
              <w:shd w:val="clear" w:color="auto" w:fill="auto"/>
              <w:spacing w:line="240" w:lineRule="auto"/>
              <w:ind w:firstLine="142"/>
              <w:rPr>
                <w:rFonts w:ascii="Times New Roman" w:hAnsi="Times New Roman"/>
                <w:sz w:val="16"/>
                <w:szCs w:val="16"/>
              </w:rPr>
            </w:pPr>
            <w:r w:rsidRPr="005A6C81">
              <w:rPr>
                <w:rFonts w:ascii="Times New Roman" w:hAnsi="Times New Roman"/>
                <w:sz w:val="16"/>
                <w:szCs w:val="16"/>
              </w:rPr>
              <w:t>14 278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A172E" w:rsidRPr="005A6C81" w:rsidRDefault="00CA172E" w:rsidP="005A6C81">
            <w:pPr>
              <w:pStyle w:val="2b"/>
              <w:shd w:val="clear" w:color="auto" w:fill="auto"/>
              <w:spacing w:line="240" w:lineRule="auto"/>
              <w:ind w:firstLine="142"/>
              <w:rPr>
                <w:rFonts w:ascii="Times New Roman" w:hAnsi="Times New Roman"/>
                <w:sz w:val="16"/>
                <w:szCs w:val="16"/>
              </w:rPr>
            </w:pPr>
            <w:r w:rsidRPr="005A6C81">
              <w:rPr>
                <w:rFonts w:ascii="Times New Roman" w:hAnsi="Times New Roman"/>
                <w:sz w:val="16"/>
                <w:szCs w:val="16"/>
              </w:rPr>
              <w:t>15 576</w:t>
            </w:r>
          </w:p>
        </w:tc>
      </w:tr>
      <w:tr w:rsidR="00CA172E" w:rsidRPr="005A6C81" w:rsidTr="00536521">
        <w:trPr>
          <w:trHeight w:hRule="exact" w:val="425"/>
        </w:trPr>
        <w:tc>
          <w:tcPr>
            <w:tcW w:w="978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A172E" w:rsidRPr="005A6C81" w:rsidRDefault="00CA172E" w:rsidP="005A6C81">
            <w:pPr>
              <w:pStyle w:val="2b"/>
              <w:shd w:val="clear" w:color="auto" w:fill="auto"/>
              <w:spacing w:line="240" w:lineRule="auto"/>
              <w:ind w:firstLine="142"/>
              <w:rPr>
                <w:rFonts w:ascii="Times New Roman" w:hAnsi="Times New Roman"/>
                <w:sz w:val="16"/>
                <w:szCs w:val="16"/>
              </w:rPr>
            </w:pPr>
            <w:r w:rsidRPr="005A6C81">
              <w:rPr>
                <w:rFonts w:ascii="Times New Roman" w:hAnsi="Times New Roman"/>
                <w:sz w:val="16"/>
                <w:szCs w:val="16"/>
              </w:rPr>
              <w:t>Профессиональная квалификационная группа должностей руководителей структурных подразделений</w:t>
            </w:r>
          </w:p>
        </w:tc>
      </w:tr>
      <w:tr w:rsidR="00CA172E" w:rsidRPr="005A6C81" w:rsidTr="00CA172E">
        <w:trPr>
          <w:trHeight w:hRule="exact" w:val="287"/>
        </w:trPr>
        <w:tc>
          <w:tcPr>
            <w:tcW w:w="978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A172E" w:rsidRPr="005A6C81" w:rsidRDefault="00CA172E" w:rsidP="005A6C81">
            <w:pPr>
              <w:pStyle w:val="2b"/>
              <w:shd w:val="clear" w:color="auto" w:fill="auto"/>
              <w:spacing w:line="240" w:lineRule="auto"/>
              <w:ind w:firstLine="142"/>
              <w:rPr>
                <w:rFonts w:ascii="Times New Roman" w:hAnsi="Times New Roman"/>
                <w:sz w:val="16"/>
                <w:szCs w:val="16"/>
              </w:rPr>
            </w:pPr>
            <w:r w:rsidRPr="005A6C81">
              <w:rPr>
                <w:rFonts w:ascii="Times New Roman" w:hAnsi="Times New Roman"/>
                <w:sz w:val="16"/>
                <w:szCs w:val="16"/>
              </w:rPr>
              <w:t>1 квалификационный уровень</w:t>
            </w:r>
          </w:p>
        </w:tc>
      </w:tr>
      <w:tr w:rsidR="00CA172E" w:rsidRPr="005A6C81" w:rsidTr="00536521">
        <w:trPr>
          <w:trHeight w:hRule="exact" w:val="1130"/>
        </w:trPr>
        <w:tc>
          <w:tcPr>
            <w:tcW w:w="5812" w:type="dxa"/>
            <w:tcBorders>
              <w:top w:val="single" w:sz="4" w:space="0" w:color="auto"/>
              <w:left w:val="single" w:sz="4" w:space="0" w:color="auto"/>
              <w:bottom w:val="single" w:sz="4" w:space="0" w:color="auto"/>
            </w:tcBorders>
            <w:shd w:val="clear" w:color="auto" w:fill="FFFFFF"/>
            <w:vAlign w:val="center"/>
          </w:tcPr>
          <w:p w:rsidR="00CA172E" w:rsidRPr="005A6C81" w:rsidRDefault="00CA172E" w:rsidP="005A6C81">
            <w:pPr>
              <w:pStyle w:val="aff3"/>
              <w:ind w:firstLine="132"/>
              <w:jc w:val="both"/>
              <w:rPr>
                <w:sz w:val="16"/>
                <w:szCs w:val="16"/>
              </w:rPr>
            </w:pPr>
            <w:r w:rsidRPr="005A6C81">
              <w:rPr>
                <w:sz w:val="16"/>
                <w:szCs w:val="16"/>
              </w:rPr>
              <w:t xml:space="preserve"> Заведующий (начальник) структурным </w:t>
            </w:r>
            <w:proofErr w:type="spellStart"/>
            <w:r w:rsidRPr="005A6C81">
              <w:rPr>
                <w:sz w:val="16"/>
                <w:szCs w:val="16"/>
              </w:rPr>
              <w:t>подразделением</w:t>
            </w:r>
            <w:proofErr w:type="gramStart"/>
            <w:r w:rsidRPr="005A6C81">
              <w:rPr>
                <w:sz w:val="16"/>
                <w:szCs w:val="16"/>
              </w:rPr>
              <w:t>:к</w:t>
            </w:r>
            <w:proofErr w:type="gramEnd"/>
            <w:r w:rsidRPr="005A6C81">
              <w:rPr>
                <w:sz w:val="16"/>
                <w:szCs w:val="16"/>
              </w:rPr>
              <w:t>абинетом</w:t>
            </w:r>
            <w:proofErr w:type="spellEnd"/>
            <w:r w:rsidRPr="005A6C81">
              <w:rPr>
                <w:sz w:val="16"/>
                <w:szCs w:val="16"/>
              </w:rPr>
              <w:t>,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(за исключением должностей руководителей, отнесенных ко 2 квалификационному уровню)</w:t>
            </w:r>
          </w:p>
        </w:tc>
        <w:tc>
          <w:tcPr>
            <w:tcW w:w="396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A172E" w:rsidRPr="005A6C81" w:rsidRDefault="00CA172E" w:rsidP="005A6C81">
            <w:pPr>
              <w:pStyle w:val="aff3"/>
              <w:ind w:firstLine="142"/>
              <w:jc w:val="both"/>
              <w:rPr>
                <w:sz w:val="16"/>
                <w:szCs w:val="16"/>
              </w:rPr>
            </w:pPr>
            <w:r w:rsidRPr="005A6C81">
              <w:rPr>
                <w:sz w:val="16"/>
                <w:szCs w:val="16"/>
              </w:rPr>
              <w:t>18513</w:t>
            </w:r>
          </w:p>
        </w:tc>
      </w:tr>
      <w:tr w:rsidR="00CA172E" w:rsidRPr="005A6C81" w:rsidTr="00CA172E">
        <w:trPr>
          <w:trHeight w:hRule="exact" w:val="436"/>
        </w:trPr>
        <w:tc>
          <w:tcPr>
            <w:tcW w:w="978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A172E" w:rsidRPr="005A6C81" w:rsidRDefault="00CA172E" w:rsidP="005A6C81">
            <w:pPr>
              <w:pStyle w:val="aff3"/>
              <w:ind w:firstLine="132"/>
              <w:jc w:val="both"/>
              <w:rPr>
                <w:sz w:val="16"/>
                <w:szCs w:val="16"/>
              </w:rPr>
            </w:pPr>
            <w:r w:rsidRPr="005A6C81">
              <w:rPr>
                <w:sz w:val="16"/>
                <w:szCs w:val="16"/>
              </w:rPr>
              <w:t>2 квалификационный уровень</w:t>
            </w:r>
          </w:p>
        </w:tc>
      </w:tr>
      <w:tr w:rsidR="00CA172E" w:rsidRPr="005A6C81" w:rsidTr="00536521">
        <w:trPr>
          <w:trHeight w:hRule="exact" w:val="699"/>
        </w:trPr>
        <w:tc>
          <w:tcPr>
            <w:tcW w:w="5812" w:type="dxa"/>
            <w:tcBorders>
              <w:top w:val="single" w:sz="4" w:space="0" w:color="auto"/>
              <w:left w:val="single" w:sz="4" w:space="0" w:color="auto"/>
              <w:bottom w:val="single" w:sz="4" w:space="0" w:color="auto"/>
            </w:tcBorders>
            <w:shd w:val="clear" w:color="auto" w:fill="FFFFFF"/>
            <w:vAlign w:val="center"/>
          </w:tcPr>
          <w:p w:rsidR="00CA172E" w:rsidRPr="005A6C81" w:rsidRDefault="00CA172E" w:rsidP="005A6C81">
            <w:pPr>
              <w:pStyle w:val="aff3"/>
              <w:ind w:firstLine="132"/>
              <w:jc w:val="both"/>
              <w:rPr>
                <w:sz w:val="16"/>
                <w:szCs w:val="16"/>
              </w:rPr>
            </w:pPr>
            <w:r w:rsidRPr="005A6C81">
              <w:rPr>
                <w:sz w:val="16"/>
                <w:szCs w:val="16"/>
              </w:rPr>
              <w:t>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 (за исключением должностей руководителей, отнесенных к 3 квалификационному уровню)</w:t>
            </w:r>
          </w:p>
        </w:tc>
        <w:tc>
          <w:tcPr>
            <w:tcW w:w="396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A172E" w:rsidRPr="005A6C81" w:rsidRDefault="00CA172E" w:rsidP="005A6C81">
            <w:pPr>
              <w:pStyle w:val="aff3"/>
              <w:ind w:firstLine="142"/>
              <w:jc w:val="both"/>
              <w:rPr>
                <w:sz w:val="16"/>
                <w:szCs w:val="16"/>
              </w:rPr>
            </w:pPr>
            <w:r w:rsidRPr="005A6C81">
              <w:rPr>
                <w:sz w:val="16"/>
                <w:szCs w:val="16"/>
              </w:rPr>
              <w:t>19360</w:t>
            </w:r>
          </w:p>
        </w:tc>
      </w:tr>
    </w:tbl>
    <w:p w:rsidR="00CA172E" w:rsidRPr="004E4524" w:rsidRDefault="00CA172E" w:rsidP="005A6C81">
      <w:pPr>
        <w:tabs>
          <w:tab w:val="left" w:pos="1170"/>
        </w:tabs>
        <w:spacing w:after="0" w:line="240" w:lineRule="auto"/>
        <w:ind w:firstLine="142"/>
        <w:jc w:val="both"/>
        <w:rPr>
          <w:sz w:val="20"/>
          <w:szCs w:val="20"/>
        </w:rPr>
      </w:pPr>
      <w:r w:rsidRPr="005A6C81">
        <w:rPr>
          <w:rFonts w:ascii="Times New Roman" w:hAnsi="Times New Roman"/>
          <w:sz w:val="16"/>
          <w:szCs w:val="16"/>
        </w:rPr>
        <w:tab/>
      </w:r>
      <w:r w:rsidRPr="005A6C81">
        <w:rPr>
          <w:rFonts w:ascii="Times New Roman" w:hAnsi="Times New Roman"/>
          <w:sz w:val="16"/>
          <w:szCs w:val="16"/>
        </w:rPr>
        <w:tab/>
      </w:r>
      <w:r w:rsidRPr="005A6C81">
        <w:rPr>
          <w:rFonts w:ascii="Times New Roman" w:hAnsi="Times New Roman"/>
          <w:sz w:val="16"/>
          <w:szCs w:val="16"/>
        </w:rPr>
        <w:tab/>
      </w:r>
      <w:r w:rsidRPr="005A6C81">
        <w:rPr>
          <w:rFonts w:ascii="Times New Roman" w:hAnsi="Times New Roman"/>
          <w:sz w:val="16"/>
          <w:szCs w:val="16"/>
        </w:rPr>
        <w:tab/>
      </w:r>
      <w:r w:rsidRPr="005A6C81">
        <w:rPr>
          <w:rFonts w:ascii="Times New Roman" w:hAnsi="Times New Roman"/>
          <w:sz w:val="16"/>
          <w:szCs w:val="16"/>
        </w:rPr>
        <w:tab/>
      </w:r>
      <w:r w:rsidRPr="005A6C81">
        <w:rPr>
          <w:rFonts w:ascii="Times New Roman" w:hAnsi="Times New Roman"/>
          <w:sz w:val="16"/>
          <w:szCs w:val="16"/>
        </w:rPr>
        <w:tab/>
      </w:r>
      <w:r w:rsidRPr="005A6C81">
        <w:rPr>
          <w:rFonts w:ascii="Times New Roman" w:hAnsi="Times New Roman"/>
          <w:sz w:val="16"/>
          <w:szCs w:val="16"/>
        </w:rPr>
        <w:tab/>
      </w:r>
      <w:r w:rsidRPr="005A6C81">
        <w:rPr>
          <w:rFonts w:ascii="Times New Roman" w:hAnsi="Times New Roman"/>
          <w:sz w:val="16"/>
          <w:szCs w:val="16"/>
        </w:rPr>
        <w:tab/>
      </w:r>
      <w:r w:rsidRPr="005A6C81">
        <w:rPr>
          <w:rFonts w:ascii="Times New Roman" w:hAnsi="Times New Roman"/>
          <w:sz w:val="16"/>
          <w:szCs w:val="16"/>
        </w:rPr>
        <w:tab/>
      </w:r>
      <w:r w:rsidRPr="005A6C81">
        <w:rPr>
          <w:rFonts w:ascii="Times New Roman" w:hAnsi="Times New Roman"/>
          <w:sz w:val="16"/>
          <w:szCs w:val="16"/>
        </w:rPr>
        <w:tab/>
      </w:r>
      <w:r w:rsidRPr="005A6C81">
        <w:rPr>
          <w:rFonts w:ascii="Times New Roman" w:hAnsi="Times New Roman"/>
          <w:sz w:val="16"/>
          <w:szCs w:val="16"/>
        </w:rPr>
        <w:tab/>
      </w:r>
      <w:r w:rsidRPr="004E4524">
        <w:rPr>
          <w:sz w:val="21"/>
          <w:szCs w:val="21"/>
        </w:rPr>
        <w:tab/>
      </w:r>
      <w:r w:rsidRPr="004E4524">
        <w:rPr>
          <w:sz w:val="20"/>
          <w:szCs w:val="20"/>
        </w:rPr>
        <w:tab/>
        <w:t>».</w:t>
      </w:r>
    </w:p>
    <w:p w:rsidR="00CA172E" w:rsidRPr="004E4524" w:rsidRDefault="00CA172E" w:rsidP="00CA172E">
      <w:pPr>
        <w:pStyle w:val="2b"/>
        <w:shd w:val="clear" w:color="auto" w:fill="auto"/>
        <w:spacing w:line="240" w:lineRule="auto"/>
        <w:rPr>
          <w:sz w:val="20"/>
          <w:szCs w:val="20"/>
        </w:rPr>
      </w:pPr>
    </w:p>
    <w:p w:rsidR="00CA172E" w:rsidRPr="00951EF9" w:rsidRDefault="00CA172E" w:rsidP="00951EF9">
      <w:pPr>
        <w:spacing w:after="0" w:line="240" w:lineRule="auto"/>
        <w:jc w:val="center"/>
        <w:rPr>
          <w:rFonts w:ascii="Times New Roman" w:hAnsi="Times New Roman"/>
          <w:sz w:val="28"/>
          <w:szCs w:val="16"/>
        </w:rPr>
      </w:pPr>
      <w:r w:rsidRPr="00951EF9">
        <w:rPr>
          <w:rFonts w:ascii="Times New Roman" w:hAnsi="Times New Roman"/>
          <w:sz w:val="28"/>
          <w:szCs w:val="16"/>
        </w:rPr>
        <w:t>КУРГАНСКАЯ ОБЛАСТЬ</w:t>
      </w:r>
    </w:p>
    <w:p w:rsidR="00CA172E" w:rsidRPr="00951EF9" w:rsidRDefault="00CA172E" w:rsidP="00951EF9">
      <w:pPr>
        <w:spacing w:after="0" w:line="240" w:lineRule="auto"/>
        <w:jc w:val="center"/>
        <w:rPr>
          <w:rFonts w:ascii="Times New Roman" w:hAnsi="Times New Roman"/>
          <w:sz w:val="28"/>
          <w:szCs w:val="16"/>
        </w:rPr>
      </w:pPr>
      <w:r w:rsidRPr="00951EF9">
        <w:rPr>
          <w:rFonts w:ascii="Times New Roman" w:hAnsi="Times New Roman"/>
          <w:sz w:val="28"/>
          <w:szCs w:val="16"/>
        </w:rPr>
        <w:t>ЦЕЛИННЫЙ МУНИЦИПАЛЬНЫЙ ОКРУГ</w:t>
      </w:r>
    </w:p>
    <w:p w:rsidR="00CA172E" w:rsidRPr="00951EF9" w:rsidRDefault="00CA172E" w:rsidP="00951EF9">
      <w:pPr>
        <w:spacing w:after="0" w:line="240" w:lineRule="auto"/>
        <w:jc w:val="center"/>
        <w:rPr>
          <w:rFonts w:ascii="Times New Roman" w:hAnsi="Times New Roman"/>
          <w:sz w:val="28"/>
          <w:szCs w:val="16"/>
        </w:rPr>
      </w:pPr>
      <w:r w:rsidRPr="00951EF9">
        <w:rPr>
          <w:rFonts w:ascii="Times New Roman" w:hAnsi="Times New Roman"/>
          <w:sz w:val="28"/>
          <w:szCs w:val="16"/>
        </w:rPr>
        <w:t>АДМИНИСТРАЦИЯ ЦЕЛИННОГО МУНИЦИПАЛЬНОГО ОКРУГА</w:t>
      </w:r>
    </w:p>
    <w:p w:rsidR="00CA172E" w:rsidRPr="00951EF9" w:rsidRDefault="00CA172E" w:rsidP="00951EF9">
      <w:pPr>
        <w:spacing w:after="0" w:line="240" w:lineRule="auto"/>
        <w:jc w:val="center"/>
        <w:rPr>
          <w:rFonts w:ascii="Times New Roman" w:hAnsi="Times New Roman"/>
          <w:sz w:val="28"/>
          <w:szCs w:val="16"/>
        </w:rPr>
      </w:pPr>
    </w:p>
    <w:p w:rsidR="00CA172E" w:rsidRPr="00951EF9" w:rsidRDefault="00CA172E" w:rsidP="00951EF9">
      <w:pPr>
        <w:spacing w:after="0" w:line="240" w:lineRule="auto"/>
        <w:jc w:val="center"/>
        <w:rPr>
          <w:rFonts w:ascii="Times New Roman" w:hAnsi="Times New Roman"/>
          <w:b/>
          <w:sz w:val="36"/>
          <w:szCs w:val="16"/>
        </w:rPr>
      </w:pPr>
      <w:r w:rsidRPr="00951EF9">
        <w:rPr>
          <w:rFonts w:ascii="Times New Roman" w:hAnsi="Times New Roman"/>
          <w:b/>
          <w:sz w:val="36"/>
          <w:szCs w:val="16"/>
        </w:rPr>
        <w:t>ПОСТАНОВЛЕНИЕ</w:t>
      </w:r>
    </w:p>
    <w:p w:rsidR="00CA172E" w:rsidRPr="00536521" w:rsidRDefault="00CA172E" w:rsidP="00536521">
      <w:pPr>
        <w:spacing w:after="0" w:line="240" w:lineRule="auto"/>
        <w:jc w:val="both"/>
        <w:rPr>
          <w:rFonts w:ascii="Times New Roman" w:hAnsi="Times New Roman"/>
          <w:sz w:val="16"/>
          <w:szCs w:val="16"/>
        </w:rPr>
      </w:pPr>
    </w:p>
    <w:p w:rsidR="00CA172E" w:rsidRPr="00951EF9" w:rsidRDefault="00CA172E" w:rsidP="00951EF9">
      <w:pPr>
        <w:spacing w:after="0" w:line="240" w:lineRule="auto"/>
        <w:jc w:val="center"/>
        <w:rPr>
          <w:rFonts w:ascii="Times New Roman" w:hAnsi="Times New Roman"/>
          <w:sz w:val="24"/>
          <w:szCs w:val="16"/>
        </w:rPr>
      </w:pPr>
      <w:r w:rsidRPr="00951EF9">
        <w:rPr>
          <w:rFonts w:ascii="Times New Roman" w:hAnsi="Times New Roman"/>
          <w:sz w:val="24"/>
          <w:szCs w:val="16"/>
        </w:rPr>
        <w:t xml:space="preserve">от 19 декабря 2024 года                    </w:t>
      </w:r>
      <w:r w:rsidR="00951EF9">
        <w:rPr>
          <w:rFonts w:ascii="Times New Roman" w:hAnsi="Times New Roman"/>
          <w:sz w:val="24"/>
          <w:szCs w:val="16"/>
        </w:rPr>
        <w:t xml:space="preserve">          </w:t>
      </w:r>
      <w:r w:rsidRPr="00951EF9">
        <w:rPr>
          <w:rFonts w:ascii="Times New Roman" w:hAnsi="Times New Roman"/>
          <w:sz w:val="24"/>
          <w:szCs w:val="16"/>
        </w:rPr>
        <w:t xml:space="preserve">№ 1719 </w:t>
      </w:r>
      <w:r w:rsidR="00951EF9">
        <w:rPr>
          <w:rFonts w:ascii="Times New Roman" w:hAnsi="Times New Roman"/>
          <w:sz w:val="24"/>
          <w:szCs w:val="16"/>
        </w:rPr>
        <w:t xml:space="preserve">    </w:t>
      </w:r>
      <w:r w:rsidRPr="00951EF9">
        <w:rPr>
          <w:rFonts w:ascii="Times New Roman" w:hAnsi="Times New Roman"/>
          <w:sz w:val="24"/>
          <w:szCs w:val="16"/>
        </w:rPr>
        <w:t xml:space="preserve">                                     с. </w:t>
      </w:r>
      <w:proofErr w:type="gramStart"/>
      <w:r w:rsidRPr="00951EF9">
        <w:rPr>
          <w:rFonts w:ascii="Times New Roman" w:hAnsi="Times New Roman"/>
          <w:sz w:val="24"/>
          <w:szCs w:val="16"/>
        </w:rPr>
        <w:t>Целинное</w:t>
      </w:r>
      <w:proofErr w:type="gramEnd"/>
    </w:p>
    <w:p w:rsidR="00CA172E" w:rsidRPr="00536521" w:rsidRDefault="00CA172E" w:rsidP="00536521">
      <w:pPr>
        <w:spacing w:after="0" w:line="240" w:lineRule="auto"/>
        <w:jc w:val="both"/>
        <w:rPr>
          <w:rFonts w:ascii="Times New Roman" w:hAnsi="Times New Roman"/>
          <w:sz w:val="16"/>
          <w:szCs w:val="16"/>
        </w:rPr>
      </w:pPr>
    </w:p>
    <w:p w:rsidR="00CA172E" w:rsidRPr="00951EF9" w:rsidRDefault="00CA172E" w:rsidP="00951EF9">
      <w:pPr>
        <w:spacing w:after="0" w:line="240" w:lineRule="auto"/>
        <w:jc w:val="center"/>
        <w:rPr>
          <w:rFonts w:ascii="Times New Roman" w:hAnsi="Times New Roman"/>
          <w:b/>
          <w:sz w:val="20"/>
          <w:szCs w:val="16"/>
        </w:rPr>
      </w:pPr>
      <w:r w:rsidRPr="00951EF9">
        <w:rPr>
          <w:rFonts w:ascii="Times New Roman" w:hAnsi="Times New Roman"/>
          <w:b/>
          <w:sz w:val="20"/>
          <w:szCs w:val="16"/>
        </w:rPr>
        <w:t xml:space="preserve">О проведении открытого конкурса на право заключения концессионного соглашения в отношении муниципального имущества – «Имущественный комплекс объектов теплоснабжения, расположенный по адресу: Курганская область Целинный муниципальный округ, с. </w:t>
      </w:r>
      <w:proofErr w:type="gramStart"/>
      <w:r w:rsidRPr="00951EF9">
        <w:rPr>
          <w:rFonts w:ascii="Times New Roman" w:hAnsi="Times New Roman"/>
          <w:b/>
          <w:sz w:val="20"/>
          <w:szCs w:val="16"/>
        </w:rPr>
        <w:t>Целинное</w:t>
      </w:r>
      <w:proofErr w:type="gramEnd"/>
      <w:r w:rsidRPr="00951EF9">
        <w:rPr>
          <w:rFonts w:ascii="Times New Roman" w:hAnsi="Times New Roman"/>
          <w:b/>
          <w:sz w:val="20"/>
          <w:szCs w:val="16"/>
        </w:rPr>
        <w:t>, ул. Калинина, 16а, 16б»</w:t>
      </w:r>
    </w:p>
    <w:p w:rsidR="00CA172E" w:rsidRPr="00951EF9" w:rsidRDefault="00CA172E" w:rsidP="00951EF9">
      <w:pPr>
        <w:spacing w:after="0" w:line="240" w:lineRule="auto"/>
        <w:jc w:val="center"/>
        <w:rPr>
          <w:rFonts w:ascii="Times New Roman" w:hAnsi="Times New Roman"/>
          <w:b/>
          <w:sz w:val="20"/>
          <w:szCs w:val="16"/>
        </w:rPr>
      </w:pPr>
    </w:p>
    <w:p w:rsidR="00CA172E" w:rsidRPr="00536521" w:rsidRDefault="00CA172E" w:rsidP="00951EF9">
      <w:pPr>
        <w:spacing w:after="0" w:line="240" w:lineRule="auto"/>
        <w:ind w:firstLine="567"/>
        <w:jc w:val="both"/>
        <w:rPr>
          <w:rFonts w:ascii="Times New Roman" w:hAnsi="Times New Roman"/>
          <w:sz w:val="16"/>
          <w:szCs w:val="16"/>
        </w:rPr>
      </w:pPr>
      <w:r w:rsidRPr="00536521">
        <w:rPr>
          <w:rFonts w:ascii="Times New Roman" w:hAnsi="Times New Roman"/>
          <w:sz w:val="16"/>
          <w:szCs w:val="16"/>
        </w:rPr>
        <w:t>В соответствии с Федеральными законами: от 06.10.2003 г. №131-ФЗ «Об общих принципах организации местного самоуправления в Российской Федерации», от 26.07.2006 г. № 135-ФЗ «О защите конкуренции», от 21.07.2005 г. № 115-ФЗ «О концессионных соглашениях»:</w:t>
      </w:r>
    </w:p>
    <w:p w:rsidR="00CA172E" w:rsidRPr="00951EF9" w:rsidRDefault="00CA172E" w:rsidP="00951EF9">
      <w:pPr>
        <w:pStyle w:val="afc"/>
        <w:numPr>
          <w:ilvl w:val="0"/>
          <w:numId w:val="35"/>
        </w:numPr>
        <w:ind w:left="0" w:firstLine="567"/>
        <w:jc w:val="both"/>
        <w:rPr>
          <w:sz w:val="16"/>
          <w:szCs w:val="16"/>
        </w:rPr>
      </w:pPr>
      <w:r w:rsidRPr="00951EF9">
        <w:rPr>
          <w:sz w:val="16"/>
          <w:szCs w:val="16"/>
        </w:rPr>
        <w:t xml:space="preserve">Провести открытый конкурс на право заключения концессионного  соглашения в отношении муниципального имущества - «Имущественный комплекс объектов теплоснабжения, расположенный по адресу: Курганская область, Целинный муниципальный округ, с. </w:t>
      </w:r>
      <w:proofErr w:type="gramStart"/>
      <w:r w:rsidRPr="00951EF9">
        <w:rPr>
          <w:sz w:val="16"/>
          <w:szCs w:val="16"/>
        </w:rPr>
        <w:t>Целинное</w:t>
      </w:r>
      <w:proofErr w:type="gramEnd"/>
      <w:r w:rsidRPr="00951EF9">
        <w:rPr>
          <w:sz w:val="16"/>
          <w:szCs w:val="16"/>
        </w:rPr>
        <w:t>, ул. Калинина, 16а, 16б».</w:t>
      </w:r>
    </w:p>
    <w:p w:rsidR="00CA172E" w:rsidRPr="00951EF9" w:rsidRDefault="00CA172E" w:rsidP="00951EF9">
      <w:pPr>
        <w:pStyle w:val="afc"/>
        <w:numPr>
          <w:ilvl w:val="0"/>
          <w:numId w:val="35"/>
        </w:numPr>
        <w:ind w:left="0" w:firstLine="567"/>
        <w:jc w:val="both"/>
        <w:rPr>
          <w:sz w:val="16"/>
          <w:szCs w:val="16"/>
        </w:rPr>
      </w:pPr>
      <w:r w:rsidRPr="00951EF9">
        <w:rPr>
          <w:sz w:val="16"/>
          <w:szCs w:val="16"/>
        </w:rPr>
        <w:t xml:space="preserve">Утвердить состав конкурсной комиссии по проведению открытого конкурса на право заключения концессионного соглашения в отношении муниципального имущества - «Имущественный комплекс объектов теплоснабжения, расположенный по адресу: Курганская область, Целинный муниципальный округ, с. </w:t>
      </w:r>
      <w:proofErr w:type="gramStart"/>
      <w:r w:rsidRPr="00951EF9">
        <w:rPr>
          <w:sz w:val="16"/>
          <w:szCs w:val="16"/>
        </w:rPr>
        <w:t>Целинное</w:t>
      </w:r>
      <w:proofErr w:type="gramEnd"/>
      <w:r w:rsidRPr="00951EF9">
        <w:rPr>
          <w:sz w:val="16"/>
          <w:szCs w:val="16"/>
        </w:rPr>
        <w:t>, ул. Калинина, 16а, 16б» согласно приложению 1 к настоящему постановлению.</w:t>
      </w:r>
    </w:p>
    <w:p w:rsidR="00CA172E" w:rsidRPr="00951EF9" w:rsidRDefault="00CA172E" w:rsidP="00951EF9">
      <w:pPr>
        <w:pStyle w:val="afc"/>
        <w:numPr>
          <w:ilvl w:val="0"/>
          <w:numId w:val="35"/>
        </w:numPr>
        <w:ind w:left="0" w:firstLine="567"/>
        <w:jc w:val="both"/>
        <w:rPr>
          <w:sz w:val="16"/>
          <w:szCs w:val="16"/>
        </w:rPr>
      </w:pPr>
      <w:r w:rsidRPr="00951EF9">
        <w:rPr>
          <w:sz w:val="16"/>
          <w:szCs w:val="16"/>
        </w:rPr>
        <w:t xml:space="preserve">Утвердить положение о конкурсной комиссии по проведению открытого конкурса на право заключения концессионного соглашения в отношении муниципального имущества - «Имущественный комплекс объектов теплоснабжения, расположенный по адресу: Курганская область, Целинный муниципальный округ, с. </w:t>
      </w:r>
      <w:proofErr w:type="gramStart"/>
      <w:r w:rsidRPr="00951EF9">
        <w:rPr>
          <w:sz w:val="16"/>
          <w:szCs w:val="16"/>
        </w:rPr>
        <w:t>Целинное</w:t>
      </w:r>
      <w:proofErr w:type="gramEnd"/>
      <w:r w:rsidRPr="00951EF9">
        <w:rPr>
          <w:sz w:val="16"/>
          <w:szCs w:val="16"/>
        </w:rPr>
        <w:t>, ул. Калинина, 16а, 16б», согласно приложению 2 к настоящему постановлению.</w:t>
      </w:r>
    </w:p>
    <w:p w:rsidR="00CA172E" w:rsidRPr="00951EF9" w:rsidRDefault="00CA172E" w:rsidP="00951EF9">
      <w:pPr>
        <w:pStyle w:val="afc"/>
        <w:numPr>
          <w:ilvl w:val="0"/>
          <w:numId w:val="35"/>
        </w:numPr>
        <w:ind w:left="0" w:firstLine="567"/>
        <w:jc w:val="both"/>
        <w:rPr>
          <w:sz w:val="16"/>
          <w:szCs w:val="16"/>
        </w:rPr>
      </w:pPr>
      <w:r w:rsidRPr="00951EF9">
        <w:rPr>
          <w:sz w:val="16"/>
          <w:szCs w:val="16"/>
        </w:rPr>
        <w:t xml:space="preserve">Утвердить конкурсную документацию по проведению открытого конкурса на право заключения концессионного соглашения в отношении муниципального имущества – «Имущественный комплекс объектов теплоснабжения, расположенный по адресу: Курганская область, Целинный муниципальный округ, с. </w:t>
      </w:r>
      <w:proofErr w:type="gramStart"/>
      <w:r w:rsidRPr="00951EF9">
        <w:rPr>
          <w:sz w:val="16"/>
          <w:szCs w:val="16"/>
        </w:rPr>
        <w:t>Целинное</w:t>
      </w:r>
      <w:proofErr w:type="gramEnd"/>
      <w:r w:rsidRPr="00951EF9">
        <w:rPr>
          <w:sz w:val="16"/>
          <w:szCs w:val="16"/>
        </w:rPr>
        <w:t>, ул. Калинина, 16а, 16б», согласно приложению 3 к настоящему постановлению.</w:t>
      </w:r>
    </w:p>
    <w:p w:rsidR="00CA172E" w:rsidRPr="00951EF9" w:rsidRDefault="00951EF9" w:rsidP="00951EF9">
      <w:pPr>
        <w:spacing w:after="0" w:line="240" w:lineRule="auto"/>
        <w:ind w:firstLine="567"/>
        <w:jc w:val="both"/>
        <w:rPr>
          <w:rFonts w:ascii="Times New Roman" w:hAnsi="Times New Roman"/>
          <w:sz w:val="16"/>
          <w:szCs w:val="16"/>
        </w:rPr>
      </w:pPr>
      <w:r w:rsidRPr="00951EF9">
        <w:rPr>
          <w:rFonts w:ascii="Times New Roman" w:hAnsi="Times New Roman"/>
          <w:sz w:val="16"/>
          <w:szCs w:val="16"/>
        </w:rPr>
        <w:t xml:space="preserve">5. </w:t>
      </w:r>
      <w:r w:rsidR="00CA172E" w:rsidRPr="00951EF9">
        <w:rPr>
          <w:rFonts w:ascii="Times New Roman" w:hAnsi="Times New Roman"/>
          <w:sz w:val="16"/>
          <w:szCs w:val="16"/>
        </w:rPr>
        <w:t xml:space="preserve">Утвердить План мероприятий (дорожная карта) по организации и проведению конкурса на право заключения концессионного соглашения в отношении муниципального имущества - «Имущественный комплекс объектов теплоснабжения, расположенный по адресу: Курганская область, Целинный муниципальный округ, с. </w:t>
      </w:r>
      <w:proofErr w:type="gramStart"/>
      <w:r w:rsidR="00CA172E" w:rsidRPr="00951EF9">
        <w:rPr>
          <w:rFonts w:ascii="Times New Roman" w:hAnsi="Times New Roman"/>
          <w:sz w:val="16"/>
          <w:szCs w:val="16"/>
        </w:rPr>
        <w:t>Целинное</w:t>
      </w:r>
      <w:proofErr w:type="gramEnd"/>
      <w:r w:rsidR="00CA172E" w:rsidRPr="00951EF9">
        <w:rPr>
          <w:rFonts w:ascii="Times New Roman" w:hAnsi="Times New Roman"/>
          <w:sz w:val="16"/>
          <w:szCs w:val="16"/>
        </w:rPr>
        <w:t>, ул. Калинина, 16а, 16б», согласно приложению 4 к настоящему постановлению.</w:t>
      </w:r>
    </w:p>
    <w:p w:rsidR="00CA172E" w:rsidRPr="00951EF9" w:rsidRDefault="00CA172E" w:rsidP="00951EF9">
      <w:pPr>
        <w:spacing w:after="0" w:line="240" w:lineRule="auto"/>
        <w:ind w:firstLine="567"/>
        <w:jc w:val="both"/>
        <w:rPr>
          <w:rFonts w:ascii="Times New Roman" w:hAnsi="Times New Roman"/>
          <w:sz w:val="16"/>
          <w:szCs w:val="16"/>
        </w:rPr>
      </w:pPr>
      <w:r w:rsidRPr="00951EF9">
        <w:rPr>
          <w:rFonts w:ascii="Times New Roman" w:hAnsi="Times New Roman"/>
          <w:sz w:val="16"/>
          <w:szCs w:val="16"/>
        </w:rPr>
        <w:t xml:space="preserve">6. </w:t>
      </w:r>
      <w:proofErr w:type="gramStart"/>
      <w:r w:rsidRPr="00951EF9">
        <w:rPr>
          <w:rFonts w:ascii="Times New Roman" w:hAnsi="Times New Roman"/>
          <w:sz w:val="16"/>
          <w:szCs w:val="16"/>
        </w:rPr>
        <w:t>Разместить</w:t>
      </w:r>
      <w:proofErr w:type="gramEnd"/>
      <w:r w:rsidRPr="00951EF9">
        <w:rPr>
          <w:rFonts w:ascii="Times New Roman" w:hAnsi="Times New Roman"/>
          <w:sz w:val="16"/>
          <w:szCs w:val="16"/>
        </w:rPr>
        <w:t xml:space="preserve"> настоящее постановление в информационном бюллетене «Муниципальный вестник»,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93" w:history="1">
        <w:r w:rsidRPr="00951EF9">
          <w:rPr>
            <w:rFonts w:ascii="Times New Roman" w:hAnsi="Times New Roman"/>
            <w:sz w:val="16"/>
            <w:szCs w:val="16"/>
          </w:rPr>
          <w:t>www.torgi.gov.ru</w:t>
        </w:r>
      </w:hyperlink>
      <w:r w:rsidRPr="00951EF9">
        <w:rPr>
          <w:rFonts w:ascii="Times New Roman" w:hAnsi="Times New Roman"/>
          <w:sz w:val="16"/>
          <w:szCs w:val="16"/>
        </w:rPr>
        <w:t>, на официальном сайте Администрации Целинного муниципального округа Курганской области в информационно-телекоммуникационной сети Интернет.</w:t>
      </w:r>
    </w:p>
    <w:p w:rsidR="00CA172E" w:rsidRPr="00951EF9" w:rsidRDefault="00951EF9" w:rsidP="00951EF9">
      <w:pPr>
        <w:spacing w:after="0" w:line="240" w:lineRule="auto"/>
        <w:ind w:firstLine="567"/>
        <w:jc w:val="both"/>
        <w:rPr>
          <w:rFonts w:ascii="Times New Roman" w:hAnsi="Times New Roman"/>
          <w:sz w:val="16"/>
          <w:szCs w:val="16"/>
        </w:rPr>
      </w:pPr>
      <w:r w:rsidRPr="00951EF9">
        <w:rPr>
          <w:rFonts w:ascii="Times New Roman" w:hAnsi="Times New Roman"/>
          <w:sz w:val="16"/>
          <w:szCs w:val="16"/>
        </w:rPr>
        <w:t xml:space="preserve">7. </w:t>
      </w:r>
      <w:proofErr w:type="gramStart"/>
      <w:r w:rsidR="00CA172E" w:rsidRPr="00951EF9">
        <w:rPr>
          <w:rFonts w:ascii="Times New Roman" w:hAnsi="Times New Roman"/>
          <w:sz w:val="16"/>
          <w:szCs w:val="16"/>
        </w:rPr>
        <w:t>Контроль за</w:t>
      </w:r>
      <w:proofErr w:type="gramEnd"/>
      <w:r w:rsidR="00CA172E" w:rsidRPr="00951EF9">
        <w:rPr>
          <w:rFonts w:ascii="Times New Roman" w:hAnsi="Times New Roman"/>
          <w:sz w:val="16"/>
          <w:szCs w:val="16"/>
        </w:rPr>
        <w:t xml:space="preserve"> исполнением настоящего распоряжения возложить на заместителя Главы, курирующего вопросы экономического развития.</w:t>
      </w:r>
    </w:p>
    <w:p w:rsidR="00CA172E" w:rsidRPr="00536521" w:rsidRDefault="00CA172E" w:rsidP="00951EF9">
      <w:pPr>
        <w:spacing w:after="0" w:line="240" w:lineRule="auto"/>
        <w:ind w:firstLine="567"/>
        <w:jc w:val="both"/>
        <w:rPr>
          <w:rFonts w:ascii="Times New Roman" w:hAnsi="Times New Roman"/>
          <w:sz w:val="16"/>
          <w:szCs w:val="16"/>
        </w:rPr>
      </w:pPr>
    </w:p>
    <w:p w:rsidR="00CA172E" w:rsidRPr="00536521" w:rsidRDefault="00CA172E" w:rsidP="00951EF9">
      <w:pPr>
        <w:spacing w:after="0" w:line="240" w:lineRule="auto"/>
        <w:ind w:firstLine="567"/>
        <w:jc w:val="both"/>
        <w:rPr>
          <w:rFonts w:ascii="Times New Roman" w:hAnsi="Times New Roman"/>
          <w:sz w:val="16"/>
          <w:szCs w:val="16"/>
        </w:rPr>
      </w:pPr>
    </w:p>
    <w:p w:rsidR="00CA172E" w:rsidRPr="00536521" w:rsidRDefault="00CA172E" w:rsidP="00536521">
      <w:pPr>
        <w:spacing w:after="0" w:line="240" w:lineRule="auto"/>
        <w:jc w:val="both"/>
        <w:rPr>
          <w:rFonts w:ascii="Times New Roman" w:hAnsi="Times New Roman"/>
          <w:sz w:val="16"/>
          <w:szCs w:val="16"/>
        </w:rPr>
      </w:pPr>
      <w:r w:rsidRPr="00536521">
        <w:rPr>
          <w:rFonts w:ascii="Times New Roman" w:hAnsi="Times New Roman"/>
          <w:sz w:val="16"/>
          <w:szCs w:val="16"/>
        </w:rPr>
        <w:t xml:space="preserve">Глава Целинного муниципального округа                        П.И. Скоробогатов </w:t>
      </w:r>
    </w:p>
    <w:p w:rsidR="00CA172E" w:rsidRPr="00536521" w:rsidRDefault="00CA172E" w:rsidP="00536521">
      <w:pPr>
        <w:spacing w:after="0" w:line="240" w:lineRule="auto"/>
        <w:jc w:val="both"/>
        <w:rPr>
          <w:rFonts w:ascii="Times New Roman" w:hAnsi="Times New Roman"/>
          <w:sz w:val="16"/>
          <w:szCs w:val="16"/>
        </w:rPr>
      </w:pPr>
    </w:p>
    <w:p w:rsidR="00CA172E" w:rsidRPr="00536521" w:rsidRDefault="00CA172E" w:rsidP="00F9507F">
      <w:pPr>
        <w:spacing w:after="0" w:line="240" w:lineRule="auto"/>
        <w:ind w:left="5103"/>
        <w:jc w:val="both"/>
        <w:rPr>
          <w:rFonts w:ascii="Times New Roman" w:hAnsi="Times New Roman"/>
          <w:sz w:val="16"/>
          <w:szCs w:val="16"/>
        </w:rPr>
      </w:pPr>
      <w:r w:rsidRPr="00536521">
        <w:rPr>
          <w:rFonts w:ascii="Times New Roman" w:hAnsi="Times New Roman"/>
          <w:sz w:val="16"/>
          <w:szCs w:val="16"/>
        </w:rPr>
        <w:t xml:space="preserve">Приложение 1 к постановлению Администрации Целинного муниципального округа Курганской области от 19.12.2024 №1719 «О проведении открытого конкурса на право заключения концессионного соглашения в отношении муниципального имущества – «Имущественный комплекс объектов теплоснабжения, расположенный по адресу: Курганская область, Целинный муниципальный округ, с. </w:t>
      </w:r>
      <w:proofErr w:type="gramStart"/>
      <w:r w:rsidRPr="00536521">
        <w:rPr>
          <w:rFonts w:ascii="Times New Roman" w:hAnsi="Times New Roman"/>
          <w:sz w:val="16"/>
          <w:szCs w:val="16"/>
        </w:rPr>
        <w:t>Целинное</w:t>
      </w:r>
      <w:proofErr w:type="gramEnd"/>
      <w:r w:rsidRPr="00536521">
        <w:rPr>
          <w:rFonts w:ascii="Times New Roman" w:hAnsi="Times New Roman"/>
          <w:sz w:val="16"/>
          <w:szCs w:val="16"/>
        </w:rPr>
        <w:t>, ул. Калинина, 16а, 16б».</w:t>
      </w:r>
    </w:p>
    <w:p w:rsidR="00CA172E" w:rsidRPr="00536521" w:rsidRDefault="00CA172E" w:rsidP="00536521">
      <w:pPr>
        <w:spacing w:after="0" w:line="240" w:lineRule="auto"/>
        <w:jc w:val="both"/>
        <w:rPr>
          <w:rFonts w:ascii="Times New Roman" w:hAnsi="Times New Roman"/>
          <w:sz w:val="16"/>
          <w:szCs w:val="16"/>
        </w:rPr>
      </w:pPr>
    </w:p>
    <w:p w:rsidR="00CA172E" w:rsidRPr="00536521" w:rsidRDefault="00CA172E" w:rsidP="00F9507F">
      <w:pPr>
        <w:spacing w:after="0" w:line="240" w:lineRule="auto"/>
        <w:ind w:firstLine="567"/>
        <w:jc w:val="center"/>
        <w:rPr>
          <w:rFonts w:ascii="Times New Roman" w:hAnsi="Times New Roman"/>
          <w:sz w:val="16"/>
          <w:szCs w:val="16"/>
        </w:rPr>
      </w:pPr>
      <w:bookmarkStart w:id="1" w:name="_Toc119988600"/>
      <w:bookmarkStart w:id="2" w:name="_Ref119427269"/>
      <w:r w:rsidRPr="00536521">
        <w:rPr>
          <w:rFonts w:ascii="Times New Roman" w:hAnsi="Times New Roman"/>
          <w:sz w:val="16"/>
          <w:szCs w:val="16"/>
        </w:rPr>
        <w:t>Состав</w:t>
      </w:r>
    </w:p>
    <w:p w:rsidR="00CA172E" w:rsidRPr="00536521" w:rsidRDefault="00CA172E" w:rsidP="00F9507F">
      <w:pPr>
        <w:spacing w:after="0" w:line="240" w:lineRule="auto"/>
        <w:ind w:firstLine="567"/>
        <w:jc w:val="center"/>
        <w:rPr>
          <w:rFonts w:ascii="Times New Roman" w:hAnsi="Times New Roman"/>
          <w:sz w:val="16"/>
          <w:szCs w:val="16"/>
        </w:rPr>
      </w:pPr>
      <w:r w:rsidRPr="00536521">
        <w:rPr>
          <w:rFonts w:ascii="Times New Roman" w:hAnsi="Times New Roman"/>
          <w:sz w:val="16"/>
          <w:szCs w:val="16"/>
        </w:rPr>
        <w:t xml:space="preserve">конкурсной комиссии по проведению открытого конкурса на право заключения концессионного соглашения в отношении муниципального имущества – «Имущественный комплекс объектов теплоснабжения, расположенный по адресу: Курганская область, Целинный муниципальный округ, с. </w:t>
      </w:r>
      <w:proofErr w:type="gramStart"/>
      <w:r w:rsidRPr="00536521">
        <w:rPr>
          <w:rFonts w:ascii="Times New Roman" w:hAnsi="Times New Roman"/>
          <w:sz w:val="16"/>
          <w:szCs w:val="16"/>
        </w:rPr>
        <w:t>Целинное</w:t>
      </w:r>
      <w:proofErr w:type="gramEnd"/>
      <w:r w:rsidRPr="00536521">
        <w:rPr>
          <w:rFonts w:ascii="Times New Roman" w:hAnsi="Times New Roman"/>
          <w:sz w:val="16"/>
          <w:szCs w:val="16"/>
        </w:rPr>
        <w:t>, ул. Калинина, 16а, 16б».</w:t>
      </w:r>
    </w:p>
    <w:p w:rsidR="00CA172E" w:rsidRPr="00536521" w:rsidRDefault="00CA172E" w:rsidP="00F9507F">
      <w:pPr>
        <w:spacing w:after="0" w:line="240" w:lineRule="auto"/>
        <w:ind w:firstLine="567"/>
        <w:jc w:val="center"/>
        <w:rPr>
          <w:rFonts w:ascii="Times New Roman" w:hAnsi="Times New Roman"/>
          <w:sz w:val="16"/>
          <w:szCs w:val="16"/>
        </w:rPr>
      </w:pPr>
    </w:p>
    <w:p w:rsidR="00CA172E" w:rsidRPr="00536521" w:rsidRDefault="00CA172E" w:rsidP="00F9507F">
      <w:pPr>
        <w:spacing w:after="0" w:line="240" w:lineRule="auto"/>
        <w:ind w:firstLine="567"/>
        <w:jc w:val="both"/>
        <w:rPr>
          <w:rFonts w:ascii="Times New Roman" w:hAnsi="Times New Roman"/>
          <w:sz w:val="16"/>
          <w:szCs w:val="16"/>
        </w:rPr>
      </w:pPr>
      <w:r w:rsidRPr="00536521">
        <w:rPr>
          <w:rFonts w:ascii="Times New Roman" w:hAnsi="Times New Roman"/>
          <w:sz w:val="16"/>
          <w:szCs w:val="16"/>
        </w:rPr>
        <w:t xml:space="preserve">Заместитель Главы, курирующий вопросы градостроительства и ЖКХ Администрации Целинного муниципального округа Курганской области – председатель комиссии по проведению открытого конкурса на право заключения концессионного соглашения в отношении муниципального имущества – «Имущественный комплекс объектов теплоснабжения, расположенный по адресу: </w:t>
      </w:r>
      <w:proofErr w:type="gramStart"/>
      <w:r w:rsidRPr="00536521">
        <w:rPr>
          <w:rFonts w:ascii="Times New Roman" w:hAnsi="Times New Roman"/>
          <w:sz w:val="16"/>
          <w:szCs w:val="16"/>
        </w:rPr>
        <w:t>Курганская область, Целинный муниципальный округ, с. Целинное, ул. Калинина, 16а, 16б», (далее - комиссия);</w:t>
      </w:r>
      <w:proofErr w:type="gramEnd"/>
    </w:p>
    <w:p w:rsidR="00CA172E" w:rsidRPr="00536521" w:rsidRDefault="00CA172E" w:rsidP="00F9507F">
      <w:pPr>
        <w:spacing w:after="0" w:line="240" w:lineRule="auto"/>
        <w:ind w:firstLine="567"/>
        <w:jc w:val="both"/>
        <w:rPr>
          <w:rFonts w:ascii="Times New Roman" w:hAnsi="Times New Roman"/>
          <w:sz w:val="16"/>
          <w:szCs w:val="16"/>
        </w:rPr>
      </w:pPr>
      <w:r w:rsidRPr="00536521">
        <w:rPr>
          <w:rFonts w:ascii="Times New Roman" w:hAnsi="Times New Roman"/>
          <w:sz w:val="16"/>
          <w:szCs w:val="16"/>
        </w:rPr>
        <w:t>Заместитель Главы, курирующего вопросы экономического развития Администрации Целинного муниципального округа Курганской области – заместитель председателя  комиссии;</w:t>
      </w:r>
    </w:p>
    <w:p w:rsidR="00CA172E" w:rsidRPr="00536521" w:rsidRDefault="00CA172E" w:rsidP="00F9507F">
      <w:pPr>
        <w:spacing w:after="0" w:line="240" w:lineRule="auto"/>
        <w:ind w:firstLine="567"/>
        <w:jc w:val="both"/>
        <w:rPr>
          <w:rFonts w:ascii="Times New Roman" w:hAnsi="Times New Roman"/>
          <w:sz w:val="16"/>
          <w:szCs w:val="16"/>
        </w:rPr>
      </w:pPr>
      <w:r w:rsidRPr="00536521">
        <w:rPr>
          <w:rFonts w:ascii="Times New Roman" w:hAnsi="Times New Roman"/>
          <w:sz w:val="16"/>
          <w:szCs w:val="16"/>
        </w:rPr>
        <w:t>Начальник Отдела по управлению муниципальным имуществом и земельными отношениями Администрации Целинного муниципального округа Курганской области – секретарь комиссии.</w:t>
      </w:r>
    </w:p>
    <w:p w:rsidR="00CA172E" w:rsidRPr="00536521" w:rsidRDefault="00CA172E" w:rsidP="00F9507F">
      <w:pPr>
        <w:spacing w:after="0" w:line="240" w:lineRule="auto"/>
        <w:ind w:firstLine="567"/>
        <w:jc w:val="both"/>
        <w:rPr>
          <w:rFonts w:ascii="Times New Roman" w:hAnsi="Times New Roman"/>
          <w:sz w:val="16"/>
          <w:szCs w:val="16"/>
        </w:rPr>
      </w:pPr>
    </w:p>
    <w:p w:rsidR="00CA172E" w:rsidRPr="00536521" w:rsidRDefault="00CA172E" w:rsidP="00F9507F">
      <w:pPr>
        <w:spacing w:after="0" w:line="240" w:lineRule="auto"/>
        <w:ind w:firstLine="567"/>
        <w:jc w:val="both"/>
        <w:rPr>
          <w:rFonts w:ascii="Times New Roman" w:hAnsi="Times New Roman"/>
          <w:sz w:val="16"/>
          <w:szCs w:val="16"/>
        </w:rPr>
      </w:pPr>
      <w:r w:rsidRPr="00536521">
        <w:rPr>
          <w:rFonts w:ascii="Times New Roman" w:hAnsi="Times New Roman"/>
          <w:sz w:val="16"/>
          <w:szCs w:val="16"/>
        </w:rPr>
        <w:t>Члены комиссии:</w:t>
      </w:r>
    </w:p>
    <w:p w:rsidR="00CA172E" w:rsidRPr="00536521" w:rsidRDefault="00CA172E" w:rsidP="00F9507F">
      <w:pPr>
        <w:spacing w:after="0" w:line="240" w:lineRule="auto"/>
        <w:ind w:firstLine="567"/>
        <w:jc w:val="both"/>
        <w:rPr>
          <w:rFonts w:ascii="Times New Roman" w:hAnsi="Times New Roman"/>
          <w:sz w:val="16"/>
          <w:szCs w:val="16"/>
        </w:rPr>
      </w:pPr>
      <w:r w:rsidRPr="00536521">
        <w:rPr>
          <w:rFonts w:ascii="Times New Roman" w:hAnsi="Times New Roman"/>
          <w:sz w:val="16"/>
          <w:szCs w:val="16"/>
        </w:rPr>
        <w:t>- начальник Отдела жилищно-коммунального хозяйства, градостроительства, связи, транспорта и дорожной деятельности Администрации Целинного муниципального округа Курганской области;</w:t>
      </w:r>
    </w:p>
    <w:p w:rsidR="00CA172E" w:rsidRPr="00536521" w:rsidRDefault="00CA172E" w:rsidP="00F9507F">
      <w:pPr>
        <w:spacing w:after="0" w:line="240" w:lineRule="auto"/>
        <w:ind w:firstLine="567"/>
        <w:jc w:val="both"/>
        <w:rPr>
          <w:rFonts w:ascii="Times New Roman" w:hAnsi="Times New Roman"/>
          <w:sz w:val="16"/>
          <w:szCs w:val="16"/>
        </w:rPr>
      </w:pPr>
      <w:r w:rsidRPr="00536521">
        <w:rPr>
          <w:rFonts w:ascii="Times New Roman" w:hAnsi="Times New Roman"/>
          <w:sz w:val="16"/>
          <w:szCs w:val="16"/>
        </w:rPr>
        <w:t>- заместитель начальника Отдела жилищно-коммунального хозяйства, градостроительства, связи, транспорта и дорожной деятельности Администрации Целинного муниципального округа Курганской области;</w:t>
      </w:r>
    </w:p>
    <w:p w:rsidR="00CA172E" w:rsidRPr="00536521" w:rsidRDefault="00CA172E" w:rsidP="00F9507F">
      <w:pPr>
        <w:spacing w:after="0" w:line="240" w:lineRule="auto"/>
        <w:ind w:firstLine="567"/>
        <w:jc w:val="both"/>
        <w:rPr>
          <w:rFonts w:ascii="Times New Roman" w:hAnsi="Times New Roman"/>
          <w:sz w:val="16"/>
          <w:szCs w:val="16"/>
        </w:rPr>
      </w:pPr>
      <w:r w:rsidRPr="00536521">
        <w:rPr>
          <w:rFonts w:ascii="Times New Roman" w:hAnsi="Times New Roman"/>
          <w:sz w:val="16"/>
          <w:szCs w:val="16"/>
        </w:rPr>
        <w:t>- главный специалист по муниципальному контролю Отдела по управлению муниципальным имуществом и земельными отношениями Администрации Целинного муниципального округа Курганской области;</w:t>
      </w:r>
    </w:p>
    <w:p w:rsidR="00CA172E" w:rsidRPr="00536521" w:rsidRDefault="00CA172E" w:rsidP="00F9507F">
      <w:pPr>
        <w:spacing w:after="0" w:line="240" w:lineRule="auto"/>
        <w:ind w:firstLine="567"/>
        <w:jc w:val="both"/>
        <w:rPr>
          <w:rFonts w:ascii="Times New Roman" w:hAnsi="Times New Roman"/>
          <w:sz w:val="16"/>
          <w:szCs w:val="16"/>
        </w:rPr>
      </w:pPr>
      <w:r w:rsidRPr="00536521">
        <w:rPr>
          <w:rFonts w:ascii="Times New Roman" w:hAnsi="Times New Roman"/>
          <w:sz w:val="16"/>
          <w:szCs w:val="16"/>
        </w:rPr>
        <w:t>- руководитель службы по бухгалтерскому учету, заместитель главного бухгалтера.</w:t>
      </w:r>
    </w:p>
    <w:p w:rsidR="00CA172E" w:rsidRPr="00536521" w:rsidRDefault="00CA172E" w:rsidP="00F9507F">
      <w:pPr>
        <w:spacing w:after="0" w:line="240" w:lineRule="auto"/>
        <w:ind w:firstLine="567"/>
        <w:jc w:val="both"/>
        <w:rPr>
          <w:rFonts w:ascii="Times New Roman" w:hAnsi="Times New Roman"/>
          <w:sz w:val="16"/>
          <w:szCs w:val="16"/>
        </w:rPr>
      </w:pPr>
    </w:p>
    <w:p w:rsidR="00CA172E" w:rsidRPr="00536521" w:rsidRDefault="00CA172E" w:rsidP="00A94E58">
      <w:pPr>
        <w:spacing w:after="0" w:line="240" w:lineRule="auto"/>
        <w:ind w:left="5103"/>
        <w:jc w:val="both"/>
        <w:rPr>
          <w:rFonts w:ascii="Times New Roman" w:hAnsi="Times New Roman"/>
          <w:sz w:val="16"/>
          <w:szCs w:val="16"/>
        </w:rPr>
      </w:pPr>
      <w:r w:rsidRPr="00536521">
        <w:rPr>
          <w:rFonts w:ascii="Times New Roman" w:hAnsi="Times New Roman"/>
          <w:sz w:val="16"/>
          <w:szCs w:val="16"/>
        </w:rPr>
        <w:t xml:space="preserve">Приложение 2 к постановлению Администрации Целинного муниципального округа Курганской области от 19.12.2024 №1719 «О проведении открытого конкурса на право заключения концессионного соглашения в отношении муниципального имущества – «Имущественный комплекс объектов теплоснабжения, расположенный по адресу: Курганская область, Целинный муниципальный округ, с. </w:t>
      </w:r>
      <w:proofErr w:type="gramStart"/>
      <w:r w:rsidRPr="00536521">
        <w:rPr>
          <w:rFonts w:ascii="Times New Roman" w:hAnsi="Times New Roman"/>
          <w:sz w:val="16"/>
          <w:szCs w:val="16"/>
        </w:rPr>
        <w:t>Целинное</w:t>
      </w:r>
      <w:proofErr w:type="gramEnd"/>
      <w:r w:rsidRPr="00536521">
        <w:rPr>
          <w:rFonts w:ascii="Times New Roman" w:hAnsi="Times New Roman"/>
          <w:sz w:val="16"/>
          <w:szCs w:val="16"/>
        </w:rPr>
        <w:t>, ул. Калинина, 16а, 16б».</w:t>
      </w:r>
    </w:p>
    <w:p w:rsidR="00CA172E" w:rsidRPr="00536521" w:rsidRDefault="00CA172E" w:rsidP="00A94E58">
      <w:pPr>
        <w:spacing w:after="0" w:line="240" w:lineRule="auto"/>
        <w:ind w:left="5103"/>
        <w:jc w:val="both"/>
        <w:rPr>
          <w:rFonts w:ascii="Times New Roman" w:hAnsi="Times New Roman"/>
          <w:sz w:val="16"/>
          <w:szCs w:val="16"/>
        </w:rPr>
      </w:pPr>
    </w:p>
    <w:p w:rsidR="00CA172E" w:rsidRPr="00536521" w:rsidRDefault="00CA172E" w:rsidP="00A94E58">
      <w:pPr>
        <w:spacing w:after="0" w:line="240" w:lineRule="auto"/>
        <w:jc w:val="center"/>
        <w:rPr>
          <w:rFonts w:ascii="Times New Roman" w:hAnsi="Times New Roman"/>
          <w:sz w:val="16"/>
          <w:szCs w:val="16"/>
        </w:rPr>
      </w:pPr>
      <w:r w:rsidRPr="00536521">
        <w:rPr>
          <w:rFonts w:ascii="Times New Roman" w:hAnsi="Times New Roman"/>
          <w:sz w:val="16"/>
          <w:szCs w:val="16"/>
        </w:rPr>
        <w:t>Положение</w:t>
      </w:r>
    </w:p>
    <w:p w:rsidR="00CA172E" w:rsidRPr="00536521" w:rsidRDefault="00CA172E" w:rsidP="00A94E58">
      <w:pPr>
        <w:spacing w:after="0" w:line="240" w:lineRule="auto"/>
        <w:jc w:val="center"/>
        <w:rPr>
          <w:rFonts w:ascii="Times New Roman" w:hAnsi="Times New Roman"/>
          <w:sz w:val="16"/>
          <w:szCs w:val="16"/>
        </w:rPr>
      </w:pPr>
      <w:r w:rsidRPr="00536521">
        <w:rPr>
          <w:rFonts w:ascii="Times New Roman" w:hAnsi="Times New Roman"/>
          <w:sz w:val="16"/>
          <w:szCs w:val="16"/>
        </w:rPr>
        <w:t xml:space="preserve">о конкурсной комиссии по проведению открытого конкурса на право заключения концессионного соглашения в отношении муниципального имущества – «Имущественный комплекс объектов теплоснабжения, расположенный по адресу: Курганская область, Целинный муниципальный округ, с. </w:t>
      </w:r>
      <w:proofErr w:type="gramStart"/>
      <w:r w:rsidRPr="00536521">
        <w:rPr>
          <w:rFonts w:ascii="Times New Roman" w:hAnsi="Times New Roman"/>
          <w:sz w:val="16"/>
          <w:szCs w:val="16"/>
        </w:rPr>
        <w:t>Целинное</w:t>
      </w:r>
      <w:proofErr w:type="gramEnd"/>
      <w:r w:rsidRPr="00536521">
        <w:rPr>
          <w:rFonts w:ascii="Times New Roman" w:hAnsi="Times New Roman"/>
          <w:sz w:val="16"/>
          <w:szCs w:val="16"/>
        </w:rPr>
        <w:t>, ул. Калинина, 16а, 16б».</w:t>
      </w:r>
    </w:p>
    <w:p w:rsidR="00CA172E" w:rsidRPr="00536521" w:rsidRDefault="00CA172E" w:rsidP="00536521">
      <w:pPr>
        <w:spacing w:after="0" w:line="240" w:lineRule="auto"/>
        <w:jc w:val="both"/>
        <w:rPr>
          <w:rFonts w:ascii="Times New Roman" w:hAnsi="Times New Roman"/>
          <w:sz w:val="16"/>
          <w:szCs w:val="16"/>
        </w:rPr>
      </w:pPr>
    </w:p>
    <w:p w:rsidR="00CA172E" w:rsidRPr="00536521" w:rsidRDefault="00CA172E" w:rsidP="00A94E58">
      <w:pPr>
        <w:spacing w:after="0" w:line="240" w:lineRule="auto"/>
        <w:ind w:firstLine="567"/>
        <w:jc w:val="both"/>
        <w:rPr>
          <w:rFonts w:ascii="Times New Roman" w:hAnsi="Times New Roman"/>
          <w:sz w:val="16"/>
          <w:szCs w:val="16"/>
        </w:rPr>
      </w:pPr>
      <w:r w:rsidRPr="00536521">
        <w:rPr>
          <w:rFonts w:ascii="Times New Roman" w:hAnsi="Times New Roman"/>
          <w:sz w:val="16"/>
          <w:szCs w:val="16"/>
        </w:rPr>
        <w:lastRenderedPageBreak/>
        <w:t xml:space="preserve">1. Комиссия по проведению открытого конкурса на право заключения концессионного соглашения в отношении муниципального имущества – «Имущественный комплекс объектов теплоснабжения, расположенный по адресу: </w:t>
      </w:r>
      <w:proofErr w:type="gramStart"/>
      <w:r w:rsidRPr="00536521">
        <w:rPr>
          <w:rFonts w:ascii="Times New Roman" w:hAnsi="Times New Roman"/>
          <w:sz w:val="16"/>
          <w:szCs w:val="16"/>
        </w:rPr>
        <w:t>Курганская область, Целинный муниципальный округ, с. Целинное, ул. Калинина, 16а, 16б», (далее - комиссия) создана для координации взаимодействия органов местного самоуправления Целинного муниципального округа Курганской области и организаций, осуществляющих деятельность в сфере жилищно-коммунального хозяйства Целинного муниципального округа Курганской области, по вопросам передачи в концессию хозяйственного комплекса Целинного муниципального округа Курганской области теплоснабжения.</w:t>
      </w:r>
      <w:proofErr w:type="gramEnd"/>
    </w:p>
    <w:p w:rsidR="00CA172E" w:rsidRPr="00536521" w:rsidRDefault="00CA172E" w:rsidP="00A94E58">
      <w:pPr>
        <w:spacing w:after="0" w:line="240" w:lineRule="auto"/>
        <w:ind w:firstLine="567"/>
        <w:jc w:val="both"/>
        <w:rPr>
          <w:rFonts w:ascii="Times New Roman" w:hAnsi="Times New Roman"/>
          <w:sz w:val="16"/>
          <w:szCs w:val="16"/>
        </w:rPr>
      </w:pPr>
      <w:r w:rsidRPr="00536521">
        <w:rPr>
          <w:rFonts w:ascii="Times New Roman" w:hAnsi="Times New Roman"/>
          <w:sz w:val="16"/>
          <w:szCs w:val="16"/>
        </w:rPr>
        <w:t>2.</w:t>
      </w:r>
      <w:r w:rsidRPr="00536521">
        <w:rPr>
          <w:rFonts w:ascii="Times New Roman" w:hAnsi="Times New Roman"/>
          <w:sz w:val="16"/>
          <w:szCs w:val="16"/>
        </w:rPr>
        <w:tab/>
        <w:t>Комиссия осуществляет следующие функции:</w:t>
      </w:r>
    </w:p>
    <w:p w:rsidR="00CA172E" w:rsidRPr="00536521" w:rsidRDefault="00CA172E" w:rsidP="00A94E58">
      <w:pPr>
        <w:spacing w:after="0" w:line="240" w:lineRule="auto"/>
        <w:ind w:firstLine="567"/>
        <w:jc w:val="both"/>
        <w:rPr>
          <w:rFonts w:ascii="Times New Roman" w:hAnsi="Times New Roman"/>
          <w:sz w:val="16"/>
          <w:szCs w:val="16"/>
        </w:rPr>
      </w:pPr>
      <w:bookmarkStart w:id="3" w:name="sub_25301"/>
      <w:r w:rsidRPr="00536521">
        <w:rPr>
          <w:rFonts w:ascii="Times New Roman" w:hAnsi="Times New Roman"/>
          <w:sz w:val="16"/>
          <w:szCs w:val="16"/>
        </w:rPr>
        <w:t>1) опубликовывает и размещает сообщение о проведении конкурса (при проведении открытого конкурса);</w:t>
      </w:r>
    </w:p>
    <w:p w:rsidR="00CA172E" w:rsidRPr="00536521" w:rsidRDefault="00CA172E" w:rsidP="00A94E58">
      <w:pPr>
        <w:spacing w:after="0" w:line="240" w:lineRule="auto"/>
        <w:ind w:firstLine="567"/>
        <w:jc w:val="both"/>
        <w:rPr>
          <w:rFonts w:ascii="Times New Roman" w:hAnsi="Times New Roman"/>
          <w:sz w:val="16"/>
          <w:szCs w:val="16"/>
        </w:rPr>
      </w:pPr>
      <w:bookmarkStart w:id="4" w:name="sub_25302"/>
      <w:bookmarkEnd w:id="3"/>
      <w:r w:rsidRPr="00536521">
        <w:rPr>
          <w:rFonts w:ascii="Times New Roman" w:hAnsi="Times New Roman"/>
          <w:sz w:val="16"/>
          <w:szCs w:val="16"/>
        </w:rPr>
        <w:t>2) направляет лицам в соответствии с решением о заключении концессионного соглашения сообщение о проведении конкурса одновременно с приглашением принять участие в конкурсе (при проведении закрытого конкурса);</w:t>
      </w:r>
    </w:p>
    <w:p w:rsidR="00CA172E" w:rsidRPr="00536521" w:rsidRDefault="00CA172E" w:rsidP="00A94E58">
      <w:pPr>
        <w:spacing w:after="0" w:line="240" w:lineRule="auto"/>
        <w:ind w:firstLine="567"/>
        <w:jc w:val="both"/>
        <w:rPr>
          <w:rFonts w:ascii="Times New Roman" w:hAnsi="Times New Roman"/>
          <w:sz w:val="16"/>
          <w:szCs w:val="16"/>
        </w:rPr>
      </w:pPr>
      <w:bookmarkStart w:id="5" w:name="sub_25303"/>
      <w:bookmarkEnd w:id="4"/>
      <w:r w:rsidRPr="00536521">
        <w:rPr>
          <w:rFonts w:ascii="Times New Roman" w:hAnsi="Times New Roman"/>
          <w:sz w:val="16"/>
          <w:szCs w:val="16"/>
        </w:rPr>
        <w:t>3) опубликовывает и размещает сообщение о внесении изменений в конкурсную документацию, а также направляет указанное сообщение лицам в соответствии с решением о заключении концессионного соглашения;</w:t>
      </w:r>
    </w:p>
    <w:p w:rsidR="00CA172E" w:rsidRPr="00536521" w:rsidRDefault="00CA172E" w:rsidP="00A94E58">
      <w:pPr>
        <w:spacing w:after="0" w:line="240" w:lineRule="auto"/>
        <w:ind w:firstLine="567"/>
        <w:jc w:val="both"/>
        <w:rPr>
          <w:rFonts w:ascii="Times New Roman" w:hAnsi="Times New Roman"/>
          <w:sz w:val="16"/>
          <w:szCs w:val="16"/>
        </w:rPr>
      </w:pPr>
      <w:bookmarkStart w:id="6" w:name="sub_25304"/>
      <w:bookmarkEnd w:id="5"/>
      <w:r w:rsidRPr="00536521">
        <w:rPr>
          <w:rFonts w:ascii="Times New Roman" w:hAnsi="Times New Roman"/>
          <w:sz w:val="16"/>
          <w:szCs w:val="16"/>
        </w:rPr>
        <w:t>4) принимает заявки на участие в конкурсе;</w:t>
      </w:r>
    </w:p>
    <w:p w:rsidR="00CA172E" w:rsidRPr="00536521" w:rsidRDefault="00CA172E" w:rsidP="00A94E58">
      <w:pPr>
        <w:spacing w:after="0" w:line="240" w:lineRule="auto"/>
        <w:ind w:firstLine="567"/>
        <w:jc w:val="both"/>
        <w:rPr>
          <w:rFonts w:ascii="Times New Roman" w:hAnsi="Times New Roman"/>
          <w:sz w:val="16"/>
          <w:szCs w:val="16"/>
        </w:rPr>
      </w:pPr>
      <w:bookmarkStart w:id="7" w:name="sub_25305"/>
      <w:bookmarkEnd w:id="6"/>
      <w:r w:rsidRPr="00536521">
        <w:rPr>
          <w:rFonts w:ascii="Times New Roman" w:hAnsi="Times New Roman"/>
          <w:sz w:val="16"/>
          <w:szCs w:val="16"/>
        </w:rPr>
        <w:t>5) предоставляет конкурсную документацию, разъяснения положений конкурсной документации;</w:t>
      </w:r>
    </w:p>
    <w:p w:rsidR="00CA172E" w:rsidRPr="00536521" w:rsidRDefault="00CA172E" w:rsidP="00A94E58">
      <w:pPr>
        <w:spacing w:after="0" w:line="240" w:lineRule="auto"/>
        <w:ind w:firstLine="567"/>
        <w:jc w:val="both"/>
        <w:rPr>
          <w:rFonts w:ascii="Times New Roman" w:hAnsi="Times New Roman"/>
          <w:sz w:val="16"/>
          <w:szCs w:val="16"/>
        </w:rPr>
      </w:pPr>
      <w:bookmarkStart w:id="8" w:name="sub_25306"/>
      <w:bookmarkEnd w:id="7"/>
      <w:r w:rsidRPr="00536521">
        <w:rPr>
          <w:rFonts w:ascii="Times New Roman" w:hAnsi="Times New Roman"/>
          <w:sz w:val="16"/>
          <w:szCs w:val="16"/>
        </w:rPr>
        <w:t>6) осуществляет вскрытие конвертов с заявками на участие в конкурсе, а также рассмотрение таких заявок;</w:t>
      </w:r>
    </w:p>
    <w:p w:rsidR="00CA172E" w:rsidRPr="00536521" w:rsidRDefault="00CA172E" w:rsidP="00A94E58">
      <w:pPr>
        <w:spacing w:after="0" w:line="240" w:lineRule="auto"/>
        <w:ind w:firstLine="567"/>
        <w:jc w:val="both"/>
        <w:rPr>
          <w:rFonts w:ascii="Times New Roman" w:hAnsi="Times New Roman"/>
          <w:sz w:val="16"/>
          <w:szCs w:val="16"/>
        </w:rPr>
      </w:pPr>
      <w:bookmarkStart w:id="9" w:name="sub_25361"/>
      <w:bookmarkEnd w:id="8"/>
      <w:r w:rsidRPr="00536521">
        <w:rPr>
          <w:rFonts w:ascii="Times New Roman" w:hAnsi="Times New Roman"/>
          <w:sz w:val="16"/>
          <w:szCs w:val="16"/>
        </w:rPr>
        <w:t>6.1) проверяет документы и материалы, представленные заявителями, участниками конкурса в соответствии с требованиями, установленными конкурсной документацией, и достоверность сведений, содержащихся в этих документах и материалах;</w:t>
      </w:r>
    </w:p>
    <w:p w:rsidR="00CA172E" w:rsidRPr="00536521" w:rsidRDefault="00CA172E" w:rsidP="00A94E58">
      <w:pPr>
        <w:spacing w:after="0" w:line="240" w:lineRule="auto"/>
        <w:ind w:firstLine="567"/>
        <w:jc w:val="both"/>
        <w:rPr>
          <w:rFonts w:ascii="Times New Roman" w:hAnsi="Times New Roman"/>
          <w:sz w:val="16"/>
          <w:szCs w:val="16"/>
        </w:rPr>
      </w:pPr>
      <w:bookmarkStart w:id="10" w:name="sub_25362"/>
      <w:bookmarkEnd w:id="9"/>
      <w:r w:rsidRPr="00536521">
        <w:rPr>
          <w:rFonts w:ascii="Times New Roman" w:hAnsi="Times New Roman"/>
          <w:sz w:val="16"/>
          <w:szCs w:val="16"/>
        </w:rPr>
        <w:t>6.2) устанавливает соответствие заявителей и представленных ими заявок на участие в конкурсе требованиям, установленным конкурсной документацией, и соответствие конкурсных предложений критериям конкурса и указанным требованиям;</w:t>
      </w:r>
    </w:p>
    <w:p w:rsidR="00CA172E" w:rsidRPr="00536521" w:rsidRDefault="00CA172E" w:rsidP="00A94E58">
      <w:pPr>
        <w:spacing w:after="0" w:line="240" w:lineRule="auto"/>
        <w:ind w:firstLine="567"/>
        <w:jc w:val="both"/>
        <w:rPr>
          <w:rFonts w:ascii="Times New Roman" w:hAnsi="Times New Roman"/>
          <w:sz w:val="16"/>
          <w:szCs w:val="16"/>
        </w:rPr>
      </w:pPr>
      <w:bookmarkStart w:id="11" w:name="sub_25363"/>
      <w:bookmarkEnd w:id="10"/>
      <w:r w:rsidRPr="00536521">
        <w:rPr>
          <w:rFonts w:ascii="Times New Roman" w:hAnsi="Times New Roman"/>
          <w:sz w:val="16"/>
          <w:szCs w:val="16"/>
        </w:rPr>
        <w:t>6.3)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 участниками конкурса сведений;</w:t>
      </w:r>
    </w:p>
    <w:p w:rsidR="00CA172E" w:rsidRPr="00536521" w:rsidRDefault="00CA172E" w:rsidP="00A94E58">
      <w:pPr>
        <w:spacing w:after="0" w:line="240" w:lineRule="auto"/>
        <w:ind w:firstLine="567"/>
        <w:jc w:val="both"/>
        <w:rPr>
          <w:rFonts w:ascii="Times New Roman" w:hAnsi="Times New Roman"/>
          <w:sz w:val="16"/>
          <w:szCs w:val="16"/>
        </w:rPr>
      </w:pPr>
      <w:bookmarkStart w:id="12" w:name="sub_25307"/>
      <w:bookmarkEnd w:id="11"/>
      <w:r w:rsidRPr="00536521">
        <w:rPr>
          <w:rFonts w:ascii="Times New Roman" w:hAnsi="Times New Roman"/>
          <w:sz w:val="16"/>
          <w:szCs w:val="16"/>
        </w:rPr>
        <w:t>7)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w:t>
      </w:r>
    </w:p>
    <w:p w:rsidR="00CA172E" w:rsidRPr="00536521" w:rsidRDefault="00CA172E" w:rsidP="00A94E58">
      <w:pPr>
        <w:spacing w:after="0" w:line="240" w:lineRule="auto"/>
        <w:ind w:firstLine="567"/>
        <w:jc w:val="both"/>
        <w:rPr>
          <w:rFonts w:ascii="Times New Roman" w:hAnsi="Times New Roman"/>
          <w:sz w:val="16"/>
          <w:szCs w:val="16"/>
        </w:rPr>
      </w:pPr>
      <w:bookmarkStart w:id="13" w:name="sub_25308"/>
      <w:bookmarkEnd w:id="12"/>
      <w:r w:rsidRPr="00536521">
        <w:rPr>
          <w:rFonts w:ascii="Times New Roman" w:hAnsi="Times New Roman"/>
          <w:sz w:val="16"/>
          <w:szCs w:val="16"/>
        </w:rPr>
        <w:t>8) определяет участников конкурса;</w:t>
      </w:r>
    </w:p>
    <w:p w:rsidR="00CA172E" w:rsidRPr="00536521" w:rsidRDefault="00CA172E" w:rsidP="00A94E58">
      <w:pPr>
        <w:spacing w:after="0" w:line="240" w:lineRule="auto"/>
        <w:ind w:firstLine="567"/>
        <w:jc w:val="both"/>
        <w:rPr>
          <w:rFonts w:ascii="Times New Roman" w:hAnsi="Times New Roman"/>
          <w:sz w:val="16"/>
          <w:szCs w:val="16"/>
        </w:rPr>
      </w:pPr>
      <w:bookmarkStart w:id="14" w:name="sub_25309"/>
      <w:bookmarkEnd w:id="13"/>
      <w:r w:rsidRPr="00536521">
        <w:rPr>
          <w:rFonts w:ascii="Times New Roman" w:hAnsi="Times New Roman"/>
          <w:sz w:val="16"/>
          <w:szCs w:val="16"/>
        </w:rPr>
        <w:t>9) направляет участникам конкурса приглашения представить конкурсные предложения, рассматривает и оценивает конкурсные предложения, в том числе осуществляет оценку конкурсных предложений в баллах в соответствии с критерием конкурса;</w:t>
      </w:r>
    </w:p>
    <w:p w:rsidR="00CA172E" w:rsidRPr="00536521" w:rsidRDefault="00CA172E" w:rsidP="00A94E58">
      <w:pPr>
        <w:spacing w:after="0" w:line="240" w:lineRule="auto"/>
        <w:ind w:firstLine="567"/>
        <w:jc w:val="both"/>
        <w:rPr>
          <w:rFonts w:ascii="Times New Roman" w:hAnsi="Times New Roman"/>
          <w:sz w:val="16"/>
          <w:szCs w:val="16"/>
        </w:rPr>
      </w:pPr>
      <w:bookmarkStart w:id="15" w:name="sub_25310"/>
      <w:bookmarkEnd w:id="14"/>
      <w:r w:rsidRPr="00536521">
        <w:rPr>
          <w:rFonts w:ascii="Times New Roman" w:hAnsi="Times New Roman"/>
          <w:sz w:val="16"/>
          <w:szCs w:val="16"/>
        </w:rPr>
        <w:t>10) определяет победителя конкурса и направляет ему уведомление о признании его победителем;</w:t>
      </w:r>
    </w:p>
    <w:p w:rsidR="00CA172E" w:rsidRPr="00536521" w:rsidRDefault="00CA172E" w:rsidP="00A94E58">
      <w:pPr>
        <w:spacing w:after="0" w:line="240" w:lineRule="auto"/>
        <w:ind w:firstLine="567"/>
        <w:jc w:val="both"/>
        <w:rPr>
          <w:rFonts w:ascii="Times New Roman" w:hAnsi="Times New Roman"/>
          <w:sz w:val="16"/>
          <w:szCs w:val="16"/>
        </w:rPr>
      </w:pPr>
      <w:bookmarkStart w:id="16" w:name="sub_25311"/>
      <w:bookmarkEnd w:id="15"/>
      <w:r w:rsidRPr="00536521">
        <w:rPr>
          <w:rFonts w:ascii="Times New Roman" w:hAnsi="Times New Roman"/>
          <w:sz w:val="16"/>
          <w:szCs w:val="16"/>
        </w:rPr>
        <w:t>11) подписывает протокол вскрытия конвертов с заявками на участие в конкурсе, протокол проведения предварительного отбора участников конкурса,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rsidR="00CA172E" w:rsidRPr="00536521" w:rsidRDefault="00CA172E" w:rsidP="00A94E58">
      <w:pPr>
        <w:spacing w:after="0" w:line="240" w:lineRule="auto"/>
        <w:ind w:firstLine="567"/>
        <w:jc w:val="both"/>
        <w:rPr>
          <w:rFonts w:ascii="Times New Roman" w:hAnsi="Times New Roman"/>
          <w:sz w:val="16"/>
          <w:szCs w:val="16"/>
        </w:rPr>
      </w:pPr>
      <w:bookmarkStart w:id="17" w:name="sub_25312"/>
      <w:bookmarkEnd w:id="16"/>
      <w:r w:rsidRPr="00536521">
        <w:rPr>
          <w:rFonts w:ascii="Times New Roman" w:hAnsi="Times New Roman"/>
          <w:sz w:val="16"/>
          <w:szCs w:val="16"/>
        </w:rPr>
        <w:t>12) уведомляет участников конкурса о результатах проведения конкурса;</w:t>
      </w:r>
    </w:p>
    <w:p w:rsidR="00CA172E" w:rsidRPr="00536521" w:rsidRDefault="00CA172E" w:rsidP="00A94E58">
      <w:pPr>
        <w:spacing w:after="0" w:line="240" w:lineRule="auto"/>
        <w:ind w:firstLine="567"/>
        <w:jc w:val="both"/>
        <w:rPr>
          <w:rFonts w:ascii="Times New Roman" w:hAnsi="Times New Roman"/>
          <w:sz w:val="16"/>
          <w:szCs w:val="16"/>
        </w:rPr>
      </w:pPr>
      <w:bookmarkStart w:id="18" w:name="sub_25313"/>
      <w:bookmarkEnd w:id="17"/>
      <w:r w:rsidRPr="00536521">
        <w:rPr>
          <w:rFonts w:ascii="Times New Roman" w:hAnsi="Times New Roman"/>
          <w:sz w:val="16"/>
          <w:szCs w:val="16"/>
        </w:rPr>
        <w:t>13) опубликовывает и размещает сообщение о результатах проведения конкурса.</w:t>
      </w:r>
      <w:bookmarkEnd w:id="18"/>
    </w:p>
    <w:p w:rsidR="00CA172E" w:rsidRPr="00536521" w:rsidRDefault="00CA172E" w:rsidP="00A94E58">
      <w:pPr>
        <w:spacing w:after="0" w:line="240" w:lineRule="auto"/>
        <w:ind w:firstLine="567"/>
        <w:jc w:val="both"/>
        <w:rPr>
          <w:rFonts w:ascii="Times New Roman" w:hAnsi="Times New Roman"/>
          <w:sz w:val="16"/>
          <w:szCs w:val="16"/>
        </w:rPr>
      </w:pPr>
      <w:r w:rsidRPr="00536521">
        <w:rPr>
          <w:rFonts w:ascii="Times New Roman" w:hAnsi="Times New Roman"/>
          <w:sz w:val="16"/>
          <w:szCs w:val="16"/>
        </w:rPr>
        <w:t>Заседание комиссии проводит председатель комиссии, а в его отсутствие</w:t>
      </w:r>
    </w:p>
    <w:p w:rsidR="00CA172E" w:rsidRPr="00536521" w:rsidRDefault="00CA172E" w:rsidP="00A94E58">
      <w:pPr>
        <w:spacing w:after="0" w:line="240" w:lineRule="auto"/>
        <w:ind w:firstLine="567"/>
        <w:jc w:val="both"/>
        <w:rPr>
          <w:rFonts w:ascii="Times New Roman" w:hAnsi="Times New Roman"/>
          <w:sz w:val="16"/>
          <w:szCs w:val="16"/>
        </w:rPr>
      </w:pPr>
      <w:r w:rsidRPr="00536521">
        <w:rPr>
          <w:rFonts w:ascii="Times New Roman" w:hAnsi="Times New Roman"/>
          <w:sz w:val="16"/>
          <w:szCs w:val="16"/>
        </w:rPr>
        <w:t>заместитель председателя комиссии.</w:t>
      </w:r>
    </w:p>
    <w:p w:rsidR="00CA172E" w:rsidRPr="00536521" w:rsidRDefault="00CA172E" w:rsidP="00A94E58">
      <w:pPr>
        <w:spacing w:after="0" w:line="240" w:lineRule="auto"/>
        <w:ind w:firstLine="567"/>
        <w:jc w:val="both"/>
        <w:rPr>
          <w:rFonts w:ascii="Times New Roman" w:hAnsi="Times New Roman"/>
          <w:sz w:val="16"/>
          <w:szCs w:val="16"/>
        </w:rPr>
      </w:pPr>
      <w:r w:rsidRPr="00536521">
        <w:rPr>
          <w:rFonts w:ascii="Times New Roman" w:hAnsi="Times New Roman"/>
          <w:sz w:val="16"/>
          <w:szCs w:val="16"/>
        </w:rPr>
        <w:t>Заседание комиссии проводятся по мере необходимости согласно решениям председателя комиссии.</w:t>
      </w:r>
    </w:p>
    <w:p w:rsidR="00CA172E" w:rsidRPr="00536521" w:rsidRDefault="00CA172E" w:rsidP="00A94E58">
      <w:pPr>
        <w:spacing w:after="0" w:line="240" w:lineRule="auto"/>
        <w:ind w:firstLine="567"/>
        <w:jc w:val="both"/>
        <w:rPr>
          <w:rFonts w:ascii="Times New Roman" w:hAnsi="Times New Roman"/>
          <w:sz w:val="16"/>
          <w:szCs w:val="16"/>
        </w:rPr>
      </w:pPr>
      <w:r w:rsidRPr="00536521">
        <w:rPr>
          <w:rFonts w:ascii="Times New Roman" w:hAnsi="Times New Roman"/>
          <w:sz w:val="16"/>
          <w:szCs w:val="16"/>
        </w:rPr>
        <w:t>Заседание комиссии считается правомочным, если на нем присутствует не менее половины членов комиссии.</w:t>
      </w:r>
    </w:p>
    <w:p w:rsidR="00CA172E" w:rsidRPr="00536521" w:rsidRDefault="00CA172E" w:rsidP="00A94E58">
      <w:pPr>
        <w:spacing w:after="0" w:line="240" w:lineRule="auto"/>
        <w:ind w:firstLine="567"/>
        <w:jc w:val="both"/>
        <w:rPr>
          <w:rFonts w:ascii="Times New Roman" w:hAnsi="Times New Roman"/>
          <w:sz w:val="16"/>
          <w:szCs w:val="16"/>
        </w:rPr>
      </w:pPr>
      <w:r w:rsidRPr="00536521">
        <w:rPr>
          <w:rFonts w:ascii="Times New Roman" w:hAnsi="Times New Roman"/>
          <w:sz w:val="16"/>
          <w:szCs w:val="16"/>
        </w:rPr>
        <w:t>Решения комиссии принимаются простым большинством голосов присутствующих на заседании членов комиссии путем открытого голосования.</w:t>
      </w:r>
    </w:p>
    <w:p w:rsidR="00CA172E" w:rsidRPr="00536521" w:rsidRDefault="00CA172E" w:rsidP="00A94E58">
      <w:pPr>
        <w:spacing w:after="0" w:line="240" w:lineRule="auto"/>
        <w:ind w:firstLine="567"/>
        <w:jc w:val="both"/>
        <w:rPr>
          <w:rFonts w:ascii="Times New Roman" w:hAnsi="Times New Roman"/>
          <w:sz w:val="16"/>
          <w:szCs w:val="16"/>
        </w:rPr>
      </w:pPr>
      <w:r w:rsidRPr="00536521">
        <w:rPr>
          <w:rFonts w:ascii="Times New Roman" w:hAnsi="Times New Roman"/>
          <w:sz w:val="16"/>
          <w:szCs w:val="16"/>
        </w:rPr>
        <w:t>В случае равенства голосов голос председательствующего на заседании является  решающим. Решение комиссии оформляется протоколом в трехдневный срок и направляется заинтересованным лицам.</w:t>
      </w:r>
    </w:p>
    <w:p w:rsidR="00CA172E" w:rsidRPr="00536521" w:rsidRDefault="00CA172E" w:rsidP="00A94E58">
      <w:pPr>
        <w:spacing w:after="0" w:line="240" w:lineRule="auto"/>
        <w:ind w:firstLine="567"/>
        <w:jc w:val="both"/>
        <w:rPr>
          <w:rFonts w:ascii="Times New Roman" w:hAnsi="Times New Roman"/>
          <w:sz w:val="16"/>
          <w:szCs w:val="16"/>
        </w:rPr>
      </w:pPr>
      <w:r w:rsidRPr="00536521">
        <w:rPr>
          <w:rFonts w:ascii="Times New Roman" w:hAnsi="Times New Roman"/>
          <w:sz w:val="16"/>
          <w:szCs w:val="16"/>
        </w:rPr>
        <w:t>Организационно-техническое обеспечение деятельности комиссии  осуществляется Администрацией Целинного муниципального округа Курганской области.</w:t>
      </w:r>
    </w:p>
    <w:p w:rsidR="00CA172E" w:rsidRPr="00536521" w:rsidRDefault="00CA172E" w:rsidP="00A94E58">
      <w:pPr>
        <w:spacing w:after="0" w:line="240" w:lineRule="auto"/>
        <w:ind w:firstLine="567"/>
        <w:jc w:val="both"/>
        <w:rPr>
          <w:rFonts w:ascii="Times New Roman" w:hAnsi="Times New Roman"/>
          <w:sz w:val="16"/>
          <w:szCs w:val="16"/>
        </w:rPr>
      </w:pPr>
    </w:p>
    <w:p w:rsidR="00CA172E" w:rsidRPr="00536521" w:rsidRDefault="00CA172E" w:rsidP="00536521">
      <w:pPr>
        <w:spacing w:after="0" w:line="240" w:lineRule="auto"/>
        <w:ind w:left="5103"/>
        <w:jc w:val="both"/>
        <w:rPr>
          <w:rFonts w:ascii="Times New Roman" w:hAnsi="Times New Roman"/>
          <w:sz w:val="16"/>
          <w:szCs w:val="16"/>
        </w:rPr>
      </w:pPr>
      <w:r w:rsidRPr="00536521">
        <w:rPr>
          <w:rFonts w:ascii="Times New Roman" w:hAnsi="Times New Roman"/>
          <w:sz w:val="16"/>
          <w:szCs w:val="16"/>
        </w:rPr>
        <w:t xml:space="preserve">Приложение 3 к постановлению Администрации Целинного муниципального округа Курганской области от 19.12.2024 №1719 «О проведении открытого конкурса на право заключения концессионного соглашения в отношении муниципального имущества – «Имущественный комплекс объектов теплоснабжения, расположенный по адресу: Курганская область, Целинный муниципальный округ, с. </w:t>
      </w:r>
      <w:proofErr w:type="gramStart"/>
      <w:r w:rsidRPr="00536521">
        <w:rPr>
          <w:rFonts w:ascii="Times New Roman" w:hAnsi="Times New Roman"/>
          <w:sz w:val="16"/>
          <w:szCs w:val="16"/>
        </w:rPr>
        <w:t>Целинное</w:t>
      </w:r>
      <w:proofErr w:type="gramEnd"/>
      <w:r w:rsidRPr="00536521">
        <w:rPr>
          <w:rFonts w:ascii="Times New Roman" w:hAnsi="Times New Roman"/>
          <w:sz w:val="16"/>
          <w:szCs w:val="16"/>
        </w:rPr>
        <w:t>, ул. Калинина, 16а, 16б».</w:t>
      </w:r>
    </w:p>
    <w:p w:rsidR="00CA172E" w:rsidRPr="00536521" w:rsidRDefault="00CA172E" w:rsidP="00536521">
      <w:pPr>
        <w:spacing w:after="0" w:line="240" w:lineRule="auto"/>
        <w:ind w:left="5103"/>
        <w:jc w:val="both"/>
        <w:rPr>
          <w:rFonts w:ascii="Times New Roman" w:hAnsi="Times New Roman"/>
          <w:sz w:val="16"/>
          <w:szCs w:val="16"/>
        </w:rPr>
      </w:pPr>
    </w:p>
    <w:p w:rsidR="00CA172E" w:rsidRPr="00536521" w:rsidRDefault="00CA172E" w:rsidP="00F7232F">
      <w:pPr>
        <w:spacing w:after="0" w:line="240" w:lineRule="auto"/>
        <w:jc w:val="center"/>
        <w:rPr>
          <w:rFonts w:ascii="Times New Roman" w:hAnsi="Times New Roman"/>
          <w:sz w:val="16"/>
          <w:szCs w:val="16"/>
        </w:rPr>
      </w:pPr>
      <w:r w:rsidRPr="00536521">
        <w:rPr>
          <w:rFonts w:ascii="Times New Roman" w:hAnsi="Times New Roman"/>
          <w:sz w:val="16"/>
          <w:szCs w:val="16"/>
        </w:rPr>
        <w:t>Конкурсная документация</w:t>
      </w:r>
    </w:p>
    <w:p w:rsidR="00CA172E" w:rsidRPr="00536521" w:rsidRDefault="00CA172E" w:rsidP="00536521">
      <w:pPr>
        <w:spacing w:after="0" w:line="240" w:lineRule="auto"/>
        <w:jc w:val="both"/>
        <w:rPr>
          <w:rFonts w:ascii="Times New Roman" w:hAnsi="Times New Roman"/>
          <w:sz w:val="16"/>
          <w:szCs w:val="16"/>
        </w:rPr>
      </w:pPr>
    </w:p>
    <w:p w:rsidR="00CA172E" w:rsidRPr="00536521" w:rsidRDefault="00CA172E" w:rsidP="00536521">
      <w:pPr>
        <w:spacing w:after="0" w:line="240" w:lineRule="auto"/>
        <w:jc w:val="both"/>
        <w:rPr>
          <w:rFonts w:ascii="Times New Roman" w:hAnsi="Times New Roman"/>
          <w:sz w:val="16"/>
          <w:szCs w:val="16"/>
        </w:rPr>
      </w:pPr>
      <w:r w:rsidRPr="00536521">
        <w:rPr>
          <w:rFonts w:ascii="Times New Roman" w:hAnsi="Times New Roman"/>
          <w:sz w:val="16"/>
          <w:szCs w:val="16"/>
        </w:rPr>
        <w:t xml:space="preserve">по проведению открытого конкурса на право заключения концессионного соглашения в отношении муниципального имущества – «Имущественный комплекс объектов теплоснабжения, расположенный по адресу: Курганская область, Целинный муниципальный округ, с. </w:t>
      </w:r>
      <w:proofErr w:type="gramStart"/>
      <w:r w:rsidRPr="00536521">
        <w:rPr>
          <w:rFonts w:ascii="Times New Roman" w:hAnsi="Times New Roman"/>
          <w:sz w:val="16"/>
          <w:szCs w:val="16"/>
        </w:rPr>
        <w:t>Целинное</w:t>
      </w:r>
      <w:proofErr w:type="gramEnd"/>
      <w:r w:rsidRPr="00536521">
        <w:rPr>
          <w:rFonts w:ascii="Times New Roman" w:hAnsi="Times New Roman"/>
          <w:sz w:val="16"/>
          <w:szCs w:val="16"/>
        </w:rPr>
        <w:t>, ул. Калинина, 16а, 16б».</w:t>
      </w:r>
    </w:p>
    <w:p w:rsidR="00CA172E" w:rsidRPr="00536521" w:rsidRDefault="00CA172E" w:rsidP="00536521">
      <w:pPr>
        <w:spacing w:after="0" w:line="240" w:lineRule="auto"/>
        <w:jc w:val="both"/>
        <w:rPr>
          <w:rFonts w:ascii="Times New Roman" w:hAnsi="Times New Roman"/>
          <w:sz w:val="16"/>
          <w:szCs w:val="16"/>
        </w:rPr>
      </w:pPr>
    </w:p>
    <w:p w:rsidR="00F7232F" w:rsidRDefault="00F7232F" w:rsidP="00536521">
      <w:pPr>
        <w:spacing w:after="0" w:line="240" w:lineRule="auto"/>
        <w:jc w:val="both"/>
        <w:rPr>
          <w:rFonts w:ascii="Times New Roman" w:hAnsi="Times New Roman"/>
          <w:sz w:val="16"/>
          <w:szCs w:val="16"/>
        </w:rPr>
      </w:pPr>
      <w:r>
        <w:rPr>
          <w:rFonts w:ascii="Times New Roman" w:hAnsi="Times New Roman"/>
          <w:sz w:val="16"/>
          <w:szCs w:val="16"/>
        </w:rPr>
        <w:t>с</w:t>
      </w:r>
      <w:proofErr w:type="gramStart"/>
      <w:r>
        <w:rPr>
          <w:rFonts w:ascii="Times New Roman" w:hAnsi="Times New Roman"/>
          <w:sz w:val="16"/>
          <w:szCs w:val="16"/>
        </w:rPr>
        <w:t>.</w:t>
      </w:r>
      <w:r w:rsidR="00CA172E" w:rsidRPr="00536521">
        <w:rPr>
          <w:rFonts w:ascii="Times New Roman" w:hAnsi="Times New Roman"/>
          <w:sz w:val="16"/>
          <w:szCs w:val="16"/>
        </w:rPr>
        <w:t>Ц</w:t>
      </w:r>
      <w:proofErr w:type="gramEnd"/>
      <w:r w:rsidR="00CA172E" w:rsidRPr="00536521">
        <w:rPr>
          <w:rFonts w:ascii="Times New Roman" w:hAnsi="Times New Roman"/>
          <w:sz w:val="16"/>
          <w:szCs w:val="16"/>
        </w:rPr>
        <w:t>елинное</w:t>
      </w:r>
      <w:bookmarkEnd w:id="1"/>
      <w:bookmarkEnd w:id="2"/>
    </w:p>
    <w:p w:rsidR="00F7232F" w:rsidRDefault="00F7232F" w:rsidP="00536521">
      <w:pPr>
        <w:spacing w:after="0" w:line="240" w:lineRule="auto"/>
        <w:jc w:val="both"/>
        <w:rPr>
          <w:rFonts w:ascii="Times New Roman" w:hAnsi="Times New Roman"/>
          <w:sz w:val="16"/>
          <w:szCs w:val="16"/>
        </w:rPr>
      </w:pPr>
    </w:p>
    <w:p w:rsidR="00F7232F" w:rsidRDefault="00F7232F" w:rsidP="00536521">
      <w:pPr>
        <w:spacing w:after="0" w:line="240" w:lineRule="auto"/>
        <w:jc w:val="both"/>
        <w:rPr>
          <w:rFonts w:ascii="Times New Roman" w:hAnsi="Times New Roman"/>
          <w:sz w:val="16"/>
          <w:szCs w:val="16"/>
        </w:rPr>
      </w:pPr>
    </w:p>
    <w:p w:rsidR="00CA172E" w:rsidRPr="00536521" w:rsidRDefault="00CA172E" w:rsidP="00F7232F">
      <w:pPr>
        <w:spacing w:after="0" w:line="240" w:lineRule="auto"/>
        <w:jc w:val="center"/>
        <w:rPr>
          <w:rFonts w:ascii="Times New Roman" w:hAnsi="Times New Roman"/>
          <w:sz w:val="16"/>
          <w:szCs w:val="16"/>
        </w:rPr>
      </w:pPr>
      <w:r w:rsidRPr="00536521">
        <w:rPr>
          <w:rFonts w:ascii="Times New Roman" w:hAnsi="Times New Roman"/>
          <w:sz w:val="16"/>
          <w:szCs w:val="16"/>
        </w:rPr>
        <w:t>Содержание</w:t>
      </w:r>
    </w:p>
    <w:tbl>
      <w:tblPr>
        <w:tblW w:w="5000" w:type="pct"/>
        <w:tblLook w:val="04A0"/>
      </w:tblPr>
      <w:tblGrid>
        <w:gridCol w:w="550"/>
        <w:gridCol w:w="8319"/>
        <w:gridCol w:w="985"/>
      </w:tblGrid>
      <w:tr w:rsidR="00CA172E" w:rsidRPr="00536521" w:rsidTr="00CA172E">
        <w:tc>
          <w:tcPr>
            <w:tcW w:w="279" w:type="pct"/>
            <w:hideMark/>
          </w:tcPr>
          <w:p w:rsidR="00CA172E" w:rsidRPr="00536521" w:rsidRDefault="00CA172E" w:rsidP="00536521">
            <w:pPr>
              <w:spacing w:after="0" w:line="240" w:lineRule="auto"/>
              <w:jc w:val="both"/>
              <w:rPr>
                <w:rFonts w:ascii="Times New Roman" w:hAnsi="Times New Roman"/>
                <w:sz w:val="16"/>
                <w:szCs w:val="16"/>
              </w:rPr>
            </w:pPr>
            <w:r w:rsidRPr="00536521">
              <w:rPr>
                <w:rFonts w:ascii="Times New Roman" w:hAnsi="Times New Roman"/>
                <w:sz w:val="16"/>
                <w:szCs w:val="16"/>
              </w:rPr>
              <w:t>1.</w:t>
            </w:r>
          </w:p>
        </w:tc>
        <w:tc>
          <w:tcPr>
            <w:tcW w:w="4221" w:type="pct"/>
            <w:hideMark/>
          </w:tcPr>
          <w:p w:rsidR="00CA172E" w:rsidRPr="00536521" w:rsidRDefault="00CA172E" w:rsidP="00536521">
            <w:pPr>
              <w:spacing w:after="0" w:line="240" w:lineRule="auto"/>
              <w:jc w:val="both"/>
              <w:rPr>
                <w:rFonts w:ascii="Times New Roman" w:hAnsi="Times New Roman"/>
                <w:sz w:val="16"/>
                <w:szCs w:val="16"/>
              </w:rPr>
            </w:pPr>
            <w:r w:rsidRPr="00536521">
              <w:rPr>
                <w:rFonts w:ascii="Times New Roman" w:hAnsi="Times New Roman"/>
                <w:sz w:val="16"/>
                <w:szCs w:val="16"/>
              </w:rPr>
              <w:t>Термины и определения</w:t>
            </w:r>
          </w:p>
        </w:tc>
        <w:tc>
          <w:tcPr>
            <w:tcW w:w="500" w:type="pct"/>
          </w:tcPr>
          <w:p w:rsidR="00CA172E" w:rsidRPr="00536521" w:rsidRDefault="00CA172E" w:rsidP="00536521">
            <w:pPr>
              <w:spacing w:after="0" w:line="240" w:lineRule="auto"/>
              <w:jc w:val="both"/>
              <w:rPr>
                <w:rFonts w:ascii="Times New Roman" w:hAnsi="Times New Roman"/>
                <w:sz w:val="16"/>
                <w:szCs w:val="16"/>
              </w:rPr>
            </w:pPr>
          </w:p>
        </w:tc>
      </w:tr>
      <w:tr w:rsidR="00CA172E" w:rsidRPr="00536521" w:rsidTr="00CA172E">
        <w:tc>
          <w:tcPr>
            <w:tcW w:w="279" w:type="pct"/>
            <w:hideMark/>
          </w:tcPr>
          <w:p w:rsidR="00CA172E" w:rsidRPr="00536521" w:rsidRDefault="00CA172E" w:rsidP="00536521">
            <w:pPr>
              <w:spacing w:after="0" w:line="240" w:lineRule="auto"/>
              <w:jc w:val="both"/>
              <w:rPr>
                <w:rFonts w:ascii="Times New Roman" w:hAnsi="Times New Roman"/>
                <w:sz w:val="16"/>
                <w:szCs w:val="16"/>
              </w:rPr>
            </w:pPr>
            <w:r w:rsidRPr="00536521">
              <w:rPr>
                <w:rFonts w:ascii="Times New Roman" w:hAnsi="Times New Roman"/>
                <w:sz w:val="16"/>
                <w:szCs w:val="16"/>
              </w:rPr>
              <w:t>2.</w:t>
            </w:r>
          </w:p>
        </w:tc>
        <w:tc>
          <w:tcPr>
            <w:tcW w:w="4221" w:type="pct"/>
            <w:hideMark/>
          </w:tcPr>
          <w:p w:rsidR="00CA172E" w:rsidRPr="00536521" w:rsidRDefault="00CA172E" w:rsidP="00536521">
            <w:pPr>
              <w:spacing w:after="0" w:line="240" w:lineRule="auto"/>
              <w:jc w:val="both"/>
              <w:rPr>
                <w:rFonts w:ascii="Times New Roman" w:hAnsi="Times New Roman"/>
                <w:sz w:val="16"/>
                <w:szCs w:val="16"/>
              </w:rPr>
            </w:pPr>
            <w:r w:rsidRPr="00536521">
              <w:rPr>
                <w:rFonts w:ascii="Times New Roman" w:hAnsi="Times New Roman"/>
                <w:sz w:val="16"/>
                <w:szCs w:val="16"/>
              </w:rPr>
              <w:t>Условия конкурса</w:t>
            </w:r>
          </w:p>
        </w:tc>
        <w:tc>
          <w:tcPr>
            <w:tcW w:w="500" w:type="pct"/>
          </w:tcPr>
          <w:p w:rsidR="00CA172E" w:rsidRPr="00536521" w:rsidRDefault="00CA172E" w:rsidP="00536521">
            <w:pPr>
              <w:spacing w:after="0" w:line="240" w:lineRule="auto"/>
              <w:jc w:val="both"/>
              <w:rPr>
                <w:rFonts w:ascii="Times New Roman" w:hAnsi="Times New Roman"/>
                <w:sz w:val="16"/>
                <w:szCs w:val="16"/>
              </w:rPr>
            </w:pPr>
          </w:p>
        </w:tc>
      </w:tr>
      <w:tr w:rsidR="00CA172E" w:rsidRPr="00536521" w:rsidTr="00CA172E">
        <w:tc>
          <w:tcPr>
            <w:tcW w:w="279" w:type="pct"/>
            <w:hideMark/>
          </w:tcPr>
          <w:p w:rsidR="00CA172E" w:rsidRPr="00536521" w:rsidRDefault="00CA172E" w:rsidP="00536521">
            <w:pPr>
              <w:spacing w:after="0" w:line="240" w:lineRule="auto"/>
              <w:jc w:val="both"/>
              <w:rPr>
                <w:rFonts w:ascii="Times New Roman" w:hAnsi="Times New Roman"/>
                <w:sz w:val="16"/>
                <w:szCs w:val="16"/>
              </w:rPr>
            </w:pPr>
            <w:r w:rsidRPr="00536521">
              <w:rPr>
                <w:rFonts w:ascii="Times New Roman" w:hAnsi="Times New Roman"/>
                <w:sz w:val="16"/>
                <w:szCs w:val="16"/>
              </w:rPr>
              <w:t>3.</w:t>
            </w:r>
          </w:p>
        </w:tc>
        <w:tc>
          <w:tcPr>
            <w:tcW w:w="4221" w:type="pct"/>
            <w:hideMark/>
          </w:tcPr>
          <w:p w:rsidR="00CA172E" w:rsidRPr="00536521" w:rsidRDefault="00CA172E" w:rsidP="00536521">
            <w:pPr>
              <w:spacing w:after="0" w:line="240" w:lineRule="auto"/>
              <w:jc w:val="both"/>
              <w:rPr>
                <w:rFonts w:ascii="Times New Roman" w:hAnsi="Times New Roman"/>
                <w:sz w:val="16"/>
                <w:szCs w:val="16"/>
              </w:rPr>
            </w:pPr>
            <w:r w:rsidRPr="00536521">
              <w:rPr>
                <w:rFonts w:ascii="Times New Roman" w:hAnsi="Times New Roman"/>
                <w:sz w:val="16"/>
                <w:szCs w:val="16"/>
              </w:rPr>
              <w:t>Состав и описание объекта концессионного соглашения и иного имущества</w:t>
            </w:r>
          </w:p>
        </w:tc>
        <w:tc>
          <w:tcPr>
            <w:tcW w:w="500" w:type="pct"/>
          </w:tcPr>
          <w:p w:rsidR="00CA172E" w:rsidRPr="00536521" w:rsidRDefault="00CA172E" w:rsidP="00536521">
            <w:pPr>
              <w:spacing w:after="0" w:line="240" w:lineRule="auto"/>
              <w:jc w:val="both"/>
              <w:rPr>
                <w:rFonts w:ascii="Times New Roman" w:hAnsi="Times New Roman"/>
                <w:sz w:val="16"/>
                <w:szCs w:val="16"/>
              </w:rPr>
            </w:pPr>
          </w:p>
        </w:tc>
      </w:tr>
      <w:tr w:rsidR="00CA172E" w:rsidRPr="00536521" w:rsidTr="00CA172E">
        <w:tc>
          <w:tcPr>
            <w:tcW w:w="279" w:type="pct"/>
            <w:hideMark/>
          </w:tcPr>
          <w:p w:rsidR="00CA172E" w:rsidRPr="00536521" w:rsidRDefault="00CA172E" w:rsidP="00536521">
            <w:pPr>
              <w:spacing w:after="0" w:line="240" w:lineRule="auto"/>
              <w:jc w:val="both"/>
              <w:rPr>
                <w:rFonts w:ascii="Times New Roman" w:hAnsi="Times New Roman"/>
                <w:sz w:val="16"/>
                <w:szCs w:val="16"/>
              </w:rPr>
            </w:pPr>
            <w:r w:rsidRPr="00536521">
              <w:rPr>
                <w:rFonts w:ascii="Times New Roman" w:hAnsi="Times New Roman"/>
                <w:sz w:val="16"/>
                <w:szCs w:val="16"/>
              </w:rPr>
              <w:t>4.</w:t>
            </w:r>
          </w:p>
        </w:tc>
        <w:tc>
          <w:tcPr>
            <w:tcW w:w="4221" w:type="pct"/>
            <w:hideMark/>
          </w:tcPr>
          <w:p w:rsidR="00CA172E" w:rsidRPr="00536521" w:rsidRDefault="00CA172E" w:rsidP="00536521">
            <w:pPr>
              <w:spacing w:after="0" w:line="240" w:lineRule="auto"/>
              <w:jc w:val="both"/>
              <w:rPr>
                <w:rFonts w:ascii="Times New Roman" w:hAnsi="Times New Roman"/>
                <w:sz w:val="16"/>
                <w:szCs w:val="16"/>
              </w:rPr>
            </w:pPr>
            <w:r w:rsidRPr="00536521">
              <w:rPr>
                <w:rFonts w:ascii="Times New Roman" w:hAnsi="Times New Roman"/>
                <w:sz w:val="16"/>
                <w:szCs w:val="16"/>
              </w:rPr>
              <w:t>Требования, которые предъявляются к участникам конкурса и в соответствии, с которыми проводится предварительный отбор участников конкурса</w:t>
            </w:r>
          </w:p>
        </w:tc>
        <w:tc>
          <w:tcPr>
            <w:tcW w:w="500" w:type="pct"/>
          </w:tcPr>
          <w:p w:rsidR="00CA172E" w:rsidRPr="00536521" w:rsidRDefault="00CA172E" w:rsidP="00536521">
            <w:pPr>
              <w:spacing w:after="0" w:line="240" w:lineRule="auto"/>
              <w:jc w:val="both"/>
              <w:rPr>
                <w:rFonts w:ascii="Times New Roman" w:hAnsi="Times New Roman"/>
                <w:sz w:val="16"/>
                <w:szCs w:val="16"/>
              </w:rPr>
            </w:pPr>
          </w:p>
        </w:tc>
      </w:tr>
      <w:tr w:rsidR="00CA172E" w:rsidRPr="00536521" w:rsidTr="00CA172E">
        <w:tc>
          <w:tcPr>
            <w:tcW w:w="279" w:type="pct"/>
            <w:hideMark/>
          </w:tcPr>
          <w:p w:rsidR="00CA172E" w:rsidRPr="00536521" w:rsidRDefault="00CA172E" w:rsidP="00536521">
            <w:pPr>
              <w:spacing w:after="0" w:line="240" w:lineRule="auto"/>
              <w:jc w:val="both"/>
              <w:rPr>
                <w:rFonts w:ascii="Times New Roman" w:hAnsi="Times New Roman"/>
                <w:sz w:val="16"/>
                <w:szCs w:val="16"/>
              </w:rPr>
            </w:pPr>
            <w:r w:rsidRPr="00536521">
              <w:rPr>
                <w:rFonts w:ascii="Times New Roman" w:hAnsi="Times New Roman"/>
                <w:sz w:val="16"/>
                <w:szCs w:val="16"/>
              </w:rPr>
              <w:t>5.</w:t>
            </w:r>
          </w:p>
        </w:tc>
        <w:tc>
          <w:tcPr>
            <w:tcW w:w="4221" w:type="pct"/>
            <w:hideMark/>
          </w:tcPr>
          <w:p w:rsidR="00CA172E" w:rsidRPr="00536521" w:rsidRDefault="00CA172E" w:rsidP="00536521">
            <w:pPr>
              <w:spacing w:after="0" w:line="240" w:lineRule="auto"/>
              <w:jc w:val="both"/>
              <w:rPr>
                <w:rFonts w:ascii="Times New Roman" w:hAnsi="Times New Roman"/>
                <w:sz w:val="16"/>
                <w:szCs w:val="16"/>
              </w:rPr>
            </w:pPr>
            <w:r w:rsidRPr="00536521">
              <w:rPr>
                <w:rFonts w:ascii="Times New Roman" w:hAnsi="Times New Roman"/>
                <w:sz w:val="16"/>
                <w:szCs w:val="16"/>
              </w:rPr>
              <w:t>Критерии конкурса и параметры критериев конкурса</w:t>
            </w:r>
          </w:p>
        </w:tc>
        <w:tc>
          <w:tcPr>
            <w:tcW w:w="500" w:type="pct"/>
          </w:tcPr>
          <w:p w:rsidR="00CA172E" w:rsidRPr="00536521" w:rsidRDefault="00CA172E" w:rsidP="00536521">
            <w:pPr>
              <w:spacing w:after="0" w:line="240" w:lineRule="auto"/>
              <w:jc w:val="both"/>
              <w:rPr>
                <w:rFonts w:ascii="Times New Roman" w:hAnsi="Times New Roman"/>
                <w:sz w:val="16"/>
                <w:szCs w:val="16"/>
              </w:rPr>
            </w:pPr>
          </w:p>
        </w:tc>
      </w:tr>
      <w:tr w:rsidR="00CA172E" w:rsidRPr="00536521" w:rsidTr="00CA172E">
        <w:tc>
          <w:tcPr>
            <w:tcW w:w="279" w:type="pct"/>
            <w:hideMark/>
          </w:tcPr>
          <w:p w:rsidR="00CA172E" w:rsidRPr="00536521" w:rsidRDefault="00CA172E" w:rsidP="00536521">
            <w:pPr>
              <w:spacing w:after="0" w:line="240" w:lineRule="auto"/>
              <w:jc w:val="both"/>
              <w:rPr>
                <w:rFonts w:ascii="Times New Roman" w:hAnsi="Times New Roman"/>
                <w:sz w:val="16"/>
                <w:szCs w:val="16"/>
              </w:rPr>
            </w:pPr>
            <w:r w:rsidRPr="00536521">
              <w:rPr>
                <w:rFonts w:ascii="Times New Roman" w:hAnsi="Times New Roman"/>
                <w:sz w:val="16"/>
                <w:szCs w:val="16"/>
              </w:rPr>
              <w:t>6.</w:t>
            </w:r>
          </w:p>
        </w:tc>
        <w:tc>
          <w:tcPr>
            <w:tcW w:w="4221" w:type="pct"/>
            <w:hideMark/>
          </w:tcPr>
          <w:p w:rsidR="00CA172E" w:rsidRPr="00536521" w:rsidRDefault="00CA172E" w:rsidP="00536521">
            <w:pPr>
              <w:spacing w:after="0" w:line="240" w:lineRule="auto"/>
              <w:jc w:val="both"/>
              <w:rPr>
                <w:rFonts w:ascii="Times New Roman" w:hAnsi="Times New Roman"/>
                <w:sz w:val="16"/>
                <w:szCs w:val="16"/>
              </w:rPr>
            </w:pPr>
            <w:r w:rsidRPr="00536521">
              <w:rPr>
                <w:rFonts w:ascii="Times New Roman" w:hAnsi="Times New Roman"/>
                <w:sz w:val="16"/>
                <w:szCs w:val="16"/>
              </w:rPr>
              <w:t>Перечень документов и материалов и формы их предоставления заявителями, участниками конкурса</w:t>
            </w:r>
          </w:p>
        </w:tc>
        <w:tc>
          <w:tcPr>
            <w:tcW w:w="500" w:type="pct"/>
          </w:tcPr>
          <w:p w:rsidR="00CA172E" w:rsidRPr="00536521" w:rsidRDefault="00CA172E" w:rsidP="00536521">
            <w:pPr>
              <w:spacing w:after="0" w:line="240" w:lineRule="auto"/>
              <w:jc w:val="both"/>
              <w:rPr>
                <w:rFonts w:ascii="Times New Roman" w:hAnsi="Times New Roman"/>
                <w:sz w:val="16"/>
                <w:szCs w:val="16"/>
              </w:rPr>
            </w:pPr>
          </w:p>
        </w:tc>
      </w:tr>
      <w:tr w:rsidR="00CA172E" w:rsidRPr="00536521" w:rsidTr="00CA172E">
        <w:tc>
          <w:tcPr>
            <w:tcW w:w="279" w:type="pct"/>
            <w:hideMark/>
          </w:tcPr>
          <w:p w:rsidR="00CA172E" w:rsidRPr="00536521" w:rsidRDefault="00CA172E" w:rsidP="00536521">
            <w:pPr>
              <w:spacing w:after="0" w:line="240" w:lineRule="auto"/>
              <w:jc w:val="both"/>
              <w:rPr>
                <w:rFonts w:ascii="Times New Roman" w:hAnsi="Times New Roman"/>
                <w:sz w:val="16"/>
                <w:szCs w:val="16"/>
              </w:rPr>
            </w:pPr>
            <w:r w:rsidRPr="00536521">
              <w:rPr>
                <w:rFonts w:ascii="Times New Roman" w:hAnsi="Times New Roman"/>
                <w:sz w:val="16"/>
                <w:szCs w:val="16"/>
              </w:rPr>
              <w:t>7.</w:t>
            </w:r>
          </w:p>
        </w:tc>
        <w:tc>
          <w:tcPr>
            <w:tcW w:w="4221" w:type="pct"/>
            <w:hideMark/>
          </w:tcPr>
          <w:p w:rsidR="00CA172E" w:rsidRPr="00536521" w:rsidRDefault="00CA172E" w:rsidP="00536521">
            <w:pPr>
              <w:spacing w:after="0" w:line="240" w:lineRule="auto"/>
              <w:jc w:val="both"/>
              <w:rPr>
                <w:rFonts w:ascii="Times New Roman" w:hAnsi="Times New Roman"/>
                <w:sz w:val="16"/>
                <w:szCs w:val="16"/>
              </w:rPr>
            </w:pPr>
            <w:r w:rsidRPr="00536521">
              <w:rPr>
                <w:rFonts w:ascii="Times New Roman" w:hAnsi="Times New Roman"/>
                <w:sz w:val="16"/>
                <w:szCs w:val="16"/>
              </w:rPr>
              <w:t>Срок опубликования, размещения сообщения о проведении конкурса</w:t>
            </w:r>
          </w:p>
        </w:tc>
        <w:tc>
          <w:tcPr>
            <w:tcW w:w="500" w:type="pct"/>
          </w:tcPr>
          <w:p w:rsidR="00CA172E" w:rsidRPr="00536521" w:rsidRDefault="00CA172E" w:rsidP="00536521">
            <w:pPr>
              <w:spacing w:after="0" w:line="240" w:lineRule="auto"/>
              <w:jc w:val="both"/>
              <w:rPr>
                <w:rFonts w:ascii="Times New Roman" w:hAnsi="Times New Roman"/>
                <w:sz w:val="16"/>
                <w:szCs w:val="16"/>
              </w:rPr>
            </w:pPr>
          </w:p>
        </w:tc>
      </w:tr>
      <w:tr w:rsidR="00CA172E" w:rsidRPr="00536521" w:rsidTr="00CA172E">
        <w:tc>
          <w:tcPr>
            <w:tcW w:w="279" w:type="pct"/>
            <w:hideMark/>
          </w:tcPr>
          <w:p w:rsidR="00CA172E" w:rsidRPr="00536521" w:rsidRDefault="00CA172E" w:rsidP="00536521">
            <w:pPr>
              <w:spacing w:after="0" w:line="240" w:lineRule="auto"/>
              <w:jc w:val="both"/>
              <w:rPr>
                <w:rFonts w:ascii="Times New Roman" w:hAnsi="Times New Roman"/>
                <w:sz w:val="16"/>
                <w:szCs w:val="16"/>
              </w:rPr>
            </w:pPr>
            <w:r w:rsidRPr="00536521">
              <w:rPr>
                <w:rFonts w:ascii="Times New Roman" w:hAnsi="Times New Roman"/>
                <w:sz w:val="16"/>
                <w:szCs w:val="16"/>
              </w:rPr>
              <w:t>8.</w:t>
            </w:r>
          </w:p>
        </w:tc>
        <w:tc>
          <w:tcPr>
            <w:tcW w:w="4221" w:type="pct"/>
            <w:hideMark/>
          </w:tcPr>
          <w:p w:rsidR="00CA172E" w:rsidRPr="00536521" w:rsidRDefault="00CA172E" w:rsidP="00536521">
            <w:pPr>
              <w:spacing w:after="0" w:line="240" w:lineRule="auto"/>
              <w:jc w:val="both"/>
              <w:rPr>
                <w:rFonts w:ascii="Times New Roman" w:hAnsi="Times New Roman"/>
                <w:sz w:val="16"/>
                <w:szCs w:val="16"/>
              </w:rPr>
            </w:pPr>
            <w:r w:rsidRPr="00536521">
              <w:rPr>
                <w:rFonts w:ascii="Times New Roman" w:hAnsi="Times New Roman"/>
                <w:sz w:val="16"/>
                <w:szCs w:val="16"/>
              </w:rPr>
              <w:t>Порядок представления заявок  на участие в конкурсе и предъявляемые к ним требования</w:t>
            </w:r>
          </w:p>
        </w:tc>
        <w:tc>
          <w:tcPr>
            <w:tcW w:w="500" w:type="pct"/>
          </w:tcPr>
          <w:p w:rsidR="00CA172E" w:rsidRPr="00536521" w:rsidRDefault="00CA172E" w:rsidP="00536521">
            <w:pPr>
              <w:spacing w:after="0" w:line="240" w:lineRule="auto"/>
              <w:jc w:val="both"/>
              <w:rPr>
                <w:rFonts w:ascii="Times New Roman" w:hAnsi="Times New Roman"/>
                <w:sz w:val="16"/>
                <w:szCs w:val="16"/>
              </w:rPr>
            </w:pPr>
          </w:p>
        </w:tc>
      </w:tr>
      <w:tr w:rsidR="00CA172E" w:rsidRPr="00536521" w:rsidTr="00CA172E">
        <w:tc>
          <w:tcPr>
            <w:tcW w:w="279" w:type="pct"/>
            <w:hideMark/>
          </w:tcPr>
          <w:p w:rsidR="00CA172E" w:rsidRPr="00536521" w:rsidRDefault="00CA172E" w:rsidP="00536521">
            <w:pPr>
              <w:spacing w:after="0" w:line="240" w:lineRule="auto"/>
              <w:jc w:val="both"/>
              <w:rPr>
                <w:rFonts w:ascii="Times New Roman" w:hAnsi="Times New Roman"/>
                <w:sz w:val="16"/>
                <w:szCs w:val="16"/>
              </w:rPr>
            </w:pPr>
            <w:r w:rsidRPr="00536521">
              <w:rPr>
                <w:rFonts w:ascii="Times New Roman" w:hAnsi="Times New Roman"/>
                <w:sz w:val="16"/>
                <w:szCs w:val="16"/>
              </w:rPr>
              <w:t>9.</w:t>
            </w:r>
          </w:p>
        </w:tc>
        <w:tc>
          <w:tcPr>
            <w:tcW w:w="4221" w:type="pct"/>
            <w:hideMark/>
          </w:tcPr>
          <w:p w:rsidR="00CA172E" w:rsidRPr="00536521" w:rsidRDefault="00CA172E" w:rsidP="00536521">
            <w:pPr>
              <w:spacing w:after="0" w:line="240" w:lineRule="auto"/>
              <w:jc w:val="both"/>
              <w:rPr>
                <w:rFonts w:ascii="Times New Roman" w:hAnsi="Times New Roman"/>
                <w:sz w:val="16"/>
                <w:szCs w:val="16"/>
              </w:rPr>
            </w:pPr>
            <w:r w:rsidRPr="00536521">
              <w:rPr>
                <w:rFonts w:ascii="Times New Roman" w:hAnsi="Times New Roman"/>
                <w:sz w:val="16"/>
                <w:szCs w:val="16"/>
              </w:rPr>
              <w:t>Место и срок представления заявок на участие в конкурсе</w:t>
            </w:r>
          </w:p>
        </w:tc>
        <w:tc>
          <w:tcPr>
            <w:tcW w:w="500" w:type="pct"/>
          </w:tcPr>
          <w:p w:rsidR="00CA172E" w:rsidRPr="00536521" w:rsidRDefault="00CA172E" w:rsidP="00536521">
            <w:pPr>
              <w:spacing w:after="0" w:line="240" w:lineRule="auto"/>
              <w:jc w:val="both"/>
              <w:rPr>
                <w:rFonts w:ascii="Times New Roman" w:hAnsi="Times New Roman"/>
                <w:sz w:val="16"/>
                <w:szCs w:val="16"/>
              </w:rPr>
            </w:pPr>
          </w:p>
        </w:tc>
      </w:tr>
      <w:tr w:rsidR="00CA172E" w:rsidRPr="00536521" w:rsidTr="00CA172E">
        <w:tc>
          <w:tcPr>
            <w:tcW w:w="279" w:type="pct"/>
            <w:hideMark/>
          </w:tcPr>
          <w:p w:rsidR="00CA172E" w:rsidRPr="00536521" w:rsidRDefault="00CA172E" w:rsidP="00536521">
            <w:pPr>
              <w:spacing w:after="0" w:line="240" w:lineRule="auto"/>
              <w:jc w:val="both"/>
              <w:rPr>
                <w:rFonts w:ascii="Times New Roman" w:hAnsi="Times New Roman"/>
                <w:sz w:val="16"/>
                <w:szCs w:val="16"/>
              </w:rPr>
            </w:pPr>
            <w:r w:rsidRPr="00536521">
              <w:rPr>
                <w:rFonts w:ascii="Times New Roman" w:hAnsi="Times New Roman"/>
                <w:sz w:val="16"/>
                <w:szCs w:val="16"/>
              </w:rPr>
              <w:t>10.</w:t>
            </w:r>
          </w:p>
        </w:tc>
        <w:tc>
          <w:tcPr>
            <w:tcW w:w="4221" w:type="pct"/>
            <w:hideMark/>
          </w:tcPr>
          <w:p w:rsidR="00CA172E" w:rsidRPr="00536521" w:rsidRDefault="00CA172E" w:rsidP="00536521">
            <w:pPr>
              <w:spacing w:after="0" w:line="240" w:lineRule="auto"/>
              <w:jc w:val="both"/>
              <w:rPr>
                <w:rFonts w:ascii="Times New Roman" w:hAnsi="Times New Roman"/>
                <w:sz w:val="16"/>
                <w:szCs w:val="16"/>
              </w:rPr>
            </w:pPr>
            <w:r w:rsidRPr="00536521">
              <w:rPr>
                <w:rFonts w:ascii="Times New Roman" w:hAnsi="Times New Roman"/>
                <w:sz w:val="16"/>
                <w:szCs w:val="16"/>
              </w:rPr>
              <w:t>Порядок, место и срок предоставления конкурсной документации</w:t>
            </w:r>
          </w:p>
        </w:tc>
        <w:tc>
          <w:tcPr>
            <w:tcW w:w="500" w:type="pct"/>
          </w:tcPr>
          <w:p w:rsidR="00CA172E" w:rsidRPr="00536521" w:rsidRDefault="00CA172E" w:rsidP="00536521">
            <w:pPr>
              <w:spacing w:after="0" w:line="240" w:lineRule="auto"/>
              <w:jc w:val="both"/>
              <w:rPr>
                <w:rFonts w:ascii="Times New Roman" w:hAnsi="Times New Roman"/>
                <w:sz w:val="16"/>
                <w:szCs w:val="16"/>
              </w:rPr>
            </w:pPr>
          </w:p>
        </w:tc>
      </w:tr>
      <w:tr w:rsidR="00CA172E" w:rsidRPr="00536521" w:rsidTr="00CA172E">
        <w:tc>
          <w:tcPr>
            <w:tcW w:w="279" w:type="pct"/>
            <w:hideMark/>
          </w:tcPr>
          <w:p w:rsidR="00CA172E" w:rsidRPr="00536521" w:rsidRDefault="00CA172E" w:rsidP="00536521">
            <w:pPr>
              <w:spacing w:after="0" w:line="240" w:lineRule="auto"/>
              <w:jc w:val="both"/>
              <w:rPr>
                <w:rFonts w:ascii="Times New Roman" w:hAnsi="Times New Roman"/>
                <w:sz w:val="16"/>
                <w:szCs w:val="16"/>
              </w:rPr>
            </w:pPr>
            <w:r w:rsidRPr="00536521">
              <w:rPr>
                <w:rFonts w:ascii="Times New Roman" w:hAnsi="Times New Roman"/>
                <w:sz w:val="16"/>
                <w:szCs w:val="16"/>
              </w:rPr>
              <w:t>11.</w:t>
            </w:r>
          </w:p>
        </w:tc>
        <w:tc>
          <w:tcPr>
            <w:tcW w:w="4221" w:type="pct"/>
            <w:hideMark/>
          </w:tcPr>
          <w:p w:rsidR="00CA172E" w:rsidRPr="00536521" w:rsidRDefault="00CA172E" w:rsidP="00536521">
            <w:pPr>
              <w:spacing w:after="0" w:line="240" w:lineRule="auto"/>
              <w:jc w:val="both"/>
              <w:rPr>
                <w:rFonts w:ascii="Times New Roman" w:hAnsi="Times New Roman"/>
                <w:sz w:val="16"/>
                <w:szCs w:val="16"/>
              </w:rPr>
            </w:pPr>
            <w:r w:rsidRPr="00536521">
              <w:rPr>
                <w:rFonts w:ascii="Times New Roman" w:hAnsi="Times New Roman"/>
                <w:sz w:val="16"/>
                <w:szCs w:val="16"/>
              </w:rPr>
              <w:t>Порядок предоставления разъяснений положений конкурсной документации</w:t>
            </w:r>
          </w:p>
        </w:tc>
        <w:tc>
          <w:tcPr>
            <w:tcW w:w="500" w:type="pct"/>
          </w:tcPr>
          <w:p w:rsidR="00CA172E" w:rsidRPr="00536521" w:rsidRDefault="00CA172E" w:rsidP="00536521">
            <w:pPr>
              <w:spacing w:after="0" w:line="240" w:lineRule="auto"/>
              <w:jc w:val="both"/>
              <w:rPr>
                <w:rFonts w:ascii="Times New Roman" w:hAnsi="Times New Roman"/>
                <w:sz w:val="16"/>
                <w:szCs w:val="16"/>
              </w:rPr>
            </w:pPr>
          </w:p>
        </w:tc>
      </w:tr>
      <w:tr w:rsidR="00CA172E" w:rsidRPr="00536521" w:rsidTr="00CA172E">
        <w:tc>
          <w:tcPr>
            <w:tcW w:w="279" w:type="pct"/>
            <w:hideMark/>
          </w:tcPr>
          <w:p w:rsidR="00CA172E" w:rsidRPr="00536521" w:rsidRDefault="00CA172E" w:rsidP="00536521">
            <w:pPr>
              <w:spacing w:after="0" w:line="240" w:lineRule="auto"/>
              <w:jc w:val="both"/>
              <w:rPr>
                <w:rFonts w:ascii="Times New Roman" w:hAnsi="Times New Roman"/>
                <w:sz w:val="16"/>
                <w:szCs w:val="16"/>
              </w:rPr>
            </w:pPr>
            <w:r w:rsidRPr="00536521">
              <w:rPr>
                <w:rFonts w:ascii="Times New Roman" w:hAnsi="Times New Roman"/>
                <w:sz w:val="16"/>
                <w:szCs w:val="16"/>
              </w:rPr>
              <w:t>12.</w:t>
            </w:r>
          </w:p>
        </w:tc>
        <w:tc>
          <w:tcPr>
            <w:tcW w:w="4221" w:type="pct"/>
            <w:hideMark/>
          </w:tcPr>
          <w:p w:rsidR="00CA172E" w:rsidRPr="00536521" w:rsidRDefault="00CA172E" w:rsidP="00536521">
            <w:pPr>
              <w:spacing w:after="0" w:line="240" w:lineRule="auto"/>
              <w:jc w:val="both"/>
              <w:rPr>
                <w:rFonts w:ascii="Times New Roman" w:hAnsi="Times New Roman"/>
                <w:sz w:val="16"/>
                <w:szCs w:val="16"/>
              </w:rPr>
            </w:pPr>
            <w:r w:rsidRPr="00536521">
              <w:rPr>
                <w:rFonts w:ascii="Times New Roman" w:hAnsi="Times New Roman"/>
                <w:sz w:val="16"/>
                <w:szCs w:val="16"/>
              </w:rPr>
              <w:t>Способ обеспечения исполнения концессионером обязательств по концессионному соглашению</w:t>
            </w:r>
          </w:p>
        </w:tc>
        <w:tc>
          <w:tcPr>
            <w:tcW w:w="500" w:type="pct"/>
          </w:tcPr>
          <w:p w:rsidR="00CA172E" w:rsidRPr="00536521" w:rsidRDefault="00CA172E" w:rsidP="00536521">
            <w:pPr>
              <w:spacing w:after="0" w:line="240" w:lineRule="auto"/>
              <w:jc w:val="both"/>
              <w:rPr>
                <w:rFonts w:ascii="Times New Roman" w:hAnsi="Times New Roman"/>
                <w:sz w:val="16"/>
                <w:szCs w:val="16"/>
              </w:rPr>
            </w:pPr>
          </w:p>
        </w:tc>
      </w:tr>
      <w:tr w:rsidR="00CA172E" w:rsidRPr="00536521" w:rsidTr="00CA172E">
        <w:tc>
          <w:tcPr>
            <w:tcW w:w="279" w:type="pct"/>
            <w:hideMark/>
          </w:tcPr>
          <w:p w:rsidR="00CA172E" w:rsidRPr="00536521" w:rsidRDefault="00CA172E" w:rsidP="00536521">
            <w:pPr>
              <w:spacing w:after="0" w:line="240" w:lineRule="auto"/>
              <w:jc w:val="both"/>
              <w:rPr>
                <w:rFonts w:ascii="Times New Roman" w:hAnsi="Times New Roman"/>
                <w:sz w:val="16"/>
                <w:szCs w:val="16"/>
              </w:rPr>
            </w:pPr>
            <w:r w:rsidRPr="00536521">
              <w:rPr>
                <w:rFonts w:ascii="Times New Roman" w:hAnsi="Times New Roman"/>
                <w:sz w:val="16"/>
                <w:szCs w:val="16"/>
              </w:rPr>
              <w:t>13.</w:t>
            </w:r>
          </w:p>
        </w:tc>
        <w:tc>
          <w:tcPr>
            <w:tcW w:w="4221" w:type="pct"/>
            <w:hideMark/>
          </w:tcPr>
          <w:p w:rsidR="00CA172E" w:rsidRPr="00536521" w:rsidRDefault="00CA172E" w:rsidP="00536521">
            <w:pPr>
              <w:spacing w:after="0" w:line="240" w:lineRule="auto"/>
              <w:jc w:val="both"/>
              <w:rPr>
                <w:rFonts w:ascii="Times New Roman" w:hAnsi="Times New Roman"/>
                <w:sz w:val="16"/>
                <w:szCs w:val="16"/>
              </w:rPr>
            </w:pPr>
            <w:r w:rsidRPr="00536521">
              <w:rPr>
                <w:rFonts w:ascii="Times New Roman" w:hAnsi="Times New Roman"/>
                <w:sz w:val="16"/>
                <w:szCs w:val="16"/>
              </w:rPr>
              <w:t>Размер, порядок, срок внесения задатка</w:t>
            </w:r>
          </w:p>
        </w:tc>
        <w:tc>
          <w:tcPr>
            <w:tcW w:w="500" w:type="pct"/>
          </w:tcPr>
          <w:p w:rsidR="00CA172E" w:rsidRPr="00536521" w:rsidRDefault="00CA172E" w:rsidP="00536521">
            <w:pPr>
              <w:spacing w:after="0" w:line="240" w:lineRule="auto"/>
              <w:jc w:val="both"/>
              <w:rPr>
                <w:rFonts w:ascii="Times New Roman" w:hAnsi="Times New Roman"/>
                <w:sz w:val="16"/>
                <w:szCs w:val="16"/>
              </w:rPr>
            </w:pPr>
          </w:p>
        </w:tc>
      </w:tr>
      <w:tr w:rsidR="00CA172E" w:rsidRPr="00536521" w:rsidTr="00CA172E">
        <w:tc>
          <w:tcPr>
            <w:tcW w:w="279" w:type="pct"/>
            <w:hideMark/>
          </w:tcPr>
          <w:p w:rsidR="00CA172E" w:rsidRPr="00536521" w:rsidRDefault="00CA172E" w:rsidP="00536521">
            <w:pPr>
              <w:spacing w:after="0" w:line="240" w:lineRule="auto"/>
              <w:jc w:val="both"/>
              <w:rPr>
                <w:rFonts w:ascii="Times New Roman" w:hAnsi="Times New Roman"/>
                <w:sz w:val="16"/>
                <w:szCs w:val="16"/>
              </w:rPr>
            </w:pPr>
            <w:r w:rsidRPr="00536521">
              <w:rPr>
                <w:rFonts w:ascii="Times New Roman" w:hAnsi="Times New Roman"/>
                <w:sz w:val="16"/>
                <w:szCs w:val="16"/>
              </w:rPr>
              <w:t>14.</w:t>
            </w:r>
          </w:p>
        </w:tc>
        <w:tc>
          <w:tcPr>
            <w:tcW w:w="4221" w:type="pct"/>
            <w:hideMark/>
          </w:tcPr>
          <w:p w:rsidR="00CA172E" w:rsidRPr="00536521" w:rsidRDefault="00CA172E" w:rsidP="00536521">
            <w:pPr>
              <w:spacing w:after="0" w:line="240" w:lineRule="auto"/>
              <w:jc w:val="both"/>
              <w:rPr>
                <w:rFonts w:ascii="Times New Roman" w:hAnsi="Times New Roman"/>
                <w:sz w:val="16"/>
                <w:szCs w:val="16"/>
              </w:rPr>
            </w:pPr>
            <w:r w:rsidRPr="00536521">
              <w:rPr>
                <w:rFonts w:ascii="Times New Roman" w:hAnsi="Times New Roman"/>
                <w:sz w:val="16"/>
                <w:szCs w:val="16"/>
              </w:rPr>
              <w:t>Концессионная плата</w:t>
            </w:r>
          </w:p>
        </w:tc>
        <w:tc>
          <w:tcPr>
            <w:tcW w:w="500" w:type="pct"/>
          </w:tcPr>
          <w:p w:rsidR="00CA172E" w:rsidRPr="00536521" w:rsidRDefault="00CA172E" w:rsidP="00536521">
            <w:pPr>
              <w:spacing w:after="0" w:line="240" w:lineRule="auto"/>
              <w:jc w:val="both"/>
              <w:rPr>
                <w:rFonts w:ascii="Times New Roman" w:hAnsi="Times New Roman"/>
                <w:sz w:val="16"/>
                <w:szCs w:val="16"/>
              </w:rPr>
            </w:pPr>
          </w:p>
        </w:tc>
      </w:tr>
      <w:tr w:rsidR="00CA172E" w:rsidRPr="00536521" w:rsidTr="00CA172E">
        <w:tc>
          <w:tcPr>
            <w:tcW w:w="279" w:type="pct"/>
            <w:hideMark/>
          </w:tcPr>
          <w:p w:rsidR="00CA172E" w:rsidRPr="00536521" w:rsidRDefault="00CA172E" w:rsidP="00536521">
            <w:pPr>
              <w:spacing w:after="0" w:line="240" w:lineRule="auto"/>
              <w:jc w:val="both"/>
              <w:rPr>
                <w:rFonts w:ascii="Times New Roman" w:hAnsi="Times New Roman"/>
                <w:sz w:val="16"/>
                <w:szCs w:val="16"/>
              </w:rPr>
            </w:pPr>
            <w:r w:rsidRPr="00536521">
              <w:rPr>
                <w:rFonts w:ascii="Times New Roman" w:hAnsi="Times New Roman"/>
                <w:sz w:val="16"/>
                <w:szCs w:val="16"/>
              </w:rPr>
              <w:t>15.</w:t>
            </w:r>
          </w:p>
        </w:tc>
        <w:tc>
          <w:tcPr>
            <w:tcW w:w="4221" w:type="pct"/>
            <w:hideMark/>
          </w:tcPr>
          <w:p w:rsidR="00CA172E" w:rsidRPr="00536521" w:rsidRDefault="00CA172E" w:rsidP="00536521">
            <w:pPr>
              <w:spacing w:after="0" w:line="240" w:lineRule="auto"/>
              <w:jc w:val="both"/>
              <w:rPr>
                <w:rFonts w:ascii="Times New Roman" w:hAnsi="Times New Roman"/>
                <w:sz w:val="16"/>
                <w:szCs w:val="16"/>
              </w:rPr>
            </w:pPr>
            <w:r w:rsidRPr="00536521">
              <w:rPr>
                <w:rFonts w:ascii="Times New Roman" w:hAnsi="Times New Roman"/>
                <w:sz w:val="16"/>
                <w:szCs w:val="16"/>
              </w:rPr>
              <w:t>Порядок, место и срок представления конкурсных предложений</w:t>
            </w:r>
          </w:p>
        </w:tc>
        <w:tc>
          <w:tcPr>
            <w:tcW w:w="500" w:type="pct"/>
          </w:tcPr>
          <w:p w:rsidR="00CA172E" w:rsidRPr="00536521" w:rsidRDefault="00CA172E" w:rsidP="00536521">
            <w:pPr>
              <w:spacing w:after="0" w:line="240" w:lineRule="auto"/>
              <w:jc w:val="both"/>
              <w:rPr>
                <w:rFonts w:ascii="Times New Roman" w:hAnsi="Times New Roman"/>
                <w:sz w:val="16"/>
                <w:szCs w:val="16"/>
              </w:rPr>
            </w:pPr>
          </w:p>
        </w:tc>
      </w:tr>
      <w:tr w:rsidR="00CA172E" w:rsidRPr="00536521" w:rsidTr="00CA172E">
        <w:tc>
          <w:tcPr>
            <w:tcW w:w="279" w:type="pct"/>
            <w:hideMark/>
          </w:tcPr>
          <w:p w:rsidR="00CA172E" w:rsidRPr="00536521" w:rsidRDefault="00CA172E" w:rsidP="00536521">
            <w:pPr>
              <w:spacing w:after="0" w:line="240" w:lineRule="auto"/>
              <w:jc w:val="both"/>
              <w:rPr>
                <w:rFonts w:ascii="Times New Roman" w:hAnsi="Times New Roman"/>
                <w:sz w:val="16"/>
                <w:szCs w:val="16"/>
              </w:rPr>
            </w:pPr>
            <w:r w:rsidRPr="00536521">
              <w:rPr>
                <w:rFonts w:ascii="Times New Roman" w:hAnsi="Times New Roman"/>
                <w:sz w:val="16"/>
                <w:szCs w:val="16"/>
              </w:rPr>
              <w:t>16.</w:t>
            </w:r>
          </w:p>
        </w:tc>
        <w:tc>
          <w:tcPr>
            <w:tcW w:w="4221" w:type="pct"/>
            <w:hideMark/>
          </w:tcPr>
          <w:p w:rsidR="00CA172E" w:rsidRPr="00536521" w:rsidRDefault="00CA172E" w:rsidP="00536521">
            <w:pPr>
              <w:spacing w:after="0" w:line="240" w:lineRule="auto"/>
              <w:jc w:val="both"/>
              <w:rPr>
                <w:rFonts w:ascii="Times New Roman" w:hAnsi="Times New Roman"/>
                <w:sz w:val="16"/>
                <w:szCs w:val="16"/>
              </w:rPr>
            </w:pPr>
            <w:r w:rsidRPr="00536521">
              <w:rPr>
                <w:rFonts w:ascii="Times New Roman" w:hAnsi="Times New Roman"/>
                <w:sz w:val="16"/>
                <w:szCs w:val="16"/>
              </w:rPr>
              <w:t>Порядок и срок изменения и (или) отзыва заявок и конкурсных предложений</w:t>
            </w:r>
          </w:p>
        </w:tc>
        <w:tc>
          <w:tcPr>
            <w:tcW w:w="500" w:type="pct"/>
          </w:tcPr>
          <w:p w:rsidR="00CA172E" w:rsidRPr="00536521" w:rsidRDefault="00CA172E" w:rsidP="00536521">
            <w:pPr>
              <w:spacing w:after="0" w:line="240" w:lineRule="auto"/>
              <w:jc w:val="both"/>
              <w:rPr>
                <w:rFonts w:ascii="Times New Roman" w:hAnsi="Times New Roman"/>
                <w:sz w:val="16"/>
                <w:szCs w:val="16"/>
              </w:rPr>
            </w:pPr>
          </w:p>
        </w:tc>
      </w:tr>
      <w:tr w:rsidR="00CA172E" w:rsidRPr="00536521" w:rsidTr="00CA172E">
        <w:tc>
          <w:tcPr>
            <w:tcW w:w="279" w:type="pct"/>
            <w:hideMark/>
          </w:tcPr>
          <w:p w:rsidR="00CA172E" w:rsidRPr="00536521" w:rsidRDefault="00CA172E" w:rsidP="00536521">
            <w:pPr>
              <w:spacing w:after="0" w:line="240" w:lineRule="auto"/>
              <w:jc w:val="both"/>
              <w:rPr>
                <w:rFonts w:ascii="Times New Roman" w:hAnsi="Times New Roman"/>
                <w:sz w:val="16"/>
                <w:szCs w:val="16"/>
              </w:rPr>
            </w:pPr>
            <w:r w:rsidRPr="00536521">
              <w:rPr>
                <w:rFonts w:ascii="Times New Roman" w:hAnsi="Times New Roman"/>
                <w:sz w:val="16"/>
                <w:szCs w:val="16"/>
              </w:rPr>
              <w:lastRenderedPageBreak/>
              <w:t>17.</w:t>
            </w:r>
          </w:p>
        </w:tc>
        <w:tc>
          <w:tcPr>
            <w:tcW w:w="4221" w:type="pct"/>
            <w:hideMark/>
          </w:tcPr>
          <w:p w:rsidR="00CA172E" w:rsidRPr="00536521" w:rsidRDefault="00CA172E" w:rsidP="00536521">
            <w:pPr>
              <w:spacing w:after="0" w:line="240" w:lineRule="auto"/>
              <w:jc w:val="both"/>
              <w:rPr>
                <w:rFonts w:ascii="Times New Roman" w:hAnsi="Times New Roman"/>
                <w:sz w:val="16"/>
                <w:szCs w:val="16"/>
              </w:rPr>
            </w:pPr>
            <w:r w:rsidRPr="00536521">
              <w:rPr>
                <w:rFonts w:ascii="Times New Roman" w:hAnsi="Times New Roman"/>
                <w:sz w:val="16"/>
                <w:szCs w:val="16"/>
              </w:rPr>
              <w:t>Порядок, место, дата и время вскрытия конвертов с заявками</w:t>
            </w:r>
          </w:p>
        </w:tc>
        <w:tc>
          <w:tcPr>
            <w:tcW w:w="500" w:type="pct"/>
          </w:tcPr>
          <w:p w:rsidR="00CA172E" w:rsidRPr="00536521" w:rsidRDefault="00CA172E" w:rsidP="00536521">
            <w:pPr>
              <w:spacing w:after="0" w:line="240" w:lineRule="auto"/>
              <w:jc w:val="both"/>
              <w:rPr>
                <w:rFonts w:ascii="Times New Roman" w:hAnsi="Times New Roman"/>
                <w:sz w:val="16"/>
                <w:szCs w:val="16"/>
              </w:rPr>
            </w:pPr>
          </w:p>
        </w:tc>
      </w:tr>
      <w:tr w:rsidR="00CA172E" w:rsidRPr="00536521" w:rsidTr="00CA172E">
        <w:tc>
          <w:tcPr>
            <w:tcW w:w="279" w:type="pct"/>
            <w:hideMark/>
          </w:tcPr>
          <w:p w:rsidR="00CA172E" w:rsidRPr="00536521" w:rsidRDefault="00CA172E" w:rsidP="00536521">
            <w:pPr>
              <w:spacing w:after="0" w:line="240" w:lineRule="auto"/>
              <w:jc w:val="both"/>
              <w:rPr>
                <w:rFonts w:ascii="Times New Roman" w:hAnsi="Times New Roman"/>
                <w:sz w:val="16"/>
                <w:szCs w:val="16"/>
              </w:rPr>
            </w:pPr>
            <w:r w:rsidRPr="00536521">
              <w:rPr>
                <w:rFonts w:ascii="Times New Roman" w:hAnsi="Times New Roman"/>
                <w:sz w:val="16"/>
                <w:szCs w:val="16"/>
              </w:rPr>
              <w:t>18.</w:t>
            </w:r>
          </w:p>
        </w:tc>
        <w:tc>
          <w:tcPr>
            <w:tcW w:w="4221" w:type="pct"/>
            <w:hideMark/>
          </w:tcPr>
          <w:p w:rsidR="00CA172E" w:rsidRPr="00536521" w:rsidRDefault="00CA172E" w:rsidP="00536521">
            <w:pPr>
              <w:spacing w:after="0" w:line="240" w:lineRule="auto"/>
              <w:jc w:val="both"/>
              <w:rPr>
                <w:rFonts w:ascii="Times New Roman" w:hAnsi="Times New Roman"/>
                <w:sz w:val="16"/>
                <w:szCs w:val="16"/>
              </w:rPr>
            </w:pPr>
            <w:r w:rsidRPr="00536521">
              <w:rPr>
                <w:rFonts w:ascii="Times New Roman" w:hAnsi="Times New Roman"/>
                <w:sz w:val="16"/>
                <w:szCs w:val="16"/>
              </w:rPr>
              <w:t>Порядок и срок проведения предварительного отбора участников конкурса.  Дата подписания протокола о проведении предварительного отбора участников конкурса</w:t>
            </w:r>
          </w:p>
        </w:tc>
        <w:tc>
          <w:tcPr>
            <w:tcW w:w="500" w:type="pct"/>
          </w:tcPr>
          <w:p w:rsidR="00CA172E" w:rsidRPr="00536521" w:rsidRDefault="00CA172E" w:rsidP="00536521">
            <w:pPr>
              <w:spacing w:after="0" w:line="240" w:lineRule="auto"/>
              <w:jc w:val="both"/>
              <w:rPr>
                <w:rFonts w:ascii="Times New Roman" w:hAnsi="Times New Roman"/>
                <w:sz w:val="16"/>
                <w:szCs w:val="16"/>
              </w:rPr>
            </w:pPr>
          </w:p>
        </w:tc>
      </w:tr>
      <w:tr w:rsidR="00CA172E" w:rsidRPr="00536521" w:rsidTr="00CA172E">
        <w:tc>
          <w:tcPr>
            <w:tcW w:w="279" w:type="pct"/>
            <w:hideMark/>
          </w:tcPr>
          <w:p w:rsidR="00CA172E" w:rsidRPr="00536521" w:rsidRDefault="00CA172E" w:rsidP="00536521">
            <w:pPr>
              <w:spacing w:after="0" w:line="240" w:lineRule="auto"/>
              <w:jc w:val="both"/>
              <w:rPr>
                <w:rFonts w:ascii="Times New Roman" w:hAnsi="Times New Roman"/>
                <w:sz w:val="16"/>
                <w:szCs w:val="16"/>
              </w:rPr>
            </w:pPr>
            <w:r w:rsidRPr="00536521">
              <w:rPr>
                <w:rFonts w:ascii="Times New Roman" w:hAnsi="Times New Roman"/>
                <w:sz w:val="16"/>
                <w:szCs w:val="16"/>
              </w:rPr>
              <w:t>19.</w:t>
            </w:r>
          </w:p>
        </w:tc>
        <w:tc>
          <w:tcPr>
            <w:tcW w:w="4221" w:type="pct"/>
            <w:hideMark/>
          </w:tcPr>
          <w:p w:rsidR="00CA172E" w:rsidRPr="00536521" w:rsidRDefault="00CA172E" w:rsidP="00536521">
            <w:pPr>
              <w:spacing w:after="0" w:line="240" w:lineRule="auto"/>
              <w:jc w:val="both"/>
              <w:rPr>
                <w:rFonts w:ascii="Times New Roman" w:hAnsi="Times New Roman"/>
                <w:sz w:val="16"/>
                <w:szCs w:val="16"/>
              </w:rPr>
            </w:pPr>
            <w:r w:rsidRPr="00536521">
              <w:rPr>
                <w:rFonts w:ascii="Times New Roman" w:hAnsi="Times New Roman"/>
                <w:sz w:val="16"/>
                <w:szCs w:val="16"/>
              </w:rPr>
              <w:t>Порядок, место, дата и время вскрытия конвертов с конкурсными предложениями</w:t>
            </w:r>
          </w:p>
        </w:tc>
        <w:tc>
          <w:tcPr>
            <w:tcW w:w="500" w:type="pct"/>
          </w:tcPr>
          <w:p w:rsidR="00CA172E" w:rsidRPr="00536521" w:rsidRDefault="00CA172E" w:rsidP="00536521">
            <w:pPr>
              <w:spacing w:after="0" w:line="240" w:lineRule="auto"/>
              <w:jc w:val="both"/>
              <w:rPr>
                <w:rFonts w:ascii="Times New Roman" w:hAnsi="Times New Roman"/>
                <w:sz w:val="16"/>
                <w:szCs w:val="16"/>
              </w:rPr>
            </w:pPr>
          </w:p>
        </w:tc>
      </w:tr>
      <w:tr w:rsidR="00CA172E" w:rsidRPr="00536521" w:rsidTr="00CA172E">
        <w:tc>
          <w:tcPr>
            <w:tcW w:w="279" w:type="pct"/>
            <w:hideMark/>
          </w:tcPr>
          <w:p w:rsidR="00CA172E" w:rsidRPr="00536521" w:rsidRDefault="00CA172E" w:rsidP="00536521">
            <w:pPr>
              <w:spacing w:after="0" w:line="240" w:lineRule="auto"/>
              <w:jc w:val="both"/>
              <w:rPr>
                <w:rFonts w:ascii="Times New Roman" w:hAnsi="Times New Roman"/>
                <w:sz w:val="16"/>
                <w:szCs w:val="16"/>
              </w:rPr>
            </w:pPr>
            <w:r w:rsidRPr="00536521">
              <w:rPr>
                <w:rFonts w:ascii="Times New Roman" w:hAnsi="Times New Roman"/>
                <w:sz w:val="16"/>
                <w:szCs w:val="16"/>
              </w:rPr>
              <w:t>20.</w:t>
            </w:r>
          </w:p>
        </w:tc>
        <w:tc>
          <w:tcPr>
            <w:tcW w:w="4221" w:type="pct"/>
            <w:hideMark/>
          </w:tcPr>
          <w:p w:rsidR="00CA172E" w:rsidRPr="00536521" w:rsidRDefault="00CA172E" w:rsidP="00536521">
            <w:pPr>
              <w:spacing w:after="0" w:line="240" w:lineRule="auto"/>
              <w:jc w:val="both"/>
              <w:rPr>
                <w:rFonts w:ascii="Times New Roman" w:hAnsi="Times New Roman"/>
                <w:sz w:val="16"/>
                <w:szCs w:val="16"/>
              </w:rPr>
            </w:pPr>
            <w:r w:rsidRPr="00536521">
              <w:rPr>
                <w:rFonts w:ascii="Times New Roman" w:hAnsi="Times New Roman"/>
                <w:sz w:val="16"/>
                <w:szCs w:val="16"/>
              </w:rPr>
              <w:t>Порядок рассмотрения и оценки конкурсных предложений</w:t>
            </w:r>
          </w:p>
        </w:tc>
        <w:tc>
          <w:tcPr>
            <w:tcW w:w="500" w:type="pct"/>
          </w:tcPr>
          <w:p w:rsidR="00CA172E" w:rsidRPr="00536521" w:rsidRDefault="00CA172E" w:rsidP="00536521">
            <w:pPr>
              <w:spacing w:after="0" w:line="240" w:lineRule="auto"/>
              <w:jc w:val="both"/>
              <w:rPr>
                <w:rFonts w:ascii="Times New Roman" w:hAnsi="Times New Roman"/>
                <w:sz w:val="16"/>
                <w:szCs w:val="16"/>
              </w:rPr>
            </w:pPr>
          </w:p>
        </w:tc>
      </w:tr>
      <w:tr w:rsidR="00CA172E" w:rsidRPr="00536521" w:rsidTr="00CA172E">
        <w:tc>
          <w:tcPr>
            <w:tcW w:w="279" w:type="pct"/>
            <w:hideMark/>
          </w:tcPr>
          <w:p w:rsidR="00CA172E" w:rsidRPr="00536521" w:rsidRDefault="00CA172E" w:rsidP="00536521">
            <w:pPr>
              <w:spacing w:after="0" w:line="240" w:lineRule="auto"/>
              <w:jc w:val="both"/>
              <w:rPr>
                <w:rFonts w:ascii="Times New Roman" w:hAnsi="Times New Roman"/>
                <w:sz w:val="16"/>
                <w:szCs w:val="16"/>
              </w:rPr>
            </w:pPr>
            <w:r w:rsidRPr="00536521">
              <w:rPr>
                <w:rFonts w:ascii="Times New Roman" w:hAnsi="Times New Roman"/>
                <w:sz w:val="16"/>
                <w:szCs w:val="16"/>
              </w:rPr>
              <w:t>21.</w:t>
            </w:r>
          </w:p>
        </w:tc>
        <w:tc>
          <w:tcPr>
            <w:tcW w:w="4221" w:type="pct"/>
            <w:hideMark/>
          </w:tcPr>
          <w:p w:rsidR="00CA172E" w:rsidRPr="00536521" w:rsidRDefault="00CA172E" w:rsidP="00536521">
            <w:pPr>
              <w:spacing w:after="0" w:line="240" w:lineRule="auto"/>
              <w:jc w:val="both"/>
              <w:rPr>
                <w:rFonts w:ascii="Times New Roman" w:hAnsi="Times New Roman"/>
                <w:sz w:val="16"/>
                <w:szCs w:val="16"/>
              </w:rPr>
            </w:pPr>
            <w:r w:rsidRPr="00536521">
              <w:rPr>
                <w:rFonts w:ascii="Times New Roman" w:hAnsi="Times New Roman"/>
                <w:sz w:val="16"/>
                <w:szCs w:val="16"/>
              </w:rPr>
              <w:t>Порядок определения победителя конкурса</w:t>
            </w:r>
          </w:p>
        </w:tc>
        <w:tc>
          <w:tcPr>
            <w:tcW w:w="500" w:type="pct"/>
          </w:tcPr>
          <w:p w:rsidR="00CA172E" w:rsidRPr="00536521" w:rsidRDefault="00CA172E" w:rsidP="00536521">
            <w:pPr>
              <w:spacing w:after="0" w:line="240" w:lineRule="auto"/>
              <w:jc w:val="both"/>
              <w:rPr>
                <w:rFonts w:ascii="Times New Roman" w:hAnsi="Times New Roman"/>
                <w:sz w:val="16"/>
                <w:szCs w:val="16"/>
              </w:rPr>
            </w:pPr>
          </w:p>
        </w:tc>
      </w:tr>
      <w:tr w:rsidR="00CA172E" w:rsidRPr="00536521" w:rsidTr="00CA172E">
        <w:tc>
          <w:tcPr>
            <w:tcW w:w="279" w:type="pct"/>
            <w:hideMark/>
          </w:tcPr>
          <w:p w:rsidR="00CA172E" w:rsidRPr="00536521" w:rsidRDefault="00CA172E" w:rsidP="00536521">
            <w:pPr>
              <w:spacing w:after="0" w:line="240" w:lineRule="auto"/>
              <w:jc w:val="both"/>
              <w:rPr>
                <w:rFonts w:ascii="Times New Roman" w:hAnsi="Times New Roman"/>
                <w:sz w:val="16"/>
                <w:szCs w:val="16"/>
              </w:rPr>
            </w:pPr>
            <w:r w:rsidRPr="00536521">
              <w:rPr>
                <w:rFonts w:ascii="Times New Roman" w:hAnsi="Times New Roman"/>
                <w:sz w:val="16"/>
                <w:szCs w:val="16"/>
              </w:rPr>
              <w:t>22.</w:t>
            </w:r>
          </w:p>
        </w:tc>
        <w:tc>
          <w:tcPr>
            <w:tcW w:w="4221" w:type="pct"/>
            <w:hideMark/>
          </w:tcPr>
          <w:p w:rsidR="00CA172E" w:rsidRPr="00536521" w:rsidRDefault="00CA172E" w:rsidP="00536521">
            <w:pPr>
              <w:spacing w:after="0" w:line="240" w:lineRule="auto"/>
              <w:jc w:val="both"/>
              <w:rPr>
                <w:rFonts w:ascii="Times New Roman" w:hAnsi="Times New Roman"/>
                <w:sz w:val="16"/>
                <w:szCs w:val="16"/>
              </w:rPr>
            </w:pPr>
            <w:r w:rsidRPr="00536521">
              <w:rPr>
                <w:rFonts w:ascii="Times New Roman" w:hAnsi="Times New Roman"/>
                <w:sz w:val="16"/>
                <w:szCs w:val="16"/>
              </w:rPr>
              <w:t>Срок подписания протокола о результатах проведения конкурса</w:t>
            </w:r>
          </w:p>
        </w:tc>
        <w:tc>
          <w:tcPr>
            <w:tcW w:w="500" w:type="pct"/>
          </w:tcPr>
          <w:p w:rsidR="00CA172E" w:rsidRPr="00536521" w:rsidRDefault="00CA172E" w:rsidP="00536521">
            <w:pPr>
              <w:spacing w:after="0" w:line="240" w:lineRule="auto"/>
              <w:jc w:val="both"/>
              <w:rPr>
                <w:rFonts w:ascii="Times New Roman" w:hAnsi="Times New Roman"/>
                <w:sz w:val="16"/>
                <w:szCs w:val="16"/>
              </w:rPr>
            </w:pPr>
          </w:p>
        </w:tc>
      </w:tr>
      <w:tr w:rsidR="00CA172E" w:rsidRPr="00536521" w:rsidTr="00CA172E">
        <w:tc>
          <w:tcPr>
            <w:tcW w:w="279" w:type="pct"/>
            <w:hideMark/>
          </w:tcPr>
          <w:p w:rsidR="00CA172E" w:rsidRPr="00536521" w:rsidRDefault="00CA172E" w:rsidP="00536521">
            <w:pPr>
              <w:spacing w:after="0" w:line="240" w:lineRule="auto"/>
              <w:jc w:val="both"/>
              <w:rPr>
                <w:rFonts w:ascii="Times New Roman" w:hAnsi="Times New Roman"/>
                <w:sz w:val="16"/>
                <w:szCs w:val="16"/>
              </w:rPr>
            </w:pPr>
            <w:r w:rsidRPr="00536521">
              <w:rPr>
                <w:rFonts w:ascii="Times New Roman" w:hAnsi="Times New Roman"/>
                <w:sz w:val="16"/>
                <w:szCs w:val="16"/>
              </w:rPr>
              <w:t>23.</w:t>
            </w:r>
          </w:p>
        </w:tc>
        <w:tc>
          <w:tcPr>
            <w:tcW w:w="4221" w:type="pct"/>
            <w:hideMark/>
          </w:tcPr>
          <w:p w:rsidR="00CA172E" w:rsidRPr="00536521" w:rsidRDefault="00CA172E" w:rsidP="00536521">
            <w:pPr>
              <w:spacing w:after="0" w:line="240" w:lineRule="auto"/>
              <w:jc w:val="both"/>
              <w:rPr>
                <w:rFonts w:ascii="Times New Roman" w:hAnsi="Times New Roman"/>
                <w:sz w:val="16"/>
                <w:szCs w:val="16"/>
              </w:rPr>
            </w:pPr>
            <w:r w:rsidRPr="00536521">
              <w:rPr>
                <w:rFonts w:ascii="Times New Roman" w:hAnsi="Times New Roman"/>
                <w:sz w:val="16"/>
                <w:szCs w:val="16"/>
              </w:rPr>
              <w:t>Срок подписания концессионного соглашения</w:t>
            </w:r>
          </w:p>
        </w:tc>
        <w:tc>
          <w:tcPr>
            <w:tcW w:w="500" w:type="pct"/>
          </w:tcPr>
          <w:p w:rsidR="00CA172E" w:rsidRPr="00536521" w:rsidRDefault="00CA172E" w:rsidP="00536521">
            <w:pPr>
              <w:spacing w:after="0" w:line="240" w:lineRule="auto"/>
              <w:jc w:val="both"/>
              <w:rPr>
                <w:rFonts w:ascii="Times New Roman" w:hAnsi="Times New Roman"/>
                <w:sz w:val="16"/>
                <w:szCs w:val="16"/>
              </w:rPr>
            </w:pPr>
          </w:p>
        </w:tc>
      </w:tr>
      <w:tr w:rsidR="00CA172E" w:rsidRPr="00536521" w:rsidTr="00CA172E">
        <w:tc>
          <w:tcPr>
            <w:tcW w:w="279" w:type="pct"/>
            <w:hideMark/>
          </w:tcPr>
          <w:p w:rsidR="00CA172E" w:rsidRPr="00536521" w:rsidRDefault="00CA172E" w:rsidP="00536521">
            <w:pPr>
              <w:spacing w:after="0" w:line="240" w:lineRule="auto"/>
              <w:jc w:val="both"/>
              <w:rPr>
                <w:rFonts w:ascii="Times New Roman" w:hAnsi="Times New Roman"/>
                <w:sz w:val="16"/>
                <w:szCs w:val="16"/>
              </w:rPr>
            </w:pPr>
            <w:r w:rsidRPr="00536521">
              <w:rPr>
                <w:rFonts w:ascii="Times New Roman" w:hAnsi="Times New Roman"/>
                <w:sz w:val="16"/>
                <w:szCs w:val="16"/>
              </w:rPr>
              <w:t>24.</w:t>
            </w:r>
          </w:p>
        </w:tc>
        <w:tc>
          <w:tcPr>
            <w:tcW w:w="4221" w:type="pct"/>
            <w:hideMark/>
          </w:tcPr>
          <w:p w:rsidR="00CA172E" w:rsidRPr="00536521" w:rsidRDefault="00CA172E" w:rsidP="00536521">
            <w:pPr>
              <w:spacing w:after="0" w:line="240" w:lineRule="auto"/>
              <w:jc w:val="both"/>
              <w:rPr>
                <w:rFonts w:ascii="Times New Roman" w:hAnsi="Times New Roman"/>
                <w:sz w:val="16"/>
                <w:szCs w:val="16"/>
              </w:rPr>
            </w:pPr>
            <w:r w:rsidRPr="00536521">
              <w:rPr>
                <w:rFonts w:ascii="Times New Roman" w:hAnsi="Times New Roman"/>
                <w:sz w:val="16"/>
                <w:szCs w:val="16"/>
              </w:rPr>
              <w:t xml:space="preserve">Срок передачи </w:t>
            </w:r>
            <w:proofErr w:type="spellStart"/>
            <w:r w:rsidRPr="00536521">
              <w:rPr>
                <w:rFonts w:ascii="Times New Roman" w:hAnsi="Times New Roman"/>
                <w:sz w:val="16"/>
                <w:szCs w:val="16"/>
              </w:rPr>
              <w:t>концедентом</w:t>
            </w:r>
            <w:proofErr w:type="spellEnd"/>
            <w:r w:rsidRPr="00536521">
              <w:rPr>
                <w:rFonts w:ascii="Times New Roman" w:hAnsi="Times New Roman"/>
                <w:sz w:val="16"/>
                <w:szCs w:val="16"/>
              </w:rPr>
              <w:t xml:space="preserve"> концессионеру объекта концессионного соглашения и (или) иного имущества</w:t>
            </w:r>
          </w:p>
        </w:tc>
        <w:tc>
          <w:tcPr>
            <w:tcW w:w="500" w:type="pct"/>
          </w:tcPr>
          <w:p w:rsidR="00CA172E" w:rsidRPr="00536521" w:rsidRDefault="00CA172E" w:rsidP="00536521">
            <w:pPr>
              <w:spacing w:after="0" w:line="240" w:lineRule="auto"/>
              <w:jc w:val="both"/>
              <w:rPr>
                <w:rFonts w:ascii="Times New Roman" w:hAnsi="Times New Roman"/>
                <w:sz w:val="16"/>
                <w:szCs w:val="16"/>
              </w:rPr>
            </w:pPr>
          </w:p>
        </w:tc>
      </w:tr>
      <w:tr w:rsidR="00CA172E" w:rsidRPr="00536521" w:rsidTr="00CA172E">
        <w:tc>
          <w:tcPr>
            <w:tcW w:w="279" w:type="pct"/>
            <w:hideMark/>
          </w:tcPr>
          <w:p w:rsidR="00CA172E" w:rsidRPr="00536521" w:rsidRDefault="00CA172E" w:rsidP="00536521">
            <w:pPr>
              <w:spacing w:after="0" w:line="240" w:lineRule="auto"/>
              <w:jc w:val="both"/>
              <w:rPr>
                <w:rFonts w:ascii="Times New Roman" w:hAnsi="Times New Roman"/>
                <w:sz w:val="16"/>
                <w:szCs w:val="16"/>
              </w:rPr>
            </w:pPr>
            <w:r w:rsidRPr="00536521">
              <w:rPr>
                <w:rFonts w:ascii="Times New Roman" w:hAnsi="Times New Roman"/>
                <w:sz w:val="16"/>
                <w:szCs w:val="16"/>
              </w:rPr>
              <w:t>25.</w:t>
            </w:r>
          </w:p>
        </w:tc>
        <w:tc>
          <w:tcPr>
            <w:tcW w:w="4221" w:type="pct"/>
            <w:hideMark/>
          </w:tcPr>
          <w:p w:rsidR="00CA172E" w:rsidRPr="00536521" w:rsidRDefault="00CA172E" w:rsidP="00536521">
            <w:pPr>
              <w:spacing w:after="0" w:line="240" w:lineRule="auto"/>
              <w:jc w:val="both"/>
              <w:rPr>
                <w:rFonts w:ascii="Times New Roman" w:hAnsi="Times New Roman"/>
                <w:sz w:val="16"/>
                <w:szCs w:val="16"/>
              </w:rPr>
            </w:pPr>
            <w:r w:rsidRPr="00536521">
              <w:rPr>
                <w:rFonts w:ascii="Times New Roman" w:hAnsi="Times New Roman"/>
                <w:sz w:val="16"/>
                <w:szCs w:val="16"/>
              </w:rPr>
              <w:t xml:space="preserve">Порядок предоставления </w:t>
            </w:r>
            <w:proofErr w:type="spellStart"/>
            <w:r w:rsidRPr="00536521">
              <w:rPr>
                <w:rFonts w:ascii="Times New Roman" w:hAnsi="Times New Roman"/>
                <w:sz w:val="16"/>
                <w:szCs w:val="16"/>
              </w:rPr>
              <w:t>концедентом</w:t>
            </w:r>
            <w:proofErr w:type="spellEnd"/>
            <w:r w:rsidRPr="00536521">
              <w:rPr>
                <w:rFonts w:ascii="Times New Roman" w:hAnsi="Times New Roman"/>
                <w:sz w:val="16"/>
                <w:szCs w:val="16"/>
              </w:rPr>
              <w:t xml:space="preserve"> информации об объекте концессионного соглашения, а также доступа на объект концессионного соглашения</w:t>
            </w:r>
          </w:p>
        </w:tc>
        <w:tc>
          <w:tcPr>
            <w:tcW w:w="500" w:type="pct"/>
          </w:tcPr>
          <w:p w:rsidR="00CA172E" w:rsidRPr="00536521" w:rsidRDefault="00CA172E" w:rsidP="00536521">
            <w:pPr>
              <w:spacing w:after="0" w:line="240" w:lineRule="auto"/>
              <w:jc w:val="both"/>
              <w:rPr>
                <w:rFonts w:ascii="Times New Roman" w:hAnsi="Times New Roman"/>
                <w:sz w:val="16"/>
                <w:szCs w:val="16"/>
              </w:rPr>
            </w:pPr>
          </w:p>
        </w:tc>
      </w:tr>
      <w:tr w:rsidR="00CA172E" w:rsidRPr="00536521" w:rsidTr="00CA172E">
        <w:tc>
          <w:tcPr>
            <w:tcW w:w="279" w:type="pct"/>
            <w:hideMark/>
          </w:tcPr>
          <w:p w:rsidR="00CA172E" w:rsidRPr="00536521" w:rsidRDefault="00CA172E" w:rsidP="00536521">
            <w:pPr>
              <w:spacing w:after="0" w:line="240" w:lineRule="auto"/>
              <w:jc w:val="both"/>
              <w:rPr>
                <w:rFonts w:ascii="Times New Roman" w:hAnsi="Times New Roman"/>
                <w:sz w:val="16"/>
                <w:szCs w:val="16"/>
              </w:rPr>
            </w:pPr>
            <w:r w:rsidRPr="00536521">
              <w:rPr>
                <w:rFonts w:ascii="Times New Roman" w:hAnsi="Times New Roman"/>
                <w:sz w:val="16"/>
                <w:szCs w:val="16"/>
              </w:rPr>
              <w:t>26.</w:t>
            </w:r>
          </w:p>
        </w:tc>
        <w:tc>
          <w:tcPr>
            <w:tcW w:w="4221" w:type="pct"/>
            <w:hideMark/>
          </w:tcPr>
          <w:p w:rsidR="00CA172E" w:rsidRPr="00536521" w:rsidRDefault="00CA172E" w:rsidP="00536521">
            <w:pPr>
              <w:spacing w:after="0" w:line="240" w:lineRule="auto"/>
              <w:jc w:val="both"/>
              <w:rPr>
                <w:rFonts w:ascii="Times New Roman" w:hAnsi="Times New Roman"/>
                <w:sz w:val="16"/>
                <w:szCs w:val="16"/>
              </w:rPr>
            </w:pPr>
            <w:r w:rsidRPr="00536521">
              <w:rPr>
                <w:rFonts w:ascii="Times New Roman" w:hAnsi="Times New Roman"/>
                <w:sz w:val="16"/>
                <w:szCs w:val="16"/>
              </w:rPr>
              <w:t>Долгосрочные и иные параметры регулирования деятельности Концессионера</w:t>
            </w:r>
          </w:p>
        </w:tc>
        <w:tc>
          <w:tcPr>
            <w:tcW w:w="500" w:type="pct"/>
          </w:tcPr>
          <w:p w:rsidR="00CA172E" w:rsidRPr="00536521" w:rsidRDefault="00CA172E" w:rsidP="00536521">
            <w:pPr>
              <w:spacing w:after="0" w:line="240" w:lineRule="auto"/>
              <w:jc w:val="both"/>
              <w:rPr>
                <w:rFonts w:ascii="Times New Roman" w:hAnsi="Times New Roman"/>
                <w:sz w:val="16"/>
                <w:szCs w:val="16"/>
              </w:rPr>
            </w:pPr>
          </w:p>
        </w:tc>
      </w:tr>
      <w:tr w:rsidR="00CA172E" w:rsidRPr="00536521" w:rsidTr="00CA172E">
        <w:tc>
          <w:tcPr>
            <w:tcW w:w="279" w:type="pct"/>
            <w:hideMark/>
          </w:tcPr>
          <w:p w:rsidR="00CA172E" w:rsidRPr="00536521" w:rsidRDefault="00CA172E" w:rsidP="00536521">
            <w:pPr>
              <w:spacing w:after="0" w:line="240" w:lineRule="auto"/>
              <w:jc w:val="both"/>
              <w:rPr>
                <w:rFonts w:ascii="Times New Roman" w:hAnsi="Times New Roman"/>
                <w:sz w:val="16"/>
                <w:szCs w:val="16"/>
              </w:rPr>
            </w:pPr>
            <w:r w:rsidRPr="00536521">
              <w:rPr>
                <w:rFonts w:ascii="Times New Roman" w:hAnsi="Times New Roman"/>
                <w:sz w:val="16"/>
                <w:szCs w:val="16"/>
              </w:rPr>
              <w:t>27.</w:t>
            </w:r>
          </w:p>
        </w:tc>
        <w:tc>
          <w:tcPr>
            <w:tcW w:w="4221" w:type="pct"/>
            <w:hideMark/>
          </w:tcPr>
          <w:p w:rsidR="00CA172E" w:rsidRPr="00536521" w:rsidRDefault="00CA172E" w:rsidP="00536521">
            <w:pPr>
              <w:spacing w:after="0" w:line="240" w:lineRule="auto"/>
              <w:jc w:val="both"/>
              <w:rPr>
                <w:rFonts w:ascii="Times New Roman" w:hAnsi="Times New Roman"/>
                <w:sz w:val="16"/>
                <w:szCs w:val="16"/>
              </w:rPr>
            </w:pPr>
            <w:r w:rsidRPr="00536521">
              <w:rPr>
                <w:rFonts w:ascii="Times New Roman" w:hAnsi="Times New Roman"/>
                <w:sz w:val="16"/>
                <w:szCs w:val="16"/>
              </w:rPr>
              <w:t>Перечень приложений к конкурсной документации</w:t>
            </w:r>
          </w:p>
        </w:tc>
        <w:tc>
          <w:tcPr>
            <w:tcW w:w="500" w:type="pct"/>
          </w:tcPr>
          <w:p w:rsidR="00CA172E" w:rsidRPr="00536521" w:rsidRDefault="00CA172E" w:rsidP="00536521">
            <w:pPr>
              <w:spacing w:after="0" w:line="240" w:lineRule="auto"/>
              <w:jc w:val="both"/>
              <w:rPr>
                <w:rFonts w:ascii="Times New Roman" w:hAnsi="Times New Roman"/>
                <w:sz w:val="16"/>
                <w:szCs w:val="16"/>
              </w:rPr>
            </w:pPr>
          </w:p>
        </w:tc>
      </w:tr>
      <w:tr w:rsidR="00CA172E" w:rsidRPr="00536521" w:rsidTr="00CA172E">
        <w:tc>
          <w:tcPr>
            <w:tcW w:w="279" w:type="pct"/>
          </w:tcPr>
          <w:p w:rsidR="00CA172E" w:rsidRPr="00536521" w:rsidRDefault="00CA172E" w:rsidP="00536521">
            <w:pPr>
              <w:spacing w:after="0" w:line="240" w:lineRule="auto"/>
              <w:jc w:val="both"/>
              <w:rPr>
                <w:rFonts w:ascii="Times New Roman" w:hAnsi="Times New Roman"/>
                <w:sz w:val="16"/>
                <w:szCs w:val="16"/>
              </w:rPr>
            </w:pPr>
          </w:p>
        </w:tc>
        <w:tc>
          <w:tcPr>
            <w:tcW w:w="4221" w:type="pct"/>
            <w:hideMark/>
          </w:tcPr>
          <w:p w:rsidR="00CA172E" w:rsidRPr="00536521" w:rsidRDefault="00CA172E" w:rsidP="00536521">
            <w:pPr>
              <w:spacing w:after="0" w:line="240" w:lineRule="auto"/>
              <w:jc w:val="both"/>
              <w:rPr>
                <w:rFonts w:ascii="Times New Roman" w:hAnsi="Times New Roman"/>
                <w:sz w:val="16"/>
                <w:szCs w:val="16"/>
              </w:rPr>
            </w:pPr>
            <w:r w:rsidRPr="00536521">
              <w:rPr>
                <w:rFonts w:ascii="Times New Roman" w:hAnsi="Times New Roman"/>
                <w:sz w:val="16"/>
                <w:szCs w:val="16"/>
              </w:rPr>
              <w:t>Приложение № 1 «Состав и описание Объекта Концессионного соглашения»;</w:t>
            </w:r>
          </w:p>
        </w:tc>
        <w:tc>
          <w:tcPr>
            <w:tcW w:w="500" w:type="pct"/>
          </w:tcPr>
          <w:p w:rsidR="00CA172E" w:rsidRPr="00536521" w:rsidRDefault="00CA172E" w:rsidP="00536521">
            <w:pPr>
              <w:spacing w:after="0" w:line="240" w:lineRule="auto"/>
              <w:jc w:val="both"/>
              <w:rPr>
                <w:rFonts w:ascii="Times New Roman" w:hAnsi="Times New Roman"/>
                <w:sz w:val="16"/>
                <w:szCs w:val="16"/>
              </w:rPr>
            </w:pPr>
          </w:p>
        </w:tc>
      </w:tr>
      <w:tr w:rsidR="00CA172E" w:rsidRPr="00536521" w:rsidTr="00CA172E">
        <w:tc>
          <w:tcPr>
            <w:tcW w:w="279" w:type="pct"/>
          </w:tcPr>
          <w:p w:rsidR="00CA172E" w:rsidRPr="00536521" w:rsidRDefault="00CA172E" w:rsidP="00536521">
            <w:pPr>
              <w:spacing w:after="0" w:line="240" w:lineRule="auto"/>
              <w:jc w:val="both"/>
              <w:rPr>
                <w:rFonts w:ascii="Times New Roman" w:hAnsi="Times New Roman"/>
                <w:sz w:val="16"/>
                <w:szCs w:val="16"/>
              </w:rPr>
            </w:pPr>
          </w:p>
        </w:tc>
        <w:tc>
          <w:tcPr>
            <w:tcW w:w="4221" w:type="pct"/>
            <w:hideMark/>
          </w:tcPr>
          <w:p w:rsidR="00CA172E" w:rsidRPr="00536521" w:rsidRDefault="00CA172E" w:rsidP="00536521">
            <w:pPr>
              <w:spacing w:after="0" w:line="240" w:lineRule="auto"/>
              <w:jc w:val="both"/>
              <w:rPr>
                <w:rFonts w:ascii="Times New Roman" w:hAnsi="Times New Roman"/>
                <w:sz w:val="16"/>
                <w:szCs w:val="16"/>
              </w:rPr>
            </w:pPr>
            <w:r w:rsidRPr="00536521">
              <w:rPr>
                <w:rFonts w:ascii="Times New Roman" w:hAnsi="Times New Roman"/>
                <w:sz w:val="16"/>
                <w:szCs w:val="16"/>
              </w:rPr>
              <w:t>Приложение № 2 «Критерии конкурса и параметры критериев конкурса»;</w:t>
            </w:r>
          </w:p>
        </w:tc>
        <w:tc>
          <w:tcPr>
            <w:tcW w:w="500" w:type="pct"/>
          </w:tcPr>
          <w:p w:rsidR="00CA172E" w:rsidRPr="00536521" w:rsidRDefault="00CA172E" w:rsidP="00536521">
            <w:pPr>
              <w:spacing w:after="0" w:line="240" w:lineRule="auto"/>
              <w:jc w:val="both"/>
              <w:rPr>
                <w:rFonts w:ascii="Times New Roman" w:hAnsi="Times New Roman"/>
                <w:sz w:val="16"/>
                <w:szCs w:val="16"/>
              </w:rPr>
            </w:pPr>
          </w:p>
        </w:tc>
      </w:tr>
      <w:tr w:rsidR="00CA172E" w:rsidRPr="00536521" w:rsidTr="00CA172E">
        <w:tc>
          <w:tcPr>
            <w:tcW w:w="279" w:type="pct"/>
          </w:tcPr>
          <w:p w:rsidR="00CA172E" w:rsidRPr="00536521" w:rsidRDefault="00CA172E" w:rsidP="00536521">
            <w:pPr>
              <w:spacing w:after="0" w:line="240" w:lineRule="auto"/>
              <w:jc w:val="both"/>
              <w:rPr>
                <w:rFonts w:ascii="Times New Roman" w:hAnsi="Times New Roman"/>
                <w:sz w:val="16"/>
                <w:szCs w:val="16"/>
              </w:rPr>
            </w:pPr>
          </w:p>
        </w:tc>
        <w:tc>
          <w:tcPr>
            <w:tcW w:w="4221" w:type="pct"/>
            <w:hideMark/>
          </w:tcPr>
          <w:p w:rsidR="00CA172E" w:rsidRPr="00536521" w:rsidRDefault="00CA172E" w:rsidP="00536521">
            <w:pPr>
              <w:spacing w:after="0" w:line="240" w:lineRule="auto"/>
              <w:jc w:val="both"/>
              <w:rPr>
                <w:rFonts w:ascii="Times New Roman" w:hAnsi="Times New Roman"/>
                <w:sz w:val="16"/>
                <w:szCs w:val="16"/>
              </w:rPr>
            </w:pPr>
            <w:r w:rsidRPr="00536521">
              <w:rPr>
                <w:rFonts w:ascii="Times New Roman" w:hAnsi="Times New Roman"/>
                <w:sz w:val="16"/>
                <w:szCs w:val="16"/>
              </w:rPr>
              <w:t>Приложение № 3 «Форма заявки на участие в конкурсе»;</w:t>
            </w:r>
          </w:p>
        </w:tc>
        <w:tc>
          <w:tcPr>
            <w:tcW w:w="500" w:type="pct"/>
          </w:tcPr>
          <w:p w:rsidR="00CA172E" w:rsidRPr="00536521" w:rsidRDefault="00CA172E" w:rsidP="00536521">
            <w:pPr>
              <w:spacing w:after="0" w:line="240" w:lineRule="auto"/>
              <w:jc w:val="both"/>
              <w:rPr>
                <w:rFonts w:ascii="Times New Roman" w:hAnsi="Times New Roman"/>
                <w:sz w:val="16"/>
                <w:szCs w:val="16"/>
              </w:rPr>
            </w:pPr>
          </w:p>
        </w:tc>
      </w:tr>
      <w:tr w:rsidR="00CA172E" w:rsidRPr="00536521" w:rsidTr="00CA172E">
        <w:tc>
          <w:tcPr>
            <w:tcW w:w="279" w:type="pct"/>
          </w:tcPr>
          <w:p w:rsidR="00CA172E" w:rsidRPr="00536521" w:rsidRDefault="00CA172E" w:rsidP="00536521">
            <w:pPr>
              <w:spacing w:after="0" w:line="240" w:lineRule="auto"/>
              <w:jc w:val="both"/>
              <w:rPr>
                <w:rFonts w:ascii="Times New Roman" w:hAnsi="Times New Roman"/>
                <w:sz w:val="16"/>
                <w:szCs w:val="16"/>
              </w:rPr>
            </w:pPr>
          </w:p>
        </w:tc>
        <w:tc>
          <w:tcPr>
            <w:tcW w:w="4221" w:type="pct"/>
            <w:hideMark/>
          </w:tcPr>
          <w:p w:rsidR="00CA172E" w:rsidRPr="00536521" w:rsidRDefault="00CA172E" w:rsidP="00536521">
            <w:pPr>
              <w:spacing w:after="0" w:line="240" w:lineRule="auto"/>
              <w:jc w:val="both"/>
              <w:rPr>
                <w:rFonts w:ascii="Times New Roman" w:hAnsi="Times New Roman"/>
                <w:sz w:val="16"/>
                <w:szCs w:val="16"/>
              </w:rPr>
            </w:pPr>
            <w:r w:rsidRPr="00536521">
              <w:rPr>
                <w:rFonts w:ascii="Times New Roman" w:hAnsi="Times New Roman"/>
                <w:sz w:val="16"/>
                <w:szCs w:val="16"/>
              </w:rPr>
              <w:t>Приложение № 4 «Форма конкурсного предложения участника конкурса»;</w:t>
            </w:r>
          </w:p>
        </w:tc>
        <w:tc>
          <w:tcPr>
            <w:tcW w:w="500" w:type="pct"/>
          </w:tcPr>
          <w:p w:rsidR="00CA172E" w:rsidRPr="00536521" w:rsidRDefault="00CA172E" w:rsidP="00536521">
            <w:pPr>
              <w:spacing w:after="0" w:line="240" w:lineRule="auto"/>
              <w:jc w:val="both"/>
              <w:rPr>
                <w:rFonts w:ascii="Times New Roman" w:hAnsi="Times New Roman"/>
                <w:sz w:val="16"/>
                <w:szCs w:val="16"/>
              </w:rPr>
            </w:pPr>
          </w:p>
        </w:tc>
      </w:tr>
      <w:tr w:rsidR="00CA172E" w:rsidRPr="00536521" w:rsidTr="00CA172E">
        <w:tc>
          <w:tcPr>
            <w:tcW w:w="279" w:type="pct"/>
          </w:tcPr>
          <w:p w:rsidR="00CA172E" w:rsidRPr="00536521" w:rsidRDefault="00CA172E" w:rsidP="00536521">
            <w:pPr>
              <w:spacing w:after="0" w:line="240" w:lineRule="auto"/>
              <w:jc w:val="both"/>
              <w:rPr>
                <w:rFonts w:ascii="Times New Roman" w:hAnsi="Times New Roman"/>
                <w:sz w:val="16"/>
                <w:szCs w:val="16"/>
              </w:rPr>
            </w:pPr>
          </w:p>
        </w:tc>
        <w:tc>
          <w:tcPr>
            <w:tcW w:w="4221" w:type="pct"/>
            <w:hideMark/>
          </w:tcPr>
          <w:p w:rsidR="00CA172E" w:rsidRPr="00536521" w:rsidRDefault="00CA172E" w:rsidP="00536521">
            <w:pPr>
              <w:spacing w:after="0" w:line="240" w:lineRule="auto"/>
              <w:jc w:val="both"/>
              <w:rPr>
                <w:rFonts w:ascii="Times New Roman" w:hAnsi="Times New Roman"/>
                <w:sz w:val="16"/>
                <w:szCs w:val="16"/>
              </w:rPr>
            </w:pPr>
            <w:r w:rsidRPr="00536521">
              <w:rPr>
                <w:rFonts w:ascii="Times New Roman" w:hAnsi="Times New Roman"/>
                <w:sz w:val="16"/>
                <w:szCs w:val="16"/>
              </w:rPr>
              <w:t>Приложение № 5 «Задание и основные мероприятия»;</w:t>
            </w:r>
          </w:p>
        </w:tc>
        <w:tc>
          <w:tcPr>
            <w:tcW w:w="500" w:type="pct"/>
          </w:tcPr>
          <w:p w:rsidR="00CA172E" w:rsidRPr="00536521" w:rsidRDefault="00CA172E" w:rsidP="00536521">
            <w:pPr>
              <w:spacing w:after="0" w:line="240" w:lineRule="auto"/>
              <w:jc w:val="both"/>
              <w:rPr>
                <w:rFonts w:ascii="Times New Roman" w:hAnsi="Times New Roman"/>
                <w:sz w:val="16"/>
                <w:szCs w:val="16"/>
              </w:rPr>
            </w:pPr>
          </w:p>
        </w:tc>
      </w:tr>
      <w:tr w:rsidR="00CA172E" w:rsidRPr="00536521" w:rsidTr="00CA172E">
        <w:tc>
          <w:tcPr>
            <w:tcW w:w="279" w:type="pct"/>
          </w:tcPr>
          <w:p w:rsidR="00CA172E" w:rsidRPr="00536521" w:rsidRDefault="00CA172E" w:rsidP="00536521">
            <w:pPr>
              <w:spacing w:after="0" w:line="240" w:lineRule="auto"/>
              <w:jc w:val="both"/>
              <w:rPr>
                <w:rFonts w:ascii="Times New Roman" w:hAnsi="Times New Roman"/>
                <w:sz w:val="16"/>
                <w:szCs w:val="16"/>
              </w:rPr>
            </w:pPr>
          </w:p>
        </w:tc>
        <w:tc>
          <w:tcPr>
            <w:tcW w:w="4221" w:type="pct"/>
            <w:hideMark/>
          </w:tcPr>
          <w:p w:rsidR="00CA172E" w:rsidRPr="00536521" w:rsidRDefault="00CA172E" w:rsidP="00536521">
            <w:pPr>
              <w:spacing w:after="0" w:line="240" w:lineRule="auto"/>
              <w:jc w:val="both"/>
              <w:rPr>
                <w:rFonts w:ascii="Times New Roman" w:hAnsi="Times New Roman"/>
                <w:sz w:val="16"/>
                <w:szCs w:val="16"/>
              </w:rPr>
            </w:pPr>
            <w:r w:rsidRPr="00536521">
              <w:rPr>
                <w:rFonts w:ascii="Times New Roman" w:hAnsi="Times New Roman"/>
                <w:sz w:val="16"/>
                <w:szCs w:val="16"/>
              </w:rPr>
              <w:t>Приложение № 6 «Форма описи документов, представляемых в заявке для участия в конкурсе на право заключения Концессионного соглашения»;</w:t>
            </w:r>
          </w:p>
        </w:tc>
        <w:tc>
          <w:tcPr>
            <w:tcW w:w="500" w:type="pct"/>
          </w:tcPr>
          <w:p w:rsidR="00CA172E" w:rsidRPr="00536521" w:rsidRDefault="00CA172E" w:rsidP="00536521">
            <w:pPr>
              <w:spacing w:after="0" w:line="240" w:lineRule="auto"/>
              <w:jc w:val="both"/>
              <w:rPr>
                <w:rFonts w:ascii="Times New Roman" w:hAnsi="Times New Roman"/>
                <w:sz w:val="16"/>
                <w:szCs w:val="16"/>
              </w:rPr>
            </w:pPr>
          </w:p>
        </w:tc>
      </w:tr>
      <w:tr w:rsidR="00CA172E" w:rsidRPr="00536521" w:rsidTr="00CA172E">
        <w:tc>
          <w:tcPr>
            <w:tcW w:w="279" w:type="pct"/>
          </w:tcPr>
          <w:p w:rsidR="00CA172E" w:rsidRPr="00536521" w:rsidRDefault="00CA172E" w:rsidP="00536521">
            <w:pPr>
              <w:spacing w:after="0" w:line="240" w:lineRule="auto"/>
              <w:jc w:val="both"/>
              <w:rPr>
                <w:rFonts w:ascii="Times New Roman" w:hAnsi="Times New Roman"/>
                <w:sz w:val="16"/>
                <w:szCs w:val="16"/>
              </w:rPr>
            </w:pPr>
          </w:p>
        </w:tc>
        <w:tc>
          <w:tcPr>
            <w:tcW w:w="4221" w:type="pct"/>
            <w:hideMark/>
          </w:tcPr>
          <w:p w:rsidR="00CA172E" w:rsidRPr="00536521" w:rsidRDefault="00CA172E" w:rsidP="00536521">
            <w:pPr>
              <w:spacing w:after="0" w:line="240" w:lineRule="auto"/>
              <w:jc w:val="both"/>
              <w:rPr>
                <w:rFonts w:ascii="Times New Roman" w:hAnsi="Times New Roman"/>
                <w:sz w:val="16"/>
                <w:szCs w:val="16"/>
              </w:rPr>
            </w:pPr>
            <w:r w:rsidRPr="00536521">
              <w:rPr>
                <w:rFonts w:ascii="Times New Roman" w:hAnsi="Times New Roman"/>
                <w:sz w:val="16"/>
                <w:szCs w:val="16"/>
              </w:rPr>
              <w:t>Приложение № 7 «Анкета участника открытого конкурса»;</w:t>
            </w:r>
          </w:p>
        </w:tc>
        <w:tc>
          <w:tcPr>
            <w:tcW w:w="500" w:type="pct"/>
          </w:tcPr>
          <w:p w:rsidR="00CA172E" w:rsidRPr="00536521" w:rsidRDefault="00CA172E" w:rsidP="00536521">
            <w:pPr>
              <w:spacing w:after="0" w:line="240" w:lineRule="auto"/>
              <w:jc w:val="both"/>
              <w:rPr>
                <w:rFonts w:ascii="Times New Roman" w:hAnsi="Times New Roman"/>
                <w:sz w:val="16"/>
                <w:szCs w:val="16"/>
              </w:rPr>
            </w:pPr>
          </w:p>
        </w:tc>
      </w:tr>
      <w:tr w:rsidR="00CA172E" w:rsidRPr="00536521" w:rsidTr="00CA172E">
        <w:tc>
          <w:tcPr>
            <w:tcW w:w="279" w:type="pct"/>
          </w:tcPr>
          <w:p w:rsidR="00CA172E" w:rsidRPr="00536521" w:rsidRDefault="00CA172E" w:rsidP="00536521">
            <w:pPr>
              <w:spacing w:after="0" w:line="240" w:lineRule="auto"/>
              <w:jc w:val="both"/>
              <w:rPr>
                <w:rFonts w:ascii="Times New Roman" w:hAnsi="Times New Roman"/>
                <w:sz w:val="16"/>
                <w:szCs w:val="16"/>
              </w:rPr>
            </w:pPr>
          </w:p>
        </w:tc>
        <w:tc>
          <w:tcPr>
            <w:tcW w:w="4221" w:type="pct"/>
            <w:hideMark/>
          </w:tcPr>
          <w:p w:rsidR="00CA172E" w:rsidRPr="00536521" w:rsidRDefault="00CA172E" w:rsidP="00536521">
            <w:pPr>
              <w:spacing w:after="0" w:line="240" w:lineRule="auto"/>
              <w:jc w:val="both"/>
              <w:rPr>
                <w:rFonts w:ascii="Times New Roman" w:hAnsi="Times New Roman"/>
                <w:sz w:val="16"/>
                <w:szCs w:val="16"/>
              </w:rPr>
            </w:pPr>
            <w:r w:rsidRPr="00536521">
              <w:rPr>
                <w:rFonts w:ascii="Times New Roman" w:hAnsi="Times New Roman"/>
                <w:sz w:val="16"/>
                <w:szCs w:val="16"/>
              </w:rPr>
              <w:t>Приложение № 8 «Форма запроса на разъяснение конкурсной документации»;</w:t>
            </w:r>
          </w:p>
        </w:tc>
        <w:tc>
          <w:tcPr>
            <w:tcW w:w="500" w:type="pct"/>
          </w:tcPr>
          <w:p w:rsidR="00CA172E" w:rsidRPr="00536521" w:rsidRDefault="00CA172E" w:rsidP="00536521">
            <w:pPr>
              <w:spacing w:after="0" w:line="240" w:lineRule="auto"/>
              <w:jc w:val="both"/>
              <w:rPr>
                <w:rFonts w:ascii="Times New Roman" w:hAnsi="Times New Roman"/>
                <w:sz w:val="16"/>
                <w:szCs w:val="16"/>
              </w:rPr>
            </w:pPr>
          </w:p>
        </w:tc>
      </w:tr>
      <w:tr w:rsidR="00CA172E" w:rsidRPr="00536521" w:rsidTr="00CA172E">
        <w:tc>
          <w:tcPr>
            <w:tcW w:w="279" w:type="pct"/>
          </w:tcPr>
          <w:p w:rsidR="00CA172E" w:rsidRPr="00536521" w:rsidRDefault="00CA172E" w:rsidP="00536521">
            <w:pPr>
              <w:spacing w:after="0" w:line="240" w:lineRule="auto"/>
              <w:jc w:val="both"/>
              <w:rPr>
                <w:rFonts w:ascii="Times New Roman" w:hAnsi="Times New Roman"/>
                <w:sz w:val="16"/>
                <w:szCs w:val="16"/>
              </w:rPr>
            </w:pPr>
          </w:p>
        </w:tc>
        <w:tc>
          <w:tcPr>
            <w:tcW w:w="4221" w:type="pct"/>
            <w:hideMark/>
          </w:tcPr>
          <w:p w:rsidR="00CA172E" w:rsidRPr="00536521" w:rsidRDefault="00CA172E" w:rsidP="00536521">
            <w:pPr>
              <w:spacing w:after="0" w:line="240" w:lineRule="auto"/>
              <w:jc w:val="both"/>
              <w:rPr>
                <w:rFonts w:ascii="Times New Roman" w:hAnsi="Times New Roman"/>
                <w:sz w:val="16"/>
                <w:szCs w:val="16"/>
              </w:rPr>
            </w:pPr>
            <w:r w:rsidRPr="00536521">
              <w:rPr>
                <w:rFonts w:ascii="Times New Roman" w:hAnsi="Times New Roman"/>
                <w:sz w:val="16"/>
                <w:szCs w:val="16"/>
              </w:rPr>
              <w:t>Приложение № 9 «Долгосрочные и иные параметры регулирования деятельности Концессионера»;</w:t>
            </w:r>
          </w:p>
        </w:tc>
        <w:tc>
          <w:tcPr>
            <w:tcW w:w="500" w:type="pct"/>
          </w:tcPr>
          <w:p w:rsidR="00CA172E" w:rsidRPr="00536521" w:rsidRDefault="00CA172E" w:rsidP="00536521">
            <w:pPr>
              <w:spacing w:after="0" w:line="240" w:lineRule="auto"/>
              <w:jc w:val="both"/>
              <w:rPr>
                <w:rFonts w:ascii="Times New Roman" w:hAnsi="Times New Roman"/>
                <w:sz w:val="16"/>
                <w:szCs w:val="16"/>
              </w:rPr>
            </w:pPr>
          </w:p>
        </w:tc>
      </w:tr>
      <w:tr w:rsidR="00CA172E" w:rsidRPr="00536521" w:rsidTr="00CA172E">
        <w:tc>
          <w:tcPr>
            <w:tcW w:w="279" w:type="pct"/>
          </w:tcPr>
          <w:p w:rsidR="00CA172E" w:rsidRPr="00536521" w:rsidRDefault="00CA172E" w:rsidP="00536521">
            <w:pPr>
              <w:spacing w:after="0" w:line="240" w:lineRule="auto"/>
              <w:jc w:val="both"/>
              <w:rPr>
                <w:rFonts w:ascii="Times New Roman" w:hAnsi="Times New Roman"/>
                <w:sz w:val="16"/>
                <w:szCs w:val="16"/>
              </w:rPr>
            </w:pPr>
          </w:p>
        </w:tc>
        <w:tc>
          <w:tcPr>
            <w:tcW w:w="4221" w:type="pct"/>
            <w:hideMark/>
          </w:tcPr>
          <w:p w:rsidR="00CA172E" w:rsidRPr="00536521" w:rsidRDefault="00CA172E" w:rsidP="00536521">
            <w:pPr>
              <w:spacing w:after="0" w:line="240" w:lineRule="auto"/>
              <w:jc w:val="both"/>
              <w:rPr>
                <w:rFonts w:ascii="Times New Roman" w:hAnsi="Times New Roman"/>
                <w:sz w:val="16"/>
                <w:szCs w:val="16"/>
              </w:rPr>
            </w:pPr>
            <w:r w:rsidRPr="00536521">
              <w:rPr>
                <w:rFonts w:ascii="Times New Roman" w:hAnsi="Times New Roman"/>
                <w:sz w:val="16"/>
                <w:szCs w:val="16"/>
              </w:rPr>
              <w:t>Приложение № 10 «Проект концессионного соглашения»</w:t>
            </w:r>
          </w:p>
        </w:tc>
        <w:tc>
          <w:tcPr>
            <w:tcW w:w="500" w:type="pct"/>
          </w:tcPr>
          <w:p w:rsidR="00CA172E" w:rsidRPr="00536521" w:rsidRDefault="00CA172E" w:rsidP="00536521">
            <w:pPr>
              <w:spacing w:after="0" w:line="240" w:lineRule="auto"/>
              <w:jc w:val="both"/>
              <w:rPr>
                <w:rFonts w:ascii="Times New Roman" w:hAnsi="Times New Roman"/>
                <w:sz w:val="16"/>
                <w:szCs w:val="16"/>
              </w:rPr>
            </w:pPr>
          </w:p>
        </w:tc>
      </w:tr>
      <w:tr w:rsidR="00CA172E" w:rsidRPr="00536521" w:rsidTr="00CA172E">
        <w:tc>
          <w:tcPr>
            <w:tcW w:w="279" w:type="pct"/>
          </w:tcPr>
          <w:p w:rsidR="00CA172E" w:rsidRPr="00536521" w:rsidRDefault="00CA172E" w:rsidP="00536521">
            <w:pPr>
              <w:spacing w:after="0" w:line="240" w:lineRule="auto"/>
              <w:jc w:val="both"/>
              <w:rPr>
                <w:rFonts w:ascii="Times New Roman" w:hAnsi="Times New Roman"/>
                <w:sz w:val="16"/>
                <w:szCs w:val="16"/>
              </w:rPr>
            </w:pPr>
          </w:p>
        </w:tc>
        <w:tc>
          <w:tcPr>
            <w:tcW w:w="4221" w:type="pct"/>
            <w:hideMark/>
          </w:tcPr>
          <w:p w:rsidR="00CA172E" w:rsidRPr="00536521" w:rsidRDefault="00CA172E" w:rsidP="00536521">
            <w:pPr>
              <w:spacing w:after="0" w:line="240" w:lineRule="auto"/>
              <w:jc w:val="both"/>
              <w:rPr>
                <w:rFonts w:ascii="Times New Roman" w:hAnsi="Times New Roman"/>
                <w:sz w:val="16"/>
                <w:szCs w:val="16"/>
              </w:rPr>
            </w:pPr>
            <w:r w:rsidRPr="00536521">
              <w:rPr>
                <w:rFonts w:ascii="Times New Roman" w:hAnsi="Times New Roman"/>
                <w:sz w:val="16"/>
                <w:szCs w:val="16"/>
              </w:rPr>
              <w:t xml:space="preserve">Приложение № 11 «Копия годовой бухгалтерской (финансовой) отчетности за три последних отчетных периода организации, осуществлявшей эксплуатацию передаваемого </w:t>
            </w:r>
            <w:proofErr w:type="spellStart"/>
            <w:r w:rsidRPr="00536521">
              <w:rPr>
                <w:rFonts w:ascii="Times New Roman" w:hAnsi="Times New Roman"/>
                <w:sz w:val="16"/>
                <w:szCs w:val="16"/>
              </w:rPr>
              <w:t>Концедентом</w:t>
            </w:r>
            <w:proofErr w:type="spellEnd"/>
            <w:r w:rsidRPr="00536521">
              <w:rPr>
                <w:rFonts w:ascii="Times New Roman" w:hAnsi="Times New Roman"/>
                <w:sz w:val="16"/>
                <w:szCs w:val="16"/>
              </w:rPr>
              <w:t xml:space="preserve"> Концессионеру по концессионному соглашению имущества»</w:t>
            </w:r>
          </w:p>
        </w:tc>
        <w:tc>
          <w:tcPr>
            <w:tcW w:w="500" w:type="pct"/>
          </w:tcPr>
          <w:p w:rsidR="00CA172E" w:rsidRPr="00536521" w:rsidRDefault="00CA172E" w:rsidP="00536521">
            <w:pPr>
              <w:spacing w:after="0" w:line="240" w:lineRule="auto"/>
              <w:jc w:val="both"/>
              <w:rPr>
                <w:rFonts w:ascii="Times New Roman" w:hAnsi="Times New Roman"/>
                <w:sz w:val="16"/>
                <w:szCs w:val="16"/>
              </w:rPr>
            </w:pPr>
          </w:p>
        </w:tc>
      </w:tr>
    </w:tbl>
    <w:p w:rsidR="00CA172E" w:rsidRPr="00536521" w:rsidRDefault="00CA172E" w:rsidP="00536521">
      <w:pPr>
        <w:spacing w:after="0" w:line="240" w:lineRule="auto"/>
        <w:jc w:val="both"/>
        <w:rPr>
          <w:rFonts w:ascii="Times New Roman" w:hAnsi="Times New Roman"/>
          <w:sz w:val="16"/>
          <w:szCs w:val="16"/>
        </w:rPr>
      </w:pPr>
    </w:p>
    <w:p w:rsidR="00CA172E" w:rsidRPr="00536521" w:rsidRDefault="00CA172E" w:rsidP="00F7232F">
      <w:pPr>
        <w:spacing w:after="0" w:line="240" w:lineRule="auto"/>
        <w:jc w:val="center"/>
        <w:rPr>
          <w:rFonts w:ascii="Times New Roman" w:hAnsi="Times New Roman"/>
          <w:sz w:val="16"/>
          <w:szCs w:val="16"/>
        </w:rPr>
      </w:pPr>
      <w:r w:rsidRPr="00536521">
        <w:rPr>
          <w:rFonts w:ascii="Times New Roman" w:hAnsi="Times New Roman"/>
          <w:sz w:val="16"/>
          <w:szCs w:val="16"/>
        </w:rPr>
        <w:t>Термины и определения</w:t>
      </w:r>
    </w:p>
    <w:p w:rsidR="00CA172E" w:rsidRPr="00536521" w:rsidRDefault="00CA172E" w:rsidP="00536521">
      <w:pPr>
        <w:spacing w:after="0" w:line="240" w:lineRule="auto"/>
        <w:jc w:val="both"/>
        <w:rPr>
          <w:rFonts w:ascii="Times New Roman" w:hAnsi="Times New Roman"/>
          <w:sz w:val="16"/>
          <w:szCs w:val="16"/>
        </w:rPr>
      </w:pPr>
    </w:p>
    <w:p w:rsidR="00CA172E" w:rsidRPr="00F7232F" w:rsidRDefault="00CA172E" w:rsidP="00F7232F">
      <w:pPr>
        <w:spacing w:after="0" w:line="240" w:lineRule="auto"/>
        <w:ind w:firstLine="567"/>
        <w:jc w:val="both"/>
        <w:rPr>
          <w:rFonts w:ascii="Times New Roman" w:hAnsi="Times New Roman"/>
          <w:sz w:val="16"/>
          <w:szCs w:val="16"/>
        </w:rPr>
      </w:pPr>
      <w:proofErr w:type="gramStart"/>
      <w:r w:rsidRPr="00F7232F">
        <w:rPr>
          <w:rFonts w:ascii="Times New Roman" w:hAnsi="Times New Roman"/>
          <w:sz w:val="16"/>
          <w:szCs w:val="16"/>
        </w:rPr>
        <w:t xml:space="preserve">Настоящая конкурсная документация утверждена в соответствии с Гражданским кодексом Российской Федерации, Федеральным законом от 26.07.2006 № 135-ФЗ «О защите конкуренции», Федеральным законом от 21.07.2005 № 115-ФЗ «О концессионных соглашениях», Федеральным </w:t>
      </w:r>
      <w:hyperlink r:id="rId94" w:history="1">
        <w:r w:rsidRPr="00F7232F">
          <w:rPr>
            <w:rFonts w:ascii="Times New Roman" w:hAnsi="Times New Roman"/>
            <w:sz w:val="16"/>
            <w:szCs w:val="16"/>
          </w:rPr>
          <w:t>законом</w:t>
        </w:r>
      </w:hyperlink>
      <w:r w:rsidRPr="00F7232F">
        <w:rPr>
          <w:rFonts w:ascii="Times New Roman" w:hAnsi="Times New Roman"/>
          <w:sz w:val="16"/>
          <w:szCs w:val="16"/>
        </w:rPr>
        <w:t xml:space="preserve"> от 27 июля 2010 г. № 190-ФЗ «О теплоснабжении», постановлением администрации Целинного муниципального округа Курганской области от 19.12.2024 №1719 «О проведении открытого конкурса на право заключения концессионного соглашения в отношении муниципального имущества</w:t>
      </w:r>
      <w:proofErr w:type="gramEnd"/>
      <w:r w:rsidRPr="00F7232F">
        <w:rPr>
          <w:rFonts w:ascii="Times New Roman" w:hAnsi="Times New Roman"/>
          <w:sz w:val="16"/>
          <w:szCs w:val="16"/>
        </w:rPr>
        <w:t xml:space="preserve"> – «Имущественный комплекс объектов теплоснабжения, расположенный по адресу: Курганская область Целинный муниципальный округ, с. </w:t>
      </w:r>
      <w:proofErr w:type="gramStart"/>
      <w:r w:rsidRPr="00F7232F">
        <w:rPr>
          <w:rFonts w:ascii="Times New Roman" w:hAnsi="Times New Roman"/>
          <w:sz w:val="16"/>
          <w:szCs w:val="16"/>
        </w:rPr>
        <w:t>Целинное</w:t>
      </w:r>
      <w:proofErr w:type="gramEnd"/>
      <w:r w:rsidRPr="00F7232F">
        <w:rPr>
          <w:rFonts w:ascii="Times New Roman" w:hAnsi="Times New Roman"/>
          <w:sz w:val="16"/>
          <w:szCs w:val="16"/>
        </w:rPr>
        <w:t>, ул. Калинина, 16а, 16б»</w:t>
      </w:r>
    </w:p>
    <w:p w:rsidR="00CA172E" w:rsidRPr="00F7232F" w:rsidRDefault="00CA172E" w:rsidP="00F7232F">
      <w:pPr>
        <w:spacing w:after="0" w:line="240" w:lineRule="auto"/>
        <w:ind w:firstLine="567"/>
        <w:jc w:val="both"/>
        <w:rPr>
          <w:rFonts w:ascii="Times New Roman" w:hAnsi="Times New Roman"/>
          <w:sz w:val="16"/>
          <w:szCs w:val="16"/>
        </w:rPr>
      </w:pP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Для целей настоящей конкурсной документации используются следующие термины:</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Задаток – денежные средства, вносимые заявителем в срок, </w:t>
      </w:r>
      <w:proofErr w:type="gramStart"/>
      <w:r w:rsidRPr="00F7232F">
        <w:rPr>
          <w:rFonts w:ascii="Times New Roman" w:hAnsi="Times New Roman"/>
          <w:sz w:val="16"/>
          <w:szCs w:val="16"/>
        </w:rPr>
        <w:t>размере</w:t>
      </w:r>
      <w:proofErr w:type="gramEnd"/>
      <w:r w:rsidRPr="00F7232F">
        <w:rPr>
          <w:rFonts w:ascii="Times New Roman" w:hAnsi="Times New Roman"/>
          <w:sz w:val="16"/>
          <w:szCs w:val="16"/>
        </w:rPr>
        <w:t xml:space="preserve"> и порядке, установленном конкурсной документацией, в качестве обеспечения исполнения обязательства заявителя по заключению концессионного соглашения.</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Закон о концессионных соглашениях – Федеральный закон от 21 июля 2005 года № 115-ФЗ «О концессионных соглашениях».</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Заявитель – индивидуальный предприниматель, российское юридическое лицо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Заявка – комплект документов, представленный заявителем для участия в конкурсе в соответствии с требованиями настоящей конкурсной документации.</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Иное лицо, заключающее концессионное соглашение – иное лицо, в отношении которого принято решение о заключении концессионного соглашения в соответствии с положениями закона о концессионных соглашениях.</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Конкурс – открытый конкурс на право заключения концессионного соглашения в отношении объектов теплоснабжения, находящихся в муниципальной собственности.</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Конкурсная документация – комплект документов, определяющих условия и критерии конкурса, требования к заявителям и участникам конкурса, порядок проведения конкурса, а также другие положения и условия в соответствии с законом о концессионных соглашениях.</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Конкурсная комиссия – конкурсная комиссия по проведению </w:t>
      </w:r>
      <w:proofErr w:type="spellStart"/>
      <w:r w:rsidRPr="00F7232F">
        <w:rPr>
          <w:rFonts w:ascii="Times New Roman" w:hAnsi="Times New Roman"/>
          <w:sz w:val="16"/>
          <w:szCs w:val="16"/>
        </w:rPr>
        <w:t>конкурса</w:t>
      </w:r>
      <w:proofErr w:type="gramStart"/>
      <w:r w:rsidRPr="00F7232F">
        <w:rPr>
          <w:rFonts w:ascii="Times New Roman" w:hAnsi="Times New Roman"/>
          <w:sz w:val="16"/>
          <w:szCs w:val="16"/>
        </w:rPr>
        <w:t>,о</w:t>
      </w:r>
      <w:proofErr w:type="gramEnd"/>
      <w:r w:rsidRPr="00F7232F">
        <w:rPr>
          <w:rFonts w:ascii="Times New Roman" w:hAnsi="Times New Roman"/>
          <w:sz w:val="16"/>
          <w:szCs w:val="16"/>
        </w:rPr>
        <w:t>существляющая</w:t>
      </w:r>
      <w:proofErr w:type="spellEnd"/>
      <w:r w:rsidRPr="00F7232F">
        <w:rPr>
          <w:rFonts w:ascii="Times New Roman" w:hAnsi="Times New Roman"/>
          <w:sz w:val="16"/>
          <w:szCs w:val="16"/>
        </w:rPr>
        <w:t xml:space="preserve"> мероприятия по проведению открытого конкурса на право заключения концессионного соглашения.  </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Конкурсное предложение – комплект документов, представленный на рассмотрение конкурсной комиссии участником конкурса, в соответствии с требованиями конкурсной документации.</w:t>
      </w:r>
    </w:p>
    <w:p w:rsidR="00CA172E" w:rsidRPr="00F7232F" w:rsidRDefault="00CA172E" w:rsidP="00F7232F">
      <w:pPr>
        <w:spacing w:after="0" w:line="240" w:lineRule="auto"/>
        <w:ind w:firstLine="567"/>
        <w:jc w:val="both"/>
        <w:rPr>
          <w:rFonts w:ascii="Times New Roman" w:hAnsi="Times New Roman"/>
          <w:sz w:val="16"/>
          <w:szCs w:val="16"/>
        </w:rPr>
      </w:pPr>
      <w:proofErr w:type="spellStart"/>
      <w:r w:rsidRPr="00F7232F">
        <w:rPr>
          <w:rFonts w:ascii="Times New Roman" w:hAnsi="Times New Roman"/>
          <w:sz w:val="16"/>
          <w:szCs w:val="16"/>
        </w:rPr>
        <w:t>Концедент</w:t>
      </w:r>
      <w:proofErr w:type="spellEnd"/>
      <w:r w:rsidRPr="00F7232F">
        <w:rPr>
          <w:rFonts w:ascii="Times New Roman" w:hAnsi="Times New Roman"/>
          <w:sz w:val="16"/>
          <w:szCs w:val="16"/>
        </w:rPr>
        <w:t xml:space="preserve"> – муниципальное образование – Целинный муниципальный округ Курганской области, от имени которого действует администрация Целинного муниципального округа Курганской области, которому принадлежит или будет принадлежать право собственности на объект концессионного соглашения.</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Концессионер – индивидуальный предприниматель, российское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признанное победителем конкурса или иным лицом, заключающим соглашение, и подписавшее концессионное соглашение.</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Концессионное соглашение – заключаемое между </w:t>
      </w:r>
      <w:proofErr w:type="spellStart"/>
      <w:r w:rsidRPr="00F7232F">
        <w:rPr>
          <w:rFonts w:ascii="Times New Roman" w:hAnsi="Times New Roman"/>
          <w:sz w:val="16"/>
          <w:szCs w:val="16"/>
        </w:rPr>
        <w:t>Концедентом</w:t>
      </w:r>
      <w:proofErr w:type="spellEnd"/>
      <w:r w:rsidRPr="00F7232F">
        <w:rPr>
          <w:rFonts w:ascii="Times New Roman" w:hAnsi="Times New Roman"/>
          <w:sz w:val="16"/>
          <w:szCs w:val="16"/>
        </w:rPr>
        <w:t xml:space="preserve"> и Концессионером соглашение, проект которого указан в Приложении № 10 к конкурсной документации.</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Критерии конкурса – установленные в конкурсной документации в соответствии с законом о концессионных соглашениях, показатели и их значения, используемые для оценки конкурсных предложений участников конкурса.</w:t>
      </w:r>
    </w:p>
    <w:p w:rsidR="00CA172E" w:rsidRPr="00F7232F" w:rsidRDefault="00CA172E" w:rsidP="00F7232F">
      <w:pPr>
        <w:spacing w:after="0" w:line="240" w:lineRule="auto"/>
        <w:ind w:firstLine="567"/>
        <w:jc w:val="both"/>
        <w:rPr>
          <w:rFonts w:ascii="Times New Roman" w:hAnsi="Times New Roman"/>
          <w:sz w:val="16"/>
          <w:szCs w:val="16"/>
        </w:rPr>
      </w:pPr>
      <w:proofErr w:type="gramStart"/>
      <w:r w:rsidRPr="00F7232F">
        <w:rPr>
          <w:rFonts w:ascii="Times New Roman" w:hAnsi="Times New Roman"/>
          <w:sz w:val="16"/>
          <w:szCs w:val="16"/>
        </w:rPr>
        <w:t>Объект концессионного соглашения –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w:t>
      </w:r>
      <w:proofErr w:type="gramEnd"/>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Официальное издание – официальное печатное издание муниципального образования – в информационном бюллетене «Муниципальный вестник».</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Официальные сайты – официальный сайт Российской Федерации в информационно-телекоммуникационной сети «Интернет» для размещения информации о проведении торгов </w:t>
      </w:r>
      <w:hyperlink r:id="rId95" w:history="1">
        <w:r w:rsidRPr="00F7232F">
          <w:rPr>
            <w:rFonts w:ascii="Times New Roman" w:hAnsi="Times New Roman"/>
            <w:sz w:val="16"/>
            <w:szCs w:val="16"/>
          </w:rPr>
          <w:t>www.torgi.gov.ru</w:t>
        </w:r>
      </w:hyperlink>
      <w:r w:rsidRPr="00F7232F">
        <w:rPr>
          <w:rFonts w:ascii="Times New Roman" w:hAnsi="Times New Roman"/>
          <w:sz w:val="16"/>
          <w:szCs w:val="16"/>
        </w:rPr>
        <w:t xml:space="preserve">, определенный Правительством Российской Федерации, и официальный сайт </w:t>
      </w:r>
      <w:proofErr w:type="spellStart"/>
      <w:r w:rsidRPr="00F7232F">
        <w:rPr>
          <w:rFonts w:ascii="Times New Roman" w:hAnsi="Times New Roman"/>
          <w:sz w:val="16"/>
          <w:szCs w:val="16"/>
        </w:rPr>
        <w:t>концедента</w:t>
      </w:r>
      <w:proofErr w:type="spellEnd"/>
      <w:r w:rsidRPr="00F7232F">
        <w:rPr>
          <w:rFonts w:ascii="Times New Roman" w:hAnsi="Times New Roman"/>
          <w:sz w:val="16"/>
          <w:szCs w:val="16"/>
        </w:rPr>
        <w:t xml:space="preserve"> – https://admcmo.gosuslugi.ru/ .</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Победитель конкурса – участник конкурса, определенный решением Конкурсной комиссии, как представивший в своем конкурсном предложении наилучшие условия в соответствии с критериями конкурса.</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Реконструкция - мероприятия по переустройству объекта концессионного соглашения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w:t>
      </w:r>
      <w:r w:rsidRPr="00F7232F">
        <w:rPr>
          <w:rFonts w:ascii="Times New Roman" w:hAnsi="Times New Roman"/>
          <w:sz w:val="16"/>
          <w:szCs w:val="16"/>
        </w:rPr>
        <w:lastRenderedPageBreak/>
        <w:t xml:space="preserve">новым более производительным оборудованием, изменению технологического или функционального назначения объекта концессионного соглашения или его отдельных частей, иные мероприятия по улучшению его характеристик и эксплуатационных свойств. </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Участник конкурса – заявитель, в отношении которого Конкурсной комиссией по результатам проведения предварительного отбора принято решение о его допуске к дальнейшему участию в конкурсе и который вправе направить в конкурсную комиссию свое конкурсное предложение в сроки, установленные конкурсной документацией.</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Термины, используемые в конкурсной документации и не определенные в настоящем разделе, применяются в значениях, определенных законодательством Российской Федерации.</w:t>
      </w:r>
    </w:p>
    <w:p w:rsidR="00CA172E" w:rsidRPr="00F7232F" w:rsidRDefault="00CA172E" w:rsidP="00F7232F">
      <w:pPr>
        <w:spacing w:after="0" w:line="240" w:lineRule="auto"/>
        <w:ind w:firstLine="567"/>
        <w:jc w:val="both"/>
        <w:rPr>
          <w:rFonts w:ascii="Times New Roman" w:hAnsi="Times New Roman"/>
          <w:sz w:val="16"/>
          <w:szCs w:val="16"/>
        </w:rPr>
      </w:pPr>
      <w:bookmarkStart w:id="19" w:name="_Toc484718467"/>
      <w:bookmarkStart w:id="20" w:name="_Toc484718139"/>
      <w:r w:rsidRPr="00F7232F">
        <w:rPr>
          <w:rFonts w:ascii="Times New Roman" w:hAnsi="Times New Roman"/>
          <w:sz w:val="16"/>
          <w:szCs w:val="16"/>
        </w:rPr>
        <w:t>Условия конкурса</w:t>
      </w:r>
      <w:bookmarkEnd w:id="19"/>
      <w:bookmarkEnd w:id="20"/>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Настоящая конкурсная документация (далее – Конкурсная документация) </w:t>
      </w:r>
      <w:proofErr w:type="gramStart"/>
      <w:r w:rsidRPr="00F7232F">
        <w:rPr>
          <w:rFonts w:ascii="Times New Roman" w:hAnsi="Times New Roman"/>
          <w:sz w:val="16"/>
          <w:szCs w:val="16"/>
        </w:rPr>
        <w:t>устанавливает условия</w:t>
      </w:r>
      <w:proofErr w:type="gramEnd"/>
      <w:r w:rsidRPr="00F7232F">
        <w:rPr>
          <w:rFonts w:ascii="Times New Roman" w:hAnsi="Times New Roman"/>
          <w:sz w:val="16"/>
          <w:szCs w:val="16"/>
        </w:rPr>
        <w:t xml:space="preserve"> проведения конкурса на право заключения концессионного соглашения в отношении муниципального имущества – «Имущественный комплекс объектов теплоснабжения, расположенный по адресу: Курганская область Целинный муниципальный округ, с. </w:t>
      </w:r>
      <w:proofErr w:type="gramStart"/>
      <w:r w:rsidRPr="00F7232F">
        <w:rPr>
          <w:rFonts w:ascii="Times New Roman" w:hAnsi="Times New Roman"/>
          <w:sz w:val="16"/>
          <w:szCs w:val="16"/>
        </w:rPr>
        <w:t>Целинное</w:t>
      </w:r>
      <w:proofErr w:type="gramEnd"/>
      <w:r w:rsidRPr="00F7232F">
        <w:rPr>
          <w:rFonts w:ascii="Times New Roman" w:hAnsi="Times New Roman"/>
          <w:sz w:val="16"/>
          <w:szCs w:val="16"/>
        </w:rPr>
        <w:t xml:space="preserve">, ул. Калинина, 16а, 16б» (далее – Объект концессионного соглашения). </w:t>
      </w:r>
    </w:p>
    <w:p w:rsidR="00CA172E" w:rsidRPr="00F7232F" w:rsidRDefault="00CA172E" w:rsidP="00F7232F">
      <w:pPr>
        <w:spacing w:after="0" w:line="240" w:lineRule="auto"/>
        <w:ind w:firstLine="567"/>
        <w:jc w:val="both"/>
        <w:rPr>
          <w:rFonts w:ascii="Times New Roman" w:hAnsi="Times New Roman"/>
          <w:sz w:val="16"/>
          <w:szCs w:val="16"/>
        </w:rPr>
      </w:pPr>
      <w:proofErr w:type="spellStart"/>
      <w:r w:rsidRPr="00F7232F">
        <w:rPr>
          <w:rFonts w:ascii="Times New Roman" w:hAnsi="Times New Roman"/>
          <w:sz w:val="16"/>
          <w:szCs w:val="16"/>
        </w:rPr>
        <w:t>Концедентом</w:t>
      </w:r>
      <w:proofErr w:type="spellEnd"/>
      <w:r w:rsidRPr="00F7232F">
        <w:rPr>
          <w:rFonts w:ascii="Times New Roman" w:hAnsi="Times New Roman"/>
          <w:sz w:val="16"/>
          <w:szCs w:val="16"/>
        </w:rPr>
        <w:t xml:space="preserve"> является Целинный муниципальный округ Курганской области, от имени которого действует Администрация Целинного муниципального округа Курганской области (далее – </w:t>
      </w:r>
      <w:proofErr w:type="spellStart"/>
      <w:r w:rsidRPr="00F7232F">
        <w:rPr>
          <w:rFonts w:ascii="Times New Roman" w:hAnsi="Times New Roman"/>
          <w:sz w:val="16"/>
          <w:szCs w:val="16"/>
        </w:rPr>
        <w:t>Концедент</w:t>
      </w:r>
      <w:proofErr w:type="spellEnd"/>
      <w:r w:rsidRPr="00F7232F">
        <w:rPr>
          <w:rFonts w:ascii="Times New Roman" w:hAnsi="Times New Roman"/>
          <w:sz w:val="16"/>
          <w:szCs w:val="16"/>
        </w:rPr>
        <w:t>).</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Организатором конкурса является Администрация Целинного муниципального округа Курганской области.</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Объект концессионного соглашения предоставляется на срок 15 лет, в целях осуществления централизованного теплоснабжения объектов социальной сферы с. </w:t>
      </w:r>
      <w:proofErr w:type="gramStart"/>
      <w:r w:rsidRPr="00F7232F">
        <w:rPr>
          <w:rFonts w:ascii="Times New Roman" w:hAnsi="Times New Roman"/>
          <w:sz w:val="16"/>
          <w:szCs w:val="16"/>
        </w:rPr>
        <w:t>Целинное</w:t>
      </w:r>
      <w:proofErr w:type="gramEnd"/>
      <w:r w:rsidRPr="00F7232F">
        <w:rPr>
          <w:rFonts w:ascii="Times New Roman" w:hAnsi="Times New Roman"/>
          <w:sz w:val="16"/>
          <w:szCs w:val="16"/>
        </w:rPr>
        <w:t xml:space="preserve"> Целинного муниципального округа Курганской области.</w:t>
      </w:r>
      <w:bookmarkStart w:id="21" w:name="_Toc484718468"/>
      <w:bookmarkStart w:id="22" w:name="_Toc484718140"/>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Состав и описание Объекта Концессионного соглашения </w:t>
      </w:r>
      <w:bookmarkEnd w:id="21"/>
      <w:bookmarkEnd w:id="22"/>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Состав и описание, в том числе технико-экономические показатели, Объекта Концессионного соглашения, передаваемого </w:t>
      </w:r>
      <w:proofErr w:type="spellStart"/>
      <w:r w:rsidRPr="00F7232F">
        <w:rPr>
          <w:rFonts w:ascii="Times New Roman" w:hAnsi="Times New Roman"/>
          <w:sz w:val="16"/>
          <w:szCs w:val="16"/>
        </w:rPr>
        <w:t>Концедентом</w:t>
      </w:r>
      <w:proofErr w:type="spellEnd"/>
      <w:r w:rsidRPr="00F7232F">
        <w:rPr>
          <w:rFonts w:ascii="Times New Roman" w:hAnsi="Times New Roman"/>
          <w:sz w:val="16"/>
          <w:szCs w:val="16"/>
        </w:rPr>
        <w:t xml:space="preserve"> Концессионеру по Концессионному соглашению, приведены в Приложении № 1 к Конкурсной документации.</w:t>
      </w:r>
    </w:p>
    <w:p w:rsidR="00CA172E" w:rsidRPr="00F7232F" w:rsidRDefault="00CA172E" w:rsidP="00F7232F">
      <w:pPr>
        <w:spacing w:after="0" w:line="240" w:lineRule="auto"/>
        <w:ind w:firstLine="567"/>
        <w:jc w:val="both"/>
        <w:rPr>
          <w:rFonts w:ascii="Times New Roman" w:hAnsi="Times New Roman"/>
          <w:sz w:val="16"/>
          <w:szCs w:val="16"/>
        </w:rPr>
      </w:pPr>
      <w:bookmarkStart w:id="23" w:name="_Toc484718469"/>
      <w:bookmarkStart w:id="24" w:name="_Toc484718141"/>
      <w:r w:rsidRPr="00F7232F">
        <w:rPr>
          <w:rFonts w:ascii="Times New Roman" w:hAnsi="Times New Roman"/>
          <w:sz w:val="16"/>
          <w:szCs w:val="16"/>
        </w:rPr>
        <w:t>Требования, которые предъявляются к участникам конкурса и в соответствии, с которыми проводится предварительный отбор участников конкурса</w:t>
      </w:r>
      <w:bookmarkEnd w:id="23"/>
      <w:bookmarkEnd w:id="24"/>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К Заявителю предъявляются следующие требования, в соответствии с которыми проводится предварительный отбор участников конкурса:</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Заявителем является индивидуальный предприниматель, российское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Отсутствует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Отсутствует решение о признании заявителя банкротом или об открытии в отношении него конкурсного производства;</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В случае если заявителем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требованиям, установленным настоящим разделом, должно соответствовать каждое юридическое лицо – участник указанного простого товарищества.</w:t>
      </w:r>
    </w:p>
    <w:p w:rsidR="00CA172E" w:rsidRPr="00F7232F" w:rsidRDefault="00CA172E" w:rsidP="00F7232F">
      <w:pPr>
        <w:spacing w:after="0" w:line="240" w:lineRule="auto"/>
        <w:ind w:firstLine="567"/>
        <w:jc w:val="both"/>
        <w:rPr>
          <w:rFonts w:ascii="Times New Roman" w:hAnsi="Times New Roman"/>
          <w:sz w:val="16"/>
          <w:szCs w:val="16"/>
        </w:rPr>
      </w:pPr>
      <w:proofErr w:type="gramStart"/>
      <w:r w:rsidRPr="00F7232F">
        <w:rPr>
          <w:rFonts w:ascii="Times New Roman" w:hAnsi="Times New Roman"/>
          <w:sz w:val="16"/>
          <w:szCs w:val="16"/>
        </w:rPr>
        <w:t xml:space="preserve">Концессионером не могут являться иностранное юридическое лицо (в том числе посредством заключения договора доверительного управления имуществом в соответствии с Гражданским </w:t>
      </w:r>
      <w:hyperlink r:id="rId96" w:history="1">
        <w:r w:rsidRPr="00F7232F">
          <w:rPr>
            <w:rFonts w:ascii="Times New Roman" w:hAnsi="Times New Roman"/>
            <w:sz w:val="16"/>
            <w:szCs w:val="16"/>
          </w:rPr>
          <w:t>кодексом</w:t>
        </w:r>
      </w:hyperlink>
      <w:r w:rsidRPr="00F7232F">
        <w:rPr>
          <w:rFonts w:ascii="Times New Roman" w:hAnsi="Times New Roman"/>
          <w:sz w:val="16"/>
          <w:szCs w:val="16"/>
        </w:rPr>
        <w:t xml:space="preserve"> Российской Федерации), организация и другое корпоративное образование, обладающие гражданской правоспособностью, созданные в соответствии с законодательством иностранного государства, не имеющие аккредитованных филиала, представительства на территории Российской Федерации, либо два и более юридических лица, которые действуют по договору простого товарищества (договору</w:t>
      </w:r>
      <w:proofErr w:type="gramEnd"/>
      <w:r w:rsidRPr="00F7232F">
        <w:rPr>
          <w:rFonts w:ascii="Times New Roman" w:hAnsi="Times New Roman"/>
          <w:sz w:val="16"/>
          <w:szCs w:val="16"/>
        </w:rPr>
        <w:t xml:space="preserve"> о совместной деятельности) и в числе которых имеются указанные иностранные юридические лица.</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Уступка или иная передача прав и обязанностей Заявителя или участника конкурса другому лицу либо другому заявителю или участнику конкурса не допускается.</w:t>
      </w:r>
    </w:p>
    <w:p w:rsidR="00CA172E" w:rsidRPr="00F7232F" w:rsidRDefault="00CA172E" w:rsidP="00F7232F">
      <w:pPr>
        <w:spacing w:after="0" w:line="240" w:lineRule="auto"/>
        <w:ind w:firstLine="567"/>
        <w:jc w:val="both"/>
        <w:rPr>
          <w:rFonts w:ascii="Times New Roman" w:hAnsi="Times New Roman"/>
          <w:sz w:val="16"/>
          <w:szCs w:val="16"/>
        </w:rPr>
      </w:pPr>
      <w:bookmarkStart w:id="25" w:name="_Toc484718470"/>
      <w:bookmarkStart w:id="26" w:name="_Toc484718142"/>
      <w:r w:rsidRPr="00F7232F">
        <w:rPr>
          <w:rFonts w:ascii="Times New Roman" w:hAnsi="Times New Roman"/>
          <w:sz w:val="16"/>
          <w:szCs w:val="16"/>
        </w:rPr>
        <w:t>Критерии конкурса и параметры критериев конкурса</w:t>
      </w:r>
      <w:bookmarkEnd w:id="25"/>
      <w:bookmarkEnd w:id="26"/>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Критерии конкурса и предельные (минимальные и (или) максимальные) значения критериев конкурса указаны в Приложении № 2 к Конкурсной документации.</w:t>
      </w:r>
    </w:p>
    <w:p w:rsidR="00CA172E" w:rsidRPr="00F7232F" w:rsidRDefault="00CA172E" w:rsidP="00F7232F">
      <w:pPr>
        <w:spacing w:after="0" w:line="240" w:lineRule="auto"/>
        <w:ind w:firstLine="567"/>
        <w:jc w:val="both"/>
        <w:rPr>
          <w:rFonts w:ascii="Times New Roman" w:hAnsi="Times New Roman"/>
          <w:sz w:val="16"/>
          <w:szCs w:val="16"/>
        </w:rPr>
      </w:pPr>
      <w:bookmarkStart w:id="27" w:name="_Toc484718471"/>
      <w:bookmarkStart w:id="28" w:name="_Toc484718143"/>
      <w:r w:rsidRPr="00F7232F">
        <w:rPr>
          <w:rFonts w:ascii="Times New Roman" w:hAnsi="Times New Roman"/>
          <w:sz w:val="16"/>
          <w:szCs w:val="16"/>
        </w:rPr>
        <w:t>Перечень документов и материалов, формы их предоставления заявителями, участниками конкурса</w:t>
      </w:r>
      <w:bookmarkEnd w:id="27"/>
      <w:bookmarkEnd w:id="28"/>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Для участия в предварительном отборе участников конкурса Заявитель представляет в конкурсную комиссию следующие документы и материалы:</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Заявка, составленная в соответствии с требованиями, указанными в разделе 7 Конкурсной документации (Приложение № 3 к Конкурсной документации); </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Сведения о Заявителе: организационно-правовая форма, наименование, адрес фактического местоположения, почтовый адрес, номер контактного телефона, реквизиты расчетного счета Заявителя;</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Для индивидуального предпринимателя или российского юридического лица – оригинал или нотариально заверенная копия выписки из Единого государственного реестра юридических лиц (индивидуальных предпринимателей) (далее – ЕГРЮЛ). При этом дата выдачи выписки или иного документа, указанного в настоящем подпункте, должна быть не ранее чем за шесть месяцев до дня опубликования сообщения о проведении конкурса (предоставление выписки из ЕГРЮЛ не является обязательным); </w:t>
      </w:r>
    </w:p>
    <w:p w:rsidR="00CA172E" w:rsidRPr="00F7232F" w:rsidRDefault="00CA172E" w:rsidP="00F7232F">
      <w:pPr>
        <w:spacing w:after="0" w:line="240" w:lineRule="auto"/>
        <w:ind w:firstLine="567"/>
        <w:jc w:val="both"/>
        <w:rPr>
          <w:rFonts w:ascii="Times New Roman" w:hAnsi="Times New Roman"/>
          <w:sz w:val="16"/>
          <w:szCs w:val="16"/>
        </w:rPr>
      </w:pPr>
      <w:proofErr w:type="gramStart"/>
      <w:r w:rsidRPr="00F7232F">
        <w:rPr>
          <w:rFonts w:ascii="Times New Roman" w:hAnsi="Times New Roman"/>
          <w:sz w:val="16"/>
          <w:szCs w:val="16"/>
        </w:rPr>
        <w:t>Для юридического лица – оригиналы или нотариально заверенные копии документов, подтверждающих полномочия лица, подписавшего заявку, на осуществление им действий от имени заявителя: решение о назначении на должность единоличного исполнительного органа, протокол (выписка из протокола) об избрании (назначении) на должность, договор о передаче полномочий единственного исполнительного органа, доверенность, выданная заявителем, лицу, подписавшему заявку, и (или) иные документы;</w:t>
      </w:r>
      <w:proofErr w:type="gramEnd"/>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Удостоверенные копии учредительных и регистрационных документов заявителя: Устав юридического лица, свидетельство о государственной регистрации, свидетельство о постановке на налоговый учет, свидетельство о внесении записи в ЕГРЮЛ;</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Оригиналы или заверенные копии решений об одобрении сделок – Концессионного соглашения, если такое одобрение требуется в соответствии с законодательством Российской Федерации;</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Участник конкурса представляет в конкурсную комиссию:</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Конкурсное предложение в двух экземплярах (оригинал и копия) по форме согласно Приложению № 4 к Конкурсной документации;</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Документы и материалы, подтверждающие возможность достижения участником конкурса значений критериев конкурса, указанных им в конкурсном предложении:</w:t>
      </w:r>
    </w:p>
    <w:p w:rsidR="00CA172E" w:rsidRPr="00F7232F" w:rsidRDefault="00CA172E" w:rsidP="00F7232F">
      <w:pPr>
        <w:spacing w:after="0" w:line="240" w:lineRule="auto"/>
        <w:ind w:firstLine="567"/>
        <w:jc w:val="both"/>
        <w:rPr>
          <w:rFonts w:ascii="Times New Roman" w:hAnsi="Times New Roman"/>
          <w:sz w:val="16"/>
          <w:szCs w:val="16"/>
        </w:rPr>
      </w:pPr>
      <w:proofErr w:type="spellStart"/>
      <w:proofErr w:type="gramStart"/>
      <w:r w:rsidRPr="00F7232F">
        <w:rPr>
          <w:rFonts w:ascii="Times New Roman" w:hAnsi="Times New Roman"/>
          <w:sz w:val="16"/>
          <w:szCs w:val="16"/>
        </w:rPr>
        <w:t>a</w:t>
      </w:r>
      <w:proofErr w:type="spellEnd"/>
      <w:r w:rsidRPr="00F7232F">
        <w:rPr>
          <w:rFonts w:ascii="Times New Roman" w:hAnsi="Times New Roman"/>
          <w:sz w:val="16"/>
          <w:szCs w:val="16"/>
        </w:rPr>
        <w:t>) перечень мероприятий по созданию и (или) реконструкции Объекта Концессионного соглашения, обеспечивающих достижение предусмотренных заданием, приведенном в Приложении № 5 к Конкурсной документации, целей и минимально допустимых плановых значений показателей деятельности Концессионера, с описанием основных характеристик этих мероприятий;</w:t>
      </w:r>
      <w:proofErr w:type="gramEnd"/>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б) календарные графики проведения соответствующих мероприятий;</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в) технико-экономические расчеты и обоснования</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Письменное подтверждение участником конкурса того, что:</w:t>
      </w:r>
    </w:p>
    <w:p w:rsidR="00CA172E" w:rsidRPr="00F7232F" w:rsidRDefault="00CA172E" w:rsidP="00F7232F">
      <w:pPr>
        <w:spacing w:after="0" w:line="240" w:lineRule="auto"/>
        <w:ind w:firstLine="567"/>
        <w:jc w:val="both"/>
        <w:rPr>
          <w:rFonts w:ascii="Times New Roman" w:hAnsi="Times New Roman"/>
          <w:sz w:val="16"/>
          <w:szCs w:val="16"/>
        </w:rPr>
      </w:pPr>
      <w:proofErr w:type="spellStart"/>
      <w:r w:rsidRPr="00F7232F">
        <w:rPr>
          <w:rFonts w:ascii="Times New Roman" w:hAnsi="Times New Roman"/>
          <w:sz w:val="16"/>
          <w:szCs w:val="16"/>
        </w:rPr>
        <w:t>a</w:t>
      </w:r>
      <w:proofErr w:type="spellEnd"/>
      <w:r w:rsidRPr="00F7232F">
        <w:rPr>
          <w:rFonts w:ascii="Times New Roman" w:hAnsi="Times New Roman"/>
          <w:sz w:val="16"/>
          <w:szCs w:val="16"/>
        </w:rPr>
        <w:t>) все документы и сведения, включенные им в состав представленной ранее заявки, остались без изменения, и на момент подачи конкурсного предложения соответствуют действительности;</w:t>
      </w:r>
    </w:p>
    <w:p w:rsidR="00CA172E" w:rsidRPr="00F7232F" w:rsidRDefault="00CA172E" w:rsidP="00F7232F">
      <w:pPr>
        <w:spacing w:after="0" w:line="240" w:lineRule="auto"/>
        <w:ind w:firstLine="567"/>
        <w:jc w:val="both"/>
        <w:rPr>
          <w:rFonts w:ascii="Times New Roman" w:hAnsi="Times New Roman"/>
          <w:sz w:val="16"/>
          <w:szCs w:val="16"/>
        </w:rPr>
      </w:pPr>
      <w:proofErr w:type="gramStart"/>
      <w:r w:rsidRPr="00F7232F">
        <w:rPr>
          <w:rFonts w:ascii="Times New Roman" w:hAnsi="Times New Roman"/>
          <w:sz w:val="16"/>
          <w:szCs w:val="16"/>
        </w:rPr>
        <w:t>б) в случае, если указанные изменения произошли, подтверждение того, что участник конкурса с учетом таких изменений по отношению к представленной ранее заявке соответствует требованиям Конкурсной документации, и что конкурсная комиссия была предварительно уведомлена о таких изменениях, соответствующее уведомление о замене рассмотрено и такие изменения согласованы Конкурсной комиссией;</w:t>
      </w:r>
      <w:proofErr w:type="gramEnd"/>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lastRenderedPageBreak/>
        <w:t>Удостоверенную подписью и печатью участника конкурса опись документов и материалов (Приложение № 6 к Конкурсной документации), представленных им для участия в конкурсе, в двух экземплярах (оригинал и копия);</w:t>
      </w:r>
    </w:p>
    <w:p w:rsidR="00CA172E" w:rsidRPr="00F7232F" w:rsidRDefault="00CA172E" w:rsidP="00F7232F">
      <w:pPr>
        <w:spacing w:after="0" w:line="240" w:lineRule="auto"/>
        <w:ind w:firstLine="567"/>
        <w:jc w:val="both"/>
        <w:rPr>
          <w:rFonts w:ascii="Times New Roman" w:hAnsi="Times New Roman"/>
          <w:sz w:val="16"/>
          <w:szCs w:val="16"/>
        </w:rPr>
      </w:pPr>
      <w:proofErr w:type="gramStart"/>
      <w:r w:rsidRPr="00F7232F">
        <w:rPr>
          <w:rFonts w:ascii="Times New Roman" w:hAnsi="Times New Roman"/>
          <w:sz w:val="16"/>
          <w:szCs w:val="16"/>
        </w:rPr>
        <w:t>В случае если Заявителем или Участником конкурса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документы и материалы, указанные в пунктах 5.1.2 – 5.1.7, 5.2.3 Конкурсной документации, представляет каждое из указанных юридических лиц, а документы, указанные в пункте 5.1.1, 5.2.1, 5.2.2, 5.2.4 Конкурсной документации, – одно из указанных юридических лиц.</w:t>
      </w:r>
      <w:proofErr w:type="gramEnd"/>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Срок опубликования, размещения сообщения о проведении конкурса</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В соответствии с постановлением администрации Целинного муниципального округа Курганской области от 19.12.2024 №1719 « О проведении открытого конкурса на право заключения концессионного соглашения в отношении муниципального имущества – «Имущественный комплекс объектов теплоснабжения, расположенный по адресу: Курганская область Целинный муниципальный округ, с. Целинное, ул. Калинина, 16а, 16б», сообщение о проведении конкурса подлежит размещению на официальных сайтах, а также опубликованию информационном бюллетене  «Муниципальный вестник», не позднее «31» декабря 2024 года.</w:t>
      </w:r>
    </w:p>
    <w:p w:rsidR="00CA172E" w:rsidRPr="00F7232F" w:rsidRDefault="00CA172E" w:rsidP="00F7232F">
      <w:pPr>
        <w:spacing w:after="0" w:line="240" w:lineRule="auto"/>
        <w:ind w:firstLine="567"/>
        <w:jc w:val="both"/>
        <w:rPr>
          <w:rFonts w:ascii="Times New Roman" w:hAnsi="Times New Roman"/>
          <w:sz w:val="16"/>
          <w:szCs w:val="16"/>
        </w:rPr>
      </w:pPr>
      <w:bookmarkStart w:id="29" w:name="_Toc484718473"/>
      <w:bookmarkStart w:id="30" w:name="_Toc484718145"/>
      <w:bookmarkStart w:id="31" w:name="_Toc414487459"/>
      <w:r w:rsidRPr="00F7232F">
        <w:rPr>
          <w:rFonts w:ascii="Times New Roman" w:hAnsi="Times New Roman"/>
          <w:sz w:val="16"/>
          <w:szCs w:val="16"/>
        </w:rPr>
        <w:t>Порядок представления заявок на участие в конкурсе и предъявляемые к ним требования</w:t>
      </w:r>
      <w:bookmarkEnd w:id="29"/>
      <w:bookmarkEnd w:id="30"/>
      <w:bookmarkEnd w:id="31"/>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Заявки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Заявка оформляется на русском языке в письменной форме (Приложение № 3 к Конкурсной документации), в двух экземплярах (оригинал и копия), каждый из которых удостоверяется подписью заявителя, и представляется в конкурсную комиссию в отдельном запечатанном конверте лично заявителем либо его представителем по нотариально удостоверенной доверенности. Копия заявки должна соответствовать оригиналу заявки по составу документов и материалов. В случае расхождений Конкурсная комиссия и </w:t>
      </w:r>
      <w:proofErr w:type="spellStart"/>
      <w:r w:rsidRPr="00F7232F">
        <w:rPr>
          <w:rFonts w:ascii="Times New Roman" w:hAnsi="Times New Roman"/>
          <w:sz w:val="16"/>
          <w:szCs w:val="16"/>
        </w:rPr>
        <w:t>Концедент</w:t>
      </w:r>
      <w:proofErr w:type="spellEnd"/>
      <w:r w:rsidRPr="00F7232F">
        <w:rPr>
          <w:rFonts w:ascii="Times New Roman" w:hAnsi="Times New Roman"/>
          <w:sz w:val="16"/>
          <w:szCs w:val="16"/>
        </w:rPr>
        <w:t xml:space="preserve"> следуют оригиналу.</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Документы представляются в прошитом, скрепленном печатью (при ее наличии) и подписью уполномоченного представителя заявителя виде с указанием на обороте последнего листа заявки количества страниц. </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К заявке прилагается удостоверенная подписью Заявителя опись представленных им документов (Приложение № 6 к Конкурсной документации) и материалов, оригинал которой остается в конкурсной комиссии, копия – у заявителя. Опись документов и материалов заявки не </w:t>
      </w:r>
      <w:proofErr w:type="spellStart"/>
      <w:r w:rsidRPr="00F7232F">
        <w:rPr>
          <w:rFonts w:ascii="Times New Roman" w:hAnsi="Times New Roman"/>
          <w:sz w:val="16"/>
          <w:szCs w:val="16"/>
        </w:rPr>
        <w:t>сброшюровывается</w:t>
      </w:r>
      <w:proofErr w:type="spellEnd"/>
      <w:r w:rsidRPr="00F7232F">
        <w:rPr>
          <w:rFonts w:ascii="Times New Roman" w:hAnsi="Times New Roman"/>
          <w:sz w:val="16"/>
          <w:szCs w:val="16"/>
        </w:rPr>
        <w:t xml:space="preserve"> с материалами и документами заявки. Опись документов и материалов заявки также представляется в количестве двух экземпляров (оригинал и копия).</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Документы, для которых в приложениях к Конкурсной документации содержатся рекомендуемые формы, могут быть составлены в соответствии с этими формами. При этом Заявитель вправе использовать иные формы представления требуемой информации, но их содержание должно соответствовать содержательной части рекомендуемых форм. </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Заявки представляются в Конкурсную комиссию в запечатанных конвертах с пометкой «ЗАЯВКА НА УЧАСТИЕ В КОНКУРСЕ НА ПРАВО ЗАКЛЮЧЕНИЯ КОНЦЕССИОННОГО СОГЛАШЕНИЯ В ОТНОШЕНИИ объектов ТЕПЛОСНАБЖЕНИЯ С.ЦЕЛИННОЕ ЦЕЛИННОГО МУНИЦИПАЛЬНОГО ОКРУГА КУРГАНСКОЙ ОБЛАСТИ». На конверте с заявкой также указывается наименование и адрес заявителя.</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Конверт на местах склейки должен быть подписан уполномоченным лицом Заявителя и пропечатан печатью Заявителя (при ее наличии).</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При поступлении заявок без указанных в пункте 7.6 пометок на конвертах они не считаются заявкой и не подлежат рассмотрению Конкурсной комиссией.</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Представленная в конкурсную комиссию заявка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w:t>
      </w:r>
      <w:proofErr w:type="gramStart"/>
      <w:r w:rsidRPr="00F7232F">
        <w:rPr>
          <w:rFonts w:ascii="Times New Roman" w:hAnsi="Times New Roman"/>
          <w:sz w:val="16"/>
          <w:szCs w:val="16"/>
        </w:rPr>
        <w:t>с</w:t>
      </w:r>
      <w:proofErr w:type="gramEnd"/>
      <w:r w:rsidRPr="00F7232F">
        <w:rPr>
          <w:rFonts w:ascii="Times New Roman" w:hAnsi="Times New Roman"/>
          <w:sz w:val="16"/>
          <w:szCs w:val="16"/>
        </w:rPr>
        <w:t xml:space="preserve"> временем представления других заявок. На копии описи представленных заявителем документов и материалов делается отметка о дате и времени представления заявки с указанием номера этой заявки.</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Заявитель вправе изменить или отозвать свою заявку </w:t>
      </w:r>
      <w:proofErr w:type="gramStart"/>
      <w:r w:rsidRPr="00F7232F">
        <w:rPr>
          <w:rFonts w:ascii="Times New Roman" w:hAnsi="Times New Roman"/>
          <w:sz w:val="16"/>
          <w:szCs w:val="16"/>
        </w:rPr>
        <w:t>на участие в конкурсе в любое время до истечения срока представления в Конкурсную комиссию</w:t>
      </w:r>
      <w:proofErr w:type="gramEnd"/>
      <w:r w:rsidRPr="00F7232F">
        <w:rPr>
          <w:rFonts w:ascii="Times New Roman" w:hAnsi="Times New Roman"/>
          <w:sz w:val="16"/>
          <w:szCs w:val="16"/>
        </w:rPr>
        <w:t xml:space="preserve"> заявок на участие в конкурсе.</w:t>
      </w:r>
    </w:p>
    <w:p w:rsidR="00CA172E" w:rsidRPr="00F7232F" w:rsidRDefault="00CA172E" w:rsidP="00F7232F">
      <w:pPr>
        <w:spacing w:after="0" w:line="240" w:lineRule="auto"/>
        <w:ind w:firstLine="567"/>
        <w:jc w:val="both"/>
        <w:rPr>
          <w:rFonts w:ascii="Times New Roman" w:hAnsi="Times New Roman"/>
          <w:sz w:val="16"/>
          <w:szCs w:val="16"/>
        </w:rPr>
      </w:pPr>
      <w:bookmarkStart w:id="32" w:name="_Toc414487460"/>
      <w:bookmarkStart w:id="33" w:name="_Toc484718474"/>
      <w:bookmarkStart w:id="34" w:name="_Toc484718146"/>
      <w:r w:rsidRPr="00F7232F">
        <w:rPr>
          <w:rFonts w:ascii="Times New Roman" w:hAnsi="Times New Roman"/>
          <w:sz w:val="16"/>
          <w:szCs w:val="16"/>
        </w:rPr>
        <w:t>Место и срок представления заявок</w:t>
      </w:r>
      <w:bookmarkEnd w:id="32"/>
      <w:r w:rsidRPr="00F7232F">
        <w:rPr>
          <w:rFonts w:ascii="Times New Roman" w:hAnsi="Times New Roman"/>
          <w:sz w:val="16"/>
          <w:szCs w:val="16"/>
        </w:rPr>
        <w:t xml:space="preserve"> на участие в конкурсе</w:t>
      </w:r>
      <w:bookmarkEnd w:id="33"/>
      <w:bookmarkEnd w:id="34"/>
    </w:p>
    <w:p w:rsidR="00CA172E" w:rsidRPr="00F7232F" w:rsidRDefault="00CA172E" w:rsidP="00F7232F">
      <w:pPr>
        <w:spacing w:after="0" w:line="240" w:lineRule="auto"/>
        <w:ind w:firstLine="567"/>
        <w:jc w:val="both"/>
        <w:rPr>
          <w:rFonts w:ascii="Times New Roman" w:hAnsi="Times New Roman"/>
          <w:sz w:val="16"/>
          <w:szCs w:val="16"/>
        </w:rPr>
      </w:pPr>
      <w:proofErr w:type="gramStart"/>
      <w:r w:rsidRPr="00F7232F">
        <w:rPr>
          <w:rFonts w:ascii="Times New Roman" w:hAnsi="Times New Roman"/>
          <w:sz w:val="16"/>
          <w:szCs w:val="16"/>
        </w:rPr>
        <w:t>Заявка должна быть представлена в конкурсную комиссию по адресу: 641150, Курганская область, с. Целинное, ул. Советская, д. 66, кабинет № 21, в рабочие дни с 08 час. 00 мин. до 17 час. 00 мин. перерыв с 12 час. 00 мин. по 13 час. 00 мин., по местному времени  с «09» января 2025. до «19» февраля 2025  включительно.</w:t>
      </w:r>
      <w:proofErr w:type="gramEnd"/>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Срок поступления заявки определяется по дате и времени регистрации конверта с заявкой в журнале регистрации заявок и по дате и времени, </w:t>
      </w:r>
      <w:proofErr w:type="gramStart"/>
      <w:r w:rsidRPr="00F7232F">
        <w:rPr>
          <w:rFonts w:ascii="Times New Roman" w:hAnsi="Times New Roman"/>
          <w:sz w:val="16"/>
          <w:szCs w:val="16"/>
        </w:rPr>
        <w:t>проставленным</w:t>
      </w:r>
      <w:proofErr w:type="gramEnd"/>
      <w:r w:rsidRPr="00F7232F">
        <w:rPr>
          <w:rFonts w:ascii="Times New Roman" w:hAnsi="Times New Roman"/>
          <w:sz w:val="16"/>
          <w:szCs w:val="16"/>
        </w:rPr>
        <w:t xml:space="preserve"> при приеме заявки на копии описи документов и материалов такой заявки.</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Конверт с заявкой, представленной в Конкурсную комиссию по истечении срока представления заявок, установленного в пункте 8.1 Конкурсной документации,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 В случае поступления такой заявки по почте конверт с заявкой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по адресу заявителя, указанному на конверте.</w:t>
      </w:r>
    </w:p>
    <w:p w:rsidR="00CA172E" w:rsidRPr="00F7232F" w:rsidRDefault="00CA172E" w:rsidP="00F7232F">
      <w:pPr>
        <w:spacing w:after="0" w:line="240" w:lineRule="auto"/>
        <w:ind w:firstLine="567"/>
        <w:jc w:val="both"/>
        <w:rPr>
          <w:rFonts w:ascii="Times New Roman" w:hAnsi="Times New Roman"/>
          <w:sz w:val="16"/>
          <w:szCs w:val="16"/>
        </w:rPr>
      </w:pPr>
      <w:bookmarkStart w:id="35" w:name="_Toc484718475"/>
      <w:bookmarkStart w:id="36" w:name="_Toc484718147"/>
      <w:bookmarkStart w:id="37" w:name="_Toc414487461"/>
      <w:r w:rsidRPr="00F7232F">
        <w:rPr>
          <w:rFonts w:ascii="Times New Roman" w:hAnsi="Times New Roman"/>
          <w:sz w:val="16"/>
          <w:szCs w:val="16"/>
        </w:rPr>
        <w:t>Порядок, место и срок предоставления Конкурсной документации</w:t>
      </w:r>
      <w:bookmarkEnd w:id="35"/>
      <w:bookmarkEnd w:id="36"/>
      <w:bookmarkEnd w:id="37"/>
    </w:p>
    <w:p w:rsidR="00CA172E" w:rsidRPr="00F7232F" w:rsidRDefault="00CA172E" w:rsidP="00F7232F">
      <w:pPr>
        <w:spacing w:after="0" w:line="240" w:lineRule="auto"/>
        <w:ind w:firstLine="567"/>
        <w:jc w:val="both"/>
        <w:rPr>
          <w:rFonts w:ascii="Times New Roman" w:hAnsi="Times New Roman"/>
          <w:sz w:val="16"/>
          <w:szCs w:val="16"/>
        </w:rPr>
      </w:pPr>
      <w:proofErr w:type="gramStart"/>
      <w:r w:rsidRPr="00F7232F">
        <w:rPr>
          <w:rFonts w:ascii="Times New Roman" w:hAnsi="Times New Roman"/>
          <w:sz w:val="16"/>
          <w:szCs w:val="16"/>
        </w:rPr>
        <w:t xml:space="preserve">Конкурсная документация предоставляется в письменной форме на основании поданного в письменной форме заявления любого заинтересованного лица по адресу: 641150 Курганская обл., Целинный р-н, с. </w:t>
      </w:r>
      <w:proofErr w:type="spellStart"/>
      <w:r w:rsidRPr="00F7232F">
        <w:rPr>
          <w:rFonts w:ascii="Times New Roman" w:hAnsi="Times New Roman"/>
          <w:sz w:val="16"/>
          <w:szCs w:val="16"/>
        </w:rPr>
        <w:t>Ценлинное</w:t>
      </w:r>
      <w:proofErr w:type="spellEnd"/>
      <w:r w:rsidRPr="00F7232F">
        <w:rPr>
          <w:rFonts w:ascii="Times New Roman" w:hAnsi="Times New Roman"/>
          <w:sz w:val="16"/>
          <w:szCs w:val="16"/>
        </w:rPr>
        <w:t>, ул. Советская, д. 66, кабинет № 21, в рабочие дни с 08 час. 00 мин. до 17 час. 00 мин. перерыв с 12 час. 00 мин. по 13 час. 00 мин., по местному времени со дня</w:t>
      </w:r>
      <w:proofErr w:type="gramEnd"/>
      <w:r w:rsidRPr="00F7232F">
        <w:rPr>
          <w:rFonts w:ascii="Times New Roman" w:hAnsi="Times New Roman"/>
          <w:sz w:val="16"/>
          <w:szCs w:val="16"/>
        </w:rPr>
        <w:t xml:space="preserve"> опубликования сообщения о проведении конкурса до 17 часов 00 мин. «19» февраля 2025.</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Конкурсная документация размещается на официальных сайтах одновременно с размещением сообщения о проведении конкурса.</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Плата за предоставление Конкурсной документации не взимается.</w:t>
      </w:r>
    </w:p>
    <w:p w:rsidR="00CA172E" w:rsidRPr="00F7232F" w:rsidRDefault="00CA172E" w:rsidP="00F7232F">
      <w:pPr>
        <w:spacing w:after="0" w:line="240" w:lineRule="auto"/>
        <w:ind w:firstLine="567"/>
        <w:jc w:val="both"/>
        <w:rPr>
          <w:rFonts w:ascii="Times New Roman" w:hAnsi="Times New Roman"/>
          <w:sz w:val="16"/>
          <w:szCs w:val="16"/>
        </w:rPr>
      </w:pPr>
      <w:bookmarkStart w:id="38" w:name="_Toc484718476"/>
      <w:bookmarkStart w:id="39" w:name="_Toc484718148"/>
      <w:bookmarkStart w:id="40" w:name="_Toc414487462"/>
      <w:r w:rsidRPr="00F7232F">
        <w:rPr>
          <w:rFonts w:ascii="Times New Roman" w:hAnsi="Times New Roman"/>
          <w:sz w:val="16"/>
          <w:szCs w:val="16"/>
        </w:rPr>
        <w:t>Порядок предоставления разъяснений положений Конкурсной документации</w:t>
      </w:r>
      <w:bookmarkEnd w:id="38"/>
      <w:bookmarkEnd w:id="39"/>
      <w:bookmarkEnd w:id="40"/>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 Заявитель вправе обратиться в Конкурсную комиссию за разъяснениями положений Конкурсной документации, оформив запрос письменно (Приложение № 8 к Конкурсной документации).</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 Конкурсная комиссия обязана предоставлять в письменной форме разъяснения положений Конкурсной документации по запросу заявителя, если такой запрос поступил в конкурсную комиссию не позднее, чем за 10 (десять) рабочих дней до дня истечения срока представления заявок.</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 Разъяснения положений Конкурсной документации направляются конкурсной комиссией каждому заявителю не позднее, чем за 5 (пять) рабочих дней до дня истечения срока представления заявок, с приложением содержания запроса без указания заявителя, от которого поступил запрос.</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 Разъяснения положений Конкурсной документации с приложением содержания запроса без указания Заявителя, от которого поступил запрос, одновременно с направлением Заявителям размещаются на официальных сайтах. </w:t>
      </w:r>
    </w:p>
    <w:p w:rsidR="00CA172E" w:rsidRPr="00F7232F" w:rsidRDefault="00CA172E" w:rsidP="00F7232F">
      <w:pPr>
        <w:spacing w:after="0" w:line="240" w:lineRule="auto"/>
        <w:ind w:firstLine="567"/>
        <w:jc w:val="both"/>
        <w:rPr>
          <w:rFonts w:ascii="Times New Roman" w:hAnsi="Times New Roman"/>
          <w:sz w:val="16"/>
          <w:szCs w:val="16"/>
        </w:rPr>
      </w:pPr>
      <w:bookmarkStart w:id="41" w:name="_Toc484718477"/>
      <w:bookmarkStart w:id="42" w:name="_Toc484718149"/>
      <w:bookmarkStart w:id="43" w:name="_Toc414487463"/>
      <w:r w:rsidRPr="00F7232F">
        <w:rPr>
          <w:rFonts w:ascii="Times New Roman" w:hAnsi="Times New Roman"/>
          <w:sz w:val="16"/>
          <w:szCs w:val="16"/>
        </w:rPr>
        <w:t>Способ обеспечения исполнения концессионером обязательств по концессионному соглашению</w:t>
      </w:r>
      <w:bookmarkEnd w:id="41"/>
      <w:bookmarkEnd w:id="42"/>
      <w:bookmarkEnd w:id="43"/>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Способом обеспечения исполнения концессионером обязательств по Концессионному соглашению является предоставление непередаваемой безотзывной банковской гарантии, соответствующей требованиям утвержденным: </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lastRenderedPageBreak/>
        <w:t>- Постановлением Правительства Российской Федерации от 19.12.2013г.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CA172E" w:rsidRPr="00F7232F" w:rsidRDefault="00CA172E" w:rsidP="00F7232F">
      <w:pPr>
        <w:spacing w:after="0" w:line="240" w:lineRule="auto"/>
        <w:ind w:firstLine="567"/>
        <w:jc w:val="both"/>
        <w:rPr>
          <w:rFonts w:ascii="Times New Roman" w:hAnsi="Times New Roman"/>
          <w:sz w:val="16"/>
          <w:szCs w:val="16"/>
        </w:rPr>
      </w:pPr>
      <w:proofErr w:type="gramStart"/>
      <w:r w:rsidRPr="00F7232F">
        <w:rPr>
          <w:rFonts w:ascii="Times New Roman" w:hAnsi="Times New Roman"/>
          <w:sz w:val="16"/>
          <w:szCs w:val="16"/>
        </w:rPr>
        <w:t xml:space="preserve">- Постановлением Правительства Российской Федерации от 15.06.2009 № 495 «Об установлении требований к Концессионеру в отношении банков, предоставляющих безотзывные банковские гарантии, банков, в которых может быть открыт банковский вклад (депозит) концессионера, права по которому могут передаваться Концессионером </w:t>
      </w:r>
      <w:proofErr w:type="spellStart"/>
      <w:r w:rsidRPr="00F7232F">
        <w:rPr>
          <w:rFonts w:ascii="Times New Roman" w:hAnsi="Times New Roman"/>
          <w:sz w:val="16"/>
          <w:szCs w:val="16"/>
        </w:rPr>
        <w:t>Концеденту</w:t>
      </w:r>
      <w:proofErr w:type="spellEnd"/>
      <w:r w:rsidRPr="00F7232F">
        <w:rPr>
          <w:rFonts w:ascii="Times New Roman" w:hAnsi="Times New Roman"/>
          <w:sz w:val="16"/>
          <w:szCs w:val="16"/>
        </w:rPr>
        <w:t xml:space="preserve"> в залог, и в отношении страховых организаций, с которыми концессионер может заключить договор страхования риска ответственности за нарушение обязательств по концессионному соглашению».</w:t>
      </w:r>
      <w:proofErr w:type="gramEnd"/>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 Сведения о размере и сроке действия безотзывной банковской гарантии</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11.2.1. Концессионер обязан предоставить обеспечение исполнения обязательств в виде безотзывной банковской гарантии в размере 1% от суммы обязательств Концессионера по его расходам на реконструкцию (модернизацию) объекта Концессионного соглашения, сроком на 2 года, с последующей пролонгацией.</w:t>
      </w:r>
    </w:p>
    <w:p w:rsidR="00CA172E" w:rsidRPr="00F7232F" w:rsidRDefault="00CA172E" w:rsidP="00F7232F">
      <w:pPr>
        <w:spacing w:after="0" w:line="240" w:lineRule="auto"/>
        <w:ind w:firstLine="567"/>
        <w:jc w:val="both"/>
        <w:rPr>
          <w:rFonts w:ascii="Times New Roman" w:hAnsi="Times New Roman"/>
          <w:sz w:val="16"/>
          <w:szCs w:val="16"/>
        </w:rPr>
      </w:pPr>
      <w:bookmarkStart w:id="44" w:name="_Toc484718478"/>
      <w:bookmarkStart w:id="45" w:name="_Toc484718150"/>
      <w:bookmarkStart w:id="46" w:name="_Toc414487464"/>
      <w:r w:rsidRPr="00F7232F">
        <w:rPr>
          <w:rFonts w:ascii="Times New Roman" w:hAnsi="Times New Roman"/>
          <w:sz w:val="16"/>
          <w:szCs w:val="16"/>
        </w:rPr>
        <w:t>Размер, порядок, срок внесения задатка</w:t>
      </w:r>
      <w:bookmarkEnd w:id="44"/>
      <w:bookmarkEnd w:id="45"/>
      <w:bookmarkEnd w:id="46"/>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Внесение задатка не предусмотрено.</w:t>
      </w:r>
    </w:p>
    <w:p w:rsidR="00CA172E" w:rsidRPr="00F7232F" w:rsidRDefault="00CA172E" w:rsidP="00F7232F">
      <w:pPr>
        <w:spacing w:after="0" w:line="240" w:lineRule="auto"/>
        <w:ind w:firstLine="567"/>
        <w:jc w:val="both"/>
        <w:rPr>
          <w:rFonts w:ascii="Times New Roman" w:hAnsi="Times New Roman"/>
          <w:sz w:val="16"/>
          <w:szCs w:val="16"/>
        </w:rPr>
      </w:pPr>
      <w:bookmarkStart w:id="47" w:name="_Toc484718479"/>
      <w:bookmarkStart w:id="48" w:name="_Toc484718151"/>
      <w:bookmarkStart w:id="49" w:name="_Toc414487465"/>
      <w:r w:rsidRPr="00F7232F">
        <w:rPr>
          <w:rFonts w:ascii="Times New Roman" w:hAnsi="Times New Roman"/>
          <w:sz w:val="16"/>
          <w:szCs w:val="16"/>
        </w:rPr>
        <w:t>Концессионная плата</w:t>
      </w:r>
      <w:bookmarkEnd w:id="47"/>
      <w:bookmarkEnd w:id="48"/>
      <w:bookmarkEnd w:id="49"/>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Концессионная плата по Концессионному соглашению не предусматривается.</w:t>
      </w:r>
    </w:p>
    <w:p w:rsidR="00CA172E" w:rsidRPr="00F7232F" w:rsidRDefault="00CA172E" w:rsidP="00F7232F">
      <w:pPr>
        <w:spacing w:after="0" w:line="240" w:lineRule="auto"/>
        <w:ind w:firstLine="567"/>
        <w:jc w:val="both"/>
        <w:rPr>
          <w:rFonts w:ascii="Times New Roman" w:hAnsi="Times New Roman"/>
          <w:sz w:val="16"/>
          <w:szCs w:val="16"/>
        </w:rPr>
      </w:pPr>
      <w:bookmarkStart w:id="50" w:name="_Toc484718480"/>
      <w:bookmarkStart w:id="51" w:name="_Toc484718152"/>
      <w:bookmarkStart w:id="52" w:name="_Toc414487466"/>
      <w:r w:rsidRPr="00F7232F">
        <w:rPr>
          <w:rFonts w:ascii="Times New Roman" w:hAnsi="Times New Roman"/>
          <w:sz w:val="16"/>
          <w:szCs w:val="16"/>
        </w:rPr>
        <w:t>Порядок, место и срок представления конкурсных предложений</w:t>
      </w:r>
      <w:bookmarkEnd w:id="50"/>
      <w:bookmarkEnd w:id="51"/>
      <w:bookmarkEnd w:id="52"/>
    </w:p>
    <w:p w:rsidR="00CA172E" w:rsidRPr="00F7232F" w:rsidRDefault="00CA172E" w:rsidP="00F7232F">
      <w:pPr>
        <w:spacing w:after="0" w:line="240" w:lineRule="auto"/>
        <w:ind w:firstLine="567"/>
        <w:jc w:val="both"/>
        <w:rPr>
          <w:rFonts w:ascii="Times New Roman" w:hAnsi="Times New Roman"/>
          <w:sz w:val="16"/>
          <w:szCs w:val="16"/>
        </w:rPr>
      </w:pPr>
      <w:proofErr w:type="gramStart"/>
      <w:r w:rsidRPr="00F7232F">
        <w:rPr>
          <w:rFonts w:ascii="Times New Roman" w:hAnsi="Times New Roman"/>
          <w:sz w:val="16"/>
          <w:szCs w:val="16"/>
        </w:rPr>
        <w:t>Конкурсное предложение должно быть оформлено участниками конкурса в соответствии с требованиями Конкурсной документации и представлено по адресу: 641150 Курганская обл., Целинный р-н, с. Целинное, ул. Советская, д. 66, кабинет № 21, в рабочие дни с 08 час. 00 мин. до 17 час. 00 мин. перерыв с 12 час. 00 мин. по 13 час. 00 мин., по местному времени с 08 час</w:t>
      </w:r>
      <w:proofErr w:type="gramEnd"/>
      <w:r w:rsidRPr="00F7232F">
        <w:rPr>
          <w:rFonts w:ascii="Times New Roman" w:hAnsi="Times New Roman"/>
          <w:sz w:val="16"/>
          <w:szCs w:val="16"/>
        </w:rPr>
        <w:t>. 00 мин. «27» февраля 2025 г. до 17 час. 00 мин. «07» мая 2025 года.</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Оригинал конкурсного предложения должен быть четко помечены надписью «ОРИГИНАЛ». Копия конкурсного предложения должна быть помечена надписью «КОПИЯ». При этом копия конкурсного предложения должна соответствовать оригиналу конкурсного предложения по содержанию и составу документов и материалов. В случае расхождений между оригиналом и копией преимущественную силу имеет оригинал конкурсного предложения.</w:t>
      </w:r>
    </w:p>
    <w:p w:rsidR="00CA172E" w:rsidRPr="00F7232F" w:rsidRDefault="00CA172E" w:rsidP="00F7232F">
      <w:pPr>
        <w:spacing w:after="0" w:line="240" w:lineRule="auto"/>
        <w:ind w:firstLine="567"/>
        <w:jc w:val="both"/>
        <w:rPr>
          <w:rFonts w:ascii="Times New Roman" w:hAnsi="Times New Roman"/>
          <w:sz w:val="16"/>
          <w:szCs w:val="16"/>
        </w:rPr>
      </w:pPr>
      <w:proofErr w:type="gramStart"/>
      <w:r w:rsidRPr="00F7232F">
        <w:rPr>
          <w:rFonts w:ascii="Times New Roman" w:hAnsi="Times New Roman"/>
          <w:sz w:val="16"/>
          <w:szCs w:val="16"/>
        </w:rPr>
        <w:t xml:space="preserve">Документы представляются в прошитом, скрепленном печатью (при ее наличии) и подписью участника конкурса или его полномочного представителя виде с указанием на обороте последней страницы конкурсного предложения количества страниц. </w:t>
      </w:r>
      <w:proofErr w:type="gramEnd"/>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Опись документов и материалов конкурсного предложения не брошюруется с материалами и документами конкурсного предложения. Опись документов и материалов конкурсного предложения также представляется в количестве двух экземпляров (оригинал и копия).</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Конкурсное предложение, представленное с нарушением требований, установленных Конкурсной документацией, не рассматривается Конкурсной комиссией и по решению Конкурсной комиссии признается несоответствующим требованиям Конкурсной документации. </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На конверте с конкурсным предложением должно быть указано: «КОНКУРСНОЕ ПРЕДЛОЖЕНИЕ ПО КОНКУРСУ НА ПРАВО ЗАКЛЮЧЕНИЯ КОНЦЕССИОННОГО СОГЛАШЕНИЯ В ОТНОШЕНИИ объектов ТЕПЛОСНАБЖЕНИЯ С.цЕЛИННОЕ цЕЛИННОГО МУНИЦИПАЛЬНОГО ОКРУГА КУРГАНСКОЙ ОБЛАСТИ». Кроме того, на конверте с конкурсным предложением указывается наименование и местонахождение (почтовый адрес) или фамилия, имя, отчество и место жительства (для индивидуальных предпринимателей) участника конкурса, представляющего конкурсное предложение.</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Конверт на местах склейки должен быть подписан участником конкурса или его уполномоченным лицом и скреплен печатью (при ее наличии).</w:t>
      </w:r>
    </w:p>
    <w:p w:rsidR="00CA172E" w:rsidRPr="00F7232F" w:rsidRDefault="00CA172E" w:rsidP="00F7232F">
      <w:pPr>
        <w:spacing w:after="0" w:line="240" w:lineRule="auto"/>
        <w:ind w:firstLine="567"/>
        <w:jc w:val="both"/>
        <w:rPr>
          <w:rFonts w:ascii="Times New Roman" w:hAnsi="Times New Roman"/>
          <w:sz w:val="16"/>
          <w:szCs w:val="16"/>
        </w:rPr>
      </w:pPr>
      <w:proofErr w:type="gramStart"/>
      <w:r w:rsidRPr="00F7232F">
        <w:rPr>
          <w:rFonts w:ascii="Times New Roman" w:hAnsi="Times New Roman"/>
          <w:sz w:val="16"/>
          <w:szCs w:val="16"/>
        </w:rPr>
        <w:t>При поступлении конвертов с конкурсными предложениями без указанных в настоящем пункте пометок на конвертах</w:t>
      </w:r>
      <w:proofErr w:type="gramEnd"/>
      <w:r w:rsidRPr="00F7232F">
        <w:rPr>
          <w:rFonts w:ascii="Times New Roman" w:hAnsi="Times New Roman"/>
          <w:sz w:val="16"/>
          <w:szCs w:val="16"/>
        </w:rPr>
        <w:t xml:space="preserve"> они не считаются конкурсными предложениями и не подлежат рассмотрению конкурсной комиссией.</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Представление конкурсного предложения осуществляется участником конкурса путем подачи в Конкурсную комиссию запечатанного конверта, содержащего оригинал и копию конкурсного предложения и 2 (два) экземпляра (оригинал и копия) описи документов и материалов в составе конкурсного предложения. </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w:t>
      </w:r>
      <w:proofErr w:type="gramStart"/>
      <w:r w:rsidRPr="00F7232F">
        <w:rPr>
          <w:rFonts w:ascii="Times New Roman" w:hAnsi="Times New Roman"/>
          <w:sz w:val="16"/>
          <w:szCs w:val="16"/>
        </w:rPr>
        <w:t>с</w:t>
      </w:r>
      <w:proofErr w:type="gramEnd"/>
      <w:r w:rsidRPr="00F7232F">
        <w:rPr>
          <w:rFonts w:ascii="Times New Roman" w:hAnsi="Times New Roman"/>
          <w:sz w:val="16"/>
          <w:szCs w:val="16"/>
        </w:rPr>
        <w:t xml:space="preserve">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 После истечения, установленного в настоящем разделе срока, конкурсные предложения не принимаются.</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Конверт с конкурсным предложением, представленным в Конкурсную комиссию после истечения срока представления конкурсных предложений, не вскрывается и возвращается представившему ее Участнику </w:t>
      </w:r>
      <w:proofErr w:type="gramStart"/>
      <w:r w:rsidRPr="00F7232F">
        <w:rPr>
          <w:rFonts w:ascii="Times New Roman" w:hAnsi="Times New Roman"/>
          <w:sz w:val="16"/>
          <w:szCs w:val="16"/>
        </w:rPr>
        <w:t>конкурса</w:t>
      </w:r>
      <w:proofErr w:type="gramEnd"/>
      <w:r w:rsidRPr="00F7232F">
        <w:rPr>
          <w:rFonts w:ascii="Times New Roman" w:hAnsi="Times New Roman"/>
          <w:sz w:val="16"/>
          <w:szCs w:val="16"/>
        </w:rPr>
        <w:t xml:space="preserve"> вместе с описью представленных им документов и материалов, на которой делается отметка об отказе в принятии конкурсного предложения</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В случае поступления такого конкурсного предложения по почте конверт с конкурсным предложением не вскрывается и возвращается представившему ее Участнику </w:t>
      </w:r>
      <w:proofErr w:type="gramStart"/>
      <w:r w:rsidRPr="00F7232F">
        <w:rPr>
          <w:rFonts w:ascii="Times New Roman" w:hAnsi="Times New Roman"/>
          <w:sz w:val="16"/>
          <w:szCs w:val="16"/>
        </w:rPr>
        <w:t>конкурса</w:t>
      </w:r>
      <w:proofErr w:type="gramEnd"/>
      <w:r w:rsidRPr="00F7232F">
        <w:rPr>
          <w:rFonts w:ascii="Times New Roman" w:hAnsi="Times New Roman"/>
          <w:sz w:val="16"/>
          <w:szCs w:val="16"/>
        </w:rPr>
        <w:t xml:space="preserve"> вместе с описью представленных им документов и материалов, на которой делается отметка об отказе в принятии конкурсного предложения, по адресу Участника конкурса, указанному на конверте.</w:t>
      </w:r>
    </w:p>
    <w:p w:rsidR="00CA172E" w:rsidRPr="00F7232F" w:rsidRDefault="00CA172E" w:rsidP="00F7232F">
      <w:pPr>
        <w:spacing w:after="0" w:line="240" w:lineRule="auto"/>
        <w:ind w:firstLine="567"/>
        <w:jc w:val="both"/>
        <w:rPr>
          <w:rFonts w:ascii="Times New Roman" w:hAnsi="Times New Roman"/>
          <w:sz w:val="16"/>
          <w:szCs w:val="16"/>
        </w:rPr>
      </w:pPr>
      <w:bookmarkStart w:id="53" w:name="_Toc484718481"/>
      <w:bookmarkStart w:id="54" w:name="_Toc484718153"/>
      <w:bookmarkStart w:id="55" w:name="_Toc414487467"/>
      <w:r w:rsidRPr="00F7232F">
        <w:rPr>
          <w:rFonts w:ascii="Times New Roman" w:hAnsi="Times New Roman"/>
          <w:sz w:val="16"/>
          <w:szCs w:val="16"/>
        </w:rPr>
        <w:t>Порядок и срок изменения и (или) отзыва заявок и конкурсных предложений</w:t>
      </w:r>
      <w:bookmarkEnd w:id="53"/>
      <w:bookmarkEnd w:id="54"/>
      <w:bookmarkEnd w:id="55"/>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Заявитель вправе изменить или отозвать свою заявку в любое время до истечения срока представления в Конкурсную комиссию заявок. Изменение заявки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Изменение в заявку должно быть подготовлено, запечатано, маркировано и доставлено в соответствии с требованиями раздела 7 Конкурсной документации. Конверты дополнительно маркируются словом «ИЗМЕНЕНИЕ ЗАЯВКИ НА УЧАСТИЕ В КОНКУРСЕ НА ПРАВО ЗАКЛЮЧЕНИЯ КОНЦЕССИОННОГО СОГЛАШЕНИЯ В ОТНОШЕНИИ объектов ТЕПЛОСНАБЖЕНИЯ С.цЕЛИННОЕ цЕЛИННОГО МУНИЦИПАЛЬНОГО ОКРУГА КУРГАНСКОЙ ОБЛАСТИ».</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Регистрация изменений и уведомлений об отзыве заявки производится в том же порядке, что и регистрация заявки в соответствии с требованиями Конкурсной документации.</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lastRenderedPageBreak/>
        <w:t xml:space="preserve">Изменение конкурсного предложения должно быть составлено, оформлено, запечатано, маркировано и представлено в соответствии с разделом 14 Конкурсной документации. </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Конверты с изменениями конкурсных предложений маркируются «ИЗМЕНЕНИЕ КОНКУРСНОГО ПРЕДЛОЖЕНИЯ НА УЧАСТИЕ В КОНКУРСЕ НА ПРАВО ЗАКЛЮЧЕНИЯ КОНЦЕССИОННОГО СОГЛАШЕНИЯ В ОТНОШЕНИИ объектов ТЕПЛОСНАБЖЕНИЯ С.цЕЛИННОЕ цЕЛИННОГО МУНИЦИПАЛЬНОГО ОКРУГА КУРГАНСКОЙ ОБЛАСТИ». На конвертах с изменениями также указывается наименование и местонахождение (почтовый адрес) или фамилия, имя, отчество и место жительства (для индивидуальных предпринимателей) участника конкурса, направившего изменение конкурсного предложения.</w:t>
      </w:r>
    </w:p>
    <w:p w:rsidR="00CA172E" w:rsidRPr="00F7232F" w:rsidRDefault="00CA172E" w:rsidP="00F7232F">
      <w:pPr>
        <w:spacing w:after="0" w:line="240" w:lineRule="auto"/>
        <w:ind w:firstLine="567"/>
        <w:jc w:val="both"/>
        <w:rPr>
          <w:rFonts w:ascii="Times New Roman" w:hAnsi="Times New Roman"/>
          <w:sz w:val="16"/>
          <w:szCs w:val="16"/>
        </w:rPr>
      </w:pPr>
      <w:proofErr w:type="gramStart"/>
      <w:r w:rsidRPr="00F7232F">
        <w:rPr>
          <w:rFonts w:ascii="Times New Roman" w:hAnsi="Times New Roman"/>
          <w:sz w:val="16"/>
          <w:szCs w:val="16"/>
        </w:rPr>
        <w:t>В случае если изменение конкурсного предложения влечет за собой также изменение ранее предоставленных в составе конкурсного предложения документов и (или) материалов, участник конкурса обязан предоставить в составе изменений конкурсного предложения новые документы и материалы (документы и материалы в новой редакции) и перечень документов и материалов, ранее предоставленных участником конкурса, но не подлежащих рассмотрению Конкурсной комиссией в связи с их изменением</w:t>
      </w:r>
      <w:proofErr w:type="gramEnd"/>
      <w:r w:rsidRPr="00F7232F">
        <w:rPr>
          <w:rFonts w:ascii="Times New Roman" w:hAnsi="Times New Roman"/>
          <w:sz w:val="16"/>
          <w:szCs w:val="16"/>
        </w:rPr>
        <w:t xml:space="preserve"> и утратой их актуальности.</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Регистрация изменений конкурсного предложения и уведомления об отзыве конкурсного предложения производится в том же порядке, что и регистрация конкурсного предложения в соответствии с Конкурсной документацией.</w:t>
      </w:r>
    </w:p>
    <w:p w:rsidR="00CA172E" w:rsidRPr="00F7232F" w:rsidRDefault="00CA172E" w:rsidP="00F7232F">
      <w:pPr>
        <w:spacing w:after="0" w:line="240" w:lineRule="auto"/>
        <w:ind w:firstLine="567"/>
        <w:jc w:val="both"/>
        <w:rPr>
          <w:rFonts w:ascii="Times New Roman" w:hAnsi="Times New Roman"/>
          <w:sz w:val="16"/>
          <w:szCs w:val="16"/>
        </w:rPr>
      </w:pPr>
      <w:bookmarkStart w:id="56" w:name="_Toc484718482"/>
      <w:bookmarkStart w:id="57" w:name="_Toc484718154"/>
      <w:bookmarkStart w:id="58" w:name="_Toc414487468"/>
      <w:r w:rsidRPr="00F7232F">
        <w:rPr>
          <w:rFonts w:ascii="Times New Roman" w:hAnsi="Times New Roman"/>
          <w:sz w:val="16"/>
          <w:szCs w:val="16"/>
        </w:rPr>
        <w:t>Порядок, место, дата и время вскрытия конвертов с заявками</w:t>
      </w:r>
      <w:bookmarkEnd w:id="56"/>
      <w:bookmarkEnd w:id="57"/>
      <w:bookmarkEnd w:id="58"/>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Конверты с заявками вскрываются на заседании Конкурсной комиссии по адресу: 641150 </w:t>
      </w:r>
      <w:proofErr w:type="gramStart"/>
      <w:r w:rsidRPr="00F7232F">
        <w:rPr>
          <w:rFonts w:ascii="Times New Roman" w:hAnsi="Times New Roman"/>
          <w:sz w:val="16"/>
          <w:szCs w:val="16"/>
        </w:rPr>
        <w:t>Курганская</w:t>
      </w:r>
      <w:proofErr w:type="gramEnd"/>
      <w:r w:rsidRPr="00F7232F">
        <w:rPr>
          <w:rFonts w:ascii="Times New Roman" w:hAnsi="Times New Roman"/>
          <w:sz w:val="16"/>
          <w:szCs w:val="16"/>
        </w:rPr>
        <w:t xml:space="preserve"> обл., Целинный р-н, с. Целинное, ул. Советская, д. 66, кабинет № 21 в 13 час. 00 мин. по местному времени «19» февраля 2025.</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При этом объявляются и заносятся в протокол о вскрытии конвертов с заявками на участие в конкурсе наименование (фамилия, имя, отчество) и место нахождения (место жительства) каждого заявителя, </w:t>
      </w:r>
      <w:proofErr w:type="gramStart"/>
      <w:r w:rsidRPr="00F7232F">
        <w:rPr>
          <w:rFonts w:ascii="Times New Roman" w:hAnsi="Times New Roman"/>
          <w:sz w:val="16"/>
          <w:szCs w:val="16"/>
        </w:rPr>
        <w:t>конверт</w:t>
      </w:r>
      <w:proofErr w:type="gramEnd"/>
      <w:r w:rsidRPr="00F7232F">
        <w:rPr>
          <w:rFonts w:ascii="Times New Roman" w:hAnsi="Times New Roman"/>
          <w:sz w:val="16"/>
          <w:szCs w:val="16"/>
        </w:rPr>
        <w:t xml:space="preserve"> с заявкой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Заявители или их представители вправе присутствовать при вскрытии конвертов с заявками. Заявители или их представители вправе осуществлять аудиозапись, видеозапись, фотографирование.</w:t>
      </w:r>
    </w:p>
    <w:p w:rsidR="00CA172E" w:rsidRPr="00F7232F" w:rsidRDefault="00CA172E" w:rsidP="00F7232F">
      <w:pPr>
        <w:spacing w:after="0" w:line="240" w:lineRule="auto"/>
        <w:ind w:firstLine="567"/>
        <w:jc w:val="both"/>
        <w:rPr>
          <w:rFonts w:ascii="Times New Roman" w:hAnsi="Times New Roman"/>
          <w:sz w:val="16"/>
          <w:szCs w:val="16"/>
        </w:rPr>
      </w:pPr>
      <w:bookmarkStart w:id="59" w:name="_Toc414487469"/>
      <w:bookmarkStart w:id="60" w:name="_Toc484718483"/>
      <w:bookmarkStart w:id="61" w:name="_Toc484718155"/>
      <w:r w:rsidRPr="00F7232F">
        <w:rPr>
          <w:rFonts w:ascii="Times New Roman" w:hAnsi="Times New Roman"/>
          <w:sz w:val="16"/>
          <w:szCs w:val="16"/>
        </w:rPr>
        <w:t>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Порядок и срок проведения предварительного отбора участников конкурса. Дата подписания протокола о проведении предварительного отбора</w:t>
      </w:r>
      <w:bookmarkEnd w:id="59"/>
      <w:r w:rsidRPr="00F7232F">
        <w:rPr>
          <w:rFonts w:ascii="Times New Roman" w:hAnsi="Times New Roman"/>
          <w:sz w:val="16"/>
          <w:szCs w:val="16"/>
        </w:rPr>
        <w:t xml:space="preserve"> участников конкурса</w:t>
      </w:r>
      <w:bookmarkEnd w:id="60"/>
      <w:bookmarkEnd w:id="61"/>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Конкурсная комиссия в 13 час. 00 мин., по местному времени «21» февраля 2025, после вскрытия конвертов с заявками определяет</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соответствие заявки на участие в конкурсе требованиям, содержащимся в конкурсной документации. При этом Конкурсная комиссия вправе потребовать от Заявителя разъяснения положений представленной им заявки на участие в конкурсе;</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соответствие заявителя требованиям, предъявляемым к концессионеру на основании пункта 2 части 1 статьи 5  и части 1 ст. 40 Федерального закона от 21.07.2005г. № 115-ФЗ «О концессионных соглашениях»;</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отсутствие решения о признании заявителя банкротом и об открытии конкурсного производства в отношении него.</w:t>
      </w:r>
    </w:p>
    <w:p w:rsidR="00CA172E" w:rsidRPr="00F7232F" w:rsidRDefault="00CA172E" w:rsidP="00F7232F">
      <w:pPr>
        <w:spacing w:after="0" w:line="240" w:lineRule="auto"/>
        <w:ind w:firstLine="567"/>
        <w:jc w:val="both"/>
        <w:rPr>
          <w:rFonts w:ascii="Times New Roman" w:hAnsi="Times New Roman"/>
          <w:sz w:val="16"/>
          <w:szCs w:val="16"/>
        </w:rPr>
      </w:pPr>
      <w:proofErr w:type="gramStart"/>
      <w:r w:rsidRPr="00F7232F">
        <w:rPr>
          <w:rFonts w:ascii="Times New Roman" w:hAnsi="Times New Roman"/>
          <w:sz w:val="16"/>
          <w:szCs w:val="16"/>
        </w:rPr>
        <w:t>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w:t>
      </w:r>
      <w:proofErr w:type="gramEnd"/>
      <w:r w:rsidRPr="00F7232F">
        <w:rPr>
          <w:rFonts w:ascii="Times New Roman" w:hAnsi="Times New Roman"/>
          <w:sz w:val="16"/>
          <w:szCs w:val="16"/>
        </w:rPr>
        <w:t xml:space="preserve">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 Протокол подписывается членами Конкурсной комиссии в день принятия решения, указанного в настоящем пункте, в отношении всех заявителей в течение срока, определенного в пункте 16.1 Конкурсной документации.</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Решение об отказе в допуске заявителя к участию в конкурсе принимается Конкурсной комиссией в случае, если:</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заявитель не соответствует требованиям, предъявляемым к Участникам конкурса установленным разделом 3 Конкурсной документации;</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заявка не соответствует требованиям, предъявляемым к заявкам и установленным разделом 7 Конкурсной документацией;</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 представленные заявителем документы и материалы неполны и (или) недостоверны. </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17.4. Конкурсная комиссия в течение 3 (трех) рабочих дней со дня подписания членами Конкурсной комиссии протокола проведения предварительного отбора участников конкурса, но не </w:t>
      </w:r>
      <w:proofErr w:type="gramStart"/>
      <w:r w:rsidRPr="00F7232F">
        <w:rPr>
          <w:rFonts w:ascii="Times New Roman" w:hAnsi="Times New Roman"/>
          <w:sz w:val="16"/>
          <w:szCs w:val="16"/>
        </w:rPr>
        <w:t>позднее</w:t>
      </w:r>
      <w:proofErr w:type="gramEnd"/>
      <w:r w:rsidRPr="00F7232F">
        <w:rPr>
          <w:rFonts w:ascii="Times New Roman" w:hAnsi="Times New Roman"/>
          <w:sz w:val="16"/>
          <w:szCs w:val="16"/>
        </w:rPr>
        <w:t xml:space="preserve"> чем за 60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w:t>
      </w:r>
      <w:proofErr w:type="gramStart"/>
      <w:r w:rsidRPr="00F7232F">
        <w:rPr>
          <w:rFonts w:ascii="Times New Roman" w:hAnsi="Times New Roman"/>
          <w:sz w:val="16"/>
          <w:szCs w:val="16"/>
        </w:rPr>
        <w:t>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5 (пяти) рабочих дней со дня подписания указанного протокола членами конкурсной комиссии при условии, что конкурсной документацией предусмотрено внесение задатка до даты окончания представления заявок на участие в конкурсе.</w:t>
      </w:r>
      <w:proofErr w:type="gramEnd"/>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17.5.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17.6. </w:t>
      </w:r>
      <w:proofErr w:type="gramStart"/>
      <w:r w:rsidRPr="00F7232F">
        <w:rPr>
          <w:rFonts w:ascii="Times New Roman" w:hAnsi="Times New Roman"/>
          <w:sz w:val="16"/>
          <w:szCs w:val="16"/>
        </w:rPr>
        <w:t xml:space="preserve">В случае если Конкурс объявлен несостоявшимся в соответствии с Конкурсной документацией, по решению </w:t>
      </w:r>
      <w:proofErr w:type="spellStart"/>
      <w:r w:rsidRPr="00F7232F">
        <w:rPr>
          <w:rFonts w:ascii="Times New Roman" w:hAnsi="Times New Roman"/>
          <w:sz w:val="16"/>
          <w:szCs w:val="16"/>
        </w:rPr>
        <w:t>Концедента</w:t>
      </w:r>
      <w:proofErr w:type="spellEnd"/>
      <w:r w:rsidRPr="00F7232F">
        <w:rPr>
          <w:rFonts w:ascii="Times New Roman" w:hAnsi="Times New Roman"/>
          <w:sz w:val="16"/>
          <w:szCs w:val="16"/>
        </w:rPr>
        <w:t xml:space="preserve">, принимаемому в порядке и сроки, установленные законом о концессионных соглашениях Конкурсная комиссия вправе вскрыть конверт с единственной представленной заявкой и рассмотреть эту заявку в порядке, установленном настоящим разделом, в течение 3 (трех) рабочих дней со дня принятия решения о признании конкурса несостоявшимся. </w:t>
      </w:r>
      <w:proofErr w:type="gramEnd"/>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В случае если Заявитель и представленная им заявка соответствуют требованиям, установленным Конкурсной документацией, </w:t>
      </w:r>
      <w:proofErr w:type="spellStart"/>
      <w:r w:rsidRPr="00F7232F">
        <w:rPr>
          <w:rFonts w:ascii="Times New Roman" w:hAnsi="Times New Roman"/>
          <w:sz w:val="16"/>
          <w:szCs w:val="16"/>
        </w:rPr>
        <w:t>Концедент</w:t>
      </w:r>
      <w:proofErr w:type="spellEnd"/>
      <w:r w:rsidRPr="00F7232F">
        <w:rPr>
          <w:rFonts w:ascii="Times New Roman" w:hAnsi="Times New Roman"/>
          <w:sz w:val="16"/>
          <w:szCs w:val="16"/>
        </w:rPr>
        <w:t xml:space="preserve"> в течение 10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60 (шестьдесят) рабочих дней со дня получения Заявителем предложения </w:t>
      </w:r>
      <w:proofErr w:type="spellStart"/>
      <w:r w:rsidRPr="00F7232F">
        <w:rPr>
          <w:rFonts w:ascii="Times New Roman" w:hAnsi="Times New Roman"/>
          <w:sz w:val="16"/>
          <w:szCs w:val="16"/>
        </w:rPr>
        <w:t>Концедента</w:t>
      </w:r>
      <w:proofErr w:type="spellEnd"/>
      <w:r w:rsidRPr="00F7232F">
        <w:rPr>
          <w:rFonts w:ascii="Times New Roman" w:hAnsi="Times New Roman"/>
          <w:sz w:val="16"/>
          <w:szCs w:val="16"/>
        </w:rPr>
        <w:t xml:space="preserve">. Срок рассмотрения </w:t>
      </w:r>
      <w:proofErr w:type="spellStart"/>
      <w:r w:rsidRPr="00F7232F">
        <w:rPr>
          <w:rFonts w:ascii="Times New Roman" w:hAnsi="Times New Roman"/>
          <w:sz w:val="16"/>
          <w:szCs w:val="16"/>
        </w:rPr>
        <w:t>Концедентом</w:t>
      </w:r>
      <w:proofErr w:type="spellEnd"/>
      <w:r w:rsidRPr="00F7232F">
        <w:rPr>
          <w:rFonts w:ascii="Times New Roman" w:hAnsi="Times New Roman"/>
          <w:sz w:val="16"/>
          <w:szCs w:val="16"/>
        </w:rPr>
        <w:t xml:space="preserve"> представленного таким заявителем предложения составляет 15 (пятнадцать) рабочих дней со дня его представления. По результатам рассмотрения представленного заявителем предложения </w:t>
      </w:r>
      <w:proofErr w:type="spellStart"/>
      <w:r w:rsidRPr="00F7232F">
        <w:rPr>
          <w:rFonts w:ascii="Times New Roman" w:hAnsi="Times New Roman"/>
          <w:sz w:val="16"/>
          <w:szCs w:val="16"/>
        </w:rPr>
        <w:t>Концедент</w:t>
      </w:r>
      <w:proofErr w:type="spellEnd"/>
      <w:r w:rsidRPr="00F7232F">
        <w:rPr>
          <w:rFonts w:ascii="Times New Roman" w:hAnsi="Times New Roman"/>
          <w:sz w:val="16"/>
          <w:szCs w:val="16"/>
        </w:rPr>
        <w:t xml:space="preserve">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17.7. </w:t>
      </w:r>
      <w:proofErr w:type="spellStart"/>
      <w:r w:rsidRPr="00F7232F">
        <w:rPr>
          <w:rFonts w:ascii="Times New Roman" w:hAnsi="Times New Roman"/>
          <w:sz w:val="16"/>
          <w:szCs w:val="16"/>
        </w:rPr>
        <w:t>Концедент</w:t>
      </w:r>
      <w:proofErr w:type="spellEnd"/>
      <w:r w:rsidRPr="00F7232F">
        <w:rPr>
          <w:rFonts w:ascii="Times New Roman" w:hAnsi="Times New Roman"/>
          <w:sz w:val="16"/>
          <w:szCs w:val="16"/>
        </w:rPr>
        <w:t xml:space="preserve"> возвращает заявителю, представившему единственную заявку на участие в конкурсе, внесенный им задаток в случае, если:</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1) заявителю не было предложено представить </w:t>
      </w:r>
      <w:proofErr w:type="spellStart"/>
      <w:r w:rsidRPr="00F7232F">
        <w:rPr>
          <w:rFonts w:ascii="Times New Roman" w:hAnsi="Times New Roman"/>
          <w:sz w:val="16"/>
          <w:szCs w:val="16"/>
        </w:rPr>
        <w:t>Концеденту</w:t>
      </w:r>
      <w:proofErr w:type="spellEnd"/>
      <w:r w:rsidRPr="00F7232F">
        <w:rPr>
          <w:rFonts w:ascii="Times New Roman" w:hAnsi="Times New Roman"/>
          <w:sz w:val="16"/>
          <w:szCs w:val="16"/>
        </w:rPr>
        <w:t xml:space="preserve"> предложение о заключении концессионного соглашения, - в течение пятнадцати рабочих дней со дня принятия решения о признании конкурса несостоявшимся;</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2) заявитель не представил </w:t>
      </w:r>
      <w:proofErr w:type="spellStart"/>
      <w:r w:rsidRPr="00F7232F">
        <w:rPr>
          <w:rFonts w:ascii="Times New Roman" w:hAnsi="Times New Roman"/>
          <w:sz w:val="16"/>
          <w:szCs w:val="16"/>
        </w:rPr>
        <w:t>Концеденту</w:t>
      </w:r>
      <w:proofErr w:type="spellEnd"/>
      <w:r w:rsidRPr="00F7232F">
        <w:rPr>
          <w:rFonts w:ascii="Times New Roman" w:hAnsi="Times New Roman"/>
          <w:sz w:val="16"/>
          <w:szCs w:val="16"/>
        </w:rPr>
        <w:t xml:space="preserve"> предложение о заключении концессионного соглашения, - в течение пяти рабочих дней после дня истечения установленного срока представления предложения о заключении концессионного соглашения;</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lastRenderedPageBreak/>
        <w:t xml:space="preserve">3) </w:t>
      </w:r>
      <w:proofErr w:type="spellStart"/>
      <w:r w:rsidRPr="00F7232F">
        <w:rPr>
          <w:rFonts w:ascii="Times New Roman" w:hAnsi="Times New Roman"/>
          <w:sz w:val="16"/>
          <w:szCs w:val="16"/>
        </w:rPr>
        <w:t>Концедент</w:t>
      </w:r>
      <w:proofErr w:type="spellEnd"/>
      <w:r w:rsidRPr="00F7232F">
        <w:rPr>
          <w:rFonts w:ascii="Times New Roman" w:hAnsi="Times New Roman"/>
          <w:sz w:val="16"/>
          <w:szCs w:val="16"/>
        </w:rPr>
        <w:t xml:space="preserve"> по результатам рассмотрения представленного заявителем предложения о заключении концессионного соглашения не принял решение о заключении с таким заявителем концессионного соглашения, - в течение пяти рабочих дней после дня истечения установленного срока рассмотрения </w:t>
      </w:r>
      <w:proofErr w:type="spellStart"/>
      <w:r w:rsidRPr="00F7232F">
        <w:rPr>
          <w:rFonts w:ascii="Times New Roman" w:hAnsi="Times New Roman"/>
          <w:sz w:val="16"/>
          <w:szCs w:val="16"/>
        </w:rPr>
        <w:t>концедентом</w:t>
      </w:r>
      <w:proofErr w:type="spellEnd"/>
      <w:r w:rsidRPr="00F7232F">
        <w:rPr>
          <w:rFonts w:ascii="Times New Roman" w:hAnsi="Times New Roman"/>
          <w:sz w:val="16"/>
          <w:szCs w:val="16"/>
        </w:rPr>
        <w:t xml:space="preserve"> предложения о заключении концессионного соглашения.</w:t>
      </w:r>
    </w:p>
    <w:p w:rsidR="00CA172E" w:rsidRPr="00F7232F" w:rsidRDefault="00CA172E" w:rsidP="00F7232F">
      <w:pPr>
        <w:spacing w:after="0" w:line="240" w:lineRule="auto"/>
        <w:ind w:firstLine="567"/>
        <w:jc w:val="both"/>
        <w:rPr>
          <w:rFonts w:ascii="Times New Roman" w:hAnsi="Times New Roman"/>
          <w:sz w:val="16"/>
          <w:szCs w:val="16"/>
        </w:rPr>
      </w:pPr>
      <w:bookmarkStart w:id="62" w:name="_Toc484718484"/>
      <w:bookmarkStart w:id="63" w:name="_Toc484718156"/>
      <w:bookmarkStart w:id="64" w:name="_Toc414487470"/>
      <w:r w:rsidRPr="00F7232F">
        <w:rPr>
          <w:rFonts w:ascii="Times New Roman" w:hAnsi="Times New Roman"/>
          <w:sz w:val="16"/>
          <w:szCs w:val="16"/>
        </w:rPr>
        <w:t>Порядок, место, дата и время вскрытия конвертов с конкурсными предложениями</w:t>
      </w:r>
      <w:bookmarkEnd w:id="62"/>
      <w:bookmarkEnd w:id="63"/>
      <w:bookmarkEnd w:id="64"/>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Конверты с конкурсными предложениями вскрываются на заседании Конкурсной комиссии по адресу: 641150 </w:t>
      </w:r>
      <w:proofErr w:type="gramStart"/>
      <w:r w:rsidRPr="00F7232F">
        <w:rPr>
          <w:rFonts w:ascii="Times New Roman" w:hAnsi="Times New Roman"/>
          <w:sz w:val="16"/>
          <w:szCs w:val="16"/>
        </w:rPr>
        <w:t>Курганская</w:t>
      </w:r>
      <w:proofErr w:type="gramEnd"/>
      <w:r w:rsidRPr="00F7232F">
        <w:rPr>
          <w:rFonts w:ascii="Times New Roman" w:hAnsi="Times New Roman"/>
          <w:sz w:val="16"/>
          <w:szCs w:val="16"/>
        </w:rPr>
        <w:t xml:space="preserve"> обл., Целинный р-н, с. Целинное, ул. Советская, д. 66, кабинет № 21 в 13 час. 00 мин., в 13 час. 00 мин. по местному времени «05» июня 2025.</w:t>
      </w:r>
    </w:p>
    <w:p w:rsidR="00CA172E" w:rsidRPr="00F7232F" w:rsidRDefault="00CA172E" w:rsidP="00F7232F">
      <w:pPr>
        <w:spacing w:after="0" w:line="240" w:lineRule="auto"/>
        <w:ind w:firstLine="567"/>
        <w:jc w:val="both"/>
        <w:rPr>
          <w:rFonts w:ascii="Times New Roman" w:hAnsi="Times New Roman"/>
          <w:sz w:val="16"/>
          <w:szCs w:val="16"/>
        </w:rPr>
      </w:pPr>
      <w:proofErr w:type="gramStart"/>
      <w:r w:rsidRPr="00F7232F">
        <w:rPr>
          <w:rFonts w:ascii="Times New Roman" w:hAnsi="Times New Roman"/>
          <w:sz w:val="16"/>
          <w:szCs w:val="16"/>
        </w:rPr>
        <w:t>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п.5.2.2.Конкурсной документации.</w:t>
      </w:r>
      <w:proofErr w:type="gramEnd"/>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CA172E" w:rsidRPr="00F7232F" w:rsidRDefault="00CA172E" w:rsidP="00F7232F">
      <w:pPr>
        <w:spacing w:after="0" w:line="240" w:lineRule="auto"/>
        <w:ind w:firstLine="567"/>
        <w:jc w:val="both"/>
        <w:rPr>
          <w:rFonts w:ascii="Times New Roman" w:hAnsi="Times New Roman"/>
          <w:sz w:val="16"/>
          <w:szCs w:val="16"/>
        </w:rPr>
      </w:pPr>
      <w:bookmarkStart w:id="65" w:name="sub_3103"/>
      <w:proofErr w:type="gramStart"/>
      <w:r w:rsidRPr="00F7232F">
        <w:rPr>
          <w:rFonts w:ascii="Times New Roman" w:hAnsi="Times New Roman"/>
          <w:sz w:val="16"/>
          <w:szCs w:val="16"/>
        </w:rPr>
        <w:t>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bookmarkEnd w:id="65"/>
      <w:r w:rsidRPr="00F7232F">
        <w:rPr>
          <w:rFonts w:ascii="Times New Roman" w:hAnsi="Times New Roman"/>
          <w:sz w:val="16"/>
          <w:szCs w:val="16"/>
        </w:rPr>
        <w:t>,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proofErr w:type="gramEnd"/>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w:t>
      </w:r>
      <w:proofErr w:type="gramStart"/>
      <w:r w:rsidRPr="00F7232F">
        <w:rPr>
          <w:rFonts w:ascii="Times New Roman" w:hAnsi="Times New Roman"/>
          <w:sz w:val="16"/>
          <w:szCs w:val="16"/>
        </w:rPr>
        <w:t>конкурса</w:t>
      </w:r>
      <w:proofErr w:type="gramEnd"/>
      <w:r w:rsidRPr="00F7232F">
        <w:rPr>
          <w:rFonts w:ascii="Times New Roman" w:hAnsi="Times New Roman"/>
          <w:sz w:val="16"/>
          <w:szCs w:val="16"/>
        </w:rPr>
        <w:t xml:space="preserve"> вместе с описью представленных им документов и материалов, на которой делается отметка об отказе в принятии конкурсного предложения.</w:t>
      </w:r>
    </w:p>
    <w:p w:rsidR="00CA172E" w:rsidRPr="00F7232F" w:rsidRDefault="00CA172E" w:rsidP="00F7232F">
      <w:pPr>
        <w:spacing w:after="0" w:line="240" w:lineRule="auto"/>
        <w:ind w:firstLine="567"/>
        <w:jc w:val="both"/>
        <w:rPr>
          <w:rFonts w:ascii="Times New Roman" w:hAnsi="Times New Roman"/>
          <w:sz w:val="16"/>
          <w:szCs w:val="16"/>
        </w:rPr>
      </w:pPr>
      <w:bookmarkStart w:id="66" w:name="_Toc484718485"/>
      <w:bookmarkStart w:id="67" w:name="_Toc484718157"/>
      <w:bookmarkStart w:id="68" w:name="_Toc414487471"/>
      <w:r w:rsidRPr="00F7232F">
        <w:rPr>
          <w:rFonts w:ascii="Times New Roman" w:hAnsi="Times New Roman"/>
          <w:sz w:val="16"/>
          <w:szCs w:val="16"/>
        </w:rPr>
        <w:t>Порядок рассмотрения и оценки конкурсных предложений</w:t>
      </w:r>
      <w:bookmarkEnd w:id="66"/>
      <w:bookmarkEnd w:id="67"/>
      <w:bookmarkEnd w:id="68"/>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Рассмотрение и оценка конкурсных предложений осуществляются Конкурсной комиссией путем:</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определения соответствия конкурсного предложения требованиям Конкурсной документации,</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проведения оценки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Конкурсная комиссия на основании результатов рассмотрения конкурсных предложений принимает решение о:</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 </w:t>
      </w:r>
      <w:proofErr w:type="gramStart"/>
      <w:r w:rsidRPr="00F7232F">
        <w:rPr>
          <w:rFonts w:ascii="Times New Roman" w:hAnsi="Times New Roman"/>
          <w:sz w:val="16"/>
          <w:szCs w:val="16"/>
        </w:rPr>
        <w:t>соответствии</w:t>
      </w:r>
      <w:proofErr w:type="gramEnd"/>
      <w:r w:rsidRPr="00F7232F">
        <w:rPr>
          <w:rFonts w:ascii="Times New Roman" w:hAnsi="Times New Roman"/>
          <w:sz w:val="16"/>
          <w:szCs w:val="16"/>
        </w:rPr>
        <w:t xml:space="preserve"> конкурсного предложения требованиям Конкурсной документации,</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 </w:t>
      </w:r>
      <w:proofErr w:type="gramStart"/>
      <w:r w:rsidRPr="00F7232F">
        <w:rPr>
          <w:rFonts w:ascii="Times New Roman" w:hAnsi="Times New Roman"/>
          <w:sz w:val="16"/>
          <w:szCs w:val="16"/>
        </w:rPr>
        <w:t>несоответствии</w:t>
      </w:r>
      <w:proofErr w:type="gramEnd"/>
      <w:r w:rsidRPr="00F7232F">
        <w:rPr>
          <w:rFonts w:ascii="Times New Roman" w:hAnsi="Times New Roman"/>
          <w:sz w:val="16"/>
          <w:szCs w:val="16"/>
        </w:rPr>
        <w:t xml:space="preserve"> конкурсного предложения требованиям Конкурсной документации.</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Решение о несоответствии конкурсного предложения требованиям Конкурсной документации принимается Конкурсной комиссией в случае, если:</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условие, содержащееся в конкурсном предложении, не соответствует установленным параметрам критериев конкурса и (или) предельным значениям критериев конкурса;</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представленные Участником конкурса документы и материалы недостоверны.</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Конкурсное предложение должно содержать условия, предлагаемые Участником конкурса по каждому критерию конкурса, выраженные в числовых значениях.</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Оценка конкурсных предложений в соответствии с критериями конкурса, осуществляется Конкурсной комиссией посредством сравнения содержащихся в конкурсных предложениях условий. Наилучшие содержащиеся в конкурсных предложениях условия соответствуют: </w:t>
      </w:r>
    </w:p>
    <w:p w:rsidR="00CA172E" w:rsidRPr="00F7232F" w:rsidRDefault="00CA172E" w:rsidP="00F7232F">
      <w:pPr>
        <w:spacing w:after="0" w:line="240" w:lineRule="auto"/>
        <w:ind w:firstLine="567"/>
        <w:jc w:val="both"/>
        <w:rPr>
          <w:rFonts w:ascii="Times New Roman" w:hAnsi="Times New Roman"/>
          <w:sz w:val="16"/>
          <w:szCs w:val="16"/>
        </w:rPr>
      </w:pPr>
      <w:proofErr w:type="gramStart"/>
      <w:r w:rsidRPr="00F7232F">
        <w:rPr>
          <w:rFonts w:ascii="Times New Roman" w:hAnsi="Times New Roman"/>
          <w:sz w:val="16"/>
          <w:szCs w:val="16"/>
        </w:rPr>
        <w:t>-дисконтированной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roofErr w:type="gramEnd"/>
    </w:p>
    <w:p w:rsidR="00CA172E" w:rsidRPr="00F7232F" w:rsidRDefault="00CA172E" w:rsidP="00F7232F">
      <w:pPr>
        <w:spacing w:after="0" w:line="240" w:lineRule="auto"/>
        <w:ind w:firstLine="567"/>
        <w:jc w:val="both"/>
        <w:rPr>
          <w:rFonts w:ascii="Times New Roman" w:hAnsi="Times New Roman"/>
          <w:sz w:val="16"/>
          <w:szCs w:val="16"/>
        </w:rPr>
      </w:pPr>
      <w:proofErr w:type="gramStart"/>
      <w:r w:rsidRPr="00F7232F">
        <w:rPr>
          <w:rFonts w:ascii="Times New Roman" w:hAnsi="Times New Roman"/>
          <w:sz w:val="16"/>
          <w:szCs w:val="16"/>
        </w:rPr>
        <w:t>- 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w:t>
      </w:r>
      <w:proofErr w:type="gramEnd"/>
      <w:r w:rsidRPr="00F7232F">
        <w:rPr>
          <w:rFonts w:ascii="Times New Roman" w:hAnsi="Times New Roman"/>
          <w:sz w:val="16"/>
          <w:szCs w:val="16"/>
        </w:rPr>
        <w:t xml:space="preserve">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19.6. Дисконтированная выручка участника конкурса равна сумме следующих величин, рассчитанных в ценах первого года срока действия концессионного соглашения с применением коэффициента дисконтирования (далее - дисконтирование величин):</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необходимая валовая выручка от поставок товаров, оказания услуг по регулируемым ценам (тарифам) на каждый год срока действия концессионного соглашения;</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 объем расходов, финансируемых за счет средств </w:t>
      </w:r>
      <w:proofErr w:type="spellStart"/>
      <w:r w:rsidRPr="00F7232F">
        <w:rPr>
          <w:rFonts w:ascii="Times New Roman" w:hAnsi="Times New Roman"/>
          <w:sz w:val="16"/>
          <w:szCs w:val="16"/>
        </w:rPr>
        <w:t>Концедента</w:t>
      </w:r>
      <w:proofErr w:type="spellEnd"/>
      <w:r w:rsidRPr="00F7232F">
        <w:rPr>
          <w:rFonts w:ascii="Times New Roman" w:hAnsi="Times New Roman"/>
          <w:sz w:val="16"/>
          <w:szCs w:val="16"/>
        </w:rPr>
        <w:t xml:space="preserve"> на использование (эксплуатацию) объекта концессионного соглашения, на каждый год срока действия концессионного соглашения;</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расходы Концессионера, подлежащие возмещению в соответствии с нормативными правовыми актами Российской Федерации в сфере теплоснабжения, и не возмещенные ему на дату окончания срока действия концессионного соглашения;</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 объем расходов, финансируемых за счет средств </w:t>
      </w:r>
      <w:proofErr w:type="spellStart"/>
      <w:r w:rsidRPr="00F7232F">
        <w:rPr>
          <w:rFonts w:ascii="Times New Roman" w:hAnsi="Times New Roman"/>
          <w:sz w:val="16"/>
          <w:szCs w:val="16"/>
        </w:rPr>
        <w:t>Концедента</w:t>
      </w:r>
      <w:proofErr w:type="spellEnd"/>
      <w:r w:rsidRPr="00F7232F">
        <w:rPr>
          <w:rFonts w:ascii="Times New Roman" w:hAnsi="Times New Roman"/>
          <w:sz w:val="16"/>
          <w:szCs w:val="16"/>
        </w:rPr>
        <w:t xml:space="preserve">,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w:t>
      </w:r>
      <w:proofErr w:type="spellStart"/>
      <w:r w:rsidRPr="00F7232F">
        <w:rPr>
          <w:rFonts w:ascii="Times New Roman" w:hAnsi="Times New Roman"/>
          <w:sz w:val="16"/>
          <w:szCs w:val="16"/>
        </w:rPr>
        <w:t>концедентом</w:t>
      </w:r>
      <w:proofErr w:type="spellEnd"/>
      <w:r w:rsidRPr="00F7232F">
        <w:rPr>
          <w:rFonts w:ascii="Times New Roman" w:hAnsi="Times New Roman"/>
          <w:sz w:val="16"/>
          <w:szCs w:val="16"/>
        </w:rPr>
        <w:t xml:space="preserve"> на себя </w:t>
      </w:r>
      <w:proofErr w:type="gramStart"/>
      <w:r w:rsidRPr="00F7232F">
        <w:rPr>
          <w:rFonts w:ascii="Times New Roman" w:hAnsi="Times New Roman"/>
          <w:sz w:val="16"/>
          <w:szCs w:val="16"/>
        </w:rPr>
        <w:t>расходов</w:t>
      </w:r>
      <w:proofErr w:type="gramEnd"/>
      <w:r w:rsidRPr="00F7232F">
        <w:rPr>
          <w:rFonts w:ascii="Times New Roman" w:hAnsi="Times New Roman"/>
          <w:sz w:val="16"/>
          <w:szCs w:val="16"/>
        </w:rPr>
        <w:t xml:space="preserve"> на создание и (или) реконструкцию данного объекта;</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  плата </w:t>
      </w:r>
      <w:proofErr w:type="spellStart"/>
      <w:r w:rsidRPr="00F7232F">
        <w:rPr>
          <w:rFonts w:ascii="Times New Roman" w:hAnsi="Times New Roman"/>
          <w:sz w:val="16"/>
          <w:szCs w:val="16"/>
        </w:rPr>
        <w:t>Концедента</w:t>
      </w:r>
      <w:proofErr w:type="spellEnd"/>
      <w:r w:rsidRPr="00F7232F">
        <w:rPr>
          <w:rFonts w:ascii="Times New Roman" w:hAnsi="Times New Roman"/>
          <w:sz w:val="16"/>
          <w:szCs w:val="16"/>
        </w:rPr>
        <w:t>.</w:t>
      </w:r>
      <w:bookmarkStart w:id="69" w:name="Par9"/>
      <w:bookmarkEnd w:id="69"/>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19.7. Дисконтированная выручка участника конкурса определяется с применением вычислительной программы, размещенной на официальном сайте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97" w:history="1">
        <w:r w:rsidRPr="00F7232F">
          <w:rPr>
            <w:rFonts w:ascii="Times New Roman" w:hAnsi="Times New Roman"/>
            <w:sz w:val="16"/>
            <w:szCs w:val="16"/>
          </w:rPr>
          <w:t>Требования</w:t>
        </w:r>
      </w:hyperlink>
      <w:r w:rsidRPr="00F7232F">
        <w:rPr>
          <w:rFonts w:ascii="Times New Roman" w:hAnsi="Times New Roman"/>
          <w:sz w:val="16"/>
          <w:szCs w:val="16"/>
        </w:rPr>
        <w:t xml:space="preserve"> к форме и содержанию этой программы устанавливаются указанным федеральным органом исполнительной власти.</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19.8. Коэффициент дисконтирования принимается равным норме доходности инвестированного капитала, устанавливаемой федеральным органом исполнительной власти в области государственного регулирования тарифов в соответствии с нормативными правовыми актами Российской Федерации в сфере теплоснабжения. </w:t>
      </w:r>
      <w:hyperlink r:id="rId98" w:history="1">
        <w:r w:rsidRPr="00F7232F">
          <w:rPr>
            <w:rFonts w:ascii="Times New Roman" w:hAnsi="Times New Roman"/>
            <w:sz w:val="16"/>
            <w:szCs w:val="16"/>
          </w:rPr>
          <w:t>Порядок</w:t>
        </w:r>
      </w:hyperlink>
      <w:r w:rsidRPr="00F7232F">
        <w:rPr>
          <w:rFonts w:ascii="Times New Roman" w:hAnsi="Times New Roman"/>
          <w:sz w:val="16"/>
          <w:szCs w:val="16"/>
        </w:rPr>
        <w:t xml:space="preserve"> дисконтирования величин устанавливается Правительством Российской Федерации.</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19.9. В случае</w:t>
      </w:r>
      <w:proofErr w:type="gramStart"/>
      <w:r w:rsidRPr="00F7232F">
        <w:rPr>
          <w:rFonts w:ascii="Times New Roman" w:hAnsi="Times New Roman"/>
          <w:sz w:val="16"/>
          <w:szCs w:val="16"/>
        </w:rPr>
        <w:t>,</w:t>
      </w:r>
      <w:proofErr w:type="gramEnd"/>
      <w:r w:rsidRPr="00F7232F">
        <w:rPr>
          <w:rFonts w:ascii="Times New Roman" w:hAnsi="Times New Roman"/>
          <w:sz w:val="16"/>
          <w:szCs w:val="16"/>
        </w:rPr>
        <w:t xml:space="preserve"> если при оценке конкурсных предложений предполагаемое изменение необходимой валовой выручки участника конкурса, определяемой в соответствии с п. 19.7. на каждый год предполагаемого срока действия концессионного соглашения,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Концессионера от осуществления регулируемых видов деятельности в соответствии с нормативными правовыми актами Российской Федерации в сфере теплоснабжения участник конкурса отстраняется от участия в конкурсе.</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lastRenderedPageBreak/>
        <w:t>19.10. Необходимая валовая выручка от поставок товаров, оказания услуг по регулируемым ценам (тарифам) рассчитывается в соответствии с методическими указаниями по расчету регулируемых цен (тарифов), предусмотренными нормативными правовыми актами Российской Федерации в сфере теплоснабжения. При расчете необходимой валовой выручки используются цены, величины, значения, параметры, содержащиеся в конкурсном предложении и установленные конкурсной документацией.</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19.11. </w:t>
      </w:r>
      <w:proofErr w:type="gramStart"/>
      <w:r w:rsidRPr="00F7232F">
        <w:rPr>
          <w:rFonts w:ascii="Times New Roman" w:hAnsi="Times New Roman"/>
          <w:sz w:val="16"/>
          <w:szCs w:val="16"/>
        </w:rPr>
        <w:t xml:space="preserve">Конкурс по решению </w:t>
      </w:r>
      <w:proofErr w:type="spellStart"/>
      <w:r w:rsidRPr="00F7232F">
        <w:rPr>
          <w:rFonts w:ascii="Times New Roman" w:hAnsi="Times New Roman"/>
          <w:sz w:val="16"/>
          <w:szCs w:val="16"/>
        </w:rPr>
        <w:t>Концедента</w:t>
      </w:r>
      <w:proofErr w:type="spellEnd"/>
      <w:r w:rsidRPr="00F7232F">
        <w:rPr>
          <w:rFonts w:ascii="Times New Roman" w:hAnsi="Times New Roman"/>
          <w:sz w:val="16"/>
          <w:szCs w:val="16"/>
        </w:rPr>
        <w:t xml:space="preserve"> объявляется несостоявшимся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w:t>
      </w:r>
      <w:proofErr w:type="gramEnd"/>
      <w:r w:rsidRPr="00F7232F">
        <w:rPr>
          <w:rFonts w:ascii="Times New Roman" w:hAnsi="Times New Roman"/>
          <w:sz w:val="16"/>
          <w:szCs w:val="16"/>
        </w:rPr>
        <w:t> </w:t>
      </w:r>
      <w:proofErr w:type="spellStart"/>
      <w:proofErr w:type="gramStart"/>
      <w:r w:rsidRPr="00F7232F">
        <w:rPr>
          <w:rFonts w:ascii="Times New Roman" w:hAnsi="Times New Roman"/>
          <w:sz w:val="16"/>
          <w:szCs w:val="16"/>
        </w:rPr>
        <w:t>Концедент</w:t>
      </w:r>
      <w:proofErr w:type="spellEnd"/>
      <w:r w:rsidRPr="00F7232F">
        <w:rPr>
          <w:rFonts w:ascii="Times New Roman" w:hAnsi="Times New Roman"/>
          <w:sz w:val="16"/>
          <w:szCs w:val="16"/>
        </w:rPr>
        <w:t xml:space="preserve">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w:t>
      </w:r>
      <w:proofErr w:type="gramEnd"/>
    </w:p>
    <w:p w:rsidR="00CA172E" w:rsidRPr="00F7232F" w:rsidRDefault="00CA172E" w:rsidP="00F7232F">
      <w:pPr>
        <w:spacing w:after="0" w:line="240" w:lineRule="auto"/>
        <w:ind w:firstLine="567"/>
        <w:jc w:val="both"/>
        <w:rPr>
          <w:rFonts w:ascii="Times New Roman" w:hAnsi="Times New Roman"/>
          <w:sz w:val="16"/>
          <w:szCs w:val="16"/>
        </w:rPr>
      </w:pPr>
      <w:proofErr w:type="gramStart"/>
      <w:r w:rsidRPr="00F7232F">
        <w:rPr>
          <w:rFonts w:ascii="Times New Roman" w:hAnsi="Times New Roman"/>
          <w:sz w:val="16"/>
          <w:szCs w:val="16"/>
        </w:rPr>
        <w:t xml:space="preserve">В случае если по решению </w:t>
      </w:r>
      <w:proofErr w:type="spellStart"/>
      <w:r w:rsidRPr="00F7232F">
        <w:rPr>
          <w:rFonts w:ascii="Times New Roman" w:hAnsi="Times New Roman"/>
          <w:sz w:val="16"/>
          <w:szCs w:val="16"/>
        </w:rPr>
        <w:t>Концедента</w:t>
      </w:r>
      <w:proofErr w:type="spellEnd"/>
      <w:r w:rsidRPr="00F7232F">
        <w:rPr>
          <w:rFonts w:ascii="Times New Roman" w:hAnsi="Times New Roman"/>
          <w:sz w:val="16"/>
          <w:szCs w:val="16"/>
        </w:rPr>
        <w:t xml:space="preserve"> конкурс объявлен не состоявшимся либо в результате рассмотрения представленного только одним участником конкурса конкурсного предложения </w:t>
      </w:r>
      <w:proofErr w:type="spellStart"/>
      <w:r w:rsidRPr="00F7232F">
        <w:rPr>
          <w:rFonts w:ascii="Times New Roman" w:hAnsi="Times New Roman"/>
          <w:sz w:val="16"/>
          <w:szCs w:val="16"/>
        </w:rPr>
        <w:t>Концедентом</w:t>
      </w:r>
      <w:proofErr w:type="spellEnd"/>
      <w:r w:rsidRPr="00F7232F">
        <w:rPr>
          <w:rFonts w:ascii="Times New Roman" w:hAnsi="Times New Roman"/>
          <w:sz w:val="16"/>
          <w:szCs w:val="16"/>
        </w:rPr>
        <w:t xml:space="preserve">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roofErr w:type="gramEnd"/>
    </w:p>
    <w:p w:rsidR="00CA172E" w:rsidRPr="00F7232F" w:rsidRDefault="00CA172E" w:rsidP="00F7232F">
      <w:pPr>
        <w:spacing w:after="0" w:line="240" w:lineRule="auto"/>
        <w:ind w:firstLine="567"/>
        <w:jc w:val="both"/>
        <w:rPr>
          <w:rFonts w:ascii="Times New Roman" w:hAnsi="Times New Roman"/>
          <w:sz w:val="16"/>
          <w:szCs w:val="16"/>
        </w:rPr>
      </w:pPr>
      <w:bookmarkStart w:id="70" w:name="_Toc484718486"/>
      <w:bookmarkStart w:id="71" w:name="_Toc484718158"/>
      <w:bookmarkStart w:id="72" w:name="_Toc414487472"/>
      <w:r w:rsidRPr="00F7232F">
        <w:rPr>
          <w:rFonts w:ascii="Times New Roman" w:hAnsi="Times New Roman"/>
          <w:sz w:val="16"/>
          <w:szCs w:val="16"/>
        </w:rPr>
        <w:t>Порядок определения победителя конкурса</w:t>
      </w:r>
      <w:bookmarkEnd w:id="70"/>
      <w:bookmarkEnd w:id="71"/>
      <w:bookmarkEnd w:id="72"/>
    </w:p>
    <w:p w:rsidR="00CA172E" w:rsidRPr="00F7232F" w:rsidRDefault="00CA172E" w:rsidP="00F7232F">
      <w:pPr>
        <w:spacing w:after="0" w:line="240" w:lineRule="auto"/>
        <w:ind w:firstLine="567"/>
        <w:jc w:val="both"/>
        <w:rPr>
          <w:rFonts w:ascii="Times New Roman" w:hAnsi="Times New Roman"/>
          <w:sz w:val="16"/>
          <w:szCs w:val="16"/>
        </w:rPr>
      </w:pPr>
      <w:bookmarkStart w:id="73" w:name="sub_332"/>
      <w:r w:rsidRPr="00F7232F">
        <w:rPr>
          <w:rFonts w:ascii="Times New Roman" w:hAnsi="Times New Roman"/>
          <w:sz w:val="16"/>
          <w:szCs w:val="16"/>
        </w:rPr>
        <w:t>Победителем конкурса признается участник конкурса, предложивший наилучшие условия, определяемые в порядке, предусмотренном в разделе 19 Конкурсной документации.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CA172E" w:rsidRPr="00F7232F" w:rsidRDefault="00CA172E" w:rsidP="00F7232F">
      <w:pPr>
        <w:spacing w:after="0" w:line="240" w:lineRule="auto"/>
        <w:ind w:firstLine="567"/>
        <w:jc w:val="both"/>
        <w:rPr>
          <w:rFonts w:ascii="Times New Roman" w:hAnsi="Times New Roman"/>
          <w:sz w:val="16"/>
          <w:szCs w:val="16"/>
        </w:rPr>
      </w:pPr>
      <w:bookmarkStart w:id="74" w:name="sub_333"/>
      <w:bookmarkEnd w:id="73"/>
      <w:r w:rsidRPr="00F7232F">
        <w:rPr>
          <w:rFonts w:ascii="Times New Roman" w:hAnsi="Times New Roman"/>
          <w:sz w:val="16"/>
          <w:szCs w:val="16"/>
        </w:rPr>
        <w:t>Решение об определении победителя конкурса оформляется протоколом рассмотрения и оценки конкурсных предложений, в котором указываются:</w:t>
      </w:r>
    </w:p>
    <w:p w:rsidR="00CA172E" w:rsidRPr="00F7232F" w:rsidRDefault="00CA172E" w:rsidP="00F7232F">
      <w:pPr>
        <w:spacing w:after="0" w:line="240" w:lineRule="auto"/>
        <w:ind w:firstLine="567"/>
        <w:jc w:val="both"/>
        <w:rPr>
          <w:rFonts w:ascii="Times New Roman" w:hAnsi="Times New Roman"/>
          <w:sz w:val="16"/>
          <w:szCs w:val="16"/>
        </w:rPr>
      </w:pPr>
      <w:bookmarkStart w:id="75" w:name="sub_3331"/>
      <w:bookmarkEnd w:id="74"/>
      <w:r w:rsidRPr="00F7232F">
        <w:rPr>
          <w:rFonts w:ascii="Times New Roman" w:hAnsi="Times New Roman"/>
          <w:sz w:val="16"/>
          <w:szCs w:val="16"/>
        </w:rPr>
        <w:t>- критерии конкурса;</w:t>
      </w:r>
    </w:p>
    <w:p w:rsidR="00CA172E" w:rsidRPr="00F7232F" w:rsidRDefault="00CA172E" w:rsidP="00F7232F">
      <w:pPr>
        <w:spacing w:after="0" w:line="240" w:lineRule="auto"/>
        <w:ind w:firstLine="567"/>
        <w:jc w:val="both"/>
        <w:rPr>
          <w:rFonts w:ascii="Times New Roman" w:hAnsi="Times New Roman"/>
          <w:sz w:val="16"/>
          <w:szCs w:val="16"/>
        </w:rPr>
      </w:pPr>
      <w:bookmarkStart w:id="76" w:name="sub_3332"/>
      <w:bookmarkEnd w:id="75"/>
      <w:r w:rsidRPr="00F7232F">
        <w:rPr>
          <w:rFonts w:ascii="Times New Roman" w:hAnsi="Times New Roman"/>
          <w:sz w:val="16"/>
          <w:szCs w:val="16"/>
        </w:rPr>
        <w:t>- условия, содержащиеся в конкурсных предложениях;</w:t>
      </w:r>
    </w:p>
    <w:p w:rsidR="00CA172E" w:rsidRPr="00F7232F" w:rsidRDefault="00CA172E" w:rsidP="00F7232F">
      <w:pPr>
        <w:spacing w:after="0" w:line="240" w:lineRule="auto"/>
        <w:ind w:firstLine="567"/>
        <w:jc w:val="both"/>
        <w:rPr>
          <w:rFonts w:ascii="Times New Roman" w:hAnsi="Times New Roman"/>
          <w:sz w:val="16"/>
          <w:szCs w:val="16"/>
        </w:rPr>
      </w:pPr>
      <w:bookmarkStart w:id="77" w:name="sub_3333"/>
      <w:bookmarkEnd w:id="76"/>
      <w:r w:rsidRPr="00F7232F">
        <w:rPr>
          <w:rFonts w:ascii="Times New Roman" w:hAnsi="Times New Roman"/>
          <w:sz w:val="16"/>
          <w:szCs w:val="16"/>
        </w:rPr>
        <w:t>-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CA172E" w:rsidRPr="00F7232F" w:rsidRDefault="00CA172E" w:rsidP="00F7232F">
      <w:pPr>
        <w:spacing w:after="0" w:line="240" w:lineRule="auto"/>
        <w:ind w:firstLine="567"/>
        <w:jc w:val="both"/>
        <w:rPr>
          <w:rFonts w:ascii="Times New Roman" w:hAnsi="Times New Roman"/>
          <w:sz w:val="16"/>
          <w:szCs w:val="16"/>
        </w:rPr>
      </w:pPr>
      <w:bookmarkStart w:id="78" w:name="sub_3334"/>
      <w:bookmarkEnd w:id="77"/>
      <w:r w:rsidRPr="00F7232F">
        <w:rPr>
          <w:rFonts w:ascii="Times New Roman" w:hAnsi="Times New Roman"/>
          <w:sz w:val="16"/>
          <w:szCs w:val="16"/>
        </w:rPr>
        <w:t>- результаты оценки конкурсных предложений в соответствии с п. 19.5. Конкурсной документацией;</w:t>
      </w:r>
    </w:p>
    <w:p w:rsidR="00CA172E" w:rsidRPr="00F7232F" w:rsidRDefault="00CA172E" w:rsidP="00F7232F">
      <w:pPr>
        <w:spacing w:after="0" w:line="240" w:lineRule="auto"/>
        <w:ind w:firstLine="567"/>
        <w:jc w:val="both"/>
        <w:rPr>
          <w:rFonts w:ascii="Times New Roman" w:hAnsi="Times New Roman"/>
          <w:sz w:val="16"/>
          <w:szCs w:val="16"/>
        </w:rPr>
      </w:pPr>
      <w:bookmarkStart w:id="79" w:name="sub_3335"/>
      <w:bookmarkEnd w:id="78"/>
      <w:r w:rsidRPr="00F7232F">
        <w:rPr>
          <w:rFonts w:ascii="Times New Roman" w:hAnsi="Times New Roman"/>
          <w:sz w:val="16"/>
          <w:szCs w:val="16"/>
        </w:rPr>
        <w:t>- 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CA172E" w:rsidRPr="00F7232F" w:rsidRDefault="00CA172E" w:rsidP="00F7232F">
      <w:pPr>
        <w:spacing w:after="0" w:line="240" w:lineRule="auto"/>
        <w:ind w:firstLine="567"/>
        <w:jc w:val="both"/>
        <w:rPr>
          <w:rFonts w:ascii="Times New Roman" w:hAnsi="Times New Roman"/>
          <w:sz w:val="16"/>
          <w:szCs w:val="16"/>
        </w:rPr>
      </w:pPr>
      <w:bookmarkStart w:id="80" w:name="sub_334"/>
      <w:bookmarkEnd w:id="79"/>
      <w:r w:rsidRPr="00F7232F">
        <w:rPr>
          <w:rFonts w:ascii="Times New Roman" w:hAnsi="Times New Roman"/>
          <w:sz w:val="16"/>
          <w:szCs w:val="16"/>
        </w:rPr>
        <w:t>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CA172E" w:rsidRPr="00F7232F" w:rsidRDefault="00CA172E" w:rsidP="00F7232F">
      <w:pPr>
        <w:spacing w:after="0" w:line="240" w:lineRule="auto"/>
        <w:ind w:firstLine="567"/>
        <w:jc w:val="both"/>
        <w:rPr>
          <w:rFonts w:ascii="Times New Roman" w:hAnsi="Times New Roman"/>
          <w:sz w:val="16"/>
          <w:szCs w:val="16"/>
        </w:rPr>
      </w:pPr>
      <w:bookmarkStart w:id="81" w:name="_Toc484718487"/>
      <w:bookmarkStart w:id="82" w:name="_Toc484718159"/>
      <w:bookmarkStart w:id="83" w:name="_Toc414487473"/>
      <w:bookmarkEnd w:id="80"/>
      <w:r w:rsidRPr="00F7232F">
        <w:rPr>
          <w:rFonts w:ascii="Times New Roman" w:hAnsi="Times New Roman"/>
          <w:sz w:val="16"/>
          <w:szCs w:val="16"/>
        </w:rPr>
        <w:t>Срок подписания протокола о результатах проведения конкурса</w:t>
      </w:r>
      <w:bookmarkEnd w:id="81"/>
      <w:bookmarkEnd w:id="82"/>
      <w:bookmarkEnd w:id="83"/>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Конкурсной комиссией в течение пяти рабочих дней подписывается протокол о результатах проведения конкурса, в который включаются (17.03.2025 года):</w:t>
      </w:r>
    </w:p>
    <w:p w:rsidR="00CA172E" w:rsidRPr="00F7232F" w:rsidRDefault="00CA172E" w:rsidP="00F7232F">
      <w:pPr>
        <w:spacing w:after="0" w:line="240" w:lineRule="auto"/>
        <w:ind w:firstLine="567"/>
        <w:jc w:val="both"/>
        <w:rPr>
          <w:rFonts w:ascii="Times New Roman" w:hAnsi="Times New Roman"/>
          <w:sz w:val="16"/>
          <w:szCs w:val="16"/>
        </w:rPr>
      </w:pPr>
      <w:bookmarkStart w:id="84" w:name="sub_34101"/>
      <w:r w:rsidRPr="00F7232F">
        <w:rPr>
          <w:rFonts w:ascii="Times New Roman" w:hAnsi="Times New Roman"/>
          <w:sz w:val="16"/>
          <w:szCs w:val="16"/>
        </w:rPr>
        <w:t>- решение о заключении Концессионного соглашения с указанием вида конкурса;</w:t>
      </w:r>
    </w:p>
    <w:p w:rsidR="00CA172E" w:rsidRPr="00F7232F" w:rsidRDefault="00CA172E" w:rsidP="00F7232F">
      <w:pPr>
        <w:spacing w:after="0" w:line="240" w:lineRule="auto"/>
        <w:ind w:firstLine="567"/>
        <w:jc w:val="both"/>
        <w:rPr>
          <w:rFonts w:ascii="Times New Roman" w:hAnsi="Times New Roman"/>
          <w:sz w:val="16"/>
          <w:szCs w:val="16"/>
        </w:rPr>
      </w:pPr>
      <w:bookmarkStart w:id="85" w:name="sub_34102"/>
      <w:bookmarkEnd w:id="84"/>
      <w:r w:rsidRPr="00F7232F">
        <w:rPr>
          <w:rFonts w:ascii="Times New Roman" w:hAnsi="Times New Roman"/>
          <w:sz w:val="16"/>
          <w:szCs w:val="16"/>
        </w:rPr>
        <w:t>- сообщение о проведении конкурса;</w:t>
      </w:r>
    </w:p>
    <w:p w:rsidR="00CA172E" w:rsidRPr="00F7232F" w:rsidRDefault="00CA172E" w:rsidP="00F7232F">
      <w:pPr>
        <w:spacing w:after="0" w:line="240" w:lineRule="auto"/>
        <w:ind w:firstLine="567"/>
        <w:jc w:val="both"/>
        <w:rPr>
          <w:rFonts w:ascii="Times New Roman" w:hAnsi="Times New Roman"/>
          <w:sz w:val="16"/>
          <w:szCs w:val="16"/>
        </w:rPr>
      </w:pPr>
      <w:bookmarkStart w:id="86" w:name="sub_34104"/>
      <w:bookmarkEnd w:id="85"/>
      <w:r w:rsidRPr="00F7232F">
        <w:rPr>
          <w:rFonts w:ascii="Times New Roman" w:hAnsi="Times New Roman"/>
          <w:sz w:val="16"/>
          <w:szCs w:val="16"/>
        </w:rPr>
        <w:t>- Конкурсная документация и внесенные в нее изменения;</w:t>
      </w:r>
    </w:p>
    <w:p w:rsidR="00CA172E" w:rsidRPr="00F7232F" w:rsidRDefault="00CA172E" w:rsidP="00F7232F">
      <w:pPr>
        <w:spacing w:after="0" w:line="240" w:lineRule="auto"/>
        <w:ind w:firstLine="567"/>
        <w:jc w:val="both"/>
        <w:rPr>
          <w:rFonts w:ascii="Times New Roman" w:hAnsi="Times New Roman"/>
          <w:sz w:val="16"/>
          <w:szCs w:val="16"/>
        </w:rPr>
      </w:pPr>
      <w:bookmarkStart w:id="87" w:name="sub_34105"/>
      <w:bookmarkEnd w:id="86"/>
      <w:r w:rsidRPr="00F7232F">
        <w:rPr>
          <w:rFonts w:ascii="Times New Roman" w:hAnsi="Times New Roman"/>
          <w:sz w:val="16"/>
          <w:szCs w:val="16"/>
        </w:rPr>
        <w:t xml:space="preserve">- запросы Участников конкурса о разъяснении положений Конкурсной документации и соответствующие разъяснения </w:t>
      </w:r>
      <w:proofErr w:type="spellStart"/>
      <w:r w:rsidRPr="00F7232F">
        <w:rPr>
          <w:rFonts w:ascii="Times New Roman" w:hAnsi="Times New Roman"/>
          <w:sz w:val="16"/>
          <w:szCs w:val="16"/>
        </w:rPr>
        <w:t>Концедента</w:t>
      </w:r>
      <w:proofErr w:type="spellEnd"/>
      <w:r w:rsidRPr="00F7232F">
        <w:rPr>
          <w:rFonts w:ascii="Times New Roman" w:hAnsi="Times New Roman"/>
          <w:sz w:val="16"/>
          <w:szCs w:val="16"/>
        </w:rPr>
        <w:t xml:space="preserve"> или Конкурсной комиссии;</w:t>
      </w:r>
    </w:p>
    <w:p w:rsidR="00CA172E" w:rsidRPr="00F7232F" w:rsidRDefault="00CA172E" w:rsidP="00F7232F">
      <w:pPr>
        <w:spacing w:after="0" w:line="240" w:lineRule="auto"/>
        <w:ind w:firstLine="567"/>
        <w:jc w:val="both"/>
        <w:rPr>
          <w:rFonts w:ascii="Times New Roman" w:hAnsi="Times New Roman"/>
          <w:sz w:val="16"/>
          <w:szCs w:val="16"/>
        </w:rPr>
      </w:pPr>
      <w:bookmarkStart w:id="88" w:name="sub_34106"/>
      <w:bookmarkEnd w:id="87"/>
      <w:r w:rsidRPr="00F7232F">
        <w:rPr>
          <w:rFonts w:ascii="Times New Roman" w:hAnsi="Times New Roman"/>
          <w:sz w:val="16"/>
          <w:szCs w:val="16"/>
        </w:rPr>
        <w:t>- протокол вскрытия конвертов с заявками;</w:t>
      </w:r>
      <w:bookmarkStart w:id="89" w:name="sub_34107"/>
      <w:bookmarkEnd w:id="88"/>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оригиналы заявок, представленные в Конкурсную комиссию;</w:t>
      </w:r>
    </w:p>
    <w:p w:rsidR="00CA172E" w:rsidRPr="00F7232F" w:rsidRDefault="00CA172E" w:rsidP="00F7232F">
      <w:pPr>
        <w:spacing w:after="0" w:line="240" w:lineRule="auto"/>
        <w:ind w:firstLine="567"/>
        <w:jc w:val="both"/>
        <w:rPr>
          <w:rFonts w:ascii="Times New Roman" w:hAnsi="Times New Roman"/>
          <w:sz w:val="16"/>
          <w:szCs w:val="16"/>
        </w:rPr>
      </w:pPr>
      <w:bookmarkStart w:id="90" w:name="sub_34108"/>
      <w:bookmarkEnd w:id="89"/>
      <w:r w:rsidRPr="00F7232F">
        <w:rPr>
          <w:rFonts w:ascii="Times New Roman" w:hAnsi="Times New Roman"/>
          <w:sz w:val="16"/>
          <w:szCs w:val="16"/>
        </w:rPr>
        <w:t>- протокол проведения предварительного отбора Участников конкурса;</w:t>
      </w:r>
    </w:p>
    <w:p w:rsidR="00CA172E" w:rsidRPr="00F7232F" w:rsidRDefault="00CA172E" w:rsidP="00F7232F">
      <w:pPr>
        <w:spacing w:after="0" w:line="240" w:lineRule="auto"/>
        <w:ind w:firstLine="567"/>
        <w:jc w:val="both"/>
        <w:rPr>
          <w:rFonts w:ascii="Times New Roman" w:hAnsi="Times New Roman"/>
          <w:sz w:val="16"/>
          <w:szCs w:val="16"/>
        </w:rPr>
      </w:pPr>
      <w:bookmarkStart w:id="91" w:name="sub_34109"/>
      <w:bookmarkEnd w:id="90"/>
      <w:r w:rsidRPr="00F7232F">
        <w:rPr>
          <w:rFonts w:ascii="Times New Roman" w:hAnsi="Times New Roman"/>
          <w:sz w:val="16"/>
          <w:szCs w:val="16"/>
        </w:rPr>
        <w:t xml:space="preserve">- перечень Участников конкурса, которым были направлены уведомления с предложением </w:t>
      </w:r>
      <w:proofErr w:type="gramStart"/>
      <w:r w:rsidRPr="00F7232F">
        <w:rPr>
          <w:rFonts w:ascii="Times New Roman" w:hAnsi="Times New Roman"/>
          <w:sz w:val="16"/>
          <w:szCs w:val="16"/>
        </w:rPr>
        <w:t>представить</w:t>
      </w:r>
      <w:proofErr w:type="gramEnd"/>
      <w:r w:rsidRPr="00F7232F">
        <w:rPr>
          <w:rFonts w:ascii="Times New Roman" w:hAnsi="Times New Roman"/>
          <w:sz w:val="16"/>
          <w:szCs w:val="16"/>
        </w:rPr>
        <w:t xml:space="preserve"> конкурсные предложения;</w:t>
      </w:r>
    </w:p>
    <w:p w:rsidR="00CA172E" w:rsidRPr="00F7232F" w:rsidRDefault="00CA172E" w:rsidP="00F7232F">
      <w:pPr>
        <w:spacing w:after="0" w:line="240" w:lineRule="auto"/>
        <w:ind w:firstLine="567"/>
        <w:jc w:val="both"/>
        <w:rPr>
          <w:rFonts w:ascii="Times New Roman" w:hAnsi="Times New Roman"/>
          <w:sz w:val="16"/>
          <w:szCs w:val="16"/>
        </w:rPr>
      </w:pPr>
      <w:bookmarkStart w:id="92" w:name="sub_34110"/>
      <w:bookmarkEnd w:id="91"/>
      <w:r w:rsidRPr="00F7232F">
        <w:rPr>
          <w:rFonts w:ascii="Times New Roman" w:hAnsi="Times New Roman"/>
          <w:sz w:val="16"/>
          <w:szCs w:val="16"/>
        </w:rPr>
        <w:t>- протокол вскрытия конвертов с конкурсными предложениями;</w:t>
      </w:r>
    </w:p>
    <w:p w:rsidR="00CA172E" w:rsidRPr="00F7232F" w:rsidRDefault="00CA172E" w:rsidP="00F7232F">
      <w:pPr>
        <w:spacing w:after="0" w:line="240" w:lineRule="auto"/>
        <w:ind w:firstLine="567"/>
        <w:jc w:val="both"/>
        <w:rPr>
          <w:rFonts w:ascii="Times New Roman" w:hAnsi="Times New Roman"/>
          <w:sz w:val="16"/>
          <w:szCs w:val="16"/>
        </w:rPr>
      </w:pPr>
      <w:bookmarkStart w:id="93" w:name="sub_34111"/>
      <w:bookmarkEnd w:id="92"/>
      <w:r w:rsidRPr="00F7232F">
        <w:rPr>
          <w:rFonts w:ascii="Times New Roman" w:hAnsi="Times New Roman"/>
          <w:sz w:val="16"/>
          <w:szCs w:val="16"/>
        </w:rPr>
        <w:t>- протокол рассмотрения и оценки конкурсных предложений.</w:t>
      </w:r>
    </w:p>
    <w:bookmarkEnd w:id="93"/>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Протокол о результатах проведения конкурса хранится у </w:t>
      </w:r>
      <w:proofErr w:type="spellStart"/>
      <w:r w:rsidRPr="00F7232F">
        <w:rPr>
          <w:rFonts w:ascii="Times New Roman" w:hAnsi="Times New Roman"/>
          <w:sz w:val="16"/>
          <w:szCs w:val="16"/>
        </w:rPr>
        <w:t>Концедента</w:t>
      </w:r>
      <w:proofErr w:type="spellEnd"/>
      <w:r w:rsidRPr="00F7232F">
        <w:rPr>
          <w:rFonts w:ascii="Times New Roman" w:hAnsi="Times New Roman"/>
          <w:sz w:val="16"/>
          <w:szCs w:val="16"/>
        </w:rPr>
        <w:t xml:space="preserve"> в течение срока действия концессионного соглашения.</w:t>
      </w:r>
    </w:p>
    <w:p w:rsidR="00CA172E" w:rsidRPr="00F7232F" w:rsidRDefault="00CA172E" w:rsidP="00F7232F">
      <w:pPr>
        <w:spacing w:after="0" w:line="240" w:lineRule="auto"/>
        <w:ind w:firstLine="567"/>
        <w:jc w:val="both"/>
        <w:rPr>
          <w:rFonts w:ascii="Times New Roman" w:hAnsi="Times New Roman"/>
          <w:sz w:val="16"/>
          <w:szCs w:val="16"/>
        </w:rPr>
      </w:pPr>
      <w:bookmarkStart w:id="94" w:name="_Toc484718488"/>
      <w:bookmarkStart w:id="95" w:name="_Toc484718160"/>
      <w:bookmarkStart w:id="96" w:name="_Toc414487474"/>
      <w:r w:rsidRPr="00F7232F">
        <w:rPr>
          <w:rFonts w:ascii="Times New Roman" w:hAnsi="Times New Roman"/>
          <w:sz w:val="16"/>
          <w:szCs w:val="16"/>
        </w:rPr>
        <w:t>Срок подписания концессионного соглашения</w:t>
      </w:r>
      <w:bookmarkEnd w:id="94"/>
      <w:bookmarkEnd w:id="95"/>
      <w:bookmarkEnd w:id="96"/>
      <w:r w:rsidRPr="00F7232F">
        <w:rPr>
          <w:rFonts w:ascii="Times New Roman" w:hAnsi="Times New Roman"/>
          <w:sz w:val="16"/>
          <w:szCs w:val="16"/>
        </w:rPr>
        <w:t xml:space="preserve"> </w:t>
      </w:r>
    </w:p>
    <w:p w:rsidR="00CA172E" w:rsidRPr="00F7232F" w:rsidRDefault="00CA172E" w:rsidP="00F7232F">
      <w:pPr>
        <w:spacing w:after="0" w:line="240" w:lineRule="auto"/>
        <w:ind w:firstLine="567"/>
        <w:jc w:val="both"/>
        <w:rPr>
          <w:rFonts w:ascii="Times New Roman" w:hAnsi="Times New Roman"/>
          <w:sz w:val="16"/>
          <w:szCs w:val="16"/>
        </w:rPr>
      </w:pPr>
      <w:bookmarkStart w:id="97" w:name="_Toc484718491"/>
      <w:bookmarkStart w:id="98" w:name="_Toc484718163"/>
      <w:proofErr w:type="spellStart"/>
      <w:r w:rsidRPr="00F7232F">
        <w:rPr>
          <w:rFonts w:ascii="Times New Roman" w:hAnsi="Times New Roman"/>
          <w:sz w:val="16"/>
          <w:szCs w:val="16"/>
        </w:rPr>
        <w:t>Концедент</w:t>
      </w:r>
      <w:proofErr w:type="spellEnd"/>
      <w:r w:rsidRPr="00F7232F">
        <w:rPr>
          <w:rFonts w:ascii="Times New Roman" w:hAnsi="Times New Roman"/>
          <w:sz w:val="16"/>
          <w:szCs w:val="16"/>
        </w:rPr>
        <w:t xml:space="preserve"> в течение 5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Концессионное соглашение должно быть подписано в течение 30 (тридцати) рабочих дней со дня опубликования протокола о результатах проведения Конкурса. Не позднее даты подписания концессионного соглашения Победитель конкурса обязан предоставить в Конкурсную комиссию документы, предусмотренные Конкурсной документацией и подтверждающие обеспечение исполнения обязательств по концессионному соглашению. </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В случае, если в течение 30 (тридцати) рабочих дней со дня опубликования протокола о результатах проведения Конкурса Победитель конкурса отказался от подписания концессионного соглашения либо в Конкурсную комиссию не поступил проект подписанного Победителем конкурса Концессионного соглашения и (или) Победитель конкурса не представил </w:t>
      </w:r>
      <w:proofErr w:type="spellStart"/>
      <w:r w:rsidRPr="00F7232F">
        <w:rPr>
          <w:rFonts w:ascii="Times New Roman" w:hAnsi="Times New Roman"/>
          <w:sz w:val="16"/>
          <w:szCs w:val="16"/>
        </w:rPr>
        <w:t>Концеденту</w:t>
      </w:r>
      <w:proofErr w:type="spellEnd"/>
      <w:r w:rsidRPr="00F7232F">
        <w:rPr>
          <w:rFonts w:ascii="Times New Roman" w:hAnsi="Times New Roman"/>
          <w:sz w:val="16"/>
          <w:szCs w:val="16"/>
        </w:rPr>
        <w:t xml:space="preserve"> банковскую гарантию, подтверждающую обеспечение исполнения обязательств по концессионному соглашению, </w:t>
      </w:r>
      <w:proofErr w:type="spellStart"/>
      <w:r w:rsidRPr="00F7232F">
        <w:rPr>
          <w:rFonts w:ascii="Times New Roman" w:hAnsi="Times New Roman"/>
          <w:sz w:val="16"/>
          <w:szCs w:val="16"/>
        </w:rPr>
        <w:t>Концедент</w:t>
      </w:r>
      <w:proofErr w:type="spellEnd"/>
      <w:r w:rsidRPr="00F7232F">
        <w:rPr>
          <w:rFonts w:ascii="Times New Roman" w:hAnsi="Times New Roman"/>
          <w:sz w:val="16"/>
          <w:szCs w:val="16"/>
        </w:rPr>
        <w:t xml:space="preserve"> принимает решение об отказе в заключени</w:t>
      </w:r>
      <w:proofErr w:type="gramStart"/>
      <w:r w:rsidRPr="00F7232F">
        <w:rPr>
          <w:rFonts w:ascii="Times New Roman" w:hAnsi="Times New Roman"/>
          <w:sz w:val="16"/>
          <w:szCs w:val="16"/>
        </w:rPr>
        <w:t>и</w:t>
      </w:r>
      <w:proofErr w:type="gramEnd"/>
      <w:r w:rsidRPr="00F7232F">
        <w:rPr>
          <w:rFonts w:ascii="Times New Roman" w:hAnsi="Times New Roman"/>
          <w:sz w:val="16"/>
          <w:szCs w:val="16"/>
        </w:rPr>
        <w:t xml:space="preserve"> концессионного соглашения с указанным лицом. </w:t>
      </w:r>
      <w:bookmarkStart w:id="99" w:name="sub_825763856"/>
    </w:p>
    <w:p w:rsidR="00CA172E" w:rsidRPr="00F7232F" w:rsidRDefault="00CA172E" w:rsidP="00F7232F">
      <w:pPr>
        <w:spacing w:after="0" w:line="240" w:lineRule="auto"/>
        <w:ind w:firstLine="567"/>
        <w:jc w:val="both"/>
        <w:rPr>
          <w:rFonts w:ascii="Times New Roman" w:hAnsi="Times New Roman"/>
          <w:sz w:val="16"/>
          <w:szCs w:val="16"/>
        </w:rPr>
      </w:pPr>
      <w:bookmarkStart w:id="100" w:name="sub_362"/>
      <w:bookmarkEnd w:id="99"/>
      <w:r w:rsidRPr="00F7232F">
        <w:rPr>
          <w:rFonts w:ascii="Times New Roman" w:hAnsi="Times New Roman"/>
          <w:sz w:val="16"/>
          <w:szCs w:val="16"/>
        </w:rPr>
        <w:t xml:space="preserve">В случае отказа или уклонения Победителя конкурса от подписания в установленный срок концессионного соглашения </w:t>
      </w:r>
      <w:proofErr w:type="spellStart"/>
      <w:r w:rsidRPr="00F7232F">
        <w:rPr>
          <w:rFonts w:ascii="Times New Roman" w:hAnsi="Times New Roman"/>
          <w:sz w:val="16"/>
          <w:szCs w:val="16"/>
        </w:rPr>
        <w:t>Концедент</w:t>
      </w:r>
      <w:proofErr w:type="spellEnd"/>
      <w:r w:rsidRPr="00F7232F">
        <w:rPr>
          <w:rFonts w:ascii="Times New Roman" w:hAnsi="Times New Roman"/>
          <w:sz w:val="16"/>
          <w:szCs w:val="16"/>
        </w:rPr>
        <w:t xml:space="preserve">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w:t>
      </w:r>
      <w:proofErr w:type="spellStart"/>
      <w:r w:rsidRPr="00F7232F">
        <w:rPr>
          <w:rFonts w:ascii="Times New Roman" w:hAnsi="Times New Roman"/>
          <w:sz w:val="16"/>
          <w:szCs w:val="16"/>
        </w:rPr>
        <w:t>Концедент</w:t>
      </w:r>
      <w:proofErr w:type="spellEnd"/>
      <w:r w:rsidRPr="00F7232F">
        <w:rPr>
          <w:rFonts w:ascii="Times New Roman" w:hAnsi="Times New Roman"/>
          <w:sz w:val="16"/>
          <w:szCs w:val="16"/>
        </w:rPr>
        <w:t xml:space="preserve">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Концессионное соглашение должно быть подписано в течение 30 (тридцати) рабочих дней со дня со дня направления такому Участнику конкурса проекта концессионного соглашения. </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В случае</w:t>
      </w:r>
      <w:proofErr w:type="gramStart"/>
      <w:r w:rsidRPr="00F7232F">
        <w:rPr>
          <w:rFonts w:ascii="Times New Roman" w:hAnsi="Times New Roman"/>
          <w:sz w:val="16"/>
          <w:szCs w:val="16"/>
        </w:rPr>
        <w:t>,</w:t>
      </w:r>
      <w:proofErr w:type="gramEnd"/>
      <w:r w:rsidRPr="00F7232F">
        <w:rPr>
          <w:rFonts w:ascii="Times New Roman" w:hAnsi="Times New Roman"/>
          <w:sz w:val="16"/>
          <w:szCs w:val="16"/>
        </w:rPr>
        <w:t xml:space="preserve"> если до установленного Конкурсной документацией дня подписания концессионного соглашения Участник конкурса, которому в соответствии с пунктом 22.3. </w:t>
      </w:r>
      <w:proofErr w:type="spellStart"/>
      <w:r w:rsidRPr="00F7232F">
        <w:rPr>
          <w:rFonts w:ascii="Times New Roman" w:hAnsi="Times New Roman"/>
          <w:sz w:val="16"/>
          <w:szCs w:val="16"/>
        </w:rPr>
        <w:t>Концедент</w:t>
      </w:r>
      <w:proofErr w:type="spellEnd"/>
      <w:r w:rsidRPr="00F7232F">
        <w:rPr>
          <w:rFonts w:ascii="Times New Roman" w:hAnsi="Times New Roman"/>
          <w:sz w:val="16"/>
          <w:szCs w:val="16"/>
        </w:rPr>
        <w:t xml:space="preserve"> предложил заключить концессионное соглашение, не представил </w:t>
      </w:r>
      <w:proofErr w:type="spellStart"/>
      <w:r w:rsidRPr="00F7232F">
        <w:rPr>
          <w:rFonts w:ascii="Times New Roman" w:hAnsi="Times New Roman"/>
          <w:sz w:val="16"/>
          <w:szCs w:val="16"/>
        </w:rPr>
        <w:t>Концеденту</w:t>
      </w:r>
      <w:proofErr w:type="spellEnd"/>
      <w:r w:rsidRPr="00F7232F">
        <w:rPr>
          <w:rFonts w:ascii="Times New Roman" w:hAnsi="Times New Roman"/>
          <w:sz w:val="16"/>
          <w:szCs w:val="16"/>
        </w:rPr>
        <w:t xml:space="preserve"> банковскую гарантию, подтверждающую обеспечение исполнения обязательств по концессионному соглашению, </w:t>
      </w:r>
      <w:proofErr w:type="spellStart"/>
      <w:r w:rsidRPr="00F7232F">
        <w:rPr>
          <w:rFonts w:ascii="Times New Roman" w:hAnsi="Times New Roman"/>
          <w:sz w:val="16"/>
          <w:szCs w:val="16"/>
        </w:rPr>
        <w:t>Концедент</w:t>
      </w:r>
      <w:proofErr w:type="spellEnd"/>
      <w:r w:rsidRPr="00F7232F">
        <w:rPr>
          <w:rFonts w:ascii="Times New Roman" w:hAnsi="Times New Roman"/>
          <w:sz w:val="16"/>
          <w:szCs w:val="16"/>
        </w:rPr>
        <w:t xml:space="preserve"> принимает решение об отказе в заключени</w:t>
      </w:r>
      <w:proofErr w:type="gramStart"/>
      <w:r w:rsidRPr="00F7232F">
        <w:rPr>
          <w:rFonts w:ascii="Times New Roman" w:hAnsi="Times New Roman"/>
          <w:sz w:val="16"/>
          <w:szCs w:val="16"/>
        </w:rPr>
        <w:t>и</w:t>
      </w:r>
      <w:proofErr w:type="gramEnd"/>
      <w:r w:rsidRPr="00F7232F">
        <w:rPr>
          <w:rFonts w:ascii="Times New Roman" w:hAnsi="Times New Roman"/>
          <w:sz w:val="16"/>
          <w:szCs w:val="16"/>
        </w:rPr>
        <w:t xml:space="preserve"> концессионного соглашения с таким Участником конкурса и об объявлении конкурса несостоявшимся.</w:t>
      </w:r>
    </w:p>
    <w:p w:rsidR="00CA172E" w:rsidRPr="00F7232F" w:rsidRDefault="00CA172E" w:rsidP="00F7232F">
      <w:pPr>
        <w:spacing w:after="0" w:line="240" w:lineRule="auto"/>
        <w:ind w:firstLine="567"/>
        <w:jc w:val="both"/>
        <w:rPr>
          <w:rFonts w:ascii="Times New Roman" w:hAnsi="Times New Roman"/>
          <w:sz w:val="16"/>
          <w:szCs w:val="16"/>
        </w:rPr>
      </w:pPr>
      <w:bookmarkStart w:id="101" w:name="sub_363"/>
      <w:bookmarkEnd w:id="100"/>
      <w:proofErr w:type="gramStart"/>
      <w:r w:rsidRPr="00F7232F">
        <w:rPr>
          <w:rFonts w:ascii="Times New Roman" w:hAnsi="Times New Roman"/>
          <w:sz w:val="16"/>
          <w:szCs w:val="16"/>
        </w:rPr>
        <w:t xml:space="preserve">В случае заключения концессионного соглашения в соответствии с </w:t>
      </w:r>
      <w:hyperlink r:id="rId99" w:anchor="sub_296" w:history="1">
        <w:r w:rsidRPr="00F7232F">
          <w:rPr>
            <w:rFonts w:ascii="Times New Roman" w:hAnsi="Times New Roman"/>
            <w:sz w:val="16"/>
            <w:szCs w:val="16"/>
          </w:rPr>
          <w:t>частью 6 статьи 29</w:t>
        </w:r>
      </w:hyperlink>
      <w:r w:rsidRPr="00F7232F">
        <w:rPr>
          <w:rFonts w:ascii="Times New Roman" w:hAnsi="Times New Roman"/>
          <w:sz w:val="16"/>
          <w:szCs w:val="16"/>
        </w:rPr>
        <w:t xml:space="preserve"> Закона о концессионных соглашениях не позднее чем через 5 (пять) рабочих дней со дня принятия </w:t>
      </w:r>
      <w:proofErr w:type="spellStart"/>
      <w:r w:rsidRPr="00F7232F">
        <w:rPr>
          <w:rFonts w:ascii="Times New Roman" w:hAnsi="Times New Roman"/>
          <w:sz w:val="16"/>
          <w:szCs w:val="16"/>
        </w:rPr>
        <w:t>Концедентом</w:t>
      </w:r>
      <w:proofErr w:type="spellEnd"/>
      <w:r w:rsidRPr="00F7232F">
        <w:rPr>
          <w:rFonts w:ascii="Times New Roman" w:hAnsi="Times New Roman"/>
          <w:sz w:val="16"/>
          <w:szCs w:val="16"/>
        </w:rPr>
        <w:t xml:space="preserve"> решения о заключении концессионного соглашения с Заявителем, представившим единственную Заявку, </w:t>
      </w:r>
      <w:proofErr w:type="spellStart"/>
      <w:r w:rsidRPr="00F7232F">
        <w:rPr>
          <w:rFonts w:ascii="Times New Roman" w:hAnsi="Times New Roman"/>
          <w:sz w:val="16"/>
          <w:szCs w:val="16"/>
        </w:rPr>
        <w:t>Концедент</w:t>
      </w:r>
      <w:proofErr w:type="spellEnd"/>
      <w:r w:rsidRPr="00F7232F">
        <w:rPr>
          <w:rFonts w:ascii="Times New Roman" w:hAnsi="Times New Roman"/>
          <w:sz w:val="16"/>
          <w:szCs w:val="16"/>
        </w:rPr>
        <w:t xml:space="preserve">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w:t>
      </w:r>
      <w:proofErr w:type="gramEnd"/>
      <w:r w:rsidRPr="00F7232F">
        <w:rPr>
          <w:rFonts w:ascii="Times New Roman" w:hAnsi="Times New Roman"/>
          <w:sz w:val="16"/>
          <w:szCs w:val="16"/>
        </w:rPr>
        <w:t xml:space="preserve"> также иные предусмотренные Законом о концессионных соглашениях, другими федеральными законами условия.</w:t>
      </w:r>
    </w:p>
    <w:p w:rsidR="00CA172E" w:rsidRPr="00F7232F" w:rsidRDefault="00CA172E" w:rsidP="00F7232F">
      <w:pPr>
        <w:spacing w:after="0" w:line="240" w:lineRule="auto"/>
        <w:ind w:firstLine="567"/>
        <w:jc w:val="both"/>
        <w:rPr>
          <w:rFonts w:ascii="Times New Roman" w:hAnsi="Times New Roman"/>
          <w:sz w:val="16"/>
          <w:szCs w:val="16"/>
        </w:rPr>
      </w:pPr>
      <w:proofErr w:type="gramStart"/>
      <w:r w:rsidRPr="00F7232F">
        <w:rPr>
          <w:rFonts w:ascii="Times New Roman" w:hAnsi="Times New Roman"/>
          <w:sz w:val="16"/>
          <w:szCs w:val="16"/>
        </w:rPr>
        <w:t xml:space="preserve">В случае заключения концессионного соглашения в соответствии с </w:t>
      </w:r>
      <w:hyperlink r:id="rId100" w:anchor="sub_327" w:history="1">
        <w:r w:rsidRPr="00F7232F">
          <w:rPr>
            <w:rFonts w:ascii="Times New Roman" w:hAnsi="Times New Roman"/>
            <w:sz w:val="16"/>
            <w:szCs w:val="16"/>
          </w:rPr>
          <w:t>частью 7 статьи 32</w:t>
        </w:r>
      </w:hyperlink>
      <w:r w:rsidRPr="00F7232F">
        <w:rPr>
          <w:rFonts w:ascii="Times New Roman" w:hAnsi="Times New Roman"/>
          <w:sz w:val="16"/>
          <w:szCs w:val="16"/>
        </w:rPr>
        <w:t xml:space="preserve"> Закона о концессионных соглашениях не позднее чем через 5 (пять) рабочих дней со дня принятия </w:t>
      </w:r>
      <w:proofErr w:type="spellStart"/>
      <w:r w:rsidRPr="00F7232F">
        <w:rPr>
          <w:rFonts w:ascii="Times New Roman" w:hAnsi="Times New Roman"/>
          <w:sz w:val="16"/>
          <w:szCs w:val="16"/>
        </w:rPr>
        <w:t>Концедентом</w:t>
      </w:r>
      <w:proofErr w:type="spellEnd"/>
      <w:r w:rsidRPr="00F7232F">
        <w:rPr>
          <w:rFonts w:ascii="Times New Roman" w:hAnsi="Times New Roman"/>
          <w:sz w:val="16"/>
          <w:szCs w:val="16"/>
        </w:rPr>
        <w:t xml:space="preserve"> решения о заключении концессионного соглашения с единственным Участником конкурса </w:t>
      </w:r>
      <w:proofErr w:type="spellStart"/>
      <w:r w:rsidRPr="00F7232F">
        <w:rPr>
          <w:rFonts w:ascii="Times New Roman" w:hAnsi="Times New Roman"/>
          <w:sz w:val="16"/>
          <w:szCs w:val="16"/>
        </w:rPr>
        <w:t>Концедент</w:t>
      </w:r>
      <w:proofErr w:type="spellEnd"/>
      <w:r w:rsidRPr="00F7232F">
        <w:rPr>
          <w:rFonts w:ascii="Times New Roman" w:hAnsi="Times New Roman"/>
          <w:sz w:val="16"/>
          <w:szCs w:val="16"/>
        </w:rPr>
        <w:t xml:space="preserve">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w:t>
      </w:r>
      <w:proofErr w:type="gramEnd"/>
      <w:r w:rsidRPr="00F7232F">
        <w:rPr>
          <w:rFonts w:ascii="Times New Roman" w:hAnsi="Times New Roman"/>
          <w:sz w:val="16"/>
          <w:szCs w:val="16"/>
        </w:rPr>
        <w:t xml:space="preserve"> таким </w:t>
      </w:r>
      <w:r w:rsidRPr="00F7232F">
        <w:rPr>
          <w:rFonts w:ascii="Times New Roman" w:hAnsi="Times New Roman"/>
          <w:sz w:val="16"/>
          <w:szCs w:val="16"/>
        </w:rPr>
        <w:lastRenderedPageBreak/>
        <w:t xml:space="preserve">Участником конкурса Конкурсным предложением, а также иные предусмотренные Законом о концессионных соглашениях, другими федеральными законами условия. В этих случаях концессионное соглашение должно быть подписано в течение 30(тридцати) рабочих дней со дня направления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w:t>
      </w:r>
      <w:proofErr w:type="spellStart"/>
      <w:r w:rsidRPr="00F7232F">
        <w:rPr>
          <w:rFonts w:ascii="Times New Roman" w:hAnsi="Times New Roman"/>
          <w:sz w:val="16"/>
          <w:szCs w:val="16"/>
        </w:rPr>
        <w:t>Концеденту</w:t>
      </w:r>
      <w:proofErr w:type="spellEnd"/>
      <w:r w:rsidRPr="00F7232F">
        <w:rPr>
          <w:rFonts w:ascii="Times New Roman" w:hAnsi="Times New Roman"/>
          <w:sz w:val="16"/>
          <w:szCs w:val="16"/>
        </w:rPr>
        <w:t xml:space="preserve"> банковскую гарантию, подтверждающую обеспечение исполнения обязательств по концессионному соглашению, </w:t>
      </w:r>
      <w:proofErr w:type="spellStart"/>
      <w:r w:rsidRPr="00F7232F">
        <w:rPr>
          <w:rFonts w:ascii="Times New Roman" w:hAnsi="Times New Roman"/>
          <w:sz w:val="16"/>
          <w:szCs w:val="16"/>
        </w:rPr>
        <w:t>Концедент</w:t>
      </w:r>
      <w:proofErr w:type="spellEnd"/>
      <w:r w:rsidRPr="00F7232F">
        <w:rPr>
          <w:rFonts w:ascii="Times New Roman" w:hAnsi="Times New Roman"/>
          <w:sz w:val="16"/>
          <w:szCs w:val="16"/>
        </w:rPr>
        <w:t xml:space="preserve"> принимает решение об отказе в заключени</w:t>
      </w:r>
      <w:proofErr w:type="gramStart"/>
      <w:r w:rsidRPr="00F7232F">
        <w:rPr>
          <w:rFonts w:ascii="Times New Roman" w:hAnsi="Times New Roman"/>
          <w:sz w:val="16"/>
          <w:szCs w:val="16"/>
        </w:rPr>
        <w:t>и</w:t>
      </w:r>
      <w:proofErr w:type="gramEnd"/>
      <w:r w:rsidRPr="00F7232F">
        <w:rPr>
          <w:rFonts w:ascii="Times New Roman" w:hAnsi="Times New Roman"/>
          <w:sz w:val="16"/>
          <w:szCs w:val="16"/>
        </w:rPr>
        <w:t xml:space="preserve"> концессионного соглашения с таким Заявителем или таким Участником конкурса.</w:t>
      </w:r>
    </w:p>
    <w:p w:rsidR="00CA172E" w:rsidRPr="00F7232F" w:rsidRDefault="00CA172E" w:rsidP="00F7232F">
      <w:pPr>
        <w:spacing w:after="0" w:line="240" w:lineRule="auto"/>
        <w:ind w:firstLine="567"/>
        <w:jc w:val="both"/>
        <w:rPr>
          <w:rFonts w:ascii="Times New Roman" w:hAnsi="Times New Roman"/>
          <w:sz w:val="16"/>
          <w:szCs w:val="16"/>
        </w:rPr>
      </w:pPr>
      <w:bookmarkStart w:id="102" w:name="sub_3631"/>
      <w:bookmarkEnd w:id="101"/>
      <w:r w:rsidRPr="00F7232F">
        <w:rPr>
          <w:rFonts w:ascii="Times New Roman" w:hAnsi="Times New Roman"/>
          <w:sz w:val="16"/>
          <w:szCs w:val="16"/>
        </w:rPr>
        <w:t>В случае</w:t>
      </w:r>
      <w:proofErr w:type="gramStart"/>
      <w:r w:rsidRPr="00F7232F">
        <w:rPr>
          <w:rFonts w:ascii="Times New Roman" w:hAnsi="Times New Roman"/>
          <w:sz w:val="16"/>
          <w:szCs w:val="16"/>
        </w:rPr>
        <w:t>,</w:t>
      </w:r>
      <w:proofErr w:type="gramEnd"/>
      <w:r w:rsidRPr="00F7232F">
        <w:rPr>
          <w:rFonts w:ascii="Times New Roman" w:hAnsi="Times New Roman"/>
          <w:sz w:val="16"/>
          <w:szCs w:val="16"/>
        </w:rPr>
        <w:t xml:space="preserve"> если после направления </w:t>
      </w:r>
      <w:proofErr w:type="spellStart"/>
      <w:r w:rsidRPr="00F7232F">
        <w:rPr>
          <w:rFonts w:ascii="Times New Roman" w:hAnsi="Times New Roman"/>
          <w:sz w:val="16"/>
          <w:szCs w:val="16"/>
        </w:rPr>
        <w:t>Концедентом</w:t>
      </w:r>
      <w:proofErr w:type="spellEnd"/>
      <w:r w:rsidRPr="00F7232F">
        <w:rPr>
          <w:rFonts w:ascii="Times New Roman" w:hAnsi="Times New Roman"/>
          <w:sz w:val="16"/>
          <w:szCs w:val="16"/>
        </w:rPr>
        <w:t xml:space="preserve"> Победителю конкурса, Иному лицу, заключающему концессионное соглашение, документов для заключения концессионного соглашения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w:t>
      </w:r>
      <w:proofErr w:type="spellStart"/>
      <w:r w:rsidRPr="00F7232F">
        <w:rPr>
          <w:rFonts w:ascii="Times New Roman" w:hAnsi="Times New Roman"/>
          <w:sz w:val="16"/>
          <w:szCs w:val="16"/>
        </w:rPr>
        <w:t>Концедент</w:t>
      </w:r>
      <w:proofErr w:type="spellEnd"/>
      <w:r w:rsidRPr="00F7232F">
        <w:rPr>
          <w:rFonts w:ascii="Times New Roman" w:hAnsi="Times New Roman"/>
          <w:sz w:val="16"/>
          <w:szCs w:val="16"/>
        </w:rPr>
        <w:t xml:space="preserve"> принимает решение об отказе в заключени</w:t>
      </w:r>
      <w:proofErr w:type="gramStart"/>
      <w:r w:rsidRPr="00F7232F">
        <w:rPr>
          <w:rFonts w:ascii="Times New Roman" w:hAnsi="Times New Roman"/>
          <w:sz w:val="16"/>
          <w:szCs w:val="16"/>
        </w:rPr>
        <w:t>и</w:t>
      </w:r>
      <w:proofErr w:type="gramEnd"/>
      <w:r w:rsidRPr="00F7232F">
        <w:rPr>
          <w:rFonts w:ascii="Times New Roman" w:hAnsi="Times New Roman"/>
          <w:sz w:val="16"/>
          <w:szCs w:val="16"/>
        </w:rPr>
        <w:t xml:space="preserve">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rsidR="00CA172E" w:rsidRPr="00F7232F" w:rsidRDefault="00CA172E" w:rsidP="00F7232F">
      <w:pPr>
        <w:spacing w:after="0" w:line="240" w:lineRule="auto"/>
        <w:ind w:firstLine="567"/>
        <w:jc w:val="both"/>
        <w:rPr>
          <w:rFonts w:ascii="Times New Roman" w:hAnsi="Times New Roman"/>
          <w:sz w:val="16"/>
          <w:szCs w:val="16"/>
        </w:rPr>
      </w:pPr>
      <w:bookmarkStart w:id="103" w:name="sub_3632"/>
      <w:bookmarkEnd w:id="102"/>
      <w:proofErr w:type="gramStart"/>
      <w:r w:rsidRPr="00F7232F">
        <w:rPr>
          <w:rFonts w:ascii="Times New Roman" w:hAnsi="Times New Roman"/>
          <w:sz w:val="16"/>
          <w:szCs w:val="16"/>
        </w:rPr>
        <w:t>В случае принятия в отношении Победителя конкурса решения об отказе в заключении с ним концессионного соглашения</w:t>
      </w:r>
      <w:proofErr w:type="gramEnd"/>
      <w:r w:rsidRPr="00F7232F">
        <w:rPr>
          <w:rFonts w:ascii="Times New Roman" w:hAnsi="Times New Roman"/>
          <w:sz w:val="16"/>
          <w:szCs w:val="16"/>
        </w:rPr>
        <w:t xml:space="preserve"> </w:t>
      </w:r>
      <w:proofErr w:type="spellStart"/>
      <w:r w:rsidRPr="00F7232F">
        <w:rPr>
          <w:rFonts w:ascii="Times New Roman" w:hAnsi="Times New Roman"/>
          <w:sz w:val="16"/>
          <w:szCs w:val="16"/>
        </w:rPr>
        <w:t>Концедент</w:t>
      </w:r>
      <w:proofErr w:type="spellEnd"/>
      <w:r w:rsidRPr="00F7232F">
        <w:rPr>
          <w:rFonts w:ascii="Times New Roman" w:hAnsi="Times New Roman"/>
          <w:sz w:val="16"/>
          <w:szCs w:val="16"/>
        </w:rPr>
        <w:t xml:space="preserve">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bookmarkStart w:id="104" w:name="sub_364"/>
      <w:bookmarkEnd w:id="103"/>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22.9. Концессионное соглашение заключается в письменной форме с Победителем конкурса или иными лицами при условии представления ими документов, предусмотренных конкурсной документацией и подтверждающих обеспечение исполнения обязательств по концессионному соглашению. Концессионное соглашение вступает в силу с момента его подписания.</w:t>
      </w:r>
    </w:p>
    <w:bookmarkEnd w:id="104"/>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23. Срок передачи </w:t>
      </w:r>
      <w:proofErr w:type="spellStart"/>
      <w:r w:rsidRPr="00F7232F">
        <w:rPr>
          <w:rFonts w:ascii="Times New Roman" w:hAnsi="Times New Roman"/>
          <w:sz w:val="16"/>
          <w:szCs w:val="16"/>
        </w:rPr>
        <w:t>Концедентом</w:t>
      </w:r>
      <w:proofErr w:type="spellEnd"/>
      <w:r w:rsidRPr="00F7232F">
        <w:rPr>
          <w:rFonts w:ascii="Times New Roman" w:hAnsi="Times New Roman"/>
          <w:sz w:val="16"/>
          <w:szCs w:val="16"/>
        </w:rPr>
        <w:t xml:space="preserve"> концессионеру Объекта концессионного соглашения и (или) иного имущества</w:t>
      </w:r>
      <w:bookmarkEnd w:id="97"/>
      <w:bookmarkEnd w:id="98"/>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23.1. Срок передачи </w:t>
      </w:r>
      <w:proofErr w:type="spellStart"/>
      <w:r w:rsidRPr="00F7232F">
        <w:rPr>
          <w:rFonts w:ascii="Times New Roman" w:hAnsi="Times New Roman"/>
          <w:sz w:val="16"/>
          <w:szCs w:val="16"/>
        </w:rPr>
        <w:t>Концедентом</w:t>
      </w:r>
      <w:proofErr w:type="spellEnd"/>
      <w:r w:rsidRPr="00F7232F">
        <w:rPr>
          <w:rFonts w:ascii="Times New Roman" w:hAnsi="Times New Roman"/>
          <w:sz w:val="16"/>
          <w:szCs w:val="16"/>
        </w:rPr>
        <w:t xml:space="preserve"> Концессионеру Объекта Концессионного соглашения и (или) иного передаваемого </w:t>
      </w:r>
      <w:proofErr w:type="spellStart"/>
      <w:r w:rsidRPr="00F7232F">
        <w:rPr>
          <w:rFonts w:ascii="Times New Roman" w:hAnsi="Times New Roman"/>
          <w:sz w:val="16"/>
          <w:szCs w:val="16"/>
        </w:rPr>
        <w:t>Концедентом</w:t>
      </w:r>
      <w:proofErr w:type="spellEnd"/>
      <w:r w:rsidRPr="00F7232F">
        <w:rPr>
          <w:rFonts w:ascii="Times New Roman" w:hAnsi="Times New Roman"/>
          <w:sz w:val="16"/>
          <w:szCs w:val="16"/>
        </w:rPr>
        <w:t xml:space="preserve"> Концессионеру по Концессионному соглашению имущества – в течение 30 (тридцати) дней с момента подписания Концессионного соглашения.</w:t>
      </w:r>
    </w:p>
    <w:p w:rsidR="00CA172E" w:rsidRPr="00F7232F" w:rsidRDefault="00CA172E" w:rsidP="00F7232F">
      <w:pPr>
        <w:spacing w:after="0" w:line="240" w:lineRule="auto"/>
        <w:ind w:firstLine="567"/>
        <w:jc w:val="both"/>
        <w:rPr>
          <w:rFonts w:ascii="Times New Roman" w:hAnsi="Times New Roman"/>
          <w:sz w:val="16"/>
          <w:szCs w:val="16"/>
        </w:rPr>
      </w:pPr>
      <w:bookmarkStart w:id="105" w:name="_Toc484718492"/>
      <w:bookmarkStart w:id="106" w:name="_Toc484718164"/>
      <w:bookmarkStart w:id="107" w:name="_Toc414487454"/>
      <w:r w:rsidRPr="00F7232F">
        <w:rPr>
          <w:rFonts w:ascii="Times New Roman" w:hAnsi="Times New Roman"/>
          <w:sz w:val="16"/>
          <w:szCs w:val="16"/>
        </w:rPr>
        <w:t xml:space="preserve">24. Порядок предоставления </w:t>
      </w:r>
      <w:proofErr w:type="spellStart"/>
      <w:r w:rsidRPr="00F7232F">
        <w:rPr>
          <w:rFonts w:ascii="Times New Roman" w:hAnsi="Times New Roman"/>
          <w:sz w:val="16"/>
          <w:szCs w:val="16"/>
        </w:rPr>
        <w:t>Концедентом</w:t>
      </w:r>
      <w:proofErr w:type="spellEnd"/>
      <w:r w:rsidRPr="00F7232F">
        <w:rPr>
          <w:rFonts w:ascii="Times New Roman" w:hAnsi="Times New Roman"/>
          <w:sz w:val="16"/>
          <w:szCs w:val="16"/>
        </w:rPr>
        <w:t xml:space="preserve"> информации об Объекте концессионного соглашения, а также доступа на Объект концессионного соглашения</w:t>
      </w:r>
      <w:bookmarkEnd w:id="105"/>
      <w:bookmarkEnd w:id="106"/>
      <w:bookmarkEnd w:id="107"/>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24.1. </w:t>
      </w:r>
      <w:proofErr w:type="gramStart"/>
      <w:r w:rsidRPr="00F7232F">
        <w:rPr>
          <w:rFonts w:ascii="Times New Roman" w:hAnsi="Times New Roman"/>
          <w:sz w:val="16"/>
          <w:szCs w:val="16"/>
        </w:rPr>
        <w:t xml:space="preserve">В целях предоставления возможности ознакомления с имеющимися расширенными материалами по Объекту Концессионного соглашения (включая копии правовых актов, составляющих юридическую основу проведения конкурса и заключения Концессионного соглашения, имеющееся в распоряжении </w:t>
      </w:r>
      <w:proofErr w:type="spellStart"/>
      <w:r w:rsidRPr="00F7232F">
        <w:rPr>
          <w:rFonts w:ascii="Times New Roman" w:hAnsi="Times New Roman"/>
          <w:sz w:val="16"/>
          <w:szCs w:val="16"/>
        </w:rPr>
        <w:t>Концедента</w:t>
      </w:r>
      <w:proofErr w:type="spellEnd"/>
      <w:r w:rsidRPr="00F7232F">
        <w:rPr>
          <w:rFonts w:ascii="Times New Roman" w:hAnsi="Times New Roman"/>
          <w:sz w:val="16"/>
          <w:szCs w:val="16"/>
        </w:rPr>
        <w:t>, а также иные материалы по вопросам, которые относятся или могут относиться к проекту) каждому Участнику конкурса предоставляется право доступа к Объектам концессионного соглашения, по предварительному согласованию по адресу: 641150 Курганская</w:t>
      </w:r>
      <w:proofErr w:type="gramEnd"/>
      <w:r w:rsidRPr="00F7232F">
        <w:rPr>
          <w:rFonts w:ascii="Times New Roman" w:hAnsi="Times New Roman"/>
          <w:sz w:val="16"/>
          <w:szCs w:val="16"/>
        </w:rPr>
        <w:t xml:space="preserve"> </w:t>
      </w:r>
      <w:proofErr w:type="gramStart"/>
      <w:r w:rsidRPr="00F7232F">
        <w:rPr>
          <w:rFonts w:ascii="Times New Roman" w:hAnsi="Times New Roman"/>
          <w:sz w:val="16"/>
          <w:szCs w:val="16"/>
        </w:rPr>
        <w:t>обл., Целинный р-н, с. Целинное, ул. Советская, д. 66, кабинет № 21, в рабочие дни с 08 час. 00 мин. до 17 час. 00 мин. перерыв с 12 час. 00 мин. по 13 час. 00 мин., по местному времени.</w:t>
      </w:r>
      <w:proofErr w:type="gramEnd"/>
      <w:r w:rsidRPr="00F7232F">
        <w:rPr>
          <w:rFonts w:ascii="Times New Roman" w:hAnsi="Times New Roman"/>
          <w:sz w:val="16"/>
          <w:szCs w:val="16"/>
        </w:rPr>
        <w:t xml:space="preserve"> Контактное лицо – </w:t>
      </w:r>
      <w:proofErr w:type="spellStart"/>
      <w:r w:rsidRPr="00F7232F">
        <w:rPr>
          <w:rFonts w:ascii="Times New Roman" w:hAnsi="Times New Roman"/>
          <w:sz w:val="16"/>
          <w:szCs w:val="16"/>
        </w:rPr>
        <w:t>Кокшарова</w:t>
      </w:r>
      <w:proofErr w:type="spellEnd"/>
      <w:r w:rsidRPr="00F7232F">
        <w:rPr>
          <w:rFonts w:ascii="Times New Roman" w:hAnsi="Times New Roman"/>
          <w:sz w:val="16"/>
          <w:szCs w:val="16"/>
        </w:rPr>
        <w:t xml:space="preserve"> Ирина Алексеевна тел. 8 35241 21419.</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24.2. По запросу Участника конкурса, направляемому в адрес </w:t>
      </w:r>
      <w:proofErr w:type="spellStart"/>
      <w:r w:rsidRPr="00F7232F">
        <w:rPr>
          <w:rFonts w:ascii="Times New Roman" w:hAnsi="Times New Roman"/>
          <w:sz w:val="16"/>
          <w:szCs w:val="16"/>
        </w:rPr>
        <w:t>Концедента</w:t>
      </w:r>
      <w:proofErr w:type="spellEnd"/>
      <w:r w:rsidRPr="00F7232F">
        <w:rPr>
          <w:rFonts w:ascii="Times New Roman" w:hAnsi="Times New Roman"/>
          <w:sz w:val="16"/>
          <w:szCs w:val="16"/>
        </w:rPr>
        <w:t xml:space="preserve">, такому участнику конкурса могут быть предоставлены копии имеющейся документации на бумажном и (или) электронном носителе. </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24.3. При предоставлении участнику конкурса документации участник конкурса несет ответственность за конфиденциальность, содержащихся в ней информации и сведений, в соответствии с законодательством Российской Федерации.</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25. Долгосрочные и иные параметры регулирования деятельности Концессионера (Приложение №  9 к Конкурсной документации).</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26. Конкурсная документация содержит следующие приложения:</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Приложение № 1 «Состав и описание Объекта Концессионного соглашения»;</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Приложение № 2 «Критерии конкурса и параметры критериев конкурса»;</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Приложение № 3 «Форма заявки на участие в конкурсе»;</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Приложение № 4 «Форма конкурсного предложения участника конкурса»;</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Приложение № 5 «Задание и основные мероприятия»;</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Приложение № 6 «Форма описи документов, представляемых в заявке для участия в конкурсе на право заключения Концессионного соглашения»;</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Приложение № 7 «Анкета участника открытого конкурса»;</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Приложение № 8 «Форма запроса на разъяснение конкурсной документации»;</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Приложение № 9 «Долгосрочные и иные параметры регулирования деятельности Концессионера»;</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Приложение № 10 «Проект концессионного соглашения».</w:t>
      </w:r>
    </w:p>
    <w:p w:rsidR="00CA172E" w:rsidRPr="00F7232F" w:rsidRDefault="00CA172E" w:rsidP="00F7232F">
      <w:pPr>
        <w:spacing w:after="0" w:line="240" w:lineRule="auto"/>
        <w:ind w:firstLine="567"/>
        <w:jc w:val="both"/>
        <w:rPr>
          <w:rFonts w:ascii="Times New Roman" w:hAnsi="Times New Roman"/>
          <w:sz w:val="16"/>
          <w:szCs w:val="16"/>
        </w:rPr>
      </w:pPr>
    </w:p>
    <w:p w:rsidR="00CA172E" w:rsidRPr="00F7232F" w:rsidRDefault="00CA172E" w:rsidP="00A94E58">
      <w:pPr>
        <w:spacing w:after="0" w:line="240" w:lineRule="auto"/>
        <w:ind w:firstLine="567"/>
        <w:jc w:val="right"/>
        <w:rPr>
          <w:rFonts w:ascii="Times New Roman" w:hAnsi="Times New Roman"/>
          <w:sz w:val="16"/>
          <w:szCs w:val="16"/>
        </w:rPr>
      </w:pPr>
      <w:r w:rsidRPr="00F7232F">
        <w:rPr>
          <w:rFonts w:ascii="Times New Roman" w:hAnsi="Times New Roman"/>
          <w:sz w:val="16"/>
          <w:szCs w:val="16"/>
        </w:rPr>
        <w:t>Приложение № 1 к конкурсной документации</w:t>
      </w:r>
    </w:p>
    <w:p w:rsidR="00CA172E" w:rsidRPr="00F7232F" w:rsidRDefault="00CA172E" w:rsidP="00F7232F">
      <w:pPr>
        <w:spacing w:after="0" w:line="240" w:lineRule="auto"/>
        <w:ind w:firstLine="567"/>
        <w:jc w:val="both"/>
        <w:rPr>
          <w:rFonts w:ascii="Times New Roman" w:hAnsi="Times New Roman"/>
          <w:sz w:val="16"/>
          <w:szCs w:val="16"/>
        </w:rPr>
      </w:pPr>
    </w:p>
    <w:p w:rsidR="00CA172E" w:rsidRPr="00F7232F" w:rsidRDefault="00CA172E" w:rsidP="00A94E58">
      <w:pPr>
        <w:spacing w:after="0" w:line="240" w:lineRule="auto"/>
        <w:ind w:firstLine="567"/>
        <w:jc w:val="center"/>
        <w:rPr>
          <w:rFonts w:ascii="Times New Roman" w:hAnsi="Times New Roman"/>
          <w:sz w:val="16"/>
          <w:szCs w:val="16"/>
        </w:rPr>
      </w:pPr>
      <w:r w:rsidRPr="00F7232F">
        <w:rPr>
          <w:rFonts w:ascii="Times New Roman" w:hAnsi="Times New Roman"/>
          <w:sz w:val="16"/>
          <w:szCs w:val="16"/>
        </w:rPr>
        <w:t>Состав и описание</w:t>
      </w:r>
    </w:p>
    <w:p w:rsidR="00CA172E" w:rsidRPr="00F7232F" w:rsidRDefault="00CA172E" w:rsidP="00A94E58">
      <w:pPr>
        <w:spacing w:after="0" w:line="240" w:lineRule="auto"/>
        <w:ind w:firstLine="567"/>
        <w:jc w:val="center"/>
        <w:rPr>
          <w:rFonts w:ascii="Times New Roman" w:hAnsi="Times New Roman"/>
          <w:sz w:val="16"/>
          <w:szCs w:val="16"/>
        </w:rPr>
      </w:pPr>
      <w:r w:rsidRPr="00F7232F">
        <w:rPr>
          <w:rFonts w:ascii="Times New Roman" w:hAnsi="Times New Roman"/>
          <w:sz w:val="16"/>
          <w:szCs w:val="16"/>
        </w:rPr>
        <w:t xml:space="preserve">объектов теплоснабжения с. </w:t>
      </w:r>
      <w:proofErr w:type="gramStart"/>
      <w:r w:rsidRPr="00F7232F">
        <w:rPr>
          <w:rFonts w:ascii="Times New Roman" w:hAnsi="Times New Roman"/>
          <w:sz w:val="16"/>
          <w:szCs w:val="16"/>
        </w:rPr>
        <w:t>Целинное</w:t>
      </w:r>
      <w:proofErr w:type="gramEnd"/>
      <w:r w:rsidRPr="00F7232F">
        <w:rPr>
          <w:rFonts w:ascii="Times New Roman" w:hAnsi="Times New Roman"/>
          <w:sz w:val="16"/>
          <w:szCs w:val="16"/>
        </w:rPr>
        <w:t>, находящихся в собственности Целинного муниципального округа Курганской области</w:t>
      </w:r>
    </w:p>
    <w:p w:rsidR="00CA172E" w:rsidRPr="00F7232F" w:rsidRDefault="00CA172E" w:rsidP="00A94E58">
      <w:pPr>
        <w:spacing w:after="0" w:line="240" w:lineRule="auto"/>
        <w:ind w:firstLine="567"/>
        <w:jc w:val="center"/>
        <w:rPr>
          <w:rFonts w:ascii="Times New Roman" w:hAnsi="Times New Roman"/>
          <w:sz w:val="16"/>
          <w:szCs w:val="16"/>
        </w:rPr>
      </w:pP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1. Котельная, расположенная по адресу: </w:t>
      </w:r>
      <w:proofErr w:type="gramStart"/>
      <w:r w:rsidRPr="00F7232F">
        <w:rPr>
          <w:rFonts w:ascii="Times New Roman" w:hAnsi="Times New Roman"/>
          <w:sz w:val="16"/>
          <w:szCs w:val="16"/>
        </w:rPr>
        <w:t>Курганская</w:t>
      </w:r>
      <w:proofErr w:type="gramEnd"/>
      <w:r w:rsidRPr="00F7232F">
        <w:rPr>
          <w:rFonts w:ascii="Times New Roman" w:hAnsi="Times New Roman"/>
          <w:sz w:val="16"/>
          <w:szCs w:val="16"/>
        </w:rPr>
        <w:t xml:space="preserve"> обл., Целинный р-н, с. Целинное, ул. Калинина 16а:</w:t>
      </w:r>
    </w:p>
    <w:p w:rsidR="00CA172E" w:rsidRPr="00F7232F" w:rsidRDefault="00CA172E" w:rsidP="00F7232F">
      <w:pPr>
        <w:spacing w:after="0" w:line="240" w:lineRule="auto"/>
        <w:ind w:firstLine="567"/>
        <w:jc w:val="both"/>
        <w:rPr>
          <w:rFonts w:ascii="Times New Roman" w:hAnsi="Times New Roman"/>
          <w:sz w:val="16"/>
          <w:szCs w:val="16"/>
        </w:rPr>
      </w:pP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Недвижимое имущество</w:t>
      </w:r>
    </w:p>
    <w:p w:rsidR="00CA172E" w:rsidRPr="00F7232F" w:rsidRDefault="00CA172E" w:rsidP="00F7232F">
      <w:pPr>
        <w:spacing w:after="0" w:line="240" w:lineRule="auto"/>
        <w:ind w:firstLine="567"/>
        <w:jc w:val="both"/>
        <w:rPr>
          <w:rFonts w:ascii="Times New Roman" w:hAnsi="Times New Roman"/>
          <w:sz w:val="16"/>
          <w:szCs w:val="16"/>
        </w:rPr>
      </w:pP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
        <w:gridCol w:w="1465"/>
        <w:gridCol w:w="2535"/>
        <w:gridCol w:w="2098"/>
        <w:gridCol w:w="1701"/>
        <w:gridCol w:w="1417"/>
      </w:tblGrid>
      <w:tr w:rsidR="00CA172E" w:rsidRPr="00F7232F" w:rsidTr="00A94E58">
        <w:trPr>
          <w:trHeight w:val="509"/>
          <w:tblHeader/>
        </w:trPr>
        <w:tc>
          <w:tcPr>
            <w:tcW w:w="531" w:type="dxa"/>
            <w:vMerge w:val="restar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 xml:space="preserve">№ </w:t>
            </w:r>
            <w:proofErr w:type="spellStart"/>
            <w:proofErr w:type="gramStart"/>
            <w:r w:rsidRPr="00F7232F">
              <w:rPr>
                <w:rFonts w:ascii="Times New Roman" w:hAnsi="Times New Roman"/>
                <w:sz w:val="16"/>
                <w:szCs w:val="16"/>
              </w:rPr>
              <w:t>п</w:t>
            </w:r>
            <w:proofErr w:type="spellEnd"/>
            <w:proofErr w:type="gramEnd"/>
            <w:r w:rsidRPr="00F7232F">
              <w:rPr>
                <w:rFonts w:ascii="Times New Roman" w:hAnsi="Times New Roman"/>
                <w:sz w:val="16"/>
                <w:szCs w:val="16"/>
              </w:rPr>
              <w:t>/</w:t>
            </w:r>
            <w:proofErr w:type="spellStart"/>
            <w:r w:rsidRPr="00F7232F">
              <w:rPr>
                <w:rFonts w:ascii="Times New Roman" w:hAnsi="Times New Roman"/>
                <w:sz w:val="16"/>
                <w:szCs w:val="16"/>
              </w:rPr>
              <w:t>п</w:t>
            </w:r>
            <w:proofErr w:type="spellEnd"/>
          </w:p>
        </w:tc>
        <w:tc>
          <w:tcPr>
            <w:tcW w:w="1465" w:type="dxa"/>
            <w:vMerge w:val="restar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Наименование  объекта</w:t>
            </w:r>
          </w:p>
        </w:tc>
        <w:tc>
          <w:tcPr>
            <w:tcW w:w="2535" w:type="dxa"/>
            <w:vMerge w:val="restar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Адрес объекта</w:t>
            </w:r>
          </w:p>
        </w:tc>
        <w:tc>
          <w:tcPr>
            <w:tcW w:w="2098" w:type="dxa"/>
            <w:vMerge w:val="restar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Государственная регистрация права собственности</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Площадь (протяженность)</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Балансовая стоимость</w:t>
            </w:r>
          </w:p>
        </w:tc>
      </w:tr>
      <w:tr w:rsidR="00CA172E" w:rsidRPr="00F7232F" w:rsidTr="00A94E58">
        <w:trPr>
          <w:trHeight w:val="184"/>
          <w:tblHead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p>
        </w:tc>
        <w:tc>
          <w:tcPr>
            <w:tcW w:w="1465" w:type="dxa"/>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p>
        </w:tc>
        <w:tc>
          <w:tcPr>
            <w:tcW w:w="2535" w:type="dxa"/>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p>
        </w:tc>
      </w:tr>
      <w:tr w:rsidR="00CA172E" w:rsidRPr="00F7232F" w:rsidTr="00A94E58">
        <w:trPr>
          <w:trHeight w:val="217"/>
        </w:trPr>
        <w:tc>
          <w:tcPr>
            <w:tcW w:w="531" w:type="dxa"/>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w:t>
            </w:r>
          </w:p>
        </w:tc>
        <w:tc>
          <w:tcPr>
            <w:tcW w:w="1465" w:type="dxa"/>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Здание</w:t>
            </w:r>
          </w:p>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котельной</w:t>
            </w:r>
          </w:p>
        </w:tc>
        <w:tc>
          <w:tcPr>
            <w:tcW w:w="2535" w:type="dxa"/>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Курганская область Целинный район с. Целинное ул</w:t>
            </w:r>
            <w:proofErr w:type="gramStart"/>
            <w:r w:rsidRPr="00F7232F">
              <w:rPr>
                <w:rFonts w:ascii="Times New Roman" w:hAnsi="Times New Roman"/>
                <w:sz w:val="16"/>
                <w:szCs w:val="16"/>
              </w:rPr>
              <w:t>.К</w:t>
            </w:r>
            <w:proofErr w:type="gramEnd"/>
            <w:r w:rsidRPr="00F7232F">
              <w:rPr>
                <w:rFonts w:ascii="Times New Roman" w:hAnsi="Times New Roman"/>
                <w:sz w:val="16"/>
                <w:szCs w:val="16"/>
              </w:rPr>
              <w:t>алинина 16а.</w:t>
            </w:r>
          </w:p>
        </w:tc>
        <w:tc>
          <w:tcPr>
            <w:tcW w:w="2098" w:type="dxa"/>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 xml:space="preserve">45:18:020111:680-45/051/2022-3 11.08.2022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13,9м</w:t>
            </w:r>
            <w:proofErr w:type="gramStart"/>
            <w:r w:rsidRPr="00F7232F">
              <w:rPr>
                <w:rFonts w:ascii="Times New Roman" w:hAnsi="Times New Roman"/>
                <w:sz w:val="16"/>
                <w:szCs w:val="16"/>
              </w:rPr>
              <w:t>2</w:t>
            </w:r>
            <w:proofErr w:type="gramEnd"/>
            <w:r w:rsidRPr="00F7232F">
              <w:rPr>
                <w:rFonts w:ascii="Times New Roman" w:hAnsi="Times New Roman"/>
                <w:sz w:val="16"/>
                <w:szCs w:val="16"/>
              </w:rPr>
              <w:t>.</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261890,52</w:t>
            </w:r>
          </w:p>
        </w:tc>
      </w:tr>
    </w:tbl>
    <w:p w:rsidR="00CA172E" w:rsidRPr="00F7232F" w:rsidRDefault="00CA172E" w:rsidP="00F7232F">
      <w:pPr>
        <w:spacing w:after="0" w:line="240" w:lineRule="auto"/>
        <w:ind w:firstLine="567"/>
        <w:jc w:val="both"/>
        <w:rPr>
          <w:rFonts w:ascii="Times New Roman" w:hAnsi="Times New Roman"/>
          <w:sz w:val="16"/>
          <w:szCs w:val="16"/>
        </w:rPr>
      </w:pP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Движимое имущество (оборудование котельной)</w:t>
      </w:r>
    </w:p>
    <w:p w:rsidR="00CA172E" w:rsidRPr="00F7232F" w:rsidRDefault="00CA172E" w:rsidP="00F7232F">
      <w:pPr>
        <w:spacing w:after="0" w:line="240" w:lineRule="auto"/>
        <w:ind w:firstLine="567"/>
        <w:jc w:val="both"/>
        <w:rPr>
          <w:rFonts w:ascii="Times New Roman" w:hAnsi="Times New Roman"/>
          <w:sz w:val="16"/>
          <w:szCs w:val="16"/>
        </w:rPr>
      </w:pPr>
    </w:p>
    <w:tbl>
      <w:tblPr>
        <w:tblpPr w:leftFromText="180" w:rightFromText="180" w:vertAnchor="text" w:horzAnchor="margin" w:tblpY="51"/>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3846"/>
        <w:gridCol w:w="2409"/>
        <w:gridCol w:w="3020"/>
      </w:tblGrid>
      <w:tr w:rsidR="00CA172E" w:rsidRPr="00F7232F" w:rsidTr="00A94E58">
        <w:tc>
          <w:tcPr>
            <w:tcW w:w="264" w:type="pct"/>
            <w:tcBorders>
              <w:top w:val="single" w:sz="4" w:space="0" w:color="auto"/>
              <w:left w:val="single" w:sz="4" w:space="0" w:color="auto"/>
              <w:bottom w:val="single" w:sz="4" w:space="0" w:color="auto"/>
              <w:right w:val="single" w:sz="4" w:space="0" w:color="auto"/>
            </w:tcBorders>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w:t>
            </w:r>
          </w:p>
          <w:p w:rsidR="00CA172E" w:rsidRPr="00F7232F" w:rsidRDefault="00CA172E" w:rsidP="00A94E58">
            <w:pPr>
              <w:spacing w:after="0" w:line="240" w:lineRule="auto"/>
              <w:jc w:val="both"/>
              <w:rPr>
                <w:rFonts w:ascii="Times New Roman" w:hAnsi="Times New Roman"/>
                <w:sz w:val="16"/>
                <w:szCs w:val="16"/>
              </w:rPr>
            </w:pPr>
            <w:proofErr w:type="spellStart"/>
            <w:proofErr w:type="gramStart"/>
            <w:r w:rsidRPr="00F7232F">
              <w:rPr>
                <w:rFonts w:ascii="Times New Roman" w:hAnsi="Times New Roman"/>
                <w:sz w:val="16"/>
                <w:szCs w:val="16"/>
              </w:rPr>
              <w:t>п</w:t>
            </w:r>
            <w:proofErr w:type="spellEnd"/>
            <w:proofErr w:type="gramEnd"/>
            <w:r w:rsidRPr="00F7232F">
              <w:rPr>
                <w:rFonts w:ascii="Times New Roman" w:hAnsi="Times New Roman"/>
                <w:sz w:val="16"/>
                <w:szCs w:val="16"/>
              </w:rPr>
              <w:t>/</w:t>
            </w:r>
            <w:proofErr w:type="spellStart"/>
            <w:r w:rsidRPr="00F7232F">
              <w:rPr>
                <w:rFonts w:ascii="Times New Roman" w:hAnsi="Times New Roman"/>
                <w:sz w:val="16"/>
                <w:szCs w:val="16"/>
              </w:rPr>
              <w:t>п</w:t>
            </w:r>
            <w:proofErr w:type="spellEnd"/>
          </w:p>
        </w:tc>
        <w:tc>
          <w:tcPr>
            <w:tcW w:w="1964" w:type="pct"/>
            <w:tcBorders>
              <w:top w:val="single" w:sz="4" w:space="0" w:color="auto"/>
              <w:left w:val="single" w:sz="4" w:space="0" w:color="auto"/>
              <w:bottom w:val="single" w:sz="4" w:space="0" w:color="auto"/>
              <w:right w:val="single" w:sz="4" w:space="0" w:color="auto"/>
            </w:tcBorders>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Наименование объекта</w:t>
            </w:r>
          </w:p>
        </w:tc>
        <w:tc>
          <w:tcPr>
            <w:tcW w:w="1230" w:type="pct"/>
            <w:tcBorders>
              <w:top w:val="single" w:sz="4" w:space="0" w:color="auto"/>
              <w:left w:val="single" w:sz="4" w:space="0" w:color="auto"/>
              <w:bottom w:val="single" w:sz="4" w:space="0" w:color="auto"/>
              <w:right w:val="single" w:sz="4" w:space="0" w:color="auto"/>
            </w:tcBorders>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Количество</w:t>
            </w:r>
          </w:p>
        </w:tc>
        <w:tc>
          <w:tcPr>
            <w:tcW w:w="1542" w:type="pct"/>
            <w:tcBorders>
              <w:top w:val="single" w:sz="4" w:space="0" w:color="auto"/>
              <w:left w:val="single" w:sz="4" w:space="0" w:color="auto"/>
              <w:bottom w:val="single" w:sz="4" w:space="0" w:color="auto"/>
              <w:right w:val="single" w:sz="4" w:space="0" w:color="auto"/>
            </w:tcBorders>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Балансовая стоимость, руб.</w:t>
            </w:r>
          </w:p>
        </w:tc>
      </w:tr>
      <w:tr w:rsidR="00CA172E" w:rsidRPr="00F7232F" w:rsidTr="00A94E58">
        <w:tc>
          <w:tcPr>
            <w:tcW w:w="264" w:type="pct"/>
            <w:tcBorders>
              <w:top w:val="single" w:sz="4" w:space="0" w:color="auto"/>
              <w:left w:val="single" w:sz="4" w:space="0" w:color="auto"/>
              <w:bottom w:val="single" w:sz="4" w:space="0" w:color="auto"/>
              <w:right w:val="single" w:sz="4" w:space="0" w:color="auto"/>
            </w:tcBorders>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w:t>
            </w:r>
          </w:p>
        </w:tc>
        <w:tc>
          <w:tcPr>
            <w:tcW w:w="1964" w:type="pc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 xml:space="preserve">Котел 1 КЧМ </w:t>
            </w:r>
            <w:proofErr w:type="spellStart"/>
            <w:r w:rsidRPr="00F7232F">
              <w:rPr>
                <w:rFonts w:ascii="Times New Roman" w:hAnsi="Times New Roman"/>
                <w:sz w:val="16"/>
                <w:szCs w:val="16"/>
              </w:rPr>
              <w:t>комби</w:t>
            </w:r>
            <w:proofErr w:type="spellEnd"/>
          </w:p>
        </w:tc>
        <w:tc>
          <w:tcPr>
            <w:tcW w:w="1230" w:type="pct"/>
            <w:tcBorders>
              <w:top w:val="single" w:sz="4" w:space="0" w:color="auto"/>
              <w:left w:val="single" w:sz="4" w:space="0" w:color="auto"/>
              <w:bottom w:val="single" w:sz="4" w:space="0" w:color="auto"/>
              <w:right w:val="single" w:sz="4" w:space="0" w:color="auto"/>
            </w:tcBorders>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w:t>
            </w:r>
          </w:p>
        </w:tc>
        <w:tc>
          <w:tcPr>
            <w:tcW w:w="1542" w:type="pct"/>
            <w:tcBorders>
              <w:top w:val="single" w:sz="4" w:space="0" w:color="auto"/>
              <w:left w:val="single" w:sz="4" w:space="0" w:color="auto"/>
              <w:bottom w:val="single" w:sz="4" w:space="0" w:color="auto"/>
              <w:right w:val="single" w:sz="4" w:space="0" w:color="auto"/>
            </w:tcBorders>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1,00</w:t>
            </w:r>
          </w:p>
        </w:tc>
      </w:tr>
      <w:tr w:rsidR="00CA172E" w:rsidRPr="00F7232F" w:rsidTr="00A94E58">
        <w:tc>
          <w:tcPr>
            <w:tcW w:w="264"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2</w:t>
            </w:r>
          </w:p>
        </w:tc>
        <w:tc>
          <w:tcPr>
            <w:tcW w:w="1964" w:type="pc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Котел 2 КЧМ </w:t>
            </w:r>
            <w:proofErr w:type="spellStart"/>
            <w:r w:rsidRPr="00F7232F">
              <w:rPr>
                <w:rFonts w:ascii="Times New Roman" w:hAnsi="Times New Roman"/>
                <w:sz w:val="16"/>
                <w:szCs w:val="16"/>
              </w:rPr>
              <w:t>комби</w:t>
            </w:r>
            <w:proofErr w:type="spellEnd"/>
          </w:p>
        </w:tc>
        <w:tc>
          <w:tcPr>
            <w:tcW w:w="1230"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1</w:t>
            </w:r>
          </w:p>
        </w:tc>
        <w:tc>
          <w:tcPr>
            <w:tcW w:w="1542"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1,00</w:t>
            </w:r>
          </w:p>
        </w:tc>
      </w:tr>
      <w:tr w:rsidR="00CA172E" w:rsidRPr="00F7232F" w:rsidTr="00A94E58">
        <w:tc>
          <w:tcPr>
            <w:tcW w:w="264"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3</w:t>
            </w:r>
          </w:p>
        </w:tc>
        <w:tc>
          <w:tcPr>
            <w:tcW w:w="1964" w:type="pc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К-50-32-125-1шт (резервный)</w:t>
            </w:r>
          </w:p>
        </w:tc>
        <w:tc>
          <w:tcPr>
            <w:tcW w:w="1230"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1</w:t>
            </w:r>
          </w:p>
        </w:tc>
        <w:tc>
          <w:tcPr>
            <w:tcW w:w="1542"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1,00</w:t>
            </w:r>
          </w:p>
        </w:tc>
      </w:tr>
      <w:tr w:rsidR="00CA172E" w:rsidRPr="00F7232F" w:rsidTr="00A94E58">
        <w:tc>
          <w:tcPr>
            <w:tcW w:w="264"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4</w:t>
            </w:r>
          </w:p>
        </w:tc>
        <w:tc>
          <w:tcPr>
            <w:tcW w:w="1964" w:type="pc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ВРН 60/250/40Т-1шт</w:t>
            </w:r>
          </w:p>
        </w:tc>
        <w:tc>
          <w:tcPr>
            <w:tcW w:w="1230"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1</w:t>
            </w:r>
          </w:p>
        </w:tc>
        <w:tc>
          <w:tcPr>
            <w:tcW w:w="1542"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1,00</w:t>
            </w:r>
          </w:p>
        </w:tc>
      </w:tr>
    </w:tbl>
    <w:p w:rsidR="00CA172E" w:rsidRPr="00F7232F" w:rsidRDefault="00CA172E" w:rsidP="00F7232F">
      <w:pPr>
        <w:spacing w:after="0" w:line="240" w:lineRule="auto"/>
        <w:ind w:firstLine="567"/>
        <w:jc w:val="both"/>
        <w:rPr>
          <w:rFonts w:ascii="Times New Roman" w:hAnsi="Times New Roman"/>
          <w:sz w:val="16"/>
          <w:szCs w:val="16"/>
        </w:rPr>
      </w:pP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2. Теплотрасса котельной, расположенная по адресу: </w:t>
      </w:r>
      <w:proofErr w:type="gramStart"/>
      <w:r w:rsidRPr="00F7232F">
        <w:rPr>
          <w:rFonts w:ascii="Times New Roman" w:hAnsi="Times New Roman"/>
          <w:sz w:val="16"/>
          <w:szCs w:val="16"/>
        </w:rPr>
        <w:t>Курганская</w:t>
      </w:r>
      <w:proofErr w:type="gramEnd"/>
      <w:r w:rsidRPr="00F7232F">
        <w:rPr>
          <w:rFonts w:ascii="Times New Roman" w:hAnsi="Times New Roman"/>
          <w:sz w:val="16"/>
          <w:szCs w:val="16"/>
        </w:rPr>
        <w:t xml:space="preserve"> обл., Целинный р-н, с. Целинное, ул. Калинина 16б. </w:t>
      </w:r>
    </w:p>
    <w:tbl>
      <w:tblPr>
        <w:tblpPr w:leftFromText="180" w:rightFromText="180" w:vertAnchor="text" w:tblpY="1"/>
        <w:tblOverlap w:val="neve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1641"/>
        <w:gridCol w:w="2359"/>
        <w:gridCol w:w="2098"/>
        <w:gridCol w:w="1701"/>
        <w:gridCol w:w="1417"/>
      </w:tblGrid>
      <w:tr w:rsidR="00CA172E" w:rsidRPr="00F7232F" w:rsidTr="00A94E58">
        <w:trPr>
          <w:trHeight w:val="509"/>
          <w:tblHeader/>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lastRenderedPageBreak/>
              <w:t xml:space="preserve">№ </w:t>
            </w:r>
            <w:proofErr w:type="spellStart"/>
            <w:proofErr w:type="gramStart"/>
            <w:r w:rsidRPr="00F7232F">
              <w:rPr>
                <w:rFonts w:ascii="Times New Roman" w:hAnsi="Times New Roman"/>
                <w:sz w:val="16"/>
                <w:szCs w:val="16"/>
              </w:rPr>
              <w:t>п</w:t>
            </w:r>
            <w:proofErr w:type="spellEnd"/>
            <w:proofErr w:type="gramEnd"/>
            <w:r w:rsidRPr="00F7232F">
              <w:rPr>
                <w:rFonts w:ascii="Times New Roman" w:hAnsi="Times New Roman"/>
                <w:sz w:val="16"/>
                <w:szCs w:val="16"/>
              </w:rPr>
              <w:t>/</w:t>
            </w:r>
            <w:proofErr w:type="spellStart"/>
            <w:r w:rsidRPr="00F7232F">
              <w:rPr>
                <w:rFonts w:ascii="Times New Roman" w:hAnsi="Times New Roman"/>
                <w:sz w:val="16"/>
                <w:szCs w:val="16"/>
              </w:rPr>
              <w:t>п</w:t>
            </w:r>
            <w:proofErr w:type="spellEnd"/>
          </w:p>
        </w:tc>
        <w:tc>
          <w:tcPr>
            <w:tcW w:w="1641" w:type="dxa"/>
            <w:vMerge w:val="restar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Наименование  объекта</w:t>
            </w:r>
          </w:p>
        </w:tc>
        <w:tc>
          <w:tcPr>
            <w:tcW w:w="2359" w:type="dxa"/>
            <w:vMerge w:val="restar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Адрес объекта</w:t>
            </w:r>
          </w:p>
        </w:tc>
        <w:tc>
          <w:tcPr>
            <w:tcW w:w="2098" w:type="dxa"/>
            <w:vMerge w:val="restar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Государственная регистрация права собственности</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Площадь (протяженность)</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Балансовая стоимость</w:t>
            </w:r>
          </w:p>
        </w:tc>
      </w:tr>
      <w:tr w:rsidR="00CA172E" w:rsidRPr="00F7232F" w:rsidTr="00A94E58">
        <w:trPr>
          <w:trHeight w:val="184"/>
          <w:tblHead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p>
        </w:tc>
      </w:tr>
      <w:tr w:rsidR="00CA172E" w:rsidRPr="00F7232F" w:rsidTr="00A94E58">
        <w:trPr>
          <w:trHeight w:val="217"/>
        </w:trPr>
        <w:tc>
          <w:tcPr>
            <w:tcW w:w="534" w:type="dxa"/>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w:t>
            </w:r>
          </w:p>
        </w:tc>
        <w:tc>
          <w:tcPr>
            <w:tcW w:w="1641" w:type="dxa"/>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теплотрасса</w:t>
            </w:r>
          </w:p>
        </w:tc>
        <w:tc>
          <w:tcPr>
            <w:tcW w:w="2359" w:type="dxa"/>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Курганская область Целинный район с. Целинное ул</w:t>
            </w:r>
            <w:proofErr w:type="gramStart"/>
            <w:r w:rsidRPr="00F7232F">
              <w:rPr>
                <w:rFonts w:ascii="Times New Roman" w:hAnsi="Times New Roman"/>
                <w:sz w:val="16"/>
                <w:szCs w:val="16"/>
              </w:rPr>
              <w:t>.К</w:t>
            </w:r>
            <w:proofErr w:type="gramEnd"/>
            <w:r w:rsidRPr="00F7232F">
              <w:rPr>
                <w:rFonts w:ascii="Times New Roman" w:hAnsi="Times New Roman"/>
                <w:sz w:val="16"/>
                <w:szCs w:val="16"/>
              </w:rPr>
              <w:t>алинина 16а.</w:t>
            </w:r>
          </w:p>
        </w:tc>
        <w:tc>
          <w:tcPr>
            <w:tcW w:w="2098" w:type="dxa"/>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45:18:020111:681-45/051/2022-3 11.08.2022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41 м.</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1,00</w:t>
            </w:r>
          </w:p>
        </w:tc>
      </w:tr>
    </w:tbl>
    <w:p w:rsidR="00CA172E" w:rsidRPr="00F7232F" w:rsidRDefault="00CA172E" w:rsidP="00F7232F">
      <w:pPr>
        <w:spacing w:after="0" w:line="240" w:lineRule="auto"/>
        <w:ind w:firstLine="567"/>
        <w:jc w:val="both"/>
        <w:rPr>
          <w:rFonts w:ascii="Times New Roman" w:hAnsi="Times New Roman"/>
          <w:sz w:val="16"/>
          <w:szCs w:val="16"/>
        </w:rPr>
      </w:pPr>
    </w:p>
    <w:p w:rsidR="00CA172E" w:rsidRPr="00F7232F" w:rsidRDefault="00CA172E" w:rsidP="00A94E58">
      <w:pPr>
        <w:spacing w:after="0" w:line="240" w:lineRule="auto"/>
        <w:ind w:firstLine="567"/>
        <w:jc w:val="center"/>
        <w:rPr>
          <w:rFonts w:ascii="Times New Roman" w:hAnsi="Times New Roman"/>
          <w:sz w:val="16"/>
          <w:szCs w:val="16"/>
        </w:rPr>
      </w:pPr>
      <w:r w:rsidRPr="00F7232F">
        <w:rPr>
          <w:rFonts w:ascii="Times New Roman" w:hAnsi="Times New Roman"/>
          <w:sz w:val="16"/>
          <w:szCs w:val="16"/>
        </w:rPr>
        <w:t>Описание, характеристика, технико-экономические показатели</w:t>
      </w:r>
      <w:r w:rsidR="00A94E58">
        <w:rPr>
          <w:rFonts w:ascii="Times New Roman" w:hAnsi="Times New Roman"/>
          <w:sz w:val="16"/>
          <w:szCs w:val="16"/>
        </w:rPr>
        <w:t xml:space="preserve"> </w:t>
      </w:r>
      <w:r w:rsidRPr="00F7232F">
        <w:rPr>
          <w:rFonts w:ascii="Times New Roman" w:hAnsi="Times New Roman"/>
          <w:sz w:val="16"/>
          <w:szCs w:val="16"/>
        </w:rPr>
        <w:t>системы теплоснабжения</w:t>
      </w:r>
    </w:p>
    <w:p w:rsidR="00CA172E" w:rsidRPr="00F7232F" w:rsidRDefault="00CA172E" w:rsidP="00A94E58">
      <w:pPr>
        <w:spacing w:after="0" w:line="240" w:lineRule="auto"/>
        <w:ind w:firstLine="567"/>
        <w:jc w:val="center"/>
        <w:rPr>
          <w:rFonts w:ascii="Times New Roman" w:hAnsi="Times New Roman"/>
          <w:sz w:val="16"/>
          <w:szCs w:val="16"/>
        </w:rPr>
      </w:pPr>
    </w:p>
    <w:p w:rsidR="00CA172E" w:rsidRPr="00F7232F" w:rsidRDefault="00CA172E" w:rsidP="00A94E58">
      <w:pPr>
        <w:spacing w:after="0" w:line="240" w:lineRule="auto"/>
        <w:ind w:firstLine="567"/>
        <w:jc w:val="center"/>
        <w:rPr>
          <w:rFonts w:ascii="Times New Roman" w:hAnsi="Times New Roman"/>
          <w:sz w:val="16"/>
          <w:szCs w:val="16"/>
        </w:rPr>
      </w:pPr>
      <w:r w:rsidRPr="00F7232F">
        <w:rPr>
          <w:rFonts w:ascii="Times New Roman" w:hAnsi="Times New Roman"/>
          <w:sz w:val="16"/>
          <w:szCs w:val="16"/>
        </w:rPr>
        <w:t>Котельная</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Здание котельной, общей площадью 13,9  кв.м., расположенной по адресу: </w:t>
      </w:r>
      <w:proofErr w:type="gramStart"/>
      <w:r w:rsidRPr="00F7232F">
        <w:rPr>
          <w:rFonts w:ascii="Times New Roman" w:hAnsi="Times New Roman"/>
          <w:sz w:val="16"/>
          <w:szCs w:val="16"/>
        </w:rPr>
        <w:t>Курганская</w:t>
      </w:r>
      <w:proofErr w:type="gramEnd"/>
      <w:r w:rsidRPr="00F7232F">
        <w:rPr>
          <w:rFonts w:ascii="Times New Roman" w:hAnsi="Times New Roman"/>
          <w:sz w:val="16"/>
          <w:szCs w:val="16"/>
        </w:rPr>
        <w:t xml:space="preserve"> обл., Целинный р-н, с. Целинное, ул. Калинина 16а. Общая производительность котельной составляет 0,069 Гкал/час, средний КПД котлов составляет 80%. Присоединенная максимальная тепловая нагрузка – 1,05 Гкал/час. Температурный график отпуска тепловой энергии – 90/62°С. Сведения о технических характеристиках котельной представлены в таблице 1.1.1.</w:t>
      </w:r>
    </w:p>
    <w:p w:rsidR="00CA172E" w:rsidRPr="00F7232F" w:rsidRDefault="00CA172E" w:rsidP="00F7232F">
      <w:pPr>
        <w:spacing w:after="0" w:line="240" w:lineRule="auto"/>
        <w:ind w:firstLine="567"/>
        <w:jc w:val="both"/>
        <w:rPr>
          <w:rFonts w:ascii="Times New Roman" w:hAnsi="Times New Roman"/>
          <w:sz w:val="16"/>
          <w:szCs w:val="16"/>
        </w:rPr>
      </w:pP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Таблица 1.1.1.</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Основные технические характеристики</w:t>
      </w:r>
    </w:p>
    <w:p w:rsidR="00CA172E" w:rsidRPr="00F7232F" w:rsidRDefault="00CA172E" w:rsidP="00F7232F">
      <w:pPr>
        <w:spacing w:after="0" w:line="240" w:lineRule="auto"/>
        <w:ind w:firstLine="567"/>
        <w:jc w:val="both"/>
        <w:rPr>
          <w:rFonts w:ascii="Times New Roman" w:hAnsi="Times New Roman"/>
          <w:sz w:val="16"/>
          <w:szCs w:val="16"/>
        </w:rPr>
      </w:pPr>
    </w:p>
    <w:tbl>
      <w:tblPr>
        <w:tblW w:w="9348" w:type="dxa"/>
        <w:jc w:val="center"/>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25"/>
        <w:gridCol w:w="1985"/>
        <w:gridCol w:w="1838"/>
      </w:tblGrid>
      <w:tr w:rsidR="00CA172E" w:rsidRPr="00F7232F" w:rsidTr="00A94E58">
        <w:trPr>
          <w:tblHeader/>
          <w:jc w:val="center"/>
        </w:trPr>
        <w:tc>
          <w:tcPr>
            <w:tcW w:w="5525" w:type="dxa"/>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Характеристика</w:t>
            </w:r>
          </w:p>
        </w:tc>
        <w:tc>
          <w:tcPr>
            <w:tcW w:w="3823" w:type="dxa"/>
            <w:gridSpan w:val="2"/>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Показатели</w:t>
            </w:r>
          </w:p>
        </w:tc>
      </w:tr>
      <w:tr w:rsidR="00CA172E" w:rsidRPr="00F7232F" w:rsidTr="00A94E58">
        <w:trPr>
          <w:jc w:val="center"/>
        </w:trPr>
        <w:tc>
          <w:tcPr>
            <w:tcW w:w="5525" w:type="dxa"/>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Местоположение котельной</w:t>
            </w:r>
          </w:p>
        </w:tc>
        <w:tc>
          <w:tcPr>
            <w:tcW w:w="3823" w:type="dxa"/>
            <w:gridSpan w:val="2"/>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с. </w:t>
            </w:r>
            <w:proofErr w:type="gramStart"/>
            <w:r w:rsidRPr="00F7232F">
              <w:rPr>
                <w:rFonts w:ascii="Times New Roman" w:hAnsi="Times New Roman"/>
                <w:sz w:val="16"/>
                <w:szCs w:val="16"/>
              </w:rPr>
              <w:t>Целинное</w:t>
            </w:r>
            <w:proofErr w:type="gramEnd"/>
            <w:r w:rsidRPr="00F7232F">
              <w:rPr>
                <w:rFonts w:ascii="Times New Roman" w:hAnsi="Times New Roman"/>
                <w:sz w:val="16"/>
                <w:szCs w:val="16"/>
              </w:rPr>
              <w:t>, ул. Калинина 16а</w:t>
            </w:r>
          </w:p>
        </w:tc>
      </w:tr>
      <w:tr w:rsidR="00CA172E" w:rsidRPr="00F7232F" w:rsidTr="00A94E58">
        <w:trPr>
          <w:jc w:val="center"/>
        </w:trPr>
        <w:tc>
          <w:tcPr>
            <w:tcW w:w="5525" w:type="dxa"/>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Год ввода в эксплуатацию котельной</w:t>
            </w:r>
          </w:p>
        </w:tc>
        <w:tc>
          <w:tcPr>
            <w:tcW w:w="3823" w:type="dxa"/>
            <w:gridSpan w:val="2"/>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2007</w:t>
            </w:r>
          </w:p>
        </w:tc>
      </w:tr>
      <w:tr w:rsidR="00CA172E" w:rsidRPr="00F7232F" w:rsidTr="00A94E58">
        <w:trPr>
          <w:trHeight w:val="69"/>
          <w:jc w:val="center"/>
        </w:trPr>
        <w:tc>
          <w:tcPr>
            <w:tcW w:w="5525" w:type="dxa"/>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Марка котлов, количество</w:t>
            </w:r>
          </w:p>
        </w:tc>
        <w:tc>
          <w:tcPr>
            <w:tcW w:w="1985" w:type="dxa"/>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№1</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КЧМ </w:t>
            </w:r>
            <w:proofErr w:type="spellStart"/>
            <w:r w:rsidRPr="00F7232F">
              <w:rPr>
                <w:rFonts w:ascii="Times New Roman" w:hAnsi="Times New Roman"/>
                <w:sz w:val="16"/>
                <w:szCs w:val="16"/>
              </w:rPr>
              <w:t>комби</w:t>
            </w:r>
            <w:proofErr w:type="spellEnd"/>
          </w:p>
        </w:tc>
        <w:tc>
          <w:tcPr>
            <w:tcW w:w="1838" w:type="dxa"/>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№2</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КЧМ </w:t>
            </w:r>
            <w:proofErr w:type="spellStart"/>
            <w:r w:rsidRPr="00F7232F">
              <w:rPr>
                <w:rFonts w:ascii="Times New Roman" w:hAnsi="Times New Roman"/>
                <w:sz w:val="16"/>
                <w:szCs w:val="16"/>
              </w:rPr>
              <w:t>комби</w:t>
            </w:r>
            <w:proofErr w:type="spellEnd"/>
          </w:p>
        </w:tc>
      </w:tr>
      <w:tr w:rsidR="00CA172E" w:rsidRPr="00F7232F" w:rsidTr="00A94E58">
        <w:trPr>
          <w:trHeight w:val="69"/>
          <w:jc w:val="center"/>
        </w:trPr>
        <w:tc>
          <w:tcPr>
            <w:tcW w:w="5525" w:type="dxa"/>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Год ввода в эксплуатацию котлов</w:t>
            </w:r>
          </w:p>
        </w:tc>
        <w:tc>
          <w:tcPr>
            <w:tcW w:w="1985" w:type="dxa"/>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2007</w:t>
            </w:r>
          </w:p>
        </w:tc>
        <w:tc>
          <w:tcPr>
            <w:tcW w:w="1838" w:type="dxa"/>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2007</w:t>
            </w:r>
          </w:p>
        </w:tc>
      </w:tr>
      <w:tr w:rsidR="00CA172E" w:rsidRPr="00F7232F" w:rsidTr="00A94E58">
        <w:trPr>
          <w:trHeight w:val="69"/>
          <w:jc w:val="center"/>
        </w:trPr>
        <w:tc>
          <w:tcPr>
            <w:tcW w:w="5525" w:type="dxa"/>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Срок службы котлов, согласно паспорту</w:t>
            </w:r>
          </w:p>
        </w:tc>
        <w:tc>
          <w:tcPr>
            <w:tcW w:w="3823" w:type="dxa"/>
            <w:gridSpan w:val="2"/>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20 лет</w:t>
            </w:r>
          </w:p>
        </w:tc>
      </w:tr>
      <w:tr w:rsidR="00CA172E" w:rsidRPr="00F7232F" w:rsidTr="00A94E58">
        <w:trPr>
          <w:trHeight w:val="102"/>
          <w:jc w:val="center"/>
        </w:trPr>
        <w:tc>
          <w:tcPr>
            <w:tcW w:w="5525" w:type="dxa"/>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Производительность котлов</w:t>
            </w:r>
          </w:p>
        </w:tc>
        <w:tc>
          <w:tcPr>
            <w:tcW w:w="1985" w:type="dxa"/>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1,6 Гкал/час</w:t>
            </w:r>
          </w:p>
        </w:tc>
        <w:tc>
          <w:tcPr>
            <w:tcW w:w="1838" w:type="dxa"/>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1,6 Гкал/час</w:t>
            </w:r>
          </w:p>
        </w:tc>
      </w:tr>
      <w:tr w:rsidR="00CA172E" w:rsidRPr="00F7232F" w:rsidTr="00A94E58">
        <w:trPr>
          <w:trHeight w:val="350"/>
          <w:jc w:val="center"/>
        </w:trPr>
        <w:tc>
          <w:tcPr>
            <w:tcW w:w="5525" w:type="dxa"/>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Средний КПД котлов</w:t>
            </w:r>
          </w:p>
        </w:tc>
        <w:tc>
          <w:tcPr>
            <w:tcW w:w="1985" w:type="dxa"/>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80%</w:t>
            </w:r>
          </w:p>
        </w:tc>
        <w:tc>
          <w:tcPr>
            <w:tcW w:w="1838" w:type="dxa"/>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80%</w:t>
            </w:r>
          </w:p>
        </w:tc>
      </w:tr>
      <w:tr w:rsidR="00CA172E" w:rsidRPr="00F7232F" w:rsidTr="00A94E58">
        <w:trPr>
          <w:jc w:val="center"/>
        </w:trPr>
        <w:tc>
          <w:tcPr>
            <w:tcW w:w="5525" w:type="dxa"/>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Износ котлов</w:t>
            </w:r>
          </w:p>
        </w:tc>
        <w:tc>
          <w:tcPr>
            <w:tcW w:w="1985" w:type="dxa"/>
            <w:tcBorders>
              <w:top w:val="single" w:sz="4" w:space="0" w:color="auto"/>
              <w:left w:val="single" w:sz="4" w:space="0" w:color="auto"/>
              <w:bottom w:val="single" w:sz="4" w:space="0" w:color="auto"/>
              <w:right w:val="single" w:sz="4" w:space="0" w:color="auto"/>
            </w:tcBorders>
            <w:vAlign w:val="center"/>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70%</w:t>
            </w:r>
          </w:p>
        </w:tc>
        <w:tc>
          <w:tcPr>
            <w:tcW w:w="1838" w:type="dxa"/>
            <w:tcBorders>
              <w:top w:val="single" w:sz="4" w:space="0" w:color="auto"/>
              <w:left w:val="single" w:sz="4" w:space="0" w:color="auto"/>
              <w:bottom w:val="single" w:sz="4" w:space="0" w:color="auto"/>
              <w:right w:val="single" w:sz="4" w:space="0" w:color="auto"/>
            </w:tcBorders>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70%</w:t>
            </w:r>
          </w:p>
        </w:tc>
      </w:tr>
      <w:tr w:rsidR="00CA172E" w:rsidRPr="00F7232F" w:rsidTr="00A94E58">
        <w:trPr>
          <w:trHeight w:val="372"/>
          <w:jc w:val="center"/>
        </w:trPr>
        <w:tc>
          <w:tcPr>
            <w:tcW w:w="5525" w:type="dxa"/>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Основной вид топлива</w:t>
            </w:r>
          </w:p>
        </w:tc>
        <w:tc>
          <w:tcPr>
            <w:tcW w:w="3823" w:type="dxa"/>
            <w:gridSpan w:val="2"/>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твердое</w:t>
            </w:r>
          </w:p>
        </w:tc>
      </w:tr>
      <w:tr w:rsidR="00CA172E" w:rsidRPr="00F7232F" w:rsidTr="00A94E58">
        <w:trPr>
          <w:trHeight w:val="141"/>
          <w:jc w:val="center"/>
        </w:trPr>
        <w:tc>
          <w:tcPr>
            <w:tcW w:w="5525" w:type="dxa"/>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Условный расход топлива на производство 1 Гкал</w:t>
            </w:r>
          </w:p>
        </w:tc>
        <w:tc>
          <w:tcPr>
            <w:tcW w:w="1985" w:type="dxa"/>
            <w:tcBorders>
              <w:top w:val="single" w:sz="4" w:space="0" w:color="auto"/>
              <w:left w:val="single" w:sz="4" w:space="0" w:color="auto"/>
              <w:bottom w:val="single" w:sz="4" w:space="0" w:color="auto"/>
              <w:right w:val="single" w:sz="4" w:space="0" w:color="auto"/>
            </w:tcBorders>
          </w:tcPr>
          <w:p w:rsidR="00CA172E" w:rsidRPr="00F7232F" w:rsidRDefault="00CA172E" w:rsidP="00F7232F">
            <w:pPr>
              <w:spacing w:after="0" w:line="240" w:lineRule="auto"/>
              <w:ind w:firstLine="567"/>
              <w:jc w:val="both"/>
              <w:rPr>
                <w:rFonts w:ascii="Times New Roman" w:hAnsi="Times New Roman"/>
                <w:sz w:val="16"/>
                <w:szCs w:val="16"/>
              </w:rPr>
            </w:pPr>
          </w:p>
        </w:tc>
        <w:tc>
          <w:tcPr>
            <w:tcW w:w="1838" w:type="dxa"/>
            <w:tcBorders>
              <w:top w:val="single" w:sz="4" w:space="0" w:color="auto"/>
              <w:left w:val="single" w:sz="4" w:space="0" w:color="auto"/>
              <w:bottom w:val="single" w:sz="4" w:space="0" w:color="auto"/>
              <w:right w:val="single" w:sz="4" w:space="0" w:color="auto"/>
            </w:tcBorders>
          </w:tcPr>
          <w:p w:rsidR="00CA172E" w:rsidRPr="00F7232F" w:rsidRDefault="00CA172E" w:rsidP="00F7232F">
            <w:pPr>
              <w:spacing w:after="0" w:line="240" w:lineRule="auto"/>
              <w:ind w:firstLine="567"/>
              <w:jc w:val="both"/>
              <w:rPr>
                <w:rFonts w:ascii="Times New Roman" w:hAnsi="Times New Roman"/>
                <w:sz w:val="16"/>
                <w:szCs w:val="16"/>
              </w:rPr>
            </w:pPr>
          </w:p>
        </w:tc>
      </w:tr>
      <w:tr w:rsidR="00CA172E" w:rsidRPr="00F7232F" w:rsidTr="00A94E58">
        <w:trPr>
          <w:jc w:val="center"/>
        </w:trPr>
        <w:tc>
          <w:tcPr>
            <w:tcW w:w="5525" w:type="dxa"/>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Удельное энергопотребление котельной на выработку 1 Гкал</w:t>
            </w:r>
          </w:p>
        </w:tc>
        <w:tc>
          <w:tcPr>
            <w:tcW w:w="3823" w:type="dxa"/>
            <w:gridSpan w:val="2"/>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155,9</w:t>
            </w:r>
          </w:p>
        </w:tc>
      </w:tr>
      <w:tr w:rsidR="00CA172E" w:rsidRPr="00F7232F" w:rsidTr="00A94E58">
        <w:trPr>
          <w:jc w:val="center"/>
        </w:trPr>
        <w:tc>
          <w:tcPr>
            <w:tcW w:w="5525" w:type="dxa"/>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Присоединенная максимальная тепловая нагрузка</w:t>
            </w:r>
          </w:p>
        </w:tc>
        <w:tc>
          <w:tcPr>
            <w:tcW w:w="1985" w:type="dxa"/>
            <w:tcBorders>
              <w:top w:val="single" w:sz="4" w:space="0" w:color="auto"/>
              <w:left w:val="single" w:sz="4" w:space="0" w:color="auto"/>
              <w:bottom w:val="single" w:sz="4" w:space="0" w:color="auto"/>
              <w:right w:val="single" w:sz="4" w:space="0" w:color="auto"/>
            </w:tcBorders>
          </w:tcPr>
          <w:p w:rsidR="00CA172E" w:rsidRPr="00F7232F" w:rsidRDefault="00CA172E" w:rsidP="00F7232F">
            <w:pPr>
              <w:spacing w:after="0" w:line="240" w:lineRule="auto"/>
              <w:ind w:firstLine="567"/>
              <w:jc w:val="both"/>
              <w:rPr>
                <w:rFonts w:ascii="Times New Roman" w:hAnsi="Times New Roman"/>
                <w:sz w:val="16"/>
                <w:szCs w:val="16"/>
                <w:highlight w:val="yellow"/>
              </w:rPr>
            </w:pPr>
          </w:p>
        </w:tc>
        <w:tc>
          <w:tcPr>
            <w:tcW w:w="1838" w:type="dxa"/>
            <w:tcBorders>
              <w:top w:val="single" w:sz="4" w:space="0" w:color="auto"/>
              <w:left w:val="single" w:sz="4" w:space="0" w:color="auto"/>
              <w:bottom w:val="single" w:sz="4" w:space="0" w:color="auto"/>
              <w:right w:val="single" w:sz="4" w:space="0" w:color="auto"/>
            </w:tcBorders>
          </w:tcPr>
          <w:p w:rsidR="00CA172E" w:rsidRPr="00F7232F" w:rsidRDefault="00CA172E" w:rsidP="00F7232F">
            <w:pPr>
              <w:spacing w:after="0" w:line="240" w:lineRule="auto"/>
              <w:ind w:firstLine="567"/>
              <w:jc w:val="both"/>
              <w:rPr>
                <w:rFonts w:ascii="Times New Roman" w:hAnsi="Times New Roman"/>
                <w:sz w:val="16"/>
                <w:szCs w:val="16"/>
                <w:highlight w:val="yellow"/>
              </w:rPr>
            </w:pPr>
          </w:p>
        </w:tc>
      </w:tr>
      <w:tr w:rsidR="00CA172E" w:rsidRPr="00F7232F" w:rsidTr="00A94E58">
        <w:trPr>
          <w:jc w:val="center"/>
        </w:trPr>
        <w:tc>
          <w:tcPr>
            <w:tcW w:w="5525" w:type="dxa"/>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Температурный график отпуска тепловой энергии</w:t>
            </w:r>
          </w:p>
        </w:tc>
        <w:tc>
          <w:tcPr>
            <w:tcW w:w="1985" w:type="dxa"/>
            <w:tcBorders>
              <w:top w:val="single" w:sz="4" w:space="0" w:color="auto"/>
              <w:left w:val="single" w:sz="4" w:space="0" w:color="auto"/>
              <w:bottom w:val="single" w:sz="4" w:space="0" w:color="auto"/>
              <w:right w:val="single" w:sz="4" w:space="0" w:color="auto"/>
            </w:tcBorders>
          </w:tcPr>
          <w:p w:rsidR="00CA172E" w:rsidRPr="00F7232F" w:rsidRDefault="00CA172E" w:rsidP="00F7232F">
            <w:pPr>
              <w:spacing w:after="0" w:line="240" w:lineRule="auto"/>
              <w:ind w:firstLine="567"/>
              <w:jc w:val="both"/>
              <w:rPr>
                <w:rFonts w:ascii="Times New Roman" w:hAnsi="Times New Roman"/>
                <w:sz w:val="16"/>
                <w:szCs w:val="16"/>
                <w:highlight w:val="yellow"/>
              </w:rPr>
            </w:pPr>
          </w:p>
        </w:tc>
        <w:tc>
          <w:tcPr>
            <w:tcW w:w="1838" w:type="dxa"/>
            <w:tcBorders>
              <w:top w:val="single" w:sz="4" w:space="0" w:color="auto"/>
              <w:left w:val="single" w:sz="4" w:space="0" w:color="auto"/>
              <w:bottom w:val="single" w:sz="4" w:space="0" w:color="auto"/>
              <w:right w:val="single" w:sz="4" w:space="0" w:color="auto"/>
            </w:tcBorders>
          </w:tcPr>
          <w:p w:rsidR="00CA172E" w:rsidRPr="00F7232F" w:rsidRDefault="00CA172E" w:rsidP="00F7232F">
            <w:pPr>
              <w:spacing w:after="0" w:line="240" w:lineRule="auto"/>
              <w:ind w:firstLine="567"/>
              <w:jc w:val="both"/>
              <w:rPr>
                <w:rFonts w:ascii="Times New Roman" w:hAnsi="Times New Roman"/>
                <w:sz w:val="16"/>
                <w:szCs w:val="16"/>
                <w:highlight w:val="yellow"/>
              </w:rPr>
            </w:pPr>
          </w:p>
        </w:tc>
      </w:tr>
    </w:tbl>
    <w:p w:rsidR="00CA172E" w:rsidRPr="00F7232F" w:rsidRDefault="00CA172E" w:rsidP="00F7232F">
      <w:pPr>
        <w:spacing w:after="0" w:line="240" w:lineRule="auto"/>
        <w:ind w:firstLine="567"/>
        <w:jc w:val="both"/>
        <w:rPr>
          <w:rFonts w:ascii="Times New Roman" w:hAnsi="Times New Roman"/>
          <w:sz w:val="16"/>
          <w:szCs w:val="16"/>
        </w:rPr>
      </w:pP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Основным видом топлива является уголь. Резервное топливо – печное топливо. Котельная работает в водогрейном режиме. Система теплоснабжения –  закрытая. Регулирование отпуска тепла – качественное, за счет изменения температуры сетевой воды в соответствии с температурным графиком. </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Котельная расположена в отдельно стоящем здании и работает на  двухтрубные водяные сети: тепловые сети (2-х трубная система). Регулирование тепловой нагрузки – качественное (за счёт изменения температуры теплоносителя на источнике тепла). </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На котельной отсутствует приборное обеспечение для учёта отпуска тепла, поэтому нет возможности достоверно оценить фактические потери в тепловых сетях. Расчет объема выработанной тепловой энергии производится согласно нормативу удельного расхода топлива на выработку тепловой энергии с учетом фактической объемной теплоты сгорания. </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Здание котельной выполнено в блочно-модульном исполнении, основные характеристики зданий котельной приведены в таблице 1.1.2.</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Таблица 1.1.2.</w:t>
      </w:r>
    </w:p>
    <w:p w:rsidR="00CA172E" w:rsidRPr="00F7232F" w:rsidRDefault="00CA172E" w:rsidP="00F7232F">
      <w:pPr>
        <w:spacing w:after="0" w:line="240" w:lineRule="auto"/>
        <w:ind w:firstLine="567"/>
        <w:jc w:val="both"/>
        <w:rPr>
          <w:rFonts w:ascii="Times New Roman" w:hAnsi="Times New Roman"/>
          <w:sz w:val="16"/>
          <w:szCs w:val="16"/>
        </w:rPr>
      </w:pPr>
    </w:p>
    <w:p w:rsidR="00CA172E" w:rsidRPr="00F7232F" w:rsidRDefault="00CA172E" w:rsidP="00F7232F">
      <w:pPr>
        <w:spacing w:after="0" w:line="240" w:lineRule="auto"/>
        <w:ind w:firstLine="567"/>
        <w:jc w:val="both"/>
        <w:rPr>
          <w:rFonts w:ascii="Times New Roman" w:hAnsi="Times New Roman"/>
          <w:sz w:val="16"/>
          <w:szCs w:val="16"/>
        </w:rPr>
      </w:pPr>
      <w:bookmarkStart w:id="108" w:name="_Toc342053885"/>
      <w:bookmarkStart w:id="109" w:name="_Toc342053739"/>
      <w:r w:rsidRPr="00F7232F">
        <w:rPr>
          <w:rFonts w:ascii="Times New Roman" w:hAnsi="Times New Roman"/>
          <w:sz w:val="16"/>
          <w:szCs w:val="16"/>
        </w:rPr>
        <w:t>Характеристика здания котельн</w:t>
      </w:r>
      <w:bookmarkEnd w:id="108"/>
      <w:bookmarkEnd w:id="109"/>
      <w:r w:rsidRPr="00F7232F">
        <w:rPr>
          <w:rFonts w:ascii="Times New Roman" w:hAnsi="Times New Roman"/>
          <w:sz w:val="16"/>
          <w:szCs w:val="16"/>
        </w:rPr>
        <w:t>ой</w:t>
      </w:r>
    </w:p>
    <w:tbl>
      <w:tblPr>
        <w:tblW w:w="493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0E0"/>
      </w:tblPr>
      <w:tblGrid>
        <w:gridCol w:w="454"/>
        <w:gridCol w:w="1333"/>
        <w:gridCol w:w="1145"/>
        <w:gridCol w:w="935"/>
        <w:gridCol w:w="1030"/>
        <w:gridCol w:w="1210"/>
        <w:gridCol w:w="1157"/>
        <w:gridCol w:w="2294"/>
      </w:tblGrid>
      <w:tr w:rsidR="00CA172E" w:rsidRPr="00F7232F" w:rsidTr="00A94E58">
        <w:trPr>
          <w:cantSplit/>
          <w:tblHeader/>
        </w:trPr>
        <w:tc>
          <w:tcPr>
            <w:tcW w:w="237" w:type="pct"/>
            <w:tcBorders>
              <w:top w:val="single" w:sz="6" w:space="0" w:color="000000"/>
              <w:left w:val="single" w:sz="6" w:space="0" w:color="000000"/>
              <w:bottom w:val="single" w:sz="6" w:space="0" w:color="000000"/>
              <w:right w:val="single" w:sz="6" w:space="0" w:color="000000"/>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 xml:space="preserve">№ </w:t>
            </w:r>
            <w:proofErr w:type="spellStart"/>
            <w:proofErr w:type="gramStart"/>
            <w:r w:rsidRPr="00F7232F">
              <w:rPr>
                <w:rFonts w:ascii="Times New Roman" w:hAnsi="Times New Roman"/>
                <w:sz w:val="16"/>
                <w:szCs w:val="16"/>
              </w:rPr>
              <w:t>п</w:t>
            </w:r>
            <w:proofErr w:type="spellEnd"/>
            <w:proofErr w:type="gramEnd"/>
            <w:r w:rsidRPr="00F7232F">
              <w:rPr>
                <w:rFonts w:ascii="Times New Roman" w:hAnsi="Times New Roman"/>
                <w:sz w:val="16"/>
                <w:szCs w:val="16"/>
              </w:rPr>
              <w:t>/</w:t>
            </w:r>
            <w:proofErr w:type="spellStart"/>
            <w:r w:rsidRPr="00F7232F">
              <w:rPr>
                <w:rFonts w:ascii="Times New Roman" w:hAnsi="Times New Roman"/>
                <w:sz w:val="16"/>
                <w:szCs w:val="16"/>
              </w:rPr>
              <w:t>п</w:t>
            </w:r>
            <w:proofErr w:type="spellEnd"/>
          </w:p>
        </w:tc>
        <w:tc>
          <w:tcPr>
            <w:tcW w:w="697" w:type="pct"/>
            <w:tcBorders>
              <w:top w:val="single" w:sz="6" w:space="0" w:color="000000"/>
              <w:left w:val="single" w:sz="6" w:space="0" w:color="000000"/>
              <w:bottom w:val="single" w:sz="6" w:space="0" w:color="000000"/>
              <w:right w:val="single" w:sz="6" w:space="0" w:color="000000"/>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Наименование объекта</w:t>
            </w:r>
          </w:p>
        </w:tc>
        <w:tc>
          <w:tcPr>
            <w:tcW w:w="599" w:type="pct"/>
            <w:tcBorders>
              <w:top w:val="single" w:sz="6" w:space="0" w:color="000000"/>
              <w:left w:val="single" w:sz="6" w:space="0" w:color="000000"/>
              <w:bottom w:val="single" w:sz="6" w:space="0" w:color="000000"/>
              <w:right w:val="single" w:sz="6" w:space="0" w:color="000000"/>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Год постройки</w:t>
            </w:r>
          </w:p>
        </w:tc>
        <w:tc>
          <w:tcPr>
            <w:tcW w:w="489" w:type="pct"/>
            <w:tcBorders>
              <w:top w:val="single" w:sz="6" w:space="0" w:color="000000"/>
              <w:left w:val="single" w:sz="6" w:space="0" w:color="000000"/>
              <w:bottom w:val="single" w:sz="6" w:space="0" w:color="000000"/>
              <w:right w:val="single" w:sz="6" w:space="0" w:color="000000"/>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Объем, м3</w:t>
            </w:r>
          </w:p>
        </w:tc>
        <w:tc>
          <w:tcPr>
            <w:tcW w:w="539" w:type="pct"/>
            <w:tcBorders>
              <w:top w:val="single" w:sz="6" w:space="0" w:color="000000"/>
              <w:left w:val="single" w:sz="6" w:space="0" w:color="000000"/>
              <w:bottom w:val="single" w:sz="6" w:space="0" w:color="000000"/>
              <w:right w:val="single" w:sz="6" w:space="0" w:color="000000"/>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Высота,</w:t>
            </w:r>
          </w:p>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 xml:space="preserve"> м.</w:t>
            </w:r>
          </w:p>
        </w:tc>
        <w:tc>
          <w:tcPr>
            <w:tcW w:w="633" w:type="pct"/>
            <w:tcBorders>
              <w:top w:val="single" w:sz="6" w:space="0" w:color="000000"/>
              <w:left w:val="single" w:sz="6" w:space="0" w:color="000000"/>
              <w:bottom w:val="single" w:sz="6" w:space="0" w:color="000000"/>
              <w:right w:val="single" w:sz="6" w:space="0" w:color="000000"/>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Площадь помещения, м</w:t>
            </w:r>
            <w:proofErr w:type="gramStart"/>
            <w:r w:rsidRPr="00F7232F">
              <w:rPr>
                <w:rFonts w:ascii="Times New Roman" w:hAnsi="Times New Roman"/>
                <w:sz w:val="16"/>
                <w:szCs w:val="16"/>
              </w:rPr>
              <w:t>2</w:t>
            </w:r>
            <w:proofErr w:type="gramEnd"/>
          </w:p>
        </w:tc>
        <w:tc>
          <w:tcPr>
            <w:tcW w:w="605" w:type="pct"/>
            <w:tcBorders>
              <w:top w:val="single" w:sz="6" w:space="0" w:color="000000"/>
              <w:left w:val="single" w:sz="6" w:space="0" w:color="000000"/>
              <w:bottom w:val="single" w:sz="6" w:space="0" w:color="000000"/>
              <w:right w:val="single" w:sz="6" w:space="0" w:color="000000"/>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Этажность</w:t>
            </w:r>
          </w:p>
        </w:tc>
        <w:tc>
          <w:tcPr>
            <w:tcW w:w="1200" w:type="pct"/>
            <w:tcBorders>
              <w:top w:val="single" w:sz="6" w:space="0" w:color="000000"/>
              <w:left w:val="single" w:sz="6" w:space="0" w:color="000000"/>
              <w:bottom w:val="single" w:sz="6" w:space="0" w:color="000000"/>
              <w:right w:val="single" w:sz="6" w:space="0" w:color="000000"/>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Техническая характеристика</w:t>
            </w:r>
          </w:p>
        </w:tc>
      </w:tr>
      <w:tr w:rsidR="00CA172E" w:rsidRPr="00F7232F" w:rsidTr="00A94E58">
        <w:trPr>
          <w:cantSplit/>
          <w:trHeight w:val="382"/>
        </w:trPr>
        <w:tc>
          <w:tcPr>
            <w:tcW w:w="237" w:type="pct"/>
            <w:tcBorders>
              <w:top w:val="single" w:sz="6" w:space="0" w:color="000000"/>
              <w:left w:val="single" w:sz="6" w:space="0" w:color="000000"/>
              <w:bottom w:val="single" w:sz="6" w:space="0" w:color="000000"/>
              <w:right w:val="single" w:sz="6" w:space="0" w:color="000000"/>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w:t>
            </w:r>
          </w:p>
        </w:tc>
        <w:tc>
          <w:tcPr>
            <w:tcW w:w="697" w:type="pct"/>
            <w:tcBorders>
              <w:top w:val="single" w:sz="6" w:space="0" w:color="000000"/>
              <w:left w:val="single" w:sz="6" w:space="0" w:color="000000"/>
              <w:bottom w:val="single" w:sz="6" w:space="0" w:color="000000"/>
              <w:right w:val="single" w:sz="6" w:space="0" w:color="000000"/>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Здание котельной</w:t>
            </w:r>
          </w:p>
        </w:tc>
        <w:tc>
          <w:tcPr>
            <w:tcW w:w="599" w:type="pct"/>
            <w:tcBorders>
              <w:top w:val="single" w:sz="6" w:space="0" w:color="000000"/>
              <w:left w:val="single" w:sz="6" w:space="0" w:color="000000"/>
              <w:bottom w:val="single" w:sz="6" w:space="0" w:color="000000"/>
              <w:right w:val="single" w:sz="6" w:space="0" w:color="000000"/>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2007</w:t>
            </w:r>
          </w:p>
        </w:tc>
        <w:tc>
          <w:tcPr>
            <w:tcW w:w="489" w:type="pct"/>
            <w:tcBorders>
              <w:top w:val="single" w:sz="6" w:space="0" w:color="000000"/>
              <w:left w:val="single" w:sz="6" w:space="0" w:color="000000"/>
              <w:bottom w:val="single" w:sz="6" w:space="0" w:color="000000"/>
              <w:right w:val="single" w:sz="6" w:space="0" w:color="000000"/>
            </w:tcBorders>
            <w:noWrap/>
            <w:vAlign w:val="center"/>
          </w:tcPr>
          <w:p w:rsidR="00CA172E" w:rsidRPr="00F7232F" w:rsidRDefault="00CA172E" w:rsidP="00A94E58">
            <w:pPr>
              <w:spacing w:after="0" w:line="240" w:lineRule="auto"/>
              <w:jc w:val="both"/>
              <w:rPr>
                <w:rFonts w:ascii="Times New Roman" w:hAnsi="Times New Roman"/>
                <w:sz w:val="16"/>
                <w:szCs w:val="16"/>
              </w:rPr>
            </w:pPr>
          </w:p>
        </w:tc>
        <w:tc>
          <w:tcPr>
            <w:tcW w:w="539" w:type="pct"/>
            <w:tcBorders>
              <w:top w:val="single" w:sz="6" w:space="0" w:color="000000"/>
              <w:left w:val="single" w:sz="6" w:space="0" w:color="000000"/>
              <w:bottom w:val="single" w:sz="6" w:space="0" w:color="000000"/>
              <w:right w:val="single" w:sz="6" w:space="0" w:color="000000"/>
            </w:tcBorders>
            <w:vAlign w:val="center"/>
          </w:tcPr>
          <w:p w:rsidR="00CA172E" w:rsidRPr="00F7232F" w:rsidRDefault="00CA172E" w:rsidP="00A94E58">
            <w:pPr>
              <w:spacing w:after="0" w:line="240" w:lineRule="auto"/>
              <w:jc w:val="both"/>
              <w:rPr>
                <w:rFonts w:ascii="Times New Roman" w:hAnsi="Times New Roman"/>
                <w:sz w:val="16"/>
                <w:szCs w:val="16"/>
              </w:rPr>
            </w:pPr>
          </w:p>
        </w:tc>
        <w:tc>
          <w:tcPr>
            <w:tcW w:w="633" w:type="pct"/>
            <w:tcBorders>
              <w:top w:val="single" w:sz="6" w:space="0" w:color="000000"/>
              <w:left w:val="single" w:sz="6" w:space="0" w:color="000000"/>
              <w:bottom w:val="single" w:sz="6" w:space="0" w:color="000000"/>
              <w:right w:val="single" w:sz="6" w:space="0" w:color="000000"/>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13,9</w:t>
            </w:r>
          </w:p>
        </w:tc>
        <w:tc>
          <w:tcPr>
            <w:tcW w:w="605" w:type="pct"/>
            <w:tcBorders>
              <w:top w:val="single" w:sz="6" w:space="0" w:color="000000"/>
              <w:left w:val="single" w:sz="6" w:space="0" w:color="000000"/>
              <w:bottom w:val="single" w:sz="6" w:space="0" w:color="000000"/>
              <w:right w:val="single" w:sz="6" w:space="0" w:color="000000"/>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w:t>
            </w:r>
          </w:p>
        </w:tc>
        <w:tc>
          <w:tcPr>
            <w:tcW w:w="1200" w:type="pct"/>
            <w:tcBorders>
              <w:top w:val="single" w:sz="6" w:space="0" w:color="000000"/>
              <w:left w:val="single" w:sz="6" w:space="0" w:color="000000"/>
              <w:bottom w:val="single" w:sz="6" w:space="0" w:color="000000"/>
              <w:right w:val="single" w:sz="6" w:space="0" w:color="000000"/>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Фундамент - бетонный ленточный; стен</w:t>
            </w:r>
            <w:proofErr w:type="gramStart"/>
            <w:r w:rsidRPr="00F7232F">
              <w:rPr>
                <w:rFonts w:ascii="Times New Roman" w:hAnsi="Times New Roman"/>
                <w:sz w:val="16"/>
                <w:szCs w:val="16"/>
              </w:rPr>
              <w:t>ы-</w:t>
            </w:r>
            <w:proofErr w:type="gramEnd"/>
            <w:r w:rsidRPr="00F7232F">
              <w:rPr>
                <w:rFonts w:ascii="Times New Roman" w:hAnsi="Times New Roman"/>
                <w:sz w:val="16"/>
                <w:szCs w:val="16"/>
              </w:rPr>
              <w:t xml:space="preserve"> кирпичные, железобетонные панели; крыша - шиферная; полы- бетонные; проемы: оконные - деревянные.</w:t>
            </w:r>
          </w:p>
        </w:tc>
      </w:tr>
    </w:tbl>
    <w:p w:rsidR="00CA172E" w:rsidRPr="00F7232F" w:rsidRDefault="00CA172E" w:rsidP="00F7232F">
      <w:pPr>
        <w:spacing w:after="0" w:line="240" w:lineRule="auto"/>
        <w:ind w:firstLine="567"/>
        <w:jc w:val="both"/>
        <w:rPr>
          <w:rFonts w:ascii="Times New Roman" w:hAnsi="Times New Roman"/>
          <w:sz w:val="16"/>
          <w:szCs w:val="16"/>
        </w:rPr>
      </w:pP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1.2. Котельное оборудование представлено </w:t>
      </w:r>
      <w:proofErr w:type="spellStart"/>
      <w:r w:rsidRPr="00F7232F">
        <w:rPr>
          <w:rFonts w:ascii="Times New Roman" w:hAnsi="Times New Roman"/>
          <w:sz w:val="16"/>
          <w:szCs w:val="16"/>
        </w:rPr>
        <w:t>котлоагрегатами</w:t>
      </w:r>
      <w:proofErr w:type="spellEnd"/>
      <w:r w:rsidRPr="00F7232F">
        <w:rPr>
          <w:rFonts w:ascii="Times New Roman" w:hAnsi="Times New Roman"/>
          <w:sz w:val="16"/>
          <w:szCs w:val="16"/>
        </w:rPr>
        <w:t xml:space="preserve"> отечественного производства. Технические характеристики </w:t>
      </w:r>
      <w:proofErr w:type="spellStart"/>
      <w:r w:rsidRPr="00F7232F">
        <w:rPr>
          <w:rFonts w:ascii="Times New Roman" w:hAnsi="Times New Roman"/>
          <w:sz w:val="16"/>
          <w:szCs w:val="16"/>
        </w:rPr>
        <w:t>котлоагрегатов</w:t>
      </w:r>
      <w:proofErr w:type="spellEnd"/>
      <w:r w:rsidRPr="00F7232F">
        <w:rPr>
          <w:rFonts w:ascii="Times New Roman" w:hAnsi="Times New Roman"/>
          <w:sz w:val="16"/>
          <w:szCs w:val="16"/>
        </w:rPr>
        <w:t xml:space="preserve"> приведены в таблице 1.2.2., основного оборудования котельной в таблице 1.2.3.</w:t>
      </w:r>
    </w:p>
    <w:p w:rsidR="00CA172E" w:rsidRPr="00F7232F" w:rsidRDefault="00CA172E" w:rsidP="00F7232F">
      <w:pPr>
        <w:spacing w:after="0" w:line="240" w:lineRule="auto"/>
        <w:ind w:firstLine="567"/>
        <w:jc w:val="both"/>
        <w:rPr>
          <w:rFonts w:ascii="Times New Roman" w:hAnsi="Times New Roman"/>
          <w:sz w:val="16"/>
          <w:szCs w:val="16"/>
        </w:rPr>
      </w:pPr>
    </w:p>
    <w:p w:rsidR="00CA172E" w:rsidRPr="00F7232F" w:rsidRDefault="00CA172E" w:rsidP="00F7232F">
      <w:pPr>
        <w:spacing w:after="0" w:line="240" w:lineRule="auto"/>
        <w:ind w:firstLine="567"/>
        <w:jc w:val="both"/>
        <w:rPr>
          <w:rFonts w:ascii="Times New Roman" w:hAnsi="Times New Roman"/>
          <w:sz w:val="16"/>
          <w:szCs w:val="16"/>
        </w:rPr>
        <w:sectPr w:rsidR="00CA172E" w:rsidRPr="00F7232F" w:rsidSect="00CA172E">
          <w:pgSz w:w="11906" w:h="16838"/>
          <w:pgMar w:top="1134" w:right="567" w:bottom="1134" w:left="1701" w:header="709" w:footer="709" w:gutter="0"/>
          <w:cols w:space="708"/>
          <w:docGrid w:linePitch="360"/>
        </w:sectPr>
      </w:pPr>
    </w:p>
    <w:p w:rsidR="00CA172E" w:rsidRPr="00F7232F" w:rsidRDefault="00CA172E" w:rsidP="00A94E58">
      <w:pPr>
        <w:spacing w:after="0" w:line="240" w:lineRule="auto"/>
        <w:ind w:firstLine="567"/>
        <w:jc w:val="right"/>
        <w:rPr>
          <w:rFonts w:ascii="Times New Roman" w:hAnsi="Times New Roman"/>
          <w:sz w:val="16"/>
          <w:szCs w:val="16"/>
        </w:rPr>
      </w:pPr>
      <w:r w:rsidRPr="00F7232F">
        <w:rPr>
          <w:rFonts w:ascii="Times New Roman" w:hAnsi="Times New Roman"/>
          <w:sz w:val="16"/>
          <w:szCs w:val="16"/>
        </w:rPr>
        <w:lastRenderedPageBreak/>
        <w:t>Таблица 1.2.2.</w:t>
      </w:r>
    </w:p>
    <w:p w:rsidR="00CA172E" w:rsidRPr="00F7232F" w:rsidRDefault="00CA172E" w:rsidP="00A94E58">
      <w:pPr>
        <w:spacing w:after="0" w:line="240" w:lineRule="auto"/>
        <w:ind w:firstLine="567"/>
        <w:jc w:val="center"/>
        <w:rPr>
          <w:rFonts w:ascii="Times New Roman" w:hAnsi="Times New Roman"/>
          <w:sz w:val="16"/>
          <w:szCs w:val="16"/>
        </w:rPr>
      </w:pPr>
      <w:r w:rsidRPr="00F7232F">
        <w:rPr>
          <w:rFonts w:ascii="Times New Roman" w:hAnsi="Times New Roman"/>
          <w:sz w:val="16"/>
          <w:szCs w:val="16"/>
        </w:rPr>
        <w:t xml:space="preserve">Характеристика </w:t>
      </w:r>
      <w:proofErr w:type="spellStart"/>
      <w:r w:rsidRPr="00F7232F">
        <w:rPr>
          <w:rFonts w:ascii="Times New Roman" w:hAnsi="Times New Roman"/>
          <w:sz w:val="16"/>
          <w:szCs w:val="16"/>
        </w:rPr>
        <w:t>котлоагрегатов</w:t>
      </w:r>
      <w:proofErr w:type="spellEnd"/>
    </w:p>
    <w:p w:rsidR="00CA172E" w:rsidRPr="00F7232F" w:rsidRDefault="00CA172E" w:rsidP="00F7232F">
      <w:pPr>
        <w:spacing w:after="0" w:line="240" w:lineRule="auto"/>
        <w:ind w:firstLine="567"/>
        <w:jc w:val="both"/>
        <w:rPr>
          <w:rFonts w:ascii="Times New Roman" w:hAnsi="Times New Roman"/>
          <w:sz w:val="16"/>
          <w:szCs w:val="16"/>
        </w:rPr>
      </w:pPr>
    </w:p>
    <w:tbl>
      <w:tblP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000"/>
        <w:gridCol w:w="1018"/>
        <w:gridCol w:w="1183"/>
        <w:gridCol w:w="896"/>
        <w:gridCol w:w="1394"/>
        <w:gridCol w:w="777"/>
        <w:gridCol w:w="981"/>
        <w:gridCol w:w="1174"/>
        <w:gridCol w:w="798"/>
        <w:gridCol w:w="15"/>
        <w:gridCol w:w="1211"/>
        <w:gridCol w:w="752"/>
        <w:gridCol w:w="6"/>
        <w:gridCol w:w="737"/>
        <w:gridCol w:w="1147"/>
        <w:gridCol w:w="1523"/>
      </w:tblGrid>
      <w:tr w:rsidR="00CA172E" w:rsidRPr="00F7232F" w:rsidTr="00A94E58">
        <w:trPr>
          <w:cantSplit/>
          <w:trHeight w:val="1241"/>
        </w:trPr>
        <w:tc>
          <w:tcPr>
            <w:tcW w:w="221" w:type="pct"/>
            <w:vMerge w:val="restart"/>
            <w:tcBorders>
              <w:top w:val="single" w:sz="4" w:space="0" w:color="auto"/>
              <w:left w:val="single" w:sz="4" w:space="0" w:color="auto"/>
              <w:bottom w:val="single" w:sz="4" w:space="0" w:color="auto"/>
              <w:right w:val="single" w:sz="4" w:space="0" w:color="auto"/>
            </w:tcBorders>
            <w:hideMark/>
          </w:tcPr>
          <w:p w:rsidR="00CA172E" w:rsidRPr="00F7232F" w:rsidRDefault="00CA172E" w:rsidP="00A94E58">
            <w:pPr>
              <w:spacing w:after="0" w:line="240" w:lineRule="auto"/>
              <w:ind w:right="175"/>
              <w:jc w:val="both"/>
              <w:rPr>
                <w:rFonts w:ascii="Times New Roman" w:hAnsi="Times New Roman"/>
                <w:sz w:val="16"/>
                <w:szCs w:val="16"/>
              </w:rPr>
            </w:pPr>
            <w:r w:rsidRPr="00F7232F">
              <w:rPr>
                <w:rFonts w:ascii="Times New Roman" w:hAnsi="Times New Roman"/>
                <w:sz w:val="16"/>
                <w:szCs w:val="16"/>
              </w:rPr>
              <w:t xml:space="preserve"> </w:t>
            </w:r>
            <w:proofErr w:type="spellStart"/>
            <w:proofErr w:type="gramStart"/>
            <w:r w:rsidRPr="00F7232F">
              <w:rPr>
                <w:rFonts w:ascii="Times New Roman" w:hAnsi="Times New Roman"/>
                <w:sz w:val="16"/>
                <w:szCs w:val="16"/>
              </w:rPr>
              <w:t>п</w:t>
            </w:r>
            <w:proofErr w:type="spellEnd"/>
            <w:proofErr w:type="gramEnd"/>
            <w:r w:rsidRPr="00F7232F">
              <w:rPr>
                <w:rFonts w:ascii="Times New Roman" w:hAnsi="Times New Roman"/>
                <w:sz w:val="16"/>
                <w:szCs w:val="16"/>
              </w:rPr>
              <w:t>/</w:t>
            </w:r>
            <w:proofErr w:type="spellStart"/>
            <w:r w:rsidRPr="00F7232F">
              <w:rPr>
                <w:rFonts w:ascii="Times New Roman" w:hAnsi="Times New Roman"/>
                <w:sz w:val="16"/>
                <w:szCs w:val="16"/>
              </w:rPr>
              <w:t>п</w:t>
            </w:r>
            <w:proofErr w:type="spellEnd"/>
          </w:p>
        </w:tc>
        <w:tc>
          <w:tcPr>
            <w:tcW w:w="327" w:type="pct"/>
            <w:vMerge w:val="restart"/>
            <w:tcBorders>
              <w:top w:val="single" w:sz="4" w:space="0" w:color="auto"/>
              <w:left w:val="single" w:sz="4" w:space="0" w:color="auto"/>
              <w:bottom w:val="single" w:sz="4" w:space="0" w:color="auto"/>
              <w:right w:val="single" w:sz="4" w:space="0" w:color="auto"/>
            </w:tcBorders>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Тип котлов</w:t>
            </w:r>
          </w:p>
        </w:tc>
        <w:tc>
          <w:tcPr>
            <w:tcW w:w="333" w:type="pct"/>
            <w:vMerge w:val="restart"/>
            <w:tcBorders>
              <w:top w:val="single" w:sz="4" w:space="0" w:color="auto"/>
              <w:left w:val="single" w:sz="4" w:space="0" w:color="auto"/>
              <w:bottom w:val="single" w:sz="4" w:space="0" w:color="auto"/>
              <w:right w:val="single" w:sz="4" w:space="0" w:color="auto"/>
            </w:tcBorders>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 xml:space="preserve">Количество котлов, </w:t>
            </w:r>
            <w:proofErr w:type="spellStart"/>
            <w:proofErr w:type="gramStart"/>
            <w:r w:rsidRPr="00F7232F">
              <w:rPr>
                <w:rFonts w:ascii="Times New Roman" w:hAnsi="Times New Roman"/>
                <w:sz w:val="16"/>
                <w:szCs w:val="16"/>
              </w:rPr>
              <w:t>ед</w:t>
            </w:r>
            <w:proofErr w:type="spellEnd"/>
            <w:proofErr w:type="gramEnd"/>
          </w:p>
        </w:tc>
        <w:tc>
          <w:tcPr>
            <w:tcW w:w="387" w:type="pct"/>
            <w:vMerge w:val="restart"/>
            <w:tcBorders>
              <w:top w:val="single" w:sz="4" w:space="0" w:color="auto"/>
              <w:left w:val="single" w:sz="4" w:space="0" w:color="auto"/>
              <w:bottom w:val="single" w:sz="4" w:space="0" w:color="auto"/>
              <w:right w:val="single" w:sz="4" w:space="0" w:color="auto"/>
            </w:tcBorders>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Год ввода в эксплуатацию</w:t>
            </w:r>
          </w:p>
        </w:tc>
        <w:tc>
          <w:tcPr>
            <w:tcW w:w="293" w:type="pct"/>
            <w:vMerge w:val="restart"/>
            <w:tcBorders>
              <w:top w:val="single" w:sz="4" w:space="0" w:color="auto"/>
              <w:left w:val="single" w:sz="4" w:space="0" w:color="auto"/>
              <w:bottom w:val="single" w:sz="4" w:space="0" w:color="auto"/>
              <w:right w:val="single" w:sz="4" w:space="0" w:color="auto"/>
            </w:tcBorders>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Основной вид топлива</w:t>
            </w:r>
          </w:p>
        </w:tc>
        <w:tc>
          <w:tcPr>
            <w:tcW w:w="456" w:type="pct"/>
            <w:vMerge w:val="restart"/>
            <w:tcBorders>
              <w:top w:val="single" w:sz="4" w:space="0" w:color="auto"/>
              <w:left w:val="single" w:sz="4" w:space="0" w:color="auto"/>
              <w:bottom w:val="single" w:sz="4" w:space="0" w:color="auto"/>
              <w:right w:val="single" w:sz="4" w:space="0" w:color="auto"/>
            </w:tcBorders>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Вид аварийного  топлива</w:t>
            </w:r>
          </w:p>
        </w:tc>
        <w:tc>
          <w:tcPr>
            <w:tcW w:w="575" w:type="pct"/>
            <w:gridSpan w:val="2"/>
            <w:tcBorders>
              <w:top w:val="single" w:sz="4" w:space="0" w:color="auto"/>
              <w:left w:val="single" w:sz="4" w:space="0" w:color="auto"/>
              <w:bottom w:val="single" w:sz="4" w:space="0" w:color="auto"/>
              <w:right w:val="single" w:sz="4" w:space="0" w:color="auto"/>
            </w:tcBorders>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 xml:space="preserve">Резервный источник </w:t>
            </w:r>
            <w:proofErr w:type="spellStart"/>
            <w:r w:rsidRPr="00F7232F">
              <w:rPr>
                <w:rFonts w:ascii="Times New Roman" w:hAnsi="Times New Roman"/>
                <w:sz w:val="16"/>
                <w:szCs w:val="16"/>
              </w:rPr>
              <w:t>эл</w:t>
            </w:r>
            <w:proofErr w:type="spellEnd"/>
            <w:r w:rsidRPr="00F7232F">
              <w:rPr>
                <w:rFonts w:ascii="Times New Roman" w:hAnsi="Times New Roman"/>
                <w:sz w:val="16"/>
                <w:szCs w:val="16"/>
              </w:rPr>
              <w:t>. снабжения</w:t>
            </w:r>
          </w:p>
        </w:tc>
        <w:tc>
          <w:tcPr>
            <w:tcW w:w="384" w:type="pct"/>
            <w:vMerge w:val="restart"/>
            <w:tcBorders>
              <w:top w:val="single" w:sz="4" w:space="0" w:color="auto"/>
              <w:left w:val="single" w:sz="4" w:space="0" w:color="auto"/>
              <w:bottom w:val="single" w:sz="4" w:space="0" w:color="auto"/>
              <w:right w:val="single" w:sz="4" w:space="0" w:color="auto"/>
            </w:tcBorders>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Наличие ХВО</w:t>
            </w:r>
          </w:p>
        </w:tc>
        <w:tc>
          <w:tcPr>
            <w:tcW w:w="266" w:type="pct"/>
            <w:gridSpan w:val="2"/>
            <w:vMerge w:val="restart"/>
            <w:tcBorders>
              <w:top w:val="single" w:sz="4" w:space="0" w:color="auto"/>
              <w:left w:val="single" w:sz="4" w:space="0" w:color="auto"/>
              <w:bottom w:val="single" w:sz="4" w:space="0" w:color="auto"/>
              <w:right w:val="single" w:sz="4" w:space="0" w:color="auto"/>
            </w:tcBorders>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Средний КПД котлов, %</w:t>
            </w:r>
          </w:p>
        </w:tc>
        <w:tc>
          <w:tcPr>
            <w:tcW w:w="396" w:type="pct"/>
            <w:vMerge w:val="restart"/>
            <w:tcBorders>
              <w:top w:val="single" w:sz="4" w:space="0" w:color="auto"/>
              <w:left w:val="single" w:sz="4" w:space="0" w:color="auto"/>
              <w:bottom w:val="single" w:sz="4" w:space="0" w:color="auto"/>
              <w:right w:val="single" w:sz="4" w:space="0" w:color="auto"/>
            </w:tcBorders>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Износ котельного оборудования, %</w:t>
            </w:r>
          </w:p>
        </w:tc>
        <w:tc>
          <w:tcPr>
            <w:tcW w:w="489" w:type="pct"/>
            <w:gridSpan w:val="3"/>
            <w:tcBorders>
              <w:top w:val="single" w:sz="4" w:space="0" w:color="auto"/>
              <w:left w:val="single" w:sz="4" w:space="0" w:color="auto"/>
              <w:bottom w:val="single" w:sz="4" w:space="0" w:color="auto"/>
              <w:right w:val="single" w:sz="4" w:space="0" w:color="auto"/>
            </w:tcBorders>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Мощность, Гкал/час</w:t>
            </w:r>
          </w:p>
        </w:tc>
        <w:tc>
          <w:tcPr>
            <w:tcW w:w="375" w:type="pct"/>
            <w:vMerge w:val="restart"/>
            <w:tcBorders>
              <w:top w:val="single" w:sz="4" w:space="0" w:color="auto"/>
              <w:left w:val="single" w:sz="4" w:space="0" w:color="auto"/>
              <w:bottom w:val="single" w:sz="4" w:space="0" w:color="auto"/>
              <w:right w:val="single" w:sz="4" w:space="0" w:color="auto"/>
            </w:tcBorders>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 xml:space="preserve">Условный расход топлива на производство 1 Гкал, </w:t>
            </w:r>
            <w:proofErr w:type="spellStart"/>
            <w:r w:rsidRPr="00F7232F">
              <w:rPr>
                <w:rFonts w:ascii="Times New Roman" w:hAnsi="Times New Roman"/>
                <w:sz w:val="16"/>
                <w:szCs w:val="16"/>
              </w:rPr>
              <w:t>кг</w:t>
            </w:r>
            <w:proofErr w:type="gramStart"/>
            <w:r w:rsidRPr="00F7232F">
              <w:rPr>
                <w:rFonts w:ascii="Times New Roman" w:hAnsi="Times New Roman"/>
                <w:sz w:val="16"/>
                <w:szCs w:val="16"/>
              </w:rPr>
              <w:t>.у</w:t>
            </w:r>
            <w:proofErr w:type="gramEnd"/>
            <w:r w:rsidRPr="00F7232F">
              <w:rPr>
                <w:rFonts w:ascii="Times New Roman" w:hAnsi="Times New Roman"/>
                <w:sz w:val="16"/>
                <w:szCs w:val="16"/>
              </w:rPr>
              <w:t>.т</w:t>
            </w:r>
            <w:proofErr w:type="spellEnd"/>
            <w:r w:rsidRPr="00F7232F">
              <w:rPr>
                <w:rFonts w:ascii="Times New Roman" w:hAnsi="Times New Roman"/>
                <w:sz w:val="16"/>
                <w:szCs w:val="16"/>
              </w:rPr>
              <w:t>.</w:t>
            </w:r>
          </w:p>
        </w:tc>
        <w:tc>
          <w:tcPr>
            <w:tcW w:w="498" w:type="pct"/>
            <w:vMerge w:val="restart"/>
            <w:tcBorders>
              <w:top w:val="single" w:sz="4" w:space="0" w:color="auto"/>
              <w:left w:val="single" w:sz="4" w:space="0" w:color="auto"/>
              <w:bottom w:val="single" w:sz="4" w:space="0" w:color="auto"/>
              <w:right w:val="single" w:sz="4" w:space="0" w:color="auto"/>
            </w:tcBorders>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Удельное энергопотребление на выработку 1 Гкал., кВт/</w:t>
            </w:r>
            <w:proofErr w:type="gramStart"/>
            <w:r w:rsidRPr="00F7232F">
              <w:rPr>
                <w:rFonts w:ascii="Times New Roman" w:hAnsi="Times New Roman"/>
                <w:sz w:val="16"/>
                <w:szCs w:val="16"/>
              </w:rPr>
              <w:t>ч</w:t>
            </w:r>
            <w:proofErr w:type="gramEnd"/>
            <w:r w:rsidRPr="00F7232F">
              <w:rPr>
                <w:rFonts w:ascii="Times New Roman" w:hAnsi="Times New Roman"/>
                <w:sz w:val="16"/>
                <w:szCs w:val="16"/>
              </w:rPr>
              <w:t xml:space="preserve"> в год</w:t>
            </w:r>
          </w:p>
        </w:tc>
      </w:tr>
      <w:tr w:rsidR="00CA172E" w:rsidRPr="00F7232F" w:rsidTr="00A94E58">
        <w:trPr>
          <w:cantSplit/>
          <w:trHeight w:val="53"/>
        </w:trPr>
        <w:tc>
          <w:tcPr>
            <w:tcW w:w="221" w:type="pct"/>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p>
        </w:tc>
        <w:tc>
          <w:tcPr>
            <w:tcW w:w="333" w:type="pct"/>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p>
        </w:tc>
        <w:tc>
          <w:tcPr>
            <w:tcW w:w="387" w:type="pct"/>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p>
        </w:tc>
        <w:tc>
          <w:tcPr>
            <w:tcW w:w="293" w:type="pct"/>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p>
        </w:tc>
        <w:tc>
          <w:tcPr>
            <w:tcW w:w="456" w:type="pct"/>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p>
        </w:tc>
        <w:tc>
          <w:tcPr>
            <w:tcW w:w="254" w:type="pc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марка</w:t>
            </w:r>
          </w:p>
        </w:tc>
        <w:tc>
          <w:tcPr>
            <w:tcW w:w="321" w:type="pc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мощность, кВт</w:t>
            </w:r>
          </w:p>
        </w:tc>
        <w:tc>
          <w:tcPr>
            <w:tcW w:w="384" w:type="pct"/>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p>
        </w:tc>
        <w:tc>
          <w:tcPr>
            <w:tcW w:w="266" w:type="pct"/>
            <w:gridSpan w:val="2"/>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p>
        </w:tc>
        <w:tc>
          <w:tcPr>
            <w:tcW w:w="396" w:type="pct"/>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p>
        </w:tc>
        <w:tc>
          <w:tcPr>
            <w:tcW w:w="248" w:type="pct"/>
            <w:gridSpan w:val="2"/>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Общая</w:t>
            </w:r>
          </w:p>
        </w:tc>
        <w:tc>
          <w:tcPr>
            <w:tcW w:w="241" w:type="pc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Каждого котла,</w:t>
            </w:r>
          </w:p>
        </w:tc>
        <w:tc>
          <w:tcPr>
            <w:tcW w:w="375" w:type="pct"/>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p>
        </w:tc>
        <w:tc>
          <w:tcPr>
            <w:tcW w:w="498" w:type="pct"/>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p>
        </w:tc>
      </w:tr>
      <w:tr w:rsidR="00CA172E" w:rsidRPr="00F7232F" w:rsidTr="00A94E58">
        <w:trPr>
          <w:cantSplit/>
          <w:trHeight w:val="277"/>
        </w:trPr>
        <w:tc>
          <w:tcPr>
            <w:tcW w:w="5000" w:type="pct"/>
            <w:gridSpan w:val="17"/>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Котельная</w:t>
            </w:r>
          </w:p>
        </w:tc>
      </w:tr>
      <w:tr w:rsidR="00CA172E" w:rsidRPr="00F7232F" w:rsidTr="00A94E58">
        <w:trPr>
          <w:trHeight w:val="684"/>
        </w:trPr>
        <w:tc>
          <w:tcPr>
            <w:tcW w:w="221" w:type="pct"/>
            <w:tcBorders>
              <w:top w:val="single" w:sz="4" w:space="0" w:color="auto"/>
              <w:left w:val="single" w:sz="4" w:space="0" w:color="auto"/>
              <w:bottom w:val="single" w:sz="4" w:space="0" w:color="auto"/>
              <w:right w:val="single" w:sz="4" w:space="0" w:color="auto"/>
            </w:tcBorders>
            <w:vAlign w:val="center"/>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1</w:t>
            </w:r>
          </w:p>
          <w:p w:rsidR="00CA172E" w:rsidRPr="00F7232F" w:rsidRDefault="00CA172E" w:rsidP="00F7232F">
            <w:pPr>
              <w:spacing w:after="0" w:line="240" w:lineRule="auto"/>
              <w:ind w:firstLine="567"/>
              <w:jc w:val="both"/>
              <w:rPr>
                <w:rFonts w:ascii="Times New Roman" w:hAnsi="Times New Roman"/>
                <w:sz w:val="16"/>
                <w:szCs w:val="16"/>
              </w:rPr>
            </w:pPr>
          </w:p>
        </w:tc>
        <w:tc>
          <w:tcPr>
            <w:tcW w:w="327" w:type="pc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 xml:space="preserve">КЧМ </w:t>
            </w:r>
            <w:proofErr w:type="spellStart"/>
            <w:r w:rsidRPr="00F7232F">
              <w:rPr>
                <w:rFonts w:ascii="Times New Roman" w:hAnsi="Times New Roman"/>
                <w:sz w:val="16"/>
                <w:szCs w:val="16"/>
              </w:rPr>
              <w:t>Комби</w:t>
            </w:r>
            <w:proofErr w:type="spellEnd"/>
          </w:p>
        </w:tc>
        <w:tc>
          <w:tcPr>
            <w:tcW w:w="333" w:type="pc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w:t>
            </w:r>
          </w:p>
        </w:tc>
        <w:tc>
          <w:tcPr>
            <w:tcW w:w="387" w:type="pc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2007</w:t>
            </w:r>
          </w:p>
        </w:tc>
        <w:tc>
          <w:tcPr>
            <w:tcW w:w="293" w:type="pct"/>
            <w:vMerge w:val="restar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уголь</w:t>
            </w:r>
          </w:p>
        </w:tc>
        <w:tc>
          <w:tcPr>
            <w:tcW w:w="456" w:type="pct"/>
            <w:vMerge w:val="restar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Печное топливо</w:t>
            </w:r>
          </w:p>
        </w:tc>
        <w:tc>
          <w:tcPr>
            <w:tcW w:w="254" w:type="pct"/>
            <w:vMerge w:val="restar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w:t>
            </w:r>
          </w:p>
        </w:tc>
        <w:tc>
          <w:tcPr>
            <w:tcW w:w="321" w:type="pct"/>
            <w:vMerge w:val="restar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w:t>
            </w:r>
          </w:p>
        </w:tc>
        <w:tc>
          <w:tcPr>
            <w:tcW w:w="384" w:type="pct"/>
            <w:vMerge w:val="restar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w:t>
            </w:r>
          </w:p>
        </w:tc>
        <w:tc>
          <w:tcPr>
            <w:tcW w:w="261" w:type="pct"/>
            <w:vMerge w:val="restart"/>
            <w:tcBorders>
              <w:top w:val="single" w:sz="4" w:space="0" w:color="auto"/>
              <w:left w:val="single" w:sz="4" w:space="0" w:color="auto"/>
              <w:bottom w:val="single" w:sz="4" w:space="0" w:color="auto"/>
              <w:right w:val="single" w:sz="4" w:space="0" w:color="auto"/>
            </w:tcBorders>
            <w:vAlign w:val="center"/>
          </w:tcPr>
          <w:p w:rsidR="00CA172E" w:rsidRPr="00F7232F" w:rsidRDefault="00CA172E" w:rsidP="00F7232F">
            <w:pPr>
              <w:spacing w:after="0" w:line="240" w:lineRule="auto"/>
              <w:ind w:firstLine="567"/>
              <w:jc w:val="both"/>
              <w:rPr>
                <w:rFonts w:ascii="Times New Roman" w:hAnsi="Times New Roman"/>
                <w:sz w:val="16"/>
                <w:szCs w:val="16"/>
              </w:rPr>
            </w:pPr>
          </w:p>
        </w:tc>
        <w:tc>
          <w:tcPr>
            <w:tcW w:w="401" w:type="pct"/>
            <w:gridSpan w:val="2"/>
            <w:tcBorders>
              <w:top w:val="single" w:sz="4" w:space="0" w:color="auto"/>
              <w:left w:val="single" w:sz="4" w:space="0" w:color="auto"/>
              <w:bottom w:val="single" w:sz="4" w:space="0" w:color="auto"/>
              <w:right w:val="single" w:sz="4" w:space="0" w:color="auto"/>
            </w:tcBorders>
            <w:vAlign w:val="center"/>
          </w:tcPr>
          <w:p w:rsidR="00CA172E" w:rsidRPr="00F7232F" w:rsidRDefault="00CA172E" w:rsidP="00F7232F">
            <w:pPr>
              <w:spacing w:after="0" w:line="240" w:lineRule="auto"/>
              <w:ind w:firstLine="567"/>
              <w:jc w:val="both"/>
              <w:rPr>
                <w:rFonts w:ascii="Times New Roman" w:hAnsi="Times New Roman"/>
                <w:sz w:val="16"/>
                <w:szCs w:val="16"/>
              </w:rPr>
            </w:pPr>
          </w:p>
        </w:tc>
        <w:tc>
          <w:tcPr>
            <w:tcW w:w="246" w:type="pct"/>
            <w:vMerge w:val="restart"/>
            <w:tcBorders>
              <w:top w:val="single" w:sz="4" w:space="0" w:color="auto"/>
              <w:left w:val="single" w:sz="4" w:space="0" w:color="auto"/>
              <w:bottom w:val="single" w:sz="4" w:space="0" w:color="auto"/>
              <w:right w:val="single" w:sz="4" w:space="0" w:color="auto"/>
            </w:tcBorders>
            <w:vAlign w:val="center"/>
          </w:tcPr>
          <w:p w:rsidR="00CA172E" w:rsidRPr="00F7232F" w:rsidRDefault="00CA172E" w:rsidP="00F7232F">
            <w:pPr>
              <w:spacing w:after="0" w:line="240" w:lineRule="auto"/>
              <w:ind w:firstLine="567"/>
              <w:jc w:val="both"/>
              <w:rPr>
                <w:rFonts w:ascii="Times New Roman" w:hAnsi="Times New Roman"/>
                <w:sz w:val="16"/>
                <w:szCs w:val="16"/>
              </w:rPr>
            </w:pPr>
          </w:p>
        </w:tc>
        <w:tc>
          <w:tcPr>
            <w:tcW w:w="243" w:type="pct"/>
            <w:gridSpan w:val="2"/>
            <w:tcBorders>
              <w:top w:val="single" w:sz="4" w:space="0" w:color="auto"/>
              <w:left w:val="single" w:sz="4" w:space="0" w:color="auto"/>
              <w:bottom w:val="single" w:sz="4" w:space="0" w:color="auto"/>
              <w:right w:val="single" w:sz="4" w:space="0" w:color="auto"/>
            </w:tcBorders>
            <w:vAlign w:val="center"/>
          </w:tcPr>
          <w:p w:rsidR="00CA172E" w:rsidRPr="00F7232F" w:rsidRDefault="00CA172E" w:rsidP="00F7232F">
            <w:pPr>
              <w:spacing w:after="0" w:line="240" w:lineRule="auto"/>
              <w:ind w:firstLine="567"/>
              <w:jc w:val="both"/>
              <w:rPr>
                <w:rFonts w:ascii="Times New Roman" w:hAnsi="Times New Roman"/>
                <w:sz w:val="16"/>
                <w:szCs w:val="16"/>
              </w:rPr>
            </w:pPr>
          </w:p>
        </w:tc>
        <w:tc>
          <w:tcPr>
            <w:tcW w:w="375" w:type="pct"/>
            <w:tcBorders>
              <w:top w:val="single" w:sz="4" w:space="0" w:color="auto"/>
              <w:left w:val="single" w:sz="4" w:space="0" w:color="auto"/>
              <w:bottom w:val="single" w:sz="4" w:space="0" w:color="auto"/>
              <w:right w:val="single" w:sz="4" w:space="0" w:color="auto"/>
            </w:tcBorders>
            <w:vAlign w:val="center"/>
          </w:tcPr>
          <w:p w:rsidR="00CA172E" w:rsidRPr="00F7232F" w:rsidRDefault="00CA172E" w:rsidP="00F7232F">
            <w:pPr>
              <w:spacing w:after="0" w:line="240" w:lineRule="auto"/>
              <w:ind w:firstLine="567"/>
              <w:jc w:val="both"/>
              <w:rPr>
                <w:rFonts w:ascii="Times New Roman" w:hAnsi="Times New Roman"/>
                <w:sz w:val="16"/>
                <w:szCs w:val="16"/>
              </w:rPr>
            </w:pPr>
          </w:p>
        </w:tc>
        <w:tc>
          <w:tcPr>
            <w:tcW w:w="498" w:type="pct"/>
            <w:vMerge w:val="restart"/>
            <w:tcBorders>
              <w:top w:val="single" w:sz="4" w:space="0" w:color="auto"/>
              <w:left w:val="single" w:sz="4" w:space="0" w:color="auto"/>
              <w:bottom w:val="single" w:sz="4" w:space="0" w:color="auto"/>
              <w:right w:val="single" w:sz="4" w:space="0" w:color="auto"/>
            </w:tcBorders>
            <w:vAlign w:val="center"/>
          </w:tcPr>
          <w:p w:rsidR="00CA172E" w:rsidRPr="00F7232F" w:rsidRDefault="00CA172E" w:rsidP="00F7232F">
            <w:pPr>
              <w:spacing w:after="0" w:line="240" w:lineRule="auto"/>
              <w:ind w:firstLine="567"/>
              <w:jc w:val="both"/>
              <w:rPr>
                <w:rFonts w:ascii="Times New Roman" w:hAnsi="Times New Roman"/>
                <w:sz w:val="16"/>
                <w:szCs w:val="16"/>
              </w:rPr>
            </w:pPr>
          </w:p>
        </w:tc>
      </w:tr>
      <w:tr w:rsidR="00CA172E" w:rsidRPr="00F7232F" w:rsidTr="00A94E58">
        <w:trPr>
          <w:trHeight w:val="807"/>
        </w:trPr>
        <w:tc>
          <w:tcPr>
            <w:tcW w:w="221" w:type="pct"/>
            <w:tcBorders>
              <w:top w:val="single" w:sz="4" w:space="0" w:color="auto"/>
              <w:left w:val="single" w:sz="4" w:space="0" w:color="auto"/>
              <w:bottom w:val="single" w:sz="4" w:space="0" w:color="auto"/>
              <w:right w:val="single" w:sz="4" w:space="0" w:color="auto"/>
            </w:tcBorders>
            <w:vAlign w:val="center"/>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2</w:t>
            </w:r>
          </w:p>
          <w:p w:rsidR="00CA172E" w:rsidRPr="00F7232F" w:rsidRDefault="00CA172E" w:rsidP="00F7232F">
            <w:pPr>
              <w:spacing w:after="0" w:line="240" w:lineRule="auto"/>
              <w:ind w:firstLine="567"/>
              <w:jc w:val="both"/>
              <w:rPr>
                <w:rFonts w:ascii="Times New Roman" w:hAnsi="Times New Roman"/>
                <w:sz w:val="16"/>
                <w:szCs w:val="16"/>
              </w:rPr>
            </w:pPr>
          </w:p>
        </w:tc>
        <w:tc>
          <w:tcPr>
            <w:tcW w:w="327" w:type="pc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 xml:space="preserve">КЧМ </w:t>
            </w:r>
            <w:proofErr w:type="spellStart"/>
            <w:r w:rsidRPr="00F7232F">
              <w:rPr>
                <w:rFonts w:ascii="Times New Roman" w:hAnsi="Times New Roman"/>
                <w:sz w:val="16"/>
                <w:szCs w:val="16"/>
              </w:rPr>
              <w:t>Комби</w:t>
            </w:r>
            <w:proofErr w:type="spellEnd"/>
          </w:p>
        </w:tc>
        <w:tc>
          <w:tcPr>
            <w:tcW w:w="333" w:type="pc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w:t>
            </w:r>
          </w:p>
        </w:tc>
        <w:tc>
          <w:tcPr>
            <w:tcW w:w="387" w:type="pc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2007</w:t>
            </w:r>
          </w:p>
        </w:tc>
        <w:tc>
          <w:tcPr>
            <w:tcW w:w="293" w:type="pct"/>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p>
        </w:tc>
        <w:tc>
          <w:tcPr>
            <w:tcW w:w="456" w:type="pct"/>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p>
        </w:tc>
        <w:tc>
          <w:tcPr>
            <w:tcW w:w="254" w:type="pct"/>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p>
        </w:tc>
        <w:tc>
          <w:tcPr>
            <w:tcW w:w="384" w:type="pct"/>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p>
        </w:tc>
        <w:tc>
          <w:tcPr>
            <w:tcW w:w="401" w:type="pct"/>
            <w:gridSpan w:val="2"/>
            <w:tcBorders>
              <w:top w:val="single" w:sz="4" w:space="0" w:color="auto"/>
              <w:left w:val="single" w:sz="4" w:space="0" w:color="auto"/>
              <w:bottom w:val="single" w:sz="4" w:space="0" w:color="auto"/>
              <w:right w:val="single" w:sz="4" w:space="0" w:color="auto"/>
            </w:tcBorders>
            <w:vAlign w:val="center"/>
          </w:tcPr>
          <w:p w:rsidR="00CA172E" w:rsidRPr="00F7232F" w:rsidRDefault="00CA172E" w:rsidP="00F7232F">
            <w:pPr>
              <w:spacing w:after="0" w:line="240" w:lineRule="auto"/>
              <w:ind w:firstLine="567"/>
              <w:jc w:val="both"/>
              <w:rPr>
                <w:rFonts w:ascii="Times New Roman" w:hAnsi="Times New Roman"/>
                <w:sz w:val="16"/>
                <w:szCs w:val="16"/>
              </w:rPr>
            </w:pPr>
          </w:p>
        </w:tc>
        <w:tc>
          <w:tcPr>
            <w:tcW w:w="246" w:type="pct"/>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p>
        </w:tc>
        <w:tc>
          <w:tcPr>
            <w:tcW w:w="243" w:type="pct"/>
            <w:gridSpan w:val="2"/>
            <w:tcBorders>
              <w:top w:val="single" w:sz="4" w:space="0" w:color="auto"/>
              <w:left w:val="single" w:sz="4" w:space="0" w:color="auto"/>
              <w:bottom w:val="single" w:sz="4" w:space="0" w:color="auto"/>
              <w:right w:val="single" w:sz="4" w:space="0" w:color="auto"/>
            </w:tcBorders>
            <w:vAlign w:val="center"/>
          </w:tcPr>
          <w:p w:rsidR="00CA172E" w:rsidRPr="00F7232F" w:rsidRDefault="00CA172E" w:rsidP="00F7232F">
            <w:pPr>
              <w:spacing w:after="0" w:line="240" w:lineRule="auto"/>
              <w:ind w:firstLine="567"/>
              <w:jc w:val="both"/>
              <w:rPr>
                <w:rFonts w:ascii="Times New Roman" w:hAnsi="Times New Roman"/>
                <w:sz w:val="16"/>
                <w:szCs w:val="16"/>
              </w:rPr>
            </w:pPr>
          </w:p>
        </w:tc>
        <w:tc>
          <w:tcPr>
            <w:tcW w:w="375" w:type="pct"/>
            <w:tcBorders>
              <w:top w:val="single" w:sz="4" w:space="0" w:color="auto"/>
              <w:left w:val="single" w:sz="4" w:space="0" w:color="auto"/>
              <w:bottom w:val="single" w:sz="4" w:space="0" w:color="auto"/>
              <w:right w:val="single" w:sz="4" w:space="0" w:color="auto"/>
            </w:tcBorders>
            <w:vAlign w:val="center"/>
          </w:tcPr>
          <w:p w:rsidR="00CA172E" w:rsidRPr="00F7232F" w:rsidRDefault="00CA172E" w:rsidP="00F7232F">
            <w:pPr>
              <w:spacing w:after="0" w:line="240" w:lineRule="auto"/>
              <w:ind w:firstLine="567"/>
              <w:jc w:val="both"/>
              <w:rPr>
                <w:rFonts w:ascii="Times New Roman" w:hAnsi="Times New Roman"/>
                <w:sz w:val="16"/>
                <w:szCs w:val="16"/>
              </w:rPr>
            </w:pPr>
          </w:p>
        </w:tc>
        <w:tc>
          <w:tcPr>
            <w:tcW w:w="498" w:type="pct"/>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p>
        </w:tc>
      </w:tr>
    </w:tbl>
    <w:p w:rsidR="00CA172E" w:rsidRPr="00F7232F" w:rsidRDefault="00CA172E" w:rsidP="00F7232F">
      <w:pPr>
        <w:spacing w:after="0" w:line="240" w:lineRule="auto"/>
        <w:ind w:firstLine="567"/>
        <w:jc w:val="both"/>
        <w:rPr>
          <w:rFonts w:ascii="Times New Roman" w:hAnsi="Times New Roman"/>
          <w:sz w:val="16"/>
          <w:szCs w:val="16"/>
        </w:rPr>
        <w:sectPr w:rsidR="00CA172E" w:rsidRPr="00F7232F">
          <w:pgSz w:w="16838" w:h="11906" w:orient="landscape"/>
          <w:pgMar w:top="1701" w:right="709" w:bottom="851" w:left="1134" w:header="709" w:footer="709" w:gutter="0"/>
          <w:cols w:space="720"/>
        </w:sectPr>
      </w:pPr>
    </w:p>
    <w:p w:rsidR="00CA172E" w:rsidRPr="00F7232F" w:rsidRDefault="00CA172E" w:rsidP="00A94E58">
      <w:pPr>
        <w:spacing w:after="0" w:line="240" w:lineRule="auto"/>
        <w:ind w:firstLine="567"/>
        <w:jc w:val="right"/>
        <w:rPr>
          <w:rFonts w:ascii="Times New Roman" w:hAnsi="Times New Roman"/>
          <w:sz w:val="16"/>
          <w:szCs w:val="16"/>
        </w:rPr>
      </w:pPr>
      <w:r w:rsidRPr="00F7232F">
        <w:rPr>
          <w:rFonts w:ascii="Times New Roman" w:hAnsi="Times New Roman"/>
          <w:sz w:val="16"/>
          <w:szCs w:val="16"/>
        </w:rPr>
        <w:lastRenderedPageBreak/>
        <w:t>Таблица 1.2.3.</w:t>
      </w:r>
    </w:p>
    <w:p w:rsidR="00CA172E" w:rsidRPr="00F7232F" w:rsidRDefault="00CA172E" w:rsidP="00F7232F">
      <w:pPr>
        <w:spacing w:after="0" w:line="240" w:lineRule="auto"/>
        <w:ind w:firstLine="567"/>
        <w:jc w:val="both"/>
        <w:rPr>
          <w:rFonts w:ascii="Times New Roman" w:hAnsi="Times New Roman"/>
          <w:sz w:val="16"/>
          <w:szCs w:val="16"/>
        </w:rPr>
      </w:pPr>
    </w:p>
    <w:p w:rsidR="00CA172E" w:rsidRPr="00F7232F" w:rsidRDefault="00CA172E" w:rsidP="00A94E58">
      <w:pPr>
        <w:spacing w:after="0" w:line="240" w:lineRule="auto"/>
        <w:ind w:firstLine="567"/>
        <w:jc w:val="center"/>
        <w:rPr>
          <w:rFonts w:ascii="Times New Roman" w:hAnsi="Times New Roman"/>
          <w:sz w:val="16"/>
          <w:szCs w:val="16"/>
        </w:rPr>
      </w:pPr>
      <w:r w:rsidRPr="00F7232F">
        <w:rPr>
          <w:rFonts w:ascii="Times New Roman" w:hAnsi="Times New Roman"/>
          <w:sz w:val="16"/>
          <w:szCs w:val="16"/>
        </w:rPr>
        <w:t>Характеристика основного оборудования котельной</w:t>
      </w:r>
    </w:p>
    <w:p w:rsidR="00CA172E" w:rsidRPr="00F7232F" w:rsidRDefault="00CA172E" w:rsidP="00A94E58">
      <w:pPr>
        <w:spacing w:after="0" w:line="240" w:lineRule="auto"/>
        <w:ind w:firstLine="567"/>
        <w:jc w:val="center"/>
        <w:rPr>
          <w:rFonts w:ascii="Times New Roman" w:hAnsi="Times New Roman"/>
          <w:sz w:val="16"/>
          <w:szCs w:val="16"/>
        </w:rPr>
      </w:pPr>
    </w:p>
    <w:tbl>
      <w:tblPr>
        <w:tblW w:w="5081" w:type="pct"/>
        <w:jc w:val="center"/>
        <w:tblLook w:val="04A0"/>
      </w:tblPr>
      <w:tblGrid>
        <w:gridCol w:w="432"/>
        <w:gridCol w:w="13"/>
        <w:gridCol w:w="2767"/>
        <w:gridCol w:w="30"/>
        <w:gridCol w:w="1824"/>
        <w:gridCol w:w="412"/>
        <w:gridCol w:w="124"/>
        <w:gridCol w:w="173"/>
        <w:gridCol w:w="1504"/>
        <w:gridCol w:w="31"/>
        <w:gridCol w:w="1362"/>
        <w:gridCol w:w="30"/>
        <w:gridCol w:w="1427"/>
      </w:tblGrid>
      <w:tr w:rsidR="00CA172E" w:rsidRPr="00F7232F" w:rsidTr="00A94E58">
        <w:trPr>
          <w:trHeight w:val="666"/>
          <w:jc w:val="center"/>
        </w:trPr>
        <w:tc>
          <w:tcPr>
            <w:tcW w:w="134" w:type="pc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ind w:firstLine="19"/>
              <w:jc w:val="both"/>
              <w:rPr>
                <w:rFonts w:ascii="Times New Roman" w:hAnsi="Times New Roman"/>
                <w:sz w:val="16"/>
                <w:szCs w:val="16"/>
              </w:rPr>
            </w:pPr>
            <w:r w:rsidRPr="00F7232F">
              <w:rPr>
                <w:rFonts w:ascii="Times New Roman" w:hAnsi="Times New Roman"/>
                <w:sz w:val="16"/>
                <w:szCs w:val="16"/>
              </w:rPr>
              <w:t xml:space="preserve">№ </w:t>
            </w:r>
            <w:proofErr w:type="spellStart"/>
            <w:proofErr w:type="gramStart"/>
            <w:r w:rsidRPr="00F7232F">
              <w:rPr>
                <w:rFonts w:ascii="Times New Roman" w:hAnsi="Times New Roman"/>
                <w:sz w:val="16"/>
                <w:szCs w:val="16"/>
              </w:rPr>
              <w:t>п</w:t>
            </w:r>
            <w:proofErr w:type="spellEnd"/>
            <w:proofErr w:type="gramEnd"/>
            <w:r w:rsidRPr="00F7232F">
              <w:rPr>
                <w:rFonts w:ascii="Times New Roman" w:hAnsi="Times New Roman"/>
                <w:sz w:val="16"/>
                <w:szCs w:val="16"/>
              </w:rPr>
              <w:t>/</w:t>
            </w:r>
            <w:proofErr w:type="spellStart"/>
            <w:r w:rsidRPr="00F7232F">
              <w:rPr>
                <w:rFonts w:ascii="Times New Roman" w:hAnsi="Times New Roman"/>
                <w:sz w:val="16"/>
                <w:szCs w:val="16"/>
              </w:rPr>
              <w:t>п</w:t>
            </w:r>
            <w:proofErr w:type="spellEnd"/>
          </w:p>
        </w:tc>
        <w:tc>
          <w:tcPr>
            <w:tcW w:w="1396" w:type="pct"/>
            <w:gridSpan w:val="2"/>
            <w:tcBorders>
              <w:top w:val="single" w:sz="4" w:space="0" w:color="auto"/>
              <w:left w:val="nil"/>
              <w:bottom w:val="single" w:sz="4" w:space="0" w:color="auto"/>
              <w:right w:val="single" w:sz="4" w:space="0" w:color="auto"/>
            </w:tcBorders>
            <w:noWrap/>
            <w:vAlign w:val="center"/>
            <w:hideMark/>
          </w:tcPr>
          <w:p w:rsidR="00CA172E" w:rsidRPr="00F7232F" w:rsidRDefault="00CA172E" w:rsidP="00A94E58">
            <w:pPr>
              <w:spacing w:after="0" w:line="240" w:lineRule="auto"/>
              <w:ind w:firstLine="19"/>
              <w:jc w:val="both"/>
              <w:rPr>
                <w:rFonts w:ascii="Times New Roman" w:hAnsi="Times New Roman"/>
                <w:sz w:val="16"/>
                <w:szCs w:val="16"/>
              </w:rPr>
            </w:pPr>
            <w:r w:rsidRPr="00F7232F">
              <w:rPr>
                <w:rFonts w:ascii="Times New Roman" w:hAnsi="Times New Roman"/>
                <w:sz w:val="16"/>
                <w:szCs w:val="16"/>
              </w:rPr>
              <w:t>Наименование</w:t>
            </w:r>
          </w:p>
        </w:tc>
        <w:tc>
          <w:tcPr>
            <w:tcW w:w="925" w:type="pct"/>
            <w:gridSpan w:val="2"/>
            <w:tcBorders>
              <w:top w:val="single" w:sz="4" w:space="0" w:color="auto"/>
              <w:left w:val="nil"/>
              <w:bottom w:val="single" w:sz="4" w:space="0" w:color="auto"/>
              <w:right w:val="single" w:sz="4" w:space="0" w:color="auto"/>
            </w:tcBorders>
            <w:noWrap/>
            <w:vAlign w:val="center"/>
            <w:hideMark/>
          </w:tcPr>
          <w:p w:rsidR="00CA172E" w:rsidRPr="00F7232F" w:rsidRDefault="00CA172E" w:rsidP="00A94E58">
            <w:pPr>
              <w:spacing w:after="0" w:line="240" w:lineRule="auto"/>
              <w:ind w:firstLine="19"/>
              <w:jc w:val="both"/>
              <w:rPr>
                <w:rFonts w:ascii="Times New Roman" w:hAnsi="Times New Roman"/>
                <w:sz w:val="16"/>
                <w:szCs w:val="16"/>
              </w:rPr>
            </w:pPr>
            <w:r w:rsidRPr="00F7232F">
              <w:rPr>
                <w:rFonts w:ascii="Times New Roman" w:hAnsi="Times New Roman"/>
                <w:sz w:val="16"/>
                <w:szCs w:val="16"/>
              </w:rPr>
              <w:t>Марка</w:t>
            </w:r>
          </w:p>
        </w:tc>
        <w:tc>
          <w:tcPr>
            <w:tcW w:w="268" w:type="pct"/>
            <w:gridSpan w:val="2"/>
            <w:tcBorders>
              <w:top w:val="single" w:sz="4" w:space="0" w:color="auto"/>
              <w:left w:val="nil"/>
              <w:bottom w:val="single" w:sz="4" w:space="0" w:color="auto"/>
              <w:right w:val="single" w:sz="4" w:space="0" w:color="auto"/>
            </w:tcBorders>
            <w:vAlign w:val="center"/>
            <w:hideMark/>
          </w:tcPr>
          <w:p w:rsidR="00CA172E" w:rsidRPr="00F7232F" w:rsidRDefault="00CA172E" w:rsidP="00A94E58">
            <w:pPr>
              <w:spacing w:after="0" w:line="240" w:lineRule="auto"/>
              <w:ind w:firstLine="19"/>
              <w:jc w:val="both"/>
              <w:rPr>
                <w:rFonts w:ascii="Times New Roman" w:hAnsi="Times New Roman"/>
                <w:sz w:val="16"/>
                <w:szCs w:val="16"/>
              </w:rPr>
            </w:pPr>
            <w:r w:rsidRPr="00F7232F">
              <w:rPr>
                <w:rFonts w:ascii="Times New Roman" w:hAnsi="Times New Roman"/>
                <w:sz w:val="16"/>
                <w:szCs w:val="16"/>
              </w:rPr>
              <w:t>Кол-во</w:t>
            </w:r>
          </w:p>
        </w:tc>
        <w:tc>
          <w:tcPr>
            <w:tcW w:w="837" w:type="pct"/>
            <w:gridSpan w:val="2"/>
            <w:tcBorders>
              <w:top w:val="single" w:sz="4" w:space="0" w:color="auto"/>
              <w:left w:val="nil"/>
              <w:bottom w:val="single" w:sz="4" w:space="0" w:color="auto"/>
              <w:right w:val="single" w:sz="4" w:space="0" w:color="auto"/>
            </w:tcBorders>
            <w:vAlign w:val="center"/>
            <w:hideMark/>
          </w:tcPr>
          <w:p w:rsidR="00CA172E" w:rsidRPr="00F7232F" w:rsidRDefault="00CA172E" w:rsidP="00A94E58">
            <w:pPr>
              <w:spacing w:after="0" w:line="240" w:lineRule="auto"/>
              <w:ind w:firstLine="19"/>
              <w:jc w:val="both"/>
              <w:rPr>
                <w:rFonts w:ascii="Times New Roman" w:hAnsi="Times New Roman"/>
                <w:sz w:val="16"/>
                <w:szCs w:val="16"/>
              </w:rPr>
            </w:pPr>
            <w:r w:rsidRPr="00F7232F">
              <w:rPr>
                <w:rFonts w:ascii="Times New Roman" w:hAnsi="Times New Roman"/>
                <w:sz w:val="16"/>
                <w:szCs w:val="16"/>
              </w:rPr>
              <w:t>Производительность, м3/час</w:t>
            </w:r>
          </w:p>
        </w:tc>
        <w:tc>
          <w:tcPr>
            <w:tcW w:w="696" w:type="pct"/>
            <w:gridSpan w:val="2"/>
            <w:tcBorders>
              <w:top w:val="single" w:sz="4" w:space="0" w:color="auto"/>
              <w:left w:val="nil"/>
              <w:bottom w:val="single" w:sz="4" w:space="0" w:color="auto"/>
              <w:right w:val="single" w:sz="4" w:space="0" w:color="auto"/>
            </w:tcBorders>
            <w:vAlign w:val="center"/>
            <w:hideMark/>
          </w:tcPr>
          <w:p w:rsidR="00CA172E" w:rsidRPr="00F7232F" w:rsidRDefault="00CA172E" w:rsidP="00A94E58">
            <w:pPr>
              <w:spacing w:after="0" w:line="240" w:lineRule="auto"/>
              <w:ind w:firstLine="19"/>
              <w:jc w:val="both"/>
              <w:rPr>
                <w:rFonts w:ascii="Times New Roman" w:hAnsi="Times New Roman"/>
                <w:sz w:val="16"/>
                <w:szCs w:val="16"/>
              </w:rPr>
            </w:pPr>
            <w:r w:rsidRPr="00F7232F">
              <w:rPr>
                <w:rFonts w:ascii="Times New Roman" w:hAnsi="Times New Roman"/>
                <w:sz w:val="16"/>
                <w:szCs w:val="16"/>
              </w:rPr>
              <w:t>Общая производительно</w:t>
            </w:r>
          </w:p>
          <w:p w:rsidR="00CA172E" w:rsidRPr="00F7232F" w:rsidRDefault="00CA172E" w:rsidP="00A94E58">
            <w:pPr>
              <w:spacing w:after="0" w:line="240" w:lineRule="auto"/>
              <w:ind w:firstLine="19"/>
              <w:jc w:val="both"/>
              <w:rPr>
                <w:rFonts w:ascii="Times New Roman" w:hAnsi="Times New Roman"/>
                <w:sz w:val="16"/>
                <w:szCs w:val="16"/>
              </w:rPr>
            </w:pPr>
            <w:proofErr w:type="spellStart"/>
            <w:r w:rsidRPr="00F7232F">
              <w:rPr>
                <w:rFonts w:ascii="Times New Roman" w:hAnsi="Times New Roman"/>
                <w:sz w:val="16"/>
                <w:szCs w:val="16"/>
              </w:rPr>
              <w:t>сть</w:t>
            </w:r>
            <w:proofErr w:type="spellEnd"/>
            <w:r w:rsidRPr="00F7232F">
              <w:rPr>
                <w:rFonts w:ascii="Times New Roman" w:hAnsi="Times New Roman"/>
                <w:sz w:val="16"/>
                <w:szCs w:val="16"/>
              </w:rPr>
              <w:t>, м3/час</w:t>
            </w:r>
          </w:p>
        </w:tc>
        <w:tc>
          <w:tcPr>
            <w:tcW w:w="727" w:type="pct"/>
            <w:gridSpan w:val="2"/>
            <w:tcBorders>
              <w:top w:val="single" w:sz="4" w:space="0" w:color="auto"/>
              <w:left w:val="nil"/>
              <w:bottom w:val="single" w:sz="4" w:space="0" w:color="auto"/>
              <w:right w:val="single" w:sz="4" w:space="0" w:color="auto"/>
            </w:tcBorders>
            <w:vAlign w:val="center"/>
            <w:hideMark/>
          </w:tcPr>
          <w:p w:rsidR="00CA172E" w:rsidRPr="00F7232F" w:rsidRDefault="00CA172E" w:rsidP="00A94E58">
            <w:pPr>
              <w:spacing w:after="0" w:line="240" w:lineRule="auto"/>
              <w:ind w:firstLine="19"/>
              <w:jc w:val="both"/>
              <w:rPr>
                <w:rFonts w:ascii="Times New Roman" w:hAnsi="Times New Roman"/>
                <w:sz w:val="16"/>
                <w:szCs w:val="16"/>
              </w:rPr>
            </w:pPr>
            <w:r w:rsidRPr="00F7232F">
              <w:rPr>
                <w:rFonts w:ascii="Times New Roman" w:hAnsi="Times New Roman"/>
                <w:sz w:val="16"/>
                <w:szCs w:val="16"/>
              </w:rPr>
              <w:t xml:space="preserve">Мощность электродвигателя, </w:t>
            </w:r>
            <w:proofErr w:type="spellStart"/>
            <w:proofErr w:type="gramStart"/>
            <w:r w:rsidRPr="00F7232F">
              <w:rPr>
                <w:rFonts w:ascii="Times New Roman" w:hAnsi="Times New Roman"/>
                <w:sz w:val="16"/>
                <w:szCs w:val="16"/>
              </w:rPr>
              <w:t>кВт-ч</w:t>
            </w:r>
            <w:proofErr w:type="spellEnd"/>
            <w:proofErr w:type="gramEnd"/>
          </w:p>
        </w:tc>
      </w:tr>
      <w:tr w:rsidR="00CA172E" w:rsidRPr="00F7232F" w:rsidTr="00A94E58">
        <w:trPr>
          <w:trHeight w:val="315"/>
          <w:jc w:val="center"/>
        </w:trPr>
        <w:tc>
          <w:tcPr>
            <w:tcW w:w="5000" w:type="pct"/>
            <w:gridSpan w:val="13"/>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F7232F">
            <w:pPr>
              <w:spacing w:after="0" w:line="240" w:lineRule="auto"/>
              <w:ind w:firstLine="567"/>
              <w:jc w:val="both"/>
              <w:rPr>
                <w:rFonts w:ascii="Times New Roman" w:hAnsi="Times New Roman"/>
                <w:sz w:val="16"/>
                <w:szCs w:val="16"/>
              </w:rPr>
            </w:pPr>
            <w:proofErr w:type="gramStart"/>
            <w:r w:rsidRPr="00F7232F">
              <w:rPr>
                <w:rFonts w:ascii="Times New Roman" w:hAnsi="Times New Roman"/>
                <w:sz w:val="16"/>
                <w:szCs w:val="16"/>
              </w:rPr>
              <w:t>Здание котельной с. Целинное, ул. Калинина 16а</w:t>
            </w:r>
            <w:proofErr w:type="gramEnd"/>
          </w:p>
        </w:tc>
      </w:tr>
      <w:tr w:rsidR="00CA172E" w:rsidRPr="00F7232F" w:rsidTr="00A94E58">
        <w:trPr>
          <w:trHeight w:val="315"/>
          <w:jc w:val="center"/>
        </w:trPr>
        <w:tc>
          <w:tcPr>
            <w:tcW w:w="5000" w:type="pct"/>
            <w:gridSpan w:val="13"/>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Насосное оборудование с электродвигателем</w:t>
            </w:r>
          </w:p>
        </w:tc>
      </w:tr>
      <w:tr w:rsidR="00CA172E" w:rsidRPr="00F7232F" w:rsidTr="00A94E58">
        <w:trPr>
          <w:trHeight w:val="183"/>
          <w:jc w:val="center"/>
        </w:trPr>
        <w:tc>
          <w:tcPr>
            <w:tcW w:w="148" w:type="pct"/>
            <w:gridSpan w:val="2"/>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w:t>
            </w:r>
          </w:p>
        </w:tc>
        <w:tc>
          <w:tcPr>
            <w:tcW w:w="1397" w:type="pct"/>
            <w:gridSpan w:val="2"/>
            <w:tcBorders>
              <w:top w:val="single" w:sz="4" w:space="0" w:color="auto"/>
              <w:left w:val="nil"/>
              <w:bottom w:val="nil"/>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Насос сетевой</w:t>
            </w:r>
          </w:p>
        </w:tc>
        <w:tc>
          <w:tcPr>
            <w:tcW w:w="1116" w:type="pct"/>
            <w:gridSpan w:val="2"/>
            <w:tcBorders>
              <w:top w:val="single" w:sz="4" w:space="0" w:color="auto"/>
              <w:left w:val="nil"/>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К-50-32-125-1шт (резервный)</w:t>
            </w:r>
          </w:p>
        </w:tc>
        <w:tc>
          <w:tcPr>
            <w:tcW w:w="148" w:type="pct"/>
            <w:gridSpan w:val="2"/>
            <w:tcBorders>
              <w:top w:val="single" w:sz="4" w:space="0" w:color="auto"/>
              <w:left w:val="nil"/>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w:t>
            </w:r>
          </w:p>
        </w:tc>
        <w:tc>
          <w:tcPr>
            <w:tcW w:w="766" w:type="pct"/>
            <w:gridSpan w:val="2"/>
            <w:tcBorders>
              <w:top w:val="single" w:sz="4" w:space="0" w:color="auto"/>
              <w:left w:val="nil"/>
              <w:bottom w:val="single" w:sz="4" w:space="0" w:color="auto"/>
              <w:right w:val="single" w:sz="4" w:space="0" w:color="auto"/>
            </w:tcBorders>
            <w:noWrap/>
            <w:vAlign w:val="center"/>
          </w:tcPr>
          <w:p w:rsidR="00CA172E" w:rsidRPr="00F7232F" w:rsidRDefault="00CA172E" w:rsidP="00A94E58">
            <w:pPr>
              <w:spacing w:after="0" w:line="240" w:lineRule="auto"/>
              <w:jc w:val="both"/>
              <w:rPr>
                <w:rFonts w:ascii="Times New Roman" w:hAnsi="Times New Roman"/>
                <w:sz w:val="16"/>
                <w:szCs w:val="16"/>
              </w:rPr>
            </w:pPr>
          </w:p>
        </w:tc>
        <w:tc>
          <w:tcPr>
            <w:tcW w:w="696" w:type="pct"/>
            <w:gridSpan w:val="2"/>
            <w:tcBorders>
              <w:top w:val="single" w:sz="4" w:space="0" w:color="auto"/>
              <w:left w:val="nil"/>
              <w:bottom w:val="single" w:sz="4" w:space="0" w:color="auto"/>
              <w:right w:val="single" w:sz="4" w:space="0" w:color="auto"/>
            </w:tcBorders>
            <w:noWrap/>
            <w:vAlign w:val="center"/>
          </w:tcPr>
          <w:p w:rsidR="00CA172E" w:rsidRPr="00F7232F" w:rsidRDefault="00CA172E" w:rsidP="00A94E58">
            <w:pPr>
              <w:spacing w:after="0" w:line="240" w:lineRule="auto"/>
              <w:jc w:val="both"/>
              <w:rPr>
                <w:rFonts w:ascii="Times New Roman" w:hAnsi="Times New Roman"/>
                <w:sz w:val="16"/>
                <w:szCs w:val="16"/>
              </w:rPr>
            </w:pPr>
          </w:p>
        </w:tc>
        <w:tc>
          <w:tcPr>
            <w:tcW w:w="728" w:type="pct"/>
            <w:tcBorders>
              <w:top w:val="single" w:sz="4" w:space="0" w:color="auto"/>
              <w:left w:val="nil"/>
              <w:bottom w:val="single" w:sz="4" w:space="0" w:color="auto"/>
              <w:right w:val="single" w:sz="4" w:space="0" w:color="auto"/>
            </w:tcBorders>
            <w:noWrap/>
            <w:vAlign w:val="center"/>
          </w:tcPr>
          <w:p w:rsidR="00CA172E" w:rsidRPr="00F7232F" w:rsidRDefault="00CA172E" w:rsidP="00A94E58">
            <w:pPr>
              <w:spacing w:after="0" w:line="240" w:lineRule="auto"/>
              <w:jc w:val="both"/>
              <w:rPr>
                <w:rFonts w:ascii="Times New Roman" w:hAnsi="Times New Roman"/>
                <w:sz w:val="16"/>
                <w:szCs w:val="16"/>
              </w:rPr>
            </w:pPr>
          </w:p>
        </w:tc>
      </w:tr>
      <w:tr w:rsidR="00CA172E" w:rsidRPr="00F7232F" w:rsidTr="00A94E58">
        <w:trPr>
          <w:trHeight w:val="129"/>
          <w:jc w:val="center"/>
        </w:trPr>
        <w:tc>
          <w:tcPr>
            <w:tcW w:w="148" w:type="pct"/>
            <w:gridSpan w:val="2"/>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2</w:t>
            </w:r>
          </w:p>
        </w:tc>
        <w:tc>
          <w:tcPr>
            <w:tcW w:w="1397" w:type="pct"/>
            <w:gridSpan w:val="2"/>
            <w:tcBorders>
              <w:top w:val="single" w:sz="4" w:space="0" w:color="auto"/>
              <w:left w:val="nil"/>
              <w:bottom w:val="nil"/>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Насос сетевой</w:t>
            </w:r>
          </w:p>
        </w:tc>
        <w:tc>
          <w:tcPr>
            <w:tcW w:w="1116" w:type="pct"/>
            <w:gridSpan w:val="2"/>
            <w:tcBorders>
              <w:top w:val="single" w:sz="4" w:space="0" w:color="auto"/>
              <w:left w:val="nil"/>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ВРН 60/250/40Т-1шт</w:t>
            </w:r>
          </w:p>
        </w:tc>
        <w:tc>
          <w:tcPr>
            <w:tcW w:w="148" w:type="pct"/>
            <w:gridSpan w:val="2"/>
            <w:tcBorders>
              <w:top w:val="single" w:sz="4" w:space="0" w:color="auto"/>
              <w:left w:val="nil"/>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w:t>
            </w:r>
          </w:p>
        </w:tc>
        <w:tc>
          <w:tcPr>
            <w:tcW w:w="766" w:type="pct"/>
            <w:gridSpan w:val="2"/>
            <w:tcBorders>
              <w:top w:val="single" w:sz="4" w:space="0" w:color="auto"/>
              <w:left w:val="nil"/>
              <w:bottom w:val="single" w:sz="4" w:space="0" w:color="auto"/>
              <w:right w:val="single" w:sz="4" w:space="0" w:color="auto"/>
            </w:tcBorders>
            <w:noWrap/>
            <w:vAlign w:val="center"/>
          </w:tcPr>
          <w:p w:rsidR="00CA172E" w:rsidRPr="00F7232F" w:rsidRDefault="00CA172E" w:rsidP="00A94E58">
            <w:pPr>
              <w:spacing w:after="0" w:line="240" w:lineRule="auto"/>
              <w:jc w:val="both"/>
              <w:rPr>
                <w:rFonts w:ascii="Times New Roman" w:hAnsi="Times New Roman"/>
                <w:sz w:val="16"/>
                <w:szCs w:val="16"/>
              </w:rPr>
            </w:pPr>
          </w:p>
        </w:tc>
        <w:tc>
          <w:tcPr>
            <w:tcW w:w="696" w:type="pct"/>
            <w:gridSpan w:val="2"/>
            <w:tcBorders>
              <w:top w:val="single" w:sz="4" w:space="0" w:color="auto"/>
              <w:left w:val="nil"/>
              <w:bottom w:val="single" w:sz="4" w:space="0" w:color="auto"/>
              <w:right w:val="single" w:sz="4" w:space="0" w:color="auto"/>
            </w:tcBorders>
            <w:noWrap/>
            <w:vAlign w:val="center"/>
          </w:tcPr>
          <w:p w:rsidR="00CA172E" w:rsidRPr="00F7232F" w:rsidRDefault="00CA172E" w:rsidP="00A94E58">
            <w:pPr>
              <w:spacing w:after="0" w:line="240" w:lineRule="auto"/>
              <w:jc w:val="both"/>
              <w:rPr>
                <w:rFonts w:ascii="Times New Roman" w:hAnsi="Times New Roman"/>
                <w:sz w:val="16"/>
                <w:szCs w:val="16"/>
              </w:rPr>
            </w:pPr>
          </w:p>
        </w:tc>
        <w:tc>
          <w:tcPr>
            <w:tcW w:w="728" w:type="pct"/>
            <w:tcBorders>
              <w:top w:val="single" w:sz="4" w:space="0" w:color="auto"/>
              <w:left w:val="nil"/>
              <w:bottom w:val="single" w:sz="4" w:space="0" w:color="auto"/>
              <w:right w:val="single" w:sz="4" w:space="0" w:color="auto"/>
            </w:tcBorders>
            <w:noWrap/>
            <w:vAlign w:val="center"/>
          </w:tcPr>
          <w:p w:rsidR="00CA172E" w:rsidRPr="00F7232F" w:rsidRDefault="00CA172E" w:rsidP="00A94E58">
            <w:pPr>
              <w:spacing w:after="0" w:line="240" w:lineRule="auto"/>
              <w:jc w:val="both"/>
              <w:rPr>
                <w:rFonts w:ascii="Times New Roman" w:hAnsi="Times New Roman"/>
                <w:sz w:val="16"/>
                <w:szCs w:val="16"/>
              </w:rPr>
            </w:pPr>
          </w:p>
        </w:tc>
      </w:tr>
      <w:tr w:rsidR="00CA172E" w:rsidRPr="00F7232F" w:rsidTr="00A94E58">
        <w:trPr>
          <w:trHeight w:val="315"/>
          <w:jc w:val="center"/>
        </w:trPr>
        <w:tc>
          <w:tcPr>
            <w:tcW w:w="148" w:type="pct"/>
            <w:gridSpan w:val="2"/>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3</w:t>
            </w:r>
          </w:p>
        </w:tc>
        <w:tc>
          <w:tcPr>
            <w:tcW w:w="1397" w:type="pct"/>
            <w:gridSpan w:val="2"/>
            <w:tcBorders>
              <w:top w:val="single" w:sz="4" w:space="0" w:color="auto"/>
              <w:left w:val="nil"/>
              <w:bottom w:val="nil"/>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Насос циркуляции котлового контура</w:t>
            </w:r>
          </w:p>
        </w:tc>
        <w:tc>
          <w:tcPr>
            <w:tcW w:w="1116" w:type="pct"/>
            <w:gridSpan w:val="2"/>
            <w:tcBorders>
              <w:top w:val="single" w:sz="4" w:space="0" w:color="auto"/>
              <w:left w:val="nil"/>
              <w:bottom w:val="single" w:sz="4" w:space="0" w:color="auto"/>
              <w:right w:val="single" w:sz="4" w:space="0" w:color="auto"/>
            </w:tcBorders>
            <w:noWrap/>
            <w:vAlign w:val="center"/>
          </w:tcPr>
          <w:p w:rsidR="00CA172E" w:rsidRPr="00F7232F" w:rsidRDefault="00CA172E" w:rsidP="00A94E58">
            <w:pPr>
              <w:spacing w:after="0" w:line="240" w:lineRule="auto"/>
              <w:jc w:val="both"/>
              <w:rPr>
                <w:rFonts w:ascii="Times New Roman" w:hAnsi="Times New Roman"/>
                <w:sz w:val="16"/>
                <w:szCs w:val="16"/>
              </w:rPr>
            </w:pPr>
          </w:p>
        </w:tc>
        <w:tc>
          <w:tcPr>
            <w:tcW w:w="148" w:type="pct"/>
            <w:gridSpan w:val="2"/>
            <w:tcBorders>
              <w:top w:val="single" w:sz="4" w:space="0" w:color="auto"/>
              <w:left w:val="nil"/>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w:t>
            </w:r>
          </w:p>
        </w:tc>
        <w:tc>
          <w:tcPr>
            <w:tcW w:w="766" w:type="pct"/>
            <w:gridSpan w:val="2"/>
            <w:tcBorders>
              <w:top w:val="single" w:sz="4" w:space="0" w:color="auto"/>
              <w:left w:val="nil"/>
              <w:bottom w:val="single" w:sz="4" w:space="0" w:color="auto"/>
              <w:right w:val="single" w:sz="4" w:space="0" w:color="auto"/>
            </w:tcBorders>
            <w:noWrap/>
            <w:vAlign w:val="center"/>
          </w:tcPr>
          <w:p w:rsidR="00CA172E" w:rsidRPr="00F7232F" w:rsidRDefault="00CA172E" w:rsidP="00A94E58">
            <w:pPr>
              <w:spacing w:after="0" w:line="240" w:lineRule="auto"/>
              <w:jc w:val="both"/>
              <w:rPr>
                <w:rFonts w:ascii="Times New Roman" w:hAnsi="Times New Roman"/>
                <w:sz w:val="16"/>
                <w:szCs w:val="16"/>
              </w:rPr>
            </w:pPr>
          </w:p>
        </w:tc>
        <w:tc>
          <w:tcPr>
            <w:tcW w:w="696" w:type="pct"/>
            <w:gridSpan w:val="2"/>
            <w:tcBorders>
              <w:top w:val="single" w:sz="4" w:space="0" w:color="auto"/>
              <w:left w:val="nil"/>
              <w:bottom w:val="single" w:sz="4" w:space="0" w:color="auto"/>
              <w:right w:val="single" w:sz="4" w:space="0" w:color="auto"/>
            </w:tcBorders>
            <w:noWrap/>
            <w:vAlign w:val="center"/>
          </w:tcPr>
          <w:p w:rsidR="00CA172E" w:rsidRPr="00F7232F" w:rsidRDefault="00CA172E" w:rsidP="00A94E58">
            <w:pPr>
              <w:spacing w:after="0" w:line="240" w:lineRule="auto"/>
              <w:jc w:val="both"/>
              <w:rPr>
                <w:rFonts w:ascii="Times New Roman" w:hAnsi="Times New Roman"/>
                <w:sz w:val="16"/>
                <w:szCs w:val="16"/>
              </w:rPr>
            </w:pPr>
          </w:p>
        </w:tc>
        <w:tc>
          <w:tcPr>
            <w:tcW w:w="728" w:type="pct"/>
            <w:tcBorders>
              <w:top w:val="single" w:sz="4" w:space="0" w:color="auto"/>
              <w:left w:val="nil"/>
              <w:bottom w:val="single" w:sz="4" w:space="0" w:color="auto"/>
              <w:right w:val="single" w:sz="4" w:space="0" w:color="auto"/>
            </w:tcBorders>
            <w:noWrap/>
            <w:vAlign w:val="center"/>
          </w:tcPr>
          <w:p w:rsidR="00CA172E" w:rsidRPr="00F7232F" w:rsidRDefault="00CA172E" w:rsidP="00A94E58">
            <w:pPr>
              <w:spacing w:after="0" w:line="240" w:lineRule="auto"/>
              <w:jc w:val="both"/>
              <w:rPr>
                <w:rFonts w:ascii="Times New Roman" w:hAnsi="Times New Roman"/>
                <w:sz w:val="16"/>
                <w:szCs w:val="16"/>
              </w:rPr>
            </w:pPr>
          </w:p>
        </w:tc>
      </w:tr>
      <w:tr w:rsidR="00CA172E" w:rsidRPr="00F7232F" w:rsidTr="00A94E58">
        <w:trPr>
          <w:trHeight w:val="153"/>
          <w:jc w:val="center"/>
        </w:trPr>
        <w:tc>
          <w:tcPr>
            <w:tcW w:w="5000" w:type="pct"/>
            <w:gridSpan w:val="13"/>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Иное оборудование</w:t>
            </w:r>
          </w:p>
        </w:tc>
      </w:tr>
      <w:tr w:rsidR="00CA172E" w:rsidRPr="00F7232F" w:rsidTr="00A94E58">
        <w:trPr>
          <w:trHeight w:val="241"/>
          <w:jc w:val="center"/>
        </w:trPr>
        <w:tc>
          <w:tcPr>
            <w:tcW w:w="148" w:type="pct"/>
            <w:gridSpan w:val="2"/>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7</w:t>
            </w:r>
          </w:p>
        </w:tc>
        <w:tc>
          <w:tcPr>
            <w:tcW w:w="1397" w:type="pct"/>
            <w:gridSpan w:val="2"/>
            <w:tcBorders>
              <w:top w:val="single" w:sz="4" w:space="0" w:color="auto"/>
              <w:left w:val="nil"/>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Дымовая труба</w:t>
            </w:r>
          </w:p>
        </w:tc>
        <w:tc>
          <w:tcPr>
            <w:tcW w:w="1116" w:type="pct"/>
            <w:gridSpan w:val="2"/>
            <w:tcBorders>
              <w:top w:val="single" w:sz="4" w:space="0" w:color="auto"/>
              <w:left w:val="nil"/>
              <w:bottom w:val="single" w:sz="4" w:space="0" w:color="auto"/>
              <w:right w:val="single" w:sz="4" w:space="0" w:color="auto"/>
            </w:tcBorders>
            <w:noWrap/>
            <w:vAlign w:val="center"/>
          </w:tcPr>
          <w:p w:rsidR="00CA172E" w:rsidRPr="00F7232F" w:rsidRDefault="00CA172E" w:rsidP="00A94E58">
            <w:pPr>
              <w:spacing w:after="0" w:line="240" w:lineRule="auto"/>
              <w:jc w:val="both"/>
              <w:rPr>
                <w:rFonts w:ascii="Times New Roman" w:hAnsi="Times New Roman"/>
                <w:sz w:val="16"/>
                <w:szCs w:val="16"/>
              </w:rPr>
            </w:pPr>
          </w:p>
        </w:tc>
        <w:tc>
          <w:tcPr>
            <w:tcW w:w="148" w:type="pct"/>
            <w:gridSpan w:val="2"/>
            <w:tcBorders>
              <w:top w:val="single" w:sz="4" w:space="0" w:color="auto"/>
              <w:left w:val="nil"/>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w:t>
            </w:r>
          </w:p>
        </w:tc>
        <w:tc>
          <w:tcPr>
            <w:tcW w:w="766" w:type="pct"/>
            <w:gridSpan w:val="2"/>
            <w:tcBorders>
              <w:top w:val="single" w:sz="4" w:space="0" w:color="auto"/>
              <w:left w:val="nil"/>
              <w:bottom w:val="single" w:sz="4" w:space="0" w:color="auto"/>
              <w:right w:val="single" w:sz="4" w:space="0" w:color="auto"/>
            </w:tcBorders>
            <w:noWrap/>
            <w:vAlign w:val="center"/>
          </w:tcPr>
          <w:p w:rsidR="00CA172E" w:rsidRPr="00F7232F" w:rsidRDefault="00CA172E" w:rsidP="00A94E58">
            <w:pPr>
              <w:spacing w:after="0" w:line="240" w:lineRule="auto"/>
              <w:jc w:val="both"/>
              <w:rPr>
                <w:rFonts w:ascii="Times New Roman" w:hAnsi="Times New Roman"/>
                <w:sz w:val="16"/>
                <w:szCs w:val="16"/>
              </w:rPr>
            </w:pPr>
          </w:p>
        </w:tc>
        <w:tc>
          <w:tcPr>
            <w:tcW w:w="696" w:type="pct"/>
            <w:gridSpan w:val="2"/>
            <w:tcBorders>
              <w:top w:val="single" w:sz="4" w:space="0" w:color="auto"/>
              <w:left w:val="nil"/>
              <w:bottom w:val="single" w:sz="4" w:space="0" w:color="auto"/>
              <w:right w:val="single" w:sz="4" w:space="0" w:color="auto"/>
            </w:tcBorders>
            <w:noWrap/>
            <w:vAlign w:val="center"/>
          </w:tcPr>
          <w:p w:rsidR="00CA172E" w:rsidRPr="00F7232F" w:rsidRDefault="00CA172E" w:rsidP="00A94E58">
            <w:pPr>
              <w:spacing w:after="0" w:line="240" w:lineRule="auto"/>
              <w:jc w:val="both"/>
              <w:rPr>
                <w:rFonts w:ascii="Times New Roman" w:hAnsi="Times New Roman"/>
                <w:sz w:val="16"/>
                <w:szCs w:val="16"/>
              </w:rPr>
            </w:pPr>
          </w:p>
        </w:tc>
        <w:tc>
          <w:tcPr>
            <w:tcW w:w="728" w:type="pct"/>
            <w:tcBorders>
              <w:top w:val="single" w:sz="4" w:space="0" w:color="auto"/>
              <w:left w:val="nil"/>
              <w:bottom w:val="single" w:sz="4" w:space="0" w:color="auto"/>
              <w:right w:val="single" w:sz="4" w:space="0" w:color="auto"/>
            </w:tcBorders>
            <w:noWrap/>
            <w:vAlign w:val="center"/>
          </w:tcPr>
          <w:p w:rsidR="00CA172E" w:rsidRPr="00F7232F" w:rsidRDefault="00CA172E" w:rsidP="00A94E58">
            <w:pPr>
              <w:spacing w:after="0" w:line="240" w:lineRule="auto"/>
              <w:jc w:val="both"/>
              <w:rPr>
                <w:rFonts w:ascii="Times New Roman" w:hAnsi="Times New Roman"/>
                <w:sz w:val="16"/>
                <w:szCs w:val="16"/>
              </w:rPr>
            </w:pPr>
          </w:p>
        </w:tc>
      </w:tr>
      <w:tr w:rsidR="00CA172E" w:rsidRPr="00F7232F" w:rsidTr="00A94E58">
        <w:trPr>
          <w:trHeight w:val="145"/>
          <w:jc w:val="center"/>
        </w:trPr>
        <w:tc>
          <w:tcPr>
            <w:tcW w:w="148" w:type="pct"/>
            <w:gridSpan w:val="2"/>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8</w:t>
            </w:r>
          </w:p>
        </w:tc>
        <w:tc>
          <w:tcPr>
            <w:tcW w:w="1397" w:type="pct"/>
            <w:gridSpan w:val="2"/>
            <w:tcBorders>
              <w:top w:val="single" w:sz="4" w:space="0" w:color="auto"/>
              <w:left w:val="nil"/>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proofErr w:type="spellStart"/>
            <w:r w:rsidRPr="00F7232F">
              <w:rPr>
                <w:rFonts w:ascii="Times New Roman" w:hAnsi="Times New Roman"/>
                <w:sz w:val="16"/>
                <w:szCs w:val="16"/>
              </w:rPr>
              <w:t>Подпиточный</w:t>
            </w:r>
            <w:proofErr w:type="spellEnd"/>
            <w:r w:rsidRPr="00F7232F">
              <w:rPr>
                <w:rFonts w:ascii="Times New Roman" w:hAnsi="Times New Roman"/>
                <w:sz w:val="16"/>
                <w:szCs w:val="16"/>
              </w:rPr>
              <w:t xml:space="preserve"> бак</w:t>
            </w:r>
          </w:p>
        </w:tc>
        <w:tc>
          <w:tcPr>
            <w:tcW w:w="1116" w:type="pct"/>
            <w:gridSpan w:val="2"/>
            <w:tcBorders>
              <w:top w:val="single" w:sz="4" w:space="0" w:color="auto"/>
              <w:left w:val="nil"/>
              <w:bottom w:val="single" w:sz="4" w:space="0" w:color="auto"/>
              <w:right w:val="single" w:sz="4" w:space="0" w:color="auto"/>
            </w:tcBorders>
            <w:noWrap/>
            <w:vAlign w:val="center"/>
          </w:tcPr>
          <w:p w:rsidR="00CA172E" w:rsidRPr="00F7232F" w:rsidRDefault="00CA172E" w:rsidP="00A94E58">
            <w:pPr>
              <w:spacing w:after="0" w:line="240" w:lineRule="auto"/>
              <w:jc w:val="both"/>
              <w:rPr>
                <w:rFonts w:ascii="Times New Roman" w:hAnsi="Times New Roman"/>
                <w:sz w:val="16"/>
                <w:szCs w:val="16"/>
              </w:rPr>
            </w:pPr>
          </w:p>
        </w:tc>
        <w:tc>
          <w:tcPr>
            <w:tcW w:w="148" w:type="pct"/>
            <w:gridSpan w:val="2"/>
            <w:tcBorders>
              <w:top w:val="single" w:sz="4" w:space="0" w:color="auto"/>
              <w:left w:val="nil"/>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w:t>
            </w:r>
          </w:p>
        </w:tc>
        <w:tc>
          <w:tcPr>
            <w:tcW w:w="766" w:type="pct"/>
            <w:gridSpan w:val="2"/>
            <w:tcBorders>
              <w:top w:val="single" w:sz="4" w:space="0" w:color="auto"/>
              <w:left w:val="nil"/>
              <w:bottom w:val="single" w:sz="4" w:space="0" w:color="auto"/>
              <w:right w:val="single" w:sz="4" w:space="0" w:color="auto"/>
            </w:tcBorders>
            <w:noWrap/>
            <w:vAlign w:val="center"/>
          </w:tcPr>
          <w:p w:rsidR="00CA172E" w:rsidRPr="00F7232F" w:rsidRDefault="00CA172E" w:rsidP="00A94E58">
            <w:pPr>
              <w:spacing w:after="0" w:line="240" w:lineRule="auto"/>
              <w:jc w:val="both"/>
              <w:rPr>
                <w:rFonts w:ascii="Times New Roman" w:hAnsi="Times New Roman"/>
                <w:sz w:val="16"/>
                <w:szCs w:val="16"/>
              </w:rPr>
            </w:pPr>
          </w:p>
        </w:tc>
        <w:tc>
          <w:tcPr>
            <w:tcW w:w="696" w:type="pct"/>
            <w:gridSpan w:val="2"/>
            <w:tcBorders>
              <w:top w:val="single" w:sz="4" w:space="0" w:color="auto"/>
              <w:left w:val="nil"/>
              <w:bottom w:val="single" w:sz="4" w:space="0" w:color="auto"/>
              <w:right w:val="single" w:sz="4" w:space="0" w:color="auto"/>
            </w:tcBorders>
            <w:noWrap/>
            <w:vAlign w:val="center"/>
          </w:tcPr>
          <w:p w:rsidR="00CA172E" w:rsidRPr="00F7232F" w:rsidRDefault="00CA172E" w:rsidP="00A94E58">
            <w:pPr>
              <w:spacing w:after="0" w:line="240" w:lineRule="auto"/>
              <w:jc w:val="both"/>
              <w:rPr>
                <w:rFonts w:ascii="Times New Roman" w:hAnsi="Times New Roman"/>
                <w:sz w:val="16"/>
                <w:szCs w:val="16"/>
              </w:rPr>
            </w:pPr>
          </w:p>
        </w:tc>
        <w:tc>
          <w:tcPr>
            <w:tcW w:w="728" w:type="pct"/>
            <w:tcBorders>
              <w:top w:val="single" w:sz="4" w:space="0" w:color="auto"/>
              <w:left w:val="nil"/>
              <w:bottom w:val="single" w:sz="4" w:space="0" w:color="auto"/>
              <w:right w:val="single" w:sz="4" w:space="0" w:color="auto"/>
            </w:tcBorders>
            <w:noWrap/>
            <w:vAlign w:val="center"/>
          </w:tcPr>
          <w:p w:rsidR="00CA172E" w:rsidRPr="00F7232F" w:rsidRDefault="00CA172E" w:rsidP="00A94E58">
            <w:pPr>
              <w:spacing w:after="0" w:line="240" w:lineRule="auto"/>
              <w:jc w:val="both"/>
              <w:rPr>
                <w:rFonts w:ascii="Times New Roman" w:hAnsi="Times New Roman"/>
                <w:sz w:val="16"/>
                <w:szCs w:val="16"/>
              </w:rPr>
            </w:pPr>
          </w:p>
        </w:tc>
      </w:tr>
      <w:tr w:rsidR="00CA172E" w:rsidRPr="00F7232F" w:rsidTr="00A94E58">
        <w:trPr>
          <w:trHeight w:val="233"/>
          <w:jc w:val="center"/>
        </w:trPr>
        <w:tc>
          <w:tcPr>
            <w:tcW w:w="148" w:type="pct"/>
            <w:gridSpan w:val="2"/>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9</w:t>
            </w:r>
          </w:p>
        </w:tc>
        <w:tc>
          <w:tcPr>
            <w:tcW w:w="1397" w:type="pct"/>
            <w:gridSpan w:val="2"/>
            <w:tcBorders>
              <w:top w:val="single" w:sz="4" w:space="0" w:color="auto"/>
              <w:left w:val="nil"/>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Расширительный бак</w:t>
            </w:r>
          </w:p>
        </w:tc>
        <w:tc>
          <w:tcPr>
            <w:tcW w:w="1116" w:type="pct"/>
            <w:gridSpan w:val="2"/>
            <w:tcBorders>
              <w:top w:val="single" w:sz="4" w:space="0" w:color="auto"/>
              <w:left w:val="nil"/>
              <w:bottom w:val="single" w:sz="4" w:space="0" w:color="auto"/>
              <w:right w:val="single" w:sz="4" w:space="0" w:color="auto"/>
            </w:tcBorders>
            <w:noWrap/>
            <w:vAlign w:val="center"/>
          </w:tcPr>
          <w:p w:rsidR="00CA172E" w:rsidRPr="00F7232F" w:rsidRDefault="00CA172E" w:rsidP="00A94E58">
            <w:pPr>
              <w:spacing w:after="0" w:line="240" w:lineRule="auto"/>
              <w:jc w:val="both"/>
              <w:rPr>
                <w:rFonts w:ascii="Times New Roman" w:hAnsi="Times New Roman"/>
                <w:sz w:val="16"/>
                <w:szCs w:val="16"/>
              </w:rPr>
            </w:pPr>
          </w:p>
        </w:tc>
        <w:tc>
          <w:tcPr>
            <w:tcW w:w="148" w:type="pct"/>
            <w:gridSpan w:val="2"/>
            <w:tcBorders>
              <w:top w:val="single" w:sz="4" w:space="0" w:color="auto"/>
              <w:left w:val="nil"/>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w:t>
            </w:r>
          </w:p>
        </w:tc>
        <w:tc>
          <w:tcPr>
            <w:tcW w:w="766" w:type="pct"/>
            <w:gridSpan w:val="2"/>
            <w:tcBorders>
              <w:top w:val="single" w:sz="4" w:space="0" w:color="auto"/>
              <w:left w:val="nil"/>
              <w:bottom w:val="single" w:sz="4" w:space="0" w:color="auto"/>
              <w:right w:val="single" w:sz="4" w:space="0" w:color="auto"/>
            </w:tcBorders>
            <w:noWrap/>
            <w:vAlign w:val="center"/>
          </w:tcPr>
          <w:p w:rsidR="00CA172E" w:rsidRPr="00F7232F" w:rsidRDefault="00CA172E" w:rsidP="00A94E58">
            <w:pPr>
              <w:spacing w:after="0" w:line="240" w:lineRule="auto"/>
              <w:jc w:val="both"/>
              <w:rPr>
                <w:rFonts w:ascii="Times New Roman" w:hAnsi="Times New Roman"/>
                <w:sz w:val="16"/>
                <w:szCs w:val="16"/>
              </w:rPr>
            </w:pPr>
          </w:p>
        </w:tc>
        <w:tc>
          <w:tcPr>
            <w:tcW w:w="696" w:type="pct"/>
            <w:gridSpan w:val="2"/>
            <w:tcBorders>
              <w:top w:val="single" w:sz="4" w:space="0" w:color="auto"/>
              <w:left w:val="nil"/>
              <w:bottom w:val="single" w:sz="4" w:space="0" w:color="auto"/>
              <w:right w:val="single" w:sz="4" w:space="0" w:color="auto"/>
            </w:tcBorders>
            <w:noWrap/>
            <w:vAlign w:val="center"/>
          </w:tcPr>
          <w:p w:rsidR="00CA172E" w:rsidRPr="00F7232F" w:rsidRDefault="00CA172E" w:rsidP="00A94E58">
            <w:pPr>
              <w:spacing w:after="0" w:line="240" w:lineRule="auto"/>
              <w:jc w:val="both"/>
              <w:rPr>
                <w:rFonts w:ascii="Times New Roman" w:hAnsi="Times New Roman"/>
                <w:sz w:val="16"/>
                <w:szCs w:val="16"/>
              </w:rPr>
            </w:pPr>
          </w:p>
        </w:tc>
        <w:tc>
          <w:tcPr>
            <w:tcW w:w="728" w:type="pct"/>
            <w:tcBorders>
              <w:top w:val="single" w:sz="4" w:space="0" w:color="auto"/>
              <w:left w:val="nil"/>
              <w:bottom w:val="single" w:sz="4" w:space="0" w:color="auto"/>
              <w:right w:val="single" w:sz="4" w:space="0" w:color="auto"/>
            </w:tcBorders>
            <w:noWrap/>
            <w:vAlign w:val="center"/>
          </w:tcPr>
          <w:p w:rsidR="00CA172E" w:rsidRPr="00F7232F" w:rsidRDefault="00CA172E" w:rsidP="00A94E58">
            <w:pPr>
              <w:spacing w:after="0" w:line="240" w:lineRule="auto"/>
              <w:jc w:val="both"/>
              <w:rPr>
                <w:rFonts w:ascii="Times New Roman" w:hAnsi="Times New Roman"/>
                <w:sz w:val="16"/>
                <w:szCs w:val="16"/>
              </w:rPr>
            </w:pPr>
          </w:p>
        </w:tc>
      </w:tr>
    </w:tbl>
    <w:p w:rsidR="00CA172E" w:rsidRPr="00F7232F" w:rsidRDefault="00CA172E" w:rsidP="00A94E58">
      <w:pPr>
        <w:spacing w:after="0" w:line="240" w:lineRule="auto"/>
        <w:jc w:val="both"/>
        <w:rPr>
          <w:rFonts w:ascii="Times New Roman" w:hAnsi="Times New Roman"/>
          <w:sz w:val="16"/>
          <w:szCs w:val="16"/>
        </w:rPr>
      </w:pP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2. Сооружение теплоснабжения.</w:t>
      </w:r>
    </w:p>
    <w:p w:rsidR="00CA172E" w:rsidRPr="00F7232F" w:rsidRDefault="00CA172E" w:rsidP="00F7232F">
      <w:pPr>
        <w:spacing w:after="0" w:line="240" w:lineRule="auto"/>
        <w:ind w:firstLine="567"/>
        <w:jc w:val="both"/>
        <w:rPr>
          <w:rFonts w:ascii="Times New Roman" w:hAnsi="Times New Roman"/>
          <w:sz w:val="16"/>
          <w:szCs w:val="16"/>
        </w:rPr>
      </w:pPr>
    </w:p>
    <w:p w:rsidR="00CA172E" w:rsidRPr="00F7232F" w:rsidRDefault="00CA172E" w:rsidP="00F7232F">
      <w:pPr>
        <w:spacing w:after="0" w:line="240" w:lineRule="auto"/>
        <w:ind w:firstLine="567"/>
        <w:jc w:val="both"/>
        <w:rPr>
          <w:rFonts w:ascii="Times New Roman" w:hAnsi="Times New Roman"/>
          <w:sz w:val="16"/>
          <w:szCs w:val="16"/>
        </w:rPr>
      </w:pPr>
      <w:proofErr w:type="gramStart"/>
      <w:r w:rsidRPr="00F7232F">
        <w:rPr>
          <w:rFonts w:ascii="Times New Roman" w:hAnsi="Times New Roman"/>
          <w:sz w:val="16"/>
          <w:szCs w:val="16"/>
        </w:rPr>
        <w:t>Сооружение теплоснабжения с. Целинное, ул. Калинина 16б, включает один участок сетей отопления:</w:t>
      </w:r>
      <w:proofErr w:type="gramEnd"/>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2.1 Сооружения теплоснабжения (теплосеть), протяженность 41 м в двухтрубном исчислении;</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Существующая система теплоснабжения от котельных предназначена для обеспечения жилищного фонда, бюджетного учреждения. </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Характеристика сооружений теплоснабжения представлена в таблице 2.1</w:t>
      </w:r>
    </w:p>
    <w:p w:rsidR="00CA172E" w:rsidRPr="00F7232F" w:rsidRDefault="00CA172E" w:rsidP="00F7232F">
      <w:pPr>
        <w:spacing w:after="0" w:line="240" w:lineRule="auto"/>
        <w:ind w:firstLine="567"/>
        <w:jc w:val="both"/>
        <w:rPr>
          <w:rFonts w:ascii="Times New Roman" w:hAnsi="Times New Roman"/>
          <w:sz w:val="16"/>
          <w:szCs w:val="16"/>
        </w:rPr>
      </w:pP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Таблица 2.1</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Характеристика сооружений теплоснабжения</w:t>
      </w:r>
    </w:p>
    <w:p w:rsidR="00CA172E" w:rsidRPr="00F7232F" w:rsidRDefault="00CA172E" w:rsidP="00F7232F">
      <w:pPr>
        <w:spacing w:after="0" w:line="240" w:lineRule="auto"/>
        <w:ind w:firstLine="567"/>
        <w:jc w:val="both"/>
        <w:rPr>
          <w:rFonts w:ascii="Times New Roman" w:hAnsi="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2"/>
        <w:gridCol w:w="4525"/>
        <w:gridCol w:w="4777"/>
      </w:tblGrid>
      <w:tr w:rsidR="00CA172E" w:rsidRPr="00F7232F" w:rsidTr="00CA172E">
        <w:tc>
          <w:tcPr>
            <w:tcW w:w="280"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w:t>
            </w:r>
            <w:proofErr w:type="spellStart"/>
            <w:proofErr w:type="gramStart"/>
            <w:r w:rsidRPr="00F7232F">
              <w:rPr>
                <w:rFonts w:ascii="Times New Roman" w:hAnsi="Times New Roman"/>
                <w:sz w:val="16"/>
                <w:szCs w:val="16"/>
              </w:rPr>
              <w:t>п</w:t>
            </w:r>
            <w:proofErr w:type="spellEnd"/>
            <w:proofErr w:type="gramEnd"/>
            <w:r w:rsidRPr="00F7232F">
              <w:rPr>
                <w:rFonts w:ascii="Times New Roman" w:hAnsi="Times New Roman"/>
                <w:sz w:val="16"/>
                <w:szCs w:val="16"/>
              </w:rPr>
              <w:t>/</w:t>
            </w:r>
            <w:proofErr w:type="spellStart"/>
            <w:r w:rsidRPr="00F7232F">
              <w:rPr>
                <w:rFonts w:ascii="Times New Roman" w:hAnsi="Times New Roman"/>
                <w:sz w:val="16"/>
                <w:szCs w:val="16"/>
              </w:rPr>
              <w:t>п</w:t>
            </w:r>
            <w:proofErr w:type="spellEnd"/>
          </w:p>
        </w:tc>
        <w:tc>
          <w:tcPr>
            <w:tcW w:w="2296"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Показатели</w:t>
            </w:r>
          </w:p>
        </w:tc>
        <w:tc>
          <w:tcPr>
            <w:tcW w:w="2425"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Значения</w:t>
            </w:r>
          </w:p>
        </w:tc>
      </w:tr>
      <w:tr w:rsidR="00CA172E" w:rsidRPr="00F7232F" w:rsidTr="00CA172E">
        <w:tc>
          <w:tcPr>
            <w:tcW w:w="280"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1</w:t>
            </w:r>
          </w:p>
        </w:tc>
        <w:tc>
          <w:tcPr>
            <w:tcW w:w="2296"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2</w:t>
            </w:r>
          </w:p>
        </w:tc>
        <w:tc>
          <w:tcPr>
            <w:tcW w:w="2425"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3</w:t>
            </w:r>
          </w:p>
        </w:tc>
      </w:tr>
      <w:tr w:rsidR="00CA172E" w:rsidRPr="00F7232F" w:rsidTr="00CA172E">
        <w:tc>
          <w:tcPr>
            <w:tcW w:w="5000" w:type="pct"/>
            <w:gridSpan w:val="3"/>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2.1. Сооружения теплоснабжения (теплосеть)</w:t>
            </w:r>
          </w:p>
        </w:tc>
      </w:tr>
      <w:tr w:rsidR="00CA172E" w:rsidRPr="00F7232F" w:rsidTr="00CA172E">
        <w:tc>
          <w:tcPr>
            <w:tcW w:w="279"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1.</w:t>
            </w:r>
          </w:p>
        </w:tc>
        <w:tc>
          <w:tcPr>
            <w:tcW w:w="2296"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Расположение</w:t>
            </w:r>
          </w:p>
        </w:tc>
        <w:tc>
          <w:tcPr>
            <w:tcW w:w="2425"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с. </w:t>
            </w:r>
            <w:proofErr w:type="gramStart"/>
            <w:r w:rsidRPr="00F7232F">
              <w:rPr>
                <w:rFonts w:ascii="Times New Roman" w:hAnsi="Times New Roman"/>
                <w:sz w:val="16"/>
                <w:szCs w:val="16"/>
              </w:rPr>
              <w:t>Целинное</w:t>
            </w:r>
            <w:proofErr w:type="gramEnd"/>
            <w:r w:rsidRPr="00F7232F">
              <w:rPr>
                <w:rFonts w:ascii="Times New Roman" w:hAnsi="Times New Roman"/>
                <w:sz w:val="16"/>
                <w:szCs w:val="16"/>
              </w:rPr>
              <w:t>, ул. Калинина 16б</w:t>
            </w:r>
          </w:p>
        </w:tc>
      </w:tr>
      <w:tr w:rsidR="00CA172E" w:rsidRPr="00F7232F" w:rsidTr="00CA172E">
        <w:tc>
          <w:tcPr>
            <w:tcW w:w="279"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2.</w:t>
            </w:r>
          </w:p>
        </w:tc>
        <w:tc>
          <w:tcPr>
            <w:tcW w:w="2296"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Подключены  дома и объекты соцкультбыта</w:t>
            </w:r>
          </w:p>
        </w:tc>
        <w:tc>
          <w:tcPr>
            <w:tcW w:w="2425"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Детский сад</w:t>
            </w:r>
          </w:p>
        </w:tc>
      </w:tr>
      <w:tr w:rsidR="00CA172E" w:rsidRPr="00F7232F" w:rsidTr="00CA172E">
        <w:tc>
          <w:tcPr>
            <w:tcW w:w="279"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3.</w:t>
            </w:r>
          </w:p>
        </w:tc>
        <w:tc>
          <w:tcPr>
            <w:tcW w:w="2296"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Год ввода в эксплуатацию</w:t>
            </w:r>
          </w:p>
        </w:tc>
        <w:tc>
          <w:tcPr>
            <w:tcW w:w="2425"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2007 (тепловые сети)</w:t>
            </w:r>
          </w:p>
        </w:tc>
      </w:tr>
      <w:tr w:rsidR="00CA172E" w:rsidRPr="00F7232F" w:rsidTr="00CA172E">
        <w:trPr>
          <w:trHeight w:val="374"/>
        </w:trPr>
        <w:tc>
          <w:tcPr>
            <w:tcW w:w="279"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4.</w:t>
            </w:r>
          </w:p>
        </w:tc>
        <w:tc>
          <w:tcPr>
            <w:tcW w:w="2296"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Протяженность в двухтрубном исчислении</w:t>
            </w:r>
          </w:p>
        </w:tc>
        <w:tc>
          <w:tcPr>
            <w:tcW w:w="2425"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41 м.</w:t>
            </w:r>
          </w:p>
        </w:tc>
      </w:tr>
      <w:tr w:rsidR="00CA172E" w:rsidRPr="00F7232F" w:rsidTr="00CA172E">
        <w:tc>
          <w:tcPr>
            <w:tcW w:w="279"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5.</w:t>
            </w:r>
          </w:p>
        </w:tc>
        <w:tc>
          <w:tcPr>
            <w:tcW w:w="2296"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Диаметр труб, в т.ч.:</w:t>
            </w:r>
          </w:p>
          <w:p w:rsidR="00CA172E" w:rsidRPr="00F7232F" w:rsidRDefault="00CA172E" w:rsidP="00F7232F">
            <w:pPr>
              <w:spacing w:after="0" w:line="240" w:lineRule="auto"/>
              <w:ind w:firstLine="567"/>
              <w:jc w:val="both"/>
              <w:rPr>
                <w:rFonts w:ascii="Times New Roman" w:hAnsi="Times New Roman"/>
                <w:sz w:val="16"/>
                <w:szCs w:val="16"/>
                <w:highlight w:val="yellow"/>
              </w:rPr>
            </w:pPr>
            <w:r w:rsidRPr="00F7232F">
              <w:rPr>
                <w:rFonts w:ascii="Times New Roman" w:hAnsi="Times New Roman"/>
                <w:sz w:val="16"/>
                <w:szCs w:val="16"/>
              </w:rPr>
              <w:t>- отопления;</w:t>
            </w:r>
          </w:p>
        </w:tc>
        <w:tc>
          <w:tcPr>
            <w:tcW w:w="2425"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Диаметр </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                                  </w:t>
            </w:r>
          </w:p>
        </w:tc>
      </w:tr>
      <w:tr w:rsidR="00CA172E" w:rsidRPr="00F7232F" w:rsidTr="00CA172E">
        <w:tc>
          <w:tcPr>
            <w:tcW w:w="279"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6.</w:t>
            </w:r>
          </w:p>
        </w:tc>
        <w:tc>
          <w:tcPr>
            <w:tcW w:w="2296"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Материал изоляции труб</w:t>
            </w:r>
          </w:p>
        </w:tc>
        <w:tc>
          <w:tcPr>
            <w:tcW w:w="2425"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ind w:firstLine="567"/>
              <w:jc w:val="both"/>
              <w:rPr>
                <w:rFonts w:ascii="Times New Roman" w:hAnsi="Times New Roman"/>
                <w:sz w:val="16"/>
                <w:szCs w:val="16"/>
              </w:rPr>
            </w:pPr>
            <w:proofErr w:type="spellStart"/>
            <w:r w:rsidRPr="00F7232F">
              <w:rPr>
                <w:rFonts w:ascii="Times New Roman" w:hAnsi="Times New Roman"/>
                <w:sz w:val="16"/>
                <w:szCs w:val="16"/>
              </w:rPr>
              <w:t>минвата</w:t>
            </w:r>
            <w:proofErr w:type="spellEnd"/>
            <w:r w:rsidRPr="00F7232F">
              <w:rPr>
                <w:rFonts w:ascii="Times New Roman" w:hAnsi="Times New Roman"/>
                <w:sz w:val="16"/>
                <w:szCs w:val="16"/>
              </w:rPr>
              <w:t>, стеклопластик</w:t>
            </w:r>
          </w:p>
        </w:tc>
      </w:tr>
      <w:tr w:rsidR="00CA172E" w:rsidRPr="00F7232F" w:rsidTr="00CA172E">
        <w:tc>
          <w:tcPr>
            <w:tcW w:w="279"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7.</w:t>
            </w:r>
          </w:p>
        </w:tc>
        <w:tc>
          <w:tcPr>
            <w:tcW w:w="2296"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Фактическое состояние трубопроводов</w:t>
            </w:r>
          </w:p>
        </w:tc>
        <w:tc>
          <w:tcPr>
            <w:tcW w:w="2425"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Удовлетворительное</w:t>
            </w:r>
          </w:p>
        </w:tc>
      </w:tr>
      <w:tr w:rsidR="00CA172E" w:rsidRPr="00F7232F" w:rsidTr="00CA172E">
        <w:tc>
          <w:tcPr>
            <w:tcW w:w="279"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8.</w:t>
            </w:r>
          </w:p>
        </w:tc>
        <w:tc>
          <w:tcPr>
            <w:tcW w:w="2296"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Способ прокладки</w:t>
            </w:r>
          </w:p>
        </w:tc>
        <w:tc>
          <w:tcPr>
            <w:tcW w:w="2425"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Надземный, подземный</w:t>
            </w:r>
          </w:p>
        </w:tc>
      </w:tr>
      <w:tr w:rsidR="00CA172E" w:rsidRPr="00F7232F" w:rsidTr="00CA172E">
        <w:tc>
          <w:tcPr>
            <w:tcW w:w="279"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9.</w:t>
            </w:r>
          </w:p>
        </w:tc>
        <w:tc>
          <w:tcPr>
            <w:tcW w:w="2296"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Год проведения последнего капитального ремонта, либо реконструкции /тех. перевооружения</w:t>
            </w:r>
          </w:p>
        </w:tc>
        <w:tc>
          <w:tcPr>
            <w:tcW w:w="2425"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нет</w:t>
            </w:r>
          </w:p>
        </w:tc>
      </w:tr>
    </w:tbl>
    <w:p w:rsidR="00CA172E" w:rsidRPr="00F7232F" w:rsidRDefault="00CA172E" w:rsidP="00F7232F">
      <w:pPr>
        <w:spacing w:after="0" w:line="240" w:lineRule="auto"/>
        <w:ind w:firstLine="567"/>
        <w:jc w:val="both"/>
        <w:rPr>
          <w:rFonts w:ascii="Times New Roman" w:hAnsi="Times New Roman"/>
          <w:sz w:val="16"/>
          <w:szCs w:val="16"/>
        </w:rPr>
      </w:pP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Приложение № 2 к Конкурсной документации</w:t>
      </w:r>
    </w:p>
    <w:p w:rsidR="00CA172E" w:rsidRPr="00F7232F" w:rsidRDefault="00CA172E" w:rsidP="00F7232F">
      <w:pPr>
        <w:spacing w:after="0" w:line="240" w:lineRule="auto"/>
        <w:ind w:firstLine="567"/>
        <w:jc w:val="both"/>
        <w:rPr>
          <w:rFonts w:ascii="Times New Roman" w:hAnsi="Times New Roman"/>
          <w:sz w:val="16"/>
          <w:szCs w:val="16"/>
        </w:rPr>
      </w:pP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Критерии конкурса и параметры критериев конкурса на право заключения концессионного соглашения в отношении муниципального имущества – «Имущественный комплекс объектов теплоснабжения, расположенный по адресу: Курганская область Целинный муниципальный округ, с. </w:t>
      </w:r>
      <w:proofErr w:type="gramStart"/>
      <w:r w:rsidRPr="00F7232F">
        <w:rPr>
          <w:rFonts w:ascii="Times New Roman" w:hAnsi="Times New Roman"/>
          <w:sz w:val="16"/>
          <w:szCs w:val="16"/>
        </w:rPr>
        <w:t>Целинное</w:t>
      </w:r>
      <w:proofErr w:type="gramEnd"/>
      <w:r w:rsidRPr="00F7232F">
        <w:rPr>
          <w:rFonts w:ascii="Times New Roman" w:hAnsi="Times New Roman"/>
          <w:sz w:val="16"/>
          <w:szCs w:val="16"/>
        </w:rPr>
        <w:t>, ул. Калинина, 16а, 16б»</w:t>
      </w:r>
    </w:p>
    <w:p w:rsidR="00CA172E" w:rsidRPr="00F7232F" w:rsidRDefault="00CA172E" w:rsidP="00F7232F">
      <w:pPr>
        <w:spacing w:after="0" w:line="240" w:lineRule="auto"/>
        <w:ind w:firstLine="567"/>
        <w:jc w:val="both"/>
        <w:rPr>
          <w:rFonts w:ascii="Times New Roman" w:hAnsi="Times New Roman"/>
          <w:sz w:val="16"/>
          <w:szCs w:val="16"/>
        </w:rPr>
      </w:pP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В качестве критериев конкурса устанавливаются: </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1) предельный размер расходов на создание и (или) реконструкцию объекта концессионного соглашения, которые предполагается осуществить концессионером, без учета расходов, источником финансирования которых является плата за подключение (технологическое присоединение);</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2) долгосрочные параметры регулирования деятельности Концессионера;</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3) объем расходов, финансируемых за счет средств </w:t>
      </w:r>
      <w:proofErr w:type="spellStart"/>
      <w:r w:rsidRPr="00F7232F">
        <w:rPr>
          <w:rFonts w:ascii="Times New Roman" w:hAnsi="Times New Roman"/>
          <w:sz w:val="16"/>
          <w:szCs w:val="16"/>
        </w:rPr>
        <w:t>Концедента</w:t>
      </w:r>
      <w:proofErr w:type="spellEnd"/>
      <w:r w:rsidRPr="00F7232F">
        <w:rPr>
          <w:rFonts w:ascii="Times New Roman" w:hAnsi="Times New Roman"/>
          <w:sz w:val="16"/>
          <w:szCs w:val="16"/>
        </w:rPr>
        <w:t xml:space="preserve">,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w:t>
      </w:r>
      <w:proofErr w:type="spellStart"/>
      <w:r w:rsidRPr="00F7232F">
        <w:rPr>
          <w:rFonts w:ascii="Times New Roman" w:hAnsi="Times New Roman"/>
          <w:sz w:val="16"/>
          <w:szCs w:val="16"/>
        </w:rPr>
        <w:t>концедентом</w:t>
      </w:r>
      <w:proofErr w:type="spellEnd"/>
      <w:r w:rsidRPr="00F7232F">
        <w:rPr>
          <w:rFonts w:ascii="Times New Roman" w:hAnsi="Times New Roman"/>
          <w:sz w:val="16"/>
          <w:szCs w:val="16"/>
        </w:rPr>
        <w:t xml:space="preserve"> на себя расходов на использование (эксплуатацию) данного объекта. </w:t>
      </w:r>
    </w:p>
    <w:p w:rsidR="00CA172E" w:rsidRPr="00F7232F" w:rsidRDefault="00CA172E" w:rsidP="00F7232F">
      <w:pPr>
        <w:spacing w:after="0" w:line="240" w:lineRule="auto"/>
        <w:ind w:firstLine="567"/>
        <w:jc w:val="both"/>
        <w:rPr>
          <w:rFonts w:ascii="Times New Roman" w:hAnsi="Times New Roman"/>
          <w:sz w:val="16"/>
          <w:szCs w:val="16"/>
        </w:rPr>
      </w:pPr>
    </w:p>
    <w:tbl>
      <w:tblPr>
        <w:tblW w:w="9639" w:type="dxa"/>
        <w:tblInd w:w="108" w:type="dxa"/>
        <w:tblLayout w:type="fixed"/>
        <w:tblLook w:val="04A0"/>
      </w:tblPr>
      <w:tblGrid>
        <w:gridCol w:w="567"/>
        <w:gridCol w:w="5387"/>
        <w:gridCol w:w="1276"/>
        <w:gridCol w:w="1417"/>
        <w:gridCol w:w="992"/>
      </w:tblGrid>
      <w:tr w:rsidR="00CA172E" w:rsidRPr="00F7232F" w:rsidTr="00CA172E">
        <w:trPr>
          <w:trHeight w:val="431"/>
          <w:tblHeader/>
        </w:trPr>
        <w:tc>
          <w:tcPr>
            <w:tcW w:w="567" w:type="dxa"/>
            <w:vMerge w:val="restart"/>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w:t>
            </w:r>
          </w:p>
          <w:p w:rsidR="00CA172E" w:rsidRPr="00F7232F" w:rsidRDefault="00CA172E" w:rsidP="00F7232F">
            <w:pPr>
              <w:spacing w:after="0" w:line="240" w:lineRule="auto"/>
              <w:ind w:firstLine="567"/>
              <w:jc w:val="both"/>
              <w:rPr>
                <w:rFonts w:ascii="Times New Roman" w:hAnsi="Times New Roman"/>
                <w:sz w:val="16"/>
                <w:szCs w:val="16"/>
              </w:rPr>
            </w:pPr>
            <w:proofErr w:type="spellStart"/>
            <w:proofErr w:type="gramStart"/>
            <w:r w:rsidRPr="00F7232F">
              <w:rPr>
                <w:rFonts w:ascii="Times New Roman" w:hAnsi="Times New Roman"/>
                <w:sz w:val="16"/>
                <w:szCs w:val="16"/>
              </w:rPr>
              <w:t>п</w:t>
            </w:r>
            <w:proofErr w:type="spellEnd"/>
            <w:proofErr w:type="gramEnd"/>
            <w:r w:rsidRPr="00F7232F">
              <w:rPr>
                <w:rFonts w:ascii="Times New Roman" w:hAnsi="Times New Roman"/>
                <w:sz w:val="16"/>
                <w:szCs w:val="16"/>
              </w:rPr>
              <w:t>/</w:t>
            </w:r>
            <w:proofErr w:type="spellStart"/>
            <w:r w:rsidRPr="00F7232F">
              <w:rPr>
                <w:rFonts w:ascii="Times New Roman" w:hAnsi="Times New Roman"/>
                <w:sz w:val="16"/>
                <w:szCs w:val="16"/>
              </w:rPr>
              <w:t>п</w:t>
            </w:r>
            <w:proofErr w:type="spellEnd"/>
          </w:p>
        </w:tc>
        <w:tc>
          <w:tcPr>
            <w:tcW w:w="5387" w:type="dxa"/>
            <w:vMerge w:val="restar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Критерий конкурса</w:t>
            </w:r>
          </w:p>
        </w:tc>
        <w:tc>
          <w:tcPr>
            <w:tcW w:w="3685" w:type="dxa"/>
            <w:gridSpan w:val="3"/>
            <w:tcBorders>
              <w:top w:val="single" w:sz="4" w:space="0" w:color="auto"/>
              <w:left w:val="single" w:sz="4" w:space="0" w:color="auto"/>
              <w:bottom w:val="single" w:sz="4" w:space="0" w:color="auto"/>
              <w:right w:val="single" w:sz="4" w:space="0" w:color="000000"/>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Параметры критерия конкурса</w:t>
            </w:r>
          </w:p>
        </w:tc>
      </w:tr>
      <w:tr w:rsidR="00CA172E" w:rsidRPr="00F7232F" w:rsidTr="00CA172E">
        <w:trPr>
          <w:trHeight w:val="68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p>
        </w:tc>
        <w:tc>
          <w:tcPr>
            <w:tcW w:w="5387" w:type="dxa"/>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p>
        </w:tc>
        <w:tc>
          <w:tcPr>
            <w:tcW w:w="1276" w:type="dxa"/>
            <w:tcBorders>
              <w:top w:val="single" w:sz="4" w:space="0" w:color="auto"/>
              <w:left w:val="nil"/>
              <w:bottom w:val="single" w:sz="4" w:space="0" w:color="auto"/>
              <w:right w:val="single" w:sz="4" w:space="0" w:color="auto"/>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Начальное условие в виде числа</w:t>
            </w:r>
          </w:p>
        </w:tc>
        <w:tc>
          <w:tcPr>
            <w:tcW w:w="1417" w:type="dxa"/>
            <w:tcBorders>
              <w:top w:val="nil"/>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Уменьшение или увеличение начального значения </w:t>
            </w:r>
            <w:r w:rsidRPr="00F7232F">
              <w:rPr>
                <w:rFonts w:ascii="Times New Roman" w:hAnsi="Times New Roman"/>
                <w:sz w:val="16"/>
                <w:szCs w:val="16"/>
              </w:rPr>
              <w:lastRenderedPageBreak/>
              <w:t>критерия конкурса в конкурсном предложении</w:t>
            </w:r>
          </w:p>
        </w:tc>
        <w:tc>
          <w:tcPr>
            <w:tcW w:w="992" w:type="dxa"/>
            <w:tcBorders>
              <w:top w:val="nil"/>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lastRenderedPageBreak/>
              <w:t xml:space="preserve">Период действия критерия конкурса, </w:t>
            </w:r>
            <w:r w:rsidRPr="00F7232F">
              <w:rPr>
                <w:rFonts w:ascii="Times New Roman" w:hAnsi="Times New Roman"/>
                <w:sz w:val="16"/>
                <w:szCs w:val="16"/>
              </w:rPr>
              <w:lastRenderedPageBreak/>
              <w:t>год.</w:t>
            </w:r>
          </w:p>
        </w:tc>
      </w:tr>
      <w:tr w:rsidR="00CA172E" w:rsidRPr="00F7232F" w:rsidTr="00CA172E">
        <w:trPr>
          <w:trHeight w:val="124"/>
        </w:trPr>
        <w:tc>
          <w:tcPr>
            <w:tcW w:w="567" w:type="dxa"/>
            <w:tcBorders>
              <w:top w:val="nil"/>
              <w:left w:val="single" w:sz="4" w:space="0" w:color="auto"/>
              <w:bottom w:val="single" w:sz="4" w:space="0" w:color="auto"/>
              <w:right w:val="single" w:sz="4" w:space="0" w:color="auto"/>
            </w:tcBorders>
            <w:noWrap/>
            <w:vAlign w:val="center"/>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lastRenderedPageBreak/>
              <w:t>1</w:t>
            </w:r>
          </w:p>
        </w:tc>
        <w:tc>
          <w:tcPr>
            <w:tcW w:w="5387" w:type="dxa"/>
            <w:tcBorders>
              <w:top w:val="nil"/>
              <w:left w:val="nil"/>
              <w:bottom w:val="single" w:sz="4" w:space="0" w:color="auto"/>
              <w:right w:val="single" w:sz="4" w:space="0" w:color="auto"/>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2</w:t>
            </w:r>
          </w:p>
        </w:tc>
        <w:tc>
          <w:tcPr>
            <w:tcW w:w="1276" w:type="dxa"/>
            <w:tcBorders>
              <w:top w:val="single" w:sz="4" w:space="0" w:color="auto"/>
              <w:left w:val="nil"/>
              <w:bottom w:val="single" w:sz="4" w:space="0" w:color="auto"/>
              <w:right w:val="single" w:sz="4" w:space="0" w:color="auto"/>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3</w:t>
            </w:r>
          </w:p>
        </w:tc>
        <w:tc>
          <w:tcPr>
            <w:tcW w:w="1417" w:type="dxa"/>
            <w:tcBorders>
              <w:top w:val="nil"/>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4</w:t>
            </w:r>
          </w:p>
        </w:tc>
        <w:tc>
          <w:tcPr>
            <w:tcW w:w="992" w:type="dxa"/>
            <w:tcBorders>
              <w:top w:val="nil"/>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5</w:t>
            </w:r>
          </w:p>
        </w:tc>
      </w:tr>
      <w:tr w:rsidR="00CA172E" w:rsidRPr="00F7232F" w:rsidTr="00CA172E">
        <w:trPr>
          <w:trHeight w:val="684"/>
        </w:trPr>
        <w:tc>
          <w:tcPr>
            <w:tcW w:w="567" w:type="dxa"/>
            <w:tcBorders>
              <w:top w:val="nil"/>
              <w:left w:val="single" w:sz="4" w:space="0" w:color="auto"/>
              <w:bottom w:val="single" w:sz="4" w:space="0" w:color="auto"/>
              <w:right w:val="single" w:sz="4" w:space="0" w:color="auto"/>
            </w:tcBorders>
            <w:noWrap/>
            <w:vAlign w:val="center"/>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1.</w:t>
            </w:r>
          </w:p>
        </w:tc>
        <w:tc>
          <w:tcPr>
            <w:tcW w:w="5387" w:type="dxa"/>
            <w:tcBorders>
              <w:top w:val="nil"/>
              <w:left w:val="nil"/>
              <w:bottom w:val="single" w:sz="4" w:space="0" w:color="auto"/>
              <w:right w:val="single" w:sz="4" w:space="0" w:color="auto"/>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Предельный размер расходов на создание и (или) реконструкцию объекта концессионного соглашения, которые предполагается осуществить концессионером, без учета расходов, источником финансирования которых является плата за подключение (технологическое присоединение) (тыс</w:t>
            </w:r>
            <w:proofErr w:type="gramStart"/>
            <w:r w:rsidRPr="00F7232F">
              <w:rPr>
                <w:rFonts w:ascii="Times New Roman" w:hAnsi="Times New Roman"/>
                <w:sz w:val="16"/>
                <w:szCs w:val="16"/>
              </w:rPr>
              <w:t>.р</w:t>
            </w:r>
            <w:proofErr w:type="gramEnd"/>
            <w:r w:rsidRPr="00F7232F">
              <w:rPr>
                <w:rFonts w:ascii="Times New Roman" w:hAnsi="Times New Roman"/>
                <w:sz w:val="16"/>
                <w:szCs w:val="16"/>
              </w:rPr>
              <w:t>уб.)</w:t>
            </w:r>
          </w:p>
        </w:tc>
        <w:tc>
          <w:tcPr>
            <w:tcW w:w="1276" w:type="dxa"/>
            <w:tcBorders>
              <w:top w:val="single" w:sz="4" w:space="0" w:color="auto"/>
              <w:left w:val="nil"/>
              <w:bottom w:val="single" w:sz="4" w:space="0" w:color="auto"/>
              <w:right w:val="single" w:sz="4" w:space="0" w:color="auto"/>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p>
        </w:tc>
        <w:tc>
          <w:tcPr>
            <w:tcW w:w="1417" w:type="dxa"/>
            <w:tcBorders>
              <w:top w:val="nil"/>
              <w:left w:val="single" w:sz="4" w:space="0" w:color="auto"/>
              <w:bottom w:val="single" w:sz="4" w:space="0" w:color="auto"/>
              <w:right w:val="single" w:sz="4" w:space="0" w:color="auto"/>
            </w:tcBorders>
            <w:vAlign w:val="center"/>
            <w:hideMark/>
          </w:tcPr>
          <w:p w:rsidR="00CA172E" w:rsidRPr="00F7232F" w:rsidRDefault="00CA172E" w:rsidP="001276D8">
            <w:pPr>
              <w:spacing w:after="0" w:line="240" w:lineRule="auto"/>
              <w:jc w:val="both"/>
              <w:rPr>
                <w:rFonts w:ascii="Times New Roman" w:hAnsi="Times New Roman"/>
                <w:sz w:val="16"/>
                <w:szCs w:val="16"/>
              </w:rPr>
            </w:pPr>
            <w:r w:rsidRPr="00F7232F">
              <w:rPr>
                <w:rFonts w:ascii="Times New Roman" w:hAnsi="Times New Roman"/>
                <w:sz w:val="16"/>
                <w:szCs w:val="16"/>
              </w:rPr>
              <w:t>увеличение</w:t>
            </w:r>
          </w:p>
        </w:tc>
        <w:tc>
          <w:tcPr>
            <w:tcW w:w="992" w:type="dxa"/>
            <w:tcBorders>
              <w:top w:val="nil"/>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p>
        </w:tc>
      </w:tr>
      <w:tr w:rsidR="00CA172E" w:rsidRPr="00F7232F" w:rsidTr="00CA172E">
        <w:trPr>
          <w:trHeight w:val="300"/>
        </w:trPr>
        <w:tc>
          <w:tcPr>
            <w:tcW w:w="9639" w:type="dxa"/>
            <w:gridSpan w:val="5"/>
            <w:tcBorders>
              <w:top w:val="nil"/>
              <w:left w:val="single" w:sz="4" w:space="0" w:color="auto"/>
              <w:bottom w:val="single" w:sz="4" w:space="0" w:color="auto"/>
              <w:right w:val="single" w:sz="4" w:space="0" w:color="auto"/>
            </w:tcBorders>
            <w:noWrap/>
            <w:vAlign w:val="center"/>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2.  Долгосрочные параметры регулирования деятельности Концессионера, в т.ч.:</w:t>
            </w:r>
          </w:p>
        </w:tc>
      </w:tr>
      <w:tr w:rsidR="00CA172E" w:rsidRPr="00F7232F" w:rsidTr="00CA172E">
        <w:trPr>
          <w:trHeight w:val="300"/>
        </w:trPr>
        <w:tc>
          <w:tcPr>
            <w:tcW w:w="567" w:type="dxa"/>
            <w:tcBorders>
              <w:top w:val="nil"/>
              <w:left w:val="single" w:sz="4" w:space="0" w:color="auto"/>
              <w:bottom w:val="single" w:sz="4" w:space="0" w:color="auto"/>
              <w:right w:val="single" w:sz="4" w:space="0" w:color="auto"/>
            </w:tcBorders>
            <w:noWrap/>
            <w:vAlign w:val="center"/>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2.1</w:t>
            </w:r>
          </w:p>
        </w:tc>
        <w:tc>
          <w:tcPr>
            <w:tcW w:w="5387" w:type="dxa"/>
            <w:tcBorders>
              <w:top w:val="nil"/>
              <w:left w:val="nil"/>
              <w:bottom w:val="single" w:sz="4" w:space="0" w:color="auto"/>
              <w:right w:val="single" w:sz="4" w:space="0" w:color="auto"/>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Базовый уровень операционных расходов (тыс</w:t>
            </w:r>
            <w:proofErr w:type="gramStart"/>
            <w:r w:rsidRPr="00F7232F">
              <w:rPr>
                <w:rFonts w:ascii="Times New Roman" w:hAnsi="Times New Roman"/>
                <w:sz w:val="16"/>
                <w:szCs w:val="16"/>
              </w:rPr>
              <w:t>.р</w:t>
            </w:r>
            <w:proofErr w:type="gramEnd"/>
            <w:r w:rsidRPr="00F7232F">
              <w:rPr>
                <w:rFonts w:ascii="Times New Roman" w:hAnsi="Times New Roman"/>
                <w:sz w:val="16"/>
                <w:szCs w:val="16"/>
              </w:rPr>
              <w:t>уб.)</w:t>
            </w:r>
          </w:p>
        </w:tc>
        <w:tc>
          <w:tcPr>
            <w:tcW w:w="1276" w:type="dxa"/>
            <w:tcBorders>
              <w:top w:val="single" w:sz="4" w:space="0" w:color="auto"/>
              <w:left w:val="nil"/>
              <w:bottom w:val="single" w:sz="4" w:space="0" w:color="auto"/>
              <w:right w:val="single" w:sz="4" w:space="0" w:color="auto"/>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p>
        </w:tc>
        <w:tc>
          <w:tcPr>
            <w:tcW w:w="1417" w:type="dxa"/>
            <w:tcBorders>
              <w:top w:val="nil"/>
              <w:left w:val="single" w:sz="4" w:space="0" w:color="auto"/>
              <w:bottom w:val="single" w:sz="4" w:space="0" w:color="auto"/>
              <w:right w:val="single" w:sz="4" w:space="0" w:color="auto"/>
            </w:tcBorders>
            <w:vAlign w:val="center"/>
            <w:hideMark/>
          </w:tcPr>
          <w:p w:rsidR="00CA172E" w:rsidRPr="00F7232F" w:rsidRDefault="00CA172E" w:rsidP="001276D8">
            <w:pPr>
              <w:spacing w:after="0" w:line="240" w:lineRule="auto"/>
              <w:jc w:val="both"/>
              <w:rPr>
                <w:rFonts w:ascii="Times New Roman" w:hAnsi="Times New Roman"/>
                <w:sz w:val="16"/>
                <w:szCs w:val="16"/>
              </w:rPr>
            </w:pPr>
            <w:r w:rsidRPr="00F7232F">
              <w:rPr>
                <w:rFonts w:ascii="Times New Roman" w:hAnsi="Times New Roman"/>
                <w:sz w:val="16"/>
                <w:szCs w:val="16"/>
              </w:rPr>
              <w:t>уменьшение</w:t>
            </w:r>
          </w:p>
        </w:tc>
        <w:tc>
          <w:tcPr>
            <w:tcW w:w="992" w:type="dxa"/>
            <w:tcBorders>
              <w:top w:val="nil"/>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p>
        </w:tc>
      </w:tr>
      <w:tr w:rsidR="00CA172E" w:rsidRPr="00F7232F" w:rsidTr="00CA172E">
        <w:trPr>
          <w:trHeight w:val="300"/>
        </w:trPr>
        <w:tc>
          <w:tcPr>
            <w:tcW w:w="567" w:type="dxa"/>
            <w:tcBorders>
              <w:top w:val="nil"/>
              <w:left w:val="single" w:sz="4" w:space="0" w:color="auto"/>
              <w:bottom w:val="single" w:sz="4" w:space="0" w:color="auto"/>
              <w:right w:val="single" w:sz="4" w:space="0" w:color="auto"/>
            </w:tcBorders>
            <w:noWrap/>
            <w:vAlign w:val="center"/>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2.2</w:t>
            </w:r>
          </w:p>
        </w:tc>
        <w:tc>
          <w:tcPr>
            <w:tcW w:w="5387" w:type="dxa"/>
            <w:tcBorders>
              <w:top w:val="nil"/>
              <w:left w:val="nil"/>
              <w:bottom w:val="single" w:sz="4" w:space="0" w:color="auto"/>
              <w:right w:val="single" w:sz="4" w:space="0" w:color="auto"/>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Удельный расход топлива на производство единицы тепловой энергии, отпускаемой с коллекторов источников тепловой энергии (</w:t>
            </w:r>
            <w:proofErr w:type="spellStart"/>
            <w:r w:rsidRPr="00F7232F">
              <w:rPr>
                <w:rFonts w:ascii="Times New Roman" w:hAnsi="Times New Roman"/>
                <w:sz w:val="16"/>
                <w:szCs w:val="16"/>
              </w:rPr>
              <w:t>кг</w:t>
            </w:r>
            <w:proofErr w:type="gramStart"/>
            <w:r w:rsidRPr="00F7232F">
              <w:rPr>
                <w:rFonts w:ascii="Times New Roman" w:hAnsi="Times New Roman"/>
                <w:sz w:val="16"/>
                <w:szCs w:val="16"/>
              </w:rPr>
              <w:t>.у</w:t>
            </w:r>
            <w:proofErr w:type="gramEnd"/>
            <w:r w:rsidRPr="00F7232F">
              <w:rPr>
                <w:rFonts w:ascii="Times New Roman" w:hAnsi="Times New Roman"/>
                <w:sz w:val="16"/>
                <w:szCs w:val="16"/>
              </w:rPr>
              <w:t>.т</w:t>
            </w:r>
            <w:proofErr w:type="spellEnd"/>
            <w:r w:rsidRPr="00F7232F">
              <w:rPr>
                <w:rFonts w:ascii="Times New Roman" w:hAnsi="Times New Roman"/>
                <w:sz w:val="16"/>
                <w:szCs w:val="16"/>
              </w:rPr>
              <w:t>/Гкал)</w:t>
            </w:r>
          </w:p>
        </w:tc>
        <w:tc>
          <w:tcPr>
            <w:tcW w:w="1276" w:type="dxa"/>
            <w:tcBorders>
              <w:top w:val="single" w:sz="4" w:space="0" w:color="auto"/>
              <w:left w:val="nil"/>
              <w:bottom w:val="single" w:sz="4" w:space="0" w:color="auto"/>
              <w:right w:val="single" w:sz="4" w:space="0" w:color="auto"/>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p>
        </w:tc>
        <w:tc>
          <w:tcPr>
            <w:tcW w:w="1417" w:type="dxa"/>
            <w:tcBorders>
              <w:top w:val="nil"/>
              <w:left w:val="single" w:sz="4" w:space="0" w:color="auto"/>
              <w:bottom w:val="single" w:sz="4" w:space="0" w:color="auto"/>
              <w:right w:val="single" w:sz="4" w:space="0" w:color="auto"/>
            </w:tcBorders>
            <w:vAlign w:val="center"/>
            <w:hideMark/>
          </w:tcPr>
          <w:p w:rsidR="00CA172E" w:rsidRPr="00F7232F" w:rsidRDefault="00CA172E" w:rsidP="001276D8">
            <w:pPr>
              <w:spacing w:after="0" w:line="240" w:lineRule="auto"/>
              <w:jc w:val="both"/>
              <w:rPr>
                <w:rFonts w:ascii="Times New Roman" w:hAnsi="Times New Roman"/>
                <w:sz w:val="16"/>
                <w:szCs w:val="16"/>
              </w:rPr>
            </w:pPr>
            <w:r w:rsidRPr="00F7232F">
              <w:rPr>
                <w:rFonts w:ascii="Times New Roman" w:hAnsi="Times New Roman"/>
                <w:sz w:val="16"/>
                <w:szCs w:val="16"/>
              </w:rPr>
              <w:t>уменьшение</w:t>
            </w:r>
          </w:p>
        </w:tc>
        <w:tc>
          <w:tcPr>
            <w:tcW w:w="992" w:type="dxa"/>
            <w:tcBorders>
              <w:top w:val="nil"/>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p>
        </w:tc>
      </w:tr>
      <w:tr w:rsidR="00CA172E" w:rsidRPr="00F7232F" w:rsidTr="00CA172E">
        <w:trPr>
          <w:trHeight w:val="317"/>
        </w:trPr>
        <w:tc>
          <w:tcPr>
            <w:tcW w:w="567" w:type="dxa"/>
            <w:tcBorders>
              <w:top w:val="nil"/>
              <w:left w:val="single" w:sz="4" w:space="0" w:color="auto"/>
              <w:bottom w:val="single" w:sz="4" w:space="0" w:color="auto"/>
              <w:right w:val="single" w:sz="4" w:space="0" w:color="auto"/>
            </w:tcBorders>
            <w:noWrap/>
            <w:vAlign w:val="center"/>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2.3</w:t>
            </w:r>
          </w:p>
        </w:tc>
        <w:tc>
          <w:tcPr>
            <w:tcW w:w="5387" w:type="dxa"/>
            <w:tcBorders>
              <w:top w:val="nil"/>
              <w:left w:val="nil"/>
              <w:bottom w:val="single" w:sz="4" w:space="0" w:color="auto"/>
              <w:right w:val="single" w:sz="4" w:space="0" w:color="auto"/>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Величина технологических потерь при передаче тепловой энергии, теплоносителя по тепловым сетям (тыс</w:t>
            </w:r>
            <w:proofErr w:type="gramStart"/>
            <w:r w:rsidRPr="00F7232F">
              <w:rPr>
                <w:rFonts w:ascii="Times New Roman" w:hAnsi="Times New Roman"/>
                <w:sz w:val="16"/>
                <w:szCs w:val="16"/>
              </w:rPr>
              <w:t>.Г</w:t>
            </w:r>
            <w:proofErr w:type="gramEnd"/>
            <w:r w:rsidRPr="00F7232F">
              <w:rPr>
                <w:rFonts w:ascii="Times New Roman" w:hAnsi="Times New Roman"/>
                <w:sz w:val="16"/>
                <w:szCs w:val="16"/>
              </w:rPr>
              <w:t>кал)</w:t>
            </w:r>
          </w:p>
        </w:tc>
        <w:tc>
          <w:tcPr>
            <w:tcW w:w="1276" w:type="dxa"/>
            <w:tcBorders>
              <w:top w:val="single" w:sz="4" w:space="0" w:color="auto"/>
              <w:left w:val="nil"/>
              <w:bottom w:val="single" w:sz="4" w:space="0" w:color="auto"/>
              <w:right w:val="single" w:sz="4" w:space="0" w:color="auto"/>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p>
        </w:tc>
        <w:tc>
          <w:tcPr>
            <w:tcW w:w="1417" w:type="dxa"/>
            <w:tcBorders>
              <w:top w:val="nil"/>
              <w:left w:val="single" w:sz="4" w:space="0" w:color="auto"/>
              <w:bottom w:val="single" w:sz="4" w:space="0" w:color="auto"/>
              <w:right w:val="single" w:sz="4" w:space="0" w:color="auto"/>
            </w:tcBorders>
            <w:vAlign w:val="center"/>
            <w:hideMark/>
          </w:tcPr>
          <w:p w:rsidR="00CA172E" w:rsidRPr="00F7232F" w:rsidRDefault="00CA172E" w:rsidP="001276D8">
            <w:pPr>
              <w:spacing w:after="0" w:line="240" w:lineRule="auto"/>
              <w:jc w:val="both"/>
              <w:rPr>
                <w:rFonts w:ascii="Times New Roman" w:hAnsi="Times New Roman"/>
                <w:sz w:val="16"/>
                <w:szCs w:val="16"/>
              </w:rPr>
            </w:pPr>
            <w:r w:rsidRPr="00F7232F">
              <w:rPr>
                <w:rFonts w:ascii="Times New Roman" w:hAnsi="Times New Roman"/>
                <w:sz w:val="16"/>
                <w:szCs w:val="16"/>
              </w:rPr>
              <w:t>уменьшение</w:t>
            </w:r>
          </w:p>
        </w:tc>
        <w:tc>
          <w:tcPr>
            <w:tcW w:w="992" w:type="dxa"/>
            <w:tcBorders>
              <w:top w:val="nil"/>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p>
        </w:tc>
      </w:tr>
      <w:tr w:rsidR="00CA172E" w:rsidRPr="00F7232F" w:rsidTr="00CA172E">
        <w:trPr>
          <w:trHeight w:val="399"/>
        </w:trPr>
        <w:tc>
          <w:tcPr>
            <w:tcW w:w="567" w:type="dxa"/>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2.4</w:t>
            </w:r>
          </w:p>
        </w:tc>
        <w:tc>
          <w:tcPr>
            <w:tcW w:w="5387" w:type="dxa"/>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Количество прекращений подачи тепловой энергии, теплоносителя в результате технологических нарушений на тепловых сетях на 1 км тепловых сетей  (Ед.)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p>
        </w:tc>
      </w:tr>
      <w:tr w:rsidR="00CA172E" w:rsidRPr="00F7232F" w:rsidTr="00CA172E">
        <w:trPr>
          <w:trHeight w:val="399"/>
        </w:trPr>
        <w:tc>
          <w:tcPr>
            <w:tcW w:w="567" w:type="dxa"/>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2.5</w:t>
            </w:r>
          </w:p>
        </w:tc>
        <w:tc>
          <w:tcPr>
            <w:tcW w:w="5387" w:type="dxa"/>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  (Ед.)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2020-2035гг.</w:t>
            </w:r>
          </w:p>
        </w:tc>
      </w:tr>
      <w:tr w:rsidR="00CA172E" w:rsidRPr="00F7232F" w:rsidTr="00CA172E">
        <w:trPr>
          <w:trHeight w:val="399"/>
        </w:trPr>
        <w:tc>
          <w:tcPr>
            <w:tcW w:w="567" w:type="dxa"/>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3.</w:t>
            </w:r>
          </w:p>
        </w:tc>
        <w:tc>
          <w:tcPr>
            <w:tcW w:w="5387" w:type="dxa"/>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Объем расходов, финансируемых за счет средств </w:t>
            </w:r>
            <w:proofErr w:type="spellStart"/>
            <w:r w:rsidRPr="00F7232F">
              <w:rPr>
                <w:rFonts w:ascii="Times New Roman" w:hAnsi="Times New Roman"/>
                <w:sz w:val="16"/>
                <w:szCs w:val="16"/>
              </w:rPr>
              <w:t>Концедента</w:t>
            </w:r>
            <w:proofErr w:type="spellEnd"/>
            <w:r w:rsidRPr="00F7232F">
              <w:rPr>
                <w:rFonts w:ascii="Times New Roman" w:hAnsi="Times New Roman"/>
                <w:sz w:val="16"/>
                <w:szCs w:val="16"/>
              </w:rPr>
              <w:t xml:space="preserve">,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w:t>
            </w:r>
            <w:proofErr w:type="spellStart"/>
            <w:r w:rsidRPr="00F7232F">
              <w:rPr>
                <w:rFonts w:ascii="Times New Roman" w:hAnsi="Times New Roman"/>
                <w:sz w:val="16"/>
                <w:szCs w:val="16"/>
              </w:rPr>
              <w:t>Концедентом</w:t>
            </w:r>
            <w:proofErr w:type="spellEnd"/>
            <w:r w:rsidRPr="00F7232F">
              <w:rPr>
                <w:rFonts w:ascii="Times New Roman" w:hAnsi="Times New Roman"/>
                <w:sz w:val="16"/>
                <w:szCs w:val="16"/>
              </w:rPr>
              <w:t xml:space="preserve"> на себя расходов на использование (эксплуатацию) данного объекта (тыс</w:t>
            </w:r>
            <w:proofErr w:type="gramStart"/>
            <w:r w:rsidRPr="00F7232F">
              <w:rPr>
                <w:rFonts w:ascii="Times New Roman" w:hAnsi="Times New Roman"/>
                <w:sz w:val="16"/>
                <w:szCs w:val="16"/>
              </w:rPr>
              <w:t>.р</w:t>
            </w:r>
            <w:proofErr w:type="gramEnd"/>
            <w:r w:rsidRPr="00F7232F">
              <w:rPr>
                <w:rFonts w:ascii="Times New Roman" w:hAnsi="Times New Roman"/>
                <w:sz w:val="16"/>
                <w:szCs w:val="16"/>
              </w:rPr>
              <w:t>уб.)</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не более 3000,00</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в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1276D8">
            <w:pPr>
              <w:spacing w:after="0" w:line="240" w:lineRule="auto"/>
              <w:jc w:val="both"/>
              <w:rPr>
                <w:rFonts w:ascii="Times New Roman" w:hAnsi="Times New Roman"/>
                <w:sz w:val="16"/>
                <w:szCs w:val="16"/>
              </w:rPr>
            </w:pPr>
            <w:r w:rsidRPr="00F7232F">
              <w:rPr>
                <w:rFonts w:ascii="Times New Roman" w:hAnsi="Times New Roman"/>
                <w:sz w:val="16"/>
                <w:szCs w:val="16"/>
              </w:rPr>
              <w:t>уменьшение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2020-2035гг.</w:t>
            </w:r>
          </w:p>
        </w:tc>
      </w:tr>
    </w:tbl>
    <w:p w:rsidR="00A94E58" w:rsidRDefault="00A94E58" w:rsidP="00A94E58">
      <w:pPr>
        <w:spacing w:after="0" w:line="240" w:lineRule="auto"/>
        <w:ind w:firstLine="567"/>
        <w:jc w:val="right"/>
        <w:rPr>
          <w:rFonts w:ascii="Times New Roman" w:hAnsi="Times New Roman"/>
          <w:sz w:val="16"/>
          <w:szCs w:val="16"/>
        </w:rPr>
      </w:pPr>
    </w:p>
    <w:p w:rsidR="00CA172E" w:rsidRPr="00F7232F" w:rsidRDefault="00CA172E" w:rsidP="00A94E58">
      <w:pPr>
        <w:spacing w:after="0" w:line="240" w:lineRule="auto"/>
        <w:ind w:firstLine="567"/>
        <w:jc w:val="right"/>
        <w:rPr>
          <w:rFonts w:ascii="Times New Roman" w:hAnsi="Times New Roman"/>
          <w:sz w:val="16"/>
          <w:szCs w:val="16"/>
        </w:rPr>
      </w:pPr>
      <w:r w:rsidRPr="00F7232F">
        <w:rPr>
          <w:rFonts w:ascii="Times New Roman" w:hAnsi="Times New Roman"/>
          <w:sz w:val="16"/>
          <w:szCs w:val="16"/>
        </w:rPr>
        <w:t>Приложение № 3 к Конкурсной документации</w:t>
      </w:r>
    </w:p>
    <w:p w:rsidR="00CA172E" w:rsidRPr="00F7232F" w:rsidRDefault="00CA172E" w:rsidP="00F7232F">
      <w:pPr>
        <w:spacing w:after="0" w:line="240" w:lineRule="auto"/>
        <w:ind w:firstLine="567"/>
        <w:jc w:val="both"/>
        <w:rPr>
          <w:rFonts w:ascii="Times New Roman" w:hAnsi="Times New Roman"/>
          <w:sz w:val="16"/>
          <w:szCs w:val="16"/>
        </w:rPr>
      </w:pPr>
    </w:p>
    <w:p w:rsidR="00CA172E" w:rsidRPr="00F7232F" w:rsidRDefault="00CA172E" w:rsidP="00A94E58">
      <w:pPr>
        <w:spacing w:after="0" w:line="240" w:lineRule="auto"/>
        <w:ind w:firstLine="567"/>
        <w:jc w:val="right"/>
        <w:rPr>
          <w:rFonts w:ascii="Times New Roman" w:hAnsi="Times New Roman"/>
          <w:sz w:val="16"/>
          <w:szCs w:val="16"/>
        </w:rPr>
      </w:pPr>
      <w:r w:rsidRPr="00F7232F">
        <w:rPr>
          <w:rFonts w:ascii="Times New Roman" w:hAnsi="Times New Roman"/>
          <w:sz w:val="16"/>
          <w:szCs w:val="16"/>
        </w:rPr>
        <w:t>В Конкурсную комиссию</w:t>
      </w:r>
    </w:p>
    <w:p w:rsidR="00CA172E" w:rsidRPr="00F7232F" w:rsidRDefault="00CA172E" w:rsidP="00A94E58">
      <w:pPr>
        <w:spacing w:after="0" w:line="240" w:lineRule="auto"/>
        <w:ind w:firstLine="567"/>
        <w:jc w:val="right"/>
        <w:rPr>
          <w:rFonts w:ascii="Times New Roman" w:hAnsi="Times New Roman"/>
          <w:sz w:val="16"/>
          <w:szCs w:val="16"/>
        </w:rPr>
      </w:pPr>
      <w:r w:rsidRPr="00F7232F">
        <w:rPr>
          <w:rFonts w:ascii="Times New Roman" w:hAnsi="Times New Roman"/>
          <w:sz w:val="16"/>
          <w:szCs w:val="16"/>
        </w:rPr>
        <w:t>На бланке организации</w:t>
      </w:r>
    </w:p>
    <w:p w:rsidR="00CA172E" w:rsidRPr="00F7232F" w:rsidRDefault="00CA172E" w:rsidP="00A94E58">
      <w:pPr>
        <w:spacing w:after="0" w:line="240" w:lineRule="auto"/>
        <w:ind w:firstLine="567"/>
        <w:jc w:val="right"/>
        <w:rPr>
          <w:rFonts w:ascii="Times New Roman" w:hAnsi="Times New Roman"/>
          <w:sz w:val="16"/>
          <w:szCs w:val="16"/>
        </w:rPr>
      </w:pPr>
      <w:r w:rsidRPr="00F7232F">
        <w:rPr>
          <w:rFonts w:ascii="Times New Roman" w:hAnsi="Times New Roman"/>
          <w:sz w:val="16"/>
          <w:szCs w:val="16"/>
        </w:rPr>
        <w:t>Дата, исх. номер</w:t>
      </w:r>
    </w:p>
    <w:p w:rsidR="00CA172E" w:rsidRPr="00F7232F" w:rsidRDefault="00CA172E" w:rsidP="00A94E58">
      <w:pPr>
        <w:spacing w:after="0" w:line="240" w:lineRule="auto"/>
        <w:ind w:firstLine="567"/>
        <w:jc w:val="right"/>
        <w:rPr>
          <w:rFonts w:ascii="Times New Roman" w:hAnsi="Times New Roman"/>
          <w:sz w:val="16"/>
          <w:szCs w:val="16"/>
        </w:rPr>
      </w:pPr>
    </w:p>
    <w:p w:rsidR="00CA172E" w:rsidRPr="00F7232F" w:rsidRDefault="00CA172E" w:rsidP="00A94E58">
      <w:pPr>
        <w:spacing w:after="0" w:line="240" w:lineRule="auto"/>
        <w:ind w:firstLine="567"/>
        <w:jc w:val="center"/>
        <w:rPr>
          <w:rFonts w:ascii="Times New Roman" w:hAnsi="Times New Roman"/>
          <w:sz w:val="16"/>
          <w:szCs w:val="16"/>
        </w:rPr>
      </w:pPr>
      <w:r w:rsidRPr="00F7232F">
        <w:rPr>
          <w:rFonts w:ascii="Times New Roman" w:hAnsi="Times New Roman"/>
          <w:sz w:val="16"/>
          <w:szCs w:val="16"/>
        </w:rPr>
        <w:t>ЗАЯВКА НА УЧАСТИЕ В ОТКРЫТОМ КОНКУРСЕ</w:t>
      </w:r>
    </w:p>
    <w:p w:rsidR="00CA172E" w:rsidRPr="00F7232F" w:rsidRDefault="00CA172E" w:rsidP="00F7232F">
      <w:pPr>
        <w:spacing w:after="0" w:line="240" w:lineRule="auto"/>
        <w:ind w:firstLine="567"/>
        <w:jc w:val="both"/>
        <w:rPr>
          <w:rFonts w:ascii="Times New Roman" w:hAnsi="Times New Roman"/>
          <w:sz w:val="16"/>
          <w:szCs w:val="16"/>
        </w:rPr>
      </w:pP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на право заключения концессионного соглашения в отношении муниципального имущества – «Имущественный комплекс объектов теплоснабжения, расположенный по адресу: Курганская область Целинный муниципальный округ, с. </w:t>
      </w:r>
      <w:proofErr w:type="gramStart"/>
      <w:r w:rsidRPr="00F7232F">
        <w:rPr>
          <w:rFonts w:ascii="Times New Roman" w:hAnsi="Times New Roman"/>
          <w:sz w:val="16"/>
          <w:szCs w:val="16"/>
        </w:rPr>
        <w:t>Целинное</w:t>
      </w:r>
      <w:proofErr w:type="gramEnd"/>
      <w:r w:rsidRPr="00F7232F">
        <w:rPr>
          <w:rFonts w:ascii="Times New Roman" w:hAnsi="Times New Roman"/>
          <w:sz w:val="16"/>
          <w:szCs w:val="16"/>
        </w:rPr>
        <w:t>, ул. Калинина, 16а, 16б»</w:t>
      </w:r>
    </w:p>
    <w:p w:rsidR="00CA172E" w:rsidRPr="00F7232F" w:rsidRDefault="00CA172E" w:rsidP="00F7232F">
      <w:pPr>
        <w:spacing w:after="0" w:line="240" w:lineRule="auto"/>
        <w:ind w:firstLine="567"/>
        <w:jc w:val="both"/>
        <w:rPr>
          <w:rFonts w:ascii="Times New Roman" w:hAnsi="Times New Roman"/>
          <w:sz w:val="16"/>
          <w:szCs w:val="16"/>
        </w:rPr>
      </w:pP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1. Изучив конкурсную документацию по открытому конкурсу на право заключения концессионного соглашения в отношении муниципального имущества – «Имущественный комплекс объектов теплоснабжения, расположенный по адресу: Курганская область Целинный муниципальный округ, с. </w:t>
      </w:r>
      <w:proofErr w:type="gramStart"/>
      <w:r w:rsidRPr="00F7232F">
        <w:rPr>
          <w:rFonts w:ascii="Times New Roman" w:hAnsi="Times New Roman"/>
          <w:sz w:val="16"/>
          <w:szCs w:val="16"/>
        </w:rPr>
        <w:t>Целинное</w:t>
      </w:r>
      <w:proofErr w:type="gramEnd"/>
      <w:r w:rsidRPr="00F7232F">
        <w:rPr>
          <w:rFonts w:ascii="Times New Roman" w:hAnsi="Times New Roman"/>
          <w:sz w:val="16"/>
          <w:szCs w:val="16"/>
        </w:rPr>
        <w:t>, ул. Калинина, 16а, 16б»</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 (далее – конкурс), а также применимые к данному конкурсу законодательство и нормативно-правовые акты,________________________________________________________</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                                            (сведения о заявителе конкурса: наименование, организационно-правовая форма, место нахождения)</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в лице______________________________________________________________________</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               (наименование должности, Ф.И.О. руководителя, уполномоченного лица для  юридического лица)</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_________________________________________________________________________________________________________________</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                            (для индивидуального предпринимателя Ф.И.О. паспортные данные, сведения о месте жительства),</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сообщаю о согласии участвовать в конкурсе на условиях, установленных конкурсной документацией.</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2. Настоящим гарантирую достоверность и полноту информации, представленной в заявке на участие в открытом конкурсе, и подтверждаю право конкурсной комиссии:</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запрашивать в уполномоченных органах власти и у заявителя информацию, уточняющую представленные нами в ней сведения;</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потребовать от заявителя разъяснения положений представленной им заявки на участие в конкурсе;</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потребовать от заявителя разъяснения положений представленных им документов и материалов, подтверждающих его соответствие требованиям, установленным конкурсной документацией;</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3. Сообщаю, что для оперативного уведомления по вопросам организационного характера и взаимодействия с конкурсной комиссией </w:t>
      </w:r>
      <w:proofErr w:type="gramStart"/>
      <w:r w:rsidRPr="00F7232F">
        <w:rPr>
          <w:rFonts w:ascii="Times New Roman" w:hAnsi="Times New Roman"/>
          <w:sz w:val="16"/>
          <w:szCs w:val="16"/>
        </w:rPr>
        <w:t>уполномочен</w:t>
      </w:r>
      <w:proofErr w:type="gramEnd"/>
      <w:r w:rsidRPr="00F7232F">
        <w:rPr>
          <w:rFonts w:ascii="Times New Roman" w:hAnsi="Times New Roman"/>
          <w:sz w:val="16"/>
          <w:szCs w:val="16"/>
        </w:rPr>
        <w:t>:___________________________________________ тел______________________________________________</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(контактная информация об уполномоченном лице)</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Все сведения о проведении открытого конкурса прошу сообщать указанному уполномоченному лицу.</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4. Адрес местонахождения и почтовый адрес, факс, адрес электронной почты, банковские реквизиты:_________________________________________________________</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5. Корреспонденцию прошу направлять по адресу: </w:t>
      </w:r>
      <w:r w:rsidRPr="00F7232F">
        <w:rPr>
          <w:rFonts w:ascii="Times New Roman" w:hAnsi="Times New Roman"/>
          <w:sz w:val="16"/>
          <w:szCs w:val="16"/>
        </w:rPr>
        <w:softHyphen/>
      </w:r>
      <w:r w:rsidRPr="00F7232F">
        <w:rPr>
          <w:rFonts w:ascii="Times New Roman" w:hAnsi="Times New Roman"/>
          <w:sz w:val="16"/>
          <w:szCs w:val="16"/>
        </w:rPr>
        <w:softHyphen/>
      </w:r>
      <w:r w:rsidRPr="00F7232F">
        <w:rPr>
          <w:rFonts w:ascii="Times New Roman" w:hAnsi="Times New Roman"/>
          <w:sz w:val="16"/>
          <w:szCs w:val="16"/>
        </w:rPr>
        <w:softHyphen/>
      </w:r>
      <w:r w:rsidRPr="00F7232F">
        <w:rPr>
          <w:rFonts w:ascii="Times New Roman" w:hAnsi="Times New Roman"/>
          <w:sz w:val="16"/>
          <w:szCs w:val="16"/>
        </w:rPr>
        <w:softHyphen/>
      </w:r>
      <w:r w:rsidRPr="00F7232F">
        <w:rPr>
          <w:rFonts w:ascii="Times New Roman" w:hAnsi="Times New Roman"/>
          <w:sz w:val="16"/>
          <w:szCs w:val="16"/>
        </w:rPr>
        <w:softHyphen/>
      </w:r>
      <w:r w:rsidRPr="00F7232F">
        <w:rPr>
          <w:rFonts w:ascii="Times New Roman" w:hAnsi="Times New Roman"/>
          <w:sz w:val="16"/>
          <w:szCs w:val="16"/>
        </w:rPr>
        <w:softHyphen/>
      </w:r>
      <w:r w:rsidRPr="00F7232F">
        <w:rPr>
          <w:rFonts w:ascii="Times New Roman" w:hAnsi="Times New Roman"/>
          <w:sz w:val="16"/>
          <w:szCs w:val="16"/>
        </w:rPr>
        <w:softHyphen/>
      </w:r>
      <w:r w:rsidRPr="00F7232F">
        <w:rPr>
          <w:rFonts w:ascii="Times New Roman" w:hAnsi="Times New Roman"/>
          <w:sz w:val="16"/>
          <w:szCs w:val="16"/>
        </w:rPr>
        <w:softHyphen/>
      </w:r>
      <w:r w:rsidRPr="00F7232F">
        <w:rPr>
          <w:rFonts w:ascii="Times New Roman" w:hAnsi="Times New Roman"/>
          <w:sz w:val="16"/>
          <w:szCs w:val="16"/>
        </w:rPr>
        <w:softHyphen/>
      </w:r>
      <w:r w:rsidRPr="00F7232F">
        <w:rPr>
          <w:rFonts w:ascii="Times New Roman" w:hAnsi="Times New Roman"/>
          <w:sz w:val="16"/>
          <w:szCs w:val="16"/>
        </w:rPr>
        <w:softHyphen/>
      </w:r>
      <w:r w:rsidRPr="00F7232F">
        <w:rPr>
          <w:rFonts w:ascii="Times New Roman" w:hAnsi="Times New Roman"/>
          <w:sz w:val="16"/>
          <w:szCs w:val="16"/>
        </w:rPr>
        <w:softHyphen/>
        <w:t>_________________________________________________</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6. К настоящей заявке на участие в открытом конкурсе прилагаются документы согласно описи на _______ листах.</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___________________________      ________________       _________________________</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(должность лица, подписавшего Заявку)                                          (подпись)                                                      (расшифровка подписи)</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М.П.</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Заявка принята организатором конкурса </w:t>
      </w:r>
      <w:proofErr w:type="gramStart"/>
      <w:r w:rsidRPr="00F7232F">
        <w:rPr>
          <w:rFonts w:ascii="Times New Roman" w:hAnsi="Times New Roman"/>
          <w:sz w:val="16"/>
          <w:szCs w:val="16"/>
        </w:rPr>
        <w:t>:ч</w:t>
      </w:r>
      <w:proofErr w:type="gramEnd"/>
      <w:r w:rsidRPr="00F7232F">
        <w:rPr>
          <w:rFonts w:ascii="Times New Roman" w:hAnsi="Times New Roman"/>
          <w:sz w:val="16"/>
          <w:szCs w:val="16"/>
        </w:rPr>
        <w:t>ас. ____ мин. ____ «____» _______________ 202_ г. за №______</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br/>
        <w:t>Представитель</w:t>
      </w:r>
      <w:proofErr w:type="gramStart"/>
      <w:r w:rsidRPr="00F7232F">
        <w:rPr>
          <w:rFonts w:ascii="Times New Roman" w:hAnsi="Times New Roman"/>
          <w:sz w:val="16"/>
          <w:szCs w:val="16"/>
        </w:rPr>
        <w:t xml:space="preserve"> _____________________ (________________________)</w:t>
      </w:r>
      <w:proofErr w:type="gramEnd"/>
    </w:p>
    <w:p w:rsidR="00CA172E" w:rsidRPr="00F7232F" w:rsidRDefault="00CA172E" w:rsidP="00F7232F">
      <w:pPr>
        <w:spacing w:after="0" w:line="240" w:lineRule="auto"/>
        <w:ind w:firstLine="567"/>
        <w:jc w:val="both"/>
        <w:rPr>
          <w:rFonts w:ascii="Times New Roman" w:hAnsi="Times New Roman"/>
          <w:sz w:val="16"/>
          <w:szCs w:val="16"/>
        </w:rPr>
      </w:pPr>
    </w:p>
    <w:p w:rsidR="00CA172E" w:rsidRPr="00F7232F" w:rsidRDefault="00CA172E" w:rsidP="00F7232F">
      <w:pPr>
        <w:spacing w:after="0" w:line="240" w:lineRule="auto"/>
        <w:ind w:firstLine="567"/>
        <w:jc w:val="both"/>
        <w:rPr>
          <w:rFonts w:ascii="Times New Roman" w:hAnsi="Times New Roman"/>
          <w:sz w:val="16"/>
          <w:szCs w:val="16"/>
        </w:rPr>
      </w:pPr>
    </w:p>
    <w:p w:rsidR="00CA172E" w:rsidRPr="00F7232F" w:rsidRDefault="00CA172E" w:rsidP="00F7232F">
      <w:pPr>
        <w:spacing w:after="0" w:line="240" w:lineRule="auto"/>
        <w:ind w:firstLine="567"/>
        <w:jc w:val="both"/>
        <w:rPr>
          <w:rFonts w:ascii="Times New Roman" w:hAnsi="Times New Roman"/>
          <w:sz w:val="16"/>
          <w:szCs w:val="16"/>
        </w:rPr>
      </w:pPr>
    </w:p>
    <w:p w:rsidR="00CA172E" w:rsidRPr="00F7232F" w:rsidRDefault="00CA172E" w:rsidP="00A94E58">
      <w:pPr>
        <w:spacing w:after="0" w:line="240" w:lineRule="auto"/>
        <w:ind w:firstLine="567"/>
        <w:jc w:val="right"/>
        <w:rPr>
          <w:rFonts w:ascii="Times New Roman" w:hAnsi="Times New Roman"/>
          <w:sz w:val="16"/>
          <w:szCs w:val="16"/>
        </w:rPr>
      </w:pPr>
      <w:r w:rsidRPr="00F7232F">
        <w:rPr>
          <w:rFonts w:ascii="Times New Roman" w:hAnsi="Times New Roman"/>
          <w:sz w:val="16"/>
          <w:szCs w:val="16"/>
        </w:rPr>
        <w:t>Приложение № 4</w:t>
      </w:r>
      <w:r w:rsidR="00A94E58">
        <w:rPr>
          <w:rFonts w:ascii="Times New Roman" w:hAnsi="Times New Roman"/>
          <w:sz w:val="16"/>
          <w:szCs w:val="16"/>
        </w:rPr>
        <w:t xml:space="preserve"> </w:t>
      </w:r>
      <w:r w:rsidRPr="00F7232F">
        <w:rPr>
          <w:rFonts w:ascii="Times New Roman" w:hAnsi="Times New Roman"/>
          <w:sz w:val="16"/>
          <w:szCs w:val="16"/>
        </w:rPr>
        <w:t>к Конкурсной документации</w:t>
      </w:r>
    </w:p>
    <w:p w:rsidR="00CA172E" w:rsidRPr="00F7232F" w:rsidRDefault="00CA172E" w:rsidP="00A94E58">
      <w:pPr>
        <w:spacing w:after="0" w:line="240" w:lineRule="auto"/>
        <w:ind w:firstLine="567"/>
        <w:jc w:val="right"/>
        <w:rPr>
          <w:rFonts w:ascii="Times New Roman" w:hAnsi="Times New Roman"/>
          <w:sz w:val="16"/>
          <w:szCs w:val="16"/>
        </w:rPr>
      </w:pP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Форма конкурсного предложения Участника конкурса</w:t>
      </w:r>
    </w:p>
    <w:p w:rsidR="00CA172E" w:rsidRPr="00F7232F" w:rsidRDefault="00CA172E" w:rsidP="00F7232F">
      <w:pPr>
        <w:spacing w:after="0" w:line="240" w:lineRule="auto"/>
        <w:ind w:firstLine="567"/>
        <w:jc w:val="both"/>
        <w:rPr>
          <w:rFonts w:ascii="Times New Roman" w:hAnsi="Times New Roman"/>
          <w:sz w:val="16"/>
          <w:szCs w:val="16"/>
        </w:rPr>
      </w:pPr>
    </w:p>
    <w:tbl>
      <w:tblPr>
        <w:tblW w:w="9600" w:type="dxa"/>
        <w:tblLayout w:type="fixed"/>
        <w:tblLook w:val="01E0"/>
      </w:tblPr>
      <w:tblGrid>
        <w:gridCol w:w="3200"/>
        <w:gridCol w:w="3200"/>
        <w:gridCol w:w="3200"/>
      </w:tblGrid>
      <w:tr w:rsidR="00CA172E" w:rsidRPr="00F7232F" w:rsidTr="00CA172E">
        <w:trPr>
          <w:trHeight w:val="674"/>
        </w:trPr>
        <w:tc>
          <w:tcPr>
            <w:tcW w:w="3202" w:type="dxa"/>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На бланке заявителя</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дата, исх. номер</w:t>
            </w:r>
          </w:p>
        </w:tc>
        <w:tc>
          <w:tcPr>
            <w:tcW w:w="3202" w:type="dxa"/>
          </w:tcPr>
          <w:p w:rsidR="00CA172E" w:rsidRPr="00F7232F" w:rsidRDefault="00CA172E" w:rsidP="00F7232F">
            <w:pPr>
              <w:spacing w:after="0" w:line="240" w:lineRule="auto"/>
              <w:ind w:firstLine="567"/>
              <w:jc w:val="both"/>
              <w:rPr>
                <w:rFonts w:ascii="Times New Roman" w:hAnsi="Times New Roman"/>
                <w:sz w:val="16"/>
                <w:szCs w:val="16"/>
              </w:rPr>
            </w:pPr>
          </w:p>
        </w:tc>
        <w:tc>
          <w:tcPr>
            <w:tcW w:w="3202" w:type="dxa"/>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В конкурсную комиссию</w:t>
            </w:r>
          </w:p>
        </w:tc>
      </w:tr>
    </w:tbl>
    <w:p w:rsidR="00CA172E" w:rsidRPr="00F7232F" w:rsidRDefault="00CA172E" w:rsidP="00F7232F">
      <w:pPr>
        <w:spacing w:after="0" w:line="240" w:lineRule="auto"/>
        <w:ind w:firstLine="567"/>
        <w:jc w:val="both"/>
        <w:rPr>
          <w:rFonts w:ascii="Times New Roman" w:hAnsi="Times New Roman"/>
          <w:sz w:val="16"/>
          <w:szCs w:val="16"/>
        </w:rPr>
      </w:pPr>
    </w:p>
    <w:p w:rsidR="00CA172E" w:rsidRPr="00F7232F" w:rsidRDefault="00CA172E" w:rsidP="00A94E58">
      <w:pPr>
        <w:spacing w:after="0" w:line="240" w:lineRule="auto"/>
        <w:ind w:firstLine="567"/>
        <w:jc w:val="center"/>
        <w:rPr>
          <w:rFonts w:ascii="Times New Roman" w:hAnsi="Times New Roman"/>
          <w:sz w:val="16"/>
          <w:szCs w:val="16"/>
        </w:rPr>
      </w:pPr>
      <w:r w:rsidRPr="00F7232F">
        <w:rPr>
          <w:rFonts w:ascii="Times New Roman" w:hAnsi="Times New Roman"/>
          <w:sz w:val="16"/>
          <w:szCs w:val="16"/>
        </w:rPr>
        <w:t>КОНКУРСНОЕ ПРЕДЛОЖЕНИЕ</w:t>
      </w:r>
    </w:p>
    <w:p w:rsidR="00CA172E" w:rsidRPr="00F7232F" w:rsidRDefault="00CA172E" w:rsidP="00F7232F">
      <w:pPr>
        <w:spacing w:after="0" w:line="240" w:lineRule="auto"/>
        <w:ind w:firstLine="567"/>
        <w:jc w:val="both"/>
        <w:rPr>
          <w:rFonts w:ascii="Times New Roman" w:hAnsi="Times New Roman"/>
          <w:sz w:val="16"/>
          <w:szCs w:val="16"/>
        </w:rPr>
      </w:pP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на право заключения концессионного соглашения в отношении муниципального имущества – «Имущественный комплекс объектов теплоснабжения, расположенный по адресу: Курганская область Целинный муниципальный округ, с. </w:t>
      </w:r>
      <w:proofErr w:type="gramStart"/>
      <w:r w:rsidRPr="00F7232F">
        <w:rPr>
          <w:rFonts w:ascii="Times New Roman" w:hAnsi="Times New Roman"/>
          <w:sz w:val="16"/>
          <w:szCs w:val="16"/>
        </w:rPr>
        <w:t>Целинное</w:t>
      </w:r>
      <w:proofErr w:type="gramEnd"/>
      <w:r w:rsidRPr="00F7232F">
        <w:rPr>
          <w:rFonts w:ascii="Times New Roman" w:hAnsi="Times New Roman"/>
          <w:sz w:val="16"/>
          <w:szCs w:val="16"/>
        </w:rPr>
        <w:t>, ул. Калинина, 16а, 16б»</w:t>
      </w:r>
    </w:p>
    <w:p w:rsidR="00CA172E" w:rsidRPr="00F7232F" w:rsidRDefault="00CA172E" w:rsidP="00F7232F">
      <w:pPr>
        <w:spacing w:after="0" w:line="240" w:lineRule="auto"/>
        <w:ind w:firstLine="567"/>
        <w:jc w:val="both"/>
        <w:rPr>
          <w:rFonts w:ascii="Times New Roman" w:hAnsi="Times New Roman"/>
          <w:sz w:val="16"/>
          <w:szCs w:val="16"/>
        </w:rPr>
      </w:pP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1. Пройдя </w:t>
      </w:r>
      <w:proofErr w:type="gramStart"/>
      <w:r w:rsidRPr="00F7232F">
        <w:rPr>
          <w:rFonts w:ascii="Times New Roman" w:hAnsi="Times New Roman"/>
          <w:sz w:val="16"/>
          <w:szCs w:val="16"/>
        </w:rPr>
        <w:t>предварительный отбор участников открытого конкурса и получив</w:t>
      </w:r>
      <w:proofErr w:type="gramEnd"/>
      <w:r w:rsidRPr="00F7232F">
        <w:rPr>
          <w:rFonts w:ascii="Times New Roman" w:hAnsi="Times New Roman"/>
          <w:sz w:val="16"/>
          <w:szCs w:val="16"/>
        </w:rPr>
        <w:t xml:space="preserve"> от конкурсной комиссии уведомление об этом с копией  протокола проведения предварительного отбора, а также принимая во внимание все условия, изложенные в конкурсной документации _____________________________________________________________________________</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(наименование участника открытого конкурса)</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в лице______________________________________________________________________, </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(реквизиты лица и документа, определяющего его полномочия)</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(далее – Участник Конкурса) сообщает конкурсной комиссии о своем согласии участвовать в открытом конкурсе на условиях, установленных конкурсной документацией, и  направляет настоящее конкурсное предложение. </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2. Мы согласны выполнить работы в соответствии с требованиями конкурсной документации и на условиях, которые мы представили в настоящем конкурсном  предложении: </w:t>
      </w:r>
    </w:p>
    <w:p w:rsidR="00CA172E" w:rsidRPr="00F7232F" w:rsidRDefault="00CA172E" w:rsidP="00F7232F">
      <w:pPr>
        <w:spacing w:after="0" w:line="240" w:lineRule="auto"/>
        <w:ind w:firstLine="567"/>
        <w:jc w:val="both"/>
        <w:rPr>
          <w:rFonts w:ascii="Times New Roman" w:hAnsi="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
        <w:gridCol w:w="5901"/>
        <w:gridCol w:w="3295"/>
      </w:tblGrid>
      <w:tr w:rsidR="00CA172E" w:rsidRPr="00F7232F" w:rsidTr="00CA172E">
        <w:tc>
          <w:tcPr>
            <w:tcW w:w="334" w:type="pct"/>
            <w:tcBorders>
              <w:top w:val="single" w:sz="4" w:space="0" w:color="auto"/>
              <w:left w:val="single" w:sz="4" w:space="0" w:color="auto"/>
              <w:bottom w:val="single" w:sz="4" w:space="0" w:color="auto"/>
              <w:right w:val="single" w:sz="4" w:space="0" w:color="auto"/>
            </w:tcBorders>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 </w:t>
            </w:r>
            <w:proofErr w:type="spellStart"/>
            <w:proofErr w:type="gramStart"/>
            <w:r w:rsidRPr="00F7232F">
              <w:rPr>
                <w:rFonts w:ascii="Times New Roman" w:hAnsi="Times New Roman"/>
                <w:sz w:val="16"/>
                <w:szCs w:val="16"/>
              </w:rPr>
              <w:t>п</w:t>
            </w:r>
            <w:proofErr w:type="spellEnd"/>
            <w:proofErr w:type="gramEnd"/>
            <w:r w:rsidRPr="00F7232F">
              <w:rPr>
                <w:rFonts w:ascii="Times New Roman" w:hAnsi="Times New Roman"/>
                <w:sz w:val="16"/>
                <w:szCs w:val="16"/>
              </w:rPr>
              <w:t>/</w:t>
            </w:r>
            <w:proofErr w:type="spellStart"/>
            <w:r w:rsidRPr="00F7232F">
              <w:rPr>
                <w:rFonts w:ascii="Times New Roman" w:hAnsi="Times New Roman"/>
                <w:sz w:val="16"/>
                <w:szCs w:val="16"/>
              </w:rPr>
              <w:t>п</w:t>
            </w:r>
            <w:proofErr w:type="spellEnd"/>
            <w:r w:rsidRPr="00F7232F">
              <w:rPr>
                <w:rFonts w:ascii="Times New Roman" w:hAnsi="Times New Roman"/>
                <w:sz w:val="16"/>
                <w:szCs w:val="16"/>
              </w:rPr>
              <w:t xml:space="preserve"> </w:t>
            </w:r>
          </w:p>
          <w:p w:rsidR="00CA172E" w:rsidRPr="00F7232F" w:rsidRDefault="00CA172E" w:rsidP="00F7232F">
            <w:pPr>
              <w:spacing w:after="0" w:line="240" w:lineRule="auto"/>
              <w:ind w:firstLine="567"/>
              <w:jc w:val="both"/>
              <w:rPr>
                <w:rFonts w:ascii="Times New Roman" w:hAnsi="Times New Roman"/>
                <w:sz w:val="16"/>
                <w:szCs w:val="16"/>
              </w:rPr>
            </w:pPr>
          </w:p>
        </w:tc>
        <w:tc>
          <w:tcPr>
            <w:tcW w:w="2994" w:type="pct"/>
            <w:tcBorders>
              <w:top w:val="single" w:sz="4" w:space="0" w:color="auto"/>
              <w:left w:val="single" w:sz="4" w:space="0" w:color="auto"/>
              <w:bottom w:val="single" w:sz="4" w:space="0" w:color="auto"/>
              <w:right w:val="single" w:sz="4" w:space="0" w:color="auto"/>
            </w:tcBorders>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Наименование критерия открытого конкурса</w:t>
            </w:r>
          </w:p>
          <w:p w:rsidR="00CA172E" w:rsidRPr="00F7232F" w:rsidRDefault="00CA172E" w:rsidP="00F7232F">
            <w:pPr>
              <w:spacing w:after="0" w:line="240" w:lineRule="auto"/>
              <w:ind w:firstLine="567"/>
              <w:jc w:val="both"/>
              <w:rPr>
                <w:rFonts w:ascii="Times New Roman" w:hAnsi="Times New Roman"/>
                <w:sz w:val="16"/>
                <w:szCs w:val="16"/>
              </w:rPr>
            </w:pPr>
          </w:p>
        </w:tc>
        <w:tc>
          <w:tcPr>
            <w:tcW w:w="1672" w:type="pct"/>
            <w:tcBorders>
              <w:top w:val="single" w:sz="4" w:space="0" w:color="auto"/>
              <w:left w:val="single" w:sz="4" w:space="0" w:color="auto"/>
              <w:bottom w:val="single" w:sz="4" w:space="0" w:color="auto"/>
              <w:right w:val="single" w:sz="4" w:space="0" w:color="auto"/>
            </w:tcBorders>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Значение (цифрами и прописью)</w:t>
            </w:r>
          </w:p>
          <w:p w:rsidR="00CA172E" w:rsidRPr="00F7232F" w:rsidRDefault="00CA172E" w:rsidP="00F7232F">
            <w:pPr>
              <w:spacing w:after="0" w:line="240" w:lineRule="auto"/>
              <w:ind w:firstLine="567"/>
              <w:jc w:val="both"/>
              <w:rPr>
                <w:rFonts w:ascii="Times New Roman" w:hAnsi="Times New Roman"/>
                <w:sz w:val="16"/>
                <w:szCs w:val="16"/>
              </w:rPr>
            </w:pPr>
          </w:p>
        </w:tc>
      </w:tr>
      <w:tr w:rsidR="00CA172E" w:rsidRPr="00F7232F" w:rsidTr="00CA172E">
        <w:tc>
          <w:tcPr>
            <w:tcW w:w="334" w:type="pct"/>
            <w:tcBorders>
              <w:top w:val="single" w:sz="4" w:space="0" w:color="auto"/>
              <w:left w:val="single" w:sz="4" w:space="0" w:color="auto"/>
              <w:bottom w:val="single" w:sz="4" w:space="0" w:color="auto"/>
              <w:right w:val="single" w:sz="4" w:space="0" w:color="auto"/>
            </w:tcBorders>
          </w:tcPr>
          <w:p w:rsidR="00CA172E" w:rsidRPr="00F7232F" w:rsidRDefault="00CA172E" w:rsidP="00F7232F">
            <w:pPr>
              <w:spacing w:after="0" w:line="240" w:lineRule="auto"/>
              <w:ind w:firstLine="567"/>
              <w:jc w:val="both"/>
              <w:rPr>
                <w:rFonts w:ascii="Times New Roman" w:hAnsi="Times New Roman"/>
                <w:sz w:val="16"/>
                <w:szCs w:val="16"/>
              </w:rPr>
            </w:pPr>
          </w:p>
        </w:tc>
        <w:tc>
          <w:tcPr>
            <w:tcW w:w="2994" w:type="pct"/>
            <w:tcBorders>
              <w:top w:val="single" w:sz="4" w:space="0" w:color="auto"/>
              <w:left w:val="single" w:sz="4" w:space="0" w:color="auto"/>
              <w:bottom w:val="single" w:sz="4" w:space="0" w:color="auto"/>
              <w:right w:val="single" w:sz="4" w:space="0" w:color="auto"/>
            </w:tcBorders>
          </w:tcPr>
          <w:p w:rsidR="00CA172E" w:rsidRPr="00F7232F" w:rsidRDefault="00CA172E" w:rsidP="00F7232F">
            <w:pPr>
              <w:spacing w:after="0" w:line="240" w:lineRule="auto"/>
              <w:ind w:firstLine="567"/>
              <w:jc w:val="both"/>
              <w:rPr>
                <w:rFonts w:ascii="Times New Roman" w:hAnsi="Times New Roman"/>
                <w:sz w:val="16"/>
                <w:szCs w:val="16"/>
              </w:rPr>
            </w:pPr>
          </w:p>
        </w:tc>
        <w:tc>
          <w:tcPr>
            <w:tcW w:w="1672" w:type="pct"/>
            <w:tcBorders>
              <w:top w:val="single" w:sz="4" w:space="0" w:color="auto"/>
              <w:left w:val="single" w:sz="4" w:space="0" w:color="auto"/>
              <w:bottom w:val="single" w:sz="4" w:space="0" w:color="auto"/>
              <w:right w:val="single" w:sz="4" w:space="0" w:color="auto"/>
            </w:tcBorders>
          </w:tcPr>
          <w:p w:rsidR="00CA172E" w:rsidRPr="00F7232F" w:rsidRDefault="00CA172E" w:rsidP="00F7232F">
            <w:pPr>
              <w:spacing w:after="0" w:line="240" w:lineRule="auto"/>
              <w:ind w:firstLine="567"/>
              <w:jc w:val="both"/>
              <w:rPr>
                <w:rFonts w:ascii="Times New Roman" w:hAnsi="Times New Roman"/>
                <w:sz w:val="16"/>
                <w:szCs w:val="16"/>
              </w:rPr>
            </w:pPr>
          </w:p>
        </w:tc>
      </w:tr>
      <w:tr w:rsidR="00CA172E" w:rsidRPr="00F7232F" w:rsidTr="00CA172E">
        <w:tc>
          <w:tcPr>
            <w:tcW w:w="334" w:type="pct"/>
            <w:tcBorders>
              <w:top w:val="single" w:sz="4" w:space="0" w:color="auto"/>
              <w:left w:val="single" w:sz="4" w:space="0" w:color="auto"/>
              <w:bottom w:val="single" w:sz="4" w:space="0" w:color="auto"/>
              <w:right w:val="single" w:sz="4" w:space="0" w:color="auto"/>
            </w:tcBorders>
          </w:tcPr>
          <w:p w:rsidR="00CA172E" w:rsidRPr="00F7232F" w:rsidRDefault="00CA172E" w:rsidP="00F7232F">
            <w:pPr>
              <w:spacing w:after="0" w:line="240" w:lineRule="auto"/>
              <w:ind w:firstLine="567"/>
              <w:jc w:val="both"/>
              <w:rPr>
                <w:rFonts w:ascii="Times New Roman" w:hAnsi="Times New Roman"/>
                <w:sz w:val="16"/>
                <w:szCs w:val="16"/>
              </w:rPr>
            </w:pPr>
          </w:p>
        </w:tc>
        <w:tc>
          <w:tcPr>
            <w:tcW w:w="2994" w:type="pct"/>
            <w:tcBorders>
              <w:top w:val="single" w:sz="4" w:space="0" w:color="auto"/>
              <w:left w:val="single" w:sz="4" w:space="0" w:color="auto"/>
              <w:bottom w:val="single" w:sz="4" w:space="0" w:color="auto"/>
              <w:right w:val="single" w:sz="4" w:space="0" w:color="auto"/>
            </w:tcBorders>
          </w:tcPr>
          <w:p w:rsidR="00CA172E" w:rsidRPr="00F7232F" w:rsidRDefault="00CA172E" w:rsidP="00F7232F">
            <w:pPr>
              <w:spacing w:after="0" w:line="240" w:lineRule="auto"/>
              <w:ind w:firstLine="567"/>
              <w:jc w:val="both"/>
              <w:rPr>
                <w:rFonts w:ascii="Times New Roman" w:hAnsi="Times New Roman"/>
                <w:sz w:val="16"/>
                <w:szCs w:val="16"/>
              </w:rPr>
            </w:pPr>
          </w:p>
        </w:tc>
        <w:tc>
          <w:tcPr>
            <w:tcW w:w="1672" w:type="pct"/>
            <w:tcBorders>
              <w:top w:val="single" w:sz="4" w:space="0" w:color="auto"/>
              <w:left w:val="single" w:sz="4" w:space="0" w:color="auto"/>
              <w:bottom w:val="single" w:sz="4" w:space="0" w:color="auto"/>
              <w:right w:val="single" w:sz="4" w:space="0" w:color="auto"/>
            </w:tcBorders>
          </w:tcPr>
          <w:p w:rsidR="00CA172E" w:rsidRPr="00F7232F" w:rsidRDefault="00CA172E" w:rsidP="00F7232F">
            <w:pPr>
              <w:spacing w:after="0" w:line="240" w:lineRule="auto"/>
              <w:ind w:firstLine="567"/>
              <w:jc w:val="both"/>
              <w:rPr>
                <w:rFonts w:ascii="Times New Roman" w:hAnsi="Times New Roman"/>
                <w:sz w:val="16"/>
                <w:szCs w:val="16"/>
              </w:rPr>
            </w:pPr>
          </w:p>
        </w:tc>
      </w:tr>
    </w:tbl>
    <w:p w:rsidR="00CA172E" w:rsidRPr="00F7232F" w:rsidRDefault="00CA172E" w:rsidP="00F7232F">
      <w:pPr>
        <w:spacing w:after="0" w:line="240" w:lineRule="auto"/>
        <w:ind w:firstLine="567"/>
        <w:jc w:val="both"/>
        <w:rPr>
          <w:rFonts w:ascii="Times New Roman" w:hAnsi="Times New Roman"/>
          <w:sz w:val="16"/>
          <w:szCs w:val="16"/>
        </w:rPr>
      </w:pP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Примечание </w:t>
      </w:r>
    </w:p>
    <w:p w:rsidR="00CA172E" w:rsidRPr="00F7232F" w:rsidRDefault="00CA172E" w:rsidP="00F7232F">
      <w:pPr>
        <w:spacing w:after="0" w:line="240" w:lineRule="auto"/>
        <w:ind w:firstLine="567"/>
        <w:jc w:val="both"/>
        <w:rPr>
          <w:rFonts w:ascii="Times New Roman" w:hAnsi="Times New Roman"/>
          <w:sz w:val="16"/>
          <w:szCs w:val="16"/>
        </w:rPr>
      </w:pP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3. Мы ознакомлены с условиями, содержащимися в конкурсной документации, и гарантируем их выполнение в соответствии с требованиями конкурсной документации. </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4. В случае признания нас победителями открытого конкурса, гарантируем заключение концессионного соглашения, в полном соответствии с условиями, которые мы представили в нашем конкурсном предложении, и в других документах, предусмотренных конкурсной документацией. </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5. Нам разъяснено и понятно, что: </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 заключение концессионного соглашения является для победителя открытого конкурса обязательным; </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 участник открытого конкурса, признанный конкурсной комиссией победителем открытого конкурса, не вправе отказаться от заключения концессионного соглашения в срок, установленный конкурсной документацией, и на условиях, предложенных им в настоящем конкурсном предложении. </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6. Настоящим гарантируем достоверность информации, представленной нами в настоящем конкурсном предложении, и подтверждаем право конкурсной комиссии: </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 запрашивать в уполномоченных органах власти и у упомянутых в нашем конкурсном предложении юридических и физических лиц информацию, уточняющую представленные нами в нем сведения; </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-затребовать у нас представления в срок, установленный в конкурсной документации, и в письменном (устном) виде разъяснений положений документов и материалов, содержащихся в составе нашего конкурсного предложения. </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7. Сообщаем, что для оперативного уведомления нас по вопросам организационного характера и взаимодействия с конкурсной комиссией нами </w:t>
      </w:r>
      <w:proofErr w:type="gramStart"/>
      <w:r w:rsidRPr="00F7232F">
        <w:rPr>
          <w:rFonts w:ascii="Times New Roman" w:hAnsi="Times New Roman"/>
          <w:sz w:val="16"/>
          <w:szCs w:val="16"/>
        </w:rPr>
        <w:t>уполномочен</w:t>
      </w:r>
      <w:proofErr w:type="gramEnd"/>
      <w:r w:rsidRPr="00F7232F">
        <w:rPr>
          <w:rFonts w:ascii="Times New Roman" w:hAnsi="Times New Roman"/>
          <w:sz w:val="16"/>
          <w:szCs w:val="16"/>
        </w:rPr>
        <w:t>__________________________________________________________________ (контактная информация об уполномоченном лице)</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Все сведения о проведении открытого конкурса просим сообщать указанному уполномоченному лицу. </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8. Юридический и фактический адреса ____________________________________</w:t>
      </w:r>
      <w:proofErr w:type="gramStart"/>
      <w:r w:rsidRPr="00F7232F">
        <w:rPr>
          <w:rFonts w:ascii="Times New Roman" w:hAnsi="Times New Roman"/>
          <w:sz w:val="16"/>
          <w:szCs w:val="16"/>
        </w:rPr>
        <w:t xml:space="preserve"> ,</w:t>
      </w:r>
      <w:proofErr w:type="gramEnd"/>
      <w:r w:rsidRPr="00F7232F">
        <w:rPr>
          <w:rFonts w:ascii="Times New Roman" w:hAnsi="Times New Roman"/>
          <w:sz w:val="16"/>
          <w:szCs w:val="16"/>
        </w:rPr>
        <w:t xml:space="preserve"> факс ____________ , </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банковские реквизиты: ___________________________________________ </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адрес электронной почты ________________________________________ </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9. Корреспонденцию в наш адрес просим направлять по адресу: </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10. К настоящему конкурсному предложению прилагаются документы согласно Описи на___________ листах. </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Участник конкурса: </w:t>
      </w:r>
    </w:p>
    <w:p w:rsidR="00CA172E" w:rsidRPr="00F7232F" w:rsidRDefault="00CA172E" w:rsidP="00F7232F">
      <w:pPr>
        <w:spacing w:after="0" w:line="240" w:lineRule="auto"/>
        <w:ind w:firstLine="567"/>
        <w:jc w:val="both"/>
        <w:rPr>
          <w:rFonts w:ascii="Times New Roman" w:hAnsi="Times New Roman"/>
          <w:sz w:val="16"/>
          <w:szCs w:val="16"/>
        </w:rPr>
      </w:pP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Руководитель юридического лица _________________________________________ (Ф.И.О.) </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Подпись,  печать (для юридического лица) </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Главный бухгалтер ______________________ (Ф.И.О.) </w:t>
      </w:r>
    </w:p>
    <w:p w:rsidR="00CA172E" w:rsidRPr="00F7232F" w:rsidRDefault="00CA172E" w:rsidP="00F7232F">
      <w:pPr>
        <w:spacing w:after="0" w:line="240" w:lineRule="auto"/>
        <w:ind w:firstLine="567"/>
        <w:jc w:val="both"/>
        <w:rPr>
          <w:rFonts w:ascii="Times New Roman" w:hAnsi="Times New Roman"/>
          <w:sz w:val="16"/>
          <w:szCs w:val="16"/>
        </w:rPr>
      </w:pP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М.П. </w:t>
      </w:r>
    </w:p>
    <w:p w:rsidR="00CA172E" w:rsidRPr="00F7232F" w:rsidRDefault="00CA172E" w:rsidP="00F7232F">
      <w:pPr>
        <w:spacing w:after="0" w:line="240" w:lineRule="auto"/>
        <w:ind w:firstLine="567"/>
        <w:jc w:val="both"/>
        <w:rPr>
          <w:rFonts w:ascii="Times New Roman" w:hAnsi="Times New Roman"/>
          <w:sz w:val="16"/>
          <w:szCs w:val="16"/>
        </w:rPr>
      </w:pPr>
    </w:p>
    <w:p w:rsidR="00CA172E" w:rsidRPr="00F7232F" w:rsidRDefault="00CA172E" w:rsidP="00A94E58">
      <w:pPr>
        <w:spacing w:after="0" w:line="240" w:lineRule="auto"/>
        <w:ind w:firstLine="567"/>
        <w:jc w:val="right"/>
        <w:rPr>
          <w:rFonts w:ascii="Times New Roman" w:hAnsi="Times New Roman"/>
          <w:sz w:val="16"/>
          <w:szCs w:val="16"/>
        </w:rPr>
      </w:pPr>
      <w:r w:rsidRPr="00F7232F">
        <w:rPr>
          <w:rFonts w:ascii="Times New Roman" w:hAnsi="Times New Roman"/>
          <w:sz w:val="16"/>
          <w:szCs w:val="16"/>
        </w:rPr>
        <w:t>Приложение № 5</w:t>
      </w:r>
      <w:r w:rsidR="00A94E58">
        <w:rPr>
          <w:rFonts w:ascii="Times New Roman" w:hAnsi="Times New Roman"/>
          <w:sz w:val="16"/>
          <w:szCs w:val="16"/>
        </w:rPr>
        <w:t xml:space="preserve"> </w:t>
      </w:r>
      <w:r w:rsidRPr="00F7232F">
        <w:rPr>
          <w:rFonts w:ascii="Times New Roman" w:hAnsi="Times New Roman"/>
          <w:sz w:val="16"/>
          <w:szCs w:val="16"/>
        </w:rPr>
        <w:t>к Конкурсной документации</w:t>
      </w:r>
    </w:p>
    <w:p w:rsidR="00CA172E" w:rsidRPr="00F7232F" w:rsidRDefault="00CA172E" w:rsidP="00A94E58">
      <w:pPr>
        <w:spacing w:after="0" w:line="240" w:lineRule="auto"/>
        <w:ind w:firstLine="567"/>
        <w:jc w:val="right"/>
        <w:rPr>
          <w:rFonts w:ascii="Times New Roman" w:hAnsi="Times New Roman"/>
          <w:sz w:val="16"/>
          <w:szCs w:val="16"/>
        </w:rPr>
      </w:pPr>
    </w:p>
    <w:p w:rsidR="00CA172E" w:rsidRPr="00F7232F" w:rsidRDefault="00CA172E" w:rsidP="00F7232F">
      <w:pPr>
        <w:spacing w:after="0" w:line="240" w:lineRule="auto"/>
        <w:ind w:firstLine="567"/>
        <w:jc w:val="both"/>
        <w:rPr>
          <w:rFonts w:ascii="Times New Roman" w:hAnsi="Times New Roman"/>
          <w:sz w:val="16"/>
          <w:szCs w:val="16"/>
        </w:rPr>
      </w:pPr>
      <w:proofErr w:type="gramStart"/>
      <w:r w:rsidRPr="00F7232F">
        <w:rPr>
          <w:rFonts w:ascii="Times New Roman" w:hAnsi="Times New Roman"/>
          <w:sz w:val="16"/>
          <w:szCs w:val="16"/>
        </w:rPr>
        <w:t>Задание и основные мероприятия в отношении объектов теплоснабжения, расположенных по адресу с. Целинное, ул. Калинина 16а, 16б, находящихся в собственности Целинного муниципального округа Курганской области подлежащих реконструкции</w:t>
      </w:r>
      <w:proofErr w:type="gramEnd"/>
    </w:p>
    <w:p w:rsidR="00CA172E" w:rsidRPr="00F7232F" w:rsidRDefault="00CA172E" w:rsidP="00F7232F">
      <w:pPr>
        <w:spacing w:after="0" w:line="240" w:lineRule="auto"/>
        <w:ind w:firstLine="567"/>
        <w:jc w:val="both"/>
        <w:rPr>
          <w:rFonts w:ascii="Times New Roman" w:hAnsi="Times New Roman"/>
          <w:sz w:val="16"/>
          <w:szCs w:val="16"/>
        </w:rPr>
      </w:pPr>
    </w:p>
    <w:p w:rsidR="00CA172E" w:rsidRPr="00F7232F" w:rsidRDefault="00CA172E" w:rsidP="00F7232F">
      <w:pPr>
        <w:spacing w:after="0" w:line="240" w:lineRule="auto"/>
        <w:ind w:firstLine="567"/>
        <w:jc w:val="both"/>
        <w:rPr>
          <w:rFonts w:ascii="Times New Roman" w:hAnsi="Times New Roman"/>
          <w:sz w:val="16"/>
          <w:szCs w:val="16"/>
        </w:rPr>
      </w:pPr>
      <w:proofErr w:type="gramStart"/>
      <w:r w:rsidRPr="00F7232F">
        <w:rPr>
          <w:rFonts w:ascii="Times New Roman" w:hAnsi="Times New Roman"/>
          <w:sz w:val="16"/>
          <w:szCs w:val="16"/>
        </w:rPr>
        <w:t>Настоящее Задание сформировано на основании схемы теплоснабжения с. Целинное, Целинного муниципального округа Курганской области.</w:t>
      </w:r>
      <w:proofErr w:type="gramEnd"/>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В целях обеспечения полного удовлетворения потребностей с. Целинное Целинного муниципального округа в услугах по теплоснабжению необходимо проведение мероприятий по модернизации объектов коммунальной системы.</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В целях повышения надежности и эффективности системы теплоснабжения Концессионер должен реализовать  следующие мероприятия:</w:t>
      </w: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92"/>
        <w:gridCol w:w="1577"/>
        <w:gridCol w:w="1495"/>
        <w:gridCol w:w="1349"/>
        <w:gridCol w:w="2084"/>
        <w:gridCol w:w="1451"/>
      </w:tblGrid>
      <w:tr w:rsidR="00CA172E" w:rsidRPr="00F7232F" w:rsidTr="00CA172E">
        <w:tc>
          <w:tcPr>
            <w:tcW w:w="919" w:type="pct"/>
            <w:vMerge w:val="restar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Срок </w:t>
            </w:r>
          </w:p>
        </w:tc>
        <w:tc>
          <w:tcPr>
            <w:tcW w:w="3337" w:type="pct"/>
            <w:gridSpan w:val="4"/>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Наименование мероприятия (задание), тыс</w:t>
            </w:r>
            <w:proofErr w:type="gramStart"/>
            <w:r w:rsidRPr="00F7232F">
              <w:rPr>
                <w:rFonts w:ascii="Times New Roman" w:hAnsi="Times New Roman"/>
                <w:sz w:val="16"/>
                <w:szCs w:val="16"/>
              </w:rPr>
              <w:t>.р</w:t>
            </w:r>
            <w:proofErr w:type="gramEnd"/>
            <w:r w:rsidRPr="00F7232F">
              <w:rPr>
                <w:rFonts w:ascii="Times New Roman" w:hAnsi="Times New Roman"/>
                <w:sz w:val="16"/>
                <w:szCs w:val="16"/>
              </w:rPr>
              <w:t>ублей</w:t>
            </w:r>
          </w:p>
        </w:tc>
        <w:tc>
          <w:tcPr>
            <w:tcW w:w="744" w:type="pct"/>
            <w:vMerge w:val="restart"/>
            <w:tcBorders>
              <w:top w:val="single" w:sz="4" w:space="0" w:color="000000"/>
              <w:left w:val="single" w:sz="4" w:space="0" w:color="000000"/>
              <w:bottom w:val="single" w:sz="4" w:space="0" w:color="000000"/>
              <w:right w:val="single" w:sz="4" w:space="0" w:color="000000"/>
            </w:tcBorders>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Стоимост</w:t>
            </w:r>
            <w:r w:rsidRPr="00F7232F">
              <w:rPr>
                <w:rFonts w:ascii="Times New Roman" w:hAnsi="Times New Roman"/>
                <w:sz w:val="16"/>
                <w:szCs w:val="16"/>
              </w:rPr>
              <w:lastRenderedPageBreak/>
              <w:t>ь, тыс. рублей</w:t>
            </w:r>
          </w:p>
          <w:p w:rsidR="00CA172E" w:rsidRPr="00F7232F" w:rsidRDefault="00CA172E" w:rsidP="00F7232F">
            <w:pPr>
              <w:spacing w:after="0" w:line="240" w:lineRule="auto"/>
              <w:ind w:firstLine="567"/>
              <w:jc w:val="both"/>
              <w:rPr>
                <w:rFonts w:ascii="Times New Roman" w:hAnsi="Times New Roman"/>
                <w:sz w:val="16"/>
                <w:szCs w:val="16"/>
              </w:rPr>
            </w:pPr>
          </w:p>
        </w:tc>
      </w:tr>
      <w:tr w:rsidR="00CA172E" w:rsidRPr="00F7232F" w:rsidTr="00CA172E">
        <w:tc>
          <w:tcPr>
            <w:tcW w:w="919" w:type="pct"/>
            <w:vMerge/>
            <w:tcBorders>
              <w:top w:val="single" w:sz="4" w:space="0" w:color="000000"/>
              <w:left w:val="single" w:sz="4" w:space="0" w:color="000000"/>
              <w:bottom w:val="single" w:sz="4" w:space="0" w:color="000000"/>
              <w:right w:val="single" w:sz="4" w:space="0" w:color="000000"/>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p>
        </w:tc>
        <w:tc>
          <w:tcPr>
            <w:tcW w:w="809"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Установка частотных преобразователей на сетевые насосы</w:t>
            </w:r>
          </w:p>
        </w:tc>
        <w:tc>
          <w:tcPr>
            <w:tcW w:w="767"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Замена минеральной изоляции </w:t>
            </w:r>
            <w:proofErr w:type="spellStart"/>
            <w:r w:rsidRPr="00F7232F">
              <w:rPr>
                <w:rFonts w:ascii="Times New Roman" w:hAnsi="Times New Roman"/>
                <w:sz w:val="16"/>
                <w:szCs w:val="16"/>
              </w:rPr>
              <w:t>пенополиуретаном</w:t>
            </w:r>
            <w:proofErr w:type="spellEnd"/>
          </w:p>
        </w:tc>
        <w:tc>
          <w:tcPr>
            <w:tcW w:w="692"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Замена трубопроводов отопления</w:t>
            </w:r>
          </w:p>
        </w:tc>
        <w:tc>
          <w:tcPr>
            <w:tcW w:w="1069"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Замена </w:t>
            </w:r>
            <w:proofErr w:type="spellStart"/>
            <w:r w:rsidRPr="00F7232F">
              <w:rPr>
                <w:rFonts w:ascii="Times New Roman" w:hAnsi="Times New Roman"/>
                <w:sz w:val="16"/>
                <w:szCs w:val="16"/>
              </w:rPr>
              <w:t>подпиточных</w:t>
            </w:r>
            <w:proofErr w:type="spellEnd"/>
            <w:r w:rsidRPr="00F7232F">
              <w:rPr>
                <w:rFonts w:ascii="Times New Roman" w:hAnsi="Times New Roman"/>
                <w:sz w:val="16"/>
                <w:szCs w:val="16"/>
              </w:rPr>
              <w:t xml:space="preserve"> насосов на </w:t>
            </w:r>
            <w:proofErr w:type="spellStart"/>
            <w:r w:rsidRPr="00F7232F">
              <w:rPr>
                <w:rFonts w:ascii="Times New Roman" w:hAnsi="Times New Roman"/>
                <w:sz w:val="16"/>
                <w:szCs w:val="16"/>
              </w:rPr>
              <w:t>энергоэффективные</w:t>
            </w:r>
            <w:proofErr w:type="spellEnd"/>
            <w:r w:rsidRPr="00F7232F">
              <w:rPr>
                <w:rFonts w:ascii="Times New Roman" w:hAnsi="Times New Roman"/>
                <w:sz w:val="16"/>
                <w:szCs w:val="16"/>
              </w:rPr>
              <w:t xml:space="preserve"> с частотными преобразователями</w:t>
            </w:r>
          </w:p>
        </w:tc>
        <w:tc>
          <w:tcPr>
            <w:tcW w:w="744" w:type="pct"/>
            <w:vMerge/>
            <w:tcBorders>
              <w:top w:val="single" w:sz="4" w:space="0" w:color="000000"/>
              <w:left w:val="single" w:sz="4" w:space="0" w:color="000000"/>
              <w:bottom w:val="single" w:sz="4" w:space="0" w:color="000000"/>
              <w:right w:val="single" w:sz="4" w:space="0" w:color="000000"/>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p>
        </w:tc>
      </w:tr>
      <w:tr w:rsidR="00CA172E" w:rsidRPr="00F7232F" w:rsidTr="00CA172E">
        <w:tc>
          <w:tcPr>
            <w:tcW w:w="919"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lastRenderedPageBreak/>
              <w:t>2020</w:t>
            </w:r>
          </w:p>
        </w:tc>
        <w:tc>
          <w:tcPr>
            <w:tcW w:w="809"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0</w:t>
            </w:r>
          </w:p>
        </w:tc>
        <w:tc>
          <w:tcPr>
            <w:tcW w:w="767"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0</w:t>
            </w:r>
          </w:p>
        </w:tc>
        <w:tc>
          <w:tcPr>
            <w:tcW w:w="692"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100,0</w:t>
            </w:r>
          </w:p>
        </w:tc>
        <w:tc>
          <w:tcPr>
            <w:tcW w:w="1069"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0</w:t>
            </w:r>
          </w:p>
        </w:tc>
        <w:tc>
          <w:tcPr>
            <w:tcW w:w="744"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100,0</w:t>
            </w:r>
          </w:p>
        </w:tc>
      </w:tr>
      <w:tr w:rsidR="00CA172E" w:rsidRPr="00F7232F" w:rsidTr="00CA172E">
        <w:tc>
          <w:tcPr>
            <w:tcW w:w="919"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2021</w:t>
            </w:r>
          </w:p>
        </w:tc>
        <w:tc>
          <w:tcPr>
            <w:tcW w:w="809"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150,0</w:t>
            </w:r>
          </w:p>
        </w:tc>
        <w:tc>
          <w:tcPr>
            <w:tcW w:w="767"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0</w:t>
            </w:r>
          </w:p>
        </w:tc>
        <w:tc>
          <w:tcPr>
            <w:tcW w:w="692"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0</w:t>
            </w:r>
          </w:p>
        </w:tc>
        <w:tc>
          <w:tcPr>
            <w:tcW w:w="1069"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0</w:t>
            </w:r>
          </w:p>
        </w:tc>
        <w:tc>
          <w:tcPr>
            <w:tcW w:w="744"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150,0</w:t>
            </w:r>
          </w:p>
        </w:tc>
      </w:tr>
      <w:tr w:rsidR="00CA172E" w:rsidRPr="00F7232F" w:rsidTr="00CA172E">
        <w:tc>
          <w:tcPr>
            <w:tcW w:w="919"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2022</w:t>
            </w:r>
          </w:p>
        </w:tc>
        <w:tc>
          <w:tcPr>
            <w:tcW w:w="809"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150,0</w:t>
            </w:r>
          </w:p>
        </w:tc>
        <w:tc>
          <w:tcPr>
            <w:tcW w:w="767"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0</w:t>
            </w:r>
          </w:p>
        </w:tc>
        <w:tc>
          <w:tcPr>
            <w:tcW w:w="692"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0</w:t>
            </w:r>
          </w:p>
        </w:tc>
        <w:tc>
          <w:tcPr>
            <w:tcW w:w="1069"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0</w:t>
            </w:r>
          </w:p>
        </w:tc>
        <w:tc>
          <w:tcPr>
            <w:tcW w:w="744"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150,0</w:t>
            </w:r>
          </w:p>
        </w:tc>
      </w:tr>
      <w:tr w:rsidR="00CA172E" w:rsidRPr="00F7232F" w:rsidTr="00CA172E">
        <w:tc>
          <w:tcPr>
            <w:tcW w:w="919"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2023</w:t>
            </w:r>
          </w:p>
        </w:tc>
        <w:tc>
          <w:tcPr>
            <w:tcW w:w="809"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0</w:t>
            </w:r>
          </w:p>
        </w:tc>
        <w:tc>
          <w:tcPr>
            <w:tcW w:w="767"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0</w:t>
            </w:r>
          </w:p>
        </w:tc>
        <w:tc>
          <w:tcPr>
            <w:tcW w:w="692"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0</w:t>
            </w:r>
          </w:p>
        </w:tc>
        <w:tc>
          <w:tcPr>
            <w:tcW w:w="1069"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150,0</w:t>
            </w:r>
          </w:p>
        </w:tc>
        <w:tc>
          <w:tcPr>
            <w:tcW w:w="744"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150,0</w:t>
            </w:r>
          </w:p>
        </w:tc>
      </w:tr>
      <w:tr w:rsidR="00CA172E" w:rsidRPr="00F7232F" w:rsidTr="00CA172E">
        <w:tc>
          <w:tcPr>
            <w:tcW w:w="919"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2024</w:t>
            </w:r>
          </w:p>
        </w:tc>
        <w:tc>
          <w:tcPr>
            <w:tcW w:w="809"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0</w:t>
            </w:r>
          </w:p>
        </w:tc>
        <w:tc>
          <w:tcPr>
            <w:tcW w:w="767"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0</w:t>
            </w:r>
          </w:p>
        </w:tc>
        <w:tc>
          <w:tcPr>
            <w:tcW w:w="692"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0</w:t>
            </w:r>
          </w:p>
        </w:tc>
        <w:tc>
          <w:tcPr>
            <w:tcW w:w="1069"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150,0</w:t>
            </w:r>
          </w:p>
        </w:tc>
        <w:tc>
          <w:tcPr>
            <w:tcW w:w="744"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150,0</w:t>
            </w:r>
          </w:p>
        </w:tc>
      </w:tr>
      <w:tr w:rsidR="00CA172E" w:rsidRPr="00F7232F" w:rsidTr="00CA172E">
        <w:tc>
          <w:tcPr>
            <w:tcW w:w="919"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2025</w:t>
            </w:r>
          </w:p>
        </w:tc>
        <w:tc>
          <w:tcPr>
            <w:tcW w:w="809"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0</w:t>
            </w:r>
          </w:p>
        </w:tc>
        <w:tc>
          <w:tcPr>
            <w:tcW w:w="767"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0</w:t>
            </w:r>
          </w:p>
        </w:tc>
        <w:tc>
          <w:tcPr>
            <w:tcW w:w="692"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0</w:t>
            </w:r>
          </w:p>
        </w:tc>
        <w:tc>
          <w:tcPr>
            <w:tcW w:w="1069"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0</w:t>
            </w:r>
          </w:p>
        </w:tc>
        <w:tc>
          <w:tcPr>
            <w:tcW w:w="744"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0</w:t>
            </w:r>
          </w:p>
        </w:tc>
      </w:tr>
      <w:tr w:rsidR="00CA172E" w:rsidRPr="00F7232F" w:rsidTr="00CA172E">
        <w:tc>
          <w:tcPr>
            <w:tcW w:w="919"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2026</w:t>
            </w:r>
          </w:p>
        </w:tc>
        <w:tc>
          <w:tcPr>
            <w:tcW w:w="809"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0</w:t>
            </w:r>
          </w:p>
        </w:tc>
        <w:tc>
          <w:tcPr>
            <w:tcW w:w="767"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250,0</w:t>
            </w:r>
          </w:p>
        </w:tc>
        <w:tc>
          <w:tcPr>
            <w:tcW w:w="692"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0</w:t>
            </w:r>
          </w:p>
        </w:tc>
        <w:tc>
          <w:tcPr>
            <w:tcW w:w="1069"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0</w:t>
            </w:r>
          </w:p>
        </w:tc>
        <w:tc>
          <w:tcPr>
            <w:tcW w:w="744"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250,0</w:t>
            </w:r>
          </w:p>
        </w:tc>
      </w:tr>
      <w:tr w:rsidR="00CA172E" w:rsidRPr="00F7232F" w:rsidTr="00CA172E">
        <w:tc>
          <w:tcPr>
            <w:tcW w:w="919"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2027</w:t>
            </w:r>
          </w:p>
        </w:tc>
        <w:tc>
          <w:tcPr>
            <w:tcW w:w="809"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0</w:t>
            </w:r>
          </w:p>
        </w:tc>
        <w:tc>
          <w:tcPr>
            <w:tcW w:w="767"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0</w:t>
            </w:r>
          </w:p>
        </w:tc>
        <w:tc>
          <w:tcPr>
            <w:tcW w:w="692"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0</w:t>
            </w:r>
          </w:p>
        </w:tc>
        <w:tc>
          <w:tcPr>
            <w:tcW w:w="1069"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0</w:t>
            </w:r>
          </w:p>
        </w:tc>
        <w:tc>
          <w:tcPr>
            <w:tcW w:w="744"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0</w:t>
            </w:r>
          </w:p>
        </w:tc>
      </w:tr>
      <w:tr w:rsidR="00CA172E" w:rsidRPr="00F7232F" w:rsidTr="00CA172E">
        <w:tc>
          <w:tcPr>
            <w:tcW w:w="919"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2028</w:t>
            </w:r>
          </w:p>
        </w:tc>
        <w:tc>
          <w:tcPr>
            <w:tcW w:w="809"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0</w:t>
            </w:r>
          </w:p>
        </w:tc>
        <w:tc>
          <w:tcPr>
            <w:tcW w:w="767"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240,0</w:t>
            </w:r>
          </w:p>
        </w:tc>
        <w:tc>
          <w:tcPr>
            <w:tcW w:w="692"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0</w:t>
            </w:r>
          </w:p>
        </w:tc>
        <w:tc>
          <w:tcPr>
            <w:tcW w:w="1069"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0</w:t>
            </w:r>
          </w:p>
        </w:tc>
        <w:tc>
          <w:tcPr>
            <w:tcW w:w="744"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240,0</w:t>
            </w:r>
          </w:p>
        </w:tc>
      </w:tr>
      <w:tr w:rsidR="00CA172E" w:rsidRPr="00F7232F" w:rsidTr="00CA172E">
        <w:tc>
          <w:tcPr>
            <w:tcW w:w="919"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2029</w:t>
            </w:r>
          </w:p>
        </w:tc>
        <w:tc>
          <w:tcPr>
            <w:tcW w:w="809"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0</w:t>
            </w:r>
          </w:p>
        </w:tc>
        <w:tc>
          <w:tcPr>
            <w:tcW w:w="767"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0</w:t>
            </w:r>
          </w:p>
        </w:tc>
        <w:tc>
          <w:tcPr>
            <w:tcW w:w="692"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0</w:t>
            </w:r>
          </w:p>
        </w:tc>
        <w:tc>
          <w:tcPr>
            <w:tcW w:w="1069"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0</w:t>
            </w:r>
          </w:p>
        </w:tc>
        <w:tc>
          <w:tcPr>
            <w:tcW w:w="744"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0</w:t>
            </w:r>
          </w:p>
        </w:tc>
      </w:tr>
      <w:tr w:rsidR="00CA172E" w:rsidRPr="00F7232F" w:rsidTr="00CA172E">
        <w:tc>
          <w:tcPr>
            <w:tcW w:w="919"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2030</w:t>
            </w:r>
          </w:p>
        </w:tc>
        <w:tc>
          <w:tcPr>
            <w:tcW w:w="809"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0</w:t>
            </w:r>
          </w:p>
        </w:tc>
        <w:tc>
          <w:tcPr>
            <w:tcW w:w="767"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0</w:t>
            </w:r>
          </w:p>
        </w:tc>
        <w:tc>
          <w:tcPr>
            <w:tcW w:w="692"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360,0</w:t>
            </w:r>
          </w:p>
        </w:tc>
        <w:tc>
          <w:tcPr>
            <w:tcW w:w="1069"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0</w:t>
            </w:r>
          </w:p>
        </w:tc>
        <w:tc>
          <w:tcPr>
            <w:tcW w:w="744"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360,0</w:t>
            </w:r>
          </w:p>
        </w:tc>
      </w:tr>
      <w:tr w:rsidR="00CA172E" w:rsidRPr="00F7232F" w:rsidTr="00CA172E">
        <w:tc>
          <w:tcPr>
            <w:tcW w:w="919"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2031</w:t>
            </w:r>
          </w:p>
        </w:tc>
        <w:tc>
          <w:tcPr>
            <w:tcW w:w="809"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0</w:t>
            </w:r>
          </w:p>
        </w:tc>
        <w:tc>
          <w:tcPr>
            <w:tcW w:w="767"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0</w:t>
            </w:r>
          </w:p>
        </w:tc>
        <w:tc>
          <w:tcPr>
            <w:tcW w:w="692"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0</w:t>
            </w:r>
          </w:p>
        </w:tc>
        <w:tc>
          <w:tcPr>
            <w:tcW w:w="1069"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0</w:t>
            </w:r>
          </w:p>
        </w:tc>
        <w:tc>
          <w:tcPr>
            <w:tcW w:w="744"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0</w:t>
            </w:r>
          </w:p>
        </w:tc>
      </w:tr>
      <w:tr w:rsidR="00CA172E" w:rsidRPr="00F7232F" w:rsidTr="00CA172E">
        <w:tc>
          <w:tcPr>
            <w:tcW w:w="919"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2032</w:t>
            </w:r>
          </w:p>
        </w:tc>
        <w:tc>
          <w:tcPr>
            <w:tcW w:w="809"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0</w:t>
            </w:r>
          </w:p>
        </w:tc>
        <w:tc>
          <w:tcPr>
            <w:tcW w:w="767"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0</w:t>
            </w:r>
          </w:p>
        </w:tc>
        <w:tc>
          <w:tcPr>
            <w:tcW w:w="692"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0</w:t>
            </w:r>
          </w:p>
        </w:tc>
        <w:tc>
          <w:tcPr>
            <w:tcW w:w="1069"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0</w:t>
            </w:r>
          </w:p>
        </w:tc>
        <w:tc>
          <w:tcPr>
            <w:tcW w:w="744"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0</w:t>
            </w:r>
          </w:p>
        </w:tc>
      </w:tr>
      <w:tr w:rsidR="00CA172E" w:rsidRPr="00F7232F" w:rsidTr="00CA172E">
        <w:tc>
          <w:tcPr>
            <w:tcW w:w="919"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2033</w:t>
            </w:r>
          </w:p>
        </w:tc>
        <w:tc>
          <w:tcPr>
            <w:tcW w:w="809"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0</w:t>
            </w:r>
          </w:p>
        </w:tc>
        <w:tc>
          <w:tcPr>
            <w:tcW w:w="767"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0</w:t>
            </w:r>
          </w:p>
        </w:tc>
        <w:tc>
          <w:tcPr>
            <w:tcW w:w="692"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380,0</w:t>
            </w:r>
          </w:p>
        </w:tc>
        <w:tc>
          <w:tcPr>
            <w:tcW w:w="1069"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0</w:t>
            </w:r>
          </w:p>
        </w:tc>
        <w:tc>
          <w:tcPr>
            <w:tcW w:w="744"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380,0</w:t>
            </w:r>
          </w:p>
        </w:tc>
      </w:tr>
      <w:tr w:rsidR="00CA172E" w:rsidRPr="00F7232F" w:rsidTr="00CA172E">
        <w:tc>
          <w:tcPr>
            <w:tcW w:w="919"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2034</w:t>
            </w:r>
          </w:p>
        </w:tc>
        <w:tc>
          <w:tcPr>
            <w:tcW w:w="809"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0</w:t>
            </w:r>
          </w:p>
        </w:tc>
        <w:tc>
          <w:tcPr>
            <w:tcW w:w="767"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0</w:t>
            </w:r>
          </w:p>
        </w:tc>
        <w:tc>
          <w:tcPr>
            <w:tcW w:w="692"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0</w:t>
            </w:r>
          </w:p>
        </w:tc>
        <w:tc>
          <w:tcPr>
            <w:tcW w:w="1069"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0</w:t>
            </w:r>
          </w:p>
        </w:tc>
        <w:tc>
          <w:tcPr>
            <w:tcW w:w="744"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0</w:t>
            </w:r>
          </w:p>
        </w:tc>
      </w:tr>
      <w:tr w:rsidR="00CA172E" w:rsidRPr="00F7232F" w:rsidTr="00CA172E">
        <w:tc>
          <w:tcPr>
            <w:tcW w:w="919"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2035</w:t>
            </w:r>
          </w:p>
        </w:tc>
        <w:tc>
          <w:tcPr>
            <w:tcW w:w="809"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0</w:t>
            </w:r>
          </w:p>
        </w:tc>
        <w:tc>
          <w:tcPr>
            <w:tcW w:w="767"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0</w:t>
            </w:r>
          </w:p>
        </w:tc>
        <w:tc>
          <w:tcPr>
            <w:tcW w:w="692"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0</w:t>
            </w:r>
          </w:p>
        </w:tc>
        <w:tc>
          <w:tcPr>
            <w:tcW w:w="1069"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0</w:t>
            </w:r>
          </w:p>
        </w:tc>
        <w:tc>
          <w:tcPr>
            <w:tcW w:w="744"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0</w:t>
            </w:r>
          </w:p>
        </w:tc>
      </w:tr>
      <w:tr w:rsidR="00CA172E" w:rsidRPr="00F7232F" w:rsidTr="00CA172E">
        <w:tc>
          <w:tcPr>
            <w:tcW w:w="919"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Итого предельный размер расходов</w:t>
            </w:r>
          </w:p>
        </w:tc>
        <w:tc>
          <w:tcPr>
            <w:tcW w:w="809"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300,0</w:t>
            </w:r>
          </w:p>
        </w:tc>
        <w:tc>
          <w:tcPr>
            <w:tcW w:w="767"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490,0</w:t>
            </w:r>
          </w:p>
        </w:tc>
        <w:tc>
          <w:tcPr>
            <w:tcW w:w="692"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840,0</w:t>
            </w:r>
          </w:p>
        </w:tc>
        <w:tc>
          <w:tcPr>
            <w:tcW w:w="1069"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300,0</w:t>
            </w:r>
          </w:p>
        </w:tc>
        <w:tc>
          <w:tcPr>
            <w:tcW w:w="744"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1930,0</w:t>
            </w:r>
          </w:p>
        </w:tc>
      </w:tr>
    </w:tbl>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Основные требования к строительным материалам, и технологическому оборудованию:</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работы по замене оборудования, трубопровода осуществлять без изменения технических характеристик.</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 при работе использовать только сертифицированные в РФ строительные материалы и технологическое оборудование. </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ремонтно-восстановительные работы выполнить согласно действующим строительным нормам и правилам.</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Перечень мероприятий, реализуемых Концессионером в целях </w:t>
      </w:r>
      <w:proofErr w:type="gramStart"/>
      <w:r w:rsidRPr="00F7232F">
        <w:rPr>
          <w:rFonts w:ascii="Times New Roman" w:hAnsi="Times New Roman"/>
          <w:sz w:val="16"/>
          <w:szCs w:val="16"/>
        </w:rPr>
        <w:t>достижения плановых значений показателей деятельности Концессионера</w:t>
      </w:r>
      <w:proofErr w:type="gramEnd"/>
      <w:r w:rsidRPr="00F7232F">
        <w:rPr>
          <w:rFonts w:ascii="Times New Roman" w:hAnsi="Times New Roman"/>
          <w:sz w:val="16"/>
          <w:szCs w:val="16"/>
        </w:rPr>
        <w:t xml:space="preserve"> и целевых показателей развития систем теплоснабжения расположенных по адресу с. Целинное, ул. Калинина 16а, 16б, с момента заключения концессионного соглашения до окончания срока действия концессионного соглашения определяется на основании задания.</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Настоящее задание может уточняться и дополняться в установленном законодательством порядке.</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Мероприятия повышают уровень использования энергетических ресурсов, и будут выполнять следующие задачи:</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w:t>
      </w:r>
      <w:r w:rsidRPr="00F7232F">
        <w:rPr>
          <w:rFonts w:ascii="Times New Roman" w:hAnsi="Times New Roman"/>
          <w:sz w:val="16"/>
          <w:szCs w:val="16"/>
        </w:rPr>
        <w:tab/>
        <w:t>обеспечение надежности и эффективности поставки энергетических ресурсов потребителям за счет реконструкции объектов теплоснабжения;</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w:t>
      </w:r>
      <w:r w:rsidRPr="00F7232F">
        <w:rPr>
          <w:rFonts w:ascii="Times New Roman" w:hAnsi="Times New Roman"/>
          <w:sz w:val="16"/>
          <w:szCs w:val="16"/>
        </w:rPr>
        <w:tab/>
        <w:t>минимизация потерь энергетических ресурсов на стадиях их производства и транспортировки.</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Приложение № 6</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к Конкурсной документации</w:t>
      </w:r>
    </w:p>
    <w:p w:rsidR="00CA172E" w:rsidRPr="00F7232F" w:rsidRDefault="00CA172E" w:rsidP="00F7232F">
      <w:pPr>
        <w:spacing w:after="0" w:line="240" w:lineRule="auto"/>
        <w:ind w:firstLine="567"/>
        <w:jc w:val="both"/>
        <w:rPr>
          <w:rFonts w:ascii="Times New Roman" w:hAnsi="Times New Roman"/>
          <w:sz w:val="16"/>
          <w:szCs w:val="16"/>
        </w:rPr>
      </w:pP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Форма описи документов,</w:t>
      </w:r>
    </w:p>
    <w:p w:rsidR="00CA172E" w:rsidRPr="00F7232F" w:rsidRDefault="00CA172E" w:rsidP="00F7232F">
      <w:pPr>
        <w:spacing w:after="0" w:line="240" w:lineRule="auto"/>
        <w:ind w:firstLine="567"/>
        <w:jc w:val="both"/>
        <w:rPr>
          <w:rFonts w:ascii="Times New Roman" w:hAnsi="Times New Roman"/>
          <w:sz w:val="16"/>
          <w:szCs w:val="16"/>
        </w:rPr>
      </w:pPr>
      <w:proofErr w:type="gramStart"/>
      <w:r w:rsidRPr="00F7232F">
        <w:rPr>
          <w:rFonts w:ascii="Times New Roman" w:hAnsi="Times New Roman"/>
          <w:sz w:val="16"/>
          <w:szCs w:val="16"/>
        </w:rPr>
        <w:t>представляемых в заявке для участия в конкурсе на право заключения концессионного соглашения в отношении муниципального имущества – «Имущественный комплекс объектов теплоснабжения, расположенный по адресу:</w:t>
      </w:r>
      <w:proofErr w:type="gramEnd"/>
      <w:r w:rsidRPr="00F7232F">
        <w:rPr>
          <w:rFonts w:ascii="Times New Roman" w:hAnsi="Times New Roman"/>
          <w:sz w:val="16"/>
          <w:szCs w:val="16"/>
        </w:rPr>
        <w:t xml:space="preserve"> Курганская область Целинный муниципальный округ, с. </w:t>
      </w:r>
      <w:proofErr w:type="gramStart"/>
      <w:r w:rsidRPr="00F7232F">
        <w:rPr>
          <w:rFonts w:ascii="Times New Roman" w:hAnsi="Times New Roman"/>
          <w:sz w:val="16"/>
          <w:szCs w:val="16"/>
        </w:rPr>
        <w:t>Целинное</w:t>
      </w:r>
      <w:proofErr w:type="gramEnd"/>
      <w:r w:rsidRPr="00F7232F">
        <w:rPr>
          <w:rFonts w:ascii="Times New Roman" w:hAnsi="Times New Roman"/>
          <w:sz w:val="16"/>
          <w:szCs w:val="16"/>
        </w:rPr>
        <w:t>, ул. Калинина, 16а, 16б»</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Настоящим _________________________________________________________ подтверждает, </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(наименование соискателя)</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что для участия в открытом конкурсе на право заключения концессионного соглашения в отношении муниципального имущества – «Имущественный комплекс объектов теплоснабжения, расположенный по адресу: Курганская область Целинный муниципальный округ, с. </w:t>
      </w:r>
      <w:proofErr w:type="gramStart"/>
      <w:r w:rsidRPr="00F7232F">
        <w:rPr>
          <w:rFonts w:ascii="Times New Roman" w:hAnsi="Times New Roman"/>
          <w:sz w:val="16"/>
          <w:szCs w:val="16"/>
        </w:rPr>
        <w:t>Целинное</w:t>
      </w:r>
      <w:proofErr w:type="gramEnd"/>
      <w:r w:rsidRPr="00F7232F">
        <w:rPr>
          <w:rFonts w:ascii="Times New Roman" w:hAnsi="Times New Roman"/>
          <w:sz w:val="16"/>
          <w:szCs w:val="16"/>
        </w:rPr>
        <w:t>, ул. Калинина, 16а, 16б», направляются ниже перечисленные документы.</w:t>
      </w:r>
    </w:p>
    <w:tbl>
      <w:tblPr>
        <w:tblW w:w="96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8368"/>
        <w:gridCol w:w="709"/>
      </w:tblGrid>
      <w:tr w:rsidR="00CA172E" w:rsidRPr="00F7232F" w:rsidTr="001276D8">
        <w:trPr>
          <w:trHeight w:val="474"/>
        </w:trPr>
        <w:tc>
          <w:tcPr>
            <w:tcW w:w="567" w:type="dxa"/>
            <w:tcBorders>
              <w:top w:val="single" w:sz="4" w:space="0" w:color="000000"/>
              <w:left w:val="single" w:sz="4" w:space="0" w:color="000000"/>
              <w:bottom w:val="single" w:sz="4" w:space="0" w:color="000000"/>
              <w:right w:val="single" w:sz="4" w:space="0" w:color="000000"/>
            </w:tcBorders>
            <w:vAlign w:val="center"/>
            <w:hideMark/>
          </w:tcPr>
          <w:p w:rsidR="00CA172E" w:rsidRPr="00F7232F" w:rsidRDefault="00CA172E" w:rsidP="001276D8">
            <w:pPr>
              <w:spacing w:after="0" w:line="240" w:lineRule="auto"/>
              <w:ind w:firstLine="34"/>
              <w:jc w:val="both"/>
              <w:rPr>
                <w:rFonts w:ascii="Times New Roman" w:hAnsi="Times New Roman"/>
                <w:sz w:val="16"/>
                <w:szCs w:val="16"/>
              </w:rPr>
            </w:pPr>
            <w:r w:rsidRPr="00F7232F">
              <w:rPr>
                <w:rFonts w:ascii="Times New Roman" w:hAnsi="Times New Roman"/>
                <w:sz w:val="16"/>
                <w:szCs w:val="16"/>
              </w:rPr>
              <w:t xml:space="preserve">№ </w:t>
            </w:r>
            <w:proofErr w:type="spellStart"/>
            <w:proofErr w:type="gramStart"/>
            <w:r w:rsidRPr="00F7232F">
              <w:rPr>
                <w:rFonts w:ascii="Times New Roman" w:hAnsi="Times New Roman"/>
                <w:sz w:val="16"/>
                <w:szCs w:val="16"/>
              </w:rPr>
              <w:t>п</w:t>
            </w:r>
            <w:proofErr w:type="spellEnd"/>
            <w:proofErr w:type="gramEnd"/>
            <w:r w:rsidRPr="00F7232F">
              <w:rPr>
                <w:rFonts w:ascii="Times New Roman" w:hAnsi="Times New Roman"/>
                <w:sz w:val="16"/>
                <w:szCs w:val="16"/>
              </w:rPr>
              <w:t>/</w:t>
            </w:r>
            <w:proofErr w:type="spellStart"/>
            <w:r w:rsidRPr="00F7232F">
              <w:rPr>
                <w:rFonts w:ascii="Times New Roman" w:hAnsi="Times New Roman"/>
                <w:sz w:val="16"/>
                <w:szCs w:val="16"/>
              </w:rPr>
              <w:t>п</w:t>
            </w:r>
            <w:proofErr w:type="spellEnd"/>
          </w:p>
        </w:tc>
        <w:tc>
          <w:tcPr>
            <w:tcW w:w="8368" w:type="dxa"/>
            <w:tcBorders>
              <w:top w:val="single" w:sz="4" w:space="0" w:color="000000"/>
              <w:left w:val="single" w:sz="4" w:space="0" w:color="000000"/>
              <w:bottom w:val="single" w:sz="4" w:space="0" w:color="000000"/>
              <w:right w:val="single" w:sz="4" w:space="0" w:color="000000"/>
            </w:tcBorders>
            <w:vAlign w:val="center"/>
            <w:hideMark/>
          </w:tcPr>
          <w:p w:rsidR="00CA172E" w:rsidRPr="00F7232F" w:rsidRDefault="00CA172E" w:rsidP="001276D8">
            <w:pPr>
              <w:spacing w:after="0" w:line="240" w:lineRule="auto"/>
              <w:ind w:firstLine="34"/>
              <w:jc w:val="both"/>
              <w:rPr>
                <w:rFonts w:ascii="Times New Roman" w:hAnsi="Times New Roman"/>
                <w:sz w:val="16"/>
                <w:szCs w:val="16"/>
              </w:rPr>
            </w:pPr>
            <w:r w:rsidRPr="00F7232F">
              <w:rPr>
                <w:rFonts w:ascii="Times New Roman" w:hAnsi="Times New Roman"/>
                <w:sz w:val="16"/>
                <w:szCs w:val="16"/>
              </w:rPr>
              <w:t>Наименование</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Кол-во листов</w:t>
            </w:r>
          </w:p>
        </w:tc>
      </w:tr>
      <w:tr w:rsidR="00CA172E" w:rsidRPr="00F7232F" w:rsidTr="001276D8">
        <w:trPr>
          <w:trHeight w:val="237"/>
        </w:trPr>
        <w:tc>
          <w:tcPr>
            <w:tcW w:w="567" w:type="dxa"/>
            <w:tcBorders>
              <w:top w:val="single" w:sz="4" w:space="0" w:color="000000"/>
              <w:left w:val="single" w:sz="4" w:space="0" w:color="000000"/>
              <w:bottom w:val="single" w:sz="4" w:space="0" w:color="000000"/>
              <w:right w:val="single" w:sz="4" w:space="0" w:color="000000"/>
            </w:tcBorders>
            <w:vAlign w:val="center"/>
            <w:hideMark/>
          </w:tcPr>
          <w:p w:rsidR="00CA172E" w:rsidRPr="00F7232F" w:rsidRDefault="00CA172E" w:rsidP="001276D8">
            <w:pPr>
              <w:spacing w:after="0" w:line="240" w:lineRule="auto"/>
              <w:ind w:firstLine="34"/>
              <w:jc w:val="both"/>
              <w:rPr>
                <w:rFonts w:ascii="Times New Roman" w:hAnsi="Times New Roman"/>
                <w:sz w:val="16"/>
                <w:szCs w:val="16"/>
              </w:rPr>
            </w:pPr>
            <w:r w:rsidRPr="00F7232F">
              <w:rPr>
                <w:rFonts w:ascii="Times New Roman" w:hAnsi="Times New Roman"/>
                <w:sz w:val="16"/>
                <w:szCs w:val="16"/>
              </w:rPr>
              <w:t>1</w:t>
            </w:r>
          </w:p>
        </w:tc>
        <w:tc>
          <w:tcPr>
            <w:tcW w:w="8368" w:type="dxa"/>
            <w:tcBorders>
              <w:top w:val="single" w:sz="4" w:space="0" w:color="000000"/>
              <w:left w:val="single" w:sz="4" w:space="0" w:color="000000"/>
              <w:bottom w:val="single" w:sz="4" w:space="0" w:color="000000"/>
              <w:right w:val="single" w:sz="4" w:space="0" w:color="000000"/>
            </w:tcBorders>
            <w:vAlign w:val="center"/>
            <w:hideMark/>
          </w:tcPr>
          <w:p w:rsidR="00CA172E" w:rsidRPr="00F7232F" w:rsidRDefault="00CA172E" w:rsidP="001276D8">
            <w:pPr>
              <w:spacing w:after="0" w:line="240" w:lineRule="auto"/>
              <w:ind w:firstLine="34"/>
              <w:jc w:val="both"/>
              <w:rPr>
                <w:rFonts w:ascii="Times New Roman" w:hAnsi="Times New Roman"/>
                <w:sz w:val="16"/>
                <w:szCs w:val="16"/>
              </w:rPr>
            </w:pPr>
            <w:r w:rsidRPr="00F7232F">
              <w:rPr>
                <w:rFonts w:ascii="Times New Roman" w:hAnsi="Times New Roman"/>
                <w:sz w:val="16"/>
                <w:szCs w:val="16"/>
              </w:rPr>
              <w:t>Заявка на участие в конкурсе (приложение № 3 к Конкурсной документации)</w:t>
            </w:r>
          </w:p>
        </w:tc>
        <w:tc>
          <w:tcPr>
            <w:tcW w:w="709" w:type="dxa"/>
            <w:tcBorders>
              <w:top w:val="single" w:sz="4" w:space="0" w:color="000000"/>
              <w:left w:val="single" w:sz="4" w:space="0" w:color="000000"/>
              <w:bottom w:val="single" w:sz="4" w:space="0" w:color="000000"/>
              <w:right w:val="single" w:sz="4" w:space="0" w:color="000000"/>
            </w:tcBorders>
            <w:vAlign w:val="center"/>
          </w:tcPr>
          <w:p w:rsidR="00CA172E" w:rsidRPr="00F7232F" w:rsidRDefault="00CA172E" w:rsidP="00F7232F">
            <w:pPr>
              <w:spacing w:after="0" w:line="240" w:lineRule="auto"/>
              <w:ind w:firstLine="567"/>
              <w:jc w:val="both"/>
              <w:rPr>
                <w:rFonts w:ascii="Times New Roman" w:hAnsi="Times New Roman"/>
                <w:sz w:val="16"/>
                <w:szCs w:val="16"/>
              </w:rPr>
            </w:pPr>
          </w:p>
        </w:tc>
      </w:tr>
      <w:tr w:rsidR="00CA172E" w:rsidRPr="00F7232F" w:rsidTr="001276D8">
        <w:trPr>
          <w:trHeight w:val="341"/>
        </w:trPr>
        <w:tc>
          <w:tcPr>
            <w:tcW w:w="567" w:type="dxa"/>
            <w:tcBorders>
              <w:top w:val="single" w:sz="4" w:space="0" w:color="000000"/>
              <w:left w:val="single" w:sz="4" w:space="0" w:color="000000"/>
              <w:bottom w:val="single" w:sz="4" w:space="0" w:color="000000"/>
              <w:right w:val="single" w:sz="4" w:space="0" w:color="000000"/>
            </w:tcBorders>
            <w:vAlign w:val="center"/>
            <w:hideMark/>
          </w:tcPr>
          <w:p w:rsidR="00CA172E" w:rsidRPr="00F7232F" w:rsidRDefault="00CA172E" w:rsidP="001276D8">
            <w:pPr>
              <w:spacing w:after="0" w:line="240" w:lineRule="auto"/>
              <w:ind w:firstLine="34"/>
              <w:jc w:val="both"/>
              <w:rPr>
                <w:rFonts w:ascii="Times New Roman" w:hAnsi="Times New Roman"/>
                <w:sz w:val="16"/>
                <w:szCs w:val="16"/>
              </w:rPr>
            </w:pPr>
            <w:r w:rsidRPr="00F7232F">
              <w:rPr>
                <w:rFonts w:ascii="Times New Roman" w:hAnsi="Times New Roman"/>
                <w:sz w:val="16"/>
                <w:szCs w:val="16"/>
              </w:rPr>
              <w:t>2</w:t>
            </w:r>
          </w:p>
        </w:tc>
        <w:tc>
          <w:tcPr>
            <w:tcW w:w="8368" w:type="dxa"/>
            <w:tcBorders>
              <w:top w:val="single" w:sz="4" w:space="0" w:color="000000"/>
              <w:left w:val="single" w:sz="4" w:space="0" w:color="000000"/>
              <w:bottom w:val="single" w:sz="4" w:space="0" w:color="000000"/>
              <w:right w:val="single" w:sz="4" w:space="0" w:color="000000"/>
            </w:tcBorders>
            <w:vAlign w:val="center"/>
            <w:hideMark/>
          </w:tcPr>
          <w:p w:rsidR="00CA172E" w:rsidRPr="00F7232F" w:rsidRDefault="00CA172E" w:rsidP="001276D8">
            <w:pPr>
              <w:spacing w:after="0" w:line="240" w:lineRule="auto"/>
              <w:ind w:firstLine="34"/>
              <w:jc w:val="both"/>
              <w:rPr>
                <w:rFonts w:ascii="Times New Roman" w:hAnsi="Times New Roman"/>
                <w:sz w:val="16"/>
                <w:szCs w:val="16"/>
              </w:rPr>
            </w:pPr>
            <w:r w:rsidRPr="00F7232F">
              <w:rPr>
                <w:rFonts w:ascii="Times New Roman" w:hAnsi="Times New Roman"/>
                <w:sz w:val="16"/>
                <w:szCs w:val="16"/>
              </w:rPr>
              <w:t>Анкета участника открытого конкурса (приложение № 8 к Конкурсной документации)</w:t>
            </w:r>
          </w:p>
        </w:tc>
        <w:tc>
          <w:tcPr>
            <w:tcW w:w="709" w:type="dxa"/>
            <w:tcBorders>
              <w:top w:val="single" w:sz="4" w:space="0" w:color="000000"/>
              <w:left w:val="single" w:sz="4" w:space="0" w:color="000000"/>
              <w:bottom w:val="single" w:sz="4" w:space="0" w:color="000000"/>
              <w:right w:val="single" w:sz="4" w:space="0" w:color="000000"/>
            </w:tcBorders>
            <w:vAlign w:val="center"/>
          </w:tcPr>
          <w:p w:rsidR="00CA172E" w:rsidRPr="00F7232F" w:rsidRDefault="00CA172E" w:rsidP="00F7232F">
            <w:pPr>
              <w:spacing w:after="0" w:line="240" w:lineRule="auto"/>
              <w:ind w:firstLine="567"/>
              <w:jc w:val="both"/>
              <w:rPr>
                <w:rFonts w:ascii="Times New Roman" w:hAnsi="Times New Roman"/>
                <w:sz w:val="16"/>
                <w:szCs w:val="16"/>
              </w:rPr>
            </w:pPr>
          </w:p>
        </w:tc>
      </w:tr>
      <w:tr w:rsidR="00CA172E" w:rsidRPr="00F7232F" w:rsidTr="001276D8">
        <w:trPr>
          <w:trHeight w:val="1242"/>
        </w:trPr>
        <w:tc>
          <w:tcPr>
            <w:tcW w:w="567" w:type="dxa"/>
            <w:tcBorders>
              <w:top w:val="single" w:sz="4" w:space="0" w:color="000000"/>
              <w:left w:val="single" w:sz="4" w:space="0" w:color="000000"/>
              <w:bottom w:val="single" w:sz="4" w:space="0" w:color="000000"/>
              <w:right w:val="single" w:sz="4" w:space="0" w:color="000000"/>
            </w:tcBorders>
            <w:vAlign w:val="center"/>
            <w:hideMark/>
          </w:tcPr>
          <w:p w:rsidR="00CA172E" w:rsidRPr="00F7232F" w:rsidRDefault="00CA172E" w:rsidP="001276D8">
            <w:pPr>
              <w:spacing w:after="0" w:line="240" w:lineRule="auto"/>
              <w:ind w:firstLine="34"/>
              <w:jc w:val="both"/>
              <w:rPr>
                <w:rFonts w:ascii="Times New Roman" w:hAnsi="Times New Roman"/>
                <w:sz w:val="16"/>
                <w:szCs w:val="16"/>
              </w:rPr>
            </w:pPr>
            <w:r w:rsidRPr="00F7232F">
              <w:rPr>
                <w:rFonts w:ascii="Times New Roman" w:hAnsi="Times New Roman"/>
                <w:sz w:val="16"/>
                <w:szCs w:val="16"/>
              </w:rPr>
              <w:t>3</w:t>
            </w:r>
          </w:p>
        </w:tc>
        <w:tc>
          <w:tcPr>
            <w:tcW w:w="8368" w:type="dxa"/>
            <w:tcBorders>
              <w:top w:val="single" w:sz="4" w:space="0" w:color="000000"/>
              <w:left w:val="single" w:sz="4" w:space="0" w:color="000000"/>
              <w:bottom w:val="single" w:sz="4" w:space="0" w:color="000000"/>
              <w:right w:val="single" w:sz="4" w:space="0" w:color="000000"/>
            </w:tcBorders>
            <w:vAlign w:val="center"/>
            <w:hideMark/>
          </w:tcPr>
          <w:p w:rsidR="00CA172E" w:rsidRPr="00F7232F" w:rsidRDefault="00CA172E" w:rsidP="001276D8">
            <w:pPr>
              <w:spacing w:after="0" w:line="240" w:lineRule="auto"/>
              <w:ind w:firstLine="34"/>
              <w:jc w:val="both"/>
              <w:rPr>
                <w:rFonts w:ascii="Times New Roman" w:hAnsi="Times New Roman"/>
                <w:sz w:val="16"/>
                <w:szCs w:val="16"/>
              </w:rPr>
            </w:pPr>
            <w:r w:rsidRPr="00F7232F">
              <w:rPr>
                <w:rFonts w:ascii="Times New Roman" w:hAnsi="Times New Roman"/>
                <w:sz w:val="16"/>
                <w:szCs w:val="16"/>
              </w:rPr>
              <w:t>Сведения и документы о заявителе, подавшем конкурсную заявку:</w:t>
            </w:r>
          </w:p>
          <w:p w:rsidR="00CA172E" w:rsidRPr="00F7232F" w:rsidRDefault="00CA172E" w:rsidP="001276D8">
            <w:pPr>
              <w:spacing w:after="0" w:line="240" w:lineRule="auto"/>
              <w:ind w:firstLine="34"/>
              <w:jc w:val="both"/>
              <w:rPr>
                <w:rFonts w:ascii="Times New Roman" w:hAnsi="Times New Roman"/>
                <w:sz w:val="16"/>
                <w:szCs w:val="16"/>
              </w:rPr>
            </w:pPr>
            <w:r w:rsidRPr="00F7232F">
              <w:rPr>
                <w:rFonts w:ascii="Times New Roman" w:hAnsi="Times New Roman"/>
                <w:sz w:val="16"/>
                <w:szCs w:val="16"/>
              </w:rPr>
              <w:t>- фирменное наименование, сведения об организационно-правовой форме, месте нахождения, почтовый адрес (для юридических лиц);</w:t>
            </w:r>
          </w:p>
          <w:p w:rsidR="00CA172E" w:rsidRPr="00F7232F" w:rsidRDefault="00CA172E" w:rsidP="001276D8">
            <w:pPr>
              <w:spacing w:after="0" w:line="240" w:lineRule="auto"/>
              <w:ind w:firstLine="34"/>
              <w:jc w:val="both"/>
              <w:rPr>
                <w:rFonts w:ascii="Times New Roman" w:hAnsi="Times New Roman"/>
                <w:sz w:val="16"/>
                <w:szCs w:val="16"/>
              </w:rPr>
            </w:pPr>
            <w:r w:rsidRPr="00F7232F">
              <w:rPr>
                <w:rFonts w:ascii="Times New Roman" w:hAnsi="Times New Roman"/>
                <w:sz w:val="16"/>
                <w:szCs w:val="16"/>
              </w:rPr>
              <w:t>- руководитель (фамилия, имя, отчество, должность, документ, на основании которого действует);</w:t>
            </w:r>
          </w:p>
          <w:p w:rsidR="00CA172E" w:rsidRPr="00F7232F" w:rsidRDefault="00CA172E" w:rsidP="001276D8">
            <w:pPr>
              <w:spacing w:after="0" w:line="240" w:lineRule="auto"/>
              <w:ind w:firstLine="34"/>
              <w:jc w:val="both"/>
              <w:rPr>
                <w:rFonts w:ascii="Times New Roman" w:hAnsi="Times New Roman"/>
                <w:sz w:val="16"/>
                <w:szCs w:val="16"/>
              </w:rPr>
            </w:pPr>
            <w:r w:rsidRPr="00F7232F">
              <w:rPr>
                <w:rFonts w:ascii="Times New Roman" w:hAnsi="Times New Roman"/>
                <w:sz w:val="16"/>
                <w:szCs w:val="16"/>
              </w:rPr>
              <w:t>- фамилия, имя, отчество, паспортные данные, сведения о месте жительства (для индивидуальных предпринимателей);</w:t>
            </w:r>
          </w:p>
          <w:p w:rsidR="00CA172E" w:rsidRPr="00F7232F" w:rsidRDefault="00CA172E" w:rsidP="001276D8">
            <w:pPr>
              <w:spacing w:after="0" w:line="240" w:lineRule="auto"/>
              <w:ind w:firstLine="34"/>
              <w:jc w:val="both"/>
              <w:rPr>
                <w:rFonts w:ascii="Times New Roman" w:hAnsi="Times New Roman"/>
                <w:sz w:val="16"/>
                <w:szCs w:val="16"/>
              </w:rPr>
            </w:pPr>
            <w:r w:rsidRPr="00F7232F">
              <w:rPr>
                <w:rFonts w:ascii="Times New Roman" w:hAnsi="Times New Roman"/>
                <w:sz w:val="16"/>
                <w:szCs w:val="16"/>
              </w:rPr>
              <w:t>-  номер контактного телефона, факса, адрес электронной почты (при наличии).</w:t>
            </w:r>
          </w:p>
        </w:tc>
        <w:tc>
          <w:tcPr>
            <w:tcW w:w="709" w:type="dxa"/>
            <w:tcBorders>
              <w:top w:val="single" w:sz="4" w:space="0" w:color="000000"/>
              <w:left w:val="single" w:sz="4" w:space="0" w:color="000000"/>
              <w:bottom w:val="single" w:sz="4" w:space="0" w:color="000000"/>
              <w:right w:val="single" w:sz="4" w:space="0" w:color="000000"/>
            </w:tcBorders>
            <w:vAlign w:val="center"/>
          </w:tcPr>
          <w:p w:rsidR="00CA172E" w:rsidRPr="00F7232F" w:rsidRDefault="00CA172E" w:rsidP="00F7232F">
            <w:pPr>
              <w:spacing w:after="0" w:line="240" w:lineRule="auto"/>
              <w:ind w:firstLine="567"/>
              <w:jc w:val="both"/>
              <w:rPr>
                <w:rFonts w:ascii="Times New Roman" w:hAnsi="Times New Roman"/>
                <w:sz w:val="16"/>
                <w:szCs w:val="16"/>
              </w:rPr>
            </w:pPr>
          </w:p>
        </w:tc>
      </w:tr>
      <w:tr w:rsidR="00CA172E" w:rsidRPr="00F7232F" w:rsidTr="001276D8">
        <w:trPr>
          <w:trHeight w:val="651"/>
        </w:trPr>
        <w:tc>
          <w:tcPr>
            <w:tcW w:w="567" w:type="dxa"/>
            <w:tcBorders>
              <w:top w:val="single" w:sz="4" w:space="0" w:color="000000"/>
              <w:left w:val="single" w:sz="4" w:space="0" w:color="000000"/>
              <w:bottom w:val="single" w:sz="4" w:space="0" w:color="000000"/>
              <w:right w:val="single" w:sz="4" w:space="0" w:color="000000"/>
            </w:tcBorders>
            <w:vAlign w:val="center"/>
            <w:hideMark/>
          </w:tcPr>
          <w:p w:rsidR="00CA172E" w:rsidRPr="00F7232F" w:rsidRDefault="00CA172E" w:rsidP="001276D8">
            <w:pPr>
              <w:spacing w:after="0" w:line="240" w:lineRule="auto"/>
              <w:ind w:firstLine="34"/>
              <w:jc w:val="both"/>
              <w:rPr>
                <w:rFonts w:ascii="Times New Roman" w:hAnsi="Times New Roman"/>
                <w:sz w:val="16"/>
                <w:szCs w:val="16"/>
              </w:rPr>
            </w:pPr>
            <w:r w:rsidRPr="00F7232F">
              <w:rPr>
                <w:rFonts w:ascii="Times New Roman" w:hAnsi="Times New Roman"/>
                <w:sz w:val="16"/>
                <w:szCs w:val="16"/>
              </w:rPr>
              <w:t>4</w:t>
            </w:r>
          </w:p>
        </w:tc>
        <w:tc>
          <w:tcPr>
            <w:tcW w:w="8368" w:type="dxa"/>
            <w:tcBorders>
              <w:top w:val="single" w:sz="4" w:space="0" w:color="000000"/>
              <w:left w:val="single" w:sz="4" w:space="0" w:color="000000"/>
              <w:bottom w:val="single" w:sz="4" w:space="0" w:color="000000"/>
              <w:right w:val="single" w:sz="4" w:space="0" w:color="000000"/>
            </w:tcBorders>
            <w:vAlign w:val="center"/>
            <w:hideMark/>
          </w:tcPr>
          <w:p w:rsidR="00CA172E" w:rsidRPr="00F7232F" w:rsidRDefault="00CA172E" w:rsidP="001276D8">
            <w:pPr>
              <w:spacing w:after="0" w:line="240" w:lineRule="auto"/>
              <w:ind w:firstLine="34"/>
              <w:jc w:val="both"/>
              <w:rPr>
                <w:rFonts w:ascii="Times New Roman" w:hAnsi="Times New Roman"/>
                <w:sz w:val="16"/>
                <w:szCs w:val="16"/>
              </w:rPr>
            </w:pPr>
            <w:r w:rsidRPr="00F7232F">
              <w:rPr>
                <w:rFonts w:ascii="Times New Roman" w:hAnsi="Times New Roman"/>
                <w:sz w:val="16"/>
                <w:szCs w:val="16"/>
              </w:rPr>
              <w:t>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(для индивидуальных предпринимателей), полученные не ранее чем за 6 месяцев до даты размещения на официальном сайте торгов извещения о проведении конкурса.</w:t>
            </w:r>
          </w:p>
        </w:tc>
        <w:tc>
          <w:tcPr>
            <w:tcW w:w="709" w:type="dxa"/>
            <w:tcBorders>
              <w:top w:val="single" w:sz="4" w:space="0" w:color="000000"/>
              <w:left w:val="single" w:sz="4" w:space="0" w:color="000000"/>
              <w:bottom w:val="single" w:sz="4" w:space="0" w:color="000000"/>
              <w:right w:val="single" w:sz="4" w:space="0" w:color="000000"/>
            </w:tcBorders>
            <w:vAlign w:val="center"/>
          </w:tcPr>
          <w:p w:rsidR="00CA172E" w:rsidRPr="00F7232F" w:rsidRDefault="00CA172E" w:rsidP="00F7232F">
            <w:pPr>
              <w:spacing w:after="0" w:line="240" w:lineRule="auto"/>
              <w:ind w:firstLine="567"/>
              <w:jc w:val="both"/>
              <w:rPr>
                <w:rFonts w:ascii="Times New Roman" w:hAnsi="Times New Roman"/>
                <w:sz w:val="16"/>
                <w:szCs w:val="16"/>
              </w:rPr>
            </w:pPr>
          </w:p>
        </w:tc>
      </w:tr>
      <w:tr w:rsidR="00CA172E" w:rsidRPr="00F7232F" w:rsidTr="001276D8">
        <w:trPr>
          <w:trHeight w:val="37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CA172E" w:rsidRPr="00F7232F" w:rsidRDefault="00CA172E" w:rsidP="001276D8">
            <w:pPr>
              <w:spacing w:after="0" w:line="240" w:lineRule="auto"/>
              <w:ind w:firstLine="34"/>
              <w:jc w:val="both"/>
              <w:rPr>
                <w:rFonts w:ascii="Times New Roman" w:hAnsi="Times New Roman"/>
                <w:sz w:val="16"/>
                <w:szCs w:val="16"/>
              </w:rPr>
            </w:pPr>
            <w:r w:rsidRPr="00F7232F">
              <w:rPr>
                <w:rFonts w:ascii="Times New Roman" w:hAnsi="Times New Roman"/>
                <w:sz w:val="16"/>
                <w:szCs w:val="16"/>
              </w:rPr>
              <w:t>5</w:t>
            </w:r>
          </w:p>
        </w:tc>
        <w:tc>
          <w:tcPr>
            <w:tcW w:w="8368" w:type="dxa"/>
            <w:tcBorders>
              <w:top w:val="single" w:sz="4" w:space="0" w:color="000000"/>
              <w:left w:val="single" w:sz="4" w:space="0" w:color="000000"/>
              <w:bottom w:val="single" w:sz="4" w:space="0" w:color="000000"/>
              <w:right w:val="single" w:sz="4" w:space="0" w:color="000000"/>
            </w:tcBorders>
            <w:vAlign w:val="center"/>
            <w:hideMark/>
          </w:tcPr>
          <w:p w:rsidR="00CA172E" w:rsidRPr="00F7232F" w:rsidRDefault="00CA172E" w:rsidP="001276D8">
            <w:pPr>
              <w:spacing w:after="0" w:line="240" w:lineRule="auto"/>
              <w:ind w:firstLine="34"/>
              <w:jc w:val="both"/>
              <w:rPr>
                <w:rFonts w:ascii="Times New Roman" w:hAnsi="Times New Roman"/>
                <w:sz w:val="16"/>
                <w:szCs w:val="16"/>
              </w:rPr>
            </w:pPr>
            <w:r w:rsidRPr="00F7232F">
              <w:rPr>
                <w:rFonts w:ascii="Times New Roman" w:hAnsi="Times New Roman"/>
                <w:sz w:val="16"/>
                <w:szCs w:val="16"/>
              </w:rPr>
              <w:t>Документ, подтверждающий полномочия лица на осуществление действий от имени заявителя (в случае необходимости), копия документа, удостоверяющего личность.</w:t>
            </w:r>
          </w:p>
        </w:tc>
        <w:tc>
          <w:tcPr>
            <w:tcW w:w="709" w:type="dxa"/>
            <w:tcBorders>
              <w:top w:val="single" w:sz="4" w:space="0" w:color="000000"/>
              <w:left w:val="single" w:sz="4" w:space="0" w:color="000000"/>
              <w:bottom w:val="single" w:sz="4" w:space="0" w:color="000000"/>
              <w:right w:val="single" w:sz="4" w:space="0" w:color="000000"/>
            </w:tcBorders>
            <w:vAlign w:val="center"/>
          </w:tcPr>
          <w:p w:rsidR="00CA172E" w:rsidRPr="00F7232F" w:rsidRDefault="00CA172E" w:rsidP="00F7232F">
            <w:pPr>
              <w:spacing w:after="0" w:line="240" w:lineRule="auto"/>
              <w:ind w:firstLine="567"/>
              <w:jc w:val="both"/>
              <w:rPr>
                <w:rFonts w:ascii="Times New Roman" w:hAnsi="Times New Roman"/>
                <w:sz w:val="16"/>
                <w:szCs w:val="16"/>
              </w:rPr>
            </w:pPr>
          </w:p>
        </w:tc>
      </w:tr>
      <w:tr w:rsidR="00CA172E" w:rsidRPr="00F7232F" w:rsidTr="001276D8">
        <w:trPr>
          <w:trHeight w:val="385"/>
        </w:trPr>
        <w:tc>
          <w:tcPr>
            <w:tcW w:w="567" w:type="dxa"/>
            <w:tcBorders>
              <w:top w:val="single" w:sz="4" w:space="0" w:color="000000"/>
              <w:left w:val="single" w:sz="4" w:space="0" w:color="000000"/>
              <w:bottom w:val="single" w:sz="4" w:space="0" w:color="000000"/>
              <w:right w:val="single" w:sz="4" w:space="0" w:color="000000"/>
            </w:tcBorders>
            <w:vAlign w:val="center"/>
            <w:hideMark/>
          </w:tcPr>
          <w:p w:rsidR="00CA172E" w:rsidRPr="00F7232F" w:rsidRDefault="00CA172E" w:rsidP="001276D8">
            <w:pPr>
              <w:spacing w:after="0" w:line="240" w:lineRule="auto"/>
              <w:ind w:firstLine="34"/>
              <w:jc w:val="both"/>
              <w:rPr>
                <w:rFonts w:ascii="Times New Roman" w:hAnsi="Times New Roman"/>
                <w:sz w:val="16"/>
                <w:szCs w:val="16"/>
              </w:rPr>
            </w:pPr>
            <w:r w:rsidRPr="00F7232F">
              <w:rPr>
                <w:rFonts w:ascii="Times New Roman" w:hAnsi="Times New Roman"/>
                <w:sz w:val="16"/>
                <w:szCs w:val="16"/>
              </w:rPr>
              <w:t>6</w:t>
            </w:r>
          </w:p>
        </w:tc>
        <w:tc>
          <w:tcPr>
            <w:tcW w:w="8368" w:type="dxa"/>
            <w:tcBorders>
              <w:top w:val="single" w:sz="4" w:space="0" w:color="000000"/>
              <w:left w:val="single" w:sz="4" w:space="0" w:color="000000"/>
              <w:bottom w:val="single" w:sz="4" w:space="0" w:color="000000"/>
              <w:right w:val="single" w:sz="4" w:space="0" w:color="000000"/>
            </w:tcBorders>
            <w:vAlign w:val="center"/>
            <w:hideMark/>
          </w:tcPr>
          <w:p w:rsidR="00CA172E" w:rsidRPr="00F7232F" w:rsidRDefault="00CA172E" w:rsidP="001276D8">
            <w:pPr>
              <w:spacing w:after="0" w:line="240" w:lineRule="auto"/>
              <w:ind w:firstLine="34"/>
              <w:jc w:val="both"/>
              <w:rPr>
                <w:rFonts w:ascii="Times New Roman" w:hAnsi="Times New Roman"/>
                <w:sz w:val="16"/>
                <w:szCs w:val="16"/>
              </w:rPr>
            </w:pPr>
            <w:r w:rsidRPr="00F7232F">
              <w:rPr>
                <w:rFonts w:ascii="Times New Roman" w:hAnsi="Times New Roman"/>
                <w:sz w:val="16"/>
                <w:szCs w:val="16"/>
              </w:rPr>
              <w:t>Копии учредительных и регистрационных документов, заверенные печатью организации (индивидуального предпринимателя) и подписью уполномоченного лица.</w:t>
            </w:r>
          </w:p>
        </w:tc>
        <w:tc>
          <w:tcPr>
            <w:tcW w:w="709" w:type="dxa"/>
            <w:tcBorders>
              <w:top w:val="single" w:sz="4" w:space="0" w:color="000000"/>
              <w:left w:val="single" w:sz="4" w:space="0" w:color="000000"/>
              <w:bottom w:val="single" w:sz="4" w:space="0" w:color="000000"/>
              <w:right w:val="single" w:sz="4" w:space="0" w:color="000000"/>
            </w:tcBorders>
            <w:vAlign w:val="center"/>
          </w:tcPr>
          <w:p w:rsidR="00CA172E" w:rsidRPr="00F7232F" w:rsidRDefault="00CA172E" w:rsidP="00F7232F">
            <w:pPr>
              <w:spacing w:after="0" w:line="240" w:lineRule="auto"/>
              <w:ind w:firstLine="567"/>
              <w:jc w:val="both"/>
              <w:rPr>
                <w:rFonts w:ascii="Times New Roman" w:hAnsi="Times New Roman"/>
                <w:sz w:val="16"/>
                <w:szCs w:val="16"/>
              </w:rPr>
            </w:pPr>
          </w:p>
        </w:tc>
      </w:tr>
      <w:tr w:rsidR="00CA172E" w:rsidRPr="00F7232F" w:rsidTr="001276D8">
        <w:trPr>
          <w:trHeight w:val="666"/>
        </w:trPr>
        <w:tc>
          <w:tcPr>
            <w:tcW w:w="563" w:type="dxa"/>
            <w:tcBorders>
              <w:top w:val="single" w:sz="4" w:space="0" w:color="000000"/>
              <w:left w:val="single" w:sz="4" w:space="0" w:color="000000"/>
              <w:bottom w:val="single" w:sz="4" w:space="0" w:color="000000"/>
              <w:right w:val="single" w:sz="4" w:space="0" w:color="000000"/>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7</w:t>
            </w:r>
          </w:p>
        </w:tc>
        <w:tc>
          <w:tcPr>
            <w:tcW w:w="8368" w:type="dxa"/>
            <w:tcBorders>
              <w:top w:val="single" w:sz="4" w:space="0" w:color="000000"/>
              <w:left w:val="single" w:sz="4" w:space="0" w:color="000000"/>
              <w:bottom w:val="single" w:sz="4" w:space="0" w:color="000000"/>
              <w:right w:val="single" w:sz="4" w:space="0" w:color="000000"/>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w:t>
            </w:r>
          </w:p>
        </w:tc>
        <w:tc>
          <w:tcPr>
            <w:tcW w:w="709" w:type="dxa"/>
            <w:tcBorders>
              <w:top w:val="single" w:sz="4" w:space="0" w:color="000000"/>
              <w:left w:val="single" w:sz="4" w:space="0" w:color="000000"/>
              <w:bottom w:val="single" w:sz="4" w:space="0" w:color="000000"/>
              <w:right w:val="single" w:sz="4" w:space="0" w:color="000000"/>
            </w:tcBorders>
            <w:vAlign w:val="center"/>
          </w:tcPr>
          <w:p w:rsidR="00CA172E" w:rsidRPr="00F7232F" w:rsidRDefault="00CA172E" w:rsidP="00F7232F">
            <w:pPr>
              <w:spacing w:after="0" w:line="240" w:lineRule="auto"/>
              <w:ind w:firstLine="567"/>
              <w:jc w:val="both"/>
              <w:rPr>
                <w:rFonts w:ascii="Times New Roman" w:hAnsi="Times New Roman"/>
                <w:sz w:val="16"/>
                <w:szCs w:val="16"/>
              </w:rPr>
            </w:pPr>
          </w:p>
        </w:tc>
      </w:tr>
      <w:tr w:rsidR="00CA172E" w:rsidRPr="00F7232F" w:rsidTr="001276D8">
        <w:trPr>
          <w:trHeight w:val="365"/>
        </w:trPr>
        <w:tc>
          <w:tcPr>
            <w:tcW w:w="563" w:type="dxa"/>
            <w:tcBorders>
              <w:top w:val="single" w:sz="4" w:space="0" w:color="000000"/>
              <w:left w:val="single" w:sz="4" w:space="0" w:color="000000"/>
              <w:bottom w:val="single" w:sz="4" w:space="0" w:color="000000"/>
              <w:right w:val="single" w:sz="4" w:space="0" w:color="000000"/>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8</w:t>
            </w:r>
          </w:p>
        </w:tc>
        <w:tc>
          <w:tcPr>
            <w:tcW w:w="8368" w:type="dxa"/>
            <w:tcBorders>
              <w:top w:val="single" w:sz="4" w:space="0" w:color="000000"/>
              <w:left w:val="single" w:sz="4" w:space="0" w:color="000000"/>
              <w:bottom w:val="single" w:sz="4" w:space="0" w:color="000000"/>
              <w:right w:val="single" w:sz="4" w:space="0" w:color="000000"/>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p>
        </w:tc>
        <w:tc>
          <w:tcPr>
            <w:tcW w:w="709" w:type="dxa"/>
            <w:tcBorders>
              <w:top w:val="single" w:sz="4" w:space="0" w:color="000000"/>
              <w:left w:val="single" w:sz="4" w:space="0" w:color="000000"/>
              <w:bottom w:val="single" w:sz="4" w:space="0" w:color="000000"/>
              <w:right w:val="single" w:sz="4" w:space="0" w:color="000000"/>
            </w:tcBorders>
            <w:vAlign w:val="center"/>
          </w:tcPr>
          <w:p w:rsidR="00CA172E" w:rsidRPr="00F7232F" w:rsidRDefault="00CA172E" w:rsidP="00F7232F">
            <w:pPr>
              <w:spacing w:after="0" w:line="240" w:lineRule="auto"/>
              <w:ind w:firstLine="567"/>
              <w:jc w:val="both"/>
              <w:rPr>
                <w:rFonts w:ascii="Times New Roman" w:hAnsi="Times New Roman"/>
                <w:sz w:val="16"/>
                <w:szCs w:val="16"/>
              </w:rPr>
            </w:pPr>
          </w:p>
        </w:tc>
      </w:tr>
      <w:tr w:rsidR="00CA172E" w:rsidRPr="00F7232F" w:rsidTr="001276D8">
        <w:trPr>
          <w:trHeight w:val="626"/>
        </w:trPr>
        <w:tc>
          <w:tcPr>
            <w:tcW w:w="563" w:type="dxa"/>
            <w:tcBorders>
              <w:top w:val="single" w:sz="4" w:space="0" w:color="000000"/>
              <w:left w:val="single" w:sz="4" w:space="0" w:color="000000"/>
              <w:bottom w:val="single" w:sz="4" w:space="0" w:color="000000"/>
              <w:right w:val="single" w:sz="4" w:space="0" w:color="000000"/>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lastRenderedPageBreak/>
              <w:t>9</w:t>
            </w:r>
          </w:p>
        </w:tc>
        <w:tc>
          <w:tcPr>
            <w:tcW w:w="8368" w:type="dxa"/>
            <w:tcBorders>
              <w:top w:val="single" w:sz="4" w:space="0" w:color="000000"/>
              <w:left w:val="single" w:sz="4" w:space="0" w:color="000000"/>
              <w:bottom w:val="single" w:sz="4" w:space="0" w:color="000000"/>
              <w:right w:val="single" w:sz="4" w:space="0" w:color="000000"/>
            </w:tcBorders>
            <w:vAlign w:val="center"/>
            <w:hideMark/>
          </w:tcPr>
          <w:p w:rsidR="00CA172E" w:rsidRPr="00F7232F" w:rsidRDefault="00CA172E" w:rsidP="001276D8">
            <w:pPr>
              <w:spacing w:after="0" w:line="240" w:lineRule="auto"/>
              <w:ind w:firstLine="34"/>
              <w:jc w:val="both"/>
              <w:rPr>
                <w:rFonts w:ascii="Times New Roman" w:hAnsi="Times New Roman"/>
                <w:sz w:val="16"/>
                <w:szCs w:val="16"/>
              </w:rPr>
            </w:pPr>
            <w:r w:rsidRPr="00F7232F">
              <w:rPr>
                <w:rFonts w:ascii="Times New Roman" w:hAnsi="Times New Roman"/>
                <w:sz w:val="16"/>
                <w:szCs w:val="16"/>
              </w:rPr>
              <w:t>Документ, подтверждающий отсутствие у участника открытого конкурса задолженности по начисленным налогам, сборам и иным обязательным платежам в бюджеты всех уровней или государственные внебюджетные фонды за прошедший календарный год, размер которой превышает 25% балансовой стоимости активов участника открытого конкурса по данным бухгалтерской отчетности за последний завершенный отчетный период.</w:t>
            </w:r>
          </w:p>
        </w:tc>
        <w:tc>
          <w:tcPr>
            <w:tcW w:w="709" w:type="dxa"/>
            <w:tcBorders>
              <w:top w:val="single" w:sz="4" w:space="0" w:color="000000"/>
              <w:left w:val="single" w:sz="4" w:space="0" w:color="000000"/>
              <w:bottom w:val="single" w:sz="4" w:space="0" w:color="000000"/>
              <w:right w:val="single" w:sz="4" w:space="0" w:color="000000"/>
            </w:tcBorders>
            <w:vAlign w:val="center"/>
          </w:tcPr>
          <w:p w:rsidR="00CA172E" w:rsidRPr="00F7232F" w:rsidRDefault="00CA172E" w:rsidP="00F7232F">
            <w:pPr>
              <w:spacing w:after="0" w:line="240" w:lineRule="auto"/>
              <w:ind w:firstLine="567"/>
              <w:jc w:val="both"/>
              <w:rPr>
                <w:rFonts w:ascii="Times New Roman" w:hAnsi="Times New Roman"/>
                <w:sz w:val="16"/>
                <w:szCs w:val="16"/>
              </w:rPr>
            </w:pPr>
          </w:p>
        </w:tc>
      </w:tr>
      <w:tr w:rsidR="00CA172E" w:rsidRPr="00F7232F" w:rsidTr="001276D8">
        <w:trPr>
          <w:trHeight w:val="337"/>
        </w:trPr>
        <w:tc>
          <w:tcPr>
            <w:tcW w:w="563" w:type="dxa"/>
            <w:tcBorders>
              <w:top w:val="single" w:sz="4" w:space="0" w:color="000000"/>
              <w:left w:val="single" w:sz="4" w:space="0" w:color="000000"/>
              <w:bottom w:val="single" w:sz="4" w:space="0" w:color="000000"/>
              <w:right w:val="single" w:sz="4" w:space="0" w:color="000000"/>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10</w:t>
            </w:r>
          </w:p>
        </w:tc>
        <w:tc>
          <w:tcPr>
            <w:tcW w:w="8368" w:type="dxa"/>
            <w:tcBorders>
              <w:top w:val="single" w:sz="4" w:space="0" w:color="000000"/>
              <w:left w:val="single" w:sz="4" w:space="0" w:color="000000"/>
              <w:bottom w:val="single" w:sz="4" w:space="0" w:color="000000"/>
              <w:right w:val="single" w:sz="4" w:space="0" w:color="000000"/>
            </w:tcBorders>
            <w:vAlign w:val="center"/>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Другие документы, положительно характеризующие заявителя на участие в конкурсе.</w:t>
            </w:r>
          </w:p>
        </w:tc>
        <w:tc>
          <w:tcPr>
            <w:tcW w:w="709" w:type="dxa"/>
            <w:tcBorders>
              <w:top w:val="single" w:sz="4" w:space="0" w:color="000000"/>
              <w:left w:val="single" w:sz="4" w:space="0" w:color="000000"/>
              <w:bottom w:val="single" w:sz="4" w:space="0" w:color="000000"/>
              <w:right w:val="single" w:sz="4" w:space="0" w:color="000000"/>
            </w:tcBorders>
            <w:vAlign w:val="center"/>
          </w:tcPr>
          <w:p w:rsidR="00CA172E" w:rsidRPr="00F7232F" w:rsidRDefault="00CA172E" w:rsidP="00F7232F">
            <w:pPr>
              <w:spacing w:after="0" w:line="240" w:lineRule="auto"/>
              <w:ind w:firstLine="567"/>
              <w:jc w:val="both"/>
              <w:rPr>
                <w:rFonts w:ascii="Times New Roman" w:hAnsi="Times New Roman"/>
                <w:sz w:val="16"/>
                <w:szCs w:val="16"/>
              </w:rPr>
            </w:pPr>
          </w:p>
        </w:tc>
      </w:tr>
    </w:tbl>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Должность _______________________ __________________                      _____________________</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                                                                             (подпись)                                      (Ф. И. О.)</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 М.П.                                                                                                       «___» _______________ 202 г.</w:t>
      </w:r>
    </w:p>
    <w:p w:rsidR="00A94E58" w:rsidRDefault="00A94E58" w:rsidP="00A94E58">
      <w:pPr>
        <w:spacing w:after="0" w:line="240" w:lineRule="auto"/>
        <w:ind w:firstLine="567"/>
        <w:jc w:val="right"/>
        <w:rPr>
          <w:rFonts w:ascii="Times New Roman" w:hAnsi="Times New Roman"/>
          <w:sz w:val="16"/>
          <w:szCs w:val="16"/>
        </w:rPr>
      </w:pPr>
    </w:p>
    <w:p w:rsidR="00CA172E" w:rsidRPr="00F7232F" w:rsidRDefault="00CA172E" w:rsidP="00A94E58">
      <w:pPr>
        <w:spacing w:after="0" w:line="240" w:lineRule="auto"/>
        <w:ind w:firstLine="567"/>
        <w:jc w:val="right"/>
        <w:rPr>
          <w:rFonts w:ascii="Times New Roman" w:hAnsi="Times New Roman"/>
          <w:sz w:val="16"/>
          <w:szCs w:val="16"/>
        </w:rPr>
      </w:pPr>
      <w:r w:rsidRPr="00F7232F">
        <w:rPr>
          <w:rFonts w:ascii="Times New Roman" w:hAnsi="Times New Roman"/>
          <w:sz w:val="16"/>
          <w:szCs w:val="16"/>
        </w:rPr>
        <w:t>Приложение № 7к Конкурсной документации</w:t>
      </w:r>
    </w:p>
    <w:p w:rsidR="00CA172E" w:rsidRPr="00F7232F" w:rsidRDefault="00CA172E" w:rsidP="00F7232F">
      <w:pPr>
        <w:spacing w:after="0" w:line="240" w:lineRule="auto"/>
        <w:ind w:firstLine="567"/>
        <w:jc w:val="both"/>
        <w:rPr>
          <w:rFonts w:ascii="Times New Roman" w:hAnsi="Times New Roman"/>
          <w:sz w:val="16"/>
          <w:szCs w:val="16"/>
        </w:rPr>
      </w:pP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АНКЕТА УЧАСТНИКА ОТКРЫТОГО КОНКУРСА</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ЮРИДИЧЕСКОГО ЛИЦА</w:t>
      </w:r>
    </w:p>
    <w:tbl>
      <w:tblPr>
        <w:tblpPr w:leftFromText="180" w:rightFromText="180" w:vertAnchor="text" w:horzAnchor="margin" w:tblpX="74" w:tblpY="117"/>
        <w:tblOverlap w:val="neve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4784"/>
        <w:gridCol w:w="4394"/>
      </w:tblGrid>
      <w:tr w:rsidR="00CA172E" w:rsidRPr="00F7232F" w:rsidTr="00CA172E">
        <w:trPr>
          <w:trHeight w:val="415"/>
        </w:trPr>
        <w:tc>
          <w:tcPr>
            <w:tcW w:w="292"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w:t>
            </w:r>
          </w:p>
        </w:tc>
        <w:tc>
          <w:tcPr>
            <w:tcW w:w="2454" w:type="pct"/>
            <w:tcBorders>
              <w:top w:val="single" w:sz="4" w:space="0" w:color="auto"/>
              <w:left w:val="single" w:sz="4" w:space="0" w:color="auto"/>
              <w:bottom w:val="single" w:sz="4" w:space="0" w:color="auto"/>
              <w:right w:val="single" w:sz="4" w:space="0" w:color="auto"/>
            </w:tcBorders>
            <w:hideMark/>
          </w:tcPr>
          <w:p w:rsidR="00CA172E" w:rsidRPr="00F7232F" w:rsidRDefault="00CA172E" w:rsidP="001276D8">
            <w:pPr>
              <w:spacing w:after="0" w:line="240" w:lineRule="auto"/>
              <w:jc w:val="both"/>
              <w:rPr>
                <w:rFonts w:ascii="Times New Roman" w:hAnsi="Times New Roman"/>
                <w:sz w:val="16"/>
                <w:szCs w:val="16"/>
              </w:rPr>
            </w:pPr>
            <w:r w:rsidRPr="00F7232F">
              <w:rPr>
                <w:rFonts w:ascii="Times New Roman" w:hAnsi="Times New Roman"/>
                <w:sz w:val="16"/>
                <w:szCs w:val="16"/>
              </w:rPr>
              <w:t>Наименование</w:t>
            </w:r>
          </w:p>
        </w:tc>
        <w:tc>
          <w:tcPr>
            <w:tcW w:w="2254"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Данные участника открытого конкурса</w:t>
            </w:r>
          </w:p>
        </w:tc>
      </w:tr>
      <w:tr w:rsidR="00CA172E" w:rsidRPr="00F7232F" w:rsidTr="00CA172E">
        <w:trPr>
          <w:trHeight w:val="118"/>
        </w:trPr>
        <w:tc>
          <w:tcPr>
            <w:tcW w:w="292"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1</w:t>
            </w:r>
          </w:p>
        </w:tc>
        <w:tc>
          <w:tcPr>
            <w:tcW w:w="2454" w:type="pct"/>
            <w:tcBorders>
              <w:top w:val="single" w:sz="4" w:space="0" w:color="auto"/>
              <w:left w:val="single" w:sz="4" w:space="0" w:color="auto"/>
              <w:bottom w:val="single" w:sz="4" w:space="0" w:color="auto"/>
              <w:right w:val="single" w:sz="4" w:space="0" w:color="auto"/>
            </w:tcBorders>
            <w:hideMark/>
          </w:tcPr>
          <w:p w:rsidR="00CA172E" w:rsidRPr="00F7232F" w:rsidRDefault="00CA172E" w:rsidP="001276D8">
            <w:pPr>
              <w:spacing w:after="0" w:line="240" w:lineRule="auto"/>
              <w:jc w:val="both"/>
              <w:rPr>
                <w:rFonts w:ascii="Times New Roman" w:hAnsi="Times New Roman"/>
                <w:sz w:val="16"/>
                <w:szCs w:val="16"/>
              </w:rPr>
            </w:pPr>
            <w:r w:rsidRPr="00F7232F">
              <w:rPr>
                <w:rFonts w:ascii="Times New Roman" w:hAnsi="Times New Roman"/>
                <w:sz w:val="16"/>
                <w:szCs w:val="16"/>
              </w:rPr>
              <w:t>Организационно-правовая форма</w:t>
            </w:r>
          </w:p>
        </w:tc>
        <w:tc>
          <w:tcPr>
            <w:tcW w:w="2254"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ind w:firstLine="567"/>
              <w:jc w:val="both"/>
              <w:rPr>
                <w:rFonts w:ascii="Times New Roman" w:hAnsi="Times New Roman"/>
                <w:sz w:val="16"/>
                <w:szCs w:val="16"/>
              </w:rPr>
            </w:pPr>
          </w:p>
        </w:tc>
      </w:tr>
      <w:tr w:rsidR="00CA172E" w:rsidRPr="00F7232F" w:rsidTr="00CA172E">
        <w:trPr>
          <w:trHeight w:val="252"/>
        </w:trPr>
        <w:tc>
          <w:tcPr>
            <w:tcW w:w="292"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2</w:t>
            </w:r>
          </w:p>
        </w:tc>
        <w:tc>
          <w:tcPr>
            <w:tcW w:w="2454" w:type="pct"/>
            <w:tcBorders>
              <w:top w:val="single" w:sz="4" w:space="0" w:color="auto"/>
              <w:left w:val="single" w:sz="4" w:space="0" w:color="auto"/>
              <w:bottom w:val="single" w:sz="4" w:space="0" w:color="auto"/>
              <w:right w:val="single" w:sz="4" w:space="0" w:color="auto"/>
            </w:tcBorders>
            <w:hideMark/>
          </w:tcPr>
          <w:p w:rsidR="00CA172E" w:rsidRPr="00F7232F" w:rsidRDefault="00CA172E" w:rsidP="001276D8">
            <w:pPr>
              <w:spacing w:after="0" w:line="240" w:lineRule="auto"/>
              <w:jc w:val="both"/>
              <w:rPr>
                <w:rFonts w:ascii="Times New Roman" w:hAnsi="Times New Roman"/>
                <w:sz w:val="16"/>
                <w:szCs w:val="16"/>
              </w:rPr>
            </w:pPr>
            <w:r w:rsidRPr="00F7232F">
              <w:rPr>
                <w:rFonts w:ascii="Times New Roman" w:hAnsi="Times New Roman"/>
                <w:sz w:val="16"/>
                <w:szCs w:val="16"/>
              </w:rPr>
              <w:t>Фирменное наименование (полное и сокращенное)</w:t>
            </w:r>
          </w:p>
        </w:tc>
        <w:tc>
          <w:tcPr>
            <w:tcW w:w="2254"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ind w:firstLine="567"/>
              <w:jc w:val="both"/>
              <w:rPr>
                <w:rFonts w:ascii="Times New Roman" w:hAnsi="Times New Roman"/>
                <w:sz w:val="16"/>
                <w:szCs w:val="16"/>
              </w:rPr>
            </w:pPr>
          </w:p>
        </w:tc>
      </w:tr>
      <w:tr w:rsidR="00CA172E" w:rsidRPr="00F7232F" w:rsidTr="00CA172E">
        <w:trPr>
          <w:trHeight w:val="256"/>
        </w:trPr>
        <w:tc>
          <w:tcPr>
            <w:tcW w:w="292"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3</w:t>
            </w:r>
          </w:p>
        </w:tc>
        <w:tc>
          <w:tcPr>
            <w:tcW w:w="2454" w:type="pct"/>
            <w:tcBorders>
              <w:top w:val="single" w:sz="4" w:space="0" w:color="auto"/>
              <w:left w:val="single" w:sz="4" w:space="0" w:color="auto"/>
              <w:bottom w:val="single" w:sz="4" w:space="0" w:color="auto"/>
              <w:right w:val="single" w:sz="4" w:space="0" w:color="auto"/>
            </w:tcBorders>
            <w:hideMark/>
          </w:tcPr>
          <w:p w:rsidR="00CA172E" w:rsidRPr="00F7232F" w:rsidRDefault="00CA172E" w:rsidP="001276D8">
            <w:pPr>
              <w:spacing w:after="0" w:line="240" w:lineRule="auto"/>
              <w:jc w:val="both"/>
              <w:rPr>
                <w:rFonts w:ascii="Times New Roman" w:hAnsi="Times New Roman"/>
                <w:sz w:val="16"/>
                <w:szCs w:val="16"/>
              </w:rPr>
            </w:pPr>
            <w:r w:rsidRPr="00F7232F">
              <w:rPr>
                <w:rFonts w:ascii="Times New Roman" w:hAnsi="Times New Roman"/>
                <w:sz w:val="16"/>
                <w:szCs w:val="16"/>
              </w:rPr>
              <w:t>Адрес фактического местоположения</w:t>
            </w:r>
          </w:p>
        </w:tc>
        <w:tc>
          <w:tcPr>
            <w:tcW w:w="2254"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ind w:firstLine="567"/>
              <w:jc w:val="both"/>
              <w:rPr>
                <w:rFonts w:ascii="Times New Roman" w:hAnsi="Times New Roman"/>
                <w:sz w:val="16"/>
                <w:szCs w:val="16"/>
              </w:rPr>
            </w:pPr>
          </w:p>
        </w:tc>
      </w:tr>
      <w:tr w:rsidR="00CA172E" w:rsidRPr="00F7232F" w:rsidTr="00CA172E">
        <w:trPr>
          <w:trHeight w:val="261"/>
        </w:trPr>
        <w:tc>
          <w:tcPr>
            <w:tcW w:w="292"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4</w:t>
            </w:r>
          </w:p>
        </w:tc>
        <w:tc>
          <w:tcPr>
            <w:tcW w:w="2454" w:type="pct"/>
            <w:tcBorders>
              <w:top w:val="single" w:sz="4" w:space="0" w:color="auto"/>
              <w:left w:val="single" w:sz="4" w:space="0" w:color="auto"/>
              <w:bottom w:val="single" w:sz="4" w:space="0" w:color="auto"/>
              <w:right w:val="single" w:sz="4" w:space="0" w:color="auto"/>
            </w:tcBorders>
            <w:hideMark/>
          </w:tcPr>
          <w:p w:rsidR="00CA172E" w:rsidRPr="00F7232F" w:rsidRDefault="00CA172E" w:rsidP="001276D8">
            <w:pPr>
              <w:spacing w:after="0" w:line="240" w:lineRule="auto"/>
              <w:jc w:val="both"/>
              <w:rPr>
                <w:rFonts w:ascii="Times New Roman" w:hAnsi="Times New Roman"/>
                <w:sz w:val="16"/>
                <w:szCs w:val="16"/>
              </w:rPr>
            </w:pPr>
            <w:r w:rsidRPr="00F7232F">
              <w:rPr>
                <w:rFonts w:ascii="Times New Roman" w:hAnsi="Times New Roman"/>
                <w:sz w:val="16"/>
                <w:szCs w:val="16"/>
              </w:rPr>
              <w:t>Почтовый адрес</w:t>
            </w:r>
          </w:p>
        </w:tc>
        <w:tc>
          <w:tcPr>
            <w:tcW w:w="2254"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ind w:firstLine="567"/>
              <w:jc w:val="both"/>
              <w:rPr>
                <w:rFonts w:ascii="Times New Roman" w:hAnsi="Times New Roman"/>
                <w:sz w:val="16"/>
                <w:szCs w:val="16"/>
              </w:rPr>
            </w:pPr>
          </w:p>
        </w:tc>
      </w:tr>
      <w:tr w:rsidR="00CA172E" w:rsidRPr="00F7232F" w:rsidTr="00CA172E">
        <w:trPr>
          <w:trHeight w:val="250"/>
        </w:trPr>
        <w:tc>
          <w:tcPr>
            <w:tcW w:w="292"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5</w:t>
            </w:r>
          </w:p>
        </w:tc>
        <w:tc>
          <w:tcPr>
            <w:tcW w:w="2454" w:type="pct"/>
            <w:tcBorders>
              <w:top w:val="single" w:sz="4" w:space="0" w:color="auto"/>
              <w:left w:val="single" w:sz="4" w:space="0" w:color="auto"/>
              <w:bottom w:val="single" w:sz="4" w:space="0" w:color="auto"/>
              <w:right w:val="single" w:sz="4" w:space="0" w:color="auto"/>
            </w:tcBorders>
            <w:hideMark/>
          </w:tcPr>
          <w:p w:rsidR="00CA172E" w:rsidRPr="00F7232F" w:rsidRDefault="00CA172E" w:rsidP="001276D8">
            <w:pPr>
              <w:spacing w:after="0" w:line="240" w:lineRule="auto"/>
              <w:jc w:val="both"/>
              <w:rPr>
                <w:rFonts w:ascii="Times New Roman" w:hAnsi="Times New Roman"/>
                <w:sz w:val="16"/>
                <w:szCs w:val="16"/>
              </w:rPr>
            </w:pPr>
            <w:r w:rsidRPr="00F7232F">
              <w:rPr>
                <w:rFonts w:ascii="Times New Roman" w:hAnsi="Times New Roman"/>
                <w:sz w:val="16"/>
                <w:szCs w:val="16"/>
              </w:rPr>
              <w:t>Номер контактного телефона</w:t>
            </w:r>
          </w:p>
        </w:tc>
        <w:tc>
          <w:tcPr>
            <w:tcW w:w="2254"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ind w:firstLine="567"/>
              <w:jc w:val="both"/>
              <w:rPr>
                <w:rFonts w:ascii="Times New Roman" w:hAnsi="Times New Roman"/>
                <w:sz w:val="16"/>
                <w:szCs w:val="16"/>
              </w:rPr>
            </w:pPr>
          </w:p>
        </w:tc>
      </w:tr>
      <w:tr w:rsidR="00CA172E" w:rsidRPr="00F7232F" w:rsidTr="00CA172E">
        <w:trPr>
          <w:trHeight w:val="605"/>
        </w:trPr>
        <w:tc>
          <w:tcPr>
            <w:tcW w:w="292"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6</w:t>
            </w:r>
          </w:p>
        </w:tc>
        <w:tc>
          <w:tcPr>
            <w:tcW w:w="2454" w:type="pct"/>
            <w:tcBorders>
              <w:top w:val="single" w:sz="4" w:space="0" w:color="auto"/>
              <w:left w:val="single" w:sz="4" w:space="0" w:color="auto"/>
              <w:bottom w:val="single" w:sz="4" w:space="0" w:color="auto"/>
              <w:right w:val="single" w:sz="4" w:space="0" w:color="auto"/>
            </w:tcBorders>
            <w:hideMark/>
          </w:tcPr>
          <w:p w:rsidR="00CA172E" w:rsidRPr="00F7232F" w:rsidRDefault="00CA172E" w:rsidP="001276D8">
            <w:pPr>
              <w:spacing w:after="0" w:line="240" w:lineRule="auto"/>
              <w:jc w:val="both"/>
              <w:rPr>
                <w:rFonts w:ascii="Times New Roman" w:hAnsi="Times New Roman"/>
                <w:sz w:val="16"/>
                <w:szCs w:val="16"/>
              </w:rPr>
            </w:pPr>
            <w:r w:rsidRPr="00F7232F">
              <w:rPr>
                <w:rFonts w:ascii="Times New Roman" w:hAnsi="Times New Roman"/>
                <w:sz w:val="16"/>
                <w:szCs w:val="16"/>
              </w:rPr>
              <w:t>Регистрационные данные: дата и место регистрации юридического лица; орган регистрации</w:t>
            </w:r>
          </w:p>
        </w:tc>
        <w:tc>
          <w:tcPr>
            <w:tcW w:w="2254"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br w:type="page"/>
            </w:r>
          </w:p>
        </w:tc>
      </w:tr>
      <w:tr w:rsidR="00CA172E" w:rsidRPr="00F7232F" w:rsidTr="00CA172E">
        <w:trPr>
          <w:trHeight w:val="309"/>
        </w:trPr>
        <w:tc>
          <w:tcPr>
            <w:tcW w:w="292"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7</w:t>
            </w:r>
          </w:p>
        </w:tc>
        <w:tc>
          <w:tcPr>
            <w:tcW w:w="2454" w:type="pct"/>
            <w:tcBorders>
              <w:top w:val="single" w:sz="4" w:space="0" w:color="auto"/>
              <w:left w:val="single" w:sz="4" w:space="0" w:color="auto"/>
              <w:bottom w:val="single" w:sz="4" w:space="0" w:color="auto"/>
              <w:right w:val="single" w:sz="4" w:space="0" w:color="auto"/>
            </w:tcBorders>
            <w:hideMark/>
          </w:tcPr>
          <w:p w:rsidR="00CA172E" w:rsidRPr="00F7232F" w:rsidRDefault="00CA172E" w:rsidP="001276D8">
            <w:pPr>
              <w:spacing w:after="0" w:line="240" w:lineRule="auto"/>
              <w:jc w:val="both"/>
              <w:rPr>
                <w:rFonts w:ascii="Times New Roman" w:hAnsi="Times New Roman"/>
                <w:sz w:val="16"/>
                <w:szCs w:val="16"/>
              </w:rPr>
            </w:pPr>
            <w:r w:rsidRPr="00F7232F">
              <w:rPr>
                <w:rFonts w:ascii="Times New Roman" w:hAnsi="Times New Roman"/>
                <w:sz w:val="16"/>
                <w:szCs w:val="16"/>
              </w:rPr>
              <w:t>ИНН</w:t>
            </w:r>
          </w:p>
        </w:tc>
        <w:tc>
          <w:tcPr>
            <w:tcW w:w="2254" w:type="pct"/>
            <w:tcBorders>
              <w:top w:val="single" w:sz="4" w:space="0" w:color="auto"/>
              <w:left w:val="single" w:sz="4" w:space="0" w:color="auto"/>
              <w:bottom w:val="single" w:sz="4" w:space="0" w:color="auto"/>
              <w:right w:val="single" w:sz="4" w:space="0" w:color="auto"/>
            </w:tcBorders>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br w:type="page"/>
            </w:r>
          </w:p>
        </w:tc>
      </w:tr>
      <w:tr w:rsidR="00CA172E" w:rsidRPr="00F7232F" w:rsidTr="00CA172E">
        <w:trPr>
          <w:trHeight w:val="271"/>
        </w:trPr>
        <w:tc>
          <w:tcPr>
            <w:tcW w:w="292"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8</w:t>
            </w:r>
          </w:p>
        </w:tc>
        <w:tc>
          <w:tcPr>
            <w:tcW w:w="2454" w:type="pct"/>
            <w:tcBorders>
              <w:top w:val="single" w:sz="4" w:space="0" w:color="auto"/>
              <w:left w:val="single" w:sz="4" w:space="0" w:color="auto"/>
              <w:bottom w:val="single" w:sz="4" w:space="0" w:color="auto"/>
              <w:right w:val="single" w:sz="4" w:space="0" w:color="auto"/>
            </w:tcBorders>
            <w:hideMark/>
          </w:tcPr>
          <w:p w:rsidR="00CA172E" w:rsidRPr="00F7232F" w:rsidRDefault="00CA172E" w:rsidP="001276D8">
            <w:pPr>
              <w:spacing w:after="0" w:line="240" w:lineRule="auto"/>
              <w:jc w:val="both"/>
              <w:rPr>
                <w:rFonts w:ascii="Times New Roman" w:hAnsi="Times New Roman"/>
                <w:sz w:val="16"/>
                <w:szCs w:val="16"/>
              </w:rPr>
            </w:pPr>
            <w:r w:rsidRPr="00F7232F">
              <w:rPr>
                <w:rFonts w:ascii="Times New Roman" w:hAnsi="Times New Roman"/>
                <w:sz w:val="16"/>
                <w:szCs w:val="16"/>
              </w:rPr>
              <w:t>КПП</w:t>
            </w:r>
          </w:p>
        </w:tc>
        <w:tc>
          <w:tcPr>
            <w:tcW w:w="2254" w:type="pct"/>
            <w:tcBorders>
              <w:top w:val="single" w:sz="4" w:space="0" w:color="auto"/>
              <w:left w:val="single" w:sz="4" w:space="0" w:color="auto"/>
              <w:bottom w:val="single" w:sz="4" w:space="0" w:color="auto"/>
              <w:right w:val="single" w:sz="4" w:space="0" w:color="auto"/>
            </w:tcBorders>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br w:type="page"/>
            </w:r>
          </w:p>
        </w:tc>
      </w:tr>
      <w:tr w:rsidR="00CA172E" w:rsidRPr="00F7232F" w:rsidTr="00CA172E">
        <w:trPr>
          <w:trHeight w:val="261"/>
        </w:trPr>
        <w:tc>
          <w:tcPr>
            <w:tcW w:w="292"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9</w:t>
            </w:r>
          </w:p>
        </w:tc>
        <w:tc>
          <w:tcPr>
            <w:tcW w:w="2454" w:type="pct"/>
            <w:tcBorders>
              <w:top w:val="single" w:sz="4" w:space="0" w:color="auto"/>
              <w:left w:val="single" w:sz="4" w:space="0" w:color="auto"/>
              <w:bottom w:val="single" w:sz="4" w:space="0" w:color="auto"/>
              <w:right w:val="single" w:sz="4" w:space="0" w:color="auto"/>
            </w:tcBorders>
            <w:hideMark/>
          </w:tcPr>
          <w:p w:rsidR="00CA172E" w:rsidRPr="00F7232F" w:rsidRDefault="00CA172E" w:rsidP="001276D8">
            <w:pPr>
              <w:spacing w:after="0" w:line="240" w:lineRule="auto"/>
              <w:jc w:val="both"/>
              <w:rPr>
                <w:rFonts w:ascii="Times New Roman" w:hAnsi="Times New Roman"/>
                <w:sz w:val="16"/>
                <w:szCs w:val="16"/>
              </w:rPr>
            </w:pPr>
            <w:r w:rsidRPr="00F7232F">
              <w:rPr>
                <w:rFonts w:ascii="Times New Roman" w:hAnsi="Times New Roman"/>
                <w:sz w:val="16"/>
                <w:szCs w:val="16"/>
              </w:rPr>
              <w:t>ОГРН</w:t>
            </w:r>
          </w:p>
        </w:tc>
        <w:tc>
          <w:tcPr>
            <w:tcW w:w="2254" w:type="pct"/>
            <w:tcBorders>
              <w:top w:val="single" w:sz="4" w:space="0" w:color="auto"/>
              <w:left w:val="single" w:sz="4" w:space="0" w:color="auto"/>
              <w:bottom w:val="single" w:sz="4" w:space="0" w:color="auto"/>
              <w:right w:val="single" w:sz="4" w:space="0" w:color="auto"/>
            </w:tcBorders>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br w:type="page"/>
            </w:r>
          </w:p>
        </w:tc>
      </w:tr>
      <w:tr w:rsidR="00CA172E" w:rsidRPr="00F7232F" w:rsidTr="00CA172E">
        <w:trPr>
          <w:trHeight w:val="251"/>
        </w:trPr>
        <w:tc>
          <w:tcPr>
            <w:tcW w:w="292"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10</w:t>
            </w:r>
          </w:p>
        </w:tc>
        <w:tc>
          <w:tcPr>
            <w:tcW w:w="2454" w:type="pct"/>
            <w:tcBorders>
              <w:top w:val="single" w:sz="4" w:space="0" w:color="auto"/>
              <w:left w:val="single" w:sz="4" w:space="0" w:color="auto"/>
              <w:bottom w:val="single" w:sz="4" w:space="0" w:color="auto"/>
              <w:right w:val="single" w:sz="4" w:space="0" w:color="auto"/>
            </w:tcBorders>
            <w:hideMark/>
          </w:tcPr>
          <w:p w:rsidR="00CA172E" w:rsidRPr="00F7232F" w:rsidRDefault="00CA172E" w:rsidP="001276D8">
            <w:pPr>
              <w:spacing w:after="0" w:line="240" w:lineRule="auto"/>
              <w:jc w:val="both"/>
              <w:rPr>
                <w:rFonts w:ascii="Times New Roman" w:hAnsi="Times New Roman"/>
                <w:sz w:val="16"/>
                <w:szCs w:val="16"/>
              </w:rPr>
            </w:pPr>
            <w:r w:rsidRPr="00F7232F">
              <w:rPr>
                <w:rFonts w:ascii="Times New Roman" w:hAnsi="Times New Roman"/>
                <w:sz w:val="16"/>
                <w:szCs w:val="16"/>
              </w:rPr>
              <w:t>ОКПО</w:t>
            </w:r>
          </w:p>
        </w:tc>
        <w:tc>
          <w:tcPr>
            <w:tcW w:w="2254" w:type="pct"/>
            <w:tcBorders>
              <w:top w:val="single" w:sz="4" w:space="0" w:color="auto"/>
              <w:left w:val="single" w:sz="4" w:space="0" w:color="auto"/>
              <w:bottom w:val="single" w:sz="4" w:space="0" w:color="auto"/>
              <w:right w:val="single" w:sz="4" w:space="0" w:color="auto"/>
            </w:tcBorders>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br w:type="page"/>
            </w:r>
          </w:p>
        </w:tc>
      </w:tr>
      <w:tr w:rsidR="00CA172E" w:rsidRPr="00F7232F" w:rsidTr="00CA172E">
        <w:trPr>
          <w:trHeight w:val="228"/>
        </w:trPr>
        <w:tc>
          <w:tcPr>
            <w:tcW w:w="292"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11</w:t>
            </w:r>
          </w:p>
        </w:tc>
        <w:tc>
          <w:tcPr>
            <w:tcW w:w="2454" w:type="pct"/>
            <w:tcBorders>
              <w:top w:val="single" w:sz="4" w:space="0" w:color="auto"/>
              <w:left w:val="single" w:sz="4" w:space="0" w:color="auto"/>
              <w:bottom w:val="single" w:sz="4" w:space="0" w:color="auto"/>
              <w:right w:val="single" w:sz="4" w:space="0" w:color="auto"/>
            </w:tcBorders>
            <w:hideMark/>
          </w:tcPr>
          <w:p w:rsidR="00CA172E" w:rsidRPr="00F7232F" w:rsidRDefault="00CA172E" w:rsidP="001276D8">
            <w:pPr>
              <w:spacing w:after="0" w:line="240" w:lineRule="auto"/>
              <w:jc w:val="both"/>
              <w:rPr>
                <w:rFonts w:ascii="Times New Roman" w:hAnsi="Times New Roman"/>
                <w:sz w:val="16"/>
                <w:szCs w:val="16"/>
              </w:rPr>
            </w:pPr>
            <w:r w:rsidRPr="00F7232F">
              <w:rPr>
                <w:rFonts w:ascii="Times New Roman" w:hAnsi="Times New Roman"/>
                <w:sz w:val="16"/>
                <w:szCs w:val="16"/>
              </w:rPr>
              <w:t>Адрес электронной почты</w:t>
            </w:r>
          </w:p>
        </w:tc>
        <w:tc>
          <w:tcPr>
            <w:tcW w:w="2254" w:type="pct"/>
            <w:tcBorders>
              <w:top w:val="single" w:sz="4" w:space="0" w:color="auto"/>
              <w:left w:val="single" w:sz="4" w:space="0" w:color="auto"/>
              <w:bottom w:val="single" w:sz="4" w:space="0" w:color="auto"/>
              <w:right w:val="single" w:sz="4" w:space="0" w:color="auto"/>
            </w:tcBorders>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br w:type="page"/>
            </w:r>
          </w:p>
        </w:tc>
      </w:tr>
      <w:tr w:rsidR="00CA172E" w:rsidRPr="00F7232F" w:rsidTr="00CA172E">
        <w:trPr>
          <w:trHeight w:val="228"/>
        </w:trPr>
        <w:tc>
          <w:tcPr>
            <w:tcW w:w="292"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12</w:t>
            </w:r>
          </w:p>
        </w:tc>
        <w:tc>
          <w:tcPr>
            <w:tcW w:w="2454" w:type="pct"/>
            <w:tcBorders>
              <w:top w:val="single" w:sz="4" w:space="0" w:color="auto"/>
              <w:left w:val="single" w:sz="4" w:space="0" w:color="auto"/>
              <w:bottom w:val="single" w:sz="4" w:space="0" w:color="auto"/>
              <w:right w:val="single" w:sz="4" w:space="0" w:color="auto"/>
            </w:tcBorders>
            <w:hideMark/>
          </w:tcPr>
          <w:p w:rsidR="00CA172E" w:rsidRPr="00F7232F" w:rsidRDefault="00CA172E" w:rsidP="001276D8">
            <w:pPr>
              <w:spacing w:after="0" w:line="240" w:lineRule="auto"/>
              <w:jc w:val="both"/>
              <w:rPr>
                <w:rFonts w:ascii="Times New Roman" w:hAnsi="Times New Roman"/>
                <w:sz w:val="16"/>
                <w:szCs w:val="16"/>
              </w:rPr>
            </w:pPr>
            <w:r w:rsidRPr="00F7232F">
              <w:rPr>
                <w:rFonts w:ascii="Times New Roman" w:hAnsi="Times New Roman"/>
                <w:sz w:val="16"/>
                <w:szCs w:val="16"/>
              </w:rPr>
              <w:t xml:space="preserve">Иные сведения </w:t>
            </w:r>
            <w:proofErr w:type="gramStart"/>
            <w:r w:rsidRPr="00F7232F">
              <w:rPr>
                <w:rFonts w:ascii="Times New Roman" w:hAnsi="Times New Roman"/>
                <w:sz w:val="16"/>
                <w:szCs w:val="16"/>
              </w:rPr>
              <w:t>о</w:t>
            </w:r>
            <w:proofErr w:type="gramEnd"/>
            <w:r w:rsidRPr="00F7232F">
              <w:rPr>
                <w:rFonts w:ascii="Times New Roman" w:hAnsi="Times New Roman"/>
                <w:sz w:val="16"/>
                <w:szCs w:val="16"/>
              </w:rPr>
              <w:t xml:space="preserve"> ЮЛ</w:t>
            </w:r>
          </w:p>
        </w:tc>
        <w:tc>
          <w:tcPr>
            <w:tcW w:w="2254" w:type="pct"/>
            <w:tcBorders>
              <w:top w:val="single" w:sz="4" w:space="0" w:color="auto"/>
              <w:left w:val="single" w:sz="4" w:space="0" w:color="auto"/>
              <w:bottom w:val="single" w:sz="4" w:space="0" w:color="auto"/>
              <w:right w:val="single" w:sz="4" w:space="0" w:color="auto"/>
            </w:tcBorders>
          </w:tcPr>
          <w:p w:rsidR="00CA172E" w:rsidRPr="00F7232F" w:rsidRDefault="00CA172E" w:rsidP="00F7232F">
            <w:pPr>
              <w:spacing w:after="0" w:line="240" w:lineRule="auto"/>
              <w:ind w:firstLine="567"/>
              <w:jc w:val="both"/>
              <w:rPr>
                <w:rFonts w:ascii="Times New Roman" w:hAnsi="Times New Roman"/>
                <w:sz w:val="16"/>
                <w:szCs w:val="16"/>
              </w:rPr>
            </w:pPr>
          </w:p>
        </w:tc>
      </w:tr>
    </w:tbl>
    <w:p w:rsidR="00CA172E" w:rsidRPr="00F7232F" w:rsidRDefault="00CA172E" w:rsidP="00F7232F">
      <w:pPr>
        <w:spacing w:after="0" w:line="240" w:lineRule="auto"/>
        <w:ind w:firstLine="567"/>
        <w:jc w:val="both"/>
        <w:rPr>
          <w:rFonts w:ascii="Times New Roman" w:hAnsi="Times New Roman"/>
          <w:sz w:val="16"/>
          <w:szCs w:val="16"/>
        </w:rPr>
      </w:pP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Участник открытого конкурса: </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Должность_________________________ (Ф.И.О.)___________________</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  подпись и печать</w:t>
      </w:r>
    </w:p>
    <w:p w:rsidR="00CA172E" w:rsidRPr="00F7232F" w:rsidRDefault="00CA172E" w:rsidP="00F7232F">
      <w:pPr>
        <w:spacing w:after="0" w:line="240" w:lineRule="auto"/>
        <w:ind w:firstLine="567"/>
        <w:jc w:val="both"/>
        <w:rPr>
          <w:rFonts w:ascii="Times New Roman" w:hAnsi="Times New Roman"/>
          <w:sz w:val="16"/>
          <w:szCs w:val="16"/>
        </w:rPr>
      </w:pP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АНКЕТА УЧАСТНИКА ОТКРЫТОГО КОНКУРСА</w:t>
      </w:r>
      <w:r w:rsidR="00A94E58">
        <w:rPr>
          <w:rFonts w:ascii="Times New Roman" w:hAnsi="Times New Roman"/>
          <w:sz w:val="16"/>
          <w:szCs w:val="16"/>
        </w:rPr>
        <w:t xml:space="preserve"> </w:t>
      </w:r>
      <w:r w:rsidRPr="00F7232F">
        <w:rPr>
          <w:rFonts w:ascii="Times New Roman" w:hAnsi="Times New Roman"/>
          <w:sz w:val="16"/>
          <w:szCs w:val="16"/>
        </w:rPr>
        <w:t>ИНДИВИДУАЛЬНОГО ПРЕДПРИНИМАТЕЛЯ</w:t>
      </w:r>
    </w:p>
    <w:p w:rsidR="00CA172E" w:rsidRPr="00F7232F" w:rsidRDefault="00CA172E" w:rsidP="00F7232F">
      <w:pPr>
        <w:spacing w:after="0" w:line="240" w:lineRule="auto"/>
        <w:ind w:firstLine="567"/>
        <w:jc w:val="both"/>
        <w:rPr>
          <w:rFonts w:ascii="Times New Roman" w:hAnsi="Times New Roman"/>
          <w:sz w:val="16"/>
          <w:szCs w:val="16"/>
        </w:rPr>
      </w:pPr>
    </w:p>
    <w:tbl>
      <w:tblPr>
        <w:tblW w:w="50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853"/>
        <w:gridCol w:w="4428"/>
      </w:tblGrid>
      <w:tr w:rsidR="00CA172E" w:rsidRPr="00F7232F" w:rsidTr="00A94E58">
        <w:trPr>
          <w:trHeight w:val="472"/>
        </w:trPr>
        <w:tc>
          <w:tcPr>
            <w:tcW w:w="339" w:type="pct"/>
            <w:tcBorders>
              <w:top w:val="single" w:sz="4" w:space="0" w:color="auto"/>
              <w:left w:val="single" w:sz="4" w:space="0" w:color="auto"/>
              <w:bottom w:val="single" w:sz="4" w:space="0" w:color="auto"/>
              <w:right w:val="single" w:sz="4" w:space="0" w:color="auto"/>
            </w:tcBorders>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w:t>
            </w:r>
          </w:p>
        </w:tc>
        <w:tc>
          <w:tcPr>
            <w:tcW w:w="2437" w:type="pct"/>
            <w:tcBorders>
              <w:top w:val="single" w:sz="4" w:space="0" w:color="auto"/>
              <w:left w:val="single" w:sz="4" w:space="0" w:color="auto"/>
              <w:bottom w:val="single" w:sz="4" w:space="0" w:color="auto"/>
              <w:right w:val="single" w:sz="4" w:space="0" w:color="auto"/>
            </w:tcBorders>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Наименование</w:t>
            </w:r>
          </w:p>
        </w:tc>
        <w:tc>
          <w:tcPr>
            <w:tcW w:w="2224" w:type="pct"/>
            <w:tcBorders>
              <w:top w:val="single" w:sz="4" w:space="0" w:color="auto"/>
              <w:left w:val="single" w:sz="4" w:space="0" w:color="auto"/>
              <w:bottom w:val="single" w:sz="4" w:space="0" w:color="auto"/>
              <w:right w:val="single" w:sz="4" w:space="0" w:color="auto"/>
            </w:tcBorders>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Данные участника открытого конкурса</w:t>
            </w:r>
          </w:p>
        </w:tc>
      </w:tr>
      <w:tr w:rsidR="00CA172E" w:rsidRPr="00F7232F" w:rsidTr="00A94E58">
        <w:trPr>
          <w:trHeight w:val="180"/>
        </w:trPr>
        <w:tc>
          <w:tcPr>
            <w:tcW w:w="339" w:type="pct"/>
            <w:tcBorders>
              <w:top w:val="single" w:sz="4" w:space="0" w:color="auto"/>
              <w:left w:val="single" w:sz="4" w:space="0" w:color="auto"/>
              <w:bottom w:val="single" w:sz="4" w:space="0" w:color="auto"/>
              <w:right w:val="single" w:sz="4" w:space="0" w:color="auto"/>
            </w:tcBorders>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w:t>
            </w:r>
          </w:p>
        </w:tc>
        <w:tc>
          <w:tcPr>
            <w:tcW w:w="2437" w:type="pct"/>
            <w:tcBorders>
              <w:top w:val="single" w:sz="4" w:space="0" w:color="auto"/>
              <w:left w:val="single" w:sz="4" w:space="0" w:color="auto"/>
              <w:bottom w:val="single" w:sz="4" w:space="0" w:color="auto"/>
              <w:right w:val="single" w:sz="4" w:space="0" w:color="auto"/>
            </w:tcBorders>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Фамилия, имя, отчество</w:t>
            </w:r>
          </w:p>
        </w:tc>
        <w:tc>
          <w:tcPr>
            <w:tcW w:w="2224" w:type="pct"/>
            <w:tcBorders>
              <w:top w:val="single" w:sz="4" w:space="0" w:color="auto"/>
              <w:left w:val="single" w:sz="4" w:space="0" w:color="auto"/>
              <w:bottom w:val="single" w:sz="4" w:space="0" w:color="auto"/>
              <w:right w:val="single" w:sz="4" w:space="0" w:color="auto"/>
            </w:tcBorders>
            <w:hideMark/>
          </w:tcPr>
          <w:p w:rsidR="00CA172E" w:rsidRPr="00F7232F" w:rsidRDefault="00CA172E" w:rsidP="00A94E58">
            <w:pPr>
              <w:spacing w:after="0" w:line="240" w:lineRule="auto"/>
              <w:jc w:val="both"/>
              <w:rPr>
                <w:rFonts w:ascii="Times New Roman" w:hAnsi="Times New Roman"/>
                <w:sz w:val="16"/>
                <w:szCs w:val="16"/>
              </w:rPr>
            </w:pPr>
          </w:p>
        </w:tc>
      </w:tr>
      <w:tr w:rsidR="00CA172E" w:rsidRPr="00F7232F" w:rsidTr="00A94E58">
        <w:trPr>
          <w:trHeight w:val="170"/>
        </w:trPr>
        <w:tc>
          <w:tcPr>
            <w:tcW w:w="339" w:type="pct"/>
            <w:tcBorders>
              <w:top w:val="single" w:sz="4" w:space="0" w:color="auto"/>
              <w:left w:val="single" w:sz="4" w:space="0" w:color="auto"/>
              <w:bottom w:val="single" w:sz="4" w:space="0" w:color="auto"/>
              <w:right w:val="single" w:sz="4" w:space="0" w:color="auto"/>
            </w:tcBorders>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2</w:t>
            </w:r>
          </w:p>
        </w:tc>
        <w:tc>
          <w:tcPr>
            <w:tcW w:w="2437" w:type="pct"/>
            <w:tcBorders>
              <w:top w:val="single" w:sz="4" w:space="0" w:color="auto"/>
              <w:left w:val="single" w:sz="4" w:space="0" w:color="auto"/>
              <w:bottom w:val="single" w:sz="4" w:space="0" w:color="auto"/>
              <w:right w:val="single" w:sz="4" w:space="0" w:color="auto"/>
            </w:tcBorders>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Паспортные данные</w:t>
            </w:r>
          </w:p>
        </w:tc>
        <w:tc>
          <w:tcPr>
            <w:tcW w:w="2224" w:type="pct"/>
            <w:tcBorders>
              <w:top w:val="single" w:sz="4" w:space="0" w:color="auto"/>
              <w:left w:val="single" w:sz="4" w:space="0" w:color="auto"/>
              <w:bottom w:val="single" w:sz="4" w:space="0" w:color="auto"/>
              <w:right w:val="single" w:sz="4" w:space="0" w:color="auto"/>
            </w:tcBorders>
            <w:hideMark/>
          </w:tcPr>
          <w:p w:rsidR="00CA172E" w:rsidRPr="00F7232F" w:rsidRDefault="00CA172E" w:rsidP="00A94E58">
            <w:pPr>
              <w:spacing w:after="0" w:line="240" w:lineRule="auto"/>
              <w:jc w:val="both"/>
              <w:rPr>
                <w:rFonts w:ascii="Times New Roman" w:hAnsi="Times New Roman"/>
                <w:sz w:val="16"/>
                <w:szCs w:val="16"/>
              </w:rPr>
            </w:pPr>
          </w:p>
        </w:tc>
      </w:tr>
      <w:tr w:rsidR="00CA172E" w:rsidRPr="00F7232F" w:rsidTr="00A94E58">
        <w:trPr>
          <w:trHeight w:val="603"/>
        </w:trPr>
        <w:tc>
          <w:tcPr>
            <w:tcW w:w="339" w:type="pct"/>
            <w:tcBorders>
              <w:top w:val="single" w:sz="4" w:space="0" w:color="auto"/>
              <w:left w:val="single" w:sz="4" w:space="0" w:color="auto"/>
              <w:bottom w:val="single" w:sz="4" w:space="0" w:color="auto"/>
              <w:right w:val="single" w:sz="4" w:space="0" w:color="auto"/>
            </w:tcBorders>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3</w:t>
            </w:r>
          </w:p>
        </w:tc>
        <w:tc>
          <w:tcPr>
            <w:tcW w:w="2437" w:type="pct"/>
            <w:tcBorders>
              <w:top w:val="single" w:sz="4" w:space="0" w:color="auto"/>
              <w:left w:val="single" w:sz="4" w:space="0" w:color="auto"/>
              <w:bottom w:val="single" w:sz="4" w:space="0" w:color="auto"/>
              <w:right w:val="single" w:sz="4" w:space="0" w:color="auto"/>
            </w:tcBorders>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Место жительства (данные по прописке и фактический адрес)</w:t>
            </w:r>
          </w:p>
        </w:tc>
        <w:tc>
          <w:tcPr>
            <w:tcW w:w="2224" w:type="pct"/>
            <w:tcBorders>
              <w:top w:val="single" w:sz="4" w:space="0" w:color="auto"/>
              <w:left w:val="single" w:sz="4" w:space="0" w:color="auto"/>
              <w:bottom w:val="single" w:sz="4" w:space="0" w:color="auto"/>
              <w:right w:val="single" w:sz="4" w:space="0" w:color="auto"/>
            </w:tcBorders>
            <w:hideMark/>
          </w:tcPr>
          <w:p w:rsidR="00CA172E" w:rsidRPr="00F7232F" w:rsidRDefault="00CA172E" w:rsidP="00A94E58">
            <w:pPr>
              <w:spacing w:after="0" w:line="240" w:lineRule="auto"/>
              <w:jc w:val="both"/>
              <w:rPr>
                <w:rFonts w:ascii="Times New Roman" w:hAnsi="Times New Roman"/>
                <w:sz w:val="16"/>
                <w:szCs w:val="16"/>
              </w:rPr>
            </w:pPr>
          </w:p>
        </w:tc>
      </w:tr>
      <w:tr w:rsidR="00CA172E" w:rsidRPr="00F7232F" w:rsidTr="00A94E58">
        <w:trPr>
          <w:trHeight w:val="329"/>
        </w:trPr>
        <w:tc>
          <w:tcPr>
            <w:tcW w:w="339" w:type="pct"/>
            <w:tcBorders>
              <w:top w:val="single" w:sz="4" w:space="0" w:color="auto"/>
              <w:left w:val="single" w:sz="4" w:space="0" w:color="auto"/>
              <w:bottom w:val="single" w:sz="4" w:space="0" w:color="auto"/>
              <w:right w:val="single" w:sz="4" w:space="0" w:color="auto"/>
            </w:tcBorders>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4</w:t>
            </w:r>
          </w:p>
        </w:tc>
        <w:tc>
          <w:tcPr>
            <w:tcW w:w="2437" w:type="pct"/>
            <w:tcBorders>
              <w:top w:val="single" w:sz="4" w:space="0" w:color="auto"/>
              <w:left w:val="single" w:sz="4" w:space="0" w:color="auto"/>
              <w:bottom w:val="single" w:sz="4" w:space="0" w:color="auto"/>
              <w:right w:val="single" w:sz="4" w:space="0" w:color="auto"/>
            </w:tcBorders>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Контактное лицо (ФИО, телефон)</w:t>
            </w:r>
          </w:p>
        </w:tc>
        <w:tc>
          <w:tcPr>
            <w:tcW w:w="2224" w:type="pct"/>
            <w:tcBorders>
              <w:top w:val="single" w:sz="4" w:space="0" w:color="auto"/>
              <w:left w:val="single" w:sz="4" w:space="0" w:color="auto"/>
              <w:bottom w:val="single" w:sz="4" w:space="0" w:color="auto"/>
              <w:right w:val="single" w:sz="4" w:space="0" w:color="auto"/>
            </w:tcBorders>
            <w:hideMark/>
          </w:tcPr>
          <w:p w:rsidR="00CA172E" w:rsidRPr="00F7232F" w:rsidRDefault="00CA172E" w:rsidP="00A94E58">
            <w:pPr>
              <w:spacing w:after="0" w:line="240" w:lineRule="auto"/>
              <w:jc w:val="both"/>
              <w:rPr>
                <w:rFonts w:ascii="Times New Roman" w:hAnsi="Times New Roman"/>
                <w:sz w:val="16"/>
                <w:szCs w:val="16"/>
              </w:rPr>
            </w:pPr>
          </w:p>
        </w:tc>
      </w:tr>
      <w:tr w:rsidR="00CA172E" w:rsidRPr="00F7232F" w:rsidTr="00A94E58">
        <w:trPr>
          <w:trHeight w:val="633"/>
        </w:trPr>
        <w:tc>
          <w:tcPr>
            <w:tcW w:w="339" w:type="pct"/>
            <w:tcBorders>
              <w:top w:val="single" w:sz="4" w:space="0" w:color="auto"/>
              <w:left w:val="single" w:sz="4" w:space="0" w:color="auto"/>
              <w:bottom w:val="single" w:sz="4" w:space="0" w:color="auto"/>
              <w:right w:val="single" w:sz="4" w:space="0" w:color="auto"/>
            </w:tcBorders>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5</w:t>
            </w:r>
          </w:p>
        </w:tc>
        <w:tc>
          <w:tcPr>
            <w:tcW w:w="2437" w:type="pct"/>
            <w:tcBorders>
              <w:top w:val="single" w:sz="4" w:space="0" w:color="auto"/>
              <w:left w:val="single" w:sz="4" w:space="0" w:color="auto"/>
              <w:bottom w:val="single" w:sz="4" w:space="0" w:color="auto"/>
              <w:right w:val="single" w:sz="4" w:space="0" w:color="auto"/>
            </w:tcBorders>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Регистрационные данные:</w:t>
            </w:r>
          </w:p>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(дата и место регистрации; орган регистрации)</w:t>
            </w:r>
          </w:p>
        </w:tc>
        <w:tc>
          <w:tcPr>
            <w:tcW w:w="2224" w:type="pct"/>
            <w:tcBorders>
              <w:top w:val="single" w:sz="4" w:space="0" w:color="auto"/>
              <w:left w:val="single" w:sz="4" w:space="0" w:color="auto"/>
              <w:bottom w:val="single" w:sz="4" w:space="0" w:color="auto"/>
              <w:right w:val="single" w:sz="4" w:space="0" w:color="auto"/>
            </w:tcBorders>
            <w:hideMark/>
          </w:tcPr>
          <w:p w:rsidR="00CA172E" w:rsidRPr="00F7232F" w:rsidRDefault="00CA172E" w:rsidP="00A94E58">
            <w:pPr>
              <w:spacing w:after="0" w:line="240" w:lineRule="auto"/>
              <w:jc w:val="both"/>
              <w:rPr>
                <w:rFonts w:ascii="Times New Roman" w:hAnsi="Times New Roman"/>
                <w:sz w:val="16"/>
                <w:szCs w:val="16"/>
              </w:rPr>
            </w:pPr>
          </w:p>
        </w:tc>
      </w:tr>
      <w:tr w:rsidR="00CA172E" w:rsidRPr="00F7232F" w:rsidTr="00A94E58">
        <w:trPr>
          <w:trHeight w:val="277"/>
        </w:trPr>
        <w:tc>
          <w:tcPr>
            <w:tcW w:w="339" w:type="pct"/>
            <w:tcBorders>
              <w:top w:val="single" w:sz="4" w:space="0" w:color="auto"/>
              <w:left w:val="single" w:sz="4" w:space="0" w:color="auto"/>
              <w:bottom w:val="single" w:sz="4" w:space="0" w:color="auto"/>
              <w:right w:val="single" w:sz="4" w:space="0" w:color="auto"/>
            </w:tcBorders>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6</w:t>
            </w:r>
          </w:p>
        </w:tc>
        <w:tc>
          <w:tcPr>
            <w:tcW w:w="2437" w:type="pct"/>
            <w:tcBorders>
              <w:top w:val="single" w:sz="4" w:space="0" w:color="auto"/>
              <w:left w:val="single" w:sz="4" w:space="0" w:color="auto"/>
              <w:bottom w:val="single" w:sz="4" w:space="0" w:color="auto"/>
              <w:right w:val="single" w:sz="4" w:space="0" w:color="auto"/>
            </w:tcBorders>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Контактные телефоны</w:t>
            </w:r>
          </w:p>
        </w:tc>
        <w:tc>
          <w:tcPr>
            <w:tcW w:w="2224" w:type="pct"/>
            <w:tcBorders>
              <w:top w:val="single" w:sz="4" w:space="0" w:color="auto"/>
              <w:left w:val="single" w:sz="4" w:space="0" w:color="auto"/>
              <w:bottom w:val="single" w:sz="4" w:space="0" w:color="auto"/>
              <w:right w:val="single" w:sz="4" w:space="0" w:color="auto"/>
            </w:tcBorders>
            <w:hideMark/>
          </w:tcPr>
          <w:p w:rsidR="00CA172E" w:rsidRPr="00F7232F" w:rsidRDefault="00CA172E" w:rsidP="00A94E58">
            <w:pPr>
              <w:spacing w:after="0" w:line="240" w:lineRule="auto"/>
              <w:jc w:val="both"/>
              <w:rPr>
                <w:rFonts w:ascii="Times New Roman" w:hAnsi="Times New Roman"/>
                <w:sz w:val="16"/>
                <w:szCs w:val="16"/>
              </w:rPr>
            </w:pPr>
          </w:p>
        </w:tc>
      </w:tr>
      <w:tr w:rsidR="00CA172E" w:rsidRPr="00F7232F" w:rsidTr="00A94E58">
        <w:trPr>
          <w:trHeight w:val="271"/>
        </w:trPr>
        <w:tc>
          <w:tcPr>
            <w:tcW w:w="339" w:type="pct"/>
            <w:tcBorders>
              <w:top w:val="single" w:sz="4" w:space="0" w:color="auto"/>
              <w:left w:val="single" w:sz="4" w:space="0" w:color="auto"/>
              <w:bottom w:val="single" w:sz="4" w:space="0" w:color="auto"/>
              <w:right w:val="single" w:sz="4" w:space="0" w:color="auto"/>
            </w:tcBorders>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7</w:t>
            </w:r>
          </w:p>
        </w:tc>
        <w:tc>
          <w:tcPr>
            <w:tcW w:w="2437" w:type="pct"/>
            <w:tcBorders>
              <w:top w:val="single" w:sz="4" w:space="0" w:color="auto"/>
              <w:left w:val="single" w:sz="4" w:space="0" w:color="auto"/>
              <w:bottom w:val="single" w:sz="4" w:space="0" w:color="auto"/>
              <w:right w:val="single" w:sz="4" w:space="0" w:color="auto"/>
            </w:tcBorders>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Адрес электронной почты</w:t>
            </w:r>
          </w:p>
        </w:tc>
        <w:tc>
          <w:tcPr>
            <w:tcW w:w="2224" w:type="pct"/>
            <w:tcBorders>
              <w:top w:val="single" w:sz="4" w:space="0" w:color="auto"/>
              <w:left w:val="single" w:sz="4" w:space="0" w:color="auto"/>
              <w:bottom w:val="single" w:sz="4" w:space="0" w:color="auto"/>
              <w:right w:val="single" w:sz="4" w:space="0" w:color="auto"/>
            </w:tcBorders>
            <w:hideMark/>
          </w:tcPr>
          <w:p w:rsidR="00CA172E" w:rsidRPr="00F7232F" w:rsidRDefault="00CA172E" w:rsidP="00A94E58">
            <w:pPr>
              <w:spacing w:after="0" w:line="240" w:lineRule="auto"/>
              <w:jc w:val="both"/>
              <w:rPr>
                <w:rFonts w:ascii="Times New Roman" w:hAnsi="Times New Roman"/>
                <w:sz w:val="16"/>
                <w:szCs w:val="16"/>
              </w:rPr>
            </w:pPr>
          </w:p>
        </w:tc>
      </w:tr>
    </w:tbl>
    <w:p w:rsidR="00CA172E" w:rsidRPr="00F7232F" w:rsidRDefault="00CA172E" w:rsidP="00F7232F">
      <w:pPr>
        <w:spacing w:after="0" w:line="240" w:lineRule="auto"/>
        <w:ind w:firstLine="567"/>
        <w:jc w:val="both"/>
        <w:rPr>
          <w:rFonts w:ascii="Times New Roman" w:hAnsi="Times New Roman"/>
          <w:sz w:val="16"/>
          <w:szCs w:val="16"/>
        </w:rPr>
      </w:pP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Участник открытого конкурса: </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Индивидуальный предприниматель (Ф.И.О.)________________________________</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                                           подпись и печать</w:t>
      </w:r>
    </w:p>
    <w:p w:rsidR="00CA172E" w:rsidRPr="00F7232F" w:rsidRDefault="00CA172E" w:rsidP="00F7232F">
      <w:pPr>
        <w:spacing w:after="0" w:line="240" w:lineRule="auto"/>
        <w:ind w:firstLine="567"/>
        <w:jc w:val="both"/>
        <w:rPr>
          <w:rFonts w:ascii="Times New Roman" w:hAnsi="Times New Roman"/>
          <w:sz w:val="16"/>
          <w:szCs w:val="16"/>
        </w:rPr>
      </w:pPr>
    </w:p>
    <w:p w:rsidR="00CA172E" w:rsidRPr="00F7232F" w:rsidRDefault="00CA172E" w:rsidP="00A94E58">
      <w:pPr>
        <w:spacing w:after="0" w:line="240" w:lineRule="auto"/>
        <w:ind w:firstLine="567"/>
        <w:jc w:val="right"/>
        <w:rPr>
          <w:rFonts w:ascii="Times New Roman" w:hAnsi="Times New Roman"/>
          <w:sz w:val="16"/>
          <w:szCs w:val="16"/>
        </w:rPr>
      </w:pPr>
      <w:r w:rsidRPr="00F7232F">
        <w:rPr>
          <w:rFonts w:ascii="Times New Roman" w:hAnsi="Times New Roman"/>
          <w:sz w:val="16"/>
          <w:szCs w:val="16"/>
        </w:rPr>
        <w:t>Приложение № 8</w:t>
      </w:r>
      <w:r w:rsidR="00A94E58">
        <w:rPr>
          <w:rFonts w:ascii="Times New Roman" w:hAnsi="Times New Roman"/>
          <w:sz w:val="16"/>
          <w:szCs w:val="16"/>
        </w:rPr>
        <w:t xml:space="preserve"> </w:t>
      </w:r>
      <w:r w:rsidRPr="00F7232F">
        <w:rPr>
          <w:rFonts w:ascii="Times New Roman" w:hAnsi="Times New Roman"/>
          <w:sz w:val="16"/>
          <w:szCs w:val="16"/>
        </w:rPr>
        <w:t>к Конкурсной документации</w:t>
      </w:r>
    </w:p>
    <w:p w:rsidR="00CA172E" w:rsidRPr="00F7232F" w:rsidRDefault="00CA172E" w:rsidP="00F7232F">
      <w:pPr>
        <w:spacing w:after="0" w:line="240" w:lineRule="auto"/>
        <w:ind w:firstLine="567"/>
        <w:jc w:val="both"/>
        <w:rPr>
          <w:rFonts w:ascii="Times New Roman" w:hAnsi="Times New Roman"/>
          <w:sz w:val="16"/>
          <w:szCs w:val="16"/>
        </w:rPr>
      </w:pPr>
    </w:p>
    <w:p w:rsidR="00CA172E" w:rsidRPr="00F7232F" w:rsidRDefault="00CA172E" w:rsidP="00A94E58">
      <w:pPr>
        <w:spacing w:after="0" w:line="240" w:lineRule="auto"/>
        <w:ind w:firstLine="567"/>
        <w:jc w:val="center"/>
        <w:rPr>
          <w:rFonts w:ascii="Times New Roman" w:hAnsi="Times New Roman"/>
          <w:sz w:val="16"/>
          <w:szCs w:val="16"/>
        </w:rPr>
      </w:pPr>
      <w:r w:rsidRPr="00F7232F">
        <w:rPr>
          <w:rFonts w:ascii="Times New Roman" w:hAnsi="Times New Roman"/>
          <w:sz w:val="16"/>
          <w:szCs w:val="16"/>
        </w:rPr>
        <w:t>Форма запроса на разъяснение конкурсной документации</w:t>
      </w:r>
    </w:p>
    <w:p w:rsidR="00CA172E" w:rsidRPr="00F7232F" w:rsidRDefault="00CA172E" w:rsidP="00F7232F">
      <w:pPr>
        <w:spacing w:after="0" w:line="240" w:lineRule="auto"/>
        <w:ind w:firstLine="567"/>
        <w:jc w:val="both"/>
        <w:rPr>
          <w:rFonts w:ascii="Times New Roman" w:hAnsi="Times New Roman"/>
          <w:sz w:val="16"/>
          <w:szCs w:val="16"/>
        </w:rPr>
      </w:pPr>
    </w:p>
    <w:tbl>
      <w:tblPr>
        <w:tblW w:w="9825" w:type="dxa"/>
        <w:tblLayout w:type="fixed"/>
        <w:tblLook w:val="01E0"/>
      </w:tblPr>
      <w:tblGrid>
        <w:gridCol w:w="4787"/>
        <w:gridCol w:w="5038"/>
      </w:tblGrid>
      <w:tr w:rsidR="00CA172E" w:rsidRPr="00F7232F" w:rsidTr="00CA172E">
        <w:trPr>
          <w:trHeight w:val="580"/>
        </w:trPr>
        <w:tc>
          <w:tcPr>
            <w:tcW w:w="4788" w:type="dxa"/>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На бланке организации</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№__________________</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«___» __________202_ г.</w:t>
            </w:r>
          </w:p>
          <w:p w:rsidR="00CA172E" w:rsidRPr="00F7232F" w:rsidRDefault="00CA172E" w:rsidP="00F7232F">
            <w:pPr>
              <w:spacing w:after="0" w:line="240" w:lineRule="auto"/>
              <w:ind w:firstLine="567"/>
              <w:jc w:val="both"/>
              <w:rPr>
                <w:rFonts w:ascii="Times New Roman" w:hAnsi="Times New Roman"/>
                <w:sz w:val="16"/>
                <w:szCs w:val="16"/>
              </w:rPr>
            </w:pPr>
          </w:p>
        </w:tc>
        <w:tc>
          <w:tcPr>
            <w:tcW w:w="5040" w:type="dxa"/>
          </w:tcPr>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Организатору конкурса</w:t>
            </w:r>
          </w:p>
          <w:p w:rsidR="00CA172E" w:rsidRPr="00F7232F" w:rsidRDefault="00CA172E" w:rsidP="00F7232F">
            <w:pPr>
              <w:spacing w:after="0" w:line="240" w:lineRule="auto"/>
              <w:ind w:firstLine="567"/>
              <w:jc w:val="both"/>
              <w:rPr>
                <w:rFonts w:ascii="Times New Roman" w:hAnsi="Times New Roman"/>
                <w:sz w:val="16"/>
                <w:szCs w:val="16"/>
              </w:rPr>
            </w:pPr>
          </w:p>
        </w:tc>
      </w:tr>
    </w:tbl>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Прошу Вас разъяснить следующие положения конкурсной документации:</w:t>
      </w:r>
    </w:p>
    <w:p w:rsidR="00CA172E" w:rsidRPr="00F7232F" w:rsidRDefault="00CA172E" w:rsidP="00F7232F">
      <w:pPr>
        <w:spacing w:after="0" w:line="240" w:lineRule="auto"/>
        <w:ind w:firstLine="567"/>
        <w:jc w:val="both"/>
        <w:rPr>
          <w:rFonts w:ascii="Times New Roman" w:hAnsi="Times New Roman"/>
          <w:sz w:val="16"/>
          <w:szCs w:val="16"/>
        </w:rPr>
      </w:pPr>
    </w:p>
    <w:tbl>
      <w:tblPr>
        <w:tblW w:w="9606" w:type="dxa"/>
        <w:jc w:val="center"/>
        <w:tblLayout w:type="fixed"/>
        <w:tblCellMar>
          <w:left w:w="40" w:type="dxa"/>
          <w:right w:w="40" w:type="dxa"/>
        </w:tblCellMar>
        <w:tblLook w:val="04A0"/>
      </w:tblPr>
      <w:tblGrid>
        <w:gridCol w:w="415"/>
        <w:gridCol w:w="2891"/>
        <w:gridCol w:w="2925"/>
        <w:gridCol w:w="3375"/>
      </w:tblGrid>
      <w:tr w:rsidR="00CA172E" w:rsidRPr="00F7232F" w:rsidTr="00A94E58">
        <w:trPr>
          <w:trHeight w:hRule="exact" w:val="872"/>
          <w:tblHeader/>
          <w:jc w:val="center"/>
        </w:trPr>
        <w:tc>
          <w:tcPr>
            <w:tcW w:w="415" w:type="dxa"/>
            <w:tcBorders>
              <w:top w:val="single" w:sz="6" w:space="0" w:color="auto"/>
              <w:left w:val="single" w:sz="6" w:space="0" w:color="auto"/>
              <w:bottom w:val="single" w:sz="6" w:space="0" w:color="auto"/>
              <w:right w:val="single" w:sz="6"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lastRenderedPageBreak/>
              <w:t>№</w:t>
            </w:r>
          </w:p>
          <w:p w:rsidR="00CA172E" w:rsidRPr="00F7232F" w:rsidRDefault="00CA172E" w:rsidP="00A94E58">
            <w:pPr>
              <w:spacing w:after="0" w:line="240" w:lineRule="auto"/>
              <w:jc w:val="both"/>
              <w:rPr>
                <w:rFonts w:ascii="Times New Roman" w:hAnsi="Times New Roman"/>
                <w:sz w:val="16"/>
                <w:szCs w:val="16"/>
              </w:rPr>
            </w:pPr>
            <w:proofErr w:type="spellStart"/>
            <w:proofErr w:type="gramStart"/>
            <w:r w:rsidRPr="00F7232F">
              <w:rPr>
                <w:rFonts w:ascii="Times New Roman" w:hAnsi="Times New Roman"/>
                <w:sz w:val="16"/>
                <w:szCs w:val="16"/>
              </w:rPr>
              <w:t>п</w:t>
            </w:r>
            <w:proofErr w:type="spellEnd"/>
            <w:proofErr w:type="gramEnd"/>
            <w:r w:rsidRPr="00F7232F">
              <w:rPr>
                <w:rFonts w:ascii="Times New Roman" w:hAnsi="Times New Roman"/>
                <w:sz w:val="16"/>
                <w:szCs w:val="16"/>
              </w:rPr>
              <w:t>/</w:t>
            </w:r>
            <w:proofErr w:type="spellStart"/>
            <w:r w:rsidRPr="00F7232F">
              <w:rPr>
                <w:rFonts w:ascii="Times New Roman" w:hAnsi="Times New Roman"/>
                <w:sz w:val="16"/>
                <w:szCs w:val="16"/>
              </w:rPr>
              <w:t>п</w:t>
            </w:r>
            <w:proofErr w:type="spellEnd"/>
          </w:p>
        </w:tc>
        <w:tc>
          <w:tcPr>
            <w:tcW w:w="2891" w:type="dxa"/>
            <w:tcBorders>
              <w:top w:val="single" w:sz="6" w:space="0" w:color="auto"/>
              <w:left w:val="single" w:sz="6" w:space="0" w:color="auto"/>
              <w:bottom w:val="single" w:sz="6" w:space="0" w:color="auto"/>
              <w:right w:val="single" w:sz="6"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Раздел конкурсной документации/ информационной карты</w:t>
            </w:r>
          </w:p>
        </w:tc>
        <w:tc>
          <w:tcPr>
            <w:tcW w:w="2925" w:type="dxa"/>
            <w:tcBorders>
              <w:top w:val="single" w:sz="6" w:space="0" w:color="auto"/>
              <w:left w:val="single" w:sz="6" w:space="0" w:color="auto"/>
              <w:bottom w:val="single" w:sz="6" w:space="0" w:color="auto"/>
              <w:right w:val="single" w:sz="6"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Ссылка на пункт конкурсной документации/ информационной карты, положения которого следует разъяснить</w:t>
            </w:r>
          </w:p>
        </w:tc>
        <w:tc>
          <w:tcPr>
            <w:tcW w:w="3375" w:type="dxa"/>
            <w:tcBorders>
              <w:top w:val="single" w:sz="6" w:space="0" w:color="auto"/>
              <w:left w:val="single" w:sz="6" w:space="0" w:color="auto"/>
              <w:bottom w:val="single" w:sz="6" w:space="0" w:color="auto"/>
              <w:right w:val="single" w:sz="6"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Содержание запроса на разъяснение положений конкурсной документации/ информационной карты</w:t>
            </w:r>
          </w:p>
        </w:tc>
      </w:tr>
      <w:tr w:rsidR="00CA172E" w:rsidRPr="00F7232F" w:rsidTr="00A94E58">
        <w:trPr>
          <w:trHeight w:val="171"/>
          <w:tblHeader/>
          <w:jc w:val="center"/>
        </w:trPr>
        <w:tc>
          <w:tcPr>
            <w:tcW w:w="415" w:type="dxa"/>
            <w:tcBorders>
              <w:top w:val="single" w:sz="6" w:space="0" w:color="auto"/>
              <w:left w:val="single" w:sz="6" w:space="0" w:color="auto"/>
              <w:bottom w:val="single" w:sz="6" w:space="0" w:color="auto"/>
              <w:right w:val="single" w:sz="6"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w:t>
            </w:r>
          </w:p>
        </w:tc>
        <w:tc>
          <w:tcPr>
            <w:tcW w:w="2891" w:type="dxa"/>
            <w:tcBorders>
              <w:top w:val="single" w:sz="6" w:space="0" w:color="auto"/>
              <w:left w:val="single" w:sz="6" w:space="0" w:color="auto"/>
              <w:bottom w:val="single" w:sz="6" w:space="0" w:color="auto"/>
              <w:right w:val="single" w:sz="6"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2</w:t>
            </w:r>
          </w:p>
        </w:tc>
        <w:tc>
          <w:tcPr>
            <w:tcW w:w="2925" w:type="dxa"/>
            <w:tcBorders>
              <w:top w:val="single" w:sz="6" w:space="0" w:color="auto"/>
              <w:left w:val="single" w:sz="6" w:space="0" w:color="auto"/>
              <w:bottom w:val="single" w:sz="6" w:space="0" w:color="auto"/>
              <w:right w:val="single" w:sz="6"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3</w:t>
            </w:r>
          </w:p>
        </w:tc>
        <w:tc>
          <w:tcPr>
            <w:tcW w:w="3375" w:type="dxa"/>
            <w:tcBorders>
              <w:top w:val="single" w:sz="6" w:space="0" w:color="auto"/>
              <w:left w:val="single" w:sz="6" w:space="0" w:color="auto"/>
              <w:bottom w:val="single" w:sz="6" w:space="0" w:color="auto"/>
              <w:right w:val="single" w:sz="6"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4</w:t>
            </w:r>
          </w:p>
        </w:tc>
      </w:tr>
      <w:tr w:rsidR="00CA172E" w:rsidRPr="00F7232F" w:rsidTr="00A94E58">
        <w:trPr>
          <w:trHeight w:val="337"/>
          <w:jc w:val="center"/>
        </w:trPr>
        <w:tc>
          <w:tcPr>
            <w:tcW w:w="415" w:type="dxa"/>
            <w:tcBorders>
              <w:top w:val="single" w:sz="6" w:space="0" w:color="auto"/>
              <w:left w:val="single" w:sz="6" w:space="0" w:color="auto"/>
              <w:bottom w:val="single" w:sz="6" w:space="0" w:color="auto"/>
              <w:right w:val="single" w:sz="6" w:space="0" w:color="auto"/>
            </w:tcBorders>
            <w:vAlign w:val="center"/>
          </w:tcPr>
          <w:p w:rsidR="00CA172E" w:rsidRPr="00F7232F" w:rsidRDefault="00CA172E" w:rsidP="00A94E58">
            <w:pPr>
              <w:spacing w:after="0" w:line="240" w:lineRule="auto"/>
              <w:jc w:val="both"/>
              <w:rPr>
                <w:rFonts w:ascii="Times New Roman" w:hAnsi="Times New Roman"/>
                <w:sz w:val="16"/>
                <w:szCs w:val="16"/>
              </w:rPr>
            </w:pPr>
          </w:p>
          <w:p w:rsidR="00CA172E" w:rsidRPr="00F7232F" w:rsidRDefault="00CA172E" w:rsidP="00A94E58">
            <w:pPr>
              <w:spacing w:after="0" w:line="240" w:lineRule="auto"/>
              <w:jc w:val="both"/>
              <w:rPr>
                <w:rFonts w:ascii="Times New Roman" w:hAnsi="Times New Roman"/>
                <w:sz w:val="16"/>
                <w:szCs w:val="16"/>
              </w:rPr>
            </w:pPr>
          </w:p>
        </w:tc>
        <w:tc>
          <w:tcPr>
            <w:tcW w:w="2891" w:type="dxa"/>
            <w:tcBorders>
              <w:top w:val="single" w:sz="6" w:space="0" w:color="auto"/>
              <w:left w:val="single" w:sz="6" w:space="0" w:color="auto"/>
              <w:bottom w:val="single" w:sz="6" w:space="0" w:color="auto"/>
              <w:right w:val="single" w:sz="6" w:space="0" w:color="auto"/>
            </w:tcBorders>
            <w:vAlign w:val="center"/>
          </w:tcPr>
          <w:p w:rsidR="00CA172E" w:rsidRPr="00F7232F" w:rsidRDefault="00CA172E" w:rsidP="00A94E58">
            <w:pPr>
              <w:spacing w:after="0" w:line="240" w:lineRule="auto"/>
              <w:jc w:val="both"/>
              <w:rPr>
                <w:rFonts w:ascii="Times New Roman" w:hAnsi="Times New Roman"/>
                <w:sz w:val="16"/>
                <w:szCs w:val="16"/>
              </w:rPr>
            </w:pPr>
          </w:p>
          <w:p w:rsidR="00CA172E" w:rsidRPr="00F7232F" w:rsidRDefault="00CA172E" w:rsidP="00A94E58">
            <w:pPr>
              <w:spacing w:after="0" w:line="240" w:lineRule="auto"/>
              <w:jc w:val="both"/>
              <w:rPr>
                <w:rFonts w:ascii="Times New Roman" w:hAnsi="Times New Roman"/>
                <w:sz w:val="16"/>
                <w:szCs w:val="16"/>
              </w:rPr>
            </w:pPr>
          </w:p>
        </w:tc>
        <w:tc>
          <w:tcPr>
            <w:tcW w:w="2925" w:type="dxa"/>
            <w:tcBorders>
              <w:top w:val="single" w:sz="6" w:space="0" w:color="auto"/>
              <w:left w:val="single" w:sz="6" w:space="0" w:color="auto"/>
              <w:bottom w:val="single" w:sz="6" w:space="0" w:color="auto"/>
              <w:right w:val="single" w:sz="6" w:space="0" w:color="auto"/>
            </w:tcBorders>
            <w:vAlign w:val="center"/>
          </w:tcPr>
          <w:p w:rsidR="00CA172E" w:rsidRPr="00F7232F" w:rsidRDefault="00CA172E" w:rsidP="00A94E58">
            <w:pPr>
              <w:spacing w:after="0" w:line="240" w:lineRule="auto"/>
              <w:jc w:val="both"/>
              <w:rPr>
                <w:rFonts w:ascii="Times New Roman" w:hAnsi="Times New Roman"/>
                <w:sz w:val="16"/>
                <w:szCs w:val="16"/>
              </w:rPr>
            </w:pPr>
          </w:p>
          <w:p w:rsidR="00CA172E" w:rsidRPr="00F7232F" w:rsidRDefault="00CA172E" w:rsidP="00A94E58">
            <w:pPr>
              <w:spacing w:after="0" w:line="240" w:lineRule="auto"/>
              <w:jc w:val="both"/>
              <w:rPr>
                <w:rFonts w:ascii="Times New Roman" w:hAnsi="Times New Roman"/>
                <w:sz w:val="16"/>
                <w:szCs w:val="16"/>
              </w:rPr>
            </w:pPr>
          </w:p>
        </w:tc>
        <w:tc>
          <w:tcPr>
            <w:tcW w:w="3375" w:type="dxa"/>
            <w:tcBorders>
              <w:top w:val="single" w:sz="6" w:space="0" w:color="auto"/>
              <w:left w:val="single" w:sz="6" w:space="0" w:color="auto"/>
              <w:bottom w:val="single" w:sz="6" w:space="0" w:color="auto"/>
              <w:right w:val="single" w:sz="6" w:space="0" w:color="auto"/>
            </w:tcBorders>
            <w:vAlign w:val="center"/>
          </w:tcPr>
          <w:p w:rsidR="00CA172E" w:rsidRPr="00F7232F" w:rsidRDefault="00CA172E" w:rsidP="00A94E58">
            <w:pPr>
              <w:spacing w:after="0" w:line="240" w:lineRule="auto"/>
              <w:jc w:val="both"/>
              <w:rPr>
                <w:rFonts w:ascii="Times New Roman" w:hAnsi="Times New Roman"/>
                <w:sz w:val="16"/>
                <w:szCs w:val="16"/>
              </w:rPr>
            </w:pPr>
          </w:p>
          <w:p w:rsidR="00CA172E" w:rsidRPr="00F7232F" w:rsidRDefault="00CA172E" w:rsidP="00A94E58">
            <w:pPr>
              <w:spacing w:after="0" w:line="240" w:lineRule="auto"/>
              <w:jc w:val="both"/>
              <w:rPr>
                <w:rFonts w:ascii="Times New Roman" w:hAnsi="Times New Roman"/>
                <w:sz w:val="16"/>
                <w:szCs w:val="16"/>
              </w:rPr>
            </w:pPr>
          </w:p>
        </w:tc>
      </w:tr>
    </w:tbl>
    <w:p w:rsidR="00CA172E" w:rsidRPr="00F7232F" w:rsidRDefault="00CA172E" w:rsidP="00F7232F">
      <w:pPr>
        <w:spacing w:after="0" w:line="240" w:lineRule="auto"/>
        <w:ind w:firstLine="567"/>
        <w:jc w:val="both"/>
        <w:rPr>
          <w:rFonts w:ascii="Times New Roman" w:hAnsi="Times New Roman"/>
          <w:sz w:val="16"/>
          <w:szCs w:val="16"/>
        </w:rPr>
      </w:pP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Ответ на запрос прошу направить по адресу:______________________________________________________________________________________________________________________________</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(почтовый адрес, телефон/факс и </w:t>
      </w:r>
      <w:proofErr w:type="spellStart"/>
      <w:r w:rsidRPr="00F7232F">
        <w:rPr>
          <w:rFonts w:ascii="Times New Roman" w:hAnsi="Times New Roman"/>
          <w:sz w:val="16"/>
          <w:szCs w:val="16"/>
        </w:rPr>
        <w:t>e-mail</w:t>
      </w:r>
      <w:proofErr w:type="spellEnd"/>
      <w:r w:rsidRPr="00F7232F">
        <w:rPr>
          <w:rFonts w:ascii="Times New Roman" w:hAnsi="Times New Roman"/>
          <w:sz w:val="16"/>
          <w:szCs w:val="16"/>
        </w:rPr>
        <w:t xml:space="preserve"> организации, направившей запрос)</w:t>
      </w:r>
    </w:p>
    <w:p w:rsidR="00CA172E" w:rsidRPr="00F7232F" w:rsidRDefault="00CA172E" w:rsidP="00F7232F">
      <w:pPr>
        <w:spacing w:after="0" w:line="240" w:lineRule="auto"/>
        <w:ind w:firstLine="567"/>
        <w:jc w:val="both"/>
        <w:rPr>
          <w:rFonts w:ascii="Times New Roman" w:hAnsi="Times New Roman"/>
          <w:sz w:val="16"/>
          <w:szCs w:val="16"/>
        </w:rPr>
      </w:pPr>
    </w:p>
    <w:p w:rsidR="00CA172E" w:rsidRPr="00F7232F" w:rsidRDefault="00CA172E" w:rsidP="00F7232F">
      <w:pPr>
        <w:spacing w:after="0" w:line="240" w:lineRule="auto"/>
        <w:ind w:firstLine="567"/>
        <w:jc w:val="both"/>
        <w:rPr>
          <w:rFonts w:ascii="Times New Roman" w:hAnsi="Times New Roman"/>
          <w:sz w:val="16"/>
          <w:szCs w:val="16"/>
        </w:rPr>
      </w:pP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Руководитель организации ___________________________________________</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                                                 (подпись) </w:t>
      </w:r>
      <w:r w:rsidRPr="00F7232F">
        <w:rPr>
          <w:rFonts w:ascii="Times New Roman" w:hAnsi="Times New Roman"/>
          <w:sz w:val="16"/>
          <w:szCs w:val="16"/>
        </w:rPr>
        <w:tab/>
        <w:t xml:space="preserve">                                   (ФИО)</w:t>
      </w:r>
    </w:p>
    <w:p w:rsidR="00CA172E" w:rsidRPr="00F7232F" w:rsidRDefault="00CA172E" w:rsidP="00F7232F">
      <w:pPr>
        <w:spacing w:after="0" w:line="240" w:lineRule="auto"/>
        <w:ind w:firstLine="567"/>
        <w:jc w:val="both"/>
        <w:rPr>
          <w:rFonts w:ascii="Times New Roman" w:hAnsi="Times New Roman"/>
          <w:sz w:val="16"/>
          <w:szCs w:val="16"/>
        </w:rPr>
      </w:pPr>
    </w:p>
    <w:p w:rsidR="00CA172E" w:rsidRPr="00F7232F" w:rsidRDefault="00CA172E" w:rsidP="00F7232F">
      <w:pPr>
        <w:spacing w:after="0" w:line="240" w:lineRule="auto"/>
        <w:ind w:firstLine="567"/>
        <w:jc w:val="both"/>
        <w:rPr>
          <w:rFonts w:ascii="Times New Roman" w:hAnsi="Times New Roman"/>
          <w:sz w:val="16"/>
          <w:szCs w:val="16"/>
        </w:rPr>
      </w:pPr>
    </w:p>
    <w:p w:rsidR="00CA172E" w:rsidRPr="00F7232F" w:rsidRDefault="00CA172E" w:rsidP="00F7232F">
      <w:pPr>
        <w:spacing w:after="0" w:line="240" w:lineRule="auto"/>
        <w:ind w:firstLine="567"/>
        <w:jc w:val="both"/>
        <w:rPr>
          <w:rFonts w:ascii="Times New Roman" w:hAnsi="Times New Roman"/>
          <w:sz w:val="16"/>
          <w:szCs w:val="16"/>
        </w:rPr>
      </w:pPr>
    </w:p>
    <w:p w:rsidR="00CA172E" w:rsidRPr="00F7232F" w:rsidRDefault="00CA172E" w:rsidP="00F7232F">
      <w:pPr>
        <w:spacing w:after="0" w:line="240" w:lineRule="auto"/>
        <w:ind w:firstLine="567"/>
        <w:jc w:val="both"/>
        <w:rPr>
          <w:rFonts w:ascii="Times New Roman" w:hAnsi="Times New Roman"/>
          <w:sz w:val="16"/>
          <w:szCs w:val="16"/>
        </w:rPr>
      </w:pPr>
    </w:p>
    <w:p w:rsidR="00CA172E" w:rsidRPr="00F7232F" w:rsidRDefault="00CA172E" w:rsidP="00F7232F">
      <w:pPr>
        <w:spacing w:after="0" w:line="240" w:lineRule="auto"/>
        <w:ind w:firstLine="567"/>
        <w:jc w:val="both"/>
        <w:rPr>
          <w:rFonts w:ascii="Times New Roman" w:hAnsi="Times New Roman"/>
          <w:sz w:val="16"/>
          <w:szCs w:val="16"/>
        </w:rPr>
        <w:sectPr w:rsidR="00CA172E" w:rsidRPr="00F7232F" w:rsidSect="00CA172E">
          <w:pgSz w:w="11906" w:h="16838"/>
          <w:pgMar w:top="1134" w:right="567" w:bottom="1134" w:left="1701" w:header="709" w:footer="709" w:gutter="0"/>
          <w:cols w:space="720"/>
        </w:sectPr>
      </w:pPr>
    </w:p>
    <w:p w:rsidR="00CA172E" w:rsidRPr="00F7232F" w:rsidRDefault="00CA172E" w:rsidP="00A94E58">
      <w:pPr>
        <w:spacing w:after="0" w:line="240" w:lineRule="auto"/>
        <w:ind w:firstLine="567"/>
        <w:jc w:val="right"/>
        <w:rPr>
          <w:rFonts w:ascii="Times New Roman" w:hAnsi="Times New Roman"/>
          <w:sz w:val="16"/>
          <w:szCs w:val="16"/>
        </w:rPr>
      </w:pPr>
      <w:r w:rsidRPr="00F7232F">
        <w:rPr>
          <w:rFonts w:ascii="Times New Roman" w:hAnsi="Times New Roman"/>
          <w:sz w:val="16"/>
          <w:szCs w:val="16"/>
        </w:rPr>
        <w:lastRenderedPageBreak/>
        <w:t>Приложение № 9</w:t>
      </w:r>
      <w:r w:rsidR="00A94E58">
        <w:rPr>
          <w:rFonts w:ascii="Times New Roman" w:hAnsi="Times New Roman"/>
          <w:sz w:val="16"/>
          <w:szCs w:val="16"/>
        </w:rPr>
        <w:t xml:space="preserve"> </w:t>
      </w:r>
      <w:r w:rsidRPr="00F7232F">
        <w:rPr>
          <w:rFonts w:ascii="Times New Roman" w:hAnsi="Times New Roman"/>
          <w:sz w:val="16"/>
          <w:szCs w:val="16"/>
        </w:rPr>
        <w:t>к Конкурсной документации</w:t>
      </w:r>
    </w:p>
    <w:p w:rsidR="00CA172E" w:rsidRPr="00F7232F" w:rsidRDefault="00CA172E" w:rsidP="00F7232F">
      <w:pPr>
        <w:spacing w:after="0" w:line="240" w:lineRule="auto"/>
        <w:ind w:firstLine="567"/>
        <w:jc w:val="both"/>
        <w:rPr>
          <w:rFonts w:ascii="Times New Roman" w:hAnsi="Times New Roman"/>
          <w:sz w:val="16"/>
          <w:szCs w:val="16"/>
        </w:rPr>
      </w:pP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Долгосрочные параметры регулирования, сведения о ценах, значениях и параметрах, содержащиеся в проекте концессионного соглашения, приложенном к предложению о заключении концессионного соглашения, в отношении объектов теплоснабжения, «Имущественный комплекс объектов теплоснабжения, расположенный по адресу: Курганская область Целинный муниципальный округ, с. </w:t>
      </w:r>
      <w:proofErr w:type="gramStart"/>
      <w:r w:rsidRPr="00F7232F">
        <w:rPr>
          <w:rFonts w:ascii="Times New Roman" w:hAnsi="Times New Roman"/>
          <w:sz w:val="16"/>
          <w:szCs w:val="16"/>
        </w:rPr>
        <w:t>Целинное</w:t>
      </w:r>
      <w:proofErr w:type="gramEnd"/>
      <w:r w:rsidRPr="00F7232F">
        <w:rPr>
          <w:rFonts w:ascii="Times New Roman" w:hAnsi="Times New Roman"/>
          <w:sz w:val="16"/>
          <w:szCs w:val="16"/>
        </w:rPr>
        <w:t>, ул. Калинина, 16а, 16б»</w:t>
      </w:r>
    </w:p>
    <w:p w:rsidR="00CA172E" w:rsidRPr="00F7232F" w:rsidRDefault="00CA172E" w:rsidP="00F7232F">
      <w:pPr>
        <w:spacing w:after="0" w:line="240" w:lineRule="auto"/>
        <w:ind w:firstLine="567"/>
        <w:jc w:val="both"/>
        <w:rPr>
          <w:rFonts w:ascii="Times New Roman" w:hAnsi="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4"/>
        <w:gridCol w:w="22"/>
        <w:gridCol w:w="1283"/>
        <w:gridCol w:w="106"/>
        <w:gridCol w:w="28"/>
        <w:gridCol w:w="115"/>
        <w:gridCol w:w="113"/>
        <w:gridCol w:w="651"/>
        <w:gridCol w:w="61"/>
        <w:gridCol w:w="201"/>
        <w:gridCol w:w="465"/>
        <w:gridCol w:w="55"/>
        <w:gridCol w:w="329"/>
        <w:gridCol w:w="51"/>
        <w:gridCol w:w="222"/>
        <w:gridCol w:w="113"/>
        <w:gridCol w:w="319"/>
        <w:gridCol w:w="77"/>
        <w:gridCol w:w="148"/>
        <w:gridCol w:w="113"/>
        <w:gridCol w:w="319"/>
        <w:gridCol w:w="77"/>
        <w:gridCol w:w="148"/>
        <w:gridCol w:w="110"/>
        <w:gridCol w:w="322"/>
        <w:gridCol w:w="111"/>
        <w:gridCol w:w="111"/>
        <w:gridCol w:w="113"/>
        <w:gridCol w:w="319"/>
        <w:gridCol w:w="114"/>
        <w:gridCol w:w="114"/>
        <w:gridCol w:w="110"/>
        <w:gridCol w:w="322"/>
        <w:gridCol w:w="111"/>
        <w:gridCol w:w="154"/>
        <w:gridCol w:w="128"/>
        <w:gridCol w:w="161"/>
        <w:gridCol w:w="214"/>
        <w:gridCol w:w="270"/>
        <w:gridCol w:w="243"/>
        <w:gridCol w:w="144"/>
        <w:gridCol w:w="248"/>
        <w:gridCol w:w="225"/>
        <w:gridCol w:w="70"/>
        <w:gridCol w:w="114"/>
        <w:gridCol w:w="288"/>
        <w:gridCol w:w="219"/>
        <w:gridCol w:w="119"/>
        <w:gridCol w:w="31"/>
        <w:gridCol w:w="288"/>
        <w:gridCol w:w="219"/>
        <w:gridCol w:w="119"/>
        <w:gridCol w:w="31"/>
        <w:gridCol w:w="374"/>
        <w:gridCol w:w="265"/>
        <w:gridCol w:w="85"/>
        <w:gridCol w:w="3"/>
        <w:gridCol w:w="496"/>
        <w:gridCol w:w="222"/>
        <w:gridCol w:w="46"/>
        <w:gridCol w:w="3"/>
        <w:gridCol w:w="517"/>
        <w:gridCol w:w="189"/>
        <w:gridCol w:w="61"/>
        <w:gridCol w:w="3"/>
        <w:gridCol w:w="505"/>
        <w:gridCol w:w="189"/>
        <w:gridCol w:w="64"/>
        <w:gridCol w:w="508"/>
        <w:gridCol w:w="186"/>
        <w:gridCol w:w="61"/>
        <w:gridCol w:w="12"/>
        <w:gridCol w:w="572"/>
        <w:gridCol w:w="298"/>
      </w:tblGrid>
      <w:tr w:rsidR="00A94E58" w:rsidRPr="00F7232F" w:rsidTr="001276D8">
        <w:trPr>
          <w:gridAfter w:val="1"/>
          <w:wAfter w:w="99" w:type="pct"/>
          <w:trHeight w:val="509"/>
        </w:trPr>
        <w:tc>
          <w:tcPr>
            <w:tcW w:w="130" w:type="pct"/>
            <w:vMerge w:val="restar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 xml:space="preserve">№ </w:t>
            </w:r>
            <w:proofErr w:type="spellStart"/>
            <w:proofErr w:type="gramStart"/>
            <w:r w:rsidRPr="00F7232F">
              <w:rPr>
                <w:rFonts w:ascii="Times New Roman" w:hAnsi="Times New Roman"/>
                <w:sz w:val="16"/>
                <w:szCs w:val="16"/>
              </w:rPr>
              <w:t>п</w:t>
            </w:r>
            <w:proofErr w:type="spellEnd"/>
            <w:proofErr w:type="gramEnd"/>
            <w:r w:rsidRPr="00F7232F">
              <w:rPr>
                <w:rFonts w:ascii="Times New Roman" w:hAnsi="Times New Roman"/>
                <w:sz w:val="16"/>
                <w:szCs w:val="16"/>
              </w:rPr>
              <w:t>/</w:t>
            </w:r>
            <w:proofErr w:type="spellStart"/>
            <w:r w:rsidRPr="00F7232F">
              <w:rPr>
                <w:rFonts w:ascii="Times New Roman" w:hAnsi="Times New Roman"/>
                <w:sz w:val="16"/>
                <w:szCs w:val="16"/>
              </w:rPr>
              <w:t>п</w:t>
            </w:r>
            <w:proofErr w:type="spellEnd"/>
          </w:p>
        </w:tc>
        <w:tc>
          <w:tcPr>
            <w:tcW w:w="548" w:type="pct"/>
            <w:gridSpan w:val="6"/>
            <w:vMerge w:val="restar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Показатели</w:t>
            </w:r>
          </w:p>
        </w:tc>
        <w:tc>
          <w:tcPr>
            <w:tcW w:w="213" w:type="pct"/>
            <w:vMerge w:val="restar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 xml:space="preserve">Ед. </w:t>
            </w:r>
            <w:proofErr w:type="spellStart"/>
            <w:r w:rsidRPr="00F7232F">
              <w:rPr>
                <w:rFonts w:ascii="Times New Roman" w:hAnsi="Times New Roman"/>
                <w:sz w:val="16"/>
                <w:szCs w:val="16"/>
              </w:rPr>
              <w:t>изм</w:t>
            </w:r>
            <w:proofErr w:type="spellEnd"/>
            <w:r w:rsidRPr="00F7232F">
              <w:rPr>
                <w:rFonts w:ascii="Times New Roman" w:hAnsi="Times New Roman"/>
                <w:sz w:val="16"/>
                <w:szCs w:val="16"/>
              </w:rPr>
              <w:t>.</w:t>
            </w:r>
          </w:p>
        </w:tc>
        <w:tc>
          <w:tcPr>
            <w:tcW w:w="382" w:type="pct"/>
            <w:gridSpan w:val="6"/>
            <w:vMerge w:val="restar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2024</w:t>
            </w:r>
          </w:p>
        </w:tc>
        <w:tc>
          <w:tcPr>
            <w:tcW w:w="215"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2025</w:t>
            </w:r>
          </w:p>
        </w:tc>
        <w:tc>
          <w:tcPr>
            <w:tcW w:w="216" w:type="pct"/>
            <w:gridSpan w:val="4"/>
            <w:vMerge w:val="restar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2026</w:t>
            </w:r>
          </w:p>
        </w:tc>
        <w:tc>
          <w:tcPr>
            <w:tcW w:w="216" w:type="pct"/>
            <w:gridSpan w:val="4"/>
            <w:vMerge w:val="restar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2027</w:t>
            </w:r>
          </w:p>
        </w:tc>
        <w:tc>
          <w:tcPr>
            <w:tcW w:w="215" w:type="pct"/>
            <w:gridSpan w:val="4"/>
            <w:vMerge w:val="restar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2028</w:t>
            </w:r>
          </w:p>
        </w:tc>
        <w:tc>
          <w:tcPr>
            <w:tcW w:w="217" w:type="pct"/>
            <w:gridSpan w:val="4"/>
            <w:vMerge w:val="restar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2029</w:t>
            </w:r>
          </w:p>
        </w:tc>
        <w:tc>
          <w:tcPr>
            <w:tcW w:w="182" w:type="pct"/>
            <w:gridSpan w:val="4"/>
            <w:vMerge w:val="restar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2030</w:t>
            </w:r>
          </w:p>
        </w:tc>
        <w:tc>
          <w:tcPr>
            <w:tcW w:w="159"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2031</w:t>
            </w:r>
          </w:p>
        </w:tc>
        <w:tc>
          <w:tcPr>
            <w:tcW w:w="209"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2032</w:t>
            </w:r>
          </w:p>
        </w:tc>
        <w:tc>
          <w:tcPr>
            <w:tcW w:w="229" w:type="pct"/>
            <w:gridSpan w:val="4"/>
            <w:vMerge w:val="restar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2033</w:t>
            </w:r>
          </w:p>
        </w:tc>
        <w:tc>
          <w:tcPr>
            <w:tcW w:w="216" w:type="pct"/>
            <w:gridSpan w:val="4"/>
            <w:vMerge w:val="restar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2034</w:t>
            </w:r>
          </w:p>
        </w:tc>
        <w:tc>
          <w:tcPr>
            <w:tcW w:w="244" w:type="pct"/>
            <w:gridSpan w:val="4"/>
            <w:vMerge w:val="restar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2035</w:t>
            </w:r>
          </w:p>
        </w:tc>
        <w:tc>
          <w:tcPr>
            <w:tcW w:w="279" w:type="pct"/>
            <w:gridSpan w:val="4"/>
            <w:vMerge w:val="restar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p>
        </w:tc>
        <w:tc>
          <w:tcPr>
            <w:tcW w:w="259" w:type="pct"/>
            <w:gridSpan w:val="4"/>
            <w:vMerge w:val="restar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p>
        </w:tc>
        <w:tc>
          <w:tcPr>
            <w:tcW w:w="249" w:type="pct"/>
            <w:gridSpan w:val="4"/>
            <w:vMerge w:val="restar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p>
        </w:tc>
        <w:tc>
          <w:tcPr>
            <w:tcW w:w="250"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p>
        </w:tc>
        <w:tc>
          <w:tcPr>
            <w:tcW w:w="273" w:type="pct"/>
            <w:gridSpan w:val="4"/>
            <w:vMerge w:val="restar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p>
        </w:tc>
      </w:tr>
      <w:tr w:rsidR="00CA172E" w:rsidRPr="00F7232F" w:rsidTr="001276D8">
        <w:trPr>
          <w:gridAfter w:val="1"/>
          <w:wAfter w:w="99" w:type="pct"/>
          <w:trHeight w:val="509"/>
        </w:trPr>
        <w:tc>
          <w:tcPr>
            <w:tcW w:w="130" w:type="pct"/>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p>
        </w:tc>
        <w:tc>
          <w:tcPr>
            <w:tcW w:w="1668" w:type="dxa"/>
            <w:gridSpan w:val="6"/>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p>
        </w:tc>
        <w:tc>
          <w:tcPr>
            <w:tcW w:w="649" w:type="dxa"/>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p>
        </w:tc>
        <w:tc>
          <w:tcPr>
            <w:tcW w:w="1161" w:type="dxa"/>
            <w:gridSpan w:val="6"/>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p>
        </w:tc>
        <w:tc>
          <w:tcPr>
            <w:tcW w:w="655" w:type="dxa"/>
            <w:gridSpan w:val="3"/>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p>
        </w:tc>
        <w:tc>
          <w:tcPr>
            <w:tcW w:w="657" w:type="dxa"/>
            <w:gridSpan w:val="4"/>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p>
        </w:tc>
        <w:tc>
          <w:tcPr>
            <w:tcW w:w="656" w:type="dxa"/>
            <w:gridSpan w:val="4"/>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p>
        </w:tc>
        <w:tc>
          <w:tcPr>
            <w:tcW w:w="654" w:type="dxa"/>
            <w:gridSpan w:val="4"/>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p>
        </w:tc>
        <w:tc>
          <w:tcPr>
            <w:tcW w:w="659" w:type="dxa"/>
            <w:gridSpan w:val="4"/>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p>
        </w:tc>
        <w:tc>
          <w:tcPr>
            <w:tcW w:w="555" w:type="dxa"/>
            <w:gridSpan w:val="4"/>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p>
        </w:tc>
        <w:tc>
          <w:tcPr>
            <w:tcW w:w="484" w:type="dxa"/>
            <w:gridSpan w:val="2"/>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p>
        </w:tc>
        <w:tc>
          <w:tcPr>
            <w:tcW w:w="635" w:type="dxa"/>
            <w:gridSpan w:val="3"/>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p>
        </w:tc>
        <w:tc>
          <w:tcPr>
            <w:tcW w:w="697" w:type="dxa"/>
            <w:gridSpan w:val="4"/>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p>
        </w:tc>
        <w:tc>
          <w:tcPr>
            <w:tcW w:w="656" w:type="dxa"/>
            <w:gridSpan w:val="4"/>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p>
        </w:tc>
        <w:tc>
          <w:tcPr>
            <w:tcW w:w="741" w:type="dxa"/>
            <w:gridSpan w:val="4"/>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p>
        </w:tc>
        <w:tc>
          <w:tcPr>
            <w:tcW w:w="849" w:type="dxa"/>
            <w:gridSpan w:val="4"/>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p>
        </w:tc>
        <w:tc>
          <w:tcPr>
            <w:tcW w:w="789" w:type="dxa"/>
            <w:gridSpan w:val="4"/>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p>
        </w:tc>
        <w:tc>
          <w:tcPr>
            <w:tcW w:w="759" w:type="dxa"/>
            <w:gridSpan w:val="4"/>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p>
        </w:tc>
        <w:tc>
          <w:tcPr>
            <w:tcW w:w="761" w:type="dxa"/>
            <w:gridSpan w:val="3"/>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p>
        </w:tc>
        <w:tc>
          <w:tcPr>
            <w:tcW w:w="829" w:type="dxa"/>
            <w:gridSpan w:val="4"/>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p>
        </w:tc>
      </w:tr>
      <w:tr w:rsidR="00CA172E" w:rsidRPr="00F7232F" w:rsidTr="001276D8">
        <w:trPr>
          <w:gridAfter w:val="1"/>
          <w:wAfter w:w="99" w:type="pct"/>
          <w:trHeight w:val="375"/>
        </w:trPr>
        <w:tc>
          <w:tcPr>
            <w:tcW w:w="130" w:type="pct"/>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w:t>
            </w:r>
          </w:p>
        </w:tc>
        <w:tc>
          <w:tcPr>
            <w:tcW w:w="4771" w:type="pct"/>
            <w:gridSpan w:val="72"/>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Предельные (максимальные) значения долгосрочных параметров регулирования, являющихся критериями конкурса</w:t>
            </w:r>
          </w:p>
        </w:tc>
      </w:tr>
      <w:tr w:rsidR="00CA172E" w:rsidRPr="00F7232F" w:rsidTr="001276D8">
        <w:trPr>
          <w:gridAfter w:val="1"/>
          <w:wAfter w:w="99" w:type="pct"/>
          <w:trHeight w:val="315"/>
        </w:trPr>
        <w:tc>
          <w:tcPr>
            <w:tcW w:w="130" w:type="pct"/>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1.1</w:t>
            </w:r>
          </w:p>
        </w:tc>
        <w:tc>
          <w:tcPr>
            <w:tcW w:w="464" w:type="pct"/>
            <w:gridSpan w:val="3"/>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Базовый уровень операционных расходов (без учета НДС)</w:t>
            </w:r>
          </w:p>
        </w:tc>
        <w:tc>
          <w:tcPr>
            <w:tcW w:w="297"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тыс. руб.</w:t>
            </w:r>
          </w:p>
        </w:tc>
        <w:tc>
          <w:tcPr>
            <w:tcW w:w="4009" w:type="pct"/>
            <w:gridSpan w:val="65"/>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2526,51</w:t>
            </w:r>
          </w:p>
        </w:tc>
      </w:tr>
      <w:tr w:rsidR="00A94E58" w:rsidRPr="00F7232F" w:rsidTr="001276D8">
        <w:trPr>
          <w:gridAfter w:val="1"/>
          <w:wAfter w:w="99" w:type="pct"/>
          <w:trHeight w:val="315"/>
        </w:trPr>
        <w:tc>
          <w:tcPr>
            <w:tcW w:w="130" w:type="pct"/>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1.2</w:t>
            </w:r>
          </w:p>
        </w:tc>
        <w:tc>
          <w:tcPr>
            <w:tcW w:w="464" w:type="pct"/>
            <w:gridSpan w:val="3"/>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Нормативный уровень прибыли</w:t>
            </w:r>
          </w:p>
        </w:tc>
        <w:tc>
          <w:tcPr>
            <w:tcW w:w="297" w:type="pct"/>
            <w:gridSpan w:val="4"/>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w:t>
            </w:r>
          </w:p>
        </w:tc>
        <w:tc>
          <w:tcPr>
            <w:tcW w:w="382" w:type="pct"/>
            <w:gridSpan w:val="6"/>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w:t>
            </w:r>
          </w:p>
        </w:tc>
        <w:tc>
          <w:tcPr>
            <w:tcW w:w="215" w:type="pct"/>
            <w:gridSpan w:val="3"/>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w:t>
            </w:r>
          </w:p>
        </w:tc>
        <w:tc>
          <w:tcPr>
            <w:tcW w:w="216"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w:t>
            </w:r>
          </w:p>
        </w:tc>
        <w:tc>
          <w:tcPr>
            <w:tcW w:w="216"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w:t>
            </w:r>
          </w:p>
        </w:tc>
        <w:tc>
          <w:tcPr>
            <w:tcW w:w="215"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w:t>
            </w:r>
          </w:p>
        </w:tc>
        <w:tc>
          <w:tcPr>
            <w:tcW w:w="217"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w:t>
            </w:r>
          </w:p>
        </w:tc>
        <w:tc>
          <w:tcPr>
            <w:tcW w:w="182"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w:t>
            </w:r>
          </w:p>
        </w:tc>
        <w:tc>
          <w:tcPr>
            <w:tcW w:w="159" w:type="pct"/>
            <w:gridSpan w:val="2"/>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w:t>
            </w:r>
          </w:p>
        </w:tc>
        <w:tc>
          <w:tcPr>
            <w:tcW w:w="209" w:type="pct"/>
            <w:gridSpan w:val="3"/>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w:t>
            </w:r>
          </w:p>
        </w:tc>
        <w:tc>
          <w:tcPr>
            <w:tcW w:w="229"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w:t>
            </w:r>
          </w:p>
        </w:tc>
        <w:tc>
          <w:tcPr>
            <w:tcW w:w="216"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w:t>
            </w:r>
          </w:p>
        </w:tc>
        <w:tc>
          <w:tcPr>
            <w:tcW w:w="244"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w:t>
            </w:r>
          </w:p>
        </w:tc>
        <w:tc>
          <w:tcPr>
            <w:tcW w:w="279"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w:t>
            </w:r>
          </w:p>
        </w:tc>
        <w:tc>
          <w:tcPr>
            <w:tcW w:w="259"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w:t>
            </w:r>
          </w:p>
        </w:tc>
        <w:tc>
          <w:tcPr>
            <w:tcW w:w="249"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w:t>
            </w:r>
          </w:p>
        </w:tc>
        <w:tc>
          <w:tcPr>
            <w:tcW w:w="250" w:type="pct"/>
            <w:gridSpan w:val="3"/>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w:t>
            </w:r>
          </w:p>
        </w:tc>
        <w:tc>
          <w:tcPr>
            <w:tcW w:w="273"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w:t>
            </w:r>
          </w:p>
        </w:tc>
      </w:tr>
      <w:tr w:rsidR="00CA172E" w:rsidRPr="00F7232F" w:rsidTr="001276D8">
        <w:trPr>
          <w:gridAfter w:val="1"/>
          <w:wAfter w:w="99" w:type="pct"/>
          <w:trHeight w:val="315"/>
        </w:trPr>
        <w:tc>
          <w:tcPr>
            <w:tcW w:w="130" w:type="pct"/>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1.3</w:t>
            </w:r>
          </w:p>
        </w:tc>
        <w:tc>
          <w:tcPr>
            <w:tcW w:w="4771" w:type="pct"/>
            <w:gridSpan w:val="72"/>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Показатели энергосбережения и энергетической эффективности</w:t>
            </w:r>
          </w:p>
        </w:tc>
      </w:tr>
      <w:tr w:rsidR="00A94E58" w:rsidRPr="00F7232F" w:rsidTr="001276D8">
        <w:trPr>
          <w:gridAfter w:val="1"/>
          <w:wAfter w:w="99" w:type="pct"/>
          <w:trHeight w:val="630"/>
        </w:trPr>
        <w:tc>
          <w:tcPr>
            <w:tcW w:w="130" w:type="pct"/>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 </w:t>
            </w:r>
          </w:p>
        </w:tc>
        <w:tc>
          <w:tcPr>
            <w:tcW w:w="511" w:type="pct"/>
            <w:gridSpan w:val="5"/>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Удельный расход топлива на производство единицы тепловой энергии, отпускаемой с коллекторов источников тепловой энергии</w:t>
            </w:r>
          </w:p>
        </w:tc>
        <w:tc>
          <w:tcPr>
            <w:tcW w:w="251" w:type="pct"/>
            <w:gridSpan w:val="2"/>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proofErr w:type="spellStart"/>
            <w:r w:rsidRPr="00F7232F">
              <w:rPr>
                <w:rFonts w:ascii="Times New Roman" w:hAnsi="Times New Roman"/>
                <w:sz w:val="16"/>
                <w:szCs w:val="16"/>
              </w:rPr>
              <w:t>кг</w:t>
            </w:r>
            <w:proofErr w:type="gramStart"/>
            <w:r w:rsidRPr="00F7232F">
              <w:rPr>
                <w:rFonts w:ascii="Times New Roman" w:hAnsi="Times New Roman"/>
                <w:sz w:val="16"/>
                <w:szCs w:val="16"/>
              </w:rPr>
              <w:t>.у</w:t>
            </w:r>
            <w:proofErr w:type="gramEnd"/>
            <w:r w:rsidRPr="00F7232F">
              <w:rPr>
                <w:rFonts w:ascii="Times New Roman" w:hAnsi="Times New Roman"/>
                <w:sz w:val="16"/>
                <w:szCs w:val="16"/>
              </w:rPr>
              <w:t>.т</w:t>
            </w:r>
            <w:proofErr w:type="spellEnd"/>
            <w:r w:rsidRPr="00F7232F">
              <w:rPr>
                <w:rFonts w:ascii="Times New Roman" w:hAnsi="Times New Roman"/>
                <w:sz w:val="16"/>
                <w:szCs w:val="16"/>
              </w:rPr>
              <w:t>/Гкал</w:t>
            </w:r>
          </w:p>
        </w:tc>
        <w:tc>
          <w:tcPr>
            <w:tcW w:w="239" w:type="pct"/>
            <w:gridSpan w:val="3"/>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165,66</w:t>
            </w:r>
          </w:p>
        </w:tc>
        <w:tc>
          <w:tcPr>
            <w:tcW w:w="216"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165,66</w:t>
            </w:r>
          </w:p>
        </w:tc>
        <w:tc>
          <w:tcPr>
            <w:tcW w:w="216"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165,66</w:t>
            </w:r>
          </w:p>
        </w:tc>
        <w:tc>
          <w:tcPr>
            <w:tcW w:w="216"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165,66</w:t>
            </w:r>
          </w:p>
        </w:tc>
        <w:tc>
          <w:tcPr>
            <w:tcW w:w="215"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165,66</w:t>
            </w:r>
          </w:p>
        </w:tc>
        <w:tc>
          <w:tcPr>
            <w:tcW w:w="217"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165,66</w:t>
            </w:r>
          </w:p>
        </w:tc>
        <w:tc>
          <w:tcPr>
            <w:tcW w:w="229"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165,66</w:t>
            </w:r>
          </w:p>
        </w:tc>
        <w:tc>
          <w:tcPr>
            <w:tcW w:w="254"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165,66</w:t>
            </w:r>
          </w:p>
        </w:tc>
        <w:tc>
          <w:tcPr>
            <w:tcW w:w="306" w:type="pct"/>
            <w:gridSpan w:val="5"/>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165,66</w:t>
            </w:r>
          </w:p>
        </w:tc>
        <w:tc>
          <w:tcPr>
            <w:tcW w:w="204" w:type="pct"/>
            <w:gridSpan w:val="3"/>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165,66</w:t>
            </w:r>
          </w:p>
        </w:tc>
        <w:tc>
          <w:tcPr>
            <w:tcW w:w="216"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165,66</w:t>
            </w:r>
          </w:p>
        </w:tc>
        <w:tc>
          <w:tcPr>
            <w:tcW w:w="259"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165,66</w:t>
            </w:r>
          </w:p>
        </w:tc>
        <w:tc>
          <w:tcPr>
            <w:tcW w:w="280" w:type="pct"/>
            <w:gridSpan w:val="5"/>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165,66</w:t>
            </w:r>
          </w:p>
        </w:tc>
        <w:tc>
          <w:tcPr>
            <w:tcW w:w="254" w:type="pct"/>
            <w:gridSpan w:val="5"/>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165,66</w:t>
            </w:r>
          </w:p>
        </w:tc>
        <w:tc>
          <w:tcPr>
            <w:tcW w:w="249" w:type="pct"/>
            <w:gridSpan w:val="3"/>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165,66</w:t>
            </w:r>
          </w:p>
        </w:tc>
        <w:tc>
          <w:tcPr>
            <w:tcW w:w="248" w:type="pct"/>
            <w:gridSpan w:val="3"/>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165,66</w:t>
            </w:r>
          </w:p>
        </w:tc>
        <w:tc>
          <w:tcPr>
            <w:tcW w:w="192" w:type="pct"/>
            <w:gridSpan w:val="2"/>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165,66</w:t>
            </w:r>
          </w:p>
        </w:tc>
      </w:tr>
      <w:tr w:rsidR="00A94E58" w:rsidRPr="00F7232F" w:rsidTr="001276D8">
        <w:trPr>
          <w:gridAfter w:val="1"/>
          <w:wAfter w:w="99" w:type="pct"/>
          <w:trHeight w:val="630"/>
        </w:trPr>
        <w:tc>
          <w:tcPr>
            <w:tcW w:w="130" w:type="pct"/>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 </w:t>
            </w:r>
          </w:p>
        </w:tc>
        <w:tc>
          <w:tcPr>
            <w:tcW w:w="511" w:type="pct"/>
            <w:gridSpan w:val="5"/>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Величина технологических потерь при передаче тепловой энергии, теплоносителя по тепловым сетям*</w:t>
            </w:r>
          </w:p>
        </w:tc>
        <w:tc>
          <w:tcPr>
            <w:tcW w:w="251" w:type="pct"/>
            <w:gridSpan w:val="2"/>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тыс</w:t>
            </w:r>
            <w:proofErr w:type="gramStart"/>
            <w:r w:rsidRPr="00F7232F">
              <w:rPr>
                <w:rFonts w:ascii="Times New Roman" w:hAnsi="Times New Roman"/>
                <w:sz w:val="16"/>
                <w:szCs w:val="16"/>
              </w:rPr>
              <w:t>.Г</w:t>
            </w:r>
            <w:proofErr w:type="gramEnd"/>
            <w:r w:rsidRPr="00F7232F">
              <w:rPr>
                <w:rFonts w:ascii="Times New Roman" w:hAnsi="Times New Roman"/>
                <w:sz w:val="16"/>
                <w:szCs w:val="16"/>
              </w:rPr>
              <w:t>кал</w:t>
            </w:r>
          </w:p>
        </w:tc>
        <w:tc>
          <w:tcPr>
            <w:tcW w:w="239" w:type="pct"/>
            <w:gridSpan w:val="3"/>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0,75</w:t>
            </w:r>
          </w:p>
        </w:tc>
        <w:tc>
          <w:tcPr>
            <w:tcW w:w="216"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0,75</w:t>
            </w:r>
          </w:p>
        </w:tc>
        <w:tc>
          <w:tcPr>
            <w:tcW w:w="216"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0,75</w:t>
            </w:r>
          </w:p>
        </w:tc>
        <w:tc>
          <w:tcPr>
            <w:tcW w:w="216"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0,75</w:t>
            </w:r>
          </w:p>
        </w:tc>
        <w:tc>
          <w:tcPr>
            <w:tcW w:w="215"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0,75</w:t>
            </w:r>
          </w:p>
        </w:tc>
        <w:tc>
          <w:tcPr>
            <w:tcW w:w="217"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0,75</w:t>
            </w:r>
          </w:p>
        </w:tc>
        <w:tc>
          <w:tcPr>
            <w:tcW w:w="229"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0,75</w:t>
            </w:r>
          </w:p>
        </w:tc>
        <w:tc>
          <w:tcPr>
            <w:tcW w:w="254"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0,75</w:t>
            </w:r>
          </w:p>
        </w:tc>
        <w:tc>
          <w:tcPr>
            <w:tcW w:w="306" w:type="pct"/>
            <w:gridSpan w:val="5"/>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0,75</w:t>
            </w:r>
          </w:p>
        </w:tc>
        <w:tc>
          <w:tcPr>
            <w:tcW w:w="204" w:type="pct"/>
            <w:gridSpan w:val="3"/>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0,75</w:t>
            </w:r>
          </w:p>
        </w:tc>
        <w:tc>
          <w:tcPr>
            <w:tcW w:w="216"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0,75</w:t>
            </w:r>
          </w:p>
        </w:tc>
        <w:tc>
          <w:tcPr>
            <w:tcW w:w="259"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0,75</w:t>
            </w:r>
          </w:p>
        </w:tc>
        <w:tc>
          <w:tcPr>
            <w:tcW w:w="280" w:type="pct"/>
            <w:gridSpan w:val="5"/>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0,75</w:t>
            </w:r>
          </w:p>
        </w:tc>
        <w:tc>
          <w:tcPr>
            <w:tcW w:w="254" w:type="pct"/>
            <w:gridSpan w:val="5"/>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0,75</w:t>
            </w:r>
          </w:p>
        </w:tc>
        <w:tc>
          <w:tcPr>
            <w:tcW w:w="249" w:type="pct"/>
            <w:gridSpan w:val="3"/>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0,75</w:t>
            </w:r>
          </w:p>
        </w:tc>
        <w:tc>
          <w:tcPr>
            <w:tcW w:w="248" w:type="pct"/>
            <w:gridSpan w:val="3"/>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0,75</w:t>
            </w:r>
          </w:p>
        </w:tc>
        <w:tc>
          <w:tcPr>
            <w:tcW w:w="192" w:type="pct"/>
            <w:gridSpan w:val="2"/>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0,75</w:t>
            </w:r>
          </w:p>
        </w:tc>
      </w:tr>
      <w:tr w:rsidR="00A94E58" w:rsidRPr="00F7232F" w:rsidTr="001276D8">
        <w:trPr>
          <w:gridAfter w:val="1"/>
          <w:wAfter w:w="99" w:type="pct"/>
          <w:trHeight w:val="945"/>
        </w:trPr>
        <w:tc>
          <w:tcPr>
            <w:tcW w:w="130" w:type="pct"/>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 </w:t>
            </w:r>
          </w:p>
        </w:tc>
        <w:tc>
          <w:tcPr>
            <w:tcW w:w="511" w:type="pct"/>
            <w:gridSpan w:val="5"/>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 xml:space="preserve">Количество прекращений подачи тепловой энергии, теплоносителя в результате технологических нарушений на тепловых сетях на 1 км тепловых сетей </w:t>
            </w:r>
          </w:p>
        </w:tc>
        <w:tc>
          <w:tcPr>
            <w:tcW w:w="251" w:type="pct"/>
            <w:gridSpan w:val="2"/>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Ед.</w:t>
            </w:r>
          </w:p>
        </w:tc>
        <w:tc>
          <w:tcPr>
            <w:tcW w:w="239" w:type="pct"/>
            <w:gridSpan w:val="3"/>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w:t>
            </w:r>
          </w:p>
        </w:tc>
        <w:tc>
          <w:tcPr>
            <w:tcW w:w="216"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w:t>
            </w:r>
          </w:p>
        </w:tc>
        <w:tc>
          <w:tcPr>
            <w:tcW w:w="216"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w:t>
            </w:r>
          </w:p>
        </w:tc>
        <w:tc>
          <w:tcPr>
            <w:tcW w:w="216"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w:t>
            </w:r>
          </w:p>
        </w:tc>
        <w:tc>
          <w:tcPr>
            <w:tcW w:w="215"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w:t>
            </w:r>
          </w:p>
        </w:tc>
        <w:tc>
          <w:tcPr>
            <w:tcW w:w="217"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w:t>
            </w:r>
          </w:p>
        </w:tc>
        <w:tc>
          <w:tcPr>
            <w:tcW w:w="229"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w:t>
            </w:r>
          </w:p>
        </w:tc>
        <w:tc>
          <w:tcPr>
            <w:tcW w:w="254"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w:t>
            </w:r>
          </w:p>
        </w:tc>
        <w:tc>
          <w:tcPr>
            <w:tcW w:w="306" w:type="pct"/>
            <w:gridSpan w:val="5"/>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w:t>
            </w:r>
          </w:p>
        </w:tc>
        <w:tc>
          <w:tcPr>
            <w:tcW w:w="204" w:type="pct"/>
            <w:gridSpan w:val="3"/>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w:t>
            </w:r>
          </w:p>
        </w:tc>
        <w:tc>
          <w:tcPr>
            <w:tcW w:w="216"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w:t>
            </w:r>
          </w:p>
        </w:tc>
        <w:tc>
          <w:tcPr>
            <w:tcW w:w="259"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w:t>
            </w:r>
          </w:p>
        </w:tc>
        <w:tc>
          <w:tcPr>
            <w:tcW w:w="280" w:type="pct"/>
            <w:gridSpan w:val="5"/>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w:t>
            </w:r>
          </w:p>
        </w:tc>
        <w:tc>
          <w:tcPr>
            <w:tcW w:w="254" w:type="pct"/>
            <w:gridSpan w:val="5"/>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w:t>
            </w:r>
          </w:p>
        </w:tc>
        <w:tc>
          <w:tcPr>
            <w:tcW w:w="249" w:type="pct"/>
            <w:gridSpan w:val="3"/>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w:t>
            </w:r>
          </w:p>
        </w:tc>
        <w:tc>
          <w:tcPr>
            <w:tcW w:w="248" w:type="pct"/>
            <w:gridSpan w:val="3"/>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w:t>
            </w:r>
          </w:p>
        </w:tc>
        <w:tc>
          <w:tcPr>
            <w:tcW w:w="192" w:type="pct"/>
            <w:gridSpan w:val="2"/>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w:t>
            </w:r>
          </w:p>
        </w:tc>
      </w:tr>
      <w:tr w:rsidR="00CA172E" w:rsidRPr="00F7232F" w:rsidTr="001276D8">
        <w:trPr>
          <w:trHeight w:val="945"/>
        </w:trPr>
        <w:tc>
          <w:tcPr>
            <w:tcW w:w="130" w:type="pct"/>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lastRenderedPageBreak/>
              <w:t> </w:t>
            </w:r>
          </w:p>
        </w:tc>
        <w:tc>
          <w:tcPr>
            <w:tcW w:w="511" w:type="pct"/>
            <w:gridSpan w:val="5"/>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 xml:space="preserve">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 </w:t>
            </w:r>
          </w:p>
        </w:tc>
        <w:tc>
          <w:tcPr>
            <w:tcW w:w="271" w:type="pct"/>
            <w:gridSpan w:val="3"/>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Ед.</w:t>
            </w:r>
          </w:p>
        </w:tc>
        <w:tc>
          <w:tcPr>
            <w:tcW w:w="237" w:type="pct"/>
            <w:gridSpan w:val="3"/>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w:t>
            </w:r>
          </w:p>
        </w:tc>
        <w:tc>
          <w:tcPr>
            <w:tcW w:w="235"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w:t>
            </w:r>
          </w:p>
        </w:tc>
        <w:tc>
          <w:tcPr>
            <w:tcW w:w="216"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w:t>
            </w:r>
          </w:p>
        </w:tc>
        <w:tc>
          <w:tcPr>
            <w:tcW w:w="215"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w:t>
            </w:r>
          </w:p>
        </w:tc>
        <w:tc>
          <w:tcPr>
            <w:tcW w:w="216"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w:t>
            </w:r>
          </w:p>
        </w:tc>
        <w:tc>
          <w:tcPr>
            <w:tcW w:w="216"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w:t>
            </w:r>
          </w:p>
        </w:tc>
        <w:tc>
          <w:tcPr>
            <w:tcW w:w="235"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w:t>
            </w:r>
          </w:p>
        </w:tc>
        <w:tc>
          <w:tcPr>
            <w:tcW w:w="292"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w:t>
            </w:r>
          </w:p>
        </w:tc>
        <w:tc>
          <w:tcPr>
            <w:tcW w:w="203" w:type="pct"/>
            <w:gridSpan w:val="3"/>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w:t>
            </w:r>
          </w:p>
        </w:tc>
        <w:tc>
          <w:tcPr>
            <w:tcW w:w="266" w:type="pct"/>
            <w:gridSpan w:val="5"/>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w:t>
            </w:r>
          </w:p>
        </w:tc>
        <w:tc>
          <w:tcPr>
            <w:tcW w:w="216"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w:t>
            </w:r>
          </w:p>
        </w:tc>
        <w:tc>
          <w:tcPr>
            <w:tcW w:w="248"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w:t>
            </w:r>
          </w:p>
        </w:tc>
        <w:tc>
          <w:tcPr>
            <w:tcW w:w="237" w:type="pct"/>
            <w:gridSpan w:val="3"/>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w:t>
            </w:r>
          </w:p>
        </w:tc>
        <w:tc>
          <w:tcPr>
            <w:tcW w:w="248"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w:t>
            </w:r>
          </w:p>
        </w:tc>
        <w:tc>
          <w:tcPr>
            <w:tcW w:w="249"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w:t>
            </w:r>
          </w:p>
        </w:tc>
        <w:tc>
          <w:tcPr>
            <w:tcW w:w="249" w:type="pct"/>
            <w:gridSpan w:val="3"/>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w:t>
            </w:r>
          </w:p>
        </w:tc>
        <w:tc>
          <w:tcPr>
            <w:tcW w:w="312"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w:t>
            </w:r>
          </w:p>
        </w:tc>
      </w:tr>
      <w:tr w:rsidR="00CA172E" w:rsidRPr="00F7232F" w:rsidTr="001276D8">
        <w:trPr>
          <w:trHeight w:val="136"/>
        </w:trPr>
        <w:tc>
          <w:tcPr>
            <w:tcW w:w="130" w:type="pct"/>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2</w:t>
            </w:r>
          </w:p>
        </w:tc>
        <w:tc>
          <w:tcPr>
            <w:tcW w:w="511" w:type="pct"/>
            <w:gridSpan w:val="5"/>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Согласованное значение долгосрочного параметра регулирования, не являющегося критерием конкурса - индекса эффективности операционных расходов</w:t>
            </w:r>
          </w:p>
        </w:tc>
        <w:tc>
          <w:tcPr>
            <w:tcW w:w="271" w:type="pct"/>
            <w:gridSpan w:val="3"/>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w:t>
            </w:r>
          </w:p>
        </w:tc>
        <w:tc>
          <w:tcPr>
            <w:tcW w:w="237" w:type="pct"/>
            <w:gridSpan w:val="3"/>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w:t>
            </w:r>
          </w:p>
        </w:tc>
        <w:tc>
          <w:tcPr>
            <w:tcW w:w="235"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w:t>
            </w:r>
          </w:p>
        </w:tc>
        <w:tc>
          <w:tcPr>
            <w:tcW w:w="216"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w:t>
            </w:r>
          </w:p>
        </w:tc>
        <w:tc>
          <w:tcPr>
            <w:tcW w:w="215"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w:t>
            </w:r>
          </w:p>
        </w:tc>
        <w:tc>
          <w:tcPr>
            <w:tcW w:w="216"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w:t>
            </w:r>
          </w:p>
        </w:tc>
        <w:tc>
          <w:tcPr>
            <w:tcW w:w="216"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w:t>
            </w:r>
          </w:p>
        </w:tc>
        <w:tc>
          <w:tcPr>
            <w:tcW w:w="235"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w:t>
            </w:r>
          </w:p>
        </w:tc>
        <w:tc>
          <w:tcPr>
            <w:tcW w:w="292"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w:t>
            </w:r>
          </w:p>
        </w:tc>
        <w:tc>
          <w:tcPr>
            <w:tcW w:w="203" w:type="pct"/>
            <w:gridSpan w:val="3"/>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w:t>
            </w:r>
          </w:p>
        </w:tc>
        <w:tc>
          <w:tcPr>
            <w:tcW w:w="266" w:type="pct"/>
            <w:gridSpan w:val="5"/>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w:t>
            </w:r>
          </w:p>
        </w:tc>
        <w:tc>
          <w:tcPr>
            <w:tcW w:w="216"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w:t>
            </w:r>
          </w:p>
        </w:tc>
        <w:tc>
          <w:tcPr>
            <w:tcW w:w="248"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w:t>
            </w:r>
          </w:p>
        </w:tc>
        <w:tc>
          <w:tcPr>
            <w:tcW w:w="237" w:type="pct"/>
            <w:gridSpan w:val="3"/>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w:t>
            </w:r>
          </w:p>
        </w:tc>
        <w:tc>
          <w:tcPr>
            <w:tcW w:w="248"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w:t>
            </w:r>
          </w:p>
        </w:tc>
        <w:tc>
          <w:tcPr>
            <w:tcW w:w="249"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w:t>
            </w:r>
          </w:p>
        </w:tc>
        <w:tc>
          <w:tcPr>
            <w:tcW w:w="249" w:type="pct"/>
            <w:gridSpan w:val="3"/>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w:t>
            </w:r>
          </w:p>
        </w:tc>
        <w:tc>
          <w:tcPr>
            <w:tcW w:w="312"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w:t>
            </w:r>
          </w:p>
        </w:tc>
      </w:tr>
      <w:tr w:rsidR="00CA172E" w:rsidRPr="00F7232F" w:rsidTr="001276D8">
        <w:trPr>
          <w:trHeight w:val="1260"/>
        </w:trPr>
        <w:tc>
          <w:tcPr>
            <w:tcW w:w="130" w:type="pc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3</w:t>
            </w:r>
          </w:p>
        </w:tc>
        <w:tc>
          <w:tcPr>
            <w:tcW w:w="511" w:type="pct"/>
            <w:gridSpan w:val="5"/>
            <w:tcBorders>
              <w:top w:val="single" w:sz="4" w:space="0" w:color="auto"/>
              <w:left w:val="single" w:sz="4" w:space="0" w:color="auto"/>
              <w:bottom w:val="single" w:sz="4" w:space="0" w:color="auto"/>
              <w:right w:val="single" w:sz="4" w:space="0" w:color="auto"/>
            </w:tcBorders>
            <w:shd w:val="clear" w:color="auto" w:fill="FFFFFF"/>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 xml:space="preserve">Объем полезного отпуска тепловой энергии в году, предшествующем первому году действия концессионного соглашения, а также прогноз объема полезного отпуска тепловой энергии на срок действия Концессионного соглашения </w:t>
            </w:r>
          </w:p>
        </w:tc>
        <w:tc>
          <w:tcPr>
            <w:tcW w:w="271" w:type="pct"/>
            <w:gridSpan w:val="3"/>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тыс. Гкал</w:t>
            </w:r>
          </w:p>
        </w:tc>
        <w:tc>
          <w:tcPr>
            <w:tcW w:w="237" w:type="pct"/>
            <w:gridSpan w:val="3"/>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2,19</w:t>
            </w:r>
          </w:p>
        </w:tc>
        <w:tc>
          <w:tcPr>
            <w:tcW w:w="235" w:type="pct"/>
            <w:gridSpan w:val="4"/>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2,19</w:t>
            </w:r>
          </w:p>
        </w:tc>
        <w:tc>
          <w:tcPr>
            <w:tcW w:w="216" w:type="pct"/>
            <w:gridSpan w:val="4"/>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2,19</w:t>
            </w:r>
          </w:p>
        </w:tc>
        <w:tc>
          <w:tcPr>
            <w:tcW w:w="215" w:type="pct"/>
            <w:gridSpan w:val="4"/>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2,19</w:t>
            </w:r>
          </w:p>
        </w:tc>
        <w:tc>
          <w:tcPr>
            <w:tcW w:w="216" w:type="pct"/>
            <w:gridSpan w:val="4"/>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2,19</w:t>
            </w:r>
          </w:p>
        </w:tc>
        <w:tc>
          <w:tcPr>
            <w:tcW w:w="216" w:type="pct"/>
            <w:gridSpan w:val="4"/>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2,19</w:t>
            </w:r>
          </w:p>
        </w:tc>
        <w:tc>
          <w:tcPr>
            <w:tcW w:w="235" w:type="pct"/>
            <w:gridSpan w:val="4"/>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2,19</w:t>
            </w:r>
          </w:p>
        </w:tc>
        <w:tc>
          <w:tcPr>
            <w:tcW w:w="292" w:type="pct"/>
            <w:gridSpan w:val="4"/>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2,19</w:t>
            </w:r>
          </w:p>
        </w:tc>
        <w:tc>
          <w:tcPr>
            <w:tcW w:w="203" w:type="pct"/>
            <w:gridSpan w:val="3"/>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2,19</w:t>
            </w:r>
          </w:p>
        </w:tc>
        <w:tc>
          <w:tcPr>
            <w:tcW w:w="266" w:type="pct"/>
            <w:gridSpan w:val="5"/>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2,19</w:t>
            </w:r>
          </w:p>
        </w:tc>
        <w:tc>
          <w:tcPr>
            <w:tcW w:w="216" w:type="pct"/>
            <w:gridSpan w:val="4"/>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2,19</w:t>
            </w:r>
          </w:p>
        </w:tc>
        <w:tc>
          <w:tcPr>
            <w:tcW w:w="248" w:type="pct"/>
            <w:gridSpan w:val="4"/>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2,19</w:t>
            </w:r>
          </w:p>
        </w:tc>
        <w:tc>
          <w:tcPr>
            <w:tcW w:w="237" w:type="pct"/>
            <w:gridSpan w:val="3"/>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2,19</w:t>
            </w:r>
          </w:p>
        </w:tc>
        <w:tc>
          <w:tcPr>
            <w:tcW w:w="248" w:type="pct"/>
            <w:gridSpan w:val="4"/>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2,19</w:t>
            </w:r>
          </w:p>
        </w:tc>
        <w:tc>
          <w:tcPr>
            <w:tcW w:w="249" w:type="pct"/>
            <w:gridSpan w:val="4"/>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2,19</w:t>
            </w:r>
          </w:p>
        </w:tc>
        <w:tc>
          <w:tcPr>
            <w:tcW w:w="249" w:type="pct"/>
            <w:gridSpan w:val="3"/>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2,19</w:t>
            </w:r>
          </w:p>
        </w:tc>
        <w:tc>
          <w:tcPr>
            <w:tcW w:w="312" w:type="pct"/>
            <w:gridSpan w:val="4"/>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2,19</w:t>
            </w:r>
          </w:p>
        </w:tc>
      </w:tr>
      <w:tr w:rsidR="00CA172E" w:rsidRPr="00F7232F" w:rsidTr="001276D8">
        <w:trPr>
          <w:trHeight w:val="375"/>
        </w:trPr>
        <w:tc>
          <w:tcPr>
            <w:tcW w:w="130" w:type="pc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4</w:t>
            </w:r>
          </w:p>
        </w:tc>
        <w:tc>
          <w:tcPr>
            <w:tcW w:w="4870" w:type="pct"/>
            <w:gridSpan w:val="73"/>
            <w:tcBorders>
              <w:top w:val="single" w:sz="4" w:space="0" w:color="auto"/>
              <w:left w:val="single" w:sz="4" w:space="0" w:color="auto"/>
              <w:bottom w:val="single" w:sz="4" w:space="0" w:color="auto"/>
              <w:right w:val="single" w:sz="4" w:space="0" w:color="auto"/>
            </w:tcBorders>
            <w:shd w:val="clear" w:color="auto" w:fill="FFFFFF"/>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tc>
      </w:tr>
      <w:tr w:rsidR="00CA172E" w:rsidRPr="00F7232F" w:rsidTr="001276D8">
        <w:trPr>
          <w:trHeight w:val="375"/>
        </w:trPr>
        <w:tc>
          <w:tcPr>
            <w:tcW w:w="130" w:type="pct"/>
            <w:vMerge w:val="restar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4.1</w:t>
            </w:r>
          </w:p>
        </w:tc>
        <w:tc>
          <w:tcPr>
            <w:tcW w:w="4870" w:type="pct"/>
            <w:gridSpan w:val="73"/>
            <w:tcBorders>
              <w:top w:val="single" w:sz="4" w:space="0" w:color="auto"/>
              <w:left w:val="single" w:sz="4" w:space="0" w:color="auto"/>
              <w:bottom w:val="single" w:sz="4" w:space="0" w:color="auto"/>
              <w:right w:val="single" w:sz="4" w:space="0" w:color="auto"/>
            </w:tcBorders>
            <w:shd w:val="clear" w:color="auto" w:fill="FFFFFF"/>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топливо (газ) с учетом транспортировки (без учета НДС)</w:t>
            </w:r>
          </w:p>
        </w:tc>
      </w:tr>
      <w:tr w:rsidR="00CA172E" w:rsidRPr="00F7232F" w:rsidTr="001276D8">
        <w:trPr>
          <w:trHeight w:val="315"/>
        </w:trPr>
        <w:tc>
          <w:tcPr>
            <w:tcW w:w="396" w:type="dxa"/>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p>
        </w:tc>
        <w:tc>
          <w:tcPr>
            <w:tcW w:w="429"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5 группа от 0,1 до 1 млн. м3 включительно</w:t>
            </w:r>
          </w:p>
        </w:tc>
        <w:tc>
          <w:tcPr>
            <w:tcW w:w="353"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CA172E" w:rsidRPr="00F7232F" w:rsidRDefault="00CA172E" w:rsidP="00A94E58">
            <w:pPr>
              <w:spacing w:after="0" w:line="240" w:lineRule="auto"/>
              <w:jc w:val="both"/>
              <w:rPr>
                <w:rFonts w:ascii="Times New Roman" w:hAnsi="Times New Roman"/>
                <w:sz w:val="16"/>
                <w:szCs w:val="16"/>
              </w:rPr>
            </w:pPr>
            <w:proofErr w:type="spellStart"/>
            <w:r w:rsidRPr="00F7232F">
              <w:rPr>
                <w:rFonts w:ascii="Times New Roman" w:hAnsi="Times New Roman"/>
                <w:sz w:val="16"/>
                <w:szCs w:val="16"/>
              </w:rPr>
              <w:t>руб</w:t>
            </w:r>
            <w:proofErr w:type="spellEnd"/>
            <w:r w:rsidRPr="00F7232F">
              <w:rPr>
                <w:rFonts w:ascii="Times New Roman" w:hAnsi="Times New Roman"/>
                <w:sz w:val="16"/>
                <w:szCs w:val="16"/>
              </w:rPr>
              <w:t>/1000 м3</w:t>
            </w:r>
          </w:p>
        </w:tc>
        <w:tc>
          <w:tcPr>
            <w:tcW w:w="237" w:type="pct"/>
            <w:gridSpan w:val="3"/>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4 941,71</w:t>
            </w:r>
          </w:p>
        </w:tc>
        <w:tc>
          <w:tcPr>
            <w:tcW w:w="235" w:type="pct"/>
            <w:gridSpan w:val="4"/>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5 089,96</w:t>
            </w:r>
          </w:p>
        </w:tc>
        <w:tc>
          <w:tcPr>
            <w:tcW w:w="216" w:type="pct"/>
            <w:gridSpan w:val="4"/>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5 242,66</w:t>
            </w:r>
          </w:p>
        </w:tc>
        <w:tc>
          <w:tcPr>
            <w:tcW w:w="215" w:type="pct"/>
            <w:gridSpan w:val="4"/>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5 468,09</w:t>
            </w:r>
          </w:p>
        </w:tc>
        <w:tc>
          <w:tcPr>
            <w:tcW w:w="216" w:type="pct"/>
            <w:gridSpan w:val="4"/>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5 675,88</w:t>
            </w:r>
          </w:p>
        </w:tc>
        <w:tc>
          <w:tcPr>
            <w:tcW w:w="216" w:type="pct"/>
            <w:gridSpan w:val="4"/>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5 868,86</w:t>
            </w:r>
          </w:p>
        </w:tc>
        <w:tc>
          <w:tcPr>
            <w:tcW w:w="235" w:type="pct"/>
            <w:gridSpan w:val="4"/>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6 044,93</w:t>
            </w:r>
          </w:p>
        </w:tc>
        <w:tc>
          <w:tcPr>
            <w:tcW w:w="292" w:type="pct"/>
            <w:gridSpan w:val="4"/>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6 214,19</w:t>
            </w:r>
          </w:p>
        </w:tc>
        <w:tc>
          <w:tcPr>
            <w:tcW w:w="203" w:type="pct"/>
            <w:gridSpan w:val="3"/>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6 381,97</w:t>
            </w:r>
          </w:p>
        </w:tc>
        <w:tc>
          <w:tcPr>
            <w:tcW w:w="266" w:type="pct"/>
            <w:gridSpan w:val="5"/>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6 547,90</w:t>
            </w:r>
          </w:p>
        </w:tc>
        <w:tc>
          <w:tcPr>
            <w:tcW w:w="216" w:type="pct"/>
            <w:gridSpan w:val="4"/>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6 705,05</w:t>
            </w:r>
          </w:p>
        </w:tc>
        <w:tc>
          <w:tcPr>
            <w:tcW w:w="248"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6 906,20</w:t>
            </w:r>
          </w:p>
        </w:tc>
        <w:tc>
          <w:tcPr>
            <w:tcW w:w="237" w:type="pct"/>
            <w:gridSpan w:val="3"/>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7 113,39</w:t>
            </w:r>
          </w:p>
        </w:tc>
        <w:tc>
          <w:tcPr>
            <w:tcW w:w="248"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7 326,79</w:t>
            </w:r>
          </w:p>
        </w:tc>
        <w:tc>
          <w:tcPr>
            <w:tcW w:w="249"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7 546,59</w:t>
            </w:r>
          </w:p>
        </w:tc>
        <w:tc>
          <w:tcPr>
            <w:tcW w:w="249" w:type="pct"/>
            <w:gridSpan w:val="3"/>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7 772,99</w:t>
            </w:r>
          </w:p>
        </w:tc>
        <w:tc>
          <w:tcPr>
            <w:tcW w:w="312"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8 006,18</w:t>
            </w:r>
          </w:p>
        </w:tc>
      </w:tr>
      <w:tr w:rsidR="00CA172E" w:rsidRPr="00F7232F" w:rsidTr="001276D8">
        <w:trPr>
          <w:trHeight w:val="375"/>
        </w:trPr>
        <w:tc>
          <w:tcPr>
            <w:tcW w:w="130" w:type="pct"/>
            <w:vMerge w:val="restar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4.2</w:t>
            </w:r>
          </w:p>
        </w:tc>
        <w:tc>
          <w:tcPr>
            <w:tcW w:w="4870" w:type="pct"/>
            <w:gridSpan w:val="73"/>
            <w:tcBorders>
              <w:top w:val="single" w:sz="4" w:space="0" w:color="auto"/>
              <w:left w:val="single" w:sz="4" w:space="0" w:color="auto"/>
              <w:bottom w:val="single" w:sz="4" w:space="0" w:color="auto"/>
              <w:right w:val="single" w:sz="4" w:space="0" w:color="auto"/>
            </w:tcBorders>
            <w:shd w:val="clear" w:color="auto" w:fill="FFFFFF"/>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электроэнергия (без учета НДС)</w:t>
            </w:r>
          </w:p>
        </w:tc>
      </w:tr>
      <w:tr w:rsidR="00CA172E" w:rsidRPr="00F7232F" w:rsidTr="001276D8">
        <w:trPr>
          <w:trHeight w:val="315"/>
        </w:trPr>
        <w:tc>
          <w:tcPr>
            <w:tcW w:w="396" w:type="dxa"/>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p>
        </w:tc>
        <w:tc>
          <w:tcPr>
            <w:tcW w:w="429"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CН2 менее 670 кВт</w:t>
            </w:r>
          </w:p>
        </w:tc>
        <w:tc>
          <w:tcPr>
            <w:tcW w:w="353"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руб./кВт</w:t>
            </w:r>
            <w:proofErr w:type="gramStart"/>
            <w:r w:rsidRPr="00F7232F">
              <w:rPr>
                <w:rFonts w:ascii="Times New Roman" w:hAnsi="Times New Roman"/>
                <w:sz w:val="16"/>
                <w:szCs w:val="16"/>
              </w:rPr>
              <w:t>.</w:t>
            </w:r>
            <w:proofErr w:type="gramEnd"/>
            <w:r w:rsidRPr="00F7232F">
              <w:rPr>
                <w:rFonts w:ascii="Times New Roman" w:hAnsi="Times New Roman"/>
                <w:sz w:val="16"/>
                <w:szCs w:val="16"/>
              </w:rPr>
              <w:t>*</w:t>
            </w:r>
            <w:proofErr w:type="gramStart"/>
            <w:r w:rsidRPr="00F7232F">
              <w:rPr>
                <w:rFonts w:ascii="Times New Roman" w:hAnsi="Times New Roman"/>
                <w:sz w:val="16"/>
                <w:szCs w:val="16"/>
              </w:rPr>
              <w:t>ч</w:t>
            </w:r>
            <w:proofErr w:type="gramEnd"/>
          </w:p>
        </w:tc>
        <w:tc>
          <w:tcPr>
            <w:tcW w:w="237" w:type="pct"/>
            <w:gridSpan w:val="3"/>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5,4786</w:t>
            </w:r>
          </w:p>
        </w:tc>
        <w:tc>
          <w:tcPr>
            <w:tcW w:w="235" w:type="pct"/>
            <w:gridSpan w:val="4"/>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5,7854</w:t>
            </w:r>
          </w:p>
        </w:tc>
        <w:tc>
          <w:tcPr>
            <w:tcW w:w="216" w:type="pct"/>
            <w:gridSpan w:val="4"/>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5,9879</w:t>
            </w:r>
          </w:p>
        </w:tc>
        <w:tc>
          <w:tcPr>
            <w:tcW w:w="215" w:type="pct"/>
            <w:gridSpan w:val="4"/>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6,1975</w:t>
            </w:r>
          </w:p>
        </w:tc>
        <w:tc>
          <w:tcPr>
            <w:tcW w:w="216" w:type="pct"/>
            <w:gridSpan w:val="4"/>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6,4144</w:t>
            </w:r>
          </w:p>
        </w:tc>
        <w:tc>
          <w:tcPr>
            <w:tcW w:w="216" w:type="pct"/>
            <w:gridSpan w:val="4"/>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6,6389</w:t>
            </w:r>
          </w:p>
        </w:tc>
        <w:tc>
          <w:tcPr>
            <w:tcW w:w="235" w:type="pct"/>
            <w:gridSpan w:val="4"/>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6,8713</w:t>
            </w:r>
          </w:p>
        </w:tc>
        <w:tc>
          <w:tcPr>
            <w:tcW w:w="292" w:type="pct"/>
            <w:gridSpan w:val="4"/>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7,1118</w:t>
            </w:r>
          </w:p>
        </w:tc>
        <w:tc>
          <w:tcPr>
            <w:tcW w:w="203" w:type="pct"/>
            <w:gridSpan w:val="3"/>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7,3607</w:t>
            </w:r>
          </w:p>
        </w:tc>
        <w:tc>
          <w:tcPr>
            <w:tcW w:w="266" w:type="pct"/>
            <w:gridSpan w:val="5"/>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7,6183</w:t>
            </w:r>
          </w:p>
        </w:tc>
        <w:tc>
          <w:tcPr>
            <w:tcW w:w="216" w:type="pct"/>
            <w:gridSpan w:val="4"/>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7,8850</w:t>
            </w:r>
          </w:p>
        </w:tc>
        <w:tc>
          <w:tcPr>
            <w:tcW w:w="248" w:type="pct"/>
            <w:gridSpan w:val="4"/>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8,1609</w:t>
            </w:r>
          </w:p>
        </w:tc>
        <w:tc>
          <w:tcPr>
            <w:tcW w:w="237" w:type="pct"/>
            <w:gridSpan w:val="3"/>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8,4466</w:t>
            </w:r>
          </w:p>
        </w:tc>
        <w:tc>
          <w:tcPr>
            <w:tcW w:w="248" w:type="pct"/>
            <w:gridSpan w:val="4"/>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8,7422</w:t>
            </w:r>
          </w:p>
        </w:tc>
        <w:tc>
          <w:tcPr>
            <w:tcW w:w="249" w:type="pct"/>
            <w:gridSpan w:val="4"/>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9,0482</w:t>
            </w:r>
          </w:p>
        </w:tc>
        <w:tc>
          <w:tcPr>
            <w:tcW w:w="249" w:type="pct"/>
            <w:gridSpan w:val="3"/>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9,3649</w:t>
            </w:r>
          </w:p>
        </w:tc>
        <w:tc>
          <w:tcPr>
            <w:tcW w:w="312" w:type="pct"/>
            <w:gridSpan w:val="4"/>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9,6926</w:t>
            </w:r>
          </w:p>
        </w:tc>
      </w:tr>
      <w:tr w:rsidR="00CA172E" w:rsidRPr="00F7232F" w:rsidTr="001276D8">
        <w:trPr>
          <w:trHeight w:val="1260"/>
        </w:trPr>
        <w:tc>
          <w:tcPr>
            <w:tcW w:w="130" w:type="pc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lastRenderedPageBreak/>
              <w:t>5</w:t>
            </w:r>
          </w:p>
        </w:tc>
        <w:tc>
          <w:tcPr>
            <w:tcW w:w="429" w:type="pct"/>
            <w:gridSpan w:val="2"/>
            <w:tcBorders>
              <w:top w:val="single" w:sz="4" w:space="0" w:color="auto"/>
              <w:left w:val="single" w:sz="4" w:space="0" w:color="auto"/>
              <w:bottom w:val="single" w:sz="4" w:space="0" w:color="auto"/>
              <w:right w:val="single" w:sz="4" w:space="0" w:color="auto"/>
            </w:tcBorders>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Предельный (максимальный) рост необходимой валовой выручки от осуществления регулируемых видов деятельности, предусмотренный нормативными правовыми актами Российской Федерации в сфере теплоснабжения по отношению к предыдущему году</w:t>
            </w:r>
          </w:p>
        </w:tc>
        <w:tc>
          <w:tcPr>
            <w:tcW w:w="353" w:type="pct"/>
            <w:gridSpan w:val="6"/>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w:t>
            </w:r>
          </w:p>
        </w:tc>
        <w:tc>
          <w:tcPr>
            <w:tcW w:w="237" w:type="pct"/>
            <w:gridSpan w:val="3"/>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proofErr w:type="spellStart"/>
            <w:r w:rsidRPr="00F7232F">
              <w:rPr>
                <w:rFonts w:ascii="Times New Roman" w:hAnsi="Times New Roman"/>
                <w:sz w:val="16"/>
                <w:szCs w:val="16"/>
              </w:rPr>
              <w:t>х</w:t>
            </w:r>
            <w:proofErr w:type="spellEnd"/>
          </w:p>
        </w:tc>
        <w:tc>
          <w:tcPr>
            <w:tcW w:w="235" w:type="pct"/>
            <w:gridSpan w:val="4"/>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104,00</w:t>
            </w:r>
          </w:p>
        </w:tc>
        <w:tc>
          <w:tcPr>
            <w:tcW w:w="216" w:type="pct"/>
            <w:gridSpan w:val="4"/>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104,00</w:t>
            </w:r>
          </w:p>
        </w:tc>
        <w:tc>
          <w:tcPr>
            <w:tcW w:w="215" w:type="pct"/>
            <w:gridSpan w:val="4"/>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104,00</w:t>
            </w:r>
          </w:p>
        </w:tc>
        <w:tc>
          <w:tcPr>
            <w:tcW w:w="216" w:type="pct"/>
            <w:gridSpan w:val="4"/>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104,00</w:t>
            </w:r>
          </w:p>
        </w:tc>
        <w:tc>
          <w:tcPr>
            <w:tcW w:w="216" w:type="pct"/>
            <w:gridSpan w:val="4"/>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104,00</w:t>
            </w:r>
          </w:p>
        </w:tc>
        <w:tc>
          <w:tcPr>
            <w:tcW w:w="235" w:type="pct"/>
            <w:gridSpan w:val="4"/>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104,00</w:t>
            </w:r>
          </w:p>
        </w:tc>
        <w:tc>
          <w:tcPr>
            <w:tcW w:w="292" w:type="pct"/>
            <w:gridSpan w:val="4"/>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104,00</w:t>
            </w:r>
          </w:p>
        </w:tc>
        <w:tc>
          <w:tcPr>
            <w:tcW w:w="203" w:type="pct"/>
            <w:gridSpan w:val="3"/>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104,00</w:t>
            </w:r>
          </w:p>
        </w:tc>
        <w:tc>
          <w:tcPr>
            <w:tcW w:w="266" w:type="pct"/>
            <w:gridSpan w:val="5"/>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104,00</w:t>
            </w:r>
          </w:p>
        </w:tc>
        <w:tc>
          <w:tcPr>
            <w:tcW w:w="216" w:type="pct"/>
            <w:gridSpan w:val="4"/>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104,00</w:t>
            </w:r>
          </w:p>
        </w:tc>
        <w:tc>
          <w:tcPr>
            <w:tcW w:w="248" w:type="pct"/>
            <w:gridSpan w:val="4"/>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104,00</w:t>
            </w:r>
          </w:p>
        </w:tc>
        <w:tc>
          <w:tcPr>
            <w:tcW w:w="237" w:type="pct"/>
            <w:gridSpan w:val="3"/>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104,00</w:t>
            </w:r>
          </w:p>
        </w:tc>
        <w:tc>
          <w:tcPr>
            <w:tcW w:w="248" w:type="pct"/>
            <w:gridSpan w:val="4"/>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104,00</w:t>
            </w:r>
          </w:p>
        </w:tc>
        <w:tc>
          <w:tcPr>
            <w:tcW w:w="249" w:type="pct"/>
            <w:gridSpan w:val="4"/>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104,00</w:t>
            </w:r>
          </w:p>
        </w:tc>
        <w:tc>
          <w:tcPr>
            <w:tcW w:w="249" w:type="pct"/>
            <w:gridSpan w:val="3"/>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104,00</w:t>
            </w:r>
          </w:p>
        </w:tc>
        <w:tc>
          <w:tcPr>
            <w:tcW w:w="312" w:type="pct"/>
            <w:gridSpan w:val="4"/>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104,00</w:t>
            </w:r>
          </w:p>
        </w:tc>
      </w:tr>
      <w:tr w:rsidR="00CA172E" w:rsidRPr="00F7232F" w:rsidTr="001276D8">
        <w:trPr>
          <w:trHeight w:val="945"/>
        </w:trPr>
        <w:tc>
          <w:tcPr>
            <w:tcW w:w="130" w:type="pc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6</w:t>
            </w:r>
          </w:p>
        </w:tc>
        <w:tc>
          <w:tcPr>
            <w:tcW w:w="429" w:type="pct"/>
            <w:gridSpan w:val="2"/>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Величина неподконтрольных расходов  (за исключением расходов на энергетические ресурсы, концессионной платы и налога на прибыль организаций)  (без учета НДС)</w:t>
            </w:r>
          </w:p>
        </w:tc>
        <w:tc>
          <w:tcPr>
            <w:tcW w:w="353" w:type="pct"/>
            <w:gridSpan w:val="6"/>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тыс. руб.</w:t>
            </w:r>
          </w:p>
        </w:tc>
        <w:tc>
          <w:tcPr>
            <w:tcW w:w="237" w:type="pct"/>
            <w:gridSpan w:val="3"/>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proofErr w:type="spellStart"/>
            <w:r w:rsidRPr="00F7232F">
              <w:rPr>
                <w:rFonts w:ascii="Times New Roman" w:hAnsi="Times New Roman"/>
                <w:sz w:val="16"/>
                <w:szCs w:val="16"/>
              </w:rPr>
              <w:t>х</w:t>
            </w:r>
            <w:proofErr w:type="spellEnd"/>
          </w:p>
        </w:tc>
        <w:tc>
          <w:tcPr>
            <w:tcW w:w="235"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650,46</w:t>
            </w:r>
          </w:p>
        </w:tc>
        <w:tc>
          <w:tcPr>
            <w:tcW w:w="216"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proofErr w:type="spellStart"/>
            <w:r w:rsidRPr="00F7232F">
              <w:rPr>
                <w:rFonts w:ascii="Times New Roman" w:hAnsi="Times New Roman"/>
                <w:sz w:val="16"/>
                <w:szCs w:val="16"/>
              </w:rPr>
              <w:t>х</w:t>
            </w:r>
            <w:proofErr w:type="spellEnd"/>
          </w:p>
        </w:tc>
        <w:tc>
          <w:tcPr>
            <w:tcW w:w="215"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proofErr w:type="spellStart"/>
            <w:r w:rsidRPr="00F7232F">
              <w:rPr>
                <w:rFonts w:ascii="Times New Roman" w:hAnsi="Times New Roman"/>
                <w:sz w:val="16"/>
                <w:szCs w:val="16"/>
              </w:rPr>
              <w:t>х</w:t>
            </w:r>
            <w:proofErr w:type="spellEnd"/>
          </w:p>
        </w:tc>
        <w:tc>
          <w:tcPr>
            <w:tcW w:w="216"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proofErr w:type="spellStart"/>
            <w:r w:rsidRPr="00F7232F">
              <w:rPr>
                <w:rFonts w:ascii="Times New Roman" w:hAnsi="Times New Roman"/>
                <w:sz w:val="16"/>
                <w:szCs w:val="16"/>
              </w:rPr>
              <w:t>х</w:t>
            </w:r>
            <w:proofErr w:type="spellEnd"/>
          </w:p>
        </w:tc>
        <w:tc>
          <w:tcPr>
            <w:tcW w:w="216"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proofErr w:type="spellStart"/>
            <w:r w:rsidRPr="00F7232F">
              <w:rPr>
                <w:rFonts w:ascii="Times New Roman" w:hAnsi="Times New Roman"/>
                <w:sz w:val="16"/>
                <w:szCs w:val="16"/>
              </w:rPr>
              <w:t>х</w:t>
            </w:r>
            <w:proofErr w:type="spellEnd"/>
          </w:p>
        </w:tc>
        <w:tc>
          <w:tcPr>
            <w:tcW w:w="235"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proofErr w:type="spellStart"/>
            <w:r w:rsidRPr="00F7232F">
              <w:rPr>
                <w:rFonts w:ascii="Times New Roman" w:hAnsi="Times New Roman"/>
                <w:sz w:val="16"/>
                <w:szCs w:val="16"/>
              </w:rPr>
              <w:t>х</w:t>
            </w:r>
            <w:proofErr w:type="spellEnd"/>
          </w:p>
        </w:tc>
        <w:tc>
          <w:tcPr>
            <w:tcW w:w="292"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proofErr w:type="spellStart"/>
            <w:r w:rsidRPr="00F7232F">
              <w:rPr>
                <w:rFonts w:ascii="Times New Roman" w:hAnsi="Times New Roman"/>
                <w:sz w:val="16"/>
                <w:szCs w:val="16"/>
              </w:rPr>
              <w:t>х</w:t>
            </w:r>
            <w:proofErr w:type="spellEnd"/>
          </w:p>
        </w:tc>
        <w:tc>
          <w:tcPr>
            <w:tcW w:w="203" w:type="pct"/>
            <w:gridSpan w:val="3"/>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proofErr w:type="spellStart"/>
            <w:r w:rsidRPr="00F7232F">
              <w:rPr>
                <w:rFonts w:ascii="Times New Roman" w:hAnsi="Times New Roman"/>
                <w:sz w:val="16"/>
                <w:szCs w:val="16"/>
              </w:rPr>
              <w:t>х</w:t>
            </w:r>
            <w:proofErr w:type="spellEnd"/>
          </w:p>
        </w:tc>
        <w:tc>
          <w:tcPr>
            <w:tcW w:w="266" w:type="pct"/>
            <w:gridSpan w:val="5"/>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proofErr w:type="spellStart"/>
            <w:r w:rsidRPr="00F7232F">
              <w:rPr>
                <w:rFonts w:ascii="Times New Roman" w:hAnsi="Times New Roman"/>
                <w:sz w:val="16"/>
                <w:szCs w:val="16"/>
              </w:rPr>
              <w:t>х</w:t>
            </w:r>
            <w:proofErr w:type="spellEnd"/>
          </w:p>
        </w:tc>
        <w:tc>
          <w:tcPr>
            <w:tcW w:w="216"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proofErr w:type="spellStart"/>
            <w:r w:rsidRPr="00F7232F">
              <w:rPr>
                <w:rFonts w:ascii="Times New Roman" w:hAnsi="Times New Roman"/>
                <w:sz w:val="16"/>
                <w:szCs w:val="16"/>
              </w:rPr>
              <w:t>х</w:t>
            </w:r>
            <w:proofErr w:type="spellEnd"/>
          </w:p>
        </w:tc>
        <w:tc>
          <w:tcPr>
            <w:tcW w:w="248"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proofErr w:type="spellStart"/>
            <w:r w:rsidRPr="00F7232F">
              <w:rPr>
                <w:rFonts w:ascii="Times New Roman" w:hAnsi="Times New Roman"/>
                <w:sz w:val="16"/>
                <w:szCs w:val="16"/>
              </w:rPr>
              <w:t>х</w:t>
            </w:r>
            <w:proofErr w:type="spellEnd"/>
          </w:p>
        </w:tc>
        <w:tc>
          <w:tcPr>
            <w:tcW w:w="237" w:type="pct"/>
            <w:gridSpan w:val="3"/>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proofErr w:type="spellStart"/>
            <w:r w:rsidRPr="00F7232F">
              <w:rPr>
                <w:rFonts w:ascii="Times New Roman" w:hAnsi="Times New Roman"/>
                <w:sz w:val="16"/>
                <w:szCs w:val="16"/>
              </w:rPr>
              <w:t>х</w:t>
            </w:r>
            <w:proofErr w:type="spellEnd"/>
          </w:p>
        </w:tc>
        <w:tc>
          <w:tcPr>
            <w:tcW w:w="248"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proofErr w:type="spellStart"/>
            <w:r w:rsidRPr="00F7232F">
              <w:rPr>
                <w:rFonts w:ascii="Times New Roman" w:hAnsi="Times New Roman"/>
                <w:sz w:val="16"/>
                <w:szCs w:val="16"/>
              </w:rPr>
              <w:t>х</w:t>
            </w:r>
            <w:proofErr w:type="spellEnd"/>
          </w:p>
        </w:tc>
        <w:tc>
          <w:tcPr>
            <w:tcW w:w="249"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proofErr w:type="spellStart"/>
            <w:r w:rsidRPr="00F7232F">
              <w:rPr>
                <w:rFonts w:ascii="Times New Roman" w:hAnsi="Times New Roman"/>
                <w:sz w:val="16"/>
                <w:szCs w:val="16"/>
              </w:rPr>
              <w:t>х</w:t>
            </w:r>
            <w:proofErr w:type="spellEnd"/>
          </w:p>
        </w:tc>
        <w:tc>
          <w:tcPr>
            <w:tcW w:w="249" w:type="pct"/>
            <w:gridSpan w:val="3"/>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proofErr w:type="spellStart"/>
            <w:r w:rsidRPr="00F7232F">
              <w:rPr>
                <w:rFonts w:ascii="Times New Roman" w:hAnsi="Times New Roman"/>
                <w:sz w:val="16"/>
                <w:szCs w:val="16"/>
              </w:rPr>
              <w:t>х</w:t>
            </w:r>
            <w:proofErr w:type="spellEnd"/>
          </w:p>
        </w:tc>
        <w:tc>
          <w:tcPr>
            <w:tcW w:w="312"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proofErr w:type="spellStart"/>
            <w:r w:rsidRPr="00F7232F">
              <w:rPr>
                <w:rFonts w:ascii="Times New Roman" w:hAnsi="Times New Roman"/>
                <w:sz w:val="16"/>
                <w:szCs w:val="16"/>
              </w:rPr>
              <w:t>х</w:t>
            </w:r>
            <w:proofErr w:type="spellEnd"/>
          </w:p>
        </w:tc>
      </w:tr>
      <w:tr w:rsidR="00CA172E" w:rsidRPr="00F7232F" w:rsidTr="001276D8">
        <w:trPr>
          <w:trHeight w:val="375"/>
        </w:trPr>
        <w:tc>
          <w:tcPr>
            <w:tcW w:w="130" w:type="pc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7</w:t>
            </w:r>
          </w:p>
        </w:tc>
        <w:tc>
          <w:tcPr>
            <w:tcW w:w="4870" w:type="pct"/>
            <w:gridSpan w:val="73"/>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Иные цены,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w:t>
            </w:r>
          </w:p>
        </w:tc>
      </w:tr>
      <w:tr w:rsidR="00CA172E" w:rsidRPr="00F7232F" w:rsidTr="001276D8">
        <w:trPr>
          <w:trHeight w:val="315"/>
        </w:trPr>
        <w:tc>
          <w:tcPr>
            <w:tcW w:w="137" w:type="pct"/>
            <w:gridSpan w:val="2"/>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7.1</w:t>
            </w:r>
          </w:p>
        </w:tc>
        <w:tc>
          <w:tcPr>
            <w:tcW w:w="466" w:type="pct"/>
            <w:gridSpan w:val="3"/>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Цена на холодную воду (теплоноситель)   (без учета НДС)</w:t>
            </w:r>
          </w:p>
        </w:tc>
        <w:tc>
          <w:tcPr>
            <w:tcW w:w="375" w:type="pct"/>
            <w:gridSpan w:val="5"/>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руб./м3</w:t>
            </w:r>
          </w:p>
        </w:tc>
        <w:tc>
          <w:tcPr>
            <w:tcW w:w="279" w:type="pct"/>
            <w:gridSpan w:val="3"/>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46,60</w:t>
            </w:r>
          </w:p>
        </w:tc>
        <w:tc>
          <w:tcPr>
            <w:tcW w:w="257" w:type="pct"/>
            <w:gridSpan w:val="5"/>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48,46</w:t>
            </w:r>
          </w:p>
        </w:tc>
        <w:tc>
          <w:tcPr>
            <w:tcW w:w="216" w:type="pct"/>
            <w:gridSpan w:val="4"/>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50,40</w:t>
            </w:r>
          </w:p>
        </w:tc>
        <w:tc>
          <w:tcPr>
            <w:tcW w:w="227" w:type="pct"/>
            <w:gridSpan w:val="4"/>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52,42</w:t>
            </w:r>
          </w:p>
        </w:tc>
        <w:tc>
          <w:tcPr>
            <w:tcW w:w="216" w:type="pct"/>
            <w:gridSpan w:val="4"/>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54,52</w:t>
            </w:r>
          </w:p>
        </w:tc>
        <w:tc>
          <w:tcPr>
            <w:tcW w:w="216" w:type="pct"/>
            <w:gridSpan w:val="4"/>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56,70</w:t>
            </w:r>
          </w:p>
        </w:tc>
        <w:tc>
          <w:tcPr>
            <w:tcW w:w="216" w:type="pct"/>
            <w:gridSpan w:val="4"/>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58,96</w:t>
            </w:r>
          </w:p>
        </w:tc>
        <w:tc>
          <w:tcPr>
            <w:tcW w:w="216" w:type="pct"/>
            <w:gridSpan w:val="3"/>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61,32</w:t>
            </w:r>
          </w:p>
        </w:tc>
        <w:tc>
          <w:tcPr>
            <w:tcW w:w="216" w:type="pct"/>
            <w:gridSpan w:val="4"/>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63,78</w:t>
            </w:r>
          </w:p>
        </w:tc>
        <w:tc>
          <w:tcPr>
            <w:tcW w:w="216" w:type="pct"/>
            <w:gridSpan w:val="4"/>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66,33</w:t>
            </w:r>
          </w:p>
        </w:tc>
        <w:tc>
          <w:tcPr>
            <w:tcW w:w="216" w:type="pct"/>
            <w:gridSpan w:val="4"/>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68,98</w:t>
            </w:r>
          </w:p>
        </w:tc>
        <w:tc>
          <w:tcPr>
            <w:tcW w:w="239" w:type="pct"/>
            <w:gridSpan w:val="4"/>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71,74</w:t>
            </w:r>
          </w:p>
        </w:tc>
        <w:tc>
          <w:tcPr>
            <w:tcW w:w="252" w:type="pct"/>
            <w:gridSpan w:val="4"/>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74,61</w:t>
            </w:r>
          </w:p>
        </w:tc>
        <w:tc>
          <w:tcPr>
            <w:tcW w:w="252" w:type="pct"/>
            <w:gridSpan w:val="3"/>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77,59</w:t>
            </w:r>
          </w:p>
        </w:tc>
        <w:tc>
          <w:tcPr>
            <w:tcW w:w="250" w:type="pct"/>
            <w:gridSpan w:val="4"/>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80,70</w:t>
            </w:r>
          </w:p>
        </w:tc>
        <w:tc>
          <w:tcPr>
            <w:tcW w:w="252" w:type="pct"/>
            <w:gridSpan w:val="4"/>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83,92</w:t>
            </w:r>
          </w:p>
        </w:tc>
        <w:tc>
          <w:tcPr>
            <w:tcW w:w="285" w:type="pct"/>
            <w:gridSpan w:val="2"/>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87,28</w:t>
            </w:r>
          </w:p>
        </w:tc>
      </w:tr>
      <w:tr w:rsidR="00CA172E" w:rsidRPr="00F7232F" w:rsidTr="001276D8">
        <w:trPr>
          <w:trHeight w:val="630"/>
        </w:trPr>
        <w:tc>
          <w:tcPr>
            <w:tcW w:w="137" w:type="pct"/>
            <w:gridSpan w:val="2"/>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7.2</w:t>
            </w:r>
          </w:p>
        </w:tc>
        <w:tc>
          <w:tcPr>
            <w:tcW w:w="466" w:type="pct"/>
            <w:gridSpan w:val="3"/>
            <w:tcBorders>
              <w:top w:val="single" w:sz="4" w:space="0" w:color="auto"/>
              <w:left w:val="single" w:sz="4" w:space="0" w:color="auto"/>
              <w:bottom w:val="single" w:sz="4" w:space="0" w:color="auto"/>
              <w:right w:val="single" w:sz="4" w:space="0" w:color="auto"/>
            </w:tcBorders>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 xml:space="preserve">Удельное потребление холодной воды (теплоносителя) на единицу объема полезного </w:t>
            </w:r>
            <w:r w:rsidRPr="00F7232F">
              <w:rPr>
                <w:rFonts w:ascii="Times New Roman" w:hAnsi="Times New Roman"/>
                <w:sz w:val="16"/>
                <w:szCs w:val="16"/>
              </w:rPr>
              <w:lastRenderedPageBreak/>
              <w:t>отпуска тепловой энергии</w:t>
            </w:r>
          </w:p>
        </w:tc>
        <w:tc>
          <w:tcPr>
            <w:tcW w:w="375" w:type="pct"/>
            <w:gridSpan w:val="5"/>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lastRenderedPageBreak/>
              <w:t>м3/Гкал</w:t>
            </w:r>
          </w:p>
        </w:tc>
        <w:tc>
          <w:tcPr>
            <w:tcW w:w="279" w:type="pct"/>
            <w:gridSpan w:val="3"/>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0,57</w:t>
            </w:r>
          </w:p>
        </w:tc>
        <w:tc>
          <w:tcPr>
            <w:tcW w:w="257" w:type="pct"/>
            <w:gridSpan w:val="5"/>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0,57</w:t>
            </w:r>
          </w:p>
        </w:tc>
        <w:tc>
          <w:tcPr>
            <w:tcW w:w="216" w:type="pct"/>
            <w:gridSpan w:val="4"/>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0,57</w:t>
            </w:r>
          </w:p>
        </w:tc>
        <w:tc>
          <w:tcPr>
            <w:tcW w:w="227" w:type="pct"/>
            <w:gridSpan w:val="4"/>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0,57</w:t>
            </w:r>
          </w:p>
        </w:tc>
        <w:tc>
          <w:tcPr>
            <w:tcW w:w="216" w:type="pct"/>
            <w:gridSpan w:val="4"/>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0,57</w:t>
            </w:r>
          </w:p>
        </w:tc>
        <w:tc>
          <w:tcPr>
            <w:tcW w:w="216" w:type="pct"/>
            <w:gridSpan w:val="4"/>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0,57</w:t>
            </w:r>
          </w:p>
        </w:tc>
        <w:tc>
          <w:tcPr>
            <w:tcW w:w="216" w:type="pct"/>
            <w:gridSpan w:val="4"/>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0,57</w:t>
            </w:r>
          </w:p>
        </w:tc>
        <w:tc>
          <w:tcPr>
            <w:tcW w:w="216" w:type="pct"/>
            <w:gridSpan w:val="3"/>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0,57</w:t>
            </w:r>
          </w:p>
        </w:tc>
        <w:tc>
          <w:tcPr>
            <w:tcW w:w="216" w:type="pct"/>
            <w:gridSpan w:val="4"/>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0,57</w:t>
            </w:r>
          </w:p>
        </w:tc>
        <w:tc>
          <w:tcPr>
            <w:tcW w:w="216" w:type="pct"/>
            <w:gridSpan w:val="4"/>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0,57</w:t>
            </w:r>
          </w:p>
        </w:tc>
        <w:tc>
          <w:tcPr>
            <w:tcW w:w="216" w:type="pct"/>
            <w:gridSpan w:val="4"/>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0,57</w:t>
            </w:r>
          </w:p>
        </w:tc>
        <w:tc>
          <w:tcPr>
            <w:tcW w:w="239" w:type="pct"/>
            <w:gridSpan w:val="4"/>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0,57</w:t>
            </w:r>
          </w:p>
        </w:tc>
        <w:tc>
          <w:tcPr>
            <w:tcW w:w="252" w:type="pct"/>
            <w:gridSpan w:val="4"/>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0,57</w:t>
            </w:r>
          </w:p>
        </w:tc>
        <w:tc>
          <w:tcPr>
            <w:tcW w:w="252" w:type="pct"/>
            <w:gridSpan w:val="3"/>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0,57</w:t>
            </w:r>
          </w:p>
        </w:tc>
        <w:tc>
          <w:tcPr>
            <w:tcW w:w="250" w:type="pct"/>
            <w:gridSpan w:val="4"/>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0,57</w:t>
            </w:r>
          </w:p>
        </w:tc>
        <w:tc>
          <w:tcPr>
            <w:tcW w:w="252" w:type="pct"/>
            <w:gridSpan w:val="4"/>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0,57</w:t>
            </w:r>
          </w:p>
        </w:tc>
        <w:tc>
          <w:tcPr>
            <w:tcW w:w="285" w:type="pct"/>
            <w:gridSpan w:val="2"/>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0,57</w:t>
            </w:r>
          </w:p>
        </w:tc>
      </w:tr>
      <w:tr w:rsidR="00CA172E" w:rsidRPr="00F7232F" w:rsidTr="001276D8">
        <w:trPr>
          <w:trHeight w:val="630"/>
        </w:trPr>
        <w:tc>
          <w:tcPr>
            <w:tcW w:w="137" w:type="pct"/>
            <w:gridSpan w:val="2"/>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lastRenderedPageBreak/>
              <w:t>7.3</w:t>
            </w:r>
          </w:p>
        </w:tc>
        <w:tc>
          <w:tcPr>
            <w:tcW w:w="466" w:type="pct"/>
            <w:gridSpan w:val="3"/>
            <w:tcBorders>
              <w:top w:val="single" w:sz="4" w:space="0" w:color="auto"/>
              <w:left w:val="single" w:sz="4" w:space="0" w:color="auto"/>
              <w:bottom w:val="single" w:sz="4" w:space="0" w:color="auto"/>
              <w:right w:val="single" w:sz="4" w:space="0" w:color="auto"/>
            </w:tcBorders>
            <w:shd w:val="clear" w:color="auto" w:fill="FFFFFF"/>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 xml:space="preserve"> Удельное потребление электроэнергии на единицу объема полезного отпуска тепловой энергии</w:t>
            </w:r>
          </w:p>
        </w:tc>
        <w:tc>
          <w:tcPr>
            <w:tcW w:w="375"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кВт*</w:t>
            </w:r>
            <w:proofErr w:type="gramStart"/>
            <w:r w:rsidRPr="00F7232F">
              <w:rPr>
                <w:rFonts w:ascii="Times New Roman" w:hAnsi="Times New Roman"/>
                <w:sz w:val="16"/>
                <w:szCs w:val="16"/>
              </w:rPr>
              <w:t>ч</w:t>
            </w:r>
            <w:proofErr w:type="gramEnd"/>
            <w:r w:rsidRPr="00F7232F">
              <w:rPr>
                <w:rFonts w:ascii="Times New Roman" w:hAnsi="Times New Roman"/>
                <w:sz w:val="16"/>
                <w:szCs w:val="16"/>
              </w:rPr>
              <w:t>/Гкал</w:t>
            </w:r>
          </w:p>
        </w:tc>
        <w:tc>
          <w:tcPr>
            <w:tcW w:w="279" w:type="pct"/>
            <w:gridSpan w:val="3"/>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56,40</w:t>
            </w:r>
          </w:p>
        </w:tc>
        <w:tc>
          <w:tcPr>
            <w:tcW w:w="257" w:type="pct"/>
            <w:gridSpan w:val="5"/>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56,40</w:t>
            </w:r>
          </w:p>
        </w:tc>
        <w:tc>
          <w:tcPr>
            <w:tcW w:w="216" w:type="pct"/>
            <w:gridSpan w:val="4"/>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56,40</w:t>
            </w:r>
          </w:p>
        </w:tc>
        <w:tc>
          <w:tcPr>
            <w:tcW w:w="227" w:type="pct"/>
            <w:gridSpan w:val="4"/>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56,40</w:t>
            </w:r>
          </w:p>
        </w:tc>
        <w:tc>
          <w:tcPr>
            <w:tcW w:w="216" w:type="pct"/>
            <w:gridSpan w:val="4"/>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56,40</w:t>
            </w:r>
          </w:p>
        </w:tc>
        <w:tc>
          <w:tcPr>
            <w:tcW w:w="216" w:type="pct"/>
            <w:gridSpan w:val="4"/>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56,40</w:t>
            </w:r>
          </w:p>
        </w:tc>
        <w:tc>
          <w:tcPr>
            <w:tcW w:w="216" w:type="pct"/>
            <w:gridSpan w:val="4"/>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56,40</w:t>
            </w:r>
          </w:p>
        </w:tc>
        <w:tc>
          <w:tcPr>
            <w:tcW w:w="216" w:type="pct"/>
            <w:gridSpan w:val="3"/>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56,40</w:t>
            </w:r>
          </w:p>
        </w:tc>
        <w:tc>
          <w:tcPr>
            <w:tcW w:w="216" w:type="pct"/>
            <w:gridSpan w:val="4"/>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56,40</w:t>
            </w:r>
          </w:p>
        </w:tc>
        <w:tc>
          <w:tcPr>
            <w:tcW w:w="216" w:type="pct"/>
            <w:gridSpan w:val="4"/>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56,40</w:t>
            </w:r>
          </w:p>
        </w:tc>
        <w:tc>
          <w:tcPr>
            <w:tcW w:w="216" w:type="pct"/>
            <w:gridSpan w:val="4"/>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56,40</w:t>
            </w:r>
          </w:p>
        </w:tc>
        <w:tc>
          <w:tcPr>
            <w:tcW w:w="239" w:type="pct"/>
            <w:gridSpan w:val="4"/>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56,40</w:t>
            </w:r>
          </w:p>
        </w:tc>
        <w:tc>
          <w:tcPr>
            <w:tcW w:w="252" w:type="pct"/>
            <w:gridSpan w:val="4"/>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56,40</w:t>
            </w:r>
          </w:p>
        </w:tc>
        <w:tc>
          <w:tcPr>
            <w:tcW w:w="252" w:type="pct"/>
            <w:gridSpan w:val="3"/>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56,40</w:t>
            </w:r>
          </w:p>
        </w:tc>
        <w:tc>
          <w:tcPr>
            <w:tcW w:w="250" w:type="pct"/>
            <w:gridSpan w:val="4"/>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56,40</w:t>
            </w:r>
          </w:p>
        </w:tc>
        <w:tc>
          <w:tcPr>
            <w:tcW w:w="252" w:type="pct"/>
            <w:gridSpan w:val="4"/>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56,40</w:t>
            </w:r>
          </w:p>
        </w:tc>
        <w:tc>
          <w:tcPr>
            <w:tcW w:w="285" w:type="pct"/>
            <w:gridSpan w:val="2"/>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56,40</w:t>
            </w:r>
          </w:p>
        </w:tc>
      </w:tr>
      <w:tr w:rsidR="00CA172E" w:rsidRPr="00F7232F" w:rsidTr="001276D8">
        <w:trPr>
          <w:trHeight w:val="315"/>
        </w:trPr>
        <w:tc>
          <w:tcPr>
            <w:tcW w:w="137" w:type="pct"/>
            <w:gridSpan w:val="2"/>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7.4</w:t>
            </w:r>
          </w:p>
        </w:tc>
        <w:tc>
          <w:tcPr>
            <w:tcW w:w="466"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 xml:space="preserve">Индекс потребительских цен </w:t>
            </w:r>
          </w:p>
        </w:tc>
        <w:tc>
          <w:tcPr>
            <w:tcW w:w="375"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w:t>
            </w:r>
          </w:p>
        </w:tc>
        <w:tc>
          <w:tcPr>
            <w:tcW w:w="279" w:type="pct"/>
            <w:gridSpan w:val="3"/>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104,6</w:t>
            </w:r>
          </w:p>
        </w:tc>
        <w:tc>
          <w:tcPr>
            <w:tcW w:w="257" w:type="pct"/>
            <w:gridSpan w:val="5"/>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103,0</w:t>
            </w:r>
          </w:p>
        </w:tc>
        <w:tc>
          <w:tcPr>
            <w:tcW w:w="216"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103,7</w:t>
            </w:r>
          </w:p>
        </w:tc>
        <w:tc>
          <w:tcPr>
            <w:tcW w:w="227"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104,0</w:t>
            </w:r>
          </w:p>
        </w:tc>
        <w:tc>
          <w:tcPr>
            <w:tcW w:w="216"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104,0</w:t>
            </w:r>
          </w:p>
        </w:tc>
        <w:tc>
          <w:tcPr>
            <w:tcW w:w="216"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104,0</w:t>
            </w:r>
          </w:p>
        </w:tc>
        <w:tc>
          <w:tcPr>
            <w:tcW w:w="216"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104,0</w:t>
            </w:r>
          </w:p>
        </w:tc>
        <w:tc>
          <w:tcPr>
            <w:tcW w:w="216" w:type="pct"/>
            <w:gridSpan w:val="3"/>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104,0</w:t>
            </w:r>
          </w:p>
        </w:tc>
        <w:tc>
          <w:tcPr>
            <w:tcW w:w="216"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104,0</w:t>
            </w:r>
          </w:p>
        </w:tc>
        <w:tc>
          <w:tcPr>
            <w:tcW w:w="216"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104,0</w:t>
            </w:r>
          </w:p>
        </w:tc>
        <w:tc>
          <w:tcPr>
            <w:tcW w:w="216"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104,0</w:t>
            </w:r>
          </w:p>
        </w:tc>
        <w:tc>
          <w:tcPr>
            <w:tcW w:w="239"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104,0</w:t>
            </w:r>
          </w:p>
        </w:tc>
        <w:tc>
          <w:tcPr>
            <w:tcW w:w="252"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104,0</w:t>
            </w:r>
          </w:p>
        </w:tc>
        <w:tc>
          <w:tcPr>
            <w:tcW w:w="252" w:type="pct"/>
            <w:gridSpan w:val="3"/>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104,0</w:t>
            </w:r>
          </w:p>
        </w:tc>
        <w:tc>
          <w:tcPr>
            <w:tcW w:w="250"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104,0</w:t>
            </w:r>
          </w:p>
        </w:tc>
        <w:tc>
          <w:tcPr>
            <w:tcW w:w="252" w:type="pct"/>
            <w:gridSpan w:val="4"/>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104,0</w:t>
            </w:r>
          </w:p>
        </w:tc>
        <w:tc>
          <w:tcPr>
            <w:tcW w:w="285" w:type="pct"/>
            <w:gridSpan w:val="2"/>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104,0</w:t>
            </w:r>
          </w:p>
        </w:tc>
      </w:tr>
      <w:tr w:rsidR="00CA172E" w:rsidRPr="00F7232F" w:rsidTr="001276D8">
        <w:trPr>
          <w:trHeight w:val="1890"/>
        </w:trPr>
        <w:tc>
          <w:tcPr>
            <w:tcW w:w="137"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8</w:t>
            </w:r>
          </w:p>
        </w:tc>
        <w:tc>
          <w:tcPr>
            <w:tcW w:w="466" w:type="pct"/>
            <w:gridSpan w:val="3"/>
            <w:tcBorders>
              <w:top w:val="single" w:sz="4" w:space="0" w:color="auto"/>
              <w:left w:val="single" w:sz="4" w:space="0" w:color="auto"/>
              <w:bottom w:val="single" w:sz="4" w:space="0" w:color="auto"/>
              <w:right w:val="single" w:sz="4" w:space="0" w:color="auto"/>
            </w:tcBorders>
            <w:shd w:val="clear" w:color="auto" w:fill="FFFFFF"/>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 xml:space="preserve">Объем расходов, финансируемых за счет средств </w:t>
            </w:r>
            <w:proofErr w:type="spellStart"/>
            <w:r w:rsidRPr="00F7232F">
              <w:rPr>
                <w:rFonts w:ascii="Times New Roman" w:hAnsi="Times New Roman"/>
                <w:sz w:val="16"/>
                <w:szCs w:val="16"/>
              </w:rPr>
              <w:t>концедента</w:t>
            </w:r>
            <w:proofErr w:type="spellEnd"/>
            <w:r w:rsidRPr="00F7232F">
              <w:rPr>
                <w:rFonts w:ascii="Times New Roman" w:hAnsi="Times New Roman"/>
                <w:sz w:val="16"/>
                <w:szCs w:val="16"/>
              </w:rPr>
              <w:t xml:space="preserve">,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w:t>
            </w:r>
            <w:proofErr w:type="spellStart"/>
            <w:r w:rsidRPr="00F7232F">
              <w:rPr>
                <w:rFonts w:ascii="Times New Roman" w:hAnsi="Times New Roman"/>
                <w:sz w:val="16"/>
                <w:szCs w:val="16"/>
              </w:rPr>
              <w:t>концедентом</w:t>
            </w:r>
            <w:proofErr w:type="spellEnd"/>
            <w:r w:rsidRPr="00F7232F">
              <w:rPr>
                <w:rFonts w:ascii="Times New Roman" w:hAnsi="Times New Roman"/>
                <w:sz w:val="16"/>
                <w:szCs w:val="16"/>
              </w:rPr>
              <w:t xml:space="preserve"> на себя </w:t>
            </w:r>
            <w:proofErr w:type="gramStart"/>
            <w:r w:rsidRPr="00F7232F">
              <w:rPr>
                <w:rFonts w:ascii="Times New Roman" w:hAnsi="Times New Roman"/>
                <w:sz w:val="16"/>
                <w:szCs w:val="16"/>
              </w:rPr>
              <w:t>расходов</w:t>
            </w:r>
            <w:proofErr w:type="gramEnd"/>
            <w:r w:rsidRPr="00F7232F">
              <w:rPr>
                <w:rFonts w:ascii="Times New Roman" w:hAnsi="Times New Roman"/>
                <w:sz w:val="16"/>
                <w:szCs w:val="16"/>
              </w:rPr>
              <w:t xml:space="preserve"> на создание и (или) реконструкцию данного объекта</w:t>
            </w:r>
          </w:p>
        </w:tc>
        <w:tc>
          <w:tcPr>
            <w:tcW w:w="375"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тыс. руб.</w:t>
            </w:r>
          </w:p>
        </w:tc>
        <w:tc>
          <w:tcPr>
            <w:tcW w:w="279"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0,0</w:t>
            </w:r>
          </w:p>
        </w:tc>
        <w:tc>
          <w:tcPr>
            <w:tcW w:w="257"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0,0</w:t>
            </w:r>
          </w:p>
        </w:tc>
        <w:tc>
          <w:tcPr>
            <w:tcW w:w="216"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0,0</w:t>
            </w:r>
          </w:p>
        </w:tc>
        <w:tc>
          <w:tcPr>
            <w:tcW w:w="227"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0,0</w:t>
            </w:r>
          </w:p>
        </w:tc>
        <w:tc>
          <w:tcPr>
            <w:tcW w:w="216"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0,0</w:t>
            </w:r>
          </w:p>
        </w:tc>
        <w:tc>
          <w:tcPr>
            <w:tcW w:w="216"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0,0</w:t>
            </w:r>
          </w:p>
        </w:tc>
        <w:tc>
          <w:tcPr>
            <w:tcW w:w="216"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0,0</w:t>
            </w:r>
          </w:p>
        </w:tc>
        <w:tc>
          <w:tcPr>
            <w:tcW w:w="216"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0,0</w:t>
            </w:r>
          </w:p>
        </w:tc>
        <w:tc>
          <w:tcPr>
            <w:tcW w:w="216"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0,0</w:t>
            </w:r>
          </w:p>
        </w:tc>
        <w:tc>
          <w:tcPr>
            <w:tcW w:w="216"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0,0</w:t>
            </w:r>
          </w:p>
        </w:tc>
        <w:tc>
          <w:tcPr>
            <w:tcW w:w="216"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0,0</w:t>
            </w:r>
          </w:p>
        </w:tc>
        <w:tc>
          <w:tcPr>
            <w:tcW w:w="239"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0,0</w:t>
            </w:r>
          </w:p>
        </w:tc>
        <w:tc>
          <w:tcPr>
            <w:tcW w:w="252"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0,0</w:t>
            </w:r>
          </w:p>
        </w:tc>
        <w:tc>
          <w:tcPr>
            <w:tcW w:w="252"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0,0</w:t>
            </w:r>
          </w:p>
        </w:tc>
        <w:tc>
          <w:tcPr>
            <w:tcW w:w="250"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0,0</w:t>
            </w:r>
          </w:p>
        </w:tc>
        <w:tc>
          <w:tcPr>
            <w:tcW w:w="252"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0,0</w:t>
            </w:r>
          </w:p>
        </w:tc>
        <w:tc>
          <w:tcPr>
            <w:tcW w:w="28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0,0</w:t>
            </w:r>
          </w:p>
        </w:tc>
      </w:tr>
      <w:tr w:rsidR="00CA172E" w:rsidRPr="00F7232F" w:rsidTr="001276D8">
        <w:trPr>
          <w:trHeight w:val="699"/>
        </w:trPr>
        <w:tc>
          <w:tcPr>
            <w:tcW w:w="416" w:type="dxa"/>
            <w:gridSpan w:val="2"/>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p>
        </w:tc>
        <w:tc>
          <w:tcPr>
            <w:tcW w:w="466" w:type="pct"/>
            <w:gridSpan w:val="3"/>
            <w:tcBorders>
              <w:top w:val="single" w:sz="4" w:space="0" w:color="auto"/>
              <w:left w:val="single" w:sz="4" w:space="0" w:color="auto"/>
              <w:bottom w:val="single" w:sz="4" w:space="0" w:color="auto"/>
              <w:right w:val="single" w:sz="4" w:space="0" w:color="auto"/>
            </w:tcBorders>
            <w:shd w:val="clear" w:color="auto" w:fill="FFFFFF"/>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 xml:space="preserve">Объем расходов, финансируемых за счет средств </w:t>
            </w:r>
            <w:proofErr w:type="spellStart"/>
            <w:r w:rsidRPr="00F7232F">
              <w:rPr>
                <w:rFonts w:ascii="Times New Roman" w:hAnsi="Times New Roman"/>
                <w:sz w:val="16"/>
                <w:szCs w:val="16"/>
              </w:rPr>
              <w:t>концедента</w:t>
            </w:r>
            <w:proofErr w:type="spellEnd"/>
            <w:r w:rsidRPr="00F7232F">
              <w:rPr>
                <w:rFonts w:ascii="Times New Roman" w:hAnsi="Times New Roman"/>
                <w:sz w:val="16"/>
                <w:szCs w:val="16"/>
              </w:rPr>
              <w:t xml:space="preserve">, на использование (эксплуатацию) объекта концессионного </w:t>
            </w:r>
            <w:r w:rsidRPr="00F7232F">
              <w:rPr>
                <w:rFonts w:ascii="Times New Roman" w:hAnsi="Times New Roman"/>
                <w:sz w:val="16"/>
                <w:szCs w:val="16"/>
              </w:rPr>
              <w:lastRenderedPageBreak/>
              <w:t xml:space="preserve">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w:t>
            </w:r>
            <w:proofErr w:type="spellStart"/>
            <w:r w:rsidRPr="00F7232F">
              <w:rPr>
                <w:rFonts w:ascii="Times New Roman" w:hAnsi="Times New Roman"/>
                <w:sz w:val="16"/>
                <w:szCs w:val="16"/>
              </w:rPr>
              <w:t>концедентом</w:t>
            </w:r>
            <w:proofErr w:type="spellEnd"/>
            <w:r w:rsidRPr="00F7232F">
              <w:rPr>
                <w:rFonts w:ascii="Times New Roman" w:hAnsi="Times New Roman"/>
                <w:sz w:val="16"/>
                <w:szCs w:val="16"/>
              </w:rPr>
              <w:t xml:space="preserve"> на себя расходов на использование (эксплуатацию) данного объекта</w:t>
            </w:r>
          </w:p>
        </w:tc>
        <w:tc>
          <w:tcPr>
            <w:tcW w:w="375"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lastRenderedPageBreak/>
              <w:t>тыс. руб.</w:t>
            </w:r>
          </w:p>
        </w:tc>
        <w:tc>
          <w:tcPr>
            <w:tcW w:w="279"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не более 3000,0</w:t>
            </w:r>
          </w:p>
        </w:tc>
        <w:tc>
          <w:tcPr>
            <w:tcW w:w="257"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не более 3000,0</w:t>
            </w:r>
          </w:p>
        </w:tc>
        <w:tc>
          <w:tcPr>
            <w:tcW w:w="216"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не более 3000,0</w:t>
            </w:r>
          </w:p>
        </w:tc>
        <w:tc>
          <w:tcPr>
            <w:tcW w:w="227"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не более 3000,0</w:t>
            </w:r>
          </w:p>
        </w:tc>
        <w:tc>
          <w:tcPr>
            <w:tcW w:w="216"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не более 3000,0</w:t>
            </w:r>
          </w:p>
        </w:tc>
        <w:tc>
          <w:tcPr>
            <w:tcW w:w="216"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не более 3000,0</w:t>
            </w:r>
          </w:p>
        </w:tc>
        <w:tc>
          <w:tcPr>
            <w:tcW w:w="216"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не более 3000,0</w:t>
            </w:r>
          </w:p>
        </w:tc>
        <w:tc>
          <w:tcPr>
            <w:tcW w:w="216"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не более 3000,0</w:t>
            </w:r>
          </w:p>
        </w:tc>
        <w:tc>
          <w:tcPr>
            <w:tcW w:w="216"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не более 3000,0</w:t>
            </w:r>
          </w:p>
        </w:tc>
        <w:tc>
          <w:tcPr>
            <w:tcW w:w="216"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не более 3000,0</w:t>
            </w:r>
          </w:p>
        </w:tc>
        <w:tc>
          <w:tcPr>
            <w:tcW w:w="216"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не более 3000,0</w:t>
            </w:r>
          </w:p>
        </w:tc>
        <w:tc>
          <w:tcPr>
            <w:tcW w:w="239"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не более 3000,0</w:t>
            </w:r>
          </w:p>
        </w:tc>
        <w:tc>
          <w:tcPr>
            <w:tcW w:w="252"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не более 3000,0</w:t>
            </w:r>
          </w:p>
        </w:tc>
        <w:tc>
          <w:tcPr>
            <w:tcW w:w="252"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не более 3000,0</w:t>
            </w:r>
          </w:p>
        </w:tc>
        <w:tc>
          <w:tcPr>
            <w:tcW w:w="250"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не более 3000,0</w:t>
            </w:r>
          </w:p>
        </w:tc>
        <w:tc>
          <w:tcPr>
            <w:tcW w:w="252"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не более 3000,0</w:t>
            </w:r>
          </w:p>
        </w:tc>
        <w:tc>
          <w:tcPr>
            <w:tcW w:w="28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не более 3000,0</w:t>
            </w:r>
          </w:p>
        </w:tc>
      </w:tr>
      <w:tr w:rsidR="00CA172E" w:rsidRPr="00F7232F" w:rsidTr="001276D8">
        <w:trPr>
          <w:trHeight w:val="315"/>
        </w:trPr>
        <w:tc>
          <w:tcPr>
            <w:tcW w:w="137" w:type="pct"/>
            <w:gridSpan w:val="2"/>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A94E58">
            <w:pPr>
              <w:spacing w:after="0" w:line="240" w:lineRule="auto"/>
              <w:jc w:val="both"/>
              <w:rPr>
                <w:rFonts w:ascii="Times New Roman" w:hAnsi="Times New Roman"/>
                <w:sz w:val="16"/>
                <w:szCs w:val="16"/>
              </w:rPr>
            </w:pPr>
          </w:p>
        </w:tc>
        <w:tc>
          <w:tcPr>
            <w:tcW w:w="4863" w:type="pct"/>
            <w:gridSpan w:val="72"/>
            <w:tcBorders>
              <w:top w:val="single" w:sz="4" w:space="0" w:color="auto"/>
              <w:left w:val="single" w:sz="4" w:space="0" w:color="auto"/>
              <w:bottom w:val="single" w:sz="4" w:space="0" w:color="auto"/>
              <w:right w:val="single" w:sz="4" w:space="0" w:color="auto"/>
            </w:tcBorders>
            <w:hideMark/>
          </w:tcPr>
          <w:p w:rsidR="00CA172E" w:rsidRPr="00F7232F" w:rsidRDefault="00CA172E" w:rsidP="00A94E58">
            <w:pPr>
              <w:spacing w:after="0" w:line="240" w:lineRule="auto"/>
              <w:jc w:val="both"/>
              <w:rPr>
                <w:rFonts w:ascii="Times New Roman" w:hAnsi="Times New Roman"/>
                <w:sz w:val="16"/>
                <w:szCs w:val="16"/>
              </w:rPr>
            </w:pPr>
            <w:r w:rsidRPr="00F7232F">
              <w:rPr>
                <w:rFonts w:ascii="Times New Roman" w:hAnsi="Times New Roman"/>
                <w:sz w:val="16"/>
                <w:szCs w:val="16"/>
              </w:rPr>
              <w:t>* -  Для теплоснабжающей организации, обслуживающей в настоящее время данные объекты теплоснабжения, нормативные технологические потери в сетях не утверждены. Министерством определена величина технологических потерь  в соответствии с Порядком определения нормативов технологических потерь при передаче тепловой энергии, теплоносителя, утвержденного приказом Министерства энергетики РФ от 30.12.2008 г. № 325, исходя из представленного состава имущества.</w:t>
            </w:r>
          </w:p>
        </w:tc>
      </w:tr>
    </w:tbl>
    <w:p w:rsidR="00CA172E" w:rsidRPr="00F7232F" w:rsidRDefault="00CA172E" w:rsidP="00A94E58">
      <w:pPr>
        <w:spacing w:after="0" w:line="240" w:lineRule="auto"/>
        <w:jc w:val="both"/>
        <w:rPr>
          <w:rFonts w:ascii="Times New Roman" w:hAnsi="Times New Roman"/>
          <w:sz w:val="16"/>
          <w:szCs w:val="16"/>
        </w:rPr>
      </w:pPr>
    </w:p>
    <w:p w:rsidR="00CA172E" w:rsidRPr="00F7232F" w:rsidRDefault="00CA172E" w:rsidP="00A94E58">
      <w:pPr>
        <w:spacing w:after="0" w:line="240" w:lineRule="auto"/>
        <w:jc w:val="both"/>
        <w:rPr>
          <w:rFonts w:ascii="Times New Roman" w:hAnsi="Times New Roman"/>
          <w:sz w:val="16"/>
          <w:szCs w:val="16"/>
        </w:rPr>
      </w:pPr>
    </w:p>
    <w:p w:rsidR="00CA172E" w:rsidRPr="00F7232F" w:rsidRDefault="00CA172E" w:rsidP="00F7232F">
      <w:pPr>
        <w:spacing w:after="0" w:line="240" w:lineRule="auto"/>
        <w:ind w:firstLine="567"/>
        <w:jc w:val="both"/>
        <w:rPr>
          <w:rFonts w:ascii="Times New Roman" w:hAnsi="Times New Roman"/>
          <w:sz w:val="16"/>
          <w:szCs w:val="16"/>
        </w:rPr>
        <w:sectPr w:rsidR="00CA172E" w:rsidRPr="00F7232F">
          <w:pgSz w:w="16838" w:h="11906" w:orient="landscape"/>
          <w:pgMar w:top="1701" w:right="709" w:bottom="851" w:left="1134" w:header="709" w:footer="709" w:gutter="0"/>
          <w:cols w:space="720"/>
        </w:sectPr>
      </w:pPr>
    </w:p>
    <w:p w:rsidR="00CA172E" w:rsidRPr="00F7232F" w:rsidRDefault="00CA172E" w:rsidP="0018337B">
      <w:pPr>
        <w:spacing w:after="0" w:line="240" w:lineRule="auto"/>
        <w:ind w:firstLine="567"/>
        <w:jc w:val="right"/>
        <w:rPr>
          <w:rFonts w:ascii="Times New Roman" w:hAnsi="Times New Roman"/>
          <w:sz w:val="16"/>
          <w:szCs w:val="16"/>
        </w:rPr>
      </w:pPr>
      <w:r w:rsidRPr="00F7232F">
        <w:rPr>
          <w:rFonts w:ascii="Times New Roman" w:hAnsi="Times New Roman"/>
          <w:sz w:val="16"/>
          <w:szCs w:val="16"/>
        </w:rPr>
        <w:lastRenderedPageBreak/>
        <w:t>Приложение № 10</w:t>
      </w:r>
      <w:r w:rsidR="0018337B">
        <w:rPr>
          <w:rFonts w:ascii="Times New Roman" w:hAnsi="Times New Roman"/>
          <w:sz w:val="16"/>
          <w:szCs w:val="16"/>
        </w:rPr>
        <w:t xml:space="preserve"> </w:t>
      </w:r>
      <w:r w:rsidRPr="00F7232F">
        <w:rPr>
          <w:rFonts w:ascii="Times New Roman" w:hAnsi="Times New Roman"/>
          <w:sz w:val="16"/>
          <w:szCs w:val="16"/>
        </w:rPr>
        <w:t xml:space="preserve">к конкурсной документации </w:t>
      </w:r>
    </w:p>
    <w:p w:rsidR="00CA172E" w:rsidRPr="00F7232F" w:rsidRDefault="00CA172E" w:rsidP="0018337B">
      <w:pPr>
        <w:spacing w:after="0" w:line="240" w:lineRule="auto"/>
        <w:ind w:firstLine="567"/>
        <w:jc w:val="right"/>
        <w:rPr>
          <w:rFonts w:ascii="Times New Roman" w:hAnsi="Times New Roman"/>
          <w:sz w:val="16"/>
          <w:szCs w:val="16"/>
        </w:rPr>
      </w:pPr>
    </w:p>
    <w:p w:rsidR="00CA172E" w:rsidRPr="00F7232F" w:rsidRDefault="00CA172E" w:rsidP="0018337B">
      <w:pPr>
        <w:spacing w:after="0" w:line="240" w:lineRule="auto"/>
        <w:ind w:firstLine="567"/>
        <w:jc w:val="center"/>
        <w:rPr>
          <w:rFonts w:ascii="Times New Roman" w:hAnsi="Times New Roman"/>
          <w:sz w:val="16"/>
          <w:szCs w:val="16"/>
        </w:rPr>
      </w:pPr>
      <w:r w:rsidRPr="00F7232F">
        <w:rPr>
          <w:rFonts w:ascii="Times New Roman" w:hAnsi="Times New Roman"/>
          <w:sz w:val="16"/>
          <w:szCs w:val="16"/>
        </w:rPr>
        <w:t>ПРОЕКТ КОНЦЕССИОННОГО СОГЛАШЕНИЯ</w:t>
      </w:r>
    </w:p>
    <w:p w:rsidR="00CA172E" w:rsidRPr="00F7232F" w:rsidRDefault="00CA172E" w:rsidP="0018337B">
      <w:pPr>
        <w:spacing w:after="0" w:line="240" w:lineRule="auto"/>
        <w:ind w:firstLine="567"/>
        <w:jc w:val="center"/>
        <w:rPr>
          <w:rFonts w:ascii="Times New Roman" w:hAnsi="Times New Roman"/>
          <w:sz w:val="16"/>
          <w:szCs w:val="16"/>
        </w:rPr>
      </w:pPr>
      <w:r w:rsidRPr="00F7232F">
        <w:rPr>
          <w:rFonts w:ascii="Times New Roman" w:hAnsi="Times New Roman"/>
          <w:sz w:val="16"/>
          <w:szCs w:val="16"/>
        </w:rPr>
        <w:t xml:space="preserve">в отношении муниципального имущества – «Имущественный комплекс объектов теплоснабжения, расположенный по адресу: Курганская область Целинный муниципальный округ, с. </w:t>
      </w:r>
      <w:proofErr w:type="gramStart"/>
      <w:r w:rsidRPr="00F7232F">
        <w:rPr>
          <w:rFonts w:ascii="Times New Roman" w:hAnsi="Times New Roman"/>
          <w:sz w:val="16"/>
          <w:szCs w:val="16"/>
        </w:rPr>
        <w:t>Целинное</w:t>
      </w:r>
      <w:proofErr w:type="gramEnd"/>
      <w:r w:rsidRPr="00F7232F">
        <w:rPr>
          <w:rFonts w:ascii="Times New Roman" w:hAnsi="Times New Roman"/>
          <w:sz w:val="16"/>
          <w:szCs w:val="16"/>
        </w:rPr>
        <w:t>, ул. Калинина, 16а, 16б»</w:t>
      </w:r>
    </w:p>
    <w:p w:rsidR="00CA172E" w:rsidRPr="00F7232F" w:rsidRDefault="00CA172E" w:rsidP="00F7232F">
      <w:pPr>
        <w:spacing w:after="0" w:line="240" w:lineRule="auto"/>
        <w:ind w:firstLine="567"/>
        <w:jc w:val="both"/>
        <w:rPr>
          <w:rFonts w:ascii="Times New Roman" w:hAnsi="Times New Roman"/>
          <w:sz w:val="16"/>
          <w:szCs w:val="16"/>
        </w:rPr>
      </w:pP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с. </w:t>
      </w:r>
      <w:proofErr w:type="gramStart"/>
      <w:r w:rsidRPr="00F7232F">
        <w:rPr>
          <w:rFonts w:ascii="Times New Roman" w:hAnsi="Times New Roman"/>
          <w:sz w:val="16"/>
          <w:szCs w:val="16"/>
        </w:rPr>
        <w:t>Целинное</w:t>
      </w:r>
      <w:proofErr w:type="gramEnd"/>
      <w:r w:rsidRPr="00F7232F">
        <w:rPr>
          <w:rFonts w:ascii="Times New Roman" w:hAnsi="Times New Roman"/>
          <w:sz w:val="16"/>
          <w:szCs w:val="16"/>
        </w:rPr>
        <w:t xml:space="preserve">                                                                            от «___» __________ 20__г.</w:t>
      </w:r>
    </w:p>
    <w:p w:rsidR="00CA172E" w:rsidRPr="00F7232F" w:rsidRDefault="00CA172E" w:rsidP="00F7232F">
      <w:pPr>
        <w:spacing w:after="0" w:line="240" w:lineRule="auto"/>
        <w:ind w:firstLine="567"/>
        <w:jc w:val="both"/>
        <w:rPr>
          <w:rFonts w:ascii="Times New Roman" w:hAnsi="Times New Roman"/>
          <w:sz w:val="16"/>
          <w:szCs w:val="16"/>
        </w:rPr>
      </w:pPr>
    </w:p>
    <w:p w:rsidR="00CA172E" w:rsidRPr="00F7232F" w:rsidRDefault="00CA172E" w:rsidP="00F7232F">
      <w:pPr>
        <w:spacing w:after="0" w:line="240" w:lineRule="auto"/>
        <w:ind w:firstLine="567"/>
        <w:jc w:val="both"/>
        <w:rPr>
          <w:rFonts w:ascii="Times New Roman" w:hAnsi="Times New Roman"/>
          <w:sz w:val="16"/>
          <w:szCs w:val="16"/>
        </w:rPr>
      </w:pPr>
      <w:proofErr w:type="gramStart"/>
      <w:r w:rsidRPr="00F7232F">
        <w:rPr>
          <w:rFonts w:ascii="Times New Roman" w:hAnsi="Times New Roman"/>
          <w:sz w:val="16"/>
          <w:szCs w:val="16"/>
        </w:rPr>
        <w:t xml:space="preserve">Целинный муниципальный округ Курганской области, от имени которого выступает Администрация Целинного муниципального </w:t>
      </w:r>
      <w:proofErr w:type="spellStart"/>
      <w:r w:rsidRPr="00F7232F">
        <w:rPr>
          <w:rFonts w:ascii="Times New Roman" w:hAnsi="Times New Roman"/>
          <w:sz w:val="16"/>
          <w:szCs w:val="16"/>
        </w:rPr>
        <w:t>округо</w:t>
      </w:r>
      <w:proofErr w:type="spellEnd"/>
      <w:r w:rsidRPr="00F7232F">
        <w:rPr>
          <w:rFonts w:ascii="Times New Roman" w:hAnsi="Times New Roman"/>
          <w:sz w:val="16"/>
          <w:szCs w:val="16"/>
        </w:rPr>
        <w:t xml:space="preserve"> Курганской области в лице Главы Целинного муниципального округа Курганской области Скоробогатова </w:t>
      </w:r>
      <w:proofErr w:type="spellStart"/>
      <w:r w:rsidRPr="00F7232F">
        <w:rPr>
          <w:rFonts w:ascii="Times New Roman" w:hAnsi="Times New Roman"/>
          <w:sz w:val="16"/>
          <w:szCs w:val="16"/>
        </w:rPr>
        <w:t>Петрап</w:t>
      </w:r>
      <w:proofErr w:type="spellEnd"/>
      <w:r w:rsidRPr="00F7232F">
        <w:rPr>
          <w:rFonts w:ascii="Times New Roman" w:hAnsi="Times New Roman"/>
          <w:sz w:val="16"/>
          <w:szCs w:val="16"/>
        </w:rPr>
        <w:t xml:space="preserve"> Ивановича, действующего на основании Устава, именуемое в дальнейшем «</w:t>
      </w:r>
      <w:proofErr w:type="spellStart"/>
      <w:r w:rsidRPr="00F7232F">
        <w:rPr>
          <w:rFonts w:ascii="Times New Roman" w:hAnsi="Times New Roman"/>
          <w:sz w:val="16"/>
          <w:szCs w:val="16"/>
        </w:rPr>
        <w:t>Концедент</w:t>
      </w:r>
      <w:proofErr w:type="spellEnd"/>
      <w:r w:rsidRPr="00F7232F">
        <w:rPr>
          <w:rFonts w:ascii="Times New Roman" w:hAnsi="Times New Roman"/>
          <w:sz w:val="16"/>
          <w:szCs w:val="16"/>
        </w:rPr>
        <w:t>»,____________ в лице ___________________, действующего на основании _________, именуемое в дальнейшем «Концессионер», и</w:t>
      </w:r>
      <w:proofErr w:type="gramEnd"/>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Субъект Российской Федерации – Курганская область, от имени которого выступает Губернатор Курганской области </w:t>
      </w:r>
      <w:proofErr w:type="spellStart"/>
      <w:proofErr w:type="gramStart"/>
      <w:r w:rsidRPr="00F7232F">
        <w:rPr>
          <w:rFonts w:ascii="Times New Roman" w:hAnsi="Times New Roman"/>
          <w:sz w:val="16"/>
          <w:szCs w:val="16"/>
        </w:rPr>
        <w:t>области</w:t>
      </w:r>
      <w:proofErr w:type="spellEnd"/>
      <w:proofErr w:type="gramEnd"/>
      <w:r w:rsidRPr="00F7232F">
        <w:rPr>
          <w:rFonts w:ascii="Times New Roman" w:hAnsi="Times New Roman"/>
          <w:sz w:val="16"/>
          <w:szCs w:val="16"/>
        </w:rPr>
        <w:t xml:space="preserve"> ____________________, действующий на основании Устава, именуемый в дальнейшем «Субъект РФ», далее совместно именуемые «Стороны», а по отдельности – «Сторона», в соответствии с Гражданским кодексом РФ, Федеральным законом Российской Федерации от 21.07.2005 г. №115-ФЗ «О концессионных соглашениях», постановлением Администрации Целинного муниципального округа Курганской области от «_____» _______________ 2024 года № ______, протоколом конкурсной комиссии о результатах проведения конкурса от «___»______________2025 года №_______ заключили настоящее концессионное соглашение (далее – «Соглашение») о нижеследующем.</w:t>
      </w:r>
    </w:p>
    <w:p w:rsidR="00CA172E" w:rsidRPr="00F7232F" w:rsidRDefault="00CA172E" w:rsidP="00F7232F">
      <w:pPr>
        <w:spacing w:after="0" w:line="240" w:lineRule="auto"/>
        <w:ind w:firstLine="567"/>
        <w:jc w:val="both"/>
        <w:rPr>
          <w:rFonts w:ascii="Times New Roman" w:hAnsi="Times New Roman"/>
          <w:sz w:val="16"/>
          <w:szCs w:val="16"/>
        </w:rPr>
      </w:pP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1. Предмет Соглашения</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1.1. Концессионер обязуется за свой счет осуществить мероприятия по реконструкции объектов Соглашения (далее – объект Соглашения) в соответствии с Заданием и основными мероприятиями, указанными в Приложении 4 к настоящему Соглашению, состав и описание имущества приведены в разделе 2 настоящего Соглашения, право </w:t>
      </w:r>
      <w:proofErr w:type="gramStart"/>
      <w:r w:rsidRPr="00F7232F">
        <w:rPr>
          <w:rFonts w:ascii="Times New Roman" w:hAnsi="Times New Roman"/>
          <w:sz w:val="16"/>
          <w:szCs w:val="16"/>
        </w:rPr>
        <w:t>собственности</w:t>
      </w:r>
      <w:proofErr w:type="gramEnd"/>
      <w:r w:rsidRPr="00F7232F">
        <w:rPr>
          <w:rFonts w:ascii="Times New Roman" w:hAnsi="Times New Roman"/>
          <w:sz w:val="16"/>
          <w:szCs w:val="16"/>
        </w:rPr>
        <w:t xml:space="preserve"> на которое принадлежит и будет принадлежать </w:t>
      </w:r>
      <w:proofErr w:type="spellStart"/>
      <w:r w:rsidRPr="00F7232F">
        <w:rPr>
          <w:rFonts w:ascii="Times New Roman" w:hAnsi="Times New Roman"/>
          <w:sz w:val="16"/>
          <w:szCs w:val="16"/>
        </w:rPr>
        <w:t>Концеденту</w:t>
      </w:r>
      <w:proofErr w:type="spellEnd"/>
      <w:r w:rsidRPr="00F7232F">
        <w:rPr>
          <w:rFonts w:ascii="Times New Roman" w:hAnsi="Times New Roman"/>
          <w:sz w:val="16"/>
          <w:szCs w:val="16"/>
        </w:rPr>
        <w:t xml:space="preserve">, и осуществлять централизованное теплоснабжение объектов социальной сферы с. Целинное Целинного муниципального округа, с использованием объекта Соглашения. </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1.2. </w:t>
      </w:r>
      <w:proofErr w:type="spellStart"/>
      <w:r w:rsidRPr="00F7232F">
        <w:rPr>
          <w:rFonts w:ascii="Times New Roman" w:hAnsi="Times New Roman"/>
          <w:sz w:val="16"/>
          <w:szCs w:val="16"/>
        </w:rPr>
        <w:t>Концедент</w:t>
      </w:r>
      <w:proofErr w:type="spellEnd"/>
      <w:r w:rsidRPr="00F7232F">
        <w:rPr>
          <w:rFonts w:ascii="Times New Roman" w:hAnsi="Times New Roman"/>
          <w:sz w:val="16"/>
          <w:szCs w:val="16"/>
        </w:rPr>
        <w:t xml:space="preserve"> обязуется предоставить Концессионеру на срок, установленный настоящим Соглашением, права владения и пользования объектом Соглашения для осуществления указанной деятельности.</w:t>
      </w:r>
    </w:p>
    <w:p w:rsidR="00CA172E" w:rsidRPr="00F7232F" w:rsidRDefault="00CA172E" w:rsidP="00F7232F">
      <w:pPr>
        <w:spacing w:after="0" w:line="240" w:lineRule="auto"/>
        <w:ind w:firstLine="567"/>
        <w:jc w:val="both"/>
        <w:rPr>
          <w:rFonts w:ascii="Times New Roman" w:hAnsi="Times New Roman"/>
          <w:sz w:val="16"/>
          <w:szCs w:val="16"/>
        </w:rPr>
      </w:pP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2. Объект Соглашения</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2.1. Объектом Соглашения является муниципальное имущество «Имущественный комплекс объектов теплоснабжения, расположенный по адресу: Курганская область Целинный муниципальный округ, с. Целинное, ул. Калинина, 16а, 16б» (Приложение 1 к настоящему Соглашению), предназначенное для осуществления бесперебойного производства, передачи, распределения и сбыта тепловой энергии потребителям, обеспечение работоспособности котельной и тепловых сетей. </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2.2. Объект Соглашения, подлежащий реконструкции, принадлежит </w:t>
      </w:r>
      <w:proofErr w:type="spellStart"/>
      <w:r w:rsidRPr="00F7232F">
        <w:rPr>
          <w:rFonts w:ascii="Times New Roman" w:hAnsi="Times New Roman"/>
          <w:sz w:val="16"/>
          <w:szCs w:val="16"/>
        </w:rPr>
        <w:t>Концеденту</w:t>
      </w:r>
      <w:proofErr w:type="spellEnd"/>
      <w:r w:rsidRPr="00F7232F">
        <w:rPr>
          <w:rFonts w:ascii="Times New Roman" w:hAnsi="Times New Roman"/>
          <w:sz w:val="16"/>
          <w:szCs w:val="16"/>
        </w:rPr>
        <w:t xml:space="preserve"> на праве собственности, что подтверждается свидетельствами о государственной регистрации права собственности и правоустанавливающими документами, указанными в Приложении 1 к настоящему Соглашению. </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2.3. </w:t>
      </w:r>
      <w:proofErr w:type="spellStart"/>
      <w:r w:rsidRPr="00F7232F">
        <w:rPr>
          <w:rFonts w:ascii="Times New Roman" w:hAnsi="Times New Roman"/>
          <w:sz w:val="16"/>
          <w:szCs w:val="16"/>
        </w:rPr>
        <w:t>Концедент</w:t>
      </w:r>
      <w:proofErr w:type="spellEnd"/>
      <w:r w:rsidRPr="00F7232F">
        <w:rPr>
          <w:rFonts w:ascii="Times New Roman" w:hAnsi="Times New Roman"/>
          <w:sz w:val="16"/>
          <w:szCs w:val="16"/>
        </w:rPr>
        <w:t xml:space="preserve"> гарантирует, что на момент заключения настоящего Соглашения объект Соглашения свободен от прав третьих лиц и иных ограничений прав собственности </w:t>
      </w:r>
      <w:proofErr w:type="spellStart"/>
      <w:r w:rsidRPr="00F7232F">
        <w:rPr>
          <w:rFonts w:ascii="Times New Roman" w:hAnsi="Times New Roman"/>
          <w:sz w:val="16"/>
          <w:szCs w:val="16"/>
        </w:rPr>
        <w:t>Концедента</w:t>
      </w:r>
      <w:proofErr w:type="spellEnd"/>
      <w:r w:rsidRPr="00F7232F">
        <w:rPr>
          <w:rFonts w:ascii="Times New Roman" w:hAnsi="Times New Roman"/>
          <w:sz w:val="16"/>
          <w:szCs w:val="16"/>
        </w:rPr>
        <w:t xml:space="preserve"> на указанный объект.</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2.4. Сведения об описании объекта Соглашения, в том числе о технико-экономических показателях, техническом состоянии, передаваемого объекта Соглашения  приведены  в Приложении № 2 к настоящему Соглашению.</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2.5. Права владения и пользования Концессионера недвижимым имуществом, входящим в состав объекта Соглашения, подлежат государственной регистрации в качестве обременения права собственности </w:t>
      </w:r>
      <w:proofErr w:type="spellStart"/>
      <w:r w:rsidRPr="00F7232F">
        <w:rPr>
          <w:rFonts w:ascii="Times New Roman" w:hAnsi="Times New Roman"/>
          <w:sz w:val="16"/>
          <w:szCs w:val="16"/>
        </w:rPr>
        <w:t>Концедента</w:t>
      </w:r>
      <w:proofErr w:type="spellEnd"/>
      <w:r w:rsidRPr="00F7232F">
        <w:rPr>
          <w:rFonts w:ascii="Times New Roman" w:hAnsi="Times New Roman"/>
          <w:sz w:val="16"/>
          <w:szCs w:val="16"/>
        </w:rPr>
        <w:t>.</w:t>
      </w:r>
    </w:p>
    <w:p w:rsidR="00CA172E" w:rsidRPr="00F7232F" w:rsidRDefault="00CA172E" w:rsidP="00F7232F">
      <w:pPr>
        <w:spacing w:after="0" w:line="240" w:lineRule="auto"/>
        <w:ind w:firstLine="567"/>
        <w:jc w:val="both"/>
        <w:rPr>
          <w:rFonts w:ascii="Times New Roman" w:hAnsi="Times New Roman"/>
          <w:sz w:val="16"/>
          <w:szCs w:val="16"/>
        </w:rPr>
      </w:pP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Незарегистрированное имущество</w:t>
      </w:r>
    </w:p>
    <w:p w:rsidR="00CA172E" w:rsidRPr="00F7232F" w:rsidRDefault="00CA172E" w:rsidP="00F7232F">
      <w:pPr>
        <w:spacing w:after="0" w:line="240" w:lineRule="auto"/>
        <w:ind w:firstLine="567"/>
        <w:jc w:val="both"/>
        <w:rPr>
          <w:rFonts w:ascii="Times New Roman" w:hAnsi="Times New Roman"/>
          <w:sz w:val="16"/>
          <w:szCs w:val="16"/>
        </w:rPr>
      </w:pPr>
      <w:proofErr w:type="spellStart"/>
      <w:r w:rsidRPr="00F7232F">
        <w:rPr>
          <w:rFonts w:ascii="Times New Roman" w:hAnsi="Times New Roman"/>
          <w:sz w:val="16"/>
          <w:szCs w:val="16"/>
        </w:rPr>
        <w:t>Концедент</w:t>
      </w:r>
      <w:proofErr w:type="spellEnd"/>
      <w:r w:rsidRPr="00F7232F">
        <w:rPr>
          <w:rFonts w:ascii="Times New Roman" w:hAnsi="Times New Roman"/>
          <w:sz w:val="16"/>
          <w:szCs w:val="16"/>
        </w:rPr>
        <w:t xml:space="preserve"> предоставляет во владение и пользование </w:t>
      </w:r>
      <w:proofErr w:type="gramStart"/>
      <w:r w:rsidRPr="00F7232F">
        <w:rPr>
          <w:rFonts w:ascii="Times New Roman" w:hAnsi="Times New Roman"/>
          <w:sz w:val="16"/>
          <w:szCs w:val="16"/>
        </w:rPr>
        <w:t>Концессионера</w:t>
      </w:r>
      <w:proofErr w:type="gramEnd"/>
      <w:r w:rsidRPr="00F7232F">
        <w:rPr>
          <w:rFonts w:ascii="Times New Roman" w:hAnsi="Times New Roman"/>
          <w:sz w:val="16"/>
          <w:szCs w:val="16"/>
        </w:rPr>
        <w:t xml:space="preserve"> принадлежащее </w:t>
      </w:r>
      <w:proofErr w:type="spellStart"/>
      <w:r w:rsidRPr="00F7232F">
        <w:rPr>
          <w:rFonts w:ascii="Times New Roman" w:hAnsi="Times New Roman"/>
          <w:sz w:val="16"/>
          <w:szCs w:val="16"/>
        </w:rPr>
        <w:t>Концеденту</w:t>
      </w:r>
      <w:proofErr w:type="spellEnd"/>
      <w:r w:rsidRPr="00F7232F">
        <w:rPr>
          <w:rFonts w:ascii="Times New Roman" w:hAnsi="Times New Roman"/>
          <w:sz w:val="16"/>
          <w:szCs w:val="16"/>
        </w:rPr>
        <w:t xml:space="preserve"> недвижимое имущество в составе объекта Соглашения, не прошедшее в установленном законодательством порядке государственный кадастровый учет и (или) государственную регистрацию прав, сведения о котором отсутствуют в Едином государственном реестре недвижимости (далее – «Незарегистрированное имущество»).</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3.2. </w:t>
      </w:r>
      <w:proofErr w:type="gramStart"/>
      <w:r w:rsidRPr="00F7232F">
        <w:rPr>
          <w:rFonts w:ascii="Times New Roman" w:hAnsi="Times New Roman"/>
          <w:sz w:val="16"/>
          <w:szCs w:val="16"/>
        </w:rPr>
        <w:t>Состав и описание Незарегистрированного имущества приведены в Приложении 1 к настоящему Соглашению.</w:t>
      </w:r>
      <w:proofErr w:type="gramEnd"/>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3.3. </w:t>
      </w:r>
      <w:proofErr w:type="spellStart"/>
      <w:r w:rsidRPr="00F7232F">
        <w:rPr>
          <w:rFonts w:ascii="Times New Roman" w:hAnsi="Times New Roman"/>
          <w:sz w:val="16"/>
          <w:szCs w:val="16"/>
        </w:rPr>
        <w:t>Концедентом</w:t>
      </w:r>
      <w:proofErr w:type="spellEnd"/>
      <w:r w:rsidRPr="00F7232F">
        <w:rPr>
          <w:rFonts w:ascii="Times New Roman" w:hAnsi="Times New Roman"/>
          <w:sz w:val="16"/>
          <w:szCs w:val="16"/>
        </w:rPr>
        <w:t xml:space="preserve">  соблюдены следующие условия:</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 наличие документов, подтверждающих факт и (или) обстоятельства возникновения у </w:t>
      </w:r>
      <w:proofErr w:type="spellStart"/>
      <w:r w:rsidRPr="00F7232F">
        <w:rPr>
          <w:rFonts w:ascii="Times New Roman" w:hAnsi="Times New Roman"/>
          <w:sz w:val="16"/>
          <w:szCs w:val="16"/>
        </w:rPr>
        <w:t>Концедента</w:t>
      </w:r>
      <w:proofErr w:type="spellEnd"/>
      <w:r w:rsidRPr="00F7232F">
        <w:rPr>
          <w:rFonts w:ascii="Times New Roman" w:hAnsi="Times New Roman"/>
          <w:sz w:val="16"/>
          <w:szCs w:val="16"/>
        </w:rPr>
        <w:t xml:space="preserve"> права собственности на Незарегистрированное имущество;</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балансовая стоимость Незарегистрированного имущества не превышает 50 (пятидесяти) процентов балансовой стоимости всего включаемого в объект Соглашения имущества, определенной на последнюю отчетную дату по данным бухгалтерской отчетности на момент принятия решения о заключении концессионного соглашения;</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 не менее чем за три месяца до заключения концессионного соглашения </w:t>
      </w:r>
      <w:proofErr w:type="spellStart"/>
      <w:r w:rsidRPr="00F7232F">
        <w:rPr>
          <w:rFonts w:ascii="Times New Roman" w:hAnsi="Times New Roman"/>
          <w:sz w:val="16"/>
          <w:szCs w:val="16"/>
        </w:rPr>
        <w:t>Концедентом</w:t>
      </w:r>
      <w:proofErr w:type="spellEnd"/>
      <w:r w:rsidRPr="00F7232F">
        <w:rPr>
          <w:rFonts w:ascii="Times New Roman" w:hAnsi="Times New Roman"/>
          <w:sz w:val="16"/>
          <w:szCs w:val="16"/>
        </w:rPr>
        <w:t xml:space="preserve"> опубликован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(далее – «Реестр юридически значимых сведений») перечень Незарегистрированного имущества.</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3.4. В течение 3 (трех) рабочих дней </w:t>
      </w:r>
      <w:proofErr w:type="gramStart"/>
      <w:r w:rsidRPr="00F7232F">
        <w:rPr>
          <w:rFonts w:ascii="Times New Roman" w:hAnsi="Times New Roman"/>
          <w:sz w:val="16"/>
          <w:szCs w:val="16"/>
        </w:rPr>
        <w:t>с даты заключения</w:t>
      </w:r>
      <w:proofErr w:type="gramEnd"/>
      <w:r w:rsidRPr="00F7232F">
        <w:rPr>
          <w:rFonts w:ascii="Times New Roman" w:hAnsi="Times New Roman"/>
          <w:sz w:val="16"/>
          <w:szCs w:val="16"/>
        </w:rPr>
        <w:t xml:space="preserve"> концессионного соглашения Концессионер вносит в Реестр юридически значимых сведений сведения о наличии обременения каждого объекта Незарегистрированного имущества. </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3.5. Концессионер обязан в течение 1 (одного) года </w:t>
      </w:r>
      <w:proofErr w:type="gramStart"/>
      <w:r w:rsidRPr="00F7232F">
        <w:rPr>
          <w:rFonts w:ascii="Times New Roman" w:hAnsi="Times New Roman"/>
          <w:sz w:val="16"/>
          <w:szCs w:val="16"/>
        </w:rPr>
        <w:t>с даты заключения</w:t>
      </w:r>
      <w:proofErr w:type="gramEnd"/>
      <w:r w:rsidRPr="00F7232F">
        <w:rPr>
          <w:rFonts w:ascii="Times New Roman" w:hAnsi="Times New Roman"/>
          <w:sz w:val="16"/>
          <w:szCs w:val="16"/>
        </w:rPr>
        <w:t xml:space="preserve"> концессионного соглашения за счет собственных средств обеспечить осуществление государственного кадастрового учета и (или) государственной регистрации права собственности </w:t>
      </w:r>
      <w:proofErr w:type="spellStart"/>
      <w:r w:rsidRPr="00F7232F">
        <w:rPr>
          <w:rFonts w:ascii="Times New Roman" w:hAnsi="Times New Roman"/>
          <w:sz w:val="16"/>
          <w:szCs w:val="16"/>
        </w:rPr>
        <w:t>Концедента</w:t>
      </w:r>
      <w:proofErr w:type="spellEnd"/>
      <w:r w:rsidRPr="00F7232F">
        <w:rPr>
          <w:rFonts w:ascii="Times New Roman" w:hAnsi="Times New Roman"/>
          <w:sz w:val="16"/>
          <w:szCs w:val="16"/>
        </w:rPr>
        <w:t xml:space="preserve"> на Незарегистрированное имущество, в том числе при необходимости выполнение кадастровых работ в отношении Незарегистрированного имущества. </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3.6. </w:t>
      </w:r>
      <w:proofErr w:type="gramStart"/>
      <w:r w:rsidRPr="00F7232F">
        <w:rPr>
          <w:rFonts w:ascii="Times New Roman" w:hAnsi="Times New Roman"/>
          <w:sz w:val="16"/>
          <w:szCs w:val="16"/>
        </w:rPr>
        <w:t xml:space="preserve">Если по истечении одного года с момента заключения концессионного соглашения права на Незарегистрированное недвижимое имущество не были зарегистрированы в Едином государственном реестре недвижимости, Незарегистрированное имущество, передача которого Концессионеру предусмотрена Концессионным соглашением, считается возвращенным во владение и в пользование </w:t>
      </w:r>
      <w:proofErr w:type="spellStart"/>
      <w:r w:rsidRPr="00F7232F">
        <w:rPr>
          <w:rFonts w:ascii="Times New Roman" w:hAnsi="Times New Roman"/>
          <w:sz w:val="16"/>
          <w:szCs w:val="16"/>
        </w:rPr>
        <w:t>Концедента</w:t>
      </w:r>
      <w:proofErr w:type="spellEnd"/>
      <w:r w:rsidRPr="00F7232F">
        <w:rPr>
          <w:rFonts w:ascii="Times New Roman" w:hAnsi="Times New Roman"/>
          <w:sz w:val="16"/>
          <w:szCs w:val="16"/>
        </w:rPr>
        <w:t>, а с Концессионером в отношении такого Незарегистрированного имущества заключается договор аренды на срок действия Концессионного соглашения без проведения конкурса в порядке</w:t>
      </w:r>
      <w:proofErr w:type="gramEnd"/>
      <w:r w:rsidRPr="00F7232F">
        <w:rPr>
          <w:rFonts w:ascii="Times New Roman" w:hAnsi="Times New Roman"/>
          <w:sz w:val="16"/>
          <w:szCs w:val="16"/>
        </w:rPr>
        <w:t xml:space="preserve"> и на условиях, определенных законодательством. При заключении такого договора аренды обязательства Концессионера, установленные ранее Концессионным соглашением в отношении передаваемого в аренду Незарегистрированного имущества, сохраняются. В случае одностороннего отказа </w:t>
      </w:r>
      <w:proofErr w:type="spellStart"/>
      <w:r w:rsidRPr="00F7232F">
        <w:rPr>
          <w:rFonts w:ascii="Times New Roman" w:hAnsi="Times New Roman"/>
          <w:sz w:val="16"/>
          <w:szCs w:val="16"/>
        </w:rPr>
        <w:t>Концедента</w:t>
      </w:r>
      <w:proofErr w:type="spellEnd"/>
      <w:r w:rsidRPr="00F7232F">
        <w:rPr>
          <w:rFonts w:ascii="Times New Roman" w:hAnsi="Times New Roman"/>
          <w:sz w:val="16"/>
          <w:szCs w:val="16"/>
        </w:rPr>
        <w:t xml:space="preserve"> от исполнения Концессионного соглашения </w:t>
      </w:r>
      <w:proofErr w:type="spellStart"/>
      <w:r w:rsidRPr="00F7232F">
        <w:rPr>
          <w:rFonts w:ascii="Times New Roman" w:hAnsi="Times New Roman"/>
          <w:sz w:val="16"/>
          <w:szCs w:val="16"/>
        </w:rPr>
        <w:t>Концедент</w:t>
      </w:r>
      <w:proofErr w:type="spellEnd"/>
      <w:r w:rsidRPr="00F7232F">
        <w:rPr>
          <w:rFonts w:ascii="Times New Roman" w:hAnsi="Times New Roman"/>
          <w:sz w:val="16"/>
          <w:szCs w:val="16"/>
        </w:rPr>
        <w:t xml:space="preserve"> также имеет право расторгнуть в одностороннем порядке договор аренды, предметом которого является Незарегистрированное имущество, переданное Концессионеру ранее в соответствии с таким концессионным соглашением.</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3.7. </w:t>
      </w:r>
      <w:proofErr w:type="gramStart"/>
      <w:r w:rsidRPr="00F7232F">
        <w:rPr>
          <w:rFonts w:ascii="Times New Roman" w:hAnsi="Times New Roman"/>
          <w:sz w:val="16"/>
          <w:szCs w:val="16"/>
        </w:rPr>
        <w:t xml:space="preserve">В течение 3 (трех) рабочих дней со дня государственной регистрации и (или) кадастрового учета в Едином государственном реестре недвижимости объекта Незарегистрированного имущества, а также государственной регистрации его обременения Концессионер вносит в Реестр юридически значимых сведений сведения о завершении государственной регистрации и (или) кадастрового учета Незарегистрированного недвижимого имущества с приложением электронной копии свидетельства о праве собственности </w:t>
      </w:r>
      <w:proofErr w:type="spellStart"/>
      <w:r w:rsidRPr="00F7232F">
        <w:rPr>
          <w:rFonts w:ascii="Times New Roman" w:hAnsi="Times New Roman"/>
          <w:sz w:val="16"/>
          <w:szCs w:val="16"/>
        </w:rPr>
        <w:t>Концедента</w:t>
      </w:r>
      <w:proofErr w:type="spellEnd"/>
      <w:r w:rsidRPr="00F7232F">
        <w:rPr>
          <w:rFonts w:ascii="Times New Roman" w:hAnsi="Times New Roman"/>
          <w:sz w:val="16"/>
          <w:szCs w:val="16"/>
        </w:rPr>
        <w:t xml:space="preserve"> на объект Незарегистрированного имущества.</w:t>
      </w:r>
      <w:proofErr w:type="gramEnd"/>
    </w:p>
    <w:p w:rsidR="00CA172E" w:rsidRPr="00F7232F" w:rsidRDefault="00CA172E" w:rsidP="00F7232F">
      <w:pPr>
        <w:spacing w:after="0" w:line="240" w:lineRule="auto"/>
        <w:ind w:firstLine="567"/>
        <w:jc w:val="both"/>
        <w:rPr>
          <w:rFonts w:ascii="Times New Roman" w:hAnsi="Times New Roman"/>
          <w:sz w:val="16"/>
          <w:szCs w:val="16"/>
        </w:rPr>
      </w:pP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lastRenderedPageBreak/>
        <w:t xml:space="preserve">4. Порядок передачи </w:t>
      </w:r>
      <w:proofErr w:type="spellStart"/>
      <w:r w:rsidRPr="00F7232F">
        <w:rPr>
          <w:rFonts w:ascii="Times New Roman" w:hAnsi="Times New Roman"/>
          <w:sz w:val="16"/>
          <w:szCs w:val="16"/>
        </w:rPr>
        <w:t>Концедентом</w:t>
      </w:r>
      <w:proofErr w:type="spellEnd"/>
      <w:r w:rsidRPr="00F7232F">
        <w:rPr>
          <w:rFonts w:ascii="Times New Roman" w:hAnsi="Times New Roman"/>
          <w:sz w:val="16"/>
          <w:szCs w:val="16"/>
        </w:rPr>
        <w:t xml:space="preserve"> Концессионеру объектов имущества</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4.1. </w:t>
      </w:r>
      <w:proofErr w:type="spellStart"/>
      <w:r w:rsidRPr="00F7232F">
        <w:rPr>
          <w:rFonts w:ascii="Times New Roman" w:hAnsi="Times New Roman"/>
          <w:sz w:val="16"/>
          <w:szCs w:val="16"/>
        </w:rPr>
        <w:t>Концедент</w:t>
      </w:r>
      <w:proofErr w:type="spellEnd"/>
      <w:r w:rsidRPr="00F7232F">
        <w:rPr>
          <w:rFonts w:ascii="Times New Roman" w:hAnsi="Times New Roman"/>
          <w:sz w:val="16"/>
          <w:szCs w:val="16"/>
        </w:rPr>
        <w:t xml:space="preserve"> обязуется передать Концессионеру, а Концессионер обязуется принять объект Соглашения, а также права владения и пользования указанным объектом не позднее 30 (тридцати) календарных дней с момента подписания настоящего Соглашения.</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4.2. Передача </w:t>
      </w:r>
      <w:proofErr w:type="spellStart"/>
      <w:r w:rsidRPr="00F7232F">
        <w:rPr>
          <w:rFonts w:ascii="Times New Roman" w:hAnsi="Times New Roman"/>
          <w:sz w:val="16"/>
          <w:szCs w:val="16"/>
        </w:rPr>
        <w:t>Концедентом</w:t>
      </w:r>
      <w:proofErr w:type="spellEnd"/>
      <w:r w:rsidRPr="00F7232F">
        <w:rPr>
          <w:rFonts w:ascii="Times New Roman" w:hAnsi="Times New Roman"/>
          <w:sz w:val="16"/>
          <w:szCs w:val="16"/>
        </w:rPr>
        <w:t xml:space="preserve"> Концессионеру объекта Соглашения осуществляется по акту приема-передачи, подписываемому Сторонами (Приложение № 3 к настоящему Соглашению).</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4.3. Обязанность </w:t>
      </w:r>
      <w:proofErr w:type="spellStart"/>
      <w:r w:rsidRPr="00F7232F">
        <w:rPr>
          <w:rFonts w:ascii="Times New Roman" w:hAnsi="Times New Roman"/>
          <w:sz w:val="16"/>
          <w:szCs w:val="16"/>
        </w:rPr>
        <w:t>Концедента</w:t>
      </w:r>
      <w:proofErr w:type="spellEnd"/>
      <w:r w:rsidRPr="00F7232F">
        <w:rPr>
          <w:rFonts w:ascii="Times New Roman" w:hAnsi="Times New Roman"/>
          <w:sz w:val="16"/>
          <w:szCs w:val="16"/>
        </w:rPr>
        <w:t xml:space="preserve"> по передаче Концессионеру прав владения и пользования объектами недвижимого имущества, входящими в состав объекта Соглашения, считается исполненной со дня государственной регистрации указанных прав Концессионера. </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4.4. </w:t>
      </w:r>
      <w:proofErr w:type="spellStart"/>
      <w:r w:rsidRPr="00F7232F">
        <w:rPr>
          <w:rFonts w:ascii="Times New Roman" w:hAnsi="Times New Roman"/>
          <w:sz w:val="16"/>
          <w:szCs w:val="16"/>
        </w:rPr>
        <w:t>Концедент</w:t>
      </w:r>
      <w:proofErr w:type="spellEnd"/>
      <w:r w:rsidRPr="00F7232F">
        <w:rPr>
          <w:rFonts w:ascii="Times New Roman" w:hAnsi="Times New Roman"/>
          <w:sz w:val="16"/>
          <w:szCs w:val="16"/>
        </w:rPr>
        <w:t xml:space="preserve"> передает Концессионеру документы, относящиеся к передаваемому по настоящему Соглашению имуществу, необходимые для исполнения настоящего Соглашения, одновременно с передачей соответствующего объекта.</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4.5. Сроки владения и пользования Концессионером имуществом, передаваемым по Соглашению, не могут превышать срок действия настоящего Соглашения.</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4.6. Стороны обязуются осуществить действия, необходимые для государственной  регистрации прав Концессионера на владение и пользование недвижимым  имуществом,  входящим в состав объекта Соглашения, в течение 30 (тридцати) дней с момента подписания настоящего Соглашения и акта приема-передачи объекта Соглашения.</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4.7. Государственная регистрация прав, указанных в пункте 4.6. настоящего Соглашения, осуществляется за счет </w:t>
      </w:r>
      <w:proofErr w:type="spellStart"/>
      <w:r w:rsidRPr="00F7232F">
        <w:rPr>
          <w:rFonts w:ascii="Times New Roman" w:hAnsi="Times New Roman"/>
          <w:sz w:val="16"/>
          <w:szCs w:val="16"/>
        </w:rPr>
        <w:t>Концедента</w:t>
      </w:r>
      <w:proofErr w:type="spellEnd"/>
      <w:r w:rsidRPr="00F7232F">
        <w:rPr>
          <w:rFonts w:ascii="Times New Roman" w:hAnsi="Times New Roman"/>
          <w:sz w:val="16"/>
          <w:szCs w:val="16"/>
        </w:rPr>
        <w:t xml:space="preserve"> в установленном законодательством Российской Федерации порядке.</w:t>
      </w:r>
    </w:p>
    <w:p w:rsidR="00CA172E" w:rsidRPr="00F7232F" w:rsidRDefault="00CA172E" w:rsidP="00F7232F">
      <w:pPr>
        <w:spacing w:after="0" w:line="240" w:lineRule="auto"/>
        <w:ind w:firstLine="567"/>
        <w:jc w:val="both"/>
        <w:rPr>
          <w:rFonts w:ascii="Times New Roman" w:hAnsi="Times New Roman"/>
          <w:sz w:val="16"/>
          <w:szCs w:val="16"/>
        </w:rPr>
      </w:pP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5. Реконструкция объекта Соглашения</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5.1. Концессионер обязан за свой счет реконструировать (модернизировать) объект Соглашения, технико-экономические показатели которого установлены в Приложении           № 1 к настоящему Соглашению, в сроки, указанные в разделе </w:t>
      </w:r>
      <w:hyperlink r:id="rId101" w:anchor="Par1057" w:history="1">
        <w:r w:rsidRPr="00F7232F">
          <w:rPr>
            <w:rFonts w:ascii="Times New Roman" w:hAnsi="Times New Roman"/>
            <w:sz w:val="16"/>
            <w:szCs w:val="16"/>
          </w:rPr>
          <w:t>10</w:t>
        </w:r>
      </w:hyperlink>
      <w:r w:rsidRPr="00F7232F">
        <w:rPr>
          <w:rFonts w:ascii="Times New Roman" w:hAnsi="Times New Roman"/>
          <w:sz w:val="16"/>
          <w:szCs w:val="16"/>
        </w:rPr>
        <w:t xml:space="preserve"> настоящего Соглашения.</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5.2. Концессионер обязан достигнуть плановых значений показателей деятельности Концессионера, указанных в Приложении № 5 к настоящему Соглашению.</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5.3. Перечень реконструируемых объектов, входящих в состав объекта Соглашения, устанавливается в соответствии с инвестиционными программами Концессионера, утвержденными в порядке, установленном законодательством Российской Федерации в сфере регулирования цен (тарифов).</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5.4. Концессионер вправе с согласия </w:t>
      </w:r>
      <w:proofErr w:type="spellStart"/>
      <w:r w:rsidRPr="00F7232F">
        <w:rPr>
          <w:rFonts w:ascii="Times New Roman" w:hAnsi="Times New Roman"/>
          <w:sz w:val="16"/>
          <w:szCs w:val="16"/>
        </w:rPr>
        <w:t>Концедента</w:t>
      </w:r>
      <w:proofErr w:type="spellEnd"/>
      <w:r w:rsidRPr="00F7232F">
        <w:rPr>
          <w:rFonts w:ascii="Times New Roman" w:hAnsi="Times New Roman"/>
          <w:sz w:val="16"/>
          <w:szCs w:val="16"/>
        </w:rPr>
        <w:t xml:space="preserve"> привлекать к выполнению работ по реконструкции (модернизации) объекта Соглашения третьих лиц, за действия которых он отвечает как </w:t>
      </w:r>
      <w:proofErr w:type="gramStart"/>
      <w:r w:rsidRPr="00F7232F">
        <w:rPr>
          <w:rFonts w:ascii="Times New Roman" w:hAnsi="Times New Roman"/>
          <w:sz w:val="16"/>
          <w:szCs w:val="16"/>
        </w:rPr>
        <w:t>за</w:t>
      </w:r>
      <w:proofErr w:type="gramEnd"/>
      <w:r w:rsidRPr="00F7232F">
        <w:rPr>
          <w:rFonts w:ascii="Times New Roman" w:hAnsi="Times New Roman"/>
          <w:sz w:val="16"/>
          <w:szCs w:val="16"/>
        </w:rPr>
        <w:t xml:space="preserve"> свои собственные.</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5.5. Концессионер обязан за свой счет разработать и согласовать с </w:t>
      </w:r>
      <w:proofErr w:type="spellStart"/>
      <w:r w:rsidRPr="00F7232F">
        <w:rPr>
          <w:rFonts w:ascii="Times New Roman" w:hAnsi="Times New Roman"/>
          <w:sz w:val="16"/>
          <w:szCs w:val="16"/>
        </w:rPr>
        <w:t>Концедентом</w:t>
      </w:r>
      <w:proofErr w:type="spellEnd"/>
      <w:r w:rsidRPr="00F7232F">
        <w:rPr>
          <w:rFonts w:ascii="Times New Roman" w:hAnsi="Times New Roman"/>
          <w:sz w:val="16"/>
          <w:szCs w:val="16"/>
        </w:rPr>
        <w:t xml:space="preserve"> проектную документацию, необходимую для реконструкции (модернизации) объекта Соглашения. </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Проектная документация должна соответствовать требованиям, предъявляемым к объекту Соглашения, в соответствии с решением </w:t>
      </w:r>
      <w:proofErr w:type="spellStart"/>
      <w:r w:rsidRPr="00F7232F">
        <w:rPr>
          <w:rFonts w:ascii="Times New Roman" w:hAnsi="Times New Roman"/>
          <w:sz w:val="16"/>
          <w:szCs w:val="16"/>
        </w:rPr>
        <w:t>Концедента</w:t>
      </w:r>
      <w:proofErr w:type="spellEnd"/>
      <w:r w:rsidRPr="00F7232F">
        <w:rPr>
          <w:rFonts w:ascii="Times New Roman" w:hAnsi="Times New Roman"/>
          <w:sz w:val="16"/>
          <w:szCs w:val="16"/>
        </w:rPr>
        <w:t xml:space="preserve"> о заключении настоящего Соглашения.</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5.6. </w:t>
      </w:r>
      <w:proofErr w:type="spellStart"/>
      <w:r w:rsidRPr="00F7232F">
        <w:rPr>
          <w:rFonts w:ascii="Times New Roman" w:hAnsi="Times New Roman"/>
          <w:sz w:val="16"/>
          <w:szCs w:val="16"/>
        </w:rPr>
        <w:t>Концедент</w:t>
      </w:r>
      <w:proofErr w:type="spellEnd"/>
      <w:r w:rsidRPr="00F7232F">
        <w:rPr>
          <w:rFonts w:ascii="Times New Roman" w:hAnsi="Times New Roman"/>
          <w:sz w:val="16"/>
          <w:szCs w:val="16"/>
        </w:rPr>
        <w:t xml:space="preserve"> обязуется обеспечить Концессионеру необходимые условия для выполнения работ по реконструкции (модернизации) объекта Соглашения, в том числе принять необходимые меры по обеспечению свободного доступа Концессионера и уполномоченных им лиц к объекту Соглашения. </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5.7. При обнаружении Концессионером несоответствия проектной документации условиям, установленным настоящим Соглашением, требованиям технических регламентов и иных нормативных правовых актов Российской Федерации, Концессионер обязуется немедленно предупредить об этом </w:t>
      </w:r>
      <w:proofErr w:type="spellStart"/>
      <w:r w:rsidRPr="00F7232F">
        <w:rPr>
          <w:rFonts w:ascii="Times New Roman" w:hAnsi="Times New Roman"/>
          <w:sz w:val="16"/>
          <w:szCs w:val="16"/>
        </w:rPr>
        <w:t>Концедента</w:t>
      </w:r>
      <w:proofErr w:type="spellEnd"/>
      <w:r w:rsidRPr="00F7232F">
        <w:rPr>
          <w:rFonts w:ascii="Times New Roman" w:hAnsi="Times New Roman"/>
          <w:sz w:val="16"/>
          <w:szCs w:val="16"/>
        </w:rPr>
        <w:t xml:space="preserve"> и на основании решения </w:t>
      </w:r>
      <w:proofErr w:type="spellStart"/>
      <w:r w:rsidRPr="00F7232F">
        <w:rPr>
          <w:rFonts w:ascii="Times New Roman" w:hAnsi="Times New Roman"/>
          <w:sz w:val="16"/>
          <w:szCs w:val="16"/>
        </w:rPr>
        <w:t>Концедента</w:t>
      </w:r>
      <w:proofErr w:type="spellEnd"/>
      <w:r w:rsidRPr="00F7232F">
        <w:rPr>
          <w:rFonts w:ascii="Times New Roman" w:hAnsi="Times New Roman"/>
          <w:sz w:val="16"/>
          <w:szCs w:val="16"/>
        </w:rPr>
        <w:t xml:space="preserve"> до момента внесения необходимых изменений в проектную документацию, приостановить работу по реконструкции (модернизации) объекта Соглашения.</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При обнаружении несоответствия проектной документации условиям, установленным настоящим Соглашением, Концессионер, несет ответственность перед  </w:t>
      </w:r>
      <w:proofErr w:type="spellStart"/>
      <w:r w:rsidRPr="00F7232F">
        <w:rPr>
          <w:rFonts w:ascii="Times New Roman" w:hAnsi="Times New Roman"/>
          <w:sz w:val="16"/>
          <w:szCs w:val="16"/>
        </w:rPr>
        <w:t>Концедентом</w:t>
      </w:r>
      <w:proofErr w:type="spellEnd"/>
      <w:r w:rsidRPr="00F7232F">
        <w:rPr>
          <w:rFonts w:ascii="Times New Roman" w:hAnsi="Times New Roman"/>
          <w:sz w:val="16"/>
          <w:szCs w:val="16"/>
        </w:rPr>
        <w:t xml:space="preserve"> -  в порядке и размерах, указанных в разделе 13 настоящего Соглашения.</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5.8. Концессионер обязан обеспечить проведение реконструкции (модернизации), в порядке, установленном законодательством Российской Федерации, в срок, указанный в разделе 10 настоящего Соглашения.</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5.9. Концессионер обязан приступить к использованию (эксплуатации) объекта Соглашения, объектов, входящих в состав объекта Соглашения, в срок, указанный в разделе  10 настоящего Соглашения.</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5.10. Предельный размер расходов на реконструкцию (модернизацию) объекта Соглашения, осуществляемых в течение всего срока действия Соглашения Концессионером, равен</w:t>
      </w:r>
      <w:proofErr w:type="gramStart"/>
      <w:r w:rsidRPr="00F7232F">
        <w:rPr>
          <w:rFonts w:ascii="Times New Roman" w:hAnsi="Times New Roman"/>
          <w:sz w:val="16"/>
          <w:szCs w:val="16"/>
        </w:rPr>
        <w:t xml:space="preserve"> ____________ (____________________) </w:t>
      </w:r>
      <w:proofErr w:type="gramEnd"/>
      <w:r w:rsidRPr="00F7232F">
        <w:rPr>
          <w:rFonts w:ascii="Times New Roman" w:hAnsi="Times New Roman"/>
          <w:sz w:val="16"/>
          <w:szCs w:val="16"/>
        </w:rPr>
        <w:t>рублей (возможно увеличение).</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Задание и основные мероприятия, предусмотренные </w:t>
      </w:r>
      <w:hyperlink r:id="rId102" w:history="1">
        <w:r w:rsidRPr="00F7232F">
          <w:rPr>
            <w:rFonts w:ascii="Times New Roman" w:hAnsi="Times New Roman"/>
            <w:sz w:val="16"/>
            <w:szCs w:val="16"/>
          </w:rPr>
          <w:t>статьей 22</w:t>
        </w:r>
      </w:hyperlink>
      <w:r w:rsidRPr="00F7232F">
        <w:rPr>
          <w:rFonts w:ascii="Times New Roman" w:hAnsi="Times New Roman"/>
          <w:sz w:val="16"/>
          <w:szCs w:val="16"/>
        </w:rPr>
        <w:t xml:space="preserve"> Федерального закона «О концессионных соглашениях», с описанием основных характеристик таких мероприятий приведены в Приложении 4 к настоящему Соглашению.</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5.11. Объем и источники инвестиций, привлекаемых Концессионером в целях реконструкции (модернизации) объекта Соглашения, определяется в соответствии с инвестиционной программой Концессионера на 2020-2035 годы, утвержденной в порядке, установленном законодательством Российской Федерации в сфере регулирования цен (тарифов).</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При изменении инвестиционной программы объем инвестиций, которые Концессионер обязуется привлечь для финансирования инвестиционной программы, изменению не подлежит.</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5.12. Завершение Концессионером работ по реконструкции (модернизации) объекта Соглашения (объектов, входящих в состав объекта Соглашения) оформляется подписываемым Сторонами документом об исполнении Концессионером своих обязательств по реконструкции (модернизации) объекта Соглашения (объектов, входящих в состав объекта Соглашения).</w:t>
      </w:r>
    </w:p>
    <w:p w:rsidR="00CA172E" w:rsidRPr="00F7232F" w:rsidRDefault="00CA172E" w:rsidP="00F7232F">
      <w:pPr>
        <w:spacing w:after="0" w:line="240" w:lineRule="auto"/>
        <w:ind w:firstLine="567"/>
        <w:jc w:val="both"/>
        <w:rPr>
          <w:rFonts w:ascii="Times New Roman" w:hAnsi="Times New Roman"/>
          <w:sz w:val="16"/>
          <w:szCs w:val="16"/>
        </w:rPr>
      </w:pP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6. Порядок предоставления Концессионеру земельных участков</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6.1. </w:t>
      </w:r>
      <w:proofErr w:type="spellStart"/>
      <w:r w:rsidRPr="00F7232F">
        <w:rPr>
          <w:rFonts w:ascii="Times New Roman" w:hAnsi="Times New Roman"/>
          <w:sz w:val="16"/>
          <w:szCs w:val="16"/>
        </w:rPr>
        <w:t>Концедент</w:t>
      </w:r>
      <w:proofErr w:type="spellEnd"/>
      <w:r w:rsidRPr="00F7232F">
        <w:rPr>
          <w:rFonts w:ascii="Times New Roman" w:hAnsi="Times New Roman"/>
          <w:sz w:val="16"/>
          <w:szCs w:val="16"/>
        </w:rPr>
        <w:t xml:space="preserve"> обязуется заключить с Концессионером договор о предоставлении на праве аренды земельных участков, на которых располагается объект Соглашения и которые необходимы для осуществления Концессионером деятельности, предусмотренной настоящим Соглашением, в течение 60 (шестидесяти) календарных дней со дня подписания настоящего Соглашения.</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6.2. Договор аренды земельного участка заключается на срок действия концессионного соглашения, подлежит государственной регистрации в установленном законодательством Российской Федерации порядке и вступает в силу с момента такой регистрации. Государственная регистрация указанного договора осуществляется силами и за счет </w:t>
      </w:r>
      <w:proofErr w:type="spellStart"/>
      <w:r w:rsidRPr="00F7232F">
        <w:rPr>
          <w:rFonts w:ascii="Times New Roman" w:hAnsi="Times New Roman"/>
          <w:sz w:val="16"/>
          <w:szCs w:val="16"/>
        </w:rPr>
        <w:t>Концедента</w:t>
      </w:r>
      <w:proofErr w:type="spellEnd"/>
      <w:r w:rsidRPr="00F7232F">
        <w:rPr>
          <w:rFonts w:ascii="Times New Roman" w:hAnsi="Times New Roman"/>
          <w:sz w:val="16"/>
          <w:szCs w:val="16"/>
        </w:rPr>
        <w:t xml:space="preserve">. </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6.3. Концессионер не вправе передавать свои права по договору аренды земельного участка третьим лицам и сдавать земельный участок в субаренду, если иное не предусмотрено договором аренды земельного участка.</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6.4. Прекращение настоящего Соглашения является основанием для прекращения договора аренды земельного участка.</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6.5. Концессионер не вправе возводить на земельном участке, находящемся в собственности </w:t>
      </w:r>
      <w:proofErr w:type="spellStart"/>
      <w:r w:rsidRPr="00F7232F">
        <w:rPr>
          <w:rFonts w:ascii="Times New Roman" w:hAnsi="Times New Roman"/>
          <w:sz w:val="16"/>
          <w:szCs w:val="16"/>
        </w:rPr>
        <w:t>Концедента</w:t>
      </w:r>
      <w:proofErr w:type="spellEnd"/>
      <w:r w:rsidRPr="00F7232F">
        <w:rPr>
          <w:rFonts w:ascii="Times New Roman" w:hAnsi="Times New Roman"/>
          <w:sz w:val="16"/>
          <w:szCs w:val="16"/>
        </w:rPr>
        <w:t>, объекты недвижимого имущества, не входящие в состав объекта Соглашения, предназначенные для использования при осуществлении Концессионером деятельности предусмотренной настоящим Соглашением.</w:t>
      </w:r>
    </w:p>
    <w:p w:rsidR="00CA172E" w:rsidRPr="00F7232F" w:rsidRDefault="00CA172E" w:rsidP="00F7232F">
      <w:pPr>
        <w:spacing w:after="0" w:line="240" w:lineRule="auto"/>
        <w:ind w:firstLine="567"/>
        <w:jc w:val="both"/>
        <w:rPr>
          <w:rFonts w:ascii="Times New Roman" w:hAnsi="Times New Roman"/>
          <w:sz w:val="16"/>
          <w:szCs w:val="16"/>
        </w:rPr>
      </w:pP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7. Владение, пользование и распоряжение объектами имущества,</w:t>
      </w:r>
    </w:p>
    <w:p w:rsidR="00CA172E" w:rsidRPr="00F7232F" w:rsidRDefault="00CA172E" w:rsidP="00F7232F">
      <w:pPr>
        <w:spacing w:after="0" w:line="240" w:lineRule="auto"/>
        <w:ind w:firstLine="567"/>
        <w:jc w:val="both"/>
        <w:rPr>
          <w:rFonts w:ascii="Times New Roman" w:hAnsi="Times New Roman"/>
          <w:sz w:val="16"/>
          <w:szCs w:val="16"/>
        </w:rPr>
      </w:pPr>
      <w:proofErr w:type="gramStart"/>
      <w:r w:rsidRPr="00F7232F">
        <w:rPr>
          <w:rFonts w:ascii="Times New Roman" w:hAnsi="Times New Roman"/>
          <w:sz w:val="16"/>
          <w:szCs w:val="16"/>
        </w:rPr>
        <w:t>предоставляемыми</w:t>
      </w:r>
      <w:proofErr w:type="gramEnd"/>
      <w:r w:rsidRPr="00F7232F">
        <w:rPr>
          <w:rFonts w:ascii="Times New Roman" w:hAnsi="Times New Roman"/>
          <w:sz w:val="16"/>
          <w:szCs w:val="16"/>
        </w:rPr>
        <w:t xml:space="preserve"> Концессионеру</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7.1. Концессионер обязан использовать (эксплуатировать) имущество, переданное по настоящему Соглашению, в установленном настоящим Соглашением порядке в целях осуществления деятельности, указанной в пункте 1.1  настоящего Соглашения.</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7.2. Концессионер обязан поддерживать объект Соглашения в исправном состоянии, выполнять плановое обследование объектов, нести расходы на содержание объекта Соглашения, производить за свой счет текущий и капитальный ремонт. </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lastRenderedPageBreak/>
        <w:t xml:space="preserve">7.3. </w:t>
      </w:r>
      <w:proofErr w:type="spellStart"/>
      <w:r w:rsidRPr="00F7232F">
        <w:rPr>
          <w:rFonts w:ascii="Times New Roman" w:hAnsi="Times New Roman"/>
          <w:sz w:val="16"/>
          <w:szCs w:val="16"/>
        </w:rPr>
        <w:t>Концедент</w:t>
      </w:r>
      <w:proofErr w:type="spellEnd"/>
      <w:r w:rsidRPr="00F7232F">
        <w:rPr>
          <w:rFonts w:ascii="Times New Roman" w:hAnsi="Times New Roman"/>
          <w:sz w:val="16"/>
          <w:szCs w:val="16"/>
        </w:rPr>
        <w:t xml:space="preserve"> вправе принимать на себя расходы на использование (эксплуатацию), в том числе капитальному ремонту муниципального имущества - «Имущественный комплекс объектов теплоснабжения, расположенный по адресу: Курганская область Целинный муниципальный округ, с. </w:t>
      </w:r>
      <w:proofErr w:type="gramStart"/>
      <w:r w:rsidRPr="00F7232F">
        <w:rPr>
          <w:rFonts w:ascii="Times New Roman" w:hAnsi="Times New Roman"/>
          <w:sz w:val="16"/>
          <w:szCs w:val="16"/>
        </w:rPr>
        <w:t>Целинное</w:t>
      </w:r>
      <w:proofErr w:type="gramEnd"/>
      <w:r w:rsidRPr="00F7232F">
        <w:rPr>
          <w:rFonts w:ascii="Times New Roman" w:hAnsi="Times New Roman"/>
          <w:sz w:val="16"/>
          <w:szCs w:val="16"/>
        </w:rPr>
        <w:t>, ул. Калинина, 16а, 16б», не предусмотренные в тарифе Концессионера и не предусмотренные заданием и основными мероприятиями, указанными в Приложении № 4 к настоящему Соглашению, но не более ___________ (_____________) рублей в год.</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7.4.  Концессионер не вправе передавать права владения и (или) пользования объектом Соглашения третьим лицам, в том числе передавать в субаренду.</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7.5. Передача Концессионером в залог или отчуждение объекта Соглашения не допускается.</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7.6. Продукция и доходы, полученные Концессионером в результате осуществления деятельности по настоящему Соглашению, являются собственностью Концессионера.</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7.7. Недвижимое имущество, которое создано Концессионером без согласия </w:t>
      </w:r>
      <w:proofErr w:type="spellStart"/>
      <w:r w:rsidRPr="00F7232F">
        <w:rPr>
          <w:rFonts w:ascii="Times New Roman" w:hAnsi="Times New Roman"/>
          <w:sz w:val="16"/>
          <w:szCs w:val="16"/>
        </w:rPr>
        <w:t>Концедента</w:t>
      </w:r>
      <w:proofErr w:type="spellEnd"/>
      <w:r w:rsidRPr="00F7232F">
        <w:rPr>
          <w:rFonts w:ascii="Times New Roman" w:hAnsi="Times New Roman"/>
          <w:sz w:val="16"/>
          <w:szCs w:val="16"/>
        </w:rPr>
        <w:t xml:space="preserve"> при осуществлении деятельности, предусмотренной настоящим Соглашением, не относящееся к объекту Соглашения является собственностью </w:t>
      </w:r>
      <w:proofErr w:type="spellStart"/>
      <w:r w:rsidRPr="00F7232F">
        <w:rPr>
          <w:rFonts w:ascii="Times New Roman" w:hAnsi="Times New Roman"/>
          <w:sz w:val="16"/>
          <w:szCs w:val="16"/>
        </w:rPr>
        <w:t>Концедента</w:t>
      </w:r>
      <w:proofErr w:type="spellEnd"/>
      <w:r w:rsidRPr="00F7232F">
        <w:rPr>
          <w:rFonts w:ascii="Times New Roman" w:hAnsi="Times New Roman"/>
          <w:sz w:val="16"/>
          <w:szCs w:val="16"/>
        </w:rPr>
        <w:t xml:space="preserve">. Стоимость  такого имущества </w:t>
      </w:r>
      <w:proofErr w:type="spellStart"/>
      <w:r w:rsidRPr="00F7232F">
        <w:rPr>
          <w:rFonts w:ascii="Times New Roman" w:hAnsi="Times New Roman"/>
          <w:sz w:val="16"/>
          <w:szCs w:val="16"/>
        </w:rPr>
        <w:t>Концедентом</w:t>
      </w:r>
      <w:proofErr w:type="spellEnd"/>
      <w:r w:rsidRPr="00F7232F">
        <w:rPr>
          <w:rFonts w:ascii="Times New Roman" w:hAnsi="Times New Roman"/>
          <w:sz w:val="16"/>
          <w:szCs w:val="16"/>
        </w:rPr>
        <w:t xml:space="preserve"> возмещению не подлежит. </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7.8. Движимое имущество, которое создано и (или) приобретено Концессионером при осуществлении деятельности, предусмотренной настоящим Соглашением, является собственностью Концессионера, за исключением движимого имущества технологически связанного с объектами, входящими в состав объекта Соглашения.</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7.9. Концессионер обязан учитывать объект Соглашения на своем балансе отдельно от своего имущества. </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7.10. Концессионер обязан осуществлять начисление амортизации.</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7.11. Риск случайной гибели или случайного повреждения объекта Соглашения в период действия настоящего Соглашения несет Концессионер.</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7.12. Концессионер обязан осуществлять охрану объекта Соглашения и обеспечивать его антитеррористическую защищенность.</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7.13. Соблюдать установленные на территории Российской Федерации требования технических регламентов, правил пожарной безопасности и нести ответственность за обеспечение пожарной безопасности объекта Соглашения. Иметь исправные, находящиеся в работоспособном состоянии технические системы противопожарной защиты, первичные средства пожаротушения в соответствии с требованиями действующих правил пожарной безопасности.</w:t>
      </w:r>
    </w:p>
    <w:p w:rsidR="00CA172E" w:rsidRPr="00F7232F" w:rsidRDefault="00CA172E" w:rsidP="00F7232F">
      <w:pPr>
        <w:spacing w:after="0" w:line="240" w:lineRule="auto"/>
        <w:ind w:firstLine="567"/>
        <w:jc w:val="both"/>
        <w:rPr>
          <w:rFonts w:ascii="Times New Roman" w:hAnsi="Times New Roman"/>
          <w:sz w:val="16"/>
          <w:szCs w:val="16"/>
        </w:rPr>
      </w:pP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8. Порядок передачи Концессионером </w:t>
      </w:r>
      <w:proofErr w:type="spellStart"/>
      <w:r w:rsidRPr="00F7232F">
        <w:rPr>
          <w:rFonts w:ascii="Times New Roman" w:hAnsi="Times New Roman"/>
          <w:sz w:val="16"/>
          <w:szCs w:val="16"/>
        </w:rPr>
        <w:t>Концеденту</w:t>
      </w:r>
      <w:proofErr w:type="spellEnd"/>
      <w:r w:rsidRPr="00F7232F">
        <w:rPr>
          <w:rFonts w:ascii="Times New Roman" w:hAnsi="Times New Roman"/>
          <w:sz w:val="16"/>
          <w:szCs w:val="16"/>
        </w:rPr>
        <w:t xml:space="preserve"> объектов имущества</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8.1. Концессионер обязан передать </w:t>
      </w:r>
      <w:proofErr w:type="spellStart"/>
      <w:r w:rsidRPr="00F7232F">
        <w:rPr>
          <w:rFonts w:ascii="Times New Roman" w:hAnsi="Times New Roman"/>
          <w:sz w:val="16"/>
          <w:szCs w:val="16"/>
        </w:rPr>
        <w:t>Концеденту</w:t>
      </w:r>
      <w:proofErr w:type="spellEnd"/>
      <w:r w:rsidRPr="00F7232F">
        <w:rPr>
          <w:rFonts w:ascii="Times New Roman" w:hAnsi="Times New Roman"/>
          <w:sz w:val="16"/>
          <w:szCs w:val="16"/>
        </w:rPr>
        <w:t xml:space="preserve">, а </w:t>
      </w:r>
      <w:proofErr w:type="spellStart"/>
      <w:r w:rsidRPr="00F7232F">
        <w:rPr>
          <w:rFonts w:ascii="Times New Roman" w:hAnsi="Times New Roman"/>
          <w:sz w:val="16"/>
          <w:szCs w:val="16"/>
        </w:rPr>
        <w:t>Концедент</w:t>
      </w:r>
      <w:proofErr w:type="spellEnd"/>
      <w:r w:rsidRPr="00F7232F">
        <w:rPr>
          <w:rFonts w:ascii="Times New Roman" w:hAnsi="Times New Roman"/>
          <w:sz w:val="16"/>
          <w:szCs w:val="16"/>
        </w:rPr>
        <w:t xml:space="preserve"> обязан принять объект Соглашения (объекты, входящие в состав объекта Соглашения), в течение 30 (тридцати) календарных дней </w:t>
      </w:r>
      <w:proofErr w:type="gramStart"/>
      <w:r w:rsidRPr="00F7232F">
        <w:rPr>
          <w:rFonts w:ascii="Times New Roman" w:hAnsi="Times New Roman"/>
          <w:sz w:val="16"/>
          <w:szCs w:val="16"/>
        </w:rPr>
        <w:t>с даты расторжения</w:t>
      </w:r>
      <w:proofErr w:type="gramEnd"/>
      <w:r w:rsidRPr="00F7232F">
        <w:rPr>
          <w:rFonts w:ascii="Times New Roman" w:hAnsi="Times New Roman"/>
          <w:sz w:val="16"/>
          <w:szCs w:val="16"/>
        </w:rPr>
        <w:t xml:space="preserve"> (прекращения) настоящего Соглашения. Передаваемый Концессионером объект Соглашения (объекты, входящие в состав объекта Соглашения), должен находиться в надлежащем техническом состоянии, предусмотренном настоящим Соглашением, с учетом износа и эксплуатации, а также быть  пригодным для осуществления деятельности, указанной в пункте 1.1  настоящего Соглашения, и не должен быть обременен правами третьих лиц. </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8.2.  Концессионер передает </w:t>
      </w:r>
      <w:proofErr w:type="spellStart"/>
      <w:r w:rsidRPr="00F7232F">
        <w:rPr>
          <w:rFonts w:ascii="Times New Roman" w:hAnsi="Times New Roman"/>
          <w:sz w:val="16"/>
          <w:szCs w:val="16"/>
        </w:rPr>
        <w:t>Концеденту</w:t>
      </w:r>
      <w:proofErr w:type="spellEnd"/>
      <w:r w:rsidRPr="00F7232F">
        <w:rPr>
          <w:rFonts w:ascii="Times New Roman" w:hAnsi="Times New Roman"/>
          <w:sz w:val="16"/>
          <w:szCs w:val="16"/>
        </w:rPr>
        <w:t xml:space="preserve"> документы, относящиеся к передаваемому объекту Соглашения, в том числе проектную документацию на объект Соглашения, одновременно с передачей объекта Соглашения </w:t>
      </w:r>
      <w:proofErr w:type="spellStart"/>
      <w:r w:rsidRPr="00F7232F">
        <w:rPr>
          <w:rFonts w:ascii="Times New Roman" w:hAnsi="Times New Roman"/>
          <w:sz w:val="16"/>
          <w:szCs w:val="16"/>
        </w:rPr>
        <w:t>Концеденту</w:t>
      </w:r>
      <w:proofErr w:type="spellEnd"/>
      <w:r w:rsidRPr="00F7232F">
        <w:rPr>
          <w:rFonts w:ascii="Times New Roman" w:hAnsi="Times New Roman"/>
          <w:sz w:val="16"/>
          <w:szCs w:val="16"/>
        </w:rPr>
        <w:t xml:space="preserve">. </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8.3. Обязанность Концессионера по передаче объекта Соглашения,  считается исполненной с момента подписания Сторонами акта приема-передачи и государственной регистрации прекращения прав владения и пользования объектом Соглашения, Концессионера по настоящему Соглашению. </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8.4. Прекращение прав Концессионера на владение и пользование объектами недвижимого имущества, входящими в состав объекта Соглашения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силами и за счет  </w:t>
      </w:r>
      <w:proofErr w:type="spellStart"/>
      <w:r w:rsidRPr="00F7232F">
        <w:rPr>
          <w:rFonts w:ascii="Times New Roman" w:hAnsi="Times New Roman"/>
          <w:sz w:val="16"/>
          <w:szCs w:val="16"/>
        </w:rPr>
        <w:t>Концедента</w:t>
      </w:r>
      <w:proofErr w:type="spellEnd"/>
      <w:r w:rsidRPr="00F7232F">
        <w:rPr>
          <w:rFonts w:ascii="Times New Roman" w:hAnsi="Times New Roman"/>
          <w:sz w:val="16"/>
          <w:szCs w:val="16"/>
        </w:rPr>
        <w:t xml:space="preserve">. </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8.5. Стороны обязуются осуществить действия, необходимые для государственной регистрации прекращения указанных прав Концессионера, в течение  30 (тридцати) календарных дней со дня прекращения настоящего Соглашения. </w:t>
      </w:r>
    </w:p>
    <w:p w:rsidR="00CA172E" w:rsidRPr="00F7232F" w:rsidRDefault="00CA172E" w:rsidP="00F7232F">
      <w:pPr>
        <w:spacing w:after="0" w:line="240" w:lineRule="auto"/>
        <w:ind w:firstLine="567"/>
        <w:jc w:val="both"/>
        <w:rPr>
          <w:rFonts w:ascii="Times New Roman" w:hAnsi="Times New Roman"/>
          <w:sz w:val="16"/>
          <w:szCs w:val="16"/>
        </w:rPr>
      </w:pP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9. Порядок осуществления Концессионером деятельности, предусмотренной Соглашением</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9.1. В соответствии с настоящим Соглашением Концессионер обязан на условиях, предусмотренных настоящим Соглашением, осуществлять деятельность, указанную  в пункте 1.1. настоящего Соглашения, и не прекращать (не приостанавливать) эту деятельность без согласия </w:t>
      </w:r>
      <w:proofErr w:type="spellStart"/>
      <w:r w:rsidRPr="00F7232F">
        <w:rPr>
          <w:rFonts w:ascii="Times New Roman" w:hAnsi="Times New Roman"/>
          <w:sz w:val="16"/>
          <w:szCs w:val="16"/>
        </w:rPr>
        <w:t>Концедента</w:t>
      </w:r>
      <w:proofErr w:type="spellEnd"/>
      <w:r w:rsidRPr="00F7232F">
        <w:rPr>
          <w:rFonts w:ascii="Times New Roman" w:hAnsi="Times New Roman"/>
          <w:sz w:val="16"/>
          <w:szCs w:val="16"/>
        </w:rPr>
        <w:t>, за исключением случаев, установленных законодательством Российской Федерации.</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9.2. Концессионер обязан осуществлять деятельность по использованию (эксплуатации) объекта Соглашения, в соответствии с требованиями, установленными законодательством Российской Федерации.</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9.3. Концессионер обязан осуществлять деятельность, указанную в пункте 1.1. настоящего Соглашения, со дня подписания настоящего Соглашения и до окончания срока Соглашения, указанного в разделе 10 настоящего Соглашения.</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9.4. Концессионер имеет право исполнять настоящее Соглашение, включая осуществление деятельности, указанной в пункте 1.1. настоящего Соглашения, своими силами и (или) с привлечением других лиц. При этом Концессионер несет ответственность за действия других лиц как </w:t>
      </w:r>
      <w:proofErr w:type="gramStart"/>
      <w:r w:rsidRPr="00F7232F">
        <w:rPr>
          <w:rFonts w:ascii="Times New Roman" w:hAnsi="Times New Roman"/>
          <w:sz w:val="16"/>
          <w:szCs w:val="16"/>
        </w:rPr>
        <w:t>за</w:t>
      </w:r>
      <w:proofErr w:type="gramEnd"/>
      <w:r w:rsidRPr="00F7232F">
        <w:rPr>
          <w:rFonts w:ascii="Times New Roman" w:hAnsi="Times New Roman"/>
          <w:sz w:val="16"/>
          <w:szCs w:val="16"/>
        </w:rPr>
        <w:t xml:space="preserve"> свои собственные.</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9.5. Концессионер обязан предоставлять потребителям установленные федеральными законами, законами Курганской  области, нормативными правовыми актами органов местного самоуправления Целинного муниципального округа Курганской области льготы, в том числе льготы по оплате товаров, работ и услуг.</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9.6.  Концессионер обязан при осуществлении деятельности, указанной в пункте 1.1.  настоящего Соглашения, осуществлять реализацию производимых работ и услуг по регулируемым ценам (тарифам) и (или) в соответствии с установленными надбавками к ценам (тарифам).</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9.7. Регулирование тарифов на оказываемые услуги осуществляется в соответствии с методом долгосрочного регулирования тарифов – методом индексации. </w:t>
      </w:r>
      <w:proofErr w:type="gramStart"/>
      <w:r w:rsidRPr="00F7232F">
        <w:rPr>
          <w:rFonts w:ascii="Times New Roman" w:hAnsi="Times New Roman"/>
          <w:sz w:val="16"/>
          <w:szCs w:val="16"/>
        </w:rPr>
        <w:t>Значения долгосрочных параметров регулирования деятельности Концессионера (долгосрочные параметры регулирования тарифов, определенные в соответствии с нормативными правовыми актами Российской Федерации в сфере теплоснабжения) на оказываемые услуги, согласованные с органами исполнительной власти, осуществляющими регулирование цен (тарифов) в соответствии с законодательством Российской Федерации в сфере регулирования цен (тарифов), указаны в Приложении 5 к настоящему Соглашению.</w:t>
      </w:r>
      <w:proofErr w:type="gramEnd"/>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9.8. Концессионер обязан заключить с </w:t>
      </w:r>
      <w:proofErr w:type="spellStart"/>
      <w:r w:rsidRPr="00F7232F">
        <w:rPr>
          <w:rFonts w:ascii="Times New Roman" w:hAnsi="Times New Roman"/>
          <w:sz w:val="16"/>
          <w:szCs w:val="16"/>
        </w:rPr>
        <w:t>ресурсоснабжающими</w:t>
      </w:r>
      <w:proofErr w:type="spellEnd"/>
      <w:r w:rsidRPr="00F7232F">
        <w:rPr>
          <w:rFonts w:ascii="Times New Roman" w:hAnsi="Times New Roman"/>
          <w:sz w:val="16"/>
          <w:szCs w:val="16"/>
        </w:rPr>
        <w:t xml:space="preserve"> организациями договоры поставки энергетических ресурсов, потребляемых при исполнении концессионного Соглашения, а также оплачивать указанные энергетические ресурсы в соответствии с условиями таких договоров.</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9.9. Концессионер обязан предоставить обеспечение исполнения обязательств в виде безотзывной банковской гарантии в размере 1% от суммы обязательств Концессионера по его расходам на реконструкцию (модернизацию) объекта Соглашения, на срок 2 года, с последующей пролонгацией. </w:t>
      </w:r>
    </w:p>
    <w:p w:rsidR="00CA172E" w:rsidRPr="00F7232F" w:rsidRDefault="00CA172E" w:rsidP="00F7232F">
      <w:pPr>
        <w:spacing w:after="0" w:line="240" w:lineRule="auto"/>
        <w:ind w:firstLine="567"/>
        <w:jc w:val="both"/>
        <w:rPr>
          <w:rFonts w:ascii="Times New Roman" w:hAnsi="Times New Roman"/>
          <w:sz w:val="16"/>
          <w:szCs w:val="16"/>
        </w:rPr>
      </w:pPr>
      <w:proofErr w:type="gramStart"/>
      <w:r w:rsidRPr="00F7232F">
        <w:rPr>
          <w:rFonts w:ascii="Times New Roman" w:hAnsi="Times New Roman"/>
          <w:sz w:val="16"/>
          <w:szCs w:val="16"/>
        </w:rPr>
        <w:t>Банковская гарантия должна соответствовать требованиям Постановления Правительства Российской Федерации от 19.12.2013 года № 1188 «Об утверждении требований к банковской гарантии, представляемой в случае, если объектом концессионного соглашения являются объекты теплоснабжения, центральные системы горячего водоснабжения, холодного водоснабжения и (или) водоотведения, отдельные объекты таких систем» и Постановлением Правительства Российской Федерации от 15.06.2009 № 495 «Об установлении требований к концессионеру в отношении банков, предоставляющих безотзывные</w:t>
      </w:r>
      <w:proofErr w:type="gramEnd"/>
      <w:r w:rsidRPr="00F7232F">
        <w:rPr>
          <w:rFonts w:ascii="Times New Roman" w:hAnsi="Times New Roman"/>
          <w:sz w:val="16"/>
          <w:szCs w:val="16"/>
        </w:rPr>
        <w:t xml:space="preserve"> </w:t>
      </w:r>
      <w:proofErr w:type="gramStart"/>
      <w:r w:rsidRPr="00F7232F">
        <w:rPr>
          <w:rFonts w:ascii="Times New Roman" w:hAnsi="Times New Roman"/>
          <w:sz w:val="16"/>
          <w:szCs w:val="16"/>
        </w:rPr>
        <w:t xml:space="preserve">банковские гарантии, банков, в которых может быть открыт банковский вклад (депозит) концессионера, права по которому могут передаваться концессионером </w:t>
      </w:r>
      <w:proofErr w:type="spellStart"/>
      <w:r w:rsidRPr="00F7232F">
        <w:rPr>
          <w:rFonts w:ascii="Times New Roman" w:hAnsi="Times New Roman"/>
          <w:sz w:val="16"/>
          <w:szCs w:val="16"/>
        </w:rPr>
        <w:t>Концеденту</w:t>
      </w:r>
      <w:proofErr w:type="spellEnd"/>
      <w:r w:rsidRPr="00F7232F">
        <w:rPr>
          <w:rFonts w:ascii="Times New Roman" w:hAnsi="Times New Roman"/>
          <w:sz w:val="16"/>
          <w:szCs w:val="16"/>
        </w:rPr>
        <w:t xml:space="preserve"> в залог, и в отношении страховых организаций, с которыми концессионер может заключить договор страхования риска ответственности за нарушение обязательств по концессионному соглашению».</w:t>
      </w:r>
      <w:proofErr w:type="gramEnd"/>
    </w:p>
    <w:p w:rsidR="00CA172E" w:rsidRPr="00F7232F" w:rsidRDefault="00CA172E" w:rsidP="00F7232F">
      <w:pPr>
        <w:spacing w:after="0" w:line="240" w:lineRule="auto"/>
        <w:ind w:firstLine="567"/>
        <w:jc w:val="both"/>
        <w:rPr>
          <w:rFonts w:ascii="Times New Roman" w:hAnsi="Times New Roman"/>
          <w:sz w:val="16"/>
          <w:szCs w:val="16"/>
        </w:rPr>
      </w:pP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10. Сроки действия по настоящему Соглашению</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10.1. Настоящее Соглашение вступает в силу со дня его подписания и действует до «___» _____________ 20__ года, включительно.</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10.2. Срок реконструкции (модернизации и замены морально устаревшего и физически изношенного оборудования новым более производительным оборудованием) объектов, входящих в состав объекта Соглашения  в течение действия Соглашения.</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10.3. Срок использования (эксплуатации) Концессионером объекта Соглашения – со дня подписания настоящего Соглашения  до  окончания срока действия настоящего Соглашения.</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10.4. Срок передачи </w:t>
      </w:r>
      <w:proofErr w:type="spellStart"/>
      <w:r w:rsidRPr="00F7232F">
        <w:rPr>
          <w:rFonts w:ascii="Times New Roman" w:hAnsi="Times New Roman"/>
          <w:sz w:val="16"/>
          <w:szCs w:val="16"/>
        </w:rPr>
        <w:t>Концедентом</w:t>
      </w:r>
      <w:proofErr w:type="spellEnd"/>
      <w:r w:rsidRPr="00F7232F">
        <w:rPr>
          <w:rFonts w:ascii="Times New Roman" w:hAnsi="Times New Roman"/>
          <w:sz w:val="16"/>
          <w:szCs w:val="16"/>
        </w:rPr>
        <w:t xml:space="preserve"> Концессионеру объекта Соглашения «___» _____________ 20__ года.</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10.4. Срок передачи Концессионером </w:t>
      </w:r>
      <w:proofErr w:type="spellStart"/>
      <w:r w:rsidRPr="00F7232F">
        <w:rPr>
          <w:rFonts w:ascii="Times New Roman" w:hAnsi="Times New Roman"/>
          <w:sz w:val="16"/>
          <w:szCs w:val="16"/>
        </w:rPr>
        <w:t>Концеденту</w:t>
      </w:r>
      <w:proofErr w:type="spellEnd"/>
      <w:r w:rsidRPr="00F7232F">
        <w:rPr>
          <w:rFonts w:ascii="Times New Roman" w:hAnsi="Times New Roman"/>
          <w:sz w:val="16"/>
          <w:szCs w:val="16"/>
        </w:rPr>
        <w:t xml:space="preserve"> объекта Соглашения – в течение 30 (тридцати) календарных дней со дня окончания срока действия настоящего Соглашения  либо дня его досрочного расторжения.</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10.5. Срок осуществления Концессионером деятельности, указанной в пункте 1.1. настоящего Соглашения, составляет период со дня подписания настоящего Соглашения до «____» ___________ 20__ года, включительно.</w:t>
      </w:r>
    </w:p>
    <w:p w:rsidR="00CA172E" w:rsidRPr="00F7232F" w:rsidRDefault="00CA172E" w:rsidP="00F7232F">
      <w:pPr>
        <w:spacing w:after="0" w:line="240" w:lineRule="auto"/>
        <w:ind w:firstLine="567"/>
        <w:jc w:val="both"/>
        <w:rPr>
          <w:rFonts w:ascii="Times New Roman" w:hAnsi="Times New Roman"/>
          <w:sz w:val="16"/>
          <w:szCs w:val="16"/>
        </w:rPr>
      </w:pP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11. Плата по Соглашению</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11.1. Концессионная плата по настоящему Соглашению не устанавливается на весь срок действия Соглашения.</w:t>
      </w:r>
    </w:p>
    <w:p w:rsidR="00CA172E" w:rsidRPr="00F7232F" w:rsidRDefault="00CA172E" w:rsidP="00F7232F">
      <w:pPr>
        <w:spacing w:after="0" w:line="240" w:lineRule="auto"/>
        <w:ind w:firstLine="567"/>
        <w:jc w:val="both"/>
        <w:rPr>
          <w:rFonts w:ascii="Times New Roman" w:hAnsi="Times New Roman"/>
          <w:sz w:val="16"/>
          <w:szCs w:val="16"/>
        </w:rPr>
      </w:pP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12. Порядок осуществления </w:t>
      </w:r>
      <w:proofErr w:type="spellStart"/>
      <w:r w:rsidRPr="00F7232F">
        <w:rPr>
          <w:rFonts w:ascii="Times New Roman" w:hAnsi="Times New Roman"/>
          <w:sz w:val="16"/>
          <w:szCs w:val="16"/>
        </w:rPr>
        <w:t>Концедентом</w:t>
      </w:r>
      <w:proofErr w:type="spellEnd"/>
      <w:r w:rsidRPr="00F7232F">
        <w:rPr>
          <w:rFonts w:ascii="Times New Roman" w:hAnsi="Times New Roman"/>
          <w:sz w:val="16"/>
          <w:szCs w:val="16"/>
        </w:rPr>
        <w:t xml:space="preserve"> </w:t>
      </w:r>
      <w:proofErr w:type="gramStart"/>
      <w:r w:rsidRPr="00F7232F">
        <w:rPr>
          <w:rFonts w:ascii="Times New Roman" w:hAnsi="Times New Roman"/>
          <w:sz w:val="16"/>
          <w:szCs w:val="16"/>
        </w:rPr>
        <w:t>контроля за</w:t>
      </w:r>
      <w:proofErr w:type="gramEnd"/>
      <w:r w:rsidRPr="00F7232F">
        <w:rPr>
          <w:rFonts w:ascii="Times New Roman" w:hAnsi="Times New Roman"/>
          <w:sz w:val="16"/>
          <w:szCs w:val="16"/>
        </w:rPr>
        <w:t xml:space="preserve"> соблюдением</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Концессионером условий настоящего Соглашения</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12.1. Права и обязанности </w:t>
      </w:r>
      <w:proofErr w:type="spellStart"/>
      <w:r w:rsidRPr="00F7232F">
        <w:rPr>
          <w:rFonts w:ascii="Times New Roman" w:hAnsi="Times New Roman"/>
          <w:sz w:val="16"/>
          <w:szCs w:val="16"/>
        </w:rPr>
        <w:t>Концедента</w:t>
      </w:r>
      <w:proofErr w:type="spellEnd"/>
      <w:r w:rsidRPr="00F7232F">
        <w:rPr>
          <w:rFonts w:ascii="Times New Roman" w:hAnsi="Times New Roman"/>
          <w:sz w:val="16"/>
          <w:szCs w:val="16"/>
        </w:rPr>
        <w:t xml:space="preserve"> осуществляются уполномоченными им органами в соответствии с законодательством Российской Федерации, законами Курганской области </w:t>
      </w:r>
      <w:proofErr w:type="spellStart"/>
      <w:proofErr w:type="gramStart"/>
      <w:r w:rsidRPr="00F7232F">
        <w:rPr>
          <w:rFonts w:ascii="Times New Roman" w:hAnsi="Times New Roman"/>
          <w:sz w:val="16"/>
          <w:szCs w:val="16"/>
        </w:rPr>
        <w:t>области</w:t>
      </w:r>
      <w:proofErr w:type="spellEnd"/>
      <w:proofErr w:type="gramEnd"/>
      <w:r w:rsidRPr="00F7232F">
        <w:rPr>
          <w:rFonts w:ascii="Times New Roman" w:hAnsi="Times New Roman"/>
          <w:sz w:val="16"/>
          <w:szCs w:val="16"/>
        </w:rPr>
        <w:t xml:space="preserve">, нормативно-правовыми актами Целинного муниципального округа Курганской области. </w:t>
      </w:r>
      <w:proofErr w:type="spellStart"/>
      <w:r w:rsidRPr="00F7232F">
        <w:rPr>
          <w:rFonts w:ascii="Times New Roman" w:hAnsi="Times New Roman"/>
          <w:sz w:val="16"/>
          <w:szCs w:val="16"/>
        </w:rPr>
        <w:t>Концедент</w:t>
      </w:r>
      <w:proofErr w:type="spellEnd"/>
      <w:r w:rsidRPr="00F7232F">
        <w:rPr>
          <w:rFonts w:ascii="Times New Roman" w:hAnsi="Times New Roman"/>
          <w:sz w:val="16"/>
          <w:szCs w:val="16"/>
        </w:rPr>
        <w:t xml:space="preserve"> уведомляет Концессионера об органах, уполномоченных осуществлять от его имени права и обязанности по настоящему Соглашению, в разумный срок до начала осуществления указанными органами возложенных на них полномочий по настоящему Соглашению.</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12.2. </w:t>
      </w:r>
      <w:proofErr w:type="spellStart"/>
      <w:r w:rsidRPr="00F7232F">
        <w:rPr>
          <w:rFonts w:ascii="Times New Roman" w:hAnsi="Times New Roman"/>
          <w:sz w:val="16"/>
          <w:szCs w:val="16"/>
        </w:rPr>
        <w:t>Концедент</w:t>
      </w:r>
      <w:proofErr w:type="spellEnd"/>
      <w:r w:rsidRPr="00F7232F">
        <w:rPr>
          <w:rFonts w:ascii="Times New Roman" w:hAnsi="Times New Roman"/>
          <w:sz w:val="16"/>
          <w:szCs w:val="16"/>
        </w:rPr>
        <w:t xml:space="preserve"> осуществляет </w:t>
      </w:r>
      <w:proofErr w:type="gramStart"/>
      <w:r w:rsidRPr="00F7232F">
        <w:rPr>
          <w:rFonts w:ascii="Times New Roman" w:hAnsi="Times New Roman"/>
          <w:sz w:val="16"/>
          <w:szCs w:val="16"/>
        </w:rPr>
        <w:t>контроль за</w:t>
      </w:r>
      <w:proofErr w:type="gramEnd"/>
      <w:r w:rsidRPr="00F7232F">
        <w:rPr>
          <w:rFonts w:ascii="Times New Roman" w:hAnsi="Times New Roman"/>
          <w:sz w:val="16"/>
          <w:szCs w:val="16"/>
        </w:rPr>
        <w:t xml:space="preserve"> соблюдением Концессионером условий настоящего Соглашения, в том числе обязательств по осуществлению деятельности, указанной в пункте 1.1. настоящего Соглашения, обязательств по использованию (эксплуатации) объекта Соглашения, в соответствии с целями, установленными настоящим Соглашением, а также сроков исполнения обязательств, указанных в настоящем Соглашении.</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12.3. Концессионер обязан обеспечить представителям уполномоченных </w:t>
      </w:r>
      <w:proofErr w:type="spellStart"/>
      <w:r w:rsidRPr="00F7232F">
        <w:rPr>
          <w:rFonts w:ascii="Times New Roman" w:hAnsi="Times New Roman"/>
          <w:sz w:val="16"/>
          <w:szCs w:val="16"/>
        </w:rPr>
        <w:t>Концедентом</w:t>
      </w:r>
      <w:proofErr w:type="spellEnd"/>
      <w:r w:rsidRPr="00F7232F">
        <w:rPr>
          <w:rFonts w:ascii="Times New Roman" w:hAnsi="Times New Roman"/>
          <w:sz w:val="16"/>
          <w:szCs w:val="16"/>
        </w:rPr>
        <w:t xml:space="preserve"> органов, осуществляющих </w:t>
      </w:r>
      <w:proofErr w:type="gramStart"/>
      <w:r w:rsidRPr="00F7232F">
        <w:rPr>
          <w:rFonts w:ascii="Times New Roman" w:hAnsi="Times New Roman"/>
          <w:sz w:val="16"/>
          <w:szCs w:val="16"/>
        </w:rPr>
        <w:t>контроль за</w:t>
      </w:r>
      <w:proofErr w:type="gramEnd"/>
      <w:r w:rsidRPr="00F7232F">
        <w:rPr>
          <w:rFonts w:ascii="Times New Roman" w:hAnsi="Times New Roman"/>
          <w:sz w:val="16"/>
          <w:szCs w:val="16"/>
        </w:rPr>
        <w:t xml:space="preserve"> исполнением Концессионером условий настоящего Соглашения, беспрепятственный доступ на объект Соглашения, а также к документации, относящейся к осуществлению деятельности, указанной в пункте 1.1. настоящего Соглашения. </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12.4. </w:t>
      </w:r>
      <w:proofErr w:type="spellStart"/>
      <w:r w:rsidRPr="00F7232F">
        <w:rPr>
          <w:rFonts w:ascii="Times New Roman" w:hAnsi="Times New Roman"/>
          <w:sz w:val="16"/>
          <w:szCs w:val="16"/>
        </w:rPr>
        <w:t>Концедент</w:t>
      </w:r>
      <w:proofErr w:type="spellEnd"/>
      <w:r w:rsidRPr="00F7232F">
        <w:rPr>
          <w:rFonts w:ascii="Times New Roman" w:hAnsi="Times New Roman"/>
          <w:sz w:val="16"/>
          <w:szCs w:val="16"/>
        </w:rPr>
        <w:t xml:space="preserve"> имеет право запрашивать у Концессионера, а Концессионер обязан предоставить в течение 10 (десяти) рабочих дней информацию об исполнении Концессионером обязательств, предусмотренных настоящим Соглашением.</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Предоставление указанной информации Концессионером </w:t>
      </w:r>
      <w:proofErr w:type="spellStart"/>
      <w:r w:rsidRPr="00F7232F">
        <w:rPr>
          <w:rFonts w:ascii="Times New Roman" w:hAnsi="Times New Roman"/>
          <w:sz w:val="16"/>
          <w:szCs w:val="16"/>
        </w:rPr>
        <w:t>Концеденту</w:t>
      </w:r>
      <w:proofErr w:type="spellEnd"/>
      <w:r w:rsidRPr="00F7232F">
        <w:rPr>
          <w:rFonts w:ascii="Times New Roman" w:hAnsi="Times New Roman"/>
          <w:sz w:val="16"/>
          <w:szCs w:val="16"/>
        </w:rPr>
        <w:t xml:space="preserve"> осуществляется в рамках единой системы отчетности, определяемой федеральными органами исполнительной власти в соответствии  с законодательством  Российской Федерации в сфере регулирования цен (тарифов).</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12.5. </w:t>
      </w:r>
      <w:proofErr w:type="spellStart"/>
      <w:r w:rsidRPr="00F7232F">
        <w:rPr>
          <w:rFonts w:ascii="Times New Roman" w:hAnsi="Times New Roman"/>
          <w:sz w:val="16"/>
          <w:szCs w:val="16"/>
        </w:rPr>
        <w:t>Концедент</w:t>
      </w:r>
      <w:proofErr w:type="spellEnd"/>
      <w:r w:rsidRPr="00F7232F">
        <w:rPr>
          <w:rFonts w:ascii="Times New Roman" w:hAnsi="Times New Roman"/>
          <w:sz w:val="16"/>
          <w:szCs w:val="16"/>
        </w:rPr>
        <w:t xml:space="preserve"> не вправе вмешиваться в осуществление хозяйственной деятельности Концессионера.</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12.6. Представители уполномоченных </w:t>
      </w:r>
      <w:proofErr w:type="spellStart"/>
      <w:r w:rsidRPr="00F7232F">
        <w:rPr>
          <w:rFonts w:ascii="Times New Roman" w:hAnsi="Times New Roman"/>
          <w:sz w:val="16"/>
          <w:szCs w:val="16"/>
        </w:rPr>
        <w:t>Концедентом</w:t>
      </w:r>
      <w:proofErr w:type="spellEnd"/>
      <w:r w:rsidRPr="00F7232F">
        <w:rPr>
          <w:rFonts w:ascii="Times New Roman" w:hAnsi="Times New Roman"/>
          <w:sz w:val="16"/>
          <w:szCs w:val="16"/>
        </w:rPr>
        <w:t xml:space="preserve"> органов не вправе разглашать сведения, отнесенные настоящим Соглашением к сведениям конфиденциального характера, или являющиеся коммерческой тайной.</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12.7. При обнаружении </w:t>
      </w:r>
      <w:proofErr w:type="spellStart"/>
      <w:r w:rsidRPr="00F7232F">
        <w:rPr>
          <w:rFonts w:ascii="Times New Roman" w:hAnsi="Times New Roman"/>
          <w:sz w:val="16"/>
          <w:szCs w:val="16"/>
        </w:rPr>
        <w:t>Концедентом</w:t>
      </w:r>
      <w:proofErr w:type="spellEnd"/>
      <w:r w:rsidRPr="00F7232F">
        <w:rPr>
          <w:rFonts w:ascii="Times New Roman" w:hAnsi="Times New Roman"/>
          <w:sz w:val="16"/>
          <w:szCs w:val="16"/>
        </w:rPr>
        <w:t xml:space="preserve"> в ходе осуществления контроля за деятельностью Концессионера нарушений, которые могут существенно повлиять на соблюдение Концессионером условий настоящего Соглашения, </w:t>
      </w:r>
      <w:proofErr w:type="spellStart"/>
      <w:r w:rsidRPr="00F7232F">
        <w:rPr>
          <w:rFonts w:ascii="Times New Roman" w:hAnsi="Times New Roman"/>
          <w:sz w:val="16"/>
          <w:szCs w:val="16"/>
        </w:rPr>
        <w:t>Концедент</w:t>
      </w:r>
      <w:proofErr w:type="spellEnd"/>
      <w:r w:rsidRPr="00F7232F">
        <w:rPr>
          <w:rFonts w:ascii="Times New Roman" w:hAnsi="Times New Roman"/>
          <w:sz w:val="16"/>
          <w:szCs w:val="16"/>
        </w:rPr>
        <w:t xml:space="preserve"> </w:t>
      </w:r>
      <w:proofErr w:type="gramStart"/>
      <w:r w:rsidRPr="00F7232F">
        <w:rPr>
          <w:rFonts w:ascii="Times New Roman" w:hAnsi="Times New Roman"/>
          <w:sz w:val="16"/>
          <w:szCs w:val="16"/>
        </w:rPr>
        <w:t>обязан</w:t>
      </w:r>
      <w:proofErr w:type="gramEnd"/>
      <w:r w:rsidRPr="00F7232F">
        <w:rPr>
          <w:rFonts w:ascii="Times New Roman" w:hAnsi="Times New Roman"/>
          <w:sz w:val="16"/>
          <w:szCs w:val="16"/>
        </w:rPr>
        <w:t xml:space="preserve"> сообщить об этом Концессионеру в течение 10 (десяти) календарных дней со дня обнаружения указанных нарушений.</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12.8. Результаты осуществления </w:t>
      </w:r>
      <w:proofErr w:type="gramStart"/>
      <w:r w:rsidRPr="00F7232F">
        <w:rPr>
          <w:rFonts w:ascii="Times New Roman" w:hAnsi="Times New Roman"/>
          <w:sz w:val="16"/>
          <w:szCs w:val="16"/>
        </w:rPr>
        <w:t>контроля за</w:t>
      </w:r>
      <w:proofErr w:type="gramEnd"/>
      <w:r w:rsidRPr="00F7232F">
        <w:rPr>
          <w:rFonts w:ascii="Times New Roman" w:hAnsi="Times New Roman"/>
          <w:sz w:val="16"/>
          <w:szCs w:val="16"/>
        </w:rPr>
        <w:t xml:space="preserve"> соблюдением Концессионером условий настоящего Соглашения оформляются актом о результатах контроля.</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Акт о результатах контроля подлежит размещению </w:t>
      </w:r>
      <w:proofErr w:type="spellStart"/>
      <w:r w:rsidRPr="00F7232F">
        <w:rPr>
          <w:rFonts w:ascii="Times New Roman" w:hAnsi="Times New Roman"/>
          <w:sz w:val="16"/>
          <w:szCs w:val="16"/>
        </w:rPr>
        <w:t>Концедентом</w:t>
      </w:r>
      <w:proofErr w:type="spellEnd"/>
      <w:r w:rsidRPr="00F7232F">
        <w:rPr>
          <w:rFonts w:ascii="Times New Roman" w:hAnsi="Times New Roman"/>
          <w:sz w:val="16"/>
          <w:szCs w:val="16"/>
        </w:rPr>
        <w:t xml:space="preserve"> в течение 5 рабочих дней со дня составления указанного  акта  на официальном сайте </w:t>
      </w:r>
      <w:proofErr w:type="spellStart"/>
      <w:r w:rsidRPr="00F7232F">
        <w:rPr>
          <w:rFonts w:ascii="Times New Roman" w:hAnsi="Times New Roman"/>
          <w:sz w:val="16"/>
          <w:szCs w:val="16"/>
        </w:rPr>
        <w:t>Концедента</w:t>
      </w:r>
      <w:proofErr w:type="spellEnd"/>
      <w:r w:rsidRPr="00F7232F">
        <w:rPr>
          <w:rFonts w:ascii="Times New Roman" w:hAnsi="Times New Roman"/>
          <w:sz w:val="16"/>
          <w:szCs w:val="16"/>
        </w:rPr>
        <w:t xml:space="preserve">  в  сети Интернет. Доступ к указанному акту обеспечивается в течение срока действия настоящего  Соглашения и после дня окончания его срока действия в течение 3 лет.</w:t>
      </w:r>
    </w:p>
    <w:p w:rsidR="00CA172E" w:rsidRPr="00F7232F" w:rsidRDefault="00CA172E" w:rsidP="00F7232F">
      <w:pPr>
        <w:spacing w:after="0" w:line="240" w:lineRule="auto"/>
        <w:ind w:firstLine="567"/>
        <w:jc w:val="both"/>
        <w:rPr>
          <w:rFonts w:ascii="Times New Roman" w:hAnsi="Times New Roman"/>
          <w:sz w:val="16"/>
          <w:szCs w:val="16"/>
        </w:rPr>
      </w:pPr>
      <w:r w:rsidRPr="00F7232F">
        <w:rPr>
          <w:rFonts w:ascii="Times New Roman" w:hAnsi="Times New Roman"/>
          <w:sz w:val="16"/>
          <w:szCs w:val="16"/>
        </w:rPr>
        <w:t>12.9. Стороны обязаны своевременно предоставлять друг другу информацию, необходимую для исполнения обязанностей, предусмотренных настоящим Соглашением,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rsidR="00CA172E" w:rsidRPr="00F7232F" w:rsidRDefault="00CA172E" w:rsidP="00F7232F">
      <w:pPr>
        <w:spacing w:after="0" w:line="240" w:lineRule="auto"/>
        <w:ind w:firstLine="567"/>
        <w:jc w:val="both"/>
        <w:rPr>
          <w:rFonts w:ascii="Times New Roman" w:hAnsi="Times New Roman"/>
          <w:sz w:val="16"/>
          <w:szCs w:val="16"/>
        </w:rPr>
      </w:pPr>
    </w:p>
    <w:p w:rsidR="00CA172E" w:rsidRPr="00F7232F" w:rsidRDefault="00CA172E" w:rsidP="0018337B">
      <w:pPr>
        <w:spacing w:after="0" w:line="240" w:lineRule="auto"/>
        <w:ind w:firstLine="567"/>
        <w:jc w:val="both"/>
        <w:rPr>
          <w:rFonts w:ascii="Times New Roman" w:hAnsi="Times New Roman"/>
          <w:sz w:val="16"/>
          <w:szCs w:val="16"/>
        </w:rPr>
      </w:pPr>
      <w:r w:rsidRPr="00F7232F">
        <w:rPr>
          <w:rFonts w:ascii="Times New Roman" w:hAnsi="Times New Roman"/>
          <w:sz w:val="16"/>
          <w:szCs w:val="16"/>
        </w:rPr>
        <w:t>13. Ответственность Сторон</w:t>
      </w:r>
    </w:p>
    <w:p w:rsidR="00CA172E" w:rsidRPr="00F7232F" w:rsidRDefault="00CA172E" w:rsidP="0018337B">
      <w:pPr>
        <w:spacing w:after="0" w:line="240" w:lineRule="auto"/>
        <w:ind w:firstLine="567"/>
        <w:jc w:val="both"/>
        <w:rPr>
          <w:rFonts w:ascii="Times New Roman" w:hAnsi="Times New Roman"/>
          <w:sz w:val="16"/>
          <w:szCs w:val="16"/>
        </w:rPr>
      </w:pPr>
      <w:r w:rsidRPr="00F7232F">
        <w:rPr>
          <w:rFonts w:ascii="Times New Roman" w:hAnsi="Times New Roman"/>
          <w:sz w:val="16"/>
          <w:szCs w:val="16"/>
        </w:rPr>
        <w:t>13.1. За неисполнение или ненадлежащее исполнение обязательств, предусмотренных настоящим Соглашением, Стороны несут ответственность, предусмотренную законодательством Российской Федерации и настоящим Соглашением.</w:t>
      </w:r>
    </w:p>
    <w:p w:rsidR="00CA172E" w:rsidRPr="00F7232F" w:rsidRDefault="00CA172E" w:rsidP="0018337B">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13.2. Концессионер несет ответственность перед </w:t>
      </w:r>
      <w:proofErr w:type="spellStart"/>
      <w:r w:rsidRPr="00F7232F">
        <w:rPr>
          <w:rFonts w:ascii="Times New Roman" w:hAnsi="Times New Roman"/>
          <w:sz w:val="16"/>
          <w:szCs w:val="16"/>
        </w:rPr>
        <w:t>Концедентом</w:t>
      </w:r>
      <w:proofErr w:type="spellEnd"/>
      <w:r w:rsidRPr="00F7232F">
        <w:rPr>
          <w:rFonts w:ascii="Times New Roman" w:hAnsi="Times New Roman"/>
          <w:sz w:val="16"/>
          <w:szCs w:val="16"/>
        </w:rPr>
        <w:t xml:space="preserve"> за допущенное при реконструкции (модернизации) объекта Соглашения нарушение требований, установленных настоящим Соглашением, технических регламентов, проектной документации, иных обязательных требований к качеству объекта Соглашения.</w:t>
      </w:r>
    </w:p>
    <w:p w:rsidR="00CA172E" w:rsidRPr="00F7232F" w:rsidRDefault="00CA172E" w:rsidP="0018337B">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13.3. В случае нарушения условий настоящего Соглашения, </w:t>
      </w:r>
      <w:proofErr w:type="spellStart"/>
      <w:r w:rsidRPr="00F7232F">
        <w:rPr>
          <w:rFonts w:ascii="Times New Roman" w:hAnsi="Times New Roman"/>
          <w:sz w:val="16"/>
          <w:szCs w:val="16"/>
        </w:rPr>
        <w:t>Концедент</w:t>
      </w:r>
      <w:proofErr w:type="spellEnd"/>
      <w:r w:rsidRPr="00F7232F">
        <w:rPr>
          <w:rFonts w:ascii="Times New Roman" w:hAnsi="Times New Roman"/>
          <w:sz w:val="16"/>
          <w:szCs w:val="16"/>
        </w:rPr>
        <w:t xml:space="preserve"> </w:t>
      </w:r>
      <w:proofErr w:type="gramStart"/>
      <w:r w:rsidRPr="00F7232F">
        <w:rPr>
          <w:rFonts w:ascii="Times New Roman" w:hAnsi="Times New Roman"/>
          <w:sz w:val="16"/>
          <w:szCs w:val="16"/>
        </w:rPr>
        <w:t>обязан</w:t>
      </w:r>
      <w:proofErr w:type="gramEnd"/>
      <w:r w:rsidRPr="00F7232F">
        <w:rPr>
          <w:rFonts w:ascii="Times New Roman" w:hAnsi="Times New Roman"/>
          <w:sz w:val="16"/>
          <w:szCs w:val="16"/>
        </w:rPr>
        <w:t xml:space="preserve"> в течение 10 (десяти) календарных дней с даты обнаружения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(или) документа, требования которых нарушены. При этом срок для устранения нарушения указывается в требовании.  </w:t>
      </w:r>
    </w:p>
    <w:p w:rsidR="00CA172E" w:rsidRPr="00F7232F" w:rsidRDefault="00CA172E" w:rsidP="0018337B">
      <w:pPr>
        <w:spacing w:after="0" w:line="240" w:lineRule="auto"/>
        <w:ind w:firstLine="567"/>
        <w:jc w:val="both"/>
        <w:rPr>
          <w:rFonts w:ascii="Times New Roman" w:hAnsi="Times New Roman"/>
          <w:sz w:val="16"/>
          <w:szCs w:val="16"/>
        </w:rPr>
      </w:pPr>
      <w:r w:rsidRPr="00F7232F">
        <w:rPr>
          <w:rFonts w:ascii="Times New Roman" w:hAnsi="Times New Roman"/>
          <w:sz w:val="16"/>
          <w:szCs w:val="16"/>
        </w:rPr>
        <w:t>13.4. </w:t>
      </w:r>
      <w:proofErr w:type="spellStart"/>
      <w:r w:rsidRPr="00F7232F">
        <w:rPr>
          <w:rFonts w:ascii="Times New Roman" w:hAnsi="Times New Roman"/>
          <w:sz w:val="16"/>
          <w:szCs w:val="16"/>
        </w:rPr>
        <w:t>Концедент</w:t>
      </w:r>
      <w:proofErr w:type="spellEnd"/>
      <w:r w:rsidRPr="00F7232F">
        <w:rPr>
          <w:rFonts w:ascii="Times New Roman" w:hAnsi="Times New Roman"/>
          <w:sz w:val="16"/>
          <w:szCs w:val="16"/>
        </w:rPr>
        <w:t xml:space="preserve"> вправе потребовать от Концессионера возмещения причиненных </w:t>
      </w:r>
      <w:proofErr w:type="spellStart"/>
      <w:r w:rsidRPr="00F7232F">
        <w:rPr>
          <w:rFonts w:ascii="Times New Roman" w:hAnsi="Times New Roman"/>
          <w:sz w:val="16"/>
          <w:szCs w:val="16"/>
        </w:rPr>
        <w:t>Концеденту</w:t>
      </w:r>
      <w:proofErr w:type="spellEnd"/>
      <w:r w:rsidRPr="00F7232F">
        <w:rPr>
          <w:rFonts w:ascii="Times New Roman" w:hAnsi="Times New Roman"/>
          <w:sz w:val="16"/>
          <w:szCs w:val="16"/>
        </w:rPr>
        <w:t xml:space="preserve"> убытков, вызванных нарушением Концессионером условий настоящего Соглашения, если эти нарушения не были устранены Концессионером в срок, определенный </w:t>
      </w:r>
      <w:proofErr w:type="spellStart"/>
      <w:r w:rsidRPr="00F7232F">
        <w:rPr>
          <w:rFonts w:ascii="Times New Roman" w:hAnsi="Times New Roman"/>
          <w:sz w:val="16"/>
          <w:szCs w:val="16"/>
        </w:rPr>
        <w:t>Концедентом</w:t>
      </w:r>
      <w:proofErr w:type="spellEnd"/>
      <w:r w:rsidRPr="00F7232F">
        <w:rPr>
          <w:rFonts w:ascii="Times New Roman" w:hAnsi="Times New Roman"/>
          <w:sz w:val="16"/>
          <w:szCs w:val="16"/>
        </w:rPr>
        <w:t xml:space="preserve"> в требовании об устранении нарушений или являются существенными.</w:t>
      </w:r>
    </w:p>
    <w:p w:rsidR="00CA172E" w:rsidRPr="00F7232F" w:rsidRDefault="00CA172E" w:rsidP="0018337B">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13.5. Концессионер несет перед </w:t>
      </w:r>
      <w:proofErr w:type="spellStart"/>
      <w:r w:rsidRPr="00F7232F">
        <w:rPr>
          <w:rFonts w:ascii="Times New Roman" w:hAnsi="Times New Roman"/>
          <w:sz w:val="16"/>
          <w:szCs w:val="16"/>
        </w:rPr>
        <w:t>Концедентом</w:t>
      </w:r>
      <w:proofErr w:type="spellEnd"/>
      <w:r w:rsidRPr="00F7232F">
        <w:rPr>
          <w:rFonts w:ascii="Times New Roman" w:hAnsi="Times New Roman"/>
          <w:sz w:val="16"/>
          <w:szCs w:val="16"/>
        </w:rPr>
        <w:t xml:space="preserve"> ответственность за качество работ по реконструкции (модернизации) объекта Соглашения в течение срока действия настоящего Соглашения.</w:t>
      </w:r>
    </w:p>
    <w:p w:rsidR="00CA172E" w:rsidRPr="00F7232F" w:rsidRDefault="00CA172E" w:rsidP="0018337B">
      <w:pPr>
        <w:spacing w:after="0" w:line="240" w:lineRule="auto"/>
        <w:ind w:firstLine="567"/>
        <w:jc w:val="both"/>
        <w:rPr>
          <w:rFonts w:ascii="Times New Roman" w:hAnsi="Times New Roman"/>
          <w:sz w:val="16"/>
          <w:szCs w:val="16"/>
        </w:rPr>
      </w:pPr>
      <w:r w:rsidRPr="00F7232F">
        <w:rPr>
          <w:rFonts w:ascii="Times New Roman" w:hAnsi="Times New Roman"/>
          <w:sz w:val="16"/>
          <w:szCs w:val="16"/>
        </w:rPr>
        <w:t>13.6. </w:t>
      </w:r>
      <w:proofErr w:type="spellStart"/>
      <w:r w:rsidRPr="00F7232F">
        <w:rPr>
          <w:rFonts w:ascii="Times New Roman" w:hAnsi="Times New Roman"/>
          <w:sz w:val="16"/>
          <w:szCs w:val="16"/>
        </w:rPr>
        <w:t>Концедент</w:t>
      </w:r>
      <w:proofErr w:type="spellEnd"/>
      <w:r w:rsidRPr="00F7232F">
        <w:rPr>
          <w:rFonts w:ascii="Times New Roman" w:hAnsi="Times New Roman"/>
          <w:sz w:val="16"/>
          <w:szCs w:val="16"/>
        </w:rPr>
        <w:t xml:space="preserve"> имеет право на возмещение убытков, возникших в результате неисполнения (в том числе уклонения Концессионера от подписания акта приема-передачи) или ненадлежащего исполнения Концессионером обязательств, предусмотре</w:t>
      </w:r>
      <w:r w:rsidRPr="00CA172E">
        <w:t xml:space="preserve">нных </w:t>
      </w:r>
      <w:r w:rsidRPr="00F7232F">
        <w:rPr>
          <w:rFonts w:ascii="Times New Roman" w:hAnsi="Times New Roman"/>
          <w:sz w:val="16"/>
          <w:szCs w:val="16"/>
        </w:rPr>
        <w:t>настоящим Соглашением.</w:t>
      </w:r>
    </w:p>
    <w:p w:rsidR="00CA172E" w:rsidRPr="00F7232F" w:rsidRDefault="00CA172E" w:rsidP="0018337B">
      <w:pPr>
        <w:spacing w:after="0" w:line="240" w:lineRule="auto"/>
        <w:ind w:firstLine="567"/>
        <w:rPr>
          <w:rFonts w:ascii="Times New Roman" w:hAnsi="Times New Roman"/>
          <w:sz w:val="16"/>
          <w:szCs w:val="16"/>
        </w:rPr>
      </w:pPr>
      <w:r w:rsidRPr="00F7232F">
        <w:rPr>
          <w:rFonts w:ascii="Times New Roman" w:hAnsi="Times New Roman"/>
          <w:sz w:val="16"/>
          <w:szCs w:val="16"/>
        </w:rPr>
        <w:t>13.7. Возмещение Сторонами настоящего Соглашения убытков и уплата неустойки в случае неисполнения или ненадлежащего исполнения обязательств, предусмотренных настоящим Соглашением, не освобождают соответствующую Сторону от исполнения этого обязательства в натуре.</w:t>
      </w:r>
    </w:p>
    <w:p w:rsidR="00CA172E" w:rsidRPr="00F7232F" w:rsidRDefault="00CA172E" w:rsidP="0018337B">
      <w:pPr>
        <w:spacing w:after="0" w:line="240" w:lineRule="auto"/>
        <w:ind w:firstLine="567"/>
        <w:rPr>
          <w:rFonts w:ascii="Times New Roman" w:hAnsi="Times New Roman"/>
          <w:sz w:val="16"/>
          <w:szCs w:val="16"/>
        </w:rPr>
      </w:pPr>
      <w:r w:rsidRPr="00F7232F">
        <w:rPr>
          <w:rFonts w:ascii="Times New Roman" w:hAnsi="Times New Roman"/>
          <w:sz w:val="16"/>
          <w:szCs w:val="16"/>
        </w:rPr>
        <w:t>13.8. </w:t>
      </w:r>
      <w:proofErr w:type="gramStart"/>
      <w:r w:rsidRPr="00F7232F">
        <w:rPr>
          <w:rFonts w:ascii="Times New Roman" w:hAnsi="Times New Roman"/>
          <w:sz w:val="16"/>
          <w:szCs w:val="16"/>
        </w:rPr>
        <w:t>Сторона, не исполнившая или исполнившая ненадлежащим образом свои обязательства, предусмотренные настоящим Соглашением, несет ответственность, предусмотренную законодательством Российской Федерации и настоящим Соглашением, если не докажет, что надлежащее исполнение указанных обязательств оказалось невозможным вследствие наступления обстоятельств непреодолимой силы.</w:t>
      </w:r>
      <w:proofErr w:type="gramEnd"/>
    </w:p>
    <w:p w:rsidR="00CA172E" w:rsidRPr="00F7232F" w:rsidRDefault="00CA172E" w:rsidP="0018337B">
      <w:pPr>
        <w:spacing w:after="0" w:line="240" w:lineRule="auto"/>
        <w:ind w:firstLine="567"/>
        <w:rPr>
          <w:rFonts w:ascii="Times New Roman" w:hAnsi="Times New Roman"/>
          <w:sz w:val="16"/>
          <w:szCs w:val="16"/>
        </w:rPr>
      </w:pPr>
    </w:p>
    <w:p w:rsidR="00CA172E" w:rsidRPr="00F7232F" w:rsidRDefault="00CA172E" w:rsidP="0018337B">
      <w:pPr>
        <w:spacing w:after="0" w:line="240" w:lineRule="auto"/>
        <w:ind w:firstLine="567"/>
        <w:rPr>
          <w:rFonts w:ascii="Times New Roman" w:hAnsi="Times New Roman"/>
          <w:sz w:val="16"/>
          <w:szCs w:val="16"/>
        </w:rPr>
      </w:pPr>
      <w:r w:rsidRPr="00F7232F">
        <w:rPr>
          <w:rFonts w:ascii="Times New Roman" w:hAnsi="Times New Roman"/>
          <w:sz w:val="16"/>
          <w:szCs w:val="16"/>
        </w:rPr>
        <w:t>14. Обязанность субъекта Российской Федерации</w:t>
      </w:r>
    </w:p>
    <w:p w:rsidR="00CA172E" w:rsidRPr="00F7232F" w:rsidRDefault="00CA172E" w:rsidP="0018337B">
      <w:pPr>
        <w:spacing w:after="0" w:line="240" w:lineRule="auto"/>
        <w:ind w:firstLine="567"/>
        <w:rPr>
          <w:rFonts w:ascii="Times New Roman" w:hAnsi="Times New Roman"/>
          <w:sz w:val="16"/>
          <w:szCs w:val="16"/>
        </w:rPr>
      </w:pPr>
      <w:r w:rsidRPr="00F7232F">
        <w:rPr>
          <w:rFonts w:ascii="Times New Roman" w:hAnsi="Times New Roman"/>
          <w:sz w:val="16"/>
          <w:szCs w:val="16"/>
        </w:rPr>
        <w:lastRenderedPageBreak/>
        <w:t xml:space="preserve">14.1. Субъект Российской Федерации – Курганская область, участвующий в концессионном соглашении </w:t>
      </w:r>
      <w:proofErr w:type="gramStart"/>
      <w:r w:rsidRPr="00F7232F">
        <w:rPr>
          <w:rFonts w:ascii="Times New Roman" w:hAnsi="Times New Roman"/>
          <w:sz w:val="16"/>
          <w:szCs w:val="16"/>
        </w:rPr>
        <w:t>несет обязанности</w:t>
      </w:r>
      <w:proofErr w:type="gramEnd"/>
      <w:r w:rsidRPr="00F7232F">
        <w:rPr>
          <w:rFonts w:ascii="Times New Roman" w:hAnsi="Times New Roman"/>
          <w:sz w:val="16"/>
          <w:szCs w:val="16"/>
        </w:rPr>
        <w:t xml:space="preserve"> согласно ст.40 Федерального закона от 21.07.2005 года № 115-ФЗ «О концессионных соглашениях».</w:t>
      </w:r>
    </w:p>
    <w:p w:rsidR="00CA172E" w:rsidRPr="00F7232F" w:rsidRDefault="00CA172E" w:rsidP="0018337B">
      <w:pPr>
        <w:spacing w:after="0" w:line="240" w:lineRule="auto"/>
        <w:ind w:firstLine="567"/>
        <w:rPr>
          <w:rFonts w:ascii="Times New Roman" w:hAnsi="Times New Roman"/>
          <w:sz w:val="16"/>
          <w:szCs w:val="16"/>
        </w:rPr>
      </w:pPr>
    </w:p>
    <w:p w:rsidR="00CA172E" w:rsidRPr="00F7232F" w:rsidRDefault="00CA172E" w:rsidP="0018337B">
      <w:pPr>
        <w:spacing w:after="0" w:line="240" w:lineRule="auto"/>
        <w:ind w:firstLine="567"/>
        <w:rPr>
          <w:rFonts w:ascii="Times New Roman" w:hAnsi="Times New Roman"/>
          <w:sz w:val="16"/>
          <w:szCs w:val="16"/>
        </w:rPr>
      </w:pPr>
      <w:r w:rsidRPr="00F7232F">
        <w:rPr>
          <w:rFonts w:ascii="Times New Roman" w:hAnsi="Times New Roman"/>
          <w:sz w:val="16"/>
          <w:szCs w:val="16"/>
        </w:rPr>
        <w:t>15. Порядок взаимодействия Сторон при наступлении</w:t>
      </w:r>
    </w:p>
    <w:p w:rsidR="00CA172E" w:rsidRPr="00F7232F" w:rsidRDefault="00CA172E" w:rsidP="0018337B">
      <w:pPr>
        <w:spacing w:after="0" w:line="240" w:lineRule="auto"/>
        <w:ind w:firstLine="567"/>
        <w:rPr>
          <w:rFonts w:ascii="Times New Roman" w:hAnsi="Times New Roman"/>
          <w:sz w:val="16"/>
          <w:szCs w:val="16"/>
        </w:rPr>
      </w:pPr>
      <w:r w:rsidRPr="00F7232F">
        <w:rPr>
          <w:rFonts w:ascii="Times New Roman" w:hAnsi="Times New Roman"/>
          <w:sz w:val="16"/>
          <w:szCs w:val="16"/>
        </w:rPr>
        <w:t>обстоятельств непреодолимой силы</w:t>
      </w:r>
    </w:p>
    <w:p w:rsidR="00CA172E" w:rsidRPr="00F7232F" w:rsidRDefault="00CA172E" w:rsidP="0018337B">
      <w:pPr>
        <w:spacing w:after="0" w:line="240" w:lineRule="auto"/>
        <w:ind w:firstLine="567"/>
        <w:rPr>
          <w:rFonts w:ascii="Times New Roman" w:hAnsi="Times New Roman"/>
          <w:sz w:val="16"/>
          <w:szCs w:val="16"/>
        </w:rPr>
      </w:pPr>
      <w:r w:rsidRPr="00F7232F">
        <w:rPr>
          <w:rFonts w:ascii="Times New Roman" w:hAnsi="Times New Roman"/>
          <w:sz w:val="16"/>
          <w:szCs w:val="16"/>
        </w:rPr>
        <w:t>15.1. Сторона, нарушившая условия настоящего Соглашения в результате наступления обстоятельств непреодолимой силы, обязана:</w:t>
      </w:r>
    </w:p>
    <w:p w:rsidR="00CA172E" w:rsidRPr="00F7232F" w:rsidRDefault="00CA172E" w:rsidP="0018337B">
      <w:pPr>
        <w:spacing w:after="0" w:line="240" w:lineRule="auto"/>
        <w:ind w:firstLine="567"/>
        <w:rPr>
          <w:rFonts w:ascii="Times New Roman" w:hAnsi="Times New Roman"/>
          <w:sz w:val="16"/>
          <w:szCs w:val="16"/>
        </w:rPr>
      </w:pPr>
      <w:r w:rsidRPr="00F7232F">
        <w:rPr>
          <w:rFonts w:ascii="Times New Roman" w:hAnsi="Times New Roman"/>
          <w:sz w:val="16"/>
          <w:szCs w:val="16"/>
        </w:rPr>
        <w:t>а) в письменной форме уведомить другую Сторону о наступлении указанных обстоятельств не позднее 1 (одного) календарного дня со дня их наступления и представить необходимые документальные подтверждения;</w:t>
      </w:r>
    </w:p>
    <w:p w:rsidR="00CA172E" w:rsidRPr="00F7232F" w:rsidRDefault="00CA172E" w:rsidP="0018337B">
      <w:pPr>
        <w:spacing w:after="0" w:line="240" w:lineRule="auto"/>
        <w:ind w:firstLine="567"/>
        <w:rPr>
          <w:rFonts w:ascii="Times New Roman" w:hAnsi="Times New Roman"/>
          <w:sz w:val="16"/>
          <w:szCs w:val="16"/>
        </w:rPr>
      </w:pPr>
      <w:r w:rsidRPr="00F7232F">
        <w:rPr>
          <w:rFonts w:ascii="Times New Roman" w:hAnsi="Times New Roman"/>
          <w:sz w:val="16"/>
          <w:szCs w:val="16"/>
        </w:rPr>
        <w:t>б) в письменной форме уведомить другую Сторону о возобновлении исполнения своих обязательств, предусмотренных настоящим Соглашением.</w:t>
      </w:r>
    </w:p>
    <w:p w:rsidR="00CA172E" w:rsidRPr="00F7232F" w:rsidRDefault="00CA172E" w:rsidP="0018337B">
      <w:pPr>
        <w:spacing w:after="0" w:line="240" w:lineRule="auto"/>
        <w:ind w:firstLine="567"/>
        <w:rPr>
          <w:rFonts w:ascii="Times New Roman" w:hAnsi="Times New Roman"/>
          <w:sz w:val="16"/>
          <w:szCs w:val="16"/>
        </w:rPr>
      </w:pPr>
      <w:r w:rsidRPr="00F7232F">
        <w:rPr>
          <w:rFonts w:ascii="Times New Roman" w:hAnsi="Times New Roman"/>
          <w:sz w:val="16"/>
          <w:szCs w:val="16"/>
        </w:rPr>
        <w:t>15.2. 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настоящим Соглашением, а также до устранения этих последствий предпринять необходимые меры, направленные на обеспечение надлежащего осуществления Концессионером деятельности, указанной в пункте 1.1. настоящего Соглашения.</w:t>
      </w:r>
    </w:p>
    <w:p w:rsidR="00CA172E" w:rsidRPr="00F7232F" w:rsidRDefault="00CA172E" w:rsidP="0018337B">
      <w:pPr>
        <w:spacing w:after="0" w:line="240" w:lineRule="auto"/>
        <w:ind w:firstLine="567"/>
        <w:rPr>
          <w:rFonts w:ascii="Times New Roman" w:hAnsi="Times New Roman"/>
          <w:sz w:val="16"/>
          <w:szCs w:val="16"/>
        </w:rPr>
      </w:pPr>
    </w:p>
    <w:p w:rsidR="00CA172E" w:rsidRPr="00F7232F" w:rsidRDefault="00CA172E" w:rsidP="0018337B">
      <w:pPr>
        <w:spacing w:after="0" w:line="240" w:lineRule="auto"/>
        <w:ind w:firstLine="567"/>
        <w:rPr>
          <w:rFonts w:ascii="Times New Roman" w:hAnsi="Times New Roman"/>
          <w:sz w:val="16"/>
          <w:szCs w:val="16"/>
        </w:rPr>
      </w:pPr>
      <w:r w:rsidRPr="00F7232F">
        <w:rPr>
          <w:rFonts w:ascii="Times New Roman" w:hAnsi="Times New Roman"/>
          <w:sz w:val="16"/>
          <w:szCs w:val="16"/>
        </w:rPr>
        <w:t>16. Изменение Соглашения</w:t>
      </w:r>
    </w:p>
    <w:p w:rsidR="00CA172E" w:rsidRPr="00F7232F" w:rsidRDefault="00CA172E" w:rsidP="0018337B">
      <w:pPr>
        <w:spacing w:after="0" w:line="240" w:lineRule="auto"/>
        <w:ind w:firstLine="567"/>
        <w:rPr>
          <w:rFonts w:ascii="Times New Roman" w:hAnsi="Times New Roman"/>
          <w:sz w:val="16"/>
          <w:szCs w:val="16"/>
        </w:rPr>
      </w:pPr>
      <w:r w:rsidRPr="00F7232F">
        <w:rPr>
          <w:rFonts w:ascii="Times New Roman" w:hAnsi="Times New Roman"/>
          <w:sz w:val="16"/>
          <w:szCs w:val="16"/>
        </w:rPr>
        <w:t xml:space="preserve">16.1. Настоящее Соглашение может быть изменено по соглашению его Сторон. </w:t>
      </w:r>
    </w:p>
    <w:p w:rsidR="00CA172E" w:rsidRPr="00F7232F" w:rsidRDefault="00CA172E" w:rsidP="0018337B">
      <w:pPr>
        <w:spacing w:after="0" w:line="240" w:lineRule="auto"/>
        <w:ind w:firstLine="567"/>
        <w:rPr>
          <w:rFonts w:ascii="Times New Roman" w:hAnsi="Times New Roman"/>
          <w:sz w:val="16"/>
          <w:szCs w:val="16"/>
        </w:rPr>
      </w:pPr>
      <w:r w:rsidRPr="00F7232F">
        <w:rPr>
          <w:rFonts w:ascii="Times New Roman" w:hAnsi="Times New Roman"/>
          <w:sz w:val="16"/>
          <w:szCs w:val="16"/>
        </w:rPr>
        <w:t>Условия настоящего Соглашения, определенные на основании решения о заключении настоящего Соглашения и конкурсного предложения, могут быть изменены по соглашению Сторон настоящего Соглашения на основании решения органа местного самоуправления, а также в иных  случаях, предусмотренных Федеральным законом Российской Федерации от 21.07.2005 г. №115-ФЗ «О концессионных соглашениях».</w:t>
      </w:r>
    </w:p>
    <w:p w:rsidR="00CA172E" w:rsidRPr="00F7232F" w:rsidRDefault="00CA172E" w:rsidP="0018337B">
      <w:pPr>
        <w:spacing w:after="0" w:line="240" w:lineRule="auto"/>
        <w:ind w:firstLine="567"/>
        <w:rPr>
          <w:rFonts w:ascii="Times New Roman" w:hAnsi="Times New Roman"/>
          <w:sz w:val="16"/>
          <w:szCs w:val="16"/>
        </w:rPr>
      </w:pPr>
      <w:r w:rsidRPr="00F7232F">
        <w:rPr>
          <w:rFonts w:ascii="Times New Roman" w:hAnsi="Times New Roman"/>
          <w:sz w:val="16"/>
          <w:szCs w:val="16"/>
        </w:rPr>
        <w:t>Изменение настоящего Соглашения осуществляется в письменной форме.</w:t>
      </w:r>
    </w:p>
    <w:p w:rsidR="00CA172E" w:rsidRPr="00F7232F" w:rsidRDefault="00CA172E" w:rsidP="0018337B">
      <w:pPr>
        <w:spacing w:after="0" w:line="240" w:lineRule="auto"/>
        <w:ind w:firstLine="567"/>
        <w:rPr>
          <w:rFonts w:ascii="Times New Roman" w:hAnsi="Times New Roman"/>
          <w:sz w:val="16"/>
          <w:szCs w:val="16"/>
        </w:rPr>
      </w:pPr>
      <w:r w:rsidRPr="00F7232F">
        <w:rPr>
          <w:rFonts w:ascii="Times New Roman" w:hAnsi="Times New Roman"/>
          <w:sz w:val="16"/>
          <w:szCs w:val="16"/>
        </w:rPr>
        <w:t>16.2. Изменение условий настоящего Соглашения осуществляется по согласованию с антимонопольным органом в случаях, предусмотренных Федеральным законом Российской Федерации от 21.07.2005 г. №115-ФЗ «О концессионных соглашениях». Согласие антимонопольного органа получается в порядке и на условиях, утверждаемых Правительством Российской Федерации.</w:t>
      </w:r>
    </w:p>
    <w:p w:rsidR="00CA172E" w:rsidRPr="00F7232F" w:rsidRDefault="00CA172E" w:rsidP="0018337B">
      <w:pPr>
        <w:spacing w:after="0" w:line="240" w:lineRule="auto"/>
        <w:ind w:firstLine="567"/>
        <w:rPr>
          <w:rFonts w:ascii="Times New Roman" w:hAnsi="Times New Roman"/>
          <w:sz w:val="16"/>
          <w:szCs w:val="16"/>
        </w:rPr>
      </w:pPr>
      <w:proofErr w:type="gramStart"/>
      <w:r w:rsidRPr="00F7232F">
        <w:rPr>
          <w:rFonts w:ascii="Times New Roman" w:hAnsi="Times New Roman"/>
          <w:sz w:val="16"/>
          <w:szCs w:val="16"/>
        </w:rPr>
        <w:t>Изменение значений  долгосрочных параметров регулирования деятельности Концессионера, указанных в Приложении 5 к настоящему Соглашению, осуществляется  по предварительному согласованию  с органом исполнительной власти,  осуществляющим  регулирование  цен  (тарифов) в соответствии с законодательством Российской Федерации в сфере регулирования цен (тарифов), получаемому в порядке, утверждаемом  Правительством Российской Федерации.</w:t>
      </w:r>
      <w:proofErr w:type="gramEnd"/>
    </w:p>
    <w:p w:rsidR="00CA172E" w:rsidRPr="00F7232F" w:rsidRDefault="00CA172E" w:rsidP="0018337B">
      <w:pPr>
        <w:spacing w:after="0" w:line="240" w:lineRule="auto"/>
        <w:ind w:firstLine="567"/>
        <w:rPr>
          <w:rFonts w:ascii="Times New Roman" w:hAnsi="Times New Roman"/>
          <w:sz w:val="16"/>
          <w:szCs w:val="16"/>
        </w:rPr>
      </w:pPr>
      <w:r w:rsidRPr="00F7232F">
        <w:rPr>
          <w:rFonts w:ascii="Times New Roman" w:hAnsi="Times New Roman"/>
          <w:sz w:val="16"/>
          <w:szCs w:val="16"/>
        </w:rPr>
        <w:t>16.3. 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 Сторона в течение 10 (десяти) календарных дней со дня получения указанного предложения рассматривает его и принимает решение о согласии или о мотивированном отказе внести изменения в условия настоящего Соглашения.</w:t>
      </w:r>
    </w:p>
    <w:p w:rsidR="00CA172E" w:rsidRPr="00F7232F" w:rsidRDefault="00CA172E" w:rsidP="0018337B">
      <w:pPr>
        <w:spacing w:after="0" w:line="240" w:lineRule="auto"/>
        <w:ind w:firstLine="567"/>
        <w:rPr>
          <w:rFonts w:ascii="Times New Roman" w:hAnsi="Times New Roman"/>
          <w:sz w:val="16"/>
          <w:szCs w:val="16"/>
        </w:rPr>
      </w:pPr>
      <w:r w:rsidRPr="00F7232F">
        <w:rPr>
          <w:rFonts w:ascii="Times New Roman" w:hAnsi="Times New Roman"/>
          <w:sz w:val="16"/>
          <w:szCs w:val="16"/>
        </w:rPr>
        <w:t>16.4. Настоящее Соглашение может быть изменено по требованию одной из Сторон по решению суда по основаниям, предусмотренным Гражданским кодексом Российской Федерации.</w:t>
      </w:r>
    </w:p>
    <w:p w:rsidR="00CA172E" w:rsidRPr="00F7232F" w:rsidRDefault="00CA172E" w:rsidP="0018337B">
      <w:pPr>
        <w:spacing w:after="0" w:line="240" w:lineRule="auto"/>
        <w:ind w:firstLine="567"/>
        <w:rPr>
          <w:rFonts w:ascii="Times New Roman" w:hAnsi="Times New Roman"/>
          <w:sz w:val="16"/>
          <w:szCs w:val="16"/>
        </w:rPr>
      </w:pPr>
      <w:r w:rsidRPr="00F7232F">
        <w:rPr>
          <w:rFonts w:ascii="Times New Roman" w:hAnsi="Times New Roman"/>
          <w:sz w:val="16"/>
          <w:szCs w:val="16"/>
        </w:rPr>
        <w:t>17. Прекращение Соглашения</w:t>
      </w:r>
    </w:p>
    <w:p w:rsidR="00CA172E" w:rsidRPr="00F7232F" w:rsidRDefault="00CA172E" w:rsidP="0018337B">
      <w:pPr>
        <w:spacing w:after="0" w:line="240" w:lineRule="auto"/>
        <w:ind w:firstLine="567"/>
        <w:rPr>
          <w:rFonts w:ascii="Times New Roman" w:hAnsi="Times New Roman"/>
          <w:sz w:val="16"/>
          <w:szCs w:val="16"/>
        </w:rPr>
      </w:pPr>
      <w:r w:rsidRPr="00F7232F">
        <w:rPr>
          <w:rFonts w:ascii="Times New Roman" w:hAnsi="Times New Roman"/>
          <w:sz w:val="16"/>
          <w:szCs w:val="16"/>
        </w:rPr>
        <w:t>17.1. Настоящее Соглашение прекращается:</w:t>
      </w:r>
    </w:p>
    <w:p w:rsidR="00CA172E" w:rsidRPr="00F7232F" w:rsidRDefault="00CA172E" w:rsidP="0018337B">
      <w:pPr>
        <w:spacing w:after="0" w:line="240" w:lineRule="auto"/>
        <w:ind w:firstLine="567"/>
        <w:rPr>
          <w:rFonts w:ascii="Times New Roman" w:hAnsi="Times New Roman"/>
          <w:sz w:val="16"/>
          <w:szCs w:val="16"/>
        </w:rPr>
      </w:pPr>
      <w:r w:rsidRPr="00F7232F">
        <w:rPr>
          <w:rFonts w:ascii="Times New Roman" w:hAnsi="Times New Roman"/>
          <w:sz w:val="16"/>
          <w:szCs w:val="16"/>
        </w:rPr>
        <w:t>а) по истечении срока действия;</w:t>
      </w:r>
    </w:p>
    <w:p w:rsidR="00CA172E" w:rsidRPr="00F7232F" w:rsidRDefault="00CA172E" w:rsidP="0018337B">
      <w:pPr>
        <w:spacing w:after="0" w:line="240" w:lineRule="auto"/>
        <w:ind w:firstLine="567"/>
        <w:rPr>
          <w:rFonts w:ascii="Times New Roman" w:hAnsi="Times New Roman"/>
          <w:sz w:val="16"/>
          <w:szCs w:val="16"/>
        </w:rPr>
      </w:pPr>
      <w:r w:rsidRPr="00F7232F">
        <w:rPr>
          <w:rFonts w:ascii="Times New Roman" w:hAnsi="Times New Roman"/>
          <w:sz w:val="16"/>
          <w:szCs w:val="16"/>
        </w:rPr>
        <w:t>б) по соглашению Сторон;</w:t>
      </w:r>
    </w:p>
    <w:p w:rsidR="00CA172E" w:rsidRPr="00F7232F" w:rsidRDefault="00CA172E" w:rsidP="0018337B">
      <w:pPr>
        <w:spacing w:after="0" w:line="240" w:lineRule="auto"/>
        <w:ind w:firstLine="567"/>
        <w:rPr>
          <w:rFonts w:ascii="Times New Roman" w:hAnsi="Times New Roman"/>
          <w:sz w:val="16"/>
          <w:szCs w:val="16"/>
        </w:rPr>
      </w:pPr>
      <w:r w:rsidRPr="00F7232F">
        <w:rPr>
          <w:rFonts w:ascii="Times New Roman" w:hAnsi="Times New Roman"/>
          <w:sz w:val="16"/>
          <w:szCs w:val="16"/>
        </w:rPr>
        <w:t>в) на основании судебного решения о его досрочном расторжении.</w:t>
      </w:r>
    </w:p>
    <w:p w:rsidR="00CA172E" w:rsidRPr="00F7232F" w:rsidRDefault="00CA172E" w:rsidP="0018337B">
      <w:pPr>
        <w:spacing w:after="0" w:line="240" w:lineRule="auto"/>
        <w:ind w:firstLine="567"/>
        <w:rPr>
          <w:rFonts w:ascii="Times New Roman" w:hAnsi="Times New Roman"/>
          <w:sz w:val="16"/>
          <w:szCs w:val="16"/>
        </w:rPr>
      </w:pPr>
      <w:r w:rsidRPr="00F7232F">
        <w:rPr>
          <w:rFonts w:ascii="Times New Roman" w:hAnsi="Times New Roman"/>
          <w:sz w:val="16"/>
          <w:szCs w:val="16"/>
        </w:rPr>
        <w:t>17.2. 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действующим законодательством и настоящим Соглашением.</w:t>
      </w:r>
    </w:p>
    <w:p w:rsidR="00CA172E" w:rsidRPr="00F7232F" w:rsidRDefault="00CA172E" w:rsidP="0018337B">
      <w:pPr>
        <w:spacing w:after="0" w:line="240" w:lineRule="auto"/>
        <w:ind w:firstLine="567"/>
        <w:rPr>
          <w:rFonts w:ascii="Times New Roman" w:hAnsi="Times New Roman"/>
          <w:sz w:val="16"/>
          <w:szCs w:val="16"/>
        </w:rPr>
      </w:pPr>
      <w:r w:rsidRPr="00F7232F">
        <w:rPr>
          <w:rFonts w:ascii="Times New Roman" w:hAnsi="Times New Roman"/>
          <w:sz w:val="16"/>
          <w:szCs w:val="16"/>
        </w:rPr>
        <w:t>17.3. К существенным нарушениям Концессионером условий настоящего Соглашения относятся:</w:t>
      </w:r>
    </w:p>
    <w:p w:rsidR="00CA172E" w:rsidRPr="00F7232F" w:rsidRDefault="00CA172E" w:rsidP="0018337B">
      <w:pPr>
        <w:spacing w:after="0" w:line="240" w:lineRule="auto"/>
        <w:ind w:firstLine="567"/>
        <w:rPr>
          <w:rFonts w:ascii="Times New Roman" w:hAnsi="Times New Roman"/>
          <w:sz w:val="16"/>
          <w:szCs w:val="16"/>
        </w:rPr>
      </w:pPr>
      <w:r w:rsidRPr="00F7232F">
        <w:rPr>
          <w:rFonts w:ascii="Times New Roman" w:hAnsi="Times New Roman"/>
          <w:sz w:val="16"/>
          <w:szCs w:val="16"/>
        </w:rPr>
        <w:t>а) нарушение установленных сроков реконструкции (модернизации) объекта Соглашения (предусмотрены разделом 10 настоящего Соглашения).</w:t>
      </w:r>
    </w:p>
    <w:p w:rsidR="00CA172E" w:rsidRPr="00F7232F" w:rsidRDefault="00CA172E" w:rsidP="0018337B">
      <w:pPr>
        <w:spacing w:after="0" w:line="240" w:lineRule="auto"/>
        <w:ind w:firstLine="567"/>
        <w:rPr>
          <w:rFonts w:ascii="Times New Roman" w:hAnsi="Times New Roman"/>
          <w:sz w:val="16"/>
          <w:szCs w:val="16"/>
        </w:rPr>
      </w:pPr>
      <w:r w:rsidRPr="00F7232F">
        <w:rPr>
          <w:rFonts w:ascii="Times New Roman" w:hAnsi="Times New Roman"/>
          <w:sz w:val="16"/>
          <w:szCs w:val="16"/>
        </w:rPr>
        <w:t>б) использование (эксплуатация) объекта Соглашения в целях, не установленных настоящим Соглашением;</w:t>
      </w:r>
    </w:p>
    <w:p w:rsidR="00CA172E" w:rsidRPr="00F7232F" w:rsidRDefault="00CA172E" w:rsidP="0018337B">
      <w:pPr>
        <w:spacing w:after="0" w:line="240" w:lineRule="auto"/>
        <w:ind w:firstLine="567"/>
        <w:rPr>
          <w:rFonts w:ascii="Times New Roman" w:hAnsi="Times New Roman"/>
          <w:sz w:val="16"/>
          <w:szCs w:val="16"/>
        </w:rPr>
      </w:pPr>
      <w:r w:rsidRPr="00F7232F">
        <w:rPr>
          <w:rFonts w:ascii="Times New Roman" w:hAnsi="Times New Roman"/>
          <w:sz w:val="16"/>
          <w:szCs w:val="16"/>
        </w:rPr>
        <w:t>в) нарушение установленного настоящим Соглашением порядка использования (эксплуатации) объекта Соглашения;</w:t>
      </w:r>
    </w:p>
    <w:p w:rsidR="00CA172E" w:rsidRPr="00F7232F" w:rsidRDefault="00CA172E" w:rsidP="0018337B">
      <w:pPr>
        <w:spacing w:after="0" w:line="240" w:lineRule="auto"/>
        <w:ind w:firstLine="567"/>
        <w:rPr>
          <w:rFonts w:ascii="Times New Roman" w:hAnsi="Times New Roman"/>
          <w:sz w:val="16"/>
          <w:szCs w:val="16"/>
        </w:rPr>
      </w:pPr>
      <w:r w:rsidRPr="00F7232F">
        <w:rPr>
          <w:rFonts w:ascii="Times New Roman" w:hAnsi="Times New Roman"/>
          <w:sz w:val="16"/>
          <w:szCs w:val="16"/>
        </w:rPr>
        <w:t>г) неисполнение или ненадлежащее исполнение Концессионером обязательств, указанных в пункте 1.1 настоящего Соглашения;</w:t>
      </w:r>
    </w:p>
    <w:p w:rsidR="00CA172E" w:rsidRPr="00F7232F" w:rsidRDefault="00CA172E" w:rsidP="0018337B">
      <w:pPr>
        <w:spacing w:after="0" w:line="240" w:lineRule="auto"/>
        <w:ind w:firstLine="567"/>
        <w:rPr>
          <w:rFonts w:ascii="Times New Roman" w:hAnsi="Times New Roman"/>
          <w:sz w:val="16"/>
          <w:szCs w:val="16"/>
        </w:rPr>
      </w:pPr>
      <w:proofErr w:type="spellStart"/>
      <w:r w:rsidRPr="00F7232F">
        <w:rPr>
          <w:rFonts w:ascii="Times New Roman" w:hAnsi="Times New Roman"/>
          <w:sz w:val="16"/>
          <w:szCs w:val="16"/>
        </w:rPr>
        <w:t>д</w:t>
      </w:r>
      <w:proofErr w:type="spellEnd"/>
      <w:r w:rsidRPr="00F7232F">
        <w:rPr>
          <w:rFonts w:ascii="Times New Roman" w:hAnsi="Times New Roman"/>
          <w:sz w:val="16"/>
          <w:szCs w:val="16"/>
        </w:rPr>
        <w:t xml:space="preserve">) прекращение или приостановление Концессионером деятельности, предусмотренной настоящим Соглашением, без согласия </w:t>
      </w:r>
      <w:proofErr w:type="spellStart"/>
      <w:r w:rsidRPr="00F7232F">
        <w:rPr>
          <w:rFonts w:ascii="Times New Roman" w:hAnsi="Times New Roman"/>
          <w:sz w:val="16"/>
          <w:szCs w:val="16"/>
        </w:rPr>
        <w:t>Концедента</w:t>
      </w:r>
      <w:proofErr w:type="spellEnd"/>
      <w:r w:rsidRPr="00F7232F">
        <w:rPr>
          <w:rFonts w:ascii="Times New Roman" w:hAnsi="Times New Roman"/>
          <w:sz w:val="16"/>
          <w:szCs w:val="16"/>
        </w:rPr>
        <w:t>;</w:t>
      </w:r>
    </w:p>
    <w:p w:rsidR="00CA172E" w:rsidRPr="00F7232F" w:rsidRDefault="00CA172E" w:rsidP="0018337B">
      <w:pPr>
        <w:spacing w:after="0" w:line="240" w:lineRule="auto"/>
        <w:ind w:firstLine="567"/>
        <w:rPr>
          <w:rFonts w:ascii="Times New Roman" w:hAnsi="Times New Roman"/>
          <w:sz w:val="16"/>
          <w:szCs w:val="16"/>
        </w:rPr>
      </w:pPr>
      <w:r w:rsidRPr="00F7232F">
        <w:rPr>
          <w:rFonts w:ascii="Times New Roman" w:hAnsi="Times New Roman"/>
          <w:sz w:val="16"/>
          <w:szCs w:val="16"/>
        </w:rPr>
        <w:t xml:space="preserve">е) неисполнение или ненадлежащее исполнение Концессионером обязательств, указанных в пункте 1.1 настоящего Соглашения, по предоставлению гражданам и другим потребителям услуг теплоснабжения. </w:t>
      </w:r>
    </w:p>
    <w:p w:rsidR="00CA172E" w:rsidRPr="00F7232F" w:rsidRDefault="00CA172E" w:rsidP="0018337B">
      <w:pPr>
        <w:spacing w:after="0" w:line="240" w:lineRule="auto"/>
        <w:ind w:firstLine="567"/>
        <w:rPr>
          <w:rFonts w:ascii="Times New Roman" w:hAnsi="Times New Roman"/>
          <w:sz w:val="16"/>
          <w:szCs w:val="16"/>
        </w:rPr>
      </w:pPr>
      <w:r w:rsidRPr="00F7232F">
        <w:rPr>
          <w:rFonts w:ascii="Times New Roman" w:hAnsi="Times New Roman"/>
          <w:sz w:val="16"/>
          <w:szCs w:val="16"/>
        </w:rPr>
        <w:t xml:space="preserve">17.4. К существенным нарушениям </w:t>
      </w:r>
      <w:proofErr w:type="spellStart"/>
      <w:r w:rsidRPr="00F7232F">
        <w:rPr>
          <w:rFonts w:ascii="Times New Roman" w:hAnsi="Times New Roman"/>
          <w:sz w:val="16"/>
          <w:szCs w:val="16"/>
        </w:rPr>
        <w:t>Концедентом</w:t>
      </w:r>
      <w:proofErr w:type="spellEnd"/>
      <w:r w:rsidRPr="00F7232F">
        <w:rPr>
          <w:rFonts w:ascii="Times New Roman" w:hAnsi="Times New Roman"/>
          <w:sz w:val="16"/>
          <w:szCs w:val="16"/>
        </w:rPr>
        <w:t xml:space="preserve"> условий настоящего Соглашения относятся: </w:t>
      </w:r>
    </w:p>
    <w:p w:rsidR="00CA172E" w:rsidRPr="00F7232F" w:rsidRDefault="00CA172E" w:rsidP="0018337B">
      <w:pPr>
        <w:spacing w:after="0" w:line="240" w:lineRule="auto"/>
        <w:ind w:firstLine="567"/>
        <w:rPr>
          <w:rFonts w:ascii="Times New Roman" w:hAnsi="Times New Roman"/>
          <w:sz w:val="16"/>
          <w:szCs w:val="16"/>
        </w:rPr>
      </w:pPr>
      <w:r w:rsidRPr="00F7232F">
        <w:rPr>
          <w:rFonts w:ascii="Times New Roman" w:hAnsi="Times New Roman"/>
          <w:sz w:val="16"/>
          <w:szCs w:val="16"/>
        </w:rPr>
        <w:t>а) невыполнение в срок, установленный в разделе 4 настоящего Соглашения, обязанности по передаче Концессионеру объекта Соглашения;</w:t>
      </w:r>
    </w:p>
    <w:p w:rsidR="00CA172E" w:rsidRPr="00F7232F" w:rsidRDefault="00CA172E" w:rsidP="0018337B">
      <w:pPr>
        <w:spacing w:after="0" w:line="240" w:lineRule="auto"/>
        <w:ind w:firstLine="567"/>
        <w:rPr>
          <w:rFonts w:ascii="Times New Roman" w:hAnsi="Times New Roman"/>
          <w:sz w:val="16"/>
          <w:szCs w:val="16"/>
        </w:rPr>
      </w:pPr>
      <w:proofErr w:type="gramStart"/>
      <w:r w:rsidRPr="00F7232F">
        <w:rPr>
          <w:rFonts w:ascii="Times New Roman" w:hAnsi="Times New Roman"/>
          <w:sz w:val="16"/>
          <w:szCs w:val="16"/>
        </w:rPr>
        <w:t xml:space="preserve">б) передача Концессионеру объекта Соглашения по описанию, технико-экономическим показателям и назначению и в состоянии, не соответствующем  установленному Приложению 2 к настоящему Соглашению, в случае, если такое несоответствие выявлено в течение одного года с момента подписания сторонами Соглашения акта </w:t>
      </w:r>
      <w:proofErr w:type="spellStart"/>
      <w:r w:rsidRPr="00F7232F">
        <w:rPr>
          <w:rFonts w:ascii="Times New Roman" w:hAnsi="Times New Roman"/>
          <w:sz w:val="16"/>
          <w:szCs w:val="16"/>
        </w:rPr>
        <w:t>приема-пер</w:t>
      </w:r>
      <w:proofErr w:type="spellEnd"/>
      <w:r w:rsidRPr="00F7232F">
        <w:rPr>
          <w:rFonts w:ascii="Times New Roman" w:hAnsi="Times New Roman"/>
          <w:sz w:val="16"/>
          <w:szCs w:val="16"/>
        </w:rPr>
        <w:t xml:space="preserve"> </w:t>
      </w:r>
      <w:proofErr w:type="spellStart"/>
      <w:r w:rsidRPr="00F7232F">
        <w:rPr>
          <w:rFonts w:ascii="Times New Roman" w:hAnsi="Times New Roman"/>
          <w:sz w:val="16"/>
          <w:szCs w:val="16"/>
        </w:rPr>
        <w:t>едачи</w:t>
      </w:r>
      <w:proofErr w:type="spellEnd"/>
      <w:r w:rsidRPr="00F7232F">
        <w:rPr>
          <w:rFonts w:ascii="Times New Roman" w:hAnsi="Times New Roman"/>
          <w:sz w:val="16"/>
          <w:szCs w:val="16"/>
        </w:rPr>
        <w:t xml:space="preserve"> и не могло быть выявлено при передаче объекта Соглашения и возникло по вине </w:t>
      </w:r>
      <w:proofErr w:type="spellStart"/>
      <w:r w:rsidRPr="00F7232F">
        <w:rPr>
          <w:rFonts w:ascii="Times New Roman" w:hAnsi="Times New Roman"/>
          <w:sz w:val="16"/>
          <w:szCs w:val="16"/>
        </w:rPr>
        <w:t>Концедента</w:t>
      </w:r>
      <w:proofErr w:type="spellEnd"/>
      <w:r w:rsidRPr="00F7232F">
        <w:rPr>
          <w:rFonts w:ascii="Times New Roman" w:hAnsi="Times New Roman"/>
          <w:sz w:val="16"/>
          <w:szCs w:val="16"/>
        </w:rPr>
        <w:t>.</w:t>
      </w:r>
      <w:proofErr w:type="gramEnd"/>
    </w:p>
    <w:p w:rsidR="00CA172E" w:rsidRPr="00F7232F" w:rsidRDefault="00CA172E" w:rsidP="0018337B">
      <w:pPr>
        <w:spacing w:after="0" w:line="240" w:lineRule="auto"/>
        <w:ind w:firstLine="567"/>
        <w:rPr>
          <w:rFonts w:ascii="Times New Roman" w:hAnsi="Times New Roman"/>
          <w:sz w:val="16"/>
          <w:szCs w:val="16"/>
        </w:rPr>
      </w:pPr>
      <w:r w:rsidRPr="00F7232F">
        <w:rPr>
          <w:rFonts w:ascii="Times New Roman" w:hAnsi="Times New Roman"/>
          <w:sz w:val="16"/>
          <w:szCs w:val="16"/>
        </w:rPr>
        <w:t xml:space="preserve">17.5. </w:t>
      </w:r>
      <w:proofErr w:type="gramStart"/>
      <w:r w:rsidRPr="00F7232F">
        <w:rPr>
          <w:rFonts w:ascii="Times New Roman" w:hAnsi="Times New Roman"/>
          <w:sz w:val="16"/>
          <w:szCs w:val="16"/>
        </w:rPr>
        <w:t>В случае досрочного расторжения настоящего Соглашения возмещение расходов Концессионера по реконструкции (модернизации) объекта Соглашения  осуществляется в объеме, в котором указанные средства  не  возмещены  Концессионеру  на  момент  расторжения  настоящего Соглашения за счет выручки от оказания услуг по регулируемым ценам (тарифам) с учетом  установленных надбавок к ценам (тарифам), в сроки, предусмотренные действующим законодательством.</w:t>
      </w:r>
      <w:proofErr w:type="gramEnd"/>
    </w:p>
    <w:p w:rsidR="00CA172E" w:rsidRPr="00F7232F" w:rsidRDefault="00CA172E" w:rsidP="0018337B">
      <w:pPr>
        <w:spacing w:after="0" w:line="240" w:lineRule="auto"/>
        <w:ind w:firstLine="567"/>
        <w:rPr>
          <w:rFonts w:ascii="Times New Roman" w:hAnsi="Times New Roman"/>
          <w:sz w:val="16"/>
          <w:szCs w:val="16"/>
        </w:rPr>
      </w:pPr>
      <w:r w:rsidRPr="00F7232F">
        <w:rPr>
          <w:rFonts w:ascii="Times New Roman" w:hAnsi="Times New Roman"/>
          <w:sz w:val="16"/>
          <w:szCs w:val="16"/>
        </w:rPr>
        <w:t>17.6. Порядок возмещения расходов Концессионера, подлежащих возмещению в соответствии с нормативными правовыми актами Российской Федерации в сфере теплоснабжения и не возмещенных ему на момент окончания срока действия Соглашения, определяется в соответствии с законодательством Российской Федерации в сфере регулирования цен (тарифов).</w:t>
      </w:r>
    </w:p>
    <w:p w:rsidR="00CA172E" w:rsidRPr="00F7232F" w:rsidRDefault="00CA172E" w:rsidP="0018337B">
      <w:pPr>
        <w:spacing w:after="0" w:line="240" w:lineRule="auto"/>
        <w:ind w:firstLine="567"/>
        <w:rPr>
          <w:rFonts w:ascii="Times New Roman" w:hAnsi="Times New Roman"/>
          <w:sz w:val="16"/>
          <w:szCs w:val="16"/>
        </w:rPr>
      </w:pPr>
    </w:p>
    <w:p w:rsidR="00CA172E" w:rsidRPr="00F7232F" w:rsidRDefault="00CA172E" w:rsidP="0018337B">
      <w:pPr>
        <w:spacing w:after="0" w:line="240" w:lineRule="auto"/>
        <w:ind w:firstLine="567"/>
        <w:rPr>
          <w:rFonts w:ascii="Times New Roman" w:hAnsi="Times New Roman"/>
          <w:sz w:val="16"/>
          <w:szCs w:val="16"/>
        </w:rPr>
      </w:pPr>
      <w:r w:rsidRPr="00F7232F">
        <w:rPr>
          <w:rFonts w:ascii="Times New Roman" w:hAnsi="Times New Roman"/>
          <w:sz w:val="16"/>
          <w:szCs w:val="16"/>
        </w:rPr>
        <w:t>18. Гарантии осуществления Концессионером деятельности, предусмотренной настоящим Соглашением</w:t>
      </w:r>
    </w:p>
    <w:p w:rsidR="00CA172E" w:rsidRPr="00F7232F" w:rsidRDefault="00CA172E" w:rsidP="0018337B">
      <w:pPr>
        <w:spacing w:after="0" w:line="240" w:lineRule="auto"/>
        <w:ind w:firstLine="567"/>
        <w:rPr>
          <w:rFonts w:ascii="Times New Roman" w:hAnsi="Times New Roman"/>
          <w:sz w:val="16"/>
          <w:szCs w:val="16"/>
        </w:rPr>
      </w:pPr>
      <w:r w:rsidRPr="00F7232F">
        <w:rPr>
          <w:rFonts w:ascii="Times New Roman" w:hAnsi="Times New Roman"/>
          <w:sz w:val="16"/>
          <w:szCs w:val="16"/>
        </w:rPr>
        <w:t xml:space="preserve">18.1. </w:t>
      </w:r>
      <w:proofErr w:type="gramStart"/>
      <w:r w:rsidRPr="00F7232F">
        <w:rPr>
          <w:rFonts w:ascii="Times New Roman" w:hAnsi="Times New Roman"/>
          <w:sz w:val="16"/>
          <w:szCs w:val="16"/>
        </w:rPr>
        <w:t>В соответствии с законодательством о концессионных соглашениях органы, уполномоченные на регулирование цен (тарифов), надбавок к ценам (тарифам) на оказываемые Концессионером услуги устанавливают цены (тарифы) и (или) надбавки к ценам (тарифам), исходя из определенных настоящим Соглашением  объема инвестиций, предусмотренного настоящим Соглашением, и сроков их осуществления на реконструкцию (модернизацию, замену морально устаревшего и физически изношенного оборудования новым, более производительным оборудованием) объекта Соглашения.</w:t>
      </w:r>
      <w:proofErr w:type="gramEnd"/>
    </w:p>
    <w:p w:rsidR="00CA172E" w:rsidRPr="00F7232F" w:rsidRDefault="00CA172E" w:rsidP="0018337B">
      <w:pPr>
        <w:spacing w:after="0" w:line="240" w:lineRule="auto"/>
        <w:ind w:firstLine="567"/>
        <w:rPr>
          <w:rFonts w:ascii="Times New Roman" w:hAnsi="Times New Roman"/>
          <w:sz w:val="16"/>
          <w:szCs w:val="16"/>
        </w:rPr>
      </w:pPr>
      <w:r w:rsidRPr="00F7232F">
        <w:rPr>
          <w:rFonts w:ascii="Times New Roman" w:hAnsi="Times New Roman"/>
          <w:sz w:val="16"/>
          <w:szCs w:val="16"/>
        </w:rPr>
        <w:t xml:space="preserve">18.2. </w:t>
      </w:r>
      <w:proofErr w:type="gramStart"/>
      <w:r w:rsidRPr="00F7232F">
        <w:rPr>
          <w:rFonts w:ascii="Times New Roman" w:hAnsi="Times New Roman"/>
          <w:sz w:val="16"/>
          <w:szCs w:val="16"/>
        </w:rPr>
        <w:t xml:space="preserve">Установление, изменение, корректировка регулируемых цен (тарифов) на производимые и реализуемые Концессионером услуги осуществляются по правилам, действовавшим на момент заключения настоящего Соглашения и предусмотренным федеральными законами, законами Челябинской области, нормативно-правовыми актами Целинного муниципального1й </w:t>
      </w:r>
      <w:proofErr w:type="spellStart"/>
      <w:r w:rsidRPr="00F7232F">
        <w:rPr>
          <w:rFonts w:ascii="Times New Roman" w:hAnsi="Times New Roman"/>
          <w:sz w:val="16"/>
          <w:szCs w:val="16"/>
        </w:rPr>
        <w:t>окруаг</w:t>
      </w:r>
      <w:proofErr w:type="spellEnd"/>
      <w:r w:rsidRPr="00F7232F">
        <w:rPr>
          <w:rFonts w:ascii="Times New Roman" w:hAnsi="Times New Roman"/>
          <w:sz w:val="16"/>
          <w:szCs w:val="16"/>
        </w:rPr>
        <w:t xml:space="preserve"> Курганской области.</w:t>
      </w:r>
      <w:proofErr w:type="gramEnd"/>
    </w:p>
    <w:p w:rsidR="00CA172E" w:rsidRPr="00F7232F" w:rsidRDefault="00CA172E" w:rsidP="0018337B">
      <w:pPr>
        <w:spacing w:after="0" w:line="240" w:lineRule="auto"/>
        <w:ind w:firstLine="567"/>
        <w:rPr>
          <w:rFonts w:ascii="Times New Roman" w:hAnsi="Times New Roman"/>
          <w:sz w:val="16"/>
          <w:szCs w:val="16"/>
        </w:rPr>
      </w:pPr>
    </w:p>
    <w:p w:rsidR="00CA172E" w:rsidRPr="00F7232F" w:rsidRDefault="00CA172E" w:rsidP="0018337B">
      <w:pPr>
        <w:spacing w:after="0" w:line="240" w:lineRule="auto"/>
        <w:ind w:firstLine="567"/>
        <w:rPr>
          <w:rFonts w:ascii="Times New Roman" w:hAnsi="Times New Roman"/>
          <w:sz w:val="16"/>
          <w:szCs w:val="16"/>
        </w:rPr>
      </w:pPr>
    </w:p>
    <w:p w:rsidR="00CA172E" w:rsidRPr="00F7232F" w:rsidRDefault="00CA172E" w:rsidP="0018337B">
      <w:pPr>
        <w:spacing w:after="0" w:line="240" w:lineRule="auto"/>
        <w:ind w:firstLine="567"/>
        <w:rPr>
          <w:rFonts w:ascii="Times New Roman" w:hAnsi="Times New Roman"/>
          <w:sz w:val="16"/>
          <w:szCs w:val="16"/>
        </w:rPr>
      </w:pPr>
    </w:p>
    <w:p w:rsidR="00CA172E" w:rsidRPr="00F7232F" w:rsidRDefault="00CA172E" w:rsidP="0018337B">
      <w:pPr>
        <w:spacing w:after="0" w:line="240" w:lineRule="auto"/>
        <w:ind w:firstLine="567"/>
        <w:rPr>
          <w:rFonts w:ascii="Times New Roman" w:hAnsi="Times New Roman"/>
          <w:sz w:val="16"/>
          <w:szCs w:val="16"/>
        </w:rPr>
      </w:pPr>
      <w:r w:rsidRPr="00F7232F">
        <w:rPr>
          <w:rFonts w:ascii="Times New Roman" w:hAnsi="Times New Roman"/>
          <w:sz w:val="16"/>
          <w:szCs w:val="16"/>
        </w:rPr>
        <w:t>19. Разрешение споров</w:t>
      </w:r>
    </w:p>
    <w:p w:rsidR="00CA172E" w:rsidRPr="00F7232F" w:rsidRDefault="00CA172E" w:rsidP="0018337B">
      <w:pPr>
        <w:spacing w:after="0" w:line="240" w:lineRule="auto"/>
        <w:ind w:firstLine="567"/>
        <w:rPr>
          <w:rFonts w:ascii="Times New Roman" w:hAnsi="Times New Roman"/>
          <w:sz w:val="16"/>
          <w:szCs w:val="16"/>
        </w:rPr>
      </w:pPr>
      <w:r w:rsidRPr="00F7232F">
        <w:rPr>
          <w:rFonts w:ascii="Times New Roman" w:hAnsi="Times New Roman"/>
          <w:sz w:val="16"/>
          <w:szCs w:val="16"/>
        </w:rPr>
        <w:t>19.1. Споры и разногласия между Сторонами по настоящему Соглашению или в связи с ним разрешаются путем переговоров.</w:t>
      </w:r>
    </w:p>
    <w:p w:rsidR="00CA172E" w:rsidRPr="00F7232F" w:rsidRDefault="00CA172E" w:rsidP="0018337B">
      <w:pPr>
        <w:spacing w:after="0" w:line="240" w:lineRule="auto"/>
        <w:ind w:firstLine="567"/>
        <w:rPr>
          <w:rFonts w:ascii="Times New Roman" w:hAnsi="Times New Roman"/>
          <w:sz w:val="16"/>
          <w:szCs w:val="16"/>
        </w:rPr>
      </w:pPr>
      <w:r w:rsidRPr="00F7232F">
        <w:rPr>
          <w:rFonts w:ascii="Times New Roman" w:hAnsi="Times New Roman"/>
          <w:sz w:val="16"/>
          <w:szCs w:val="16"/>
        </w:rPr>
        <w:t>19.2. В случае не достижения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30 (тридцати) календарных дней со дня ее получения. Претензия (ответ на претензию) направляется с уведомлением о вручении или иным способом, обеспечивающим получение Стороной такого сообщения.</w:t>
      </w:r>
    </w:p>
    <w:p w:rsidR="00CA172E" w:rsidRPr="00F7232F" w:rsidRDefault="00CA172E" w:rsidP="0018337B">
      <w:pPr>
        <w:spacing w:after="0" w:line="240" w:lineRule="auto"/>
        <w:ind w:firstLine="567"/>
        <w:rPr>
          <w:rFonts w:ascii="Times New Roman" w:hAnsi="Times New Roman"/>
          <w:sz w:val="16"/>
          <w:szCs w:val="16"/>
        </w:rPr>
      </w:pPr>
      <w:r w:rsidRPr="00F7232F">
        <w:rPr>
          <w:rFonts w:ascii="Times New Roman" w:hAnsi="Times New Roman"/>
          <w:sz w:val="16"/>
          <w:szCs w:val="16"/>
        </w:rPr>
        <w:t>В случае если ответ не представлен в указанный срок, претензия считается принятой.</w:t>
      </w:r>
    </w:p>
    <w:p w:rsidR="00CA172E" w:rsidRPr="00F7232F" w:rsidRDefault="00CA172E" w:rsidP="0018337B">
      <w:pPr>
        <w:spacing w:after="0" w:line="240" w:lineRule="auto"/>
        <w:ind w:firstLine="567"/>
        <w:rPr>
          <w:rFonts w:ascii="Times New Roman" w:hAnsi="Times New Roman"/>
          <w:sz w:val="16"/>
          <w:szCs w:val="16"/>
        </w:rPr>
      </w:pPr>
      <w:r w:rsidRPr="00F7232F">
        <w:rPr>
          <w:rFonts w:ascii="Times New Roman" w:hAnsi="Times New Roman"/>
          <w:sz w:val="16"/>
          <w:szCs w:val="16"/>
        </w:rPr>
        <w:t>19.3. В случае не достижения Сторонами согласия споры, возникшие между Сторонами, разрешаются в соответствии с законодательством Российской Федерации в судебном порядке.</w:t>
      </w:r>
    </w:p>
    <w:p w:rsidR="00CA172E" w:rsidRPr="00F7232F" w:rsidRDefault="00CA172E" w:rsidP="0018337B">
      <w:pPr>
        <w:spacing w:after="0" w:line="240" w:lineRule="auto"/>
        <w:ind w:firstLine="567"/>
        <w:rPr>
          <w:rFonts w:ascii="Times New Roman" w:hAnsi="Times New Roman"/>
          <w:sz w:val="16"/>
          <w:szCs w:val="16"/>
        </w:rPr>
      </w:pPr>
    </w:p>
    <w:p w:rsidR="00CA172E" w:rsidRPr="00F7232F" w:rsidRDefault="00CA172E" w:rsidP="0018337B">
      <w:pPr>
        <w:spacing w:after="0" w:line="240" w:lineRule="auto"/>
        <w:ind w:firstLine="567"/>
        <w:rPr>
          <w:rFonts w:ascii="Times New Roman" w:hAnsi="Times New Roman"/>
          <w:sz w:val="16"/>
          <w:szCs w:val="16"/>
        </w:rPr>
      </w:pPr>
      <w:r w:rsidRPr="00F7232F">
        <w:rPr>
          <w:rFonts w:ascii="Times New Roman" w:hAnsi="Times New Roman"/>
          <w:sz w:val="16"/>
          <w:szCs w:val="16"/>
        </w:rPr>
        <w:t>20. Размещение информации</w:t>
      </w:r>
    </w:p>
    <w:p w:rsidR="00CA172E" w:rsidRPr="00F7232F" w:rsidRDefault="00CA172E" w:rsidP="0018337B">
      <w:pPr>
        <w:spacing w:after="0" w:line="240" w:lineRule="auto"/>
        <w:ind w:firstLine="567"/>
        <w:rPr>
          <w:rFonts w:ascii="Times New Roman" w:hAnsi="Times New Roman"/>
          <w:sz w:val="16"/>
          <w:szCs w:val="16"/>
        </w:rPr>
      </w:pPr>
      <w:r w:rsidRPr="00F7232F">
        <w:rPr>
          <w:rFonts w:ascii="Times New Roman" w:hAnsi="Times New Roman"/>
          <w:sz w:val="16"/>
          <w:szCs w:val="16"/>
        </w:rPr>
        <w:t xml:space="preserve">20.1. Настоящее Соглашение, за исключением сведений, составляющих государственную и коммерческую тайну, подлежит размещению на официальном сайте Целинного муниципального округа Курганской области. </w:t>
      </w:r>
    </w:p>
    <w:p w:rsidR="00CA172E" w:rsidRPr="00F7232F" w:rsidRDefault="00CA172E" w:rsidP="0018337B">
      <w:pPr>
        <w:spacing w:after="0" w:line="240" w:lineRule="auto"/>
        <w:ind w:firstLine="567"/>
        <w:rPr>
          <w:rFonts w:ascii="Times New Roman" w:hAnsi="Times New Roman"/>
          <w:sz w:val="16"/>
          <w:szCs w:val="16"/>
        </w:rPr>
      </w:pPr>
    </w:p>
    <w:p w:rsidR="00CA172E" w:rsidRPr="00F7232F" w:rsidRDefault="00CA172E" w:rsidP="0018337B">
      <w:pPr>
        <w:spacing w:after="0" w:line="240" w:lineRule="auto"/>
        <w:ind w:firstLine="567"/>
        <w:rPr>
          <w:rFonts w:ascii="Times New Roman" w:hAnsi="Times New Roman"/>
          <w:sz w:val="16"/>
          <w:szCs w:val="16"/>
        </w:rPr>
      </w:pPr>
      <w:r w:rsidRPr="00F7232F">
        <w:rPr>
          <w:rFonts w:ascii="Times New Roman" w:hAnsi="Times New Roman"/>
          <w:sz w:val="16"/>
          <w:szCs w:val="16"/>
        </w:rPr>
        <w:t>21. Заключительные положения.</w:t>
      </w:r>
    </w:p>
    <w:p w:rsidR="00CA172E" w:rsidRPr="00F7232F" w:rsidRDefault="00CA172E" w:rsidP="0018337B">
      <w:pPr>
        <w:spacing w:after="0" w:line="240" w:lineRule="auto"/>
        <w:ind w:firstLine="567"/>
        <w:rPr>
          <w:rFonts w:ascii="Times New Roman" w:hAnsi="Times New Roman"/>
          <w:sz w:val="16"/>
          <w:szCs w:val="16"/>
        </w:rPr>
      </w:pPr>
      <w:r w:rsidRPr="00F7232F">
        <w:rPr>
          <w:rFonts w:ascii="Times New Roman" w:hAnsi="Times New Roman"/>
          <w:sz w:val="16"/>
          <w:szCs w:val="16"/>
        </w:rPr>
        <w:t>21.1. Сторона, изменившая свое местонахождение и (или) реквизиты, обязана сообщить об этом другой Стороне в течение 10 (десяти) календарных дней со дня этого изменения.</w:t>
      </w:r>
    </w:p>
    <w:p w:rsidR="00CA172E" w:rsidRPr="00F7232F" w:rsidRDefault="00CA172E" w:rsidP="0018337B">
      <w:pPr>
        <w:spacing w:after="0" w:line="240" w:lineRule="auto"/>
        <w:ind w:firstLine="567"/>
        <w:rPr>
          <w:rFonts w:ascii="Times New Roman" w:hAnsi="Times New Roman"/>
          <w:sz w:val="16"/>
          <w:szCs w:val="16"/>
        </w:rPr>
      </w:pPr>
      <w:r w:rsidRPr="00F7232F">
        <w:rPr>
          <w:rFonts w:ascii="Times New Roman" w:hAnsi="Times New Roman"/>
          <w:sz w:val="16"/>
          <w:szCs w:val="16"/>
        </w:rPr>
        <w:t xml:space="preserve">21.2. Настоящее Соглашение составлено на русском языке в 3 (трех) подлинных экземплярах, имеющих равную юридическую силу, из них 1 (один) экземпляр для </w:t>
      </w:r>
      <w:proofErr w:type="spellStart"/>
      <w:r w:rsidRPr="00F7232F">
        <w:rPr>
          <w:rFonts w:ascii="Times New Roman" w:hAnsi="Times New Roman"/>
          <w:sz w:val="16"/>
          <w:szCs w:val="16"/>
        </w:rPr>
        <w:t>Концедента</w:t>
      </w:r>
      <w:proofErr w:type="spellEnd"/>
      <w:r w:rsidRPr="00F7232F">
        <w:rPr>
          <w:rFonts w:ascii="Times New Roman" w:hAnsi="Times New Roman"/>
          <w:sz w:val="16"/>
          <w:szCs w:val="16"/>
        </w:rPr>
        <w:t xml:space="preserve">, 1 (один) экземпляр для Концессионера, 1 (один) экземпляр в Управление Федеральной службы государственной регистрации, кадастра и картографии по Курганской области </w:t>
      </w:r>
      <w:proofErr w:type="spellStart"/>
      <w:proofErr w:type="gramStart"/>
      <w:r w:rsidRPr="00F7232F">
        <w:rPr>
          <w:rFonts w:ascii="Times New Roman" w:hAnsi="Times New Roman"/>
          <w:sz w:val="16"/>
          <w:szCs w:val="16"/>
        </w:rPr>
        <w:t>области</w:t>
      </w:r>
      <w:proofErr w:type="spellEnd"/>
      <w:proofErr w:type="gramEnd"/>
      <w:r w:rsidRPr="00F7232F">
        <w:rPr>
          <w:rFonts w:ascii="Times New Roman" w:hAnsi="Times New Roman"/>
          <w:sz w:val="16"/>
          <w:szCs w:val="16"/>
        </w:rPr>
        <w:t>.</w:t>
      </w:r>
    </w:p>
    <w:p w:rsidR="00CA172E" w:rsidRPr="00F7232F" w:rsidRDefault="00CA172E" w:rsidP="0018337B">
      <w:pPr>
        <w:spacing w:after="0" w:line="240" w:lineRule="auto"/>
        <w:ind w:firstLine="567"/>
        <w:rPr>
          <w:rFonts w:ascii="Times New Roman" w:hAnsi="Times New Roman"/>
          <w:sz w:val="16"/>
          <w:szCs w:val="16"/>
        </w:rPr>
      </w:pPr>
      <w:r w:rsidRPr="00F7232F">
        <w:rPr>
          <w:rFonts w:ascii="Times New Roman" w:hAnsi="Times New Roman"/>
          <w:sz w:val="16"/>
          <w:szCs w:val="16"/>
        </w:rPr>
        <w:t>21.3. Все приложения и дополнительные соглашения к настоящему Соглашению, заключенные, как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rsidR="00CA172E" w:rsidRPr="00F7232F" w:rsidRDefault="00CA172E" w:rsidP="0018337B">
      <w:pPr>
        <w:spacing w:after="0" w:line="240" w:lineRule="auto"/>
        <w:ind w:firstLine="567"/>
        <w:rPr>
          <w:rFonts w:ascii="Times New Roman" w:hAnsi="Times New Roman"/>
          <w:sz w:val="16"/>
          <w:szCs w:val="16"/>
        </w:rPr>
      </w:pPr>
      <w:r w:rsidRPr="00F7232F">
        <w:rPr>
          <w:rFonts w:ascii="Times New Roman" w:hAnsi="Times New Roman"/>
          <w:sz w:val="16"/>
          <w:szCs w:val="16"/>
        </w:rPr>
        <w:t>21.4. Неотъемлемой частью настоящего Соглашения являются:</w:t>
      </w:r>
    </w:p>
    <w:p w:rsidR="00CA172E" w:rsidRPr="00F7232F" w:rsidRDefault="00CA172E" w:rsidP="0018337B">
      <w:pPr>
        <w:spacing w:after="0" w:line="240" w:lineRule="auto"/>
        <w:ind w:firstLine="567"/>
        <w:rPr>
          <w:rFonts w:ascii="Times New Roman" w:hAnsi="Times New Roman"/>
          <w:sz w:val="16"/>
          <w:szCs w:val="16"/>
        </w:rPr>
      </w:pPr>
      <w:r w:rsidRPr="00F7232F">
        <w:rPr>
          <w:rFonts w:ascii="Times New Roman" w:hAnsi="Times New Roman"/>
          <w:sz w:val="16"/>
          <w:szCs w:val="16"/>
        </w:rPr>
        <w:t>1. Приложение №1 «Состав объекта Соглашения»;</w:t>
      </w:r>
    </w:p>
    <w:p w:rsidR="00CA172E" w:rsidRPr="00F7232F" w:rsidRDefault="00CA172E" w:rsidP="0018337B">
      <w:pPr>
        <w:spacing w:after="0" w:line="240" w:lineRule="auto"/>
        <w:ind w:firstLine="567"/>
        <w:rPr>
          <w:rFonts w:ascii="Times New Roman" w:hAnsi="Times New Roman"/>
          <w:sz w:val="16"/>
          <w:szCs w:val="16"/>
        </w:rPr>
      </w:pPr>
      <w:r w:rsidRPr="00F7232F">
        <w:rPr>
          <w:rFonts w:ascii="Times New Roman" w:hAnsi="Times New Roman"/>
          <w:sz w:val="16"/>
          <w:szCs w:val="16"/>
        </w:rPr>
        <w:t>2. Приложение №2 «Технико-экономические показатели объекта теплоснабжения»;</w:t>
      </w:r>
    </w:p>
    <w:p w:rsidR="00CA172E" w:rsidRPr="00F7232F" w:rsidRDefault="00CA172E" w:rsidP="0018337B">
      <w:pPr>
        <w:spacing w:after="0" w:line="240" w:lineRule="auto"/>
        <w:ind w:firstLine="567"/>
        <w:rPr>
          <w:rFonts w:ascii="Times New Roman" w:hAnsi="Times New Roman"/>
          <w:sz w:val="16"/>
          <w:szCs w:val="16"/>
        </w:rPr>
      </w:pPr>
      <w:r w:rsidRPr="00F7232F">
        <w:rPr>
          <w:rFonts w:ascii="Times New Roman" w:hAnsi="Times New Roman"/>
          <w:sz w:val="16"/>
          <w:szCs w:val="16"/>
        </w:rPr>
        <w:t>3. Приложение №3 «Акт приема-передачи объекта Соглашения»;</w:t>
      </w:r>
    </w:p>
    <w:p w:rsidR="00CA172E" w:rsidRPr="00F7232F" w:rsidRDefault="00CA172E" w:rsidP="0018337B">
      <w:pPr>
        <w:spacing w:after="0" w:line="240" w:lineRule="auto"/>
        <w:ind w:firstLine="567"/>
        <w:rPr>
          <w:rFonts w:ascii="Times New Roman" w:hAnsi="Times New Roman"/>
          <w:sz w:val="16"/>
          <w:szCs w:val="16"/>
        </w:rPr>
      </w:pPr>
      <w:r w:rsidRPr="00F7232F">
        <w:rPr>
          <w:rFonts w:ascii="Times New Roman" w:hAnsi="Times New Roman"/>
          <w:sz w:val="16"/>
          <w:szCs w:val="16"/>
        </w:rPr>
        <w:t>4. Приложение №4 «Задание и основные мероприятия на 2025-2039 годы»;</w:t>
      </w:r>
    </w:p>
    <w:p w:rsidR="00CA172E" w:rsidRPr="00F7232F" w:rsidRDefault="00CA172E" w:rsidP="0018337B">
      <w:pPr>
        <w:spacing w:after="0" w:line="240" w:lineRule="auto"/>
        <w:ind w:firstLine="567"/>
        <w:rPr>
          <w:rFonts w:ascii="Times New Roman" w:hAnsi="Times New Roman"/>
          <w:sz w:val="16"/>
          <w:szCs w:val="16"/>
        </w:rPr>
      </w:pPr>
      <w:r w:rsidRPr="00F7232F">
        <w:rPr>
          <w:rFonts w:ascii="Times New Roman" w:hAnsi="Times New Roman"/>
          <w:sz w:val="16"/>
          <w:szCs w:val="16"/>
        </w:rPr>
        <w:t>5. Приложение № 5 «Долгосрочные параметры регулирования деятельности Концессионера».</w:t>
      </w:r>
    </w:p>
    <w:p w:rsidR="00CA172E" w:rsidRPr="00F7232F" w:rsidRDefault="00CA172E" w:rsidP="0018337B">
      <w:pPr>
        <w:spacing w:after="0" w:line="240" w:lineRule="auto"/>
        <w:ind w:firstLine="567"/>
        <w:rPr>
          <w:rFonts w:ascii="Times New Roman" w:hAnsi="Times New Roman"/>
          <w:sz w:val="16"/>
          <w:szCs w:val="16"/>
        </w:rPr>
      </w:pPr>
    </w:p>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22. Адреса и реквизиты Сторон:</w:t>
      </w:r>
    </w:p>
    <w:p w:rsidR="00CA172E" w:rsidRPr="00F7232F" w:rsidRDefault="00CA172E" w:rsidP="00F7232F">
      <w:pPr>
        <w:spacing w:after="0" w:line="240" w:lineRule="auto"/>
        <w:rPr>
          <w:rFonts w:ascii="Times New Roman" w:hAnsi="Times New Roman"/>
          <w:sz w:val="16"/>
          <w:szCs w:val="16"/>
        </w:rPr>
      </w:pPr>
    </w:p>
    <w:tbl>
      <w:tblPr>
        <w:tblW w:w="5000" w:type="pct"/>
        <w:tblLook w:val="04A0"/>
      </w:tblPr>
      <w:tblGrid>
        <w:gridCol w:w="3210"/>
        <w:gridCol w:w="3177"/>
        <w:gridCol w:w="3467"/>
      </w:tblGrid>
      <w:tr w:rsidR="00CA172E" w:rsidRPr="00F7232F" w:rsidTr="00CA172E">
        <w:tc>
          <w:tcPr>
            <w:tcW w:w="1629" w:type="pct"/>
            <w:hideMark/>
          </w:tcPr>
          <w:p w:rsidR="00CA172E" w:rsidRPr="00F7232F" w:rsidRDefault="00CA172E" w:rsidP="00F7232F">
            <w:pPr>
              <w:spacing w:after="0" w:line="240" w:lineRule="auto"/>
              <w:rPr>
                <w:rFonts w:ascii="Times New Roman" w:hAnsi="Times New Roman"/>
                <w:sz w:val="16"/>
                <w:szCs w:val="16"/>
              </w:rPr>
            </w:pPr>
            <w:proofErr w:type="spellStart"/>
            <w:r w:rsidRPr="00F7232F">
              <w:rPr>
                <w:rFonts w:ascii="Times New Roman" w:hAnsi="Times New Roman"/>
                <w:sz w:val="16"/>
                <w:szCs w:val="16"/>
              </w:rPr>
              <w:t>Концедент</w:t>
            </w:r>
            <w:proofErr w:type="spellEnd"/>
            <w:r w:rsidRPr="00F7232F">
              <w:rPr>
                <w:rFonts w:ascii="Times New Roman" w:hAnsi="Times New Roman"/>
                <w:sz w:val="16"/>
                <w:szCs w:val="16"/>
              </w:rPr>
              <w:t>:</w:t>
            </w:r>
          </w:p>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 xml:space="preserve">________________ </w:t>
            </w:r>
          </w:p>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М.П.</w:t>
            </w:r>
          </w:p>
        </w:tc>
        <w:tc>
          <w:tcPr>
            <w:tcW w:w="1612" w:type="pct"/>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Концессионер:</w:t>
            </w:r>
          </w:p>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 xml:space="preserve">______________ </w:t>
            </w:r>
          </w:p>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М.П.</w:t>
            </w:r>
          </w:p>
        </w:tc>
        <w:tc>
          <w:tcPr>
            <w:tcW w:w="1759" w:type="pct"/>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 xml:space="preserve">Субъект Российской Федерации: ________________ </w:t>
            </w:r>
          </w:p>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М.П.</w:t>
            </w:r>
          </w:p>
        </w:tc>
      </w:tr>
    </w:tbl>
    <w:p w:rsidR="00CA172E" w:rsidRPr="00F7232F" w:rsidRDefault="00CA172E" w:rsidP="00F7232F">
      <w:pPr>
        <w:spacing w:after="0" w:line="240" w:lineRule="auto"/>
        <w:rPr>
          <w:rFonts w:ascii="Times New Roman" w:hAnsi="Times New Roman"/>
          <w:sz w:val="16"/>
          <w:szCs w:val="16"/>
        </w:rPr>
      </w:pPr>
    </w:p>
    <w:p w:rsidR="00CA172E" w:rsidRPr="00F7232F" w:rsidRDefault="00CA172E" w:rsidP="005C29F7">
      <w:pPr>
        <w:spacing w:after="0" w:line="240" w:lineRule="auto"/>
        <w:ind w:left="5103"/>
        <w:rPr>
          <w:rFonts w:ascii="Times New Roman" w:hAnsi="Times New Roman"/>
          <w:sz w:val="16"/>
          <w:szCs w:val="16"/>
        </w:rPr>
      </w:pPr>
      <w:r w:rsidRPr="00F7232F">
        <w:rPr>
          <w:rFonts w:ascii="Times New Roman" w:hAnsi="Times New Roman"/>
          <w:sz w:val="16"/>
          <w:szCs w:val="16"/>
        </w:rPr>
        <w:t>Приложение № 1</w:t>
      </w:r>
      <w:r w:rsidR="005C29F7">
        <w:rPr>
          <w:rFonts w:ascii="Times New Roman" w:hAnsi="Times New Roman"/>
          <w:sz w:val="16"/>
          <w:szCs w:val="16"/>
        </w:rPr>
        <w:t xml:space="preserve"> </w:t>
      </w:r>
      <w:r w:rsidRPr="00F7232F">
        <w:rPr>
          <w:rFonts w:ascii="Times New Roman" w:hAnsi="Times New Roman"/>
          <w:sz w:val="16"/>
          <w:szCs w:val="16"/>
        </w:rPr>
        <w:t>к Концессионному соглашению</w:t>
      </w:r>
    </w:p>
    <w:p w:rsidR="00CA172E" w:rsidRPr="00F7232F" w:rsidRDefault="00CA172E" w:rsidP="005C29F7">
      <w:pPr>
        <w:spacing w:after="0" w:line="240" w:lineRule="auto"/>
        <w:ind w:left="5103"/>
        <w:rPr>
          <w:rFonts w:ascii="Times New Roman" w:hAnsi="Times New Roman"/>
          <w:sz w:val="16"/>
          <w:szCs w:val="16"/>
        </w:rPr>
      </w:pPr>
    </w:p>
    <w:p w:rsidR="00CA172E" w:rsidRPr="00F7232F" w:rsidRDefault="00CA172E" w:rsidP="005C29F7">
      <w:pPr>
        <w:spacing w:after="0" w:line="240" w:lineRule="auto"/>
        <w:jc w:val="center"/>
        <w:rPr>
          <w:rFonts w:ascii="Times New Roman" w:hAnsi="Times New Roman"/>
          <w:sz w:val="16"/>
          <w:szCs w:val="16"/>
        </w:rPr>
      </w:pPr>
      <w:r w:rsidRPr="00F7232F">
        <w:rPr>
          <w:rFonts w:ascii="Times New Roman" w:hAnsi="Times New Roman"/>
          <w:sz w:val="16"/>
          <w:szCs w:val="16"/>
        </w:rPr>
        <w:t>Состав и описание</w:t>
      </w:r>
    </w:p>
    <w:p w:rsidR="00CA172E" w:rsidRPr="00F7232F" w:rsidRDefault="00CA172E" w:rsidP="005C29F7">
      <w:pPr>
        <w:spacing w:after="0" w:line="240" w:lineRule="auto"/>
        <w:jc w:val="center"/>
        <w:rPr>
          <w:rFonts w:ascii="Times New Roman" w:hAnsi="Times New Roman"/>
          <w:sz w:val="16"/>
          <w:szCs w:val="16"/>
        </w:rPr>
      </w:pPr>
      <w:r w:rsidRPr="00F7232F">
        <w:rPr>
          <w:rFonts w:ascii="Times New Roman" w:hAnsi="Times New Roman"/>
          <w:sz w:val="16"/>
          <w:szCs w:val="16"/>
        </w:rPr>
        <w:t xml:space="preserve">объектов теплоснабжения - «Имущественный комплекс объектов теплоснабжения, расположенный по адресу: Курганская область Целинный муниципальный округ, с. </w:t>
      </w:r>
      <w:proofErr w:type="gramStart"/>
      <w:r w:rsidRPr="00F7232F">
        <w:rPr>
          <w:rFonts w:ascii="Times New Roman" w:hAnsi="Times New Roman"/>
          <w:sz w:val="16"/>
          <w:szCs w:val="16"/>
        </w:rPr>
        <w:t>Целинное</w:t>
      </w:r>
      <w:proofErr w:type="gramEnd"/>
      <w:r w:rsidRPr="00F7232F">
        <w:rPr>
          <w:rFonts w:ascii="Times New Roman" w:hAnsi="Times New Roman"/>
          <w:sz w:val="16"/>
          <w:szCs w:val="16"/>
        </w:rPr>
        <w:t>, ул. Калинина, 16а, 16б»</w:t>
      </w:r>
    </w:p>
    <w:p w:rsidR="00CA172E" w:rsidRPr="00F7232F" w:rsidRDefault="00CA172E" w:rsidP="00F7232F">
      <w:pPr>
        <w:spacing w:after="0" w:line="240" w:lineRule="auto"/>
        <w:rPr>
          <w:rFonts w:ascii="Times New Roman" w:hAnsi="Times New Roman"/>
          <w:sz w:val="16"/>
          <w:szCs w:val="16"/>
        </w:rPr>
      </w:pPr>
    </w:p>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 xml:space="preserve">1. Котельная, расположенная по адресу: </w:t>
      </w:r>
      <w:proofErr w:type="gramStart"/>
      <w:r w:rsidRPr="00F7232F">
        <w:rPr>
          <w:rFonts w:ascii="Times New Roman" w:hAnsi="Times New Roman"/>
          <w:sz w:val="16"/>
          <w:szCs w:val="16"/>
        </w:rPr>
        <w:t>Курганская</w:t>
      </w:r>
      <w:proofErr w:type="gramEnd"/>
      <w:r w:rsidRPr="00F7232F">
        <w:rPr>
          <w:rFonts w:ascii="Times New Roman" w:hAnsi="Times New Roman"/>
          <w:sz w:val="16"/>
          <w:szCs w:val="16"/>
        </w:rPr>
        <w:t xml:space="preserve"> обл., Целинный р-н, с. Целинное, ул. Калинина 16а:</w:t>
      </w:r>
    </w:p>
    <w:p w:rsidR="00CA172E" w:rsidRPr="00F7232F" w:rsidRDefault="00CA172E" w:rsidP="00F7232F">
      <w:pPr>
        <w:spacing w:after="0" w:line="240" w:lineRule="auto"/>
        <w:rPr>
          <w:rFonts w:ascii="Times New Roman" w:hAnsi="Times New Roman"/>
          <w:sz w:val="16"/>
          <w:szCs w:val="16"/>
        </w:rPr>
      </w:pPr>
    </w:p>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Недвижимое имущество</w:t>
      </w:r>
    </w:p>
    <w:p w:rsidR="00CA172E" w:rsidRPr="00F7232F" w:rsidRDefault="00CA172E" w:rsidP="00F7232F">
      <w:pPr>
        <w:spacing w:after="0" w:line="240" w:lineRule="auto"/>
        <w:rPr>
          <w:rFonts w:ascii="Times New Roman" w:hAnsi="Times New Roman"/>
          <w:sz w:val="16"/>
          <w:szCs w:val="16"/>
        </w:rPr>
      </w:pP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8"/>
        <w:gridCol w:w="1634"/>
        <w:gridCol w:w="2223"/>
        <w:gridCol w:w="1903"/>
        <w:gridCol w:w="1787"/>
        <w:gridCol w:w="1672"/>
      </w:tblGrid>
      <w:tr w:rsidR="00CA172E" w:rsidRPr="00F7232F" w:rsidTr="00CA172E">
        <w:trPr>
          <w:trHeight w:val="509"/>
          <w:tblHeader/>
        </w:trPr>
        <w:tc>
          <w:tcPr>
            <w:tcW w:w="528" w:type="dxa"/>
            <w:vMerge w:val="restar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 xml:space="preserve">№ </w:t>
            </w:r>
            <w:proofErr w:type="spellStart"/>
            <w:proofErr w:type="gramStart"/>
            <w:r w:rsidRPr="00F7232F">
              <w:rPr>
                <w:rFonts w:ascii="Times New Roman" w:hAnsi="Times New Roman"/>
                <w:sz w:val="16"/>
                <w:szCs w:val="16"/>
              </w:rPr>
              <w:t>п</w:t>
            </w:r>
            <w:proofErr w:type="spellEnd"/>
            <w:proofErr w:type="gramEnd"/>
            <w:r w:rsidRPr="00F7232F">
              <w:rPr>
                <w:rFonts w:ascii="Times New Roman" w:hAnsi="Times New Roman"/>
                <w:sz w:val="16"/>
                <w:szCs w:val="16"/>
              </w:rPr>
              <w:t>/</w:t>
            </w:r>
            <w:proofErr w:type="spellStart"/>
            <w:r w:rsidRPr="00F7232F">
              <w:rPr>
                <w:rFonts w:ascii="Times New Roman" w:hAnsi="Times New Roman"/>
                <w:sz w:val="16"/>
                <w:szCs w:val="16"/>
              </w:rPr>
              <w:t>п</w:t>
            </w:r>
            <w:proofErr w:type="spellEnd"/>
          </w:p>
        </w:tc>
        <w:tc>
          <w:tcPr>
            <w:tcW w:w="1634" w:type="dxa"/>
            <w:vMerge w:val="restar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Наименование  объекта</w:t>
            </w:r>
          </w:p>
        </w:tc>
        <w:tc>
          <w:tcPr>
            <w:tcW w:w="2223" w:type="dxa"/>
            <w:vMerge w:val="restar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Адрес объекта</w:t>
            </w:r>
          </w:p>
        </w:tc>
        <w:tc>
          <w:tcPr>
            <w:tcW w:w="1903" w:type="dxa"/>
            <w:vMerge w:val="restar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Государственная регистрация права собственности</w:t>
            </w:r>
          </w:p>
        </w:tc>
        <w:tc>
          <w:tcPr>
            <w:tcW w:w="1787" w:type="dxa"/>
            <w:vMerge w:val="restar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Площадь (протяженность)</w:t>
            </w:r>
          </w:p>
        </w:tc>
        <w:tc>
          <w:tcPr>
            <w:tcW w:w="1672" w:type="dxa"/>
            <w:vMerge w:val="restar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Балансовая стоимость</w:t>
            </w:r>
          </w:p>
        </w:tc>
      </w:tr>
      <w:tr w:rsidR="00CA172E" w:rsidRPr="00F7232F" w:rsidTr="005C29F7">
        <w:trPr>
          <w:trHeight w:val="184"/>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p>
        </w:tc>
      </w:tr>
      <w:tr w:rsidR="00CA172E" w:rsidRPr="00F7232F" w:rsidTr="00CA172E">
        <w:trPr>
          <w:trHeight w:val="217"/>
        </w:trPr>
        <w:tc>
          <w:tcPr>
            <w:tcW w:w="528" w:type="dxa"/>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1.</w:t>
            </w:r>
          </w:p>
        </w:tc>
        <w:tc>
          <w:tcPr>
            <w:tcW w:w="1634" w:type="dxa"/>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Здание</w:t>
            </w:r>
          </w:p>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котельной</w:t>
            </w:r>
          </w:p>
        </w:tc>
        <w:tc>
          <w:tcPr>
            <w:tcW w:w="2223" w:type="dxa"/>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Курганская область Целинный район с. Целинное ул</w:t>
            </w:r>
            <w:proofErr w:type="gramStart"/>
            <w:r w:rsidRPr="00F7232F">
              <w:rPr>
                <w:rFonts w:ascii="Times New Roman" w:hAnsi="Times New Roman"/>
                <w:sz w:val="16"/>
                <w:szCs w:val="16"/>
              </w:rPr>
              <w:t>.К</w:t>
            </w:r>
            <w:proofErr w:type="gramEnd"/>
            <w:r w:rsidRPr="00F7232F">
              <w:rPr>
                <w:rFonts w:ascii="Times New Roman" w:hAnsi="Times New Roman"/>
                <w:sz w:val="16"/>
                <w:szCs w:val="16"/>
              </w:rPr>
              <w:t>алинина 16а.</w:t>
            </w:r>
          </w:p>
        </w:tc>
        <w:tc>
          <w:tcPr>
            <w:tcW w:w="1903" w:type="dxa"/>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 xml:space="preserve">45:18:020111:680-45/051/2022-3 11.08.2022 </w:t>
            </w:r>
          </w:p>
        </w:tc>
        <w:tc>
          <w:tcPr>
            <w:tcW w:w="1787" w:type="dxa"/>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13,9м</w:t>
            </w:r>
            <w:proofErr w:type="gramStart"/>
            <w:r w:rsidRPr="00F7232F">
              <w:rPr>
                <w:rFonts w:ascii="Times New Roman" w:hAnsi="Times New Roman"/>
                <w:sz w:val="16"/>
                <w:szCs w:val="16"/>
              </w:rPr>
              <w:t>2</w:t>
            </w:r>
            <w:proofErr w:type="gramEnd"/>
            <w:r w:rsidRPr="00F7232F">
              <w:rPr>
                <w:rFonts w:ascii="Times New Roman" w:hAnsi="Times New Roman"/>
                <w:sz w:val="16"/>
                <w:szCs w:val="16"/>
              </w:rPr>
              <w:t>.</w:t>
            </w:r>
          </w:p>
        </w:tc>
        <w:tc>
          <w:tcPr>
            <w:tcW w:w="1672" w:type="dxa"/>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261890,52</w:t>
            </w:r>
          </w:p>
        </w:tc>
      </w:tr>
    </w:tbl>
    <w:p w:rsidR="00CA172E" w:rsidRPr="00F7232F" w:rsidRDefault="00CA172E" w:rsidP="00F7232F">
      <w:pPr>
        <w:spacing w:after="0" w:line="240" w:lineRule="auto"/>
        <w:rPr>
          <w:rFonts w:ascii="Times New Roman" w:hAnsi="Times New Roman"/>
          <w:sz w:val="16"/>
          <w:szCs w:val="16"/>
        </w:rPr>
      </w:pPr>
    </w:p>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Движимое имущество (оборудование котельной)</w:t>
      </w:r>
    </w:p>
    <w:p w:rsidR="00CA172E" w:rsidRPr="00F7232F" w:rsidRDefault="00CA172E" w:rsidP="00F7232F">
      <w:pPr>
        <w:spacing w:after="0" w:line="240" w:lineRule="auto"/>
        <w:rPr>
          <w:rFonts w:ascii="Times New Roman" w:hAnsi="Times New Roman"/>
          <w:sz w:val="16"/>
          <w:szCs w:val="16"/>
        </w:rPr>
      </w:pPr>
    </w:p>
    <w:tbl>
      <w:tblPr>
        <w:tblpPr w:leftFromText="180" w:rightFromText="180" w:vertAnchor="text" w:horzAnchor="margin" w:tblpY="51"/>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8"/>
        <w:gridCol w:w="5648"/>
        <w:gridCol w:w="1700"/>
        <w:gridCol w:w="1702"/>
      </w:tblGrid>
      <w:tr w:rsidR="00CA172E" w:rsidRPr="00F7232F" w:rsidTr="00CA172E">
        <w:tc>
          <w:tcPr>
            <w:tcW w:w="358"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w:t>
            </w:r>
          </w:p>
          <w:p w:rsidR="00CA172E" w:rsidRPr="00F7232F" w:rsidRDefault="00CA172E" w:rsidP="00F7232F">
            <w:pPr>
              <w:spacing w:after="0" w:line="240" w:lineRule="auto"/>
              <w:rPr>
                <w:rFonts w:ascii="Times New Roman" w:hAnsi="Times New Roman"/>
                <w:sz w:val="16"/>
                <w:szCs w:val="16"/>
              </w:rPr>
            </w:pPr>
            <w:proofErr w:type="spellStart"/>
            <w:proofErr w:type="gramStart"/>
            <w:r w:rsidRPr="00F7232F">
              <w:rPr>
                <w:rFonts w:ascii="Times New Roman" w:hAnsi="Times New Roman"/>
                <w:sz w:val="16"/>
                <w:szCs w:val="16"/>
              </w:rPr>
              <w:t>п</w:t>
            </w:r>
            <w:proofErr w:type="spellEnd"/>
            <w:proofErr w:type="gramEnd"/>
            <w:r w:rsidRPr="00F7232F">
              <w:rPr>
                <w:rFonts w:ascii="Times New Roman" w:hAnsi="Times New Roman"/>
                <w:sz w:val="16"/>
                <w:szCs w:val="16"/>
              </w:rPr>
              <w:t>/</w:t>
            </w:r>
            <w:proofErr w:type="spellStart"/>
            <w:r w:rsidRPr="00F7232F">
              <w:rPr>
                <w:rFonts w:ascii="Times New Roman" w:hAnsi="Times New Roman"/>
                <w:sz w:val="16"/>
                <w:szCs w:val="16"/>
              </w:rPr>
              <w:t>п</w:t>
            </w:r>
            <w:proofErr w:type="spellEnd"/>
          </w:p>
        </w:tc>
        <w:tc>
          <w:tcPr>
            <w:tcW w:w="2896"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Наименование объекта</w:t>
            </w:r>
          </w:p>
        </w:tc>
        <w:tc>
          <w:tcPr>
            <w:tcW w:w="872"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Количество</w:t>
            </w:r>
          </w:p>
        </w:tc>
        <w:tc>
          <w:tcPr>
            <w:tcW w:w="873"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Балансовая стоимость, руб.</w:t>
            </w:r>
          </w:p>
        </w:tc>
      </w:tr>
      <w:tr w:rsidR="00CA172E" w:rsidRPr="00F7232F" w:rsidTr="00CA172E">
        <w:tc>
          <w:tcPr>
            <w:tcW w:w="358"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1</w:t>
            </w:r>
          </w:p>
        </w:tc>
        <w:tc>
          <w:tcPr>
            <w:tcW w:w="2896" w:type="pc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 xml:space="preserve">Котел 1 КЧМ </w:t>
            </w:r>
            <w:proofErr w:type="spellStart"/>
            <w:r w:rsidRPr="00F7232F">
              <w:rPr>
                <w:rFonts w:ascii="Times New Roman" w:hAnsi="Times New Roman"/>
                <w:sz w:val="16"/>
                <w:szCs w:val="16"/>
              </w:rPr>
              <w:t>комби</w:t>
            </w:r>
            <w:proofErr w:type="spellEnd"/>
          </w:p>
        </w:tc>
        <w:tc>
          <w:tcPr>
            <w:tcW w:w="872"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1</w:t>
            </w:r>
          </w:p>
        </w:tc>
        <w:tc>
          <w:tcPr>
            <w:tcW w:w="873"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1,00</w:t>
            </w:r>
          </w:p>
        </w:tc>
      </w:tr>
      <w:tr w:rsidR="00CA172E" w:rsidRPr="00F7232F" w:rsidTr="00CA172E">
        <w:tc>
          <w:tcPr>
            <w:tcW w:w="358"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2</w:t>
            </w:r>
          </w:p>
        </w:tc>
        <w:tc>
          <w:tcPr>
            <w:tcW w:w="2896" w:type="pc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 xml:space="preserve">Котел 2 КЧМ </w:t>
            </w:r>
            <w:proofErr w:type="spellStart"/>
            <w:r w:rsidRPr="00F7232F">
              <w:rPr>
                <w:rFonts w:ascii="Times New Roman" w:hAnsi="Times New Roman"/>
                <w:sz w:val="16"/>
                <w:szCs w:val="16"/>
              </w:rPr>
              <w:t>комби</w:t>
            </w:r>
            <w:proofErr w:type="spellEnd"/>
          </w:p>
        </w:tc>
        <w:tc>
          <w:tcPr>
            <w:tcW w:w="872"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1</w:t>
            </w:r>
          </w:p>
        </w:tc>
        <w:tc>
          <w:tcPr>
            <w:tcW w:w="873"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1,00</w:t>
            </w:r>
          </w:p>
        </w:tc>
      </w:tr>
      <w:tr w:rsidR="00CA172E" w:rsidRPr="00F7232F" w:rsidTr="00CA172E">
        <w:tc>
          <w:tcPr>
            <w:tcW w:w="358"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3</w:t>
            </w:r>
          </w:p>
        </w:tc>
        <w:tc>
          <w:tcPr>
            <w:tcW w:w="2896" w:type="pc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К-50-32-125-1шт (резервный)</w:t>
            </w:r>
          </w:p>
        </w:tc>
        <w:tc>
          <w:tcPr>
            <w:tcW w:w="872"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1</w:t>
            </w:r>
          </w:p>
        </w:tc>
        <w:tc>
          <w:tcPr>
            <w:tcW w:w="873"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1,00</w:t>
            </w:r>
          </w:p>
        </w:tc>
      </w:tr>
      <w:tr w:rsidR="00CA172E" w:rsidRPr="00F7232F" w:rsidTr="00CA172E">
        <w:tc>
          <w:tcPr>
            <w:tcW w:w="358"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4</w:t>
            </w:r>
          </w:p>
        </w:tc>
        <w:tc>
          <w:tcPr>
            <w:tcW w:w="2896" w:type="pc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ВРН 60/250/40Т-1шт</w:t>
            </w:r>
          </w:p>
        </w:tc>
        <w:tc>
          <w:tcPr>
            <w:tcW w:w="872"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1</w:t>
            </w:r>
          </w:p>
        </w:tc>
        <w:tc>
          <w:tcPr>
            <w:tcW w:w="873"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1,00</w:t>
            </w:r>
          </w:p>
        </w:tc>
      </w:tr>
    </w:tbl>
    <w:p w:rsidR="00CA172E" w:rsidRPr="00F7232F" w:rsidRDefault="00CA172E" w:rsidP="00F7232F">
      <w:pPr>
        <w:spacing w:after="0" w:line="240" w:lineRule="auto"/>
        <w:rPr>
          <w:rFonts w:ascii="Times New Roman" w:hAnsi="Times New Roman"/>
          <w:sz w:val="16"/>
          <w:szCs w:val="16"/>
        </w:rPr>
      </w:pPr>
    </w:p>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 xml:space="preserve">2. Теплотрасса котельной, расположенная по адресу: </w:t>
      </w:r>
      <w:proofErr w:type="gramStart"/>
      <w:r w:rsidRPr="00F7232F">
        <w:rPr>
          <w:rFonts w:ascii="Times New Roman" w:hAnsi="Times New Roman"/>
          <w:sz w:val="16"/>
          <w:szCs w:val="16"/>
        </w:rPr>
        <w:t>Курганская</w:t>
      </w:r>
      <w:proofErr w:type="gramEnd"/>
      <w:r w:rsidRPr="00F7232F">
        <w:rPr>
          <w:rFonts w:ascii="Times New Roman" w:hAnsi="Times New Roman"/>
          <w:sz w:val="16"/>
          <w:szCs w:val="16"/>
        </w:rPr>
        <w:t xml:space="preserve"> обл., Целинный р-н, с. Целинное, ул. Калинина 16б. </w:t>
      </w: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8"/>
        <w:gridCol w:w="1634"/>
        <w:gridCol w:w="2223"/>
        <w:gridCol w:w="1903"/>
        <w:gridCol w:w="1787"/>
        <w:gridCol w:w="1672"/>
      </w:tblGrid>
      <w:tr w:rsidR="00CA172E" w:rsidRPr="00F7232F" w:rsidTr="00CA172E">
        <w:trPr>
          <w:trHeight w:val="509"/>
          <w:tblHeader/>
        </w:trPr>
        <w:tc>
          <w:tcPr>
            <w:tcW w:w="528" w:type="dxa"/>
            <w:vMerge w:val="restar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 xml:space="preserve">№ </w:t>
            </w:r>
            <w:proofErr w:type="spellStart"/>
            <w:proofErr w:type="gramStart"/>
            <w:r w:rsidRPr="00F7232F">
              <w:rPr>
                <w:rFonts w:ascii="Times New Roman" w:hAnsi="Times New Roman"/>
                <w:sz w:val="16"/>
                <w:szCs w:val="16"/>
              </w:rPr>
              <w:t>п</w:t>
            </w:r>
            <w:proofErr w:type="spellEnd"/>
            <w:proofErr w:type="gramEnd"/>
            <w:r w:rsidRPr="00F7232F">
              <w:rPr>
                <w:rFonts w:ascii="Times New Roman" w:hAnsi="Times New Roman"/>
                <w:sz w:val="16"/>
                <w:szCs w:val="16"/>
              </w:rPr>
              <w:t>/</w:t>
            </w:r>
            <w:proofErr w:type="spellStart"/>
            <w:r w:rsidRPr="00F7232F">
              <w:rPr>
                <w:rFonts w:ascii="Times New Roman" w:hAnsi="Times New Roman"/>
                <w:sz w:val="16"/>
                <w:szCs w:val="16"/>
              </w:rPr>
              <w:t>п</w:t>
            </w:r>
            <w:proofErr w:type="spellEnd"/>
          </w:p>
        </w:tc>
        <w:tc>
          <w:tcPr>
            <w:tcW w:w="1634" w:type="dxa"/>
            <w:vMerge w:val="restar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Наименование  объекта</w:t>
            </w:r>
          </w:p>
        </w:tc>
        <w:tc>
          <w:tcPr>
            <w:tcW w:w="2223" w:type="dxa"/>
            <w:vMerge w:val="restar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Адрес объекта</w:t>
            </w:r>
          </w:p>
        </w:tc>
        <w:tc>
          <w:tcPr>
            <w:tcW w:w="1903" w:type="dxa"/>
            <w:vMerge w:val="restar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Государственная регистрация права собственности</w:t>
            </w:r>
          </w:p>
        </w:tc>
        <w:tc>
          <w:tcPr>
            <w:tcW w:w="1787" w:type="dxa"/>
            <w:vMerge w:val="restar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Площадь (протяженность)</w:t>
            </w:r>
          </w:p>
        </w:tc>
        <w:tc>
          <w:tcPr>
            <w:tcW w:w="1672" w:type="dxa"/>
            <w:vMerge w:val="restar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Балансовая стоимость</w:t>
            </w:r>
          </w:p>
        </w:tc>
      </w:tr>
      <w:tr w:rsidR="00CA172E" w:rsidRPr="00F7232F" w:rsidTr="00CA172E">
        <w:trPr>
          <w:trHeight w:val="509"/>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p>
        </w:tc>
      </w:tr>
      <w:tr w:rsidR="00CA172E" w:rsidRPr="00F7232F" w:rsidTr="00CA172E">
        <w:trPr>
          <w:trHeight w:val="217"/>
        </w:trPr>
        <w:tc>
          <w:tcPr>
            <w:tcW w:w="528" w:type="dxa"/>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1.</w:t>
            </w:r>
          </w:p>
        </w:tc>
        <w:tc>
          <w:tcPr>
            <w:tcW w:w="1634" w:type="dxa"/>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теплотрасса</w:t>
            </w:r>
          </w:p>
        </w:tc>
        <w:tc>
          <w:tcPr>
            <w:tcW w:w="2223" w:type="dxa"/>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Курганская область Целинный район с. Целинное ул</w:t>
            </w:r>
            <w:proofErr w:type="gramStart"/>
            <w:r w:rsidRPr="00F7232F">
              <w:rPr>
                <w:rFonts w:ascii="Times New Roman" w:hAnsi="Times New Roman"/>
                <w:sz w:val="16"/>
                <w:szCs w:val="16"/>
              </w:rPr>
              <w:t>.К</w:t>
            </w:r>
            <w:proofErr w:type="gramEnd"/>
            <w:r w:rsidRPr="00F7232F">
              <w:rPr>
                <w:rFonts w:ascii="Times New Roman" w:hAnsi="Times New Roman"/>
                <w:sz w:val="16"/>
                <w:szCs w:val="16"/>
              </w:rPr>
              <w:t>алинина 16а.</w:t>
            </w:r>
          </w:p>
        </w:tc>
        <w:tc>
          <w:tcPr>
            <w:tcW w:w="1903" w:type="dxa"/>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45:18:020111:681-45/051/2022-3 11.08.2022</w:t>
            </w:r>
          </w:p>
        </w:tc>
        <w:tc>
          <w:tcPr>
            <w:tcW w:w="1787" w:type="dxa"/>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41 м.</w:t>
            </w:r>
          </w:p>
        </w:tc>
        <w:tc>
          <w:tcPr>
            <w:tcW w:w="1672" w:type="dxa"/>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1,00</w:t>
            </w:r>
          </w:p>
        </w:tc>
      </w:tr>
    </w:tbl>
    <w:p w:rsidR="00CA172E" w:rsidRPr="00F7232F" w:rsidRDefault="00CA172E" w:rsidP="00F7232F">
      <w:pPr>
        <w:spacing w:after="0" w:line="240" w:lineRule="auto"/>
        <w:rPr>
          <w:rFonts w:ascii="Times New Roman" w:hAnsi="Times New Roman"/>
          <w:sz w:val="16"/>
          <w:szCs w:val="16"/>
        </w:rPr>
      </w:pPr>
    </w:p>
    <w:p w:rsidR="00CA172E" w:rsidRPr="00F7232F" w:rsidRDefault="00CA172E" w:rsidP="00F7232F">
      <w:pPr>
        <w:spacing w:after="0" w:line="240" w:lineRule="auto"/>
        <w:rPr>
          <w:rFonts w:ascii="Times New Roman" w:hAnsi="Times New Roman"/>
          <w:sz w:val="16"/>
          <w:szCs w:val="16"/>
        </w:rPr>
      </w:pPr>
    </w:p>
    <w:tbl>
      <w:tblPr>
        <w:tblW w:w="5000" w:type="pct"/>
        <w:tblLook w:val="04A0"/>
      </w:tblPr>
      <w:tblGrid>
        <w:gridCol w:w="3210"/>
        <w:gridCol w:w="3177"/>
        <w:gridCol w:w="3467"/>
      </w:tblGrid>
      <w:tr w:rsidR="00CA172E" w:rsidRPr="00F7232F" w:rsidTr="00CA172E">
        <w:tc>
          <w:tcPr>
            <w:tcW w:w="1629" w:type="pct"/>
            <w:hideMark/>
          </w:tcPr>
          <w:p w:rsidR="00CA172E" w:rsidRPr="00F7232F" w:rsidRDefault="00CA172E" w:rsidP="00F7232F">
            <w:pPr>
              <w:spacing w:after="0" w:line="240" w:lineRule="auto"/>
              <w:rPr>
                <w:rFonts w:ascii="Times New Roman" w:hAnsi="Times New Roman"/>
                <w:sz w:val="16"/>
                <w:szCs w:val="16"/>
              </w:rPr>
            </w:pPr>
            <w:proofErr w:type="spellStart"/>
            <w:r w:rsidRPr="00F7232F">
              <w:rPr>
                <w:rFonts w:ascii="Times New Roman" w:hAnsi="Times New Roman"/>
                <w:sz w:val="16"/>
                <w:szCs w:val="16"/>
              </w:rPr>
              <w:lastRenderedPageBreak/>
              <w:t>Концедент</w:t>
            </w:r>
            <w:proofErr w:type="spellEnd"/>
            <w:r w:rsidRPr="00F7232F">
              <w:rPr>
                <w:rFonts w:ascii="Times New Roman" w:hAnsi="Times New Roman"/>
                <w:sz w:val="16"/>
                <w:szCs w:val="16"/>
              </w:rPr>
              <w:t>:</w:t>
            </w:r>
          </w:p>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 xml:space="preserve">________________ </w:t>
            </w:r>
          </w:p>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М.П.</w:t>
            </w:r>
          </w:p>
        </w:tc>
        <w:tc>
          <w:tcPr>
            <w:tcW w:w="1612" w:type="pct"/>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Концессионер:</w:t>
            </w:r>
          </w:p>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 xml:space="preserve">______________ </w:t>
            </w:r>
          </w:p>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М.П.</w:t>
            </w:r>
          </w:p>
        </w:tc>
        <w:tc>
          <w:tcPr>
            <w:tcW w:w="1759" w:type="pct"/>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 xml:space="preserve">Субъект Российской Федерации: ________________ </w:t>
            </w:r>
          </w:p>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М.П.</w:t>
            </w:r>
          </w:p>
        </w:tc>
      </w:tr>
    </w:tbl>
    <w:p w:rsidR="00CA172E" w:rsidRPr="00F7232F" w:rsidRDefault="00CA172E" w:rsidP="00F7232F">
      <w:pPr>
        <w:spacing w:after="0" w:line="240" w:lineRule="auto"/>
        <w:rPr>
          <w:rFonts w:ascii="Times New Roman" w:hAnsi="Times New Roman"/>
          <w:sz w:val="16"/>
          <w:szCs w:val="16"/>
        </w:rPr>
      </w:pPr>
    </w:p>
    <w:p w:rsidR="00CA172E" w:rsidRPr="00F7232F" w:rsidRDefault="00CA172E" w:rsidP="00D000DF">
      <w:pPr>
        <w:spacing w:after="0" w:line="240" w:lineRule="auto"/>
        <w:ind w:left="5103"/>
        <w:rPr>
          <w:rFonts w:ascii="Times New Roman" w:hAnsi="Times New Roman"/>
          <w:sz w:val="16"/>
          <w:szCs w:val="16"/>
        </w:rPr>
      </w:pPr>
      <w:r w:rsidRPr="00F7232F">
        <w:rPr>
          <w:rFonts w:ascii="Times New Roman" w:hAnsi="Times New Roman"/>
          <w:sz w:val="16"/>
          <w:szCs w:val="16"/>
        </w:rPr>
        <w:t>Приложение № 2</w:t>
      </w:r>
      <w:r w:rsidR="00D000DF">
        <w:rPr>
          <w:rFonts w:ascii="Times New Roman" w:hAnsi="Times New Roman"/>
          <w:sz w:val="16"/>
          <w:szCs w:val="16"/>
        </w:rPr>
        <w:t xml:space="preserve"> </w:t>
      </w:r>
      <w:r w:rsidRPr="00F7232F">
        <w:rPr>
          <w:rFonts w:ascii="Times New Roman" w:hAnsi="Times New Roman"/>
          <w:sz w:val="16"/>
          <w:szCs w:val="16"/>
        </w:rPr>
        <w:t>к Концессионному соглашению</w:t>
      </w:r>
    </w:p>
    <w:p w:rsidR="00D000DF" w:rsidRDefault="00D000DF" w:rsidP="00D000DF">
      <w:pPr>
        <w:spacing w:after="0" w:line="240" w:lineRule="auto"/>
        <w:ind w:left="5103"/>
        <w:jc w:val="center"/>
        <w:rPr>
          <w:rFonts w:ascii="Times New Roman" w:hAnsi="Times New Roman"/>
          <w:sz w:val="16"/>
          <w:szCs w:val="16"/>
        </w:rPr>
      </w:pPr>
    </w:p>
    <w:p w:rsidR="00CA172E" w:rsidRPr="00F7232F" w:rsidRDefault="00CA172E" w:rsidP="00D000DF">
      <w:pPr>
        <w:spacing w:after="0" w:line="240" w:lineRule="auto"/>
        <w:jc w:val="center"/>
        <w:rPr>
          <w:rFonts w:ascii="Times New Roman" w:hAnsi="Times New Roman"/>
          <w:sz w:val="16"/>
          <w:szCs w:val="16"/>
        </w:rPr>
      </w:pPr>
      <w:r w:rsidRPr="00F7232F">
        <w:rPr>
          <w:rFonts w:ascii="Times New Roman" w:hAnsi="Times New Roman"/>
          <w:sz w:val="16"/>
          <w:szCs w:val="16"/>
        </w:rPr>
        <w:t>Описание, характеристика, технико-экономические показатели</w:t>
      </w:r>
    </w:p>
    <w:p w:rsidR="00CA172E" w:rsidRPr="00F7232F" w:rsidRDefault="00CA172E" w:rsidP="00D000DF">
      <w:pPr>
        <w:spacing w:after="0" w:line="240" w:lineRule="auto"/>
        <w:jc w:val="center"/>
        <w:rPr>
          <w:rFonts w:ascii="Times New Roman" w:hAnsi="Times New Roman"/>
          <w:sz w:val="16"/>
          <w:szCs w:val="16"/>
        </w:rPr>
      </w:pPr>
      <w:r w:rsidRPr="00F7232F">
        <w:rPr>
          <w:rFonts w:ascii="Times New Roman" w:hAnsi="Times New Roman"/>
          <w:sz w:val="16"/>
          <w:szCs w:val="16"/>
        </w:rPr>
        <w:t>системы теплоснабжения</w:t>
      </w:r>
    </w:p>
    <w:p w:rsidR="00CA172E" w:rsidRDefault="00CA172E" w:rsidP="00D000DF">
      <w:pPr>
        <w:spacing w:after="0" w:line="240" w:lineRule="auto"/>
        <w:jc w:val="center"/>
        <w:rPr>
          <w:rFonts w:ascii="Times New Roman" w:hAnsi="Times New Roman"/>
          <w:sz w:val="16"/>
          <w:szCs w:val="16"/>
        </w:rPr>
      </w:pPr>
      <w:r w:rsidRPr="00F7232F">
        <w:rPr>
          <w:rFonts w:ascii="Times New Roman" w:hAnsi="Times New Roman"/>
          <w:sz w:val="16"/>
          <w:szCs w:val="16"/>
        </w:rPr>
        <w:t>Котельная</w:t>
      </w:r>
    </w:p>
    <w:p w:rsidR="00D000DF" w:rsidRPr="00F7232F" w:rsidRDefault="00D000DF" w:rsidP="00D000DF">
      <w:pPr>
        <w:spacing w:after="0" w:line="240" w:lineRule="auto"/>
        <w:jc w:val="center"/>
        <w:rPr>
          <w:rFonts w:ascii="Times New Roman" w:hAnsi="Times New Roman"/>
          <w:sz w:val="16"/>
          <w:szCs w:val="16"/>
        </w:rPr>
      </w:pPr>
    </w:p>
    <w:p w:rsidR="00CA172E" w:rsidRPr="00F7232F" w:rsidRDefault="00CA172E" w:rsidP="0018337B">
      <w:pPr>
        <w:spacing w:after="0" w:line="240" w:lineRule="auto"/>
        <w:ind w:firstLine="567"/>
        <w:rPr>
          <w:rFonts w:ascii="Times New Roman" w:hAnsi="Times New Roman"/>
          <w:sz w:val="16"/>
          <w:szCs w:val="16"/>
        </w:rPr>
      </w:pPr>
      <w:r w:rsidRPr="00F7232F">
        <w:rPr>
          <w:rFonts w:ascii="Times New Roman" w:hAnsi="Times New Roman"/>
          <w:sz w:val="16"/>
          <w:szCs w:val="16"/>
        </w:rPr>
        <w:t xml:space="preserve">Здание котельной, общей площадью 13,9  кв.м., расположенной по адресу: </w:t>
      </w:r>
      <w:proofErr w:type="gramStart"/>
      <w:r w:rsidRPr="00F7232F">
        <w:rPr>
          <w:rFonts w:ascii="Times New Roman" w:hAnsi="Times New Roman"/>
          <w:sz w:val="16"/>
          <w:szCs w:val="16"/>
        </w:rPr>
        <w:t>Курганская</w:t>
      </w:r>
      <w:proofErr w:type="gramEnd"/>
      <w:r w:rsidRPr="00F7232F">
        <w:rPr>
          <w:rFonts w:ascii="Times New Roman" w:hAnsi="Times New Roman"/>
          <w:sz w:val="16"/>
          <w:szCs w:val="16"/>
        </w:rPr>
        <w:t xml:space="preserve"> обл., Целинный р-н, с. Целинное, ул. Калинина 16а. Общая производительность котельной составляет 0,069 Гкал/час, средний КПД котлов составляет 80%. Присоединенная максимальная тепловая нагрузка – 1,05 Гкал/час. Температурный график отпуска тепловой энергии – 90/62°С. Сведения о технических характеристиках котельной представлены в таблице 1.1.1.</w:t>
      </w:r>
    </w:p>
    <w:p w:rsidR="00CA172E" w:rsidRPr="00F7232F" w:rsidRDefault="00CA172E" w:rsidP="0018337B">
      <w:pPr>
        <w:spacing w:after="0" w:line="240" w:lineRule="auto"/>
        <w:ind w:firstLine="567"/>
        <w:rPr>
          <w:rFonts w:ascii="Times New Roman" w:hAnsi="Times New Roman"/>
          <w:sz w:val="16"/>
          <w:szCs w:val="16"/>
        </w:rPr>
      </w:pPr>
      <w:r w:rsidRPr="00F7232F">
        <w:rPr>
          <w:rFonts w:ascii="Times New Roman" w:hAnsi="Times New Roman"/>
          <w:sz w:val="16"/>
          <w:szCs w:val="16"/>
        </w:rPr>
        <w:t>Таблица 1.1.1.</w:t>
      </w:r>
    </w:p>
    <w:p w:rsidR="00CA172E" w:rsidRPr="00F7232F" w:rsidRDefault="00CA172E" w:rsidP="0018337B">
      <w:pPr>
        <w:spacing w:after="0" w:line="240" w:lineRule="auto"/>
        <w:ind w:firstLine="567"/>
        <w:rPr>
          <w:rFonts w:ascii="Times New Roman" w:hAnsi="Times New Roman"/>
          <w:sz w:val="16"/>
          <w:szCs w:val="16"/>
        </w:rPr>
      </w:pPr>
      <w:r w:rsidRPr="00F7232F">
        <w:rPr>
          <w:rFonts w:ascii="Times New Roman" w:hAnsi="Times New Roman"/>
          <w:sz w:val="16"/>
          <w:szCs w:val="16"/>
        </w:rPr>
        <w:t>Основные технические характеристики</w:t>
      </w:r>
    </w:p>
    <w:tbl>
      <w:tblPr>
        <w:tblW w:w="9348" w:type="dxa"/>
        <w:jc w:val="center"/>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34"/>
        <w:gridCol w:w="1559"/>
        <w:gridCol w:w="1555"/>
      </w:tblGrid>
      <w:tr w:rsidR="00CA172E" w:rsidRPr="00F7232F" w:rsidTr="0018337B">
        <w:trPr>
          <w:tblHeader/>
          <w:jc w:val="center"/>
        </w:trPr>
        <w:tc>
          <w:tcPr>
            <w:tcW w:w="6234" w:type="dxa"/>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Характеристика</w:t>
            </w:r>
          </w:p>
        </w:tc>
        <w:tc>
          <w:tcPr>
            <w:tcW w:w="3114" w:type="dxa"/>
            <w:gridSpan w:val="2"/>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Показатели</w:t>
            </w:r>
          </w:p>
        </w:tc>
      </w:tr>
      <w:tr w:rsidR="00CA172E" w:rsidRPr="00F7232F" w:rsidTr="0018337B">
        <w:trPr>
          <w:jc w:val="center"/>
        </w:trPr>
        <w:tc>
          <w:tcPr>
            <w:tcW w:w="6234" w:type="dxa"/>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Местоположение котельной</w:t>
            </w:r>
          </w:p>
        </w:tc>
        <w:tc>
          <w:tcPr>
            <w:tcW w:w="3114" w:type="dxa"/>
            <w:gridSpan w:val="2"/>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 xml:space="preserve">с. </w:t>
            </w:r>
            <w:proofErr w:type="gramStart"/>
            <w:r w:rsidRPr="00F7232F">
              <w:rPr>
                <w:rFonts w:ascii="Times New Roman" w:hAnsi="Times New Roman"/>
                <w:sz w:val="16"/>
                <w:szCs w:val="16"/>
              </w:rPr>
              <w:t>Целинное</w:t>
            </w:r>
            <w:proofErr w:type="gramEnd"/>
            <w:r w:rsidRPr="00F7232F">
              <w:rPr>
                <w:rFonts w:ascii="Times New Roman" w:hAnsi="Times New Roman"/>
                <w:sz w:val="16"/>
                <w:szCs w:val="16"/>
              </w:rPr>
              <w:t>, ул. Калинина 16а</w:t>
            </w:r>
          </w:p>
        </w:tc>
      </w:tr>
      <w:tr w:rsidR="00CA172E" w:rsidRPr="00F7232F" w:rsidTr="0018337B">
        <w:trPr>
          <w:jc w:val="center"/>
        </w:trPr>
        <w:tc>
          <w:tcPr>
            <w:tcW w:w="6234" w:type="dxa"/>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Год ввода в эксплуатацию котельной</w:t>
            </w:r>
          </w:p>
        </w:tc>
        <w:tc>
          <w:tcPr>
            <w:tcW w:w="3114" w:type="dxa"/>
            <w:gridSpan w:val="2"/>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2007</w:t>
            </w:r>
          </w:p>
        </w:tc>
      </w:tr>
      <w:tr w:rsidR="00CA172E" w:rsidRPr="00F7232F" w:rsidTr="0018337B">
        <w:trPr>
          <w:trHeight w:val="69"/>
          <w:jc w:val="center"/>
        </w:trPr>
        <w:tc>
          <w:tcPr>
            <w:tcW w:w="6234" w:type="dxa"/>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Марка котлов, количество</w:t>
            </w:r>
          </w:p>
        </w:tc>
        <w:tc>
          <w:tcPr>
            <w:tcW w:w="1559" w:type="dxa"/>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№1</w:t>
            </w:r>
          </w:p>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 xml:space="preserve">КЧМ </w:t>
            </w:r>
            <w:proofErr w:type="spellStart"/>
            <w:r w:rsidRPr="00F7232F">
              <w:rPr>
                <w:rFonts w:ascii="Times New Roman" w:hAnsi="Times New Roman"/>
                <w:sz w:val="16"/>
                <w:szCs w:val="16"/>
              </w:rPr>
              <w:t>комби</w:t>
            </w:r>
            <w:proofErr w:type="spellEnd"/>
          </w:p>
        </w:tc>
        <w:tc>
          <w:tcPr>
            <w:tcW w:w="1555" w:type="dxa"/>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№2</w:t>
            </w:r>
          </w:p>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 xml:space="preserve">КЧМ </w:t>
            </w:r>
            <w:proofErr w:type="spellStart"/>
            <w:r w:rsidRPr="00F7232F">
              <w:rPr>
                <w:rFonts w:ascii="Times New Roman" w:hAnsi="Times New Roman"/>
                <w:sz w:val="16"/>
                <w:szCs w:val="16"/>
              </w:rPr>
              <w:t>комби</w:t>
            </w:r>
            <w:proofErr w:type="spellEnd"/>
          </w:p>
        </w:tc>
      </w:tr>
      <w:tr w:rsidR="00CA172E" w:rsidRPr="00F7232F" w:rsidTr="0018337B">
        <w:trPr>
          <w:trHeight w:val="69"/>
          <w:jc w:val="center"/>
        </w:trPr>
        <w:tc>
          <w:tcPr>
            <w:tcW w:w="6234" w:type="dxa"/>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Год ввода в эксплуатацию котлов</w:t>
            </w:r>
          </w:p>
        </w:tc>
        <w:tc>
          <w:tcPr>
            <w:tcW w:w="1559" w:type="dxa"/>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2007</w:t>
            </w:r>
          </w:p>
        </w:tc>
        <w:tc>
          <w:tcPr>
            <w:tcW w:w="1555" w:type="dxa"/>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2007</w:t>
            </w:r>
          </w:p>
        </w:tc>
      </w:tr>
      <w:tr w:rsidR="00CA172E" w:rsidRPr="00F7232F" w:rsidTr="0018337B">
        <w:trPr>
          <w:trHeight w:val="69"/>
          <w:jc w:val="center"/>
        </w:trPr>
        <w:tc>
          <w:tcPr>
            <w:tcW w:w="6234" w:type="dxa"/>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Срок службы котлов, согласно паспорту</w:t>
            </w:r>
          </w:p>
        </w:tc>
        <w:tc>
          <w:tcPr>
            <w:tcW w:w="3114" w:type="dxa"/>
            <w:gridSpan w:val="2"/>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20 лет</w:t>
            </w:r>
          </w:p>
        </w:tc>
      </w:tr>
      <w:tr w:rsidR="00CA172E" w:rsidRPr="00F7232F" w:rsidTr="0018337B">
        <w:trPr>
          <w:trHeight w:val="102"/>
          <w:jc w:val="center"/>
        </w:trPr>
        <w:tc>
          <w:tcPr>
            <w:tcW w:w="6234" w:type="dxa"/>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Производительность котлов</w:t>
            </w:r>
          </w:p>
        </w:tc>
        <w:tc>
          <w:tcPr>
            <w:tcW w:w="1559" w:type="dxa"/>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1,6 Гкал/час</w:t>
            </w:r>
          </w:p>
        </w:tc>
        <w:tc>
          <w:tcPr>
            <w:tcW w:w="1555" w:type="dxa"/>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1,6 Гкал/час</w:t>
            </w:r>
          </w:p>
        </w:tc>
      </w:tr>
      <w:tr w:rsidR="00CA172E" w:rsidRPr="00F7232F" w:rsidTr="0018337B">
        <w:trPr>
          <w:trHeight w:val="350"/>
          <w:jc w:val="center"/>
        </w:trPr>
        <w:tc>
          <w:tcPr>
            <w:tcW w:w="6234" w:type="dxa"/>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Средний КПД котлов</w:t>
            </w:r>
          </w:p>
        </w:tc>
        <w:tc>
          <w:tcPr>
            <w:tcW w:w="1559" w:type="dxa"/>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80%</w:t>
            </w:r>
          </w:p>
        </w:tc>
        <w:tc>
          <w:tcPr>
            <w:tcW w:w="1555" w:type="dxa"/>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rPr>
                <w:rFonts w:ascii="Times New Roman" w:hAnsi="Times New Roman"/>
                <w:sz w:val="16"/>
                <w:szCs w:val="16"/>
                <w:highlight w:val="yellow"/>
              </w:rPr>
            </w:pPr>
            <w:r w:rsidRPr="00F7232F">
              <w:rPr>
                <w:rFonts w:ascii="Times New Roman" w:hAnsi="Times New Roman"/>
                <w:sz w:val="16"/>
                <w:szCs w:val="16"/>
              </w:rPr>
              <w:t>80%</w:t>
            </w:r>
          </w:p>
        </w:tc>
      </w:tr>
      <w:tr w:rsidR="00CA172E" w:rsidRPr="00F7232F" w:rsidTr="0018337B">
        <w:trPr>
          <w:trHeight w:val="262"/>
          <w:jc w:val="center"/>
        </w:trPr>
        <w:tc>
          <w:tcPr>
            <w:tcW w:w="6234" w:type="dxa"/>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Износ котлов</w:t>
            </w:r>
          </w:p>
        </w:tc>
        <w:tc>
          <w:tcPr>
            <w:tcW w:w="1559" w:type="dxa"/>
            <w:tcBorders>
              <w:top w:val="single" w:sz="4" w:space="0" w:color="auto"/>
              <w:left w:val="single" w:sz="4" w:space="0" w:color="auto"/>
              <w:bottom w:val="single" w:sz="4" w:space="0" w:color="auto"/>
              <w:right w:val="single" w:sz="4" w:space="0" w:color="auto"/>
            </w:tcBorders>
            <w:vAlign w:val="center"/>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70%</w:t>
            </w:r>
          </w:p>
        </w:tc>
        <w:tc>
          <w:tcPr>
            <w:tcW w:w="1555" w:type="dxa"/>
            <w:tcBorders>
              <w:top w:val="single" w:sz="4" w:space="0" w:color="auto"/>
              <w:left w:val="single" w:sz="4" w:space="0" w:color="auto"/>
              <w:bottom w:val="single" w:sz="4" w:space="0" w:color="auto"/>
              <w:right w:val="single" w:sz="4" w:space="0" w:color="auto"/>
            </w:tcBorders>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70%</w:t>
            </w:r>
          </w:p>
        </w:tc>
      </w:tr>
      <w:tr w:rsidR="00CA172E" w:rsidRPr="00F7232F" w:rsidTr="0018337B">
        <w:trPr>
          <w:trHeight w:val="372"/>
          <w:jc w:val="center"/>
        </w:trPr>
        <w:tc>
          <w:tcPr>
            <w:tcW w:w="6234" w:type="dxa"/>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Основной вид топлива</w:t>
            </w:r>
          </w:p>
        </w:tc>
        <w:tc>
          <w:tcPr>
            <w:tcW w:w="3114" w:type="dxa"/>
            <w:gridSpan w:val="2"/>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твердое</w:t>
            </w:r>
          </w:p>
        </w:tc>
      </w:tr>
      <w:tr w:rsidR="00CA172E" w:rsidRPr="00F7232F" w:rsidTr="0018337B">
        <w:trPr>
          <w:trHeight w:val="141"/>
          <w:jc w:val="center"/>
        </w:trPr>
        <w:tc>
          <w:tcPr>
            <w:tcW w:w="6234" w:type="dxa"/>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Условный расход топлива на производство 1 Гкал</w:t>
            </w:r>
          </w:p>
        </w:tc>
        <w:tc>
          <w:tcPr>
            <w:tcW w:w="1559" w:type="dxa"/>
            <w:tcBorders>
              <w:top w:val="single" w:sz="4" w:space="0" w:color="auto"/>
              <w:left w:val="single" w:sz="4" w:space="0" w:color="auto"/>
              <w:bottom w:val="single" w:sz="4" w:space="0" w:color="auto"/>
              <w:right w:val="single" w:sz="4" w:space="0" w:color="auto"/>
            </w:tcBorders>
          </w:tcPr>
          <w:p w:rsidR="00CA172E" w:rsidRPr="00F7232F" w:rsidRDefault="00CA172E" w:rsidP="00F7232F">
            <w:pPr>
              <w:spacing w:after="0" w:line="240" w:lineRule="auto"/>
              <w:rPr>
                <w:rFonts w:ascii="Times New Roman" w:hAnsi="Times New Roman"/>
                <w:sz w:val="16"/>
                <w:szCs w:val="16"/>
              </w:rPr>
            </w:pPr>
          </w:p>
        </w:tc>
        <w:tc>
          <w:tcPr>
            <w:tcW w:w="1555" w:type="dxa"/>
            <w:tcBorders>
              <w:top w:val="single" w:sz="4" w:space="0" w:color="auto"/>
              <w:left w:val="single" w:sz="4" w:space="0" w:color="auto"/>
              <w:bottom w:val="single" w:sz="4" w:space="0" w:color="auto"/>
              <w:right w:val="single" w:sz="4" w:space="0" w:color="auto"/>
            </w:tcBorders>
          </w:tcPr>
          <w:p w:rsidR="00CA172E" w:rsidRPr="00F7232F" w:rsidRDefault="00CA172E" w:rsidP="00F7232F">
            <w:pPr>
              <w:spacing w:after="0" w:line="240" w:lineRule="auto"/>
              <w:rPr>
                <w:rFonts w:ascii="Times New Roman" w:hAnsi="Times New Roman"/>
                <w:sz w:val="16"/>
                <w:szCs w:val="16"/>
              </w:rPr>
            </w:pPr>
          </w:p>
        </w:tc>
      </w:tr>
      <w:tr w:rsidR="00CA172E" w:rsidRPr="00F7232F" w:rsidTr="0018337B">
        <w:trPr>
          <w:jc w:val="center"/>
        </w:trPr>
        <w:tc>
          <w:tcPr>
            <w:tcW w:w="6234" w:type="dxa"/>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Удельное энергопотребление котельной на выработку 1 Гкал</w:t>
            </w:r>
          </w:p>
        </w:tc>
        <w:tc>
          <w:tcPr>
            <w:tcW w:w="3114" w:type="dxa"/>
            <w:gridSpan w:val="2"/>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155,9</w:t>
            </w:r>
          </w:p>
        </w:tc>
      </w:tr>
      <w:tr w:rsidR="00CA172E" w:rsidRPr="00F7232F" w:rsidTr="0018337B">
        <w:trPr>
          <w:jc w:val="center"/>
        </w:trPr>
        <w:tc>
          <w:tcPr>
            <w:tcW w:w="6234" w:type="dxa"/>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Присоединенная максимальная тепловая нагрузка</w:t>
            </w:r>
          </w:p>
        </w:tc>
        <w:tc>
          <w:tcPr>
            <w:tcW w:w="1559" w:type="dxa"/>
            <w:tcBorders>
              <w:top w:val="single" w:sz="4" w:space="0" w:color="auto"/>
              <w:left w:val="single" w:sz="4" w:space="0" w:color="auto"/>
              <w:bottom w:val="single" w:sz="4" w:space="0" w:color="auto"/>
              <w:right w:val="single" w:sz="4" w:space="0" w:color="auto"/>
            </w:tcBorders>
          </w:tcPr>
          <w:p w:rsidR="00CA172E" w:rsidRPr="00F7232F" w:rsidRDefault="00CA172E" w:rsidP="00F7232F">
            <w:pPr>
              <w:spacing w:after="0" w:line="240" w:lineRule="auto"/>
              <w:rPr>
                <w:rFonts w:ascii="Times New Roman" w:hAnsi="Times New Roman"/>
                <w:sz w:val="16"/>
                <w:szCs w:val="16"/>
                <w:highlight w:val="yellow"/>
              </w:rPr>
            </w:pPr>
          </w:p>
        </w:tc>
        <w:tc>
          <w:tcPr>
            <w:tcW w:w="1555" w:type="dxa"/>
            <w:tcBorders>
              <w:top w:val="single" w:sz="4" w:space="0" w:color="auto"/>
              <w:left w:val="single" w:sz="4" w:space="0" w:color="auto"/>
              <w:bottom w:val="single" w:sz="4" w:space="0" w:color="auto"/>
              <w:right w:val="single" w:sz="4" w:space="0" w:color="auto"/>
            </w:tcBorders>
          </w:tcPr>
          <w:p w:rsidR="00CA172E" w:rsidRPr="00F7232F" w:rsidRDefault="00CA172E" w:rsidP="00F7232F">
            <w:pPr>
              <w:spacing w:after="0" w:line="240" w:lineRule="auto"/>
              <w:rPr>
                <w:rFonts w:ascii="Times New Roman" w:hAnsi="Times New Roman"/>
                <w:sz w:val="16"/>
                <w:szCs w:val="16"/>
                <w:highlight w:val="yellow"/>
              </w:rPr>
            </w:pPr>
          </w:p>
        </w:tc>
      </w:tr>
      <w:tr w:rsidR="00CA172E" w:rsidRPr="00F7232F" w:rsidTr="0018337B">
        <w:trPr>
          <w:jc w:val="center"/>
        </w:trPr>
        <w:tc>
          <w:tcPr>
            <w:tcW w:w="6234" w:type="dxa"/>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Температурный график отпуска тепловой энергии</w:t>
            </w:r>
          </w:p>
        </w:tc>
        <w:tc>
          <w:tcPr>
            <w:tcW w:w="1559" w:type="dxa"/>
            <w:tcBorders>
              <w:top w:val="single" w:sz="4" w:space="0" w:color="auto"/>
              <w:left w:val="single" w:sz="4" w:space="0" w:color="auto"/>
              <w:bottom w:val="single" w:sz="4" w:space="0" w:color="auto"/>
              <w:right w:val="single" w:sz="4" w:space="0" w:color="auto"/>
            </w:tcBorders>
          </w:tcPr>
          <w:p w:rsidR="00CA172E" w:rsidRPr="00F7232F" w:rsidRDefault="00CA172E" w:rsidP="00F7232F">
            <w:pPr>
              <w:spacing w:after="0" w:line="240" w:lineRule="auto"/>
              <w:rPr>
                <w:rFonts w:ascii="Times New Roman" w:hAnsi="Times New Roman"/>
                <w:sz w:val="16"/>
                <w:szCs w:val="16"/>
                <w:highlight w:val="yellow"/>
              </w:rPr>
            </w:pPr>
          </w:p>
        </w:tc>
        <w:tc>
          <w:tcPr>
            <w:tcW w:w="1555" w:type="dxa"/>
            <w:tcBorders>
              <w:top w:val="single" w:sz="4" w:space="0" w:color="auto"/>
              <w:left w:val="single" w:sz="4" w:space="0" w:color="auto"/>
              <w:bottom w:val="single" w:sz="4" w:space="0" w:color="auto"/>
              <w:right w:val="single" w:sz="4" w:space="0" w:color="auto"/>
            </w:tcBorders>
          </w:tcPr>
          <w:p w:rsidR="00CA172E" w:rsidRPr="00F7232F" w:rsidRDefault="00CA172E" w:rsidP="00F7232F">
            <w:pPr>
              <w:spacing w:after="0" w:line="240" w:lineRule="auto"/>
              <w:rPr>
                <w:rFonts w:ascii="Times New Roman" w:hAnsi="Times New Roman"/>
                <w:sz w:val="16"/>
                <w:szCs w:val="16"/>
                <w:highlight w:val="yellow"/>
              </w:rPr>
            </w:pPr>
          </w:p>
        </w:tc>
      </w:tr>
    </w:tbl>
    <w:p w:rsidR="0018337B" w:rsidRDefault="0018337B" w:rsidP="0018337B">
      <w:pPr>
        <w:spacing w:after="0" w:line="240" w:lineRule="auto"/>
        <w:ind w:firstLine="567"/>
        <w:rPr>
          <w:rFonts w:ascii="Times New Roman" w:hAnsi="Times New Roman"/>
          <w:sz w:val="16"/>
          <w:szCs w:val="16"/>
        </w:rPr>
      </w:pPr>
    </w:p>
    <w:p w:rsidR="00CA172E" w:rsidRPr="00F7232F" w:rsidRDefault="00CA172E" w:rsidP="0018337B">
      <w:pPr>
        <w:spacing w:after="0" w:line="240" w:lineRule="auto"/>
        <w:ind w:firstLine="567"/>
        <w:rPr>
          <w:rFonts w:ascii="Times New Roman" w:hAnsi="Times New Roman"/>
          <w:sz w:val="16"/>
          <w:szCs w:val="16"/>
        </w:rPr>
      </w:pPr>
      <w:r w:rsidRPr="00F7232F">
        <w:rPr>
          <w:rFonts w:ascii="Times New Roman" w:hAnsi="Times New Roman"/>
          <w:sz w:val="16"/>
          <w:szCs w:val="16"/>
        </w:rPr>
        <w:t xml:space="preserve">Основным видом топлива является уголь. Резервное топливо – печное топливо. Котельная работает в водогрейном режиме. Система теплоснабжения –  закрытая. Регулирование отпуска тепла – качественное, за счет изменения температуры сетевой воды в соответствии с температурным графиком. </w:t>
      </w:r>
    </w:p>
    <w:p w:rsidR="00CA172E" w:rsidRPr="00F7232F" w:rsidRDefault="00CA172E" w:rsidP="0018337B">
      <w:pPr>
        <w:spacing w:after="0" w:line="240" w:lineRule="auto"/>
        <w:ind w:firstLine="567"/>
        <w:rPr>
          <w:rFonts w:ascii="Times New Roman" w:hAnsi="Times New Roman"/>
          <w:sz w:val="16"/>
          <w:szCs w:val="16"/>
        </w:rPr>
      </w:pPr>
      <w:r w:rsidRPr="00F7232F">
        <w:rPr>
          <w:rFonts w:ascii="Times New Roman" w:hAnsi="Times New Roman"/>
          <w:sz w:val="16"/>
          <w:szCs w:val="16"/>
        </w:rPr>
        <w:t xml:space="preserve">Котельная расположена в отдельно стоящем здании и работает на  двухтрубные водяные сети: тепловые сети (2-х трубная система). Регулирование тепловой нагрузки – качественное (за счёт изменения температуры теплоносителя на источнике тепла). </w:t>
      </w:r>
    </w:p>
    <w:p w:rsidR="00CA172E" w:rsidRPr="00F7232F" w:rsidRDefault="00CA172E" w:rsidP="0018337B">
      <w:pPr>
        <w:spacing w:after="0" w:line="240" w:lineRule="auto"/>
        <w:ind w:firstLine="567"/>
        <w:rPr>
          <w:rFonts w:ascii="Times New Roman" w:hAnsi="Times New Roman"/>
          <w:sz w:val="16"/>
          <w:szCs w:val="16"/>
        </w:rPr>
      </w:pPr>
      <w:r w:rsidRPr="00F7232F">
        <w:rPr>
          <w:rFonts w:ascii="Times New Roman" w:hAnsi="Times New Roman"/>
          <w:sz w:val="16"/>
          <w:szCs w:val="16"/>
        </w:rPr>
        <w:t xml:space="preserve">На котельной отсутствует приборное обеспечение для учёта отпуска тепла, поэтому нет возможности достоверно оценить фактические потери в тепловых сетях. Расчет объема выработанной тепловой энергии производится согласно нормативу удельного расхода топлива на выработку тепловой энергии с учетом фактической объемной теплоты сгорания. </w:t>
      </w:r>
    </w:p>
    <w:p w:rsidR="00CA172E" w:rsidRPr="00F7232F" w:rsidRDefault="00CA172E" w:rsidP="0018337B">
      <w:pPr>
        <w:spacing w:after="0" w:line="240" w:lineRule="auto"/>
        <w:ind w:firstLine="567"/>
        <w:rPr>
          <w:rFonts w:ascii="Times New Roman" w:hAnsi="Times New Roman"/>
          <w:sz w:val="16"/>
          <w:szCs w:val="16"/>
        </w:rPr>
      </w:pPr>
      <w:r w:rsidRPr="00F7232F">
        <w:rPr>
          <w:rFonts w:ascii="Times New Roman" w:hAnsi="Times New Roman"/>
          <w:sz w:val="16"/>
          <w:szCs w:val="16"/>
        </w:rPr>
        <w:t>Здание котельной выполнено в блочно-модульном исполнении, основные характеристики зданий котельной приведены в таблице 1.1.2.</w:t>
      </w:r>
    </w:p>
    <w:p w:rsidR="00CA172E" w:rsidRPr="00F7232F" w:rsidRDefault="00CA172E" w:rsidP="0018337B">
      <w:pPr>
        <w:spacing w:after="0" w:line="240" w:lineRule="auto"/>
        <w:ind w:firstLine="567"/>
        <w:rPr>
          <w:rFonts w:ascii="Times New Roman" w:hAnsi="Times New Roman"/>
          <w:sz w:val="16"/>
          <w:szCs w:val="16"/>
        </w:rPr>
      </w:pPr>
      <w:r w:rsidRPr="00F7232F">
        <w:rPr>
          <w:rFonts w:ascii="Times New Roman" w:hAnsi="Times New Roman"/>
          <w:sz w:val="16"/>
          <w:szCs w:val="16"/>
        </w:rPr>
        <w:t>Таблица 1.1.2.</w:t>
      </w:r>
    </w:p>
    <w:p w:rsidR="00CA172E" w:rsidRPr="00F7232F" w:rsidRDefault="00CA172E" w:rsidP="0018337B">
      <w:pPr>
        <w:spacing w:after="0" w:line="240" w:lineRule="auto"/>
        <w:ind w:firstLine="567"/>
        <w:rPr>
          <w:rFonts w:ascii="Times New Roman" w:hAnsi="Times New Roman"/>
          <w:sz w:val="16"/>
          <w:szCs w:val="16"/>
        </w:rPr>
      </w:pPr>
      <w:r w:rsidRPr="00F7232F">
        <w:rPr>
          <w:rFonts w:ascii="Times New Roman" w:hAnsi="Times New Roman"/>
          <w:sz w:val="16"/>
          <w:szCs w:val="16"/>
        </w:rPr>
        <w:t>Характеристика здания котельной</w:t>
      </w:r>
    </w:p>
    <w:tbl>
      <w:tblPr>
        <w:tblW w:w="497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0E0"/>
      </w:tblPr>
      <w:tblGrid>
        <w:gridCol w:w="453"/>
        <w:gridCol w:w="1345"/>
        <w:gridCol w:w="1067"/>
        <w:gridCol w:w="851"/>
        <w:gridCol w:w="992"/>
        <w:gridCol w:w="1133"/>
        <w:gridCol w:w="1135"/>
        <w:gridCol w:w="2675"/>
      </w:tblGrid>
      <w:tr w:rsidR="00CA172E" w:rsidRPr="00F7232F" w:rsidTr="00CA172E">
        <w:trPr>
          <w:cantSplit/>
          <w:tblHeader/>
        </w:trPr>
        <w:tc>
          <w:tcPr>
            <w:tcW w:w="234" w:type="pct"/>
            <w:tcBorders>
              <w:top w:val="single" w:sz="6" w:space="0" w:color="000000"/>
              <w:left w:val="single" w:sz="6" w:space="0" w:color="000000"/>
              <w:bottom w:val="single" w:sz="6" w:space="0" w:color="000000"/>
              <w:right w:val="single" w:sz="6" w:space="0" w:color="000000"/>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 xml:space="preserve">№ </w:t>
            </w:r>
            <w:proofErr w:type="spellStart"/>
            <w:proofErr w:type="gramStart"/>
            <w:r w:rsidRPr="00F7232F">
              <w:rPr>
                <w:rFonts w:ascii="Times New Roman" w:hAnsi="Times New Roman"/>
                <w:sz w:val="16"/>
                <w:szCs w:val="16"/>
              </w:rPr>
              <w:t>п</w:t>
            </w:r>
            <w:proofErr w:type="spellEnd"/>
            <w:proofErr w:type="gramEnd"/>
            <w:r w:rsidRPr="00F7232F">
              <w:rPr>
                <w:rFonts w:ascii="Times New Roman" w:hAnsi="Times New Roman"/>
                <w:sz w:val="16"/>
                <w:szCs w:val="16"/>
              </w:rPr>
              <w:t>/</w:t>
            </w:r>
            <w:proofErr w:type="spellStart"/>
            <w:r w:rsidRPr="00F7232F">
              <w:rPr>
                <w:rFonts w:ascii="Times New Roman" w:hAnsi="Times New Roman"/>
                <w:sz w:val="16"/>
                <w:szCs w:val="16"/>
              </w:rPr>
              <w:t>п</w:t>
            </w:r>
            <w:proofErr w:type="spellEnd"/>
          </w:p>
        </w:tc>
        <w:tc>
          <w:tcPr>
            <w:tcW w:w="697" w:type="pct"/>
            <w:tcBorders>
              <w:top w:val="single" w:sz="6" w:space="0" w:color="000000"/>
              <w:left w:val="single" w:sz="6" w:space="0" w:color="000000"/>
              <w:bottom w:val="single" w:sz="6" w:space="0" w:color="000000"/>
              <w:right w:val="single" w:sz="6" w:space="0" w:color="000000"/>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Наименование объекта</w:t>
            </w:r>
          </w:p>
        </w:tc>
        <w:tc>
          <w:tcPr>
            <w:tcW w:w="553" w:type="pct"/>
            <w:tcBorders>
              <w:top w:val="single" w:sz="6" w:space="0" w:color="000000"/>
              <w:left w:val="single" w:sz="6" w:space="0" w:color="000000"/>
              <w:bottom w:val="single" w:sz="6" w:space="0" w:color="000000"/>
              <w:right w:val="single" w:sz="6" w:space="0" w:color="000000"/>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Год постройки</w:t>
            </w:r>
          </w:p>
        </w:tc>
        <w:tc>
          <w:tcPr>
            <w:tcW w:w="441" w:type="pct"/>
            <w:tcBorders>
              <w:top w:val="single" w:sz="6" w:space="0" w:color="000000"/>
              <w:left w:val="single" w:sz="6" w:space="0" w:color="000000"/>
              <w:bottom w:val="single" w:sz="6" w:space="0" w:color="000000"/>
              <w:right w:val="single" w:sz="6" w:space="0" w:color="000000"/>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Объем, м3</w:t>
            </w:r>
          </w:p>
        </w:tc>
        <w:tc>
          <w:tcPr>
            <w:tcW w:w="514" w:type="pct"/>
            <w:tcBorders>
              <w:top w:val="single" w:sz="6" w:space="0" w:color="000000"/>
              <w:left w:val="single" w:sz="6" w:space="0" w:color="000000"/>
              <w:bottom w:val="single" w:sz="6" w:space="0" w:color="000000"/>
              <w:right w:val="single" w:sz="6" w:space="0" w:color="000000"/>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Высота,</w:t>
            </w:r>
          </w:p>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 xml:space="preserve"> м.</w:t>
            </w:r>
          </w:p>
        </w:tc>
        <w:tc>
          <w:tcPr>
            <w:tcW w:w="587" w:type="pct"/>
            <w:tcBorders>
              <w:top w:val="single" w:sz="6" w:space="0" w:color="000000"/>
              <w:left w:val="single" w:sz="6" w:space="0" w:color="000000"/>
              <w:bottom w:val="single" w:sz="6" w:space="0" w:color="000000"/>
              <w:right w:val="single" w:sz="6" w:space="0" w:color="000000"/>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Площадь помещения, м</w:t>
            </w:r>
            <w:proofErr w:type="gramStart"/>
            <w:r w:rsidRPr="00F7232F">
              <w:rPr>
                <w:rFonts w:ascii="Times New Roman" w:hAnsi="Times New Roman"/>
                <w:sz w:val="16"/>
                <w:szCs w:val="16"/>
              </w:rPr>
              <w:t>2</w:t>
            </w:r>
            <w:proofErr w:type="gramEnd"/>
          </w:p>
        </w:tc>
        <w:tc>
          <w:tcPr>
            <w:tcW w:w="588" w:type="pct"/>
            <w:tcBorders>
              <w:top w:val="single" w:sz="6" w:space="0" w:color="000000"/>
              <w:left w:val="single" w:sz="6" w:space="0" w:color="000000"/>
              <w:bottom w:val="single" w:sz="6" w:space="0" w:color="000000"/>
              <w:right w:val="single" w:sz="6" w:space="0" w:color="000000"/>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Этажность</w:t>
            </w:r>
          </w:p>
        </w:tc>
        <w:tc>
          <w:tcPr>
            <w:tcW w:w="1387" w:type="pct"/>
            <w:tcBorders>
              <w:top w:val="single" w:sz="6" w:space="0" w:color="000000"/>
              <w:left w:val="single" w:sz="6" w:space="0" w:color="000000"/>
              <w:bottom w:val="single" w:sz="6" w:space="0" w:color="000000"/>
              <w:right w:val="single" w:sz="6" w:space="0" w:color="000000"/>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Техническая характеристика</w:t>
            </w:r>
          </w:p>
        </w:tc>
      </w:tr>
      <w:tr w:rsidR="00CA172E" w:rsidRPr="00F7232F" w:rsidTr="00CA172E">
        <w:trPr>
          <w:cantSplit/>
          <w:trHeight w:val="382"/>
        </w:trPr>
        <w:tc>
          <w:tcPr>
            <w:tcW w:w="234" w:type="pct"/>
            <w:tcBorders>
              <w:top w:val="single" w:sz="6" w:space="0" w:color="000000"/>
              <w:left w:val="single" w:sz="6" w:space="0" w:color="000000"/>
              <w:bottom w:val="single" w:sz="6" w:space="0" w:color="000000"/>
              <w:right w:val="single" w:sz="6" w:space="0" w:color="000000"/>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1</w:t>
            </w:r>
          </w:p>
        </w:tc>
        <w:tc>
          <w:tcPr>
            <w:tcW w:w="697" w:type="pct"/>
            <w:tcBorders>
              <w:top w:val="single" w:sz="6" w:space="0" w:color="000000"/>
              <w:left w:val="single" w:sz="6" w:space="0" w:color="000000"/>
              <w:bottom w:val="single" w:sz="6" w:space="0" w:color="000000"/>
              <w:right w:val="single" w:sz="6" w:space="0" w:color="000000"/>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Здание котельной</w:t>
            </w:r>
          </w:p>
        </w:tc>
        <w:tc>
          <w:tcPr>
            <w:tcW w:w="553" w:type="pct"/>
            <w:tcBorders>
              <w:top w:val="single" w:sz="6" w:space="0" w:color="000000"/>
              <w:left w:val="single" w:sz="6" w:space="0" w:color="000000"/>
              <w:bottom w:val="single" w:sz="6" w:space="0" w:color="000000"/>
              <w:right w:val="single" w:sz="6" w:space="0" w:color="000000"/>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2007</w:t>
            </w:r>
          </w:p>
        </w:tc>
        <w:tc>
          <w:tcPr>
            <w:tcW w:w="441" w:type="pct"/>
            <w:tcBorders>
              <w:top w:val="single" w:sz="6" w:space="0" w:color="000000"/>
              <w:left w:val="single" w:sz="6" w:space="0" w:color="000000"/>
              <w:bottom w:val="single" w:sz="6" w:space="0" w:color="000000"/>
              <w:right w:val="single" w:sz="6" w:space="0" w:color="000000"/>
            </w:tcBorders>
            <w:noWrap/>
            <w:vAlign w:val="center"/>
          </w:tcPr>
          <w:p w:rsidR="00CA172E" w:rsidRPr="00F7232F" w:rsidRDefault="00CA172E" w:rsidP="00F7232F">
            <w:pPr>
              <w:spacing w:after="0" w:line="240" w:lineRule="auto"/>
              <w:rPr>
                <w:rFonts w:ascii="Times New Roman" w:hAnsi="Times New Roman"/>
                <w:sz w:val="16"/>
                <w:szCs w:val="16"/>
              </w:rPr>
            </w:pPr>
          </w:p>
        </w:tc>
        <w:tc>
          <w:tcPr>
            <w:tcW w:w="514" w:type="pct"/>
            <w:tcBorders>
              <w:top w:val="single" w:sz="6" w:space="0" w:color="000000"/>
              <w:left w:val="single" w:sz="6" w:space="0" w:color="000000"/>
              <w:bottom w:val="single" w:sz="6" w:space="0" w:color="000000"/>
              <w:right w:val="single" w:sz="6" w:space="0" w:color="000000"/>
            </w:tcBorders>
            <w:vAlign w:val="center"/>
          </w:tcPr>
          <w:p w:rsidR="00CA172E" w:rsidRPr="00F7232F" w:rsidRDefault="00CA172E" w:rsidP="00F7232F">
            <w:pPr>
              <w:spacing w:after="0" w:line="240" w:lineRule="auto"/>
              <w:rPr>
                <w:rFonts w:ascii="Times New Roman" w:hAnsi="Times New Roman"/>
                <w:sz w:val="16"/>
                <w:szCs w:val="16"/>
              </w:rPr>
            </w:pPr>
          </w:p>
        </w:tc>
        <w:tc>
          <w:tcPr>
            <w:tcW w:w="587" w:type="pct"/>
            <w:tcBorders>
              <w:top w:val="single" w:sz="6" w:space="0" w:color="000000"/>
              <w:left w:val="single" w:sz="6" w:space="0" w:color="000000"/>
              <w:bottom w:val="single" w:sz="6" w:space="0" w:color="000000"/>
              <w:right w:val="single" w:sz="6" w:space="0" w:color="000000"/>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13,9</w:t>
            </w:r>
          </w:p>
        </w:tc>
        <w:tc>
          <w:tcPr>
            <w:tcW w:w="588" w:type="pct"/>
            <w:tcBorders>
              <w:top w:val="single" w:sz="6" w:space="0" w:color="000000"/>
              <w:left w:val="single" w:sz="6" w:space="0" w:color="000000"/>
              <w:bottom w:val="single" w:sz="6" w:space="0" w:color="000000"/>
              <w:right w:val="single" w:sz="6" w:space="0" w:color="000000"/>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1</w:t>
            </w:r>
          </w:p>
        </w:tc>
        <w:tc>
          <w:tcPr>
            <w:tcW w:w="1387" w:type="pct"/>
            <w:tcBorders>
              <w:top w:val="single" w:sz="6" w:space="0" w:color="000000"/>
              <w:left w:val="single" w:sz="6" w:space="0" w:color="000000"/>
              <w:bottom w:val="single" w:sz="6" w:space="0" w:color="000000"/>
              <w:right w:val="single" w:sz="6" w:space="0" w:color="000000"/>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Фундамент - бетонный ленточный; стен</w:t>
            </w:r>
            <w:proofErr w:type="gramStart"/>
            <w:r w:rsidRPr="00F7232F">
              <w:rPr>
                <w:rFonts w:ascii="Times New Roman" w:hAnsi="Times New Roman"/>
                <w:sz w:val="16"/>
                <w:szCs w:val="16"/>
              </w:rPr>
              <w:t>ы-</w:t>
            </w:r>
            <w:proofErr w:type="gramEnd"/>
            <w:r w:rsidRPr="00F7232F">
              <w:rPr>
                <w:rFonts w:ascii="Times New Roman" w:hAnsi="Times New Roman"/>
                <w:sz w:val="16"/>
                <w:szCs w:val="16"/>
              </w:rPr>
              <w:t xml:space="preserve"> кирпичные, железобетонные панели; крыша - шиферная; полы- бетонные; проемы: оконные - деревянные, дверные -филёнчатые, металлические;  наружная отделка- отсутствует.</w:t>
            </w:r>
          </w:p>
        </w:tc>
      </w:tr>
    </w:tbl>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 xml:space="preserve">1.2. Котельное оборудование представлено </w:t>
      </w:r>
      <w:proofErr w:type="spellStart"/>
      <w:r w:rsidRPr="00F7232F">
        <w:rPr>
          <w:rFonts w:ascii="Times New Roman" w:hAnsi="Times New Roman"/>
          <w:sz w:val="16"/>
          <w:szCs w:val="16"/>
        </w:rPr>
        <w:t>котлоагрегатами</w:t>
      </w:r>
      <w:proofErr w:type="spellEnd"/>
      <w:r w:rsidRPr="00F7232F">
        <w:rPr>
          <w:rFonts w:ascii="Times New Roman" w:hAnsi="Times New Roman"/>
          <w:sz w:val="16"/>
          <w:szCs w:val="16"/>
        </w:rPr>
        <w:t xml:space="preserve"> отечественного производства. Технические характеристики </w:t>
      </w:r>
      <w:proofErr w:type="spellStart"/>
      <w:r w:rsidRPr="00F7232F">
        <w:rPr>
          <w:rFonts w:ascii="Times New Roman" w:hAnsi="Times New Roman"/>
          <w:sz w:val="16"/>
          <w:szCs w:val="16"/>
        </w:rPr>
        <w:t>котлоагрегатов</w:t>
      </w:r>
      <w:proofErr w:type="spellEnd"/>
      <w:r w:rsidRPr="00F7232F">
        <w:rPr>
          <w:rFonts w:ascii="Times New Roman" w:hAnsi="Times New Roman"/>
          <w:sz w:val="16"/>
          <w:szCs w:val="16"/>
        </w:rPr>
        <w:t xml:space="preserve"> приведены в таблице 1.2.2., основного оборудования котельной в таблице 1.2.3.</w:t>
      </w:r>
    </w:p>
    <w:p w:rsidR="00CA172E" w:rsidRPr="00F7232F" w:rsidRDefault="00CA172E" w:rsidP="00F7232F">
      <w:pPr>
        <w:spacing w:after="0" w:line="240" w:lineRule="auto"/>
        <w:rPr>
          <w:rFonts w:ascii="Times New Roman" w:hAnsi="Times New Roman"/>
          <w:sz w:val="16"/>
          <w:szCs w:val="16"/>
        </w:rPr>
        <w:sectPr w:rsidR="00CA172E" w:rsidRPr="00F7232F" w:rsidSect="00CA172E">
          <w:pgSz w:w="11906" w:h="16838"/>
          <w:pgMar w:top="1134" w:right="567" w:bottom="1134" w:left="1701" w:header="709" w:footer="709" w:gutter="0"/>
          <w:cols w:space="720"/>
        </w:sectPr>
      </w:pPr>
    </w:p>
    <w:p w:rsidR="00CA172E" w:rsidRPr="00F7232F" w:rsidRDefault="00CA172E" w:rsidP="0018337B">
      <w:pPr>
        <w:spacing w:after="0" w:line="240" w:lineRule="auto"/>
        <w:jc w:val="right"/>
        <w:rPr>
          <w:rFonts w:ascii="Times New Roman" w:hAnsi="Times New Roman"/>
          <w:sz w:val="16"/>
          <w:szCs w:val="16"/>
        </w:rPr>
      </w:pPr>
      <w:r w:rsidRPr="00F7232F">
        <w:rPr>
          <w:rFonts w:ascii="Times New Roman" w:hAnsi="Times New Roman"/>
          <w:sz w:val="16"/>
          <w:szCs w:val="16"/>
        </w:rPr>
        <w:lastRenderedPageBreak/>
        <w:t>Таблица 1.2.2.</w:t>
      </w:r>
    </w:p>
    <w:p w:rsidR="00CA172E" w:rsidRPr="00F7232F" w:rsidRDefault="00CA172E" w:rsidP="0018337B">
      <w:pPr>
        <w:spacing w:after="0" w:line="240" w:lineRule="auto"/>
        <w:jc w:val="center"/>
        <w:rPr>
          <w:rFonts w:ascii="Times New Roman" w:hAnsi="Times New Roman"/>
          <w:sz w:val="16"/>
          <w:szCs w:val="16"/>
        </w:rPr>
      </w:pPr>
      <w:r w:rsidRPr="00F7232F">
        <w:rPr>
          <w:rFonts w:ascii="Times New Roman" w:hAnsi="Times New Roman"/>
          <w:sz w:val="16"/>
          <w:szCs w:val="16"/>
        </w:rPr>
        <w:t xml:space="preserve">Характеристика </w:t>
      </w:r>
      <w:proofErr w:type="spellStart"/>
      <w:r w:rsidRPr="00F7232F">
        <w:rPr>
          <w:rFonts w:ascii="Times New Roman" w:hAnsi="Times New Roman"/>
          <w:sz w:val="16"/>
          <w:szCs w:val="16"/>
        </w:rPr>
        <w:t>котлоагрегатов</w:t>
      </w:r>
      <w:proofErr w:type="spellEnd"/>
    </w:p>
    <w:p w:rsidR="00CA172E" w:rsidRPr="00F7232F" w:rsidRDefault="00CA172E" w:rsidP="00F7232F">
      <w:pPr>
        <w:spacing w:after="0" w:line="240" w:lineRule="auto"/>
        <w:rPr>
          <w:rFonts w:ascii="Times New Roman" w:hAnsi="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
        <w:gridCol w:w="1002"/>
        <w:gridCol w:w="1017"/>
        <w:gridCol w:w="1182"/>
        <w:gridCol w:w="895"/>
        <w:gridCol w:w="1394"/>
        <w:gridCol w:w="777"/>
        <w:gridCol w:w="981"/>
        <w:gridCol w:w="1173"/>
        <w:gridCol w:w="797"/>
        <w:gridCol w:w="16"/>
        <w:gridCol w:w="1211"/>
        <w:gridCol w:w="681"/>
        <w:gridCol w:w="812"/>
        <w:gridCol w:w="1144"/>
        <w:gridCol w:w="1529"/>
      </w:tblGrid>
      <w:tr w:rsidR="00CA172E" w:rsidRPr="00F7232F" w:rsidTr="00D000DF">
        <w:trPr>
          <w:cantSplit/>
          <w:trHeight w:val="711"/>
        </w:trPr>
        <w:tc>
          <w:tcPr>
            <w:tcW w:w="246" w:type="pct"/>
            <w:vMerge w:val="restar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 xml:space="preserve">№ </w:t>
            </w:r>
            <w:proofErr w:type="spellStart"/>
            <w:proofErr w:type="gramStart"/>
            <w:r w:rsidRPr="00F7232F">
              <w:rPr>
                <w:rFonts w:ascii="Times New Roman" w:hAnsi="Times New Roman"/>
                <w:sz w:val="16"/>
                <w:szCs w:val="16"/>
              </w:rPr>
              <w:t>п</w:t>
            </w:r>
            <w:proofErr w:type="spellEnd"/>
            <w:proofErr w:type="gramEnd"/>
            <w:r w:rsidRPr="00F7232F">
              <w:rPr>
                <w:rFonts w:ascii="Times New Roman" w:hAnsi="Times New Roman"/>
                <w:sz w:val="16"/>
                <w:szCs w:val="16"/>
              </w:rPr>
              <w:t>/</w:t>
            </w:r>
            <w:proofErr w:type="spellStart"/>
            <w:r w:rsidRPr="00F7232F">
              <w:rPr>
                <w:rFonts w:ascii="Times New Roman" w:hAnsi="Times New Roman"/>
                <w:sz w:val="16"/>
                <w:szCs w:val="16"/>
              </w:rPr>
              <w:t>п</w:t>
            </w:r>
            <w:proofErr w:type="spellEnd"/>
          </w:p>
        </w:tc>
        <w:tc>
          <w:tcPr>
            <w:tcW w:w="378" w:type="pct"/>
            <w:vMerge w:val="restar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Тип котлов</w:t>
            </w:r>
          </w:p>
        </w:tc>
        <w:tc>
          <w:tcPr>
            <w:tcW w:w="208" w:type="pct"/>
            <w:vMerge w:val="restar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 xml:space="preserve">Количество котлов, </w:t>
            </w:r>
            <w:proofErr w:type="spellStart"/>
            <w:proofErr w:type="gramStart"/>
            <w:r w:rsidRPr="00F7232F">
              <w:rPr>
                <w:rFonts w:ascii="Times New Roman" w:hAnsi="Times New Roman"/>
                <w:sz w:val="16"/>
                <w:szCs w:val="16"/>
              </w:rPr>
              <w:t>ед</w:t>
            </w:r>
            <w:proofErr w:type="spellEnd"/>
            <w:proofErr w:type="gramEnd"/>
          </w:p>
        </w:tc>
        <w:tc>
          <w:tcPr>
            <w:tcW w:w="365" w:type="pct"/>
            <w:vMerge w:val="restar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Год ввода в эксплуатацию</w:t>
            </w:r>
          </w:p>
        </w:tc>
        <w:tc>
          <w:tcPr>
            <w:tcW w:w="260" w:type="pct"/>
            <w:vMerge w:val="restar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Основной вид топлива</w:t>
            </w:r>
          </w:p>
        </w:tc>
        <w:tc>
          <w:tcPr>
            <w:tcW w:w="507" w:type="pct"/>
            <w:vMerge w:val="restar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Вид аварийного  топлива</w:t>
            </w:r>
          </w:p>
        </w:tc>
        <w:tc>
          <w:tcPr>
            <w:tcW w:w="675" w:type="pct"/>
            <w:gridSpan w:val="2"/>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 xml:space="preserve">Резервный источник </w:t>
            </w:r>
            <w:proofErr w:type="spellStart"/>
            <w:r w:rsidRPr="00F7232F">
              <w:rPr>
                <w:rFonts w:ascii="Times New Roman" w:hAnsi="Times New Roman"/>
                <w:sz w:val="16"/>
                <w:szCs w:val="16"/>
              </w:rPr>
              <w:t>эл</w:t>
            </w:r>
            <w:proofErr w:type="spellEnd"/>
            <w:r w:rsidRPr="00F7232F">
              <w:rPr>
                <w:rFonts w:ascii="Times New Roman" w:hAnsi="Times New Roman"/>
                <w:sz w:val="16"/>
                <w:szCs w:val="16"/>
              </w:rPr>
              <w:t>. снабжения</w:t>
            </w:r>
          </w:p>
        </w:tc>
        <w:tc>
          <w:tcPr>
            <w:tcW w:w="434" w:type="pct"/>
            <w:vMerge w:val="restar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Наличие ХВО</w:t>
            </w:r>
          </w:p>
        </w:tc>
        <w:tc>
          <w:tcPr>
            <w:tcW w:w="289" w:type="pct"/>
            <w:gridSpan w:val="2"/>
            <w:vMerge w:val="restar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Средний КПД котлов, %</w:t>
            </w:r>
          </w:p>
        </w:tc>
        <w:tc>
          <w:tcPr>
            <w:tcW w:w="276" w:type="pct"/>
            <w:vMerge w:val="restar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Износ котельного оборудования, %</w:t>
            </w:r>
          </w:p>
        </w:tc>
        <w:tc>
          <w:tcPr>
            <w:tcW w:w="644" w:type="pct"/>
            <w:gridSpan w:val="2"/>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Мощность, Гкал/час</w:t>
            </w:r>
          </w:p>
        </w:tc>
        <w:tc>
          <w:tcPr>
            <w:tcW w:w="415" w:type="pct"/>
            <w:vMerge w:val="restar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 xml:space="preserve">Условный расход топлива на производство 1 Гкал, </w:t>
            </w:r>
            <w:proofErr w:type="spellStart"/>
            <w:r w:rsidRPr="00F7232F">
              <w:rPr>
                <w:rFonts w:ascii="Times New Roman" w:hAnsi="Times New Roman"/>
                <w:sz w:val="16"/>
                <w:szCs w:val="16"/>
              </w:rPr>
              <w:t>кг</w:t>
            </w:r>
            <w:proofErr w:type="gramStart"/>
            <w:r w:rsidRPr="00F7232F">
              <w:rPr>
                <w:rFonts w:ascii="Times New Roman" w:hAnsi="Times New Roman"/>
                <w:sz w:val="16"/>
                <w:szCs w:val="16"/>
              </w:rPr>
              <w:t>.у</w:t>
            </w:r>
            <w:proofErr w:type="gramEnd"/>
            <w:r w:rsidRPr="00F7232F">
              <w:rPr>
                <w:rFonts w:ascii="Times New Roman" w:hAnsi="Times New Roman"/>
                <w:sz w:val="16"/>
                <w:szCs w:val="16"/>
              </w:rPr>
              <w:t>.т</w:t>
            </w:r>
            <w:proofErr w:type="spellEnd"/>
            <w:r w:rsidRPr="00F7232F">
              <w:rPr>
                <w:rFonts w:ascii="Times New Roman" w:hAnsi="Times New Roman"/>
                <w:sz w:val="16"/>
                <w:szCs w:val="16"/>
              </w:rPr>
              <w:t>.</w:t>
            </w:r>
          </w:p>
        </w:tc>
        <w:tc>
          <w:tcPr>
            <w:tcW w:w="303" w:type="pct"/>
            <w:vMerge w:val="restar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Удельное энергопотребление на выработку 1 Гкал., кВт/</w:t>
            </w:r>
            <w:proofErr w:type="gramStart"/>
            <w:r w:rsidRPr="00F7232F">
              <w:rPr>
                <w:rFonts w:ascii="Times New Roman" w:hAnsi="Times New Roman"/>
                <w:sz w:val="16"/>
                <w:szCs w:val="16"/>
              </w:rPr>
              <w:t>ч</w:t>
            </w:r>
            <w:proofErr w:type="gramEnd"/>
            <w:r w:rsidRPr="00F7232F">
              <w:rPr>
                <w:rFonts w:ascii="Times New Roman" w:hAnsi="Times New Roman"/>
                <w:sz w:val="16"/>
                <w:szCs w:val="16"/>
              </w:rPr>
              <w:t xml:space="preserve"> в год</w:t>
            </w:r>
          </w:p>
        </w:tc>
      </w:tr>
      <w:tr w:rsidR="00CA172E" w:rsidRPr="00F7232F" w:rsidTr="00CA172E">
        <w:trPr>
          <w:cantSplit/>
          <w:trHeight w:val="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p>
        </w:tc>
        <w:tc>
          <w:tcPr>
            <w:tcW w:w="304" w:type="pc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марка</w:t>
            </w:r>
          </w:p>
        </w:tc>
        <w:tc>
          <w:tcPr>
            <w:tcW w:w="371" w:type="pc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мощность, кВт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p>
        </w:tc>
        <w:tc>
          <w:tcPr>
            <w:tcW w:w="313" w:type="pc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Общая</w:t>
            </w:r>
          </w:p>
        </w:tc>
        <w:tc>
          <w:tcPr>
            <w:tcW w:w="331" w:type="pc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Каждого котла,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p>
        </w:tc>
      </w:tr>
      <w:tr w:rsidR="00CA172E" w:rsidRPr="00F7232F" w:rsidTr="00CA172E">
        <w:trPr>
          <w:cantSplit/>
          <w:trHeight w:val="277"/>
        </w:trPr>
        <w:tc>
          <w:tcPr>
            <w:tcW w:w="5000" w:type="pct"/>
            <w:gridSpan w:val="16"/>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Котельная</w:t>
            </w:r>
          </w:p>
        </w:tc>
      </w:tr>
      <w:tr w:rsidR="00CA172E" w:rsidRPr="00F7232F" w:rsidTr="00D000DF">
        <w:trPr>
          <w:trHeight w:val="453"/>
        </w:trPr>
        <w:tc>
          <w:tcPr>
            <w:tcW w:w="246" w:type="pct"/>
            <w:tcBorders>
              <w:top w:val="single" w:sz="4" w:space="0" w:color="auto"/>
              <w:left w:val="single" w:sz="4" w:space="0" w:color="auto"/>
              <w:bottom w:val="single" w:sz="4" w:space="0" w:color="auto"/>
              <w:right w:val="single" w:sz="4" w:space="0" w:color="auto"/>
            </w:tcBorders>
            <w:vAlign w:val="center"/>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1</w:t>
            </w:r>
          </w:p>
          <w:p w:rsidR="00CA172E" w:rsidRPr="00F7232F" w:rsidRDefault="00CA172E" w:rsidP="00F7232F">
            <w:pPr>
              <w:spacing w:after="0" w:line="240" w:lineRule="auto"/>
              <w:rPr>
                <w:rFonts w:ascii="Times New Roman" w:hAnsi="Times New Roman"/>
                <w:sz w:val="16"/>
                <w:szCs w:val="16"/>
              </w:rPr>
            </w:pPr>
          </w:p>
        </w:tc>
        <w:tc>
          <w:tcPr>
            <w:tcW w:w="378" w:type="pc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 xml:space="preserve">КЧМ </w:t>
            </w:r>
            <w:proofErr w:type="spellStart"/>
            <w:r w:rsidRPr="00F7232F">
              <w:rPr>
                <w:rFonts w:ascii="Times New Roman" w:hAnsi="Times New Roman"/>
                <w:sz w:val="16"/>
                <w:szCs w:val="16"/>
              </w:rPr>
              <w:t>Комби</w:t>
            </w:r>
            <w:proofErr w:type="spellEnd"/>
          </w:p>
        </w:tc>
        <w:tc>
          <w:tcPr>
            <w:tcW w:w="208" w:type="pc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1</w:t>
            </w:r>
          </w:p>
        </w:tc>
        <w:tc>
          <w:tcPr>
            <w:tcW w:w="365" w:type="pc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2007</w:t>
            </w:r>
          </w:p>
        </w:tc>
        <w:tc>
          <w:tcPr>
            <w:tcW w:w="260" w:type="pct"/>
            <w:vMerge w:val="restar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уголь</w:t>
            </w:r>
          </w:p>
        </w:tc>
        <w:tc>
          <w:tcPr>
            <w:tcW w:w="507" w:type="pct"/>
            <w:vMerge w:val="restar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Печное топливо</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w:t>
            </w:r>
          </w:p>
        </w:tc>
        <w:tc>
          <w:tcPr>
            <w:tcW w:w="371" w:type="pct"/>
            <w:vMerge w:val="restar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w:t>
            </w:r>
          </w:p>
        </w:tc>
        <w:tc>
          <w:tcPr>
            <w:tcW w:w="434" w:type="pct"/>
            <w:vMerge w:val="restar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w:t>
            </w:r>
          </w:p>
        </w:tc>
        <w:tc>
          <w:tcPr>
            <w:tcW w:w="283" w:type="pct"/>
            <w:vMerge w:val="restart"/>
            <w:tcBorders>
              <w:top w:val="single" w:sz="4" w:space="0" w:color="auto"/>
              <w:left w:val="single" w:sz="4" w:space="0" w:color="auto"/>
              <w:bottom w:val="single" w:sz="4" w:space="0" w:color="auto"/>
              <w:right w:val="single" w:sz="4" w:space="0" w:color="auto"/>
            </w:tcBorders>
            <w:vAlign w:val="center"/>
          </w:tcPr>
          <w:p w:rsidR="00CA172E" w:rsidRPr="00F7232F" w:rsidRDefault="00CA172E" w:rsidP="00F7232F">
            <w:pPr>
              <w:spacing w:after="0" w:line="240" w:lineRule="auto"/>
              <w:rPr>
                <w:rFonts w:ascii="Times New Roman" w:hAnsi="Times New Roman"/>
                <w:sz w:val="16"/>
                <w:szCs w:val="16"/>
              </w:rPr>
            </w:pPr>
          </w:p>
        </w:tc>
        <w:tc>
          <w:tcPr>
            <w:tcW w:w="283" w:type="pct"/>
            <w:gridSpan w:val="2"/>
            <w:tcBorders>
              <w:top w:val="single" w:sz="4" w:space="0" w:color="auto"/>
              <w:left w:val="single" w:sz="4" w:space="0" w:color="auto"/>
              <w:bottom w:val="single" w:sz="4" w:space="0" w:color="auto"/>
              <w:right w:val="single" w:sz="4" w:space="0" w:color="auto"/>
            </w:tcBorders>
            <w:vAlign w:val="center"/>
          </w:tcPr>
          <w:p w:rsidR="00CA172E" w:rsidRPr="00F7232F" w:rsidRDefault="00CA172E" w:rsidP="00F7232F">
            <w:pPr>
              <w:spacing w:after="0" w:line="240" w:lineRule="auto"/>
              <w:rPr>
                <w:rFonts w:ascii="Times New Roman" w:hAnsi="Times New Roman"/>
                <w:sz w:val="16"/>
                <w:szCs w:val="16"/>
              </w:rPr>
            </w:pPr>
          </w:p>
        </w:tc>
        <w:tc>
          <w:tcPr>
            <w:tcW w:w="313" w:type="pct"/>
            <w:vMerge w:val="restart"/>
            <w:tcBorders>
              <w:top w:val="single" w:sz="4" w:space="0" w:color="auto"/>
              <w:left w:val="single" w:sz="4" w:space="0" w:color="auto"/>
              <w:bottom w:val="single" w:sz="4" w:space="0" w:color="auto"/>
              <w:right w:val="single" w:sz="4" w:space="0" w:color="auto"/>
            </w:tcBorders>
            <w:vAlign w:val="center"/>
          </w:tcPr>
          <w:p w:rsidR="00CA172E" w:rsidRPr="00F7232F" w:rsidRDefault="00CA172E" w:rsidP="00F7232F">
            <w:pPr>
              <w:spacing w:after="0" w:line="240" w:lineRule="auto"/>
              <w:rPr>
                <w:rFonts w:ascii="Times New Roman" w:hAnsi="Times New Roman"/>
                <w:sz w:val="16"/>
                <w:szCs w:val="16"/>
              </w:rPr>
            </w:pPr>
          </w:p>
        </w:tc>
        <w:tc>
          <w:tcPr>
            <w:tcW w:w="331" w:type="pct"/>
            <w:tcBorders>
              <w:top w:val="single" w:sz="4" w:space="0" w:color="auto"/>
              <w:left w:val="single" w:sz="4" w:space="0" w:color="auto"/>
              <w:bottom w:val="single" w:sz="4" w:space="0" w:color="auto"/>
              <w:right w:val="single" w:sz="4" w:space="0" w:color="auto"/>
            </w:tcBorders>
            <w:vAlign w:val="center"/>
          </w:tcPr>
          <w:p w:rsidR="00CA172E" w:rsidRPr="00F7232F" w:rsidRDefault="00CA172E" w:rsidP="00F7232F">
            <w:pPr>
              <w:spacing w:after="0" w:line="240" w:lineRule="auto"/>
              <w:rPr>
                <w:rFonts w:ascii="Times New Roman" w:hAnsi="Times New Roman"/>
                <w:sz w:val="16"/>
                <w:szCs w:val="16"/>
              </w:rPr>
            </w:pPr>
          </w:p>
        </w:tc>
        <w:tc>
          <w:tcPr>
            <w:tcW w:w="415" w:type="pct"/>
            <w:tcBorders>
              <w:top w:val="single" w:sz="4" w:space="0" w:color="auto"/>
              <w:left w:val="single" w:sz="4" w:space="0" w:color="auto"/>
              <w:bottom w:val="single" w:sz="4" w:space="0" w:color="auto"/>
              <w:right w:val="single" w:sz="4" w:space="0" w:color="auto"/>
            </w:tcBorders>
            <w:vAlign w:val="center"/>
          </w:tcPr>
          <w:p w:rsidR="00CA172E" w:rsidRPr="00F7232F" w:rsidRDefault="00CA172E" w:rsidP="00F7232F">
            <w:pPr>
              <w:spacing w:after="0" w:line="240" w:lineRule="auto"/>
              <w:rPr>
                <w:rFonts w:ascii="Times New Roman" w:hAnsi="Times New Roman"/>
                <w:sz w:val="16"/>
                <w:szCs w:val="16"/>
              </w:rPr>
            </w:pPr>
          </w:p>
        </w:tc>
        <w:tc>
          <w:tcPr>
            <w:tcW w:w="303" w:type="pct"/>
            <w:vMerge w:val="restart"/>
            <w:tcBorders>
              <w:top w:val="single" w:sz="4" w:space="0" w:color="auto"/>
              <w:left w:val="single" w:sz="4" w:space="0" w:color="auto"/>
              <w:bottom w:val="single" w:sz="4" w:space="0" w:color="auto"/>
              <w:right w:val="single" w:sz="4" w:space="0" w:color="auto"/>
            </w:tcBorders>
            <w:vAlign w:val="center"/>
          </w:tcPr>
          <w:p w:rsidR="00CA172E" w:rsidRPr="00F7232F" w:rsidRDefault="00CA172E" w:rsidP="00F7232F">
            <w:pPr>
              <w:spacing w:after="0" w:line="240" w:lineRule="auto"/>
              <w:rPr>
                <w:rFonts w:ascii="Times New Roman" w:hAnsi="Times New Roman"/>
                <w:sz w:val="16"/>
                <w:szCs w:val="16"/>
              </w:rPr>
            </w:pPr>
          </w:p>
        </w:tc>
      </w:tr>
      <w:tr w:rsidR="00CA172E" w:rsidRPr="00F7232F" w:rsidTr="00D000DF">
        <w:trPr>
          <w:trHeight w:val="336"/>
        </w:trPr>
        <w:tc>
          <w:tcPr>
            <w:tcW w:w="246" w:type="pct"/>
            <w:tcBorders>
              <w:top w:val="single" w:sz="4" w:space="0" w:color="auto"/>
              <w:left w:val="single" w:sz="4" w:space="0" w:color="auto"/>
              <w:bottom w:val="single" w:sz="4" w:space="0" w:color="auto"/>
              <w:right w:val="single" w:sz="4" w:space="0" w:color="auto"/>
            </w:tcBorders>
            <w:vAlign w:val="center"/>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2</w:t>
            </w:r>
          </w:p>
          <w:p w:rsidR="00CA172E" w:rsidRPr="00F7232F" w:rsidRDefault="00CA172E" w:rsidP="00F7232F">
            <w:pPr>
              <w:spacing w:after="0" w:line="240" w:lineRule="auto"/>
              <w:rPr>
                <w:rFonts w:ascii="Times New Roman" w:hAnsi="Times New Roman"/>
                <w:sz w:val="16"/>
                <w:szCs w:val="16"/>
              </w:rPr>
            </w:pPr>
          </w:p>
        </w:tc>
        <w:tc>
          <w:tcPr>
            <w:tcW w:w="378" w:type="pc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 xml:space="preserve">КЧМ </w:t>
            </w:r>
            <w:proofErr w:type="spellStart"/>
            <w:r w:rsidRPr="00F7232F">
              <w:rPr>
                <w:rFonts w:ascii="Times New Roman" w:hAnsi="Times New Roman"/>
                <w:sz w:val="16"/>
                <w:szCs w:val="16"/>
              </w:rPr>
              <w:t>Комби</w:t>
            </w:r>
            <w:proofErr w:type="spellEnd"/>
          </w:p>
        </w:tc>
        <w:tc>
          <w:tcPr>
            <w:tcW w:w="208" w:type="pc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1</w:t>
            </w:r>
          </w:p>
        </w:tc>
        <w:tc>
          <w:tcPr>
            <w:tcW w:w="365" w:type="pc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2007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p>
        </w:tc>
        <w:tc>
          <w:tcPr>
            <w:tcW w:w="283" w:type="pct"/>
            <w:gridSpan w:val="2"/>
            <w:tcBorders>
              <w:top w:val="single" w:sz="4" w:space="0" w:color="auto"/>
              <w:left w:val="single" w:sz="4" w:space="0" w:color="auto"/>
              <w:bottom w:val="single" w:sz="4" w:space="0" w:color="auto"/>
              <w:right w:val="single" w:sz="4" w:space="0" w:color="auto"/>
            </w:tcBorders>
            <w:vAlign w:val="center"/>
          </w:tcPr>
          <w:p w:rsidR="00CA172E" w:rsidRPr="00F7232F" w:rsidRDefault="00CA172E" w:rsidP="00F7232F">
            <w:pPr>
              <w:spacing w:after="0" w:line="240" w:lineRule="auto"/>
              <w:rPr>
                <w:rFonts w:ascii="Times New Roman"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p>
        </w:tc>
        <w:tc>
          <w:tcPr>
            <w:tcW w:w="331" w:type="pct"/>
            <w:tcBorders>
              <w:top w:val="single" w:sz="4" w:space="0" w:color="auto"/>
              <w:left w:val="single" w:sz="4" w:space="0" w:color="auto"/>
              <w:bottom w:val="single" w:sz="4" w:space="0" w:color="auto"/>
              <w:right w:val="single" w:sz="4" w:space="0" w:color="auto"/>
            </w:tcBorders>
            <w:vAlign w:val="center"/>
          </w:tcPr>
          <w:p w:rsidR="00CA172E" w:rsidRPr="00F7232F" w:rsidRDefault="00CA172E" w:rsidP="00F7232F">
            <w:pPr>
              <w:spacing w:after="0" w:line="240" w:lineRule="auto"/>
              <w:rPr>
                <w:rFonts w:ascii="Times New Roman" w:hAnsi="Times New Roman"/>
                <w:sz w:val="16"/>
                <w:szCs w:val="16"/>
              </w:rPr>
            </w:pPr>
          </w:p>
        </w:tc>
        <w:tc>
          <w:tcPr>
            <w:tcW w:w="415" w:type="pct"/>
            <w:tcBorders>
              <w:top w:val="single" w:sz="4" w:space="0" w:color="auto"/>
              <w:left w:val="single" w:sz="4" w:space="0" w:color="auto"/>
              <w:bottom w:val="single" w:sz="4" w:space="0" w:color="auto"/>
              <w:right w:val="single" w:sz="4" w:space="0" w:color="auto"/>
            </w:tcBorders>
            <w:vAlign w:val="center"/>
          </w:tcPr>
          <w:p w:rsidR="00CA172E" w:rsidRPr="00F7232F" w:rsidRDefault="00CA172E" w:rsidP="00F7232F">
            <w:pPr>
              <w:spacing w:after="0" w:line="240" w:lineRule="auto"/>
              <w:rPr>
                <w:rFonts w:ascii="Times New Roman"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p>
        </w:tc>
      </w:tr>
    </w:tbl>
    <w:p w:rsidR="00CA172E" w:rsidRPr="00F7232F" w:rsidRDefault="00CA172E" w:rsidP="00F7232F">
      <w:pPr>
        <w:spacing w:after="0" w:line="240" w:lineRule="auto"/>
        <w:rPr>
          <w:rFonts w:ascii="Times New Roman" w:hAnsi="Times New Roman"/>
          <w:sz w:val="16"/>
          <w:szCs w:val="16"/>
        </w:rPr>
        <w:sectPr w:rsidR="00CA172E" w:rsidRPr="00F7232F">
          <w:pgSz w:w="16838" w:h="11906" w:orient="landscape"/>
          <w:pgMar w:top="1701" w:right="709" w:bottom="851" w:left="1134" w:header="709" w:footer="709" w:gutter="0"/>
          <w:cols w:space="720"/>
        </w:sectPr>
      </w:pPr>
    </w:p>
    <w:p w:rsidR="00CA172E" w:rsidRPr="00F7232F" w:rsidRDefault="00CA172E" w:rsidP="0018337B">
      <w:pPr>
        <w:spacing w:after="0" w:line="240" w:lineRule="auto"/>
        <w:jc w:val="right"/>
        <w:rPr>
          <w:rFonts w:ascii="Times New Roman" w:hAnsi="Times New Roman"/>
          <w:sz w:val="16"/>
          <w:szCs w:val="16"/>
        </w:rPr>
      </w:pPr>
      <w:r w:rsidRPr="00F7232F">
        <w:rPr>
          <w:rFonts w:ascii="Times New Roman" w:hAnsi="Times New Roman"/>
          <w:sz w:val="16"/>
          <w:szCs w:val="16"/>
        </w:rPr>
        <w:lastRenderedPageBreak/>
        <w:t>Таблица 1.2.3.</w:t>
      </w:r>
    </w:p>
    <w:p w:rsidR="00CA172E" w:rsidRPr="00F7232F" w:rsidRDefault="00CA172E" w:rsidP="00F7232F">
      <w:pPr>
        <w:spacing w:after="0" w:line="240" w:lineRule="auto"/>
        <w:rPr>
          <w:rFonts w:ascii="Times New Roman" w:hAnsi="Times New Roman"/>
          <w:sz w:val="16"/>
          <w:szCs w:val="16"/>
        </w:rPr>
      </w:pPr>
    </w:p>
    <w:p w:rsidR="00CA172E" w:rsidRDefault="00CA172E" w:rsidP="0018337B">
      <w:pPr>
        <w:spacing w:after="0" w:line="240" w:lineRule="auto"/>
        <w:jc w:val="center"/>
        <w:rPr>
          <w:rFonts w:ascii="Times New Roman" w:hAnsi="Times New Roman"/>
          <w:sz w:val="16"/>
          <w:szCs w:val="16"/>
        </w:rPr>
      </w:pPr>
      <w:r w:rsidRPr="00F7232F">
        <w:rPr>
          <w:rFonts w:ascii="Times New Roman" w:hAnsi="Times New Roman"/>
          <w:sz w:val="16"/>
          <w:szCs w:val="16"/>
        </w:rPr>
        <w:t>Характеристика основного оборудования котельной</w:t>
      </w:r>
    </w:p>
    <w:p w:rsidR="0018337B" w:rsidRPr="00F7232F" w:rsidRDefault="0018337B" w:rsidP="0018337B">
      <w:pPr>
        <w:spacing w:after="0" w:line="240" w:lineRule="auto"/>
        <w:jc w:val="center"/>
        <w:rPr>
          <w:rFonts w:ascii="Times New Roman" w:hAnsi="Times New Roman"/>
          <w:sz w:val="16"/>
          <w:szCs w:val="16"/>
        </w:rPr>
      </w:pPr>
    </w:p>
    <w:tbl>
      <w:tblPr>
        <w:tblW w:w="5000" w:type="pct"/>
        <w:jc w:val="center"/>
        <w:tblLook w:val="04A0"/>
      </w:tblPr>
      <w:tblGrid>
        <w:gridCol w:w="416"/>
        <w:gridCol w:w="2604"/>
        <w:gridCol w:w="2085"/>
        <w:gridCol w:w="512"/>
        <w:gridCol w:w="1568"/>
        <w:gridCol w:w="1305"/>
        <w:gridCol w:w="1364"/>
      </w:tblGrid>
      <w:tr w:rsidR="00CA172E" w:rsidRPr="00F7232F" w:rsidTr="0018337B">
        <w:trPr>
          <w:trHeight w:val="809"/>
          <w:jc w:val="center"/>
        </w:trPr>
        <w:tc>
          <w:tcPr>
            <w:tcW w:w="220" w:type="pc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18337B">
            <w:pPr>
              <w:spacing w:after="0" w:line="240" w:lineRule="auto"/>
              <w:jc w:val="both"/>
              <w:rPr>
                <w:rFonts w:ascii="Times New Roman" w:hAnsi="Times New Roman"/>
                <w:sz w:val="16"/>
                <w:szCs w:val="16"/>
              </w:rPr>
            </w:pPr>
            <w:r w:rsidRPr="00F7232F">
              <w:rPr>
                <w:rFonts w:ascii="Times New Roman" w:hAnsi="Times New Roman"/>
                <w:sz w:val="16"/>
                <w:szCs w:val="16"/>
              </w:rPr>
              <w:t xml:space="preserve">№ </w:t>
            </w:r>
            <w:proofErr w:type="spellStart"/>
            <w:proofErr w:type="gramStart"/>
            <w:r w:rsidRPr="00F7232F">
              <w:rPr>
                <w:rFonts w:ascii="Times New Roman" w:hAnsi="Times New Roman"/>
                <w:sz w:val="16"/>
                <w:szCs w:val="16"/>
              </w:rPr>
              <w:t>п</w:t>
            </w:r>
            <w:proofErr w:type="spellEnd"/>
            <w:proofErr w:type="gramEnd"/>
            <w:r w:rsidRPr="00F7232F">
              <w:rPr>
                <w:rFonts w:ascii="Times New Roman" w:hAnsi="Times New Roman"/>
                <w:sz w:val="16"/>
                <w:szCs w:val="16"/>
              </w:rPr>
              <w:t>/</w:t>
            </w:r>
            <w:proofErr w:type="spellStart"/>
            <w:r w:rsidRPr="00F7232F">
              <w:rPr>
                <w:rFonts w:ascii="Times New Roman" w:hAnsi="Times New Roman"/>
                <w:sz w:val="16"/>
                <w:szCs w:val="16"/>
              </w:rPr>
              <w:t>п</w:t>
            </w:r>
            <w:proofErr w:type="spellEnd"/>
          </w:p>
        </w:tc>
        <w:tc>
          <w:tcPr>
            <w:tcW w:w="1243" w:type="pct"/>
            <w:tcBorders>
              <w:top w:val="single" w:sz="4" w:space="0" w:color="auto"/>
              <w:left w:val="nil"/>
              <w:bottom w:val="single" w:sz="4" w:space="0" w:color="auto"/>
              <w:right w:val="single" w:sz="4" w:space="0" w:color="auto"/>
            </w:tcBorders>
            <w:noWrap/>
            <w:vAlign w:val="center"/>
            <w:hideMark/>
          </w:tcPr>
          <w:p w:rsidR="00CA172E" w:rsidRPr="00F7232F" w:rsidRDefault="00CA172E" w:rsidP="0018337B">
            <w:pPr>
              <w:spacing w:after="0" w:line="240" w:lineRule="auto"/>
              <w:jc w:val="both"/>
              <w:rPr>
                <w:rFonts w:ascii="Times New Roman" w:hAnsi="Times New Roman"/>
                <w:sz w:val="16"/>
                <w:szCs w:val="16"/>
              </w:rPr>
            </w:pPr>
            <w:r w:rsidRPr="00F7232F">
              <w:rPr>
                <w:rFonts w:ascii="Times New Roman" w:hAnsi="Times New Roman"/>
                <w:sz w:val="16"/>
                <w:szCs w:val="16"/>
              </w:rPr>
              <w:t>Наименование</w:t>
            </w:r>
          </w:p>
        </w:tc>
        <w:tc>
          <w:tcPr>
            <w:tcW w:w="962" w:type="pct"/>
            <w:tcBorders>
              <w:top w:val="single" w:sz="4" w:space="0" w:color="auto"/>
              <w:left w:val="nil"/>
              <w:bottom w:val="single" w:sz="4" w:space="0" w:color="auto"/>
              <w:right w:val="single" w:sz="4" w:space="0" w:color="auto"/>
            </w:tcBorders>
            <w:noWrap/>
            <w:vAlign w:val="center"/>
            <w:hideMark/>
          </w:tcPr>
          <w:p w:rsidR="00CA172E" w:rsidRPr="00F7232F" w:rsidRDefault="00CA172E" w:rsidP="0018337B">
            <w:pPr>
              <w:spacing w:after="0" w:line="240" w:lineRule="auto"/>
              <w:jc w:val="both"/>
              <w:rPr>
                <w:rFonts w:ascii="Times New Roman" w:hAnsi="Times New Roman"/>
                <w:sz w:val="16"/>
                <w:szCs w:val="16"/>
              </w:rPr>
            </w:pPr>
            <w:r w:rsidRPr="00F7232F">
              <w:rPr>
                <w:rFonts w:ascii="Times New Roman" w:hAnsi="Times New Roman"/>
                <w:sz w:val="16"/>
                <w:szCs w:val="16"/>
              </w:rPr>
              <w:t>Марка</w:t>
            </w:r>
          </w:p>
        </w:tc>
        <w:tc>
          <w:tcPr>
            <w:tcW w:w="310" w:type="pct"/>
            <w:tcBorders>
              <w:top w:val="single" w:sz="4" w:space="0" w:color="auto"/>
              <w:left w:val="nil"/>
              <w:bottom w:val="single" w:sz="4" w:space="0" w:color="auto"/>
              <w:right w:val="single" w:sz="4" w:space="0" w:color="auto"/>
            </w:tcBorders>
            <w:vAlign w:val="center"/>
            <w:hideMark/>
          </w:tcPr>
          <w:p w:rsidR="00CA172E" w:rsidRPr="00F7232F" w:rsidRDefault="00CA172E" w:rsidP="0018337B">
            <w:pPr>
              <w:spacing w:after="0" w:line="240" w:lineRule="auto"/>
              <w:jc w:val="both"/>
              <w:rPr>
                <w:rFonts w:ascii="Times New Roman" w:hAnsi="Times New Roman"/>
                <w:sz w:val="16"/>
                <w:szCs w:val="16"/>
              </w:rPr>
            </w:pPr>
            <w:r w:rsidRPr="00F7232F">
              <w:rPr>
                <w:rFonts w:ascii="Times New Roman" w:hAnsi="Times New Roman"/>
                <w:sz w:val="16"/>
                <w:szCs w:val="16"/>
              </w:rPr>
              <w:t>Кол-во</w:t>
            </w:r>
          </w:p>
        </w:tc>
        <w:tc>
          <w:tcPr>
            <w:tcW w:w="838" w:type="pct"/>
            <w:tcBorders>
              <w:top w:val="single" w:sz="4" w:space="0" w:color="auto"/>
              <w:left w:val="nil"/>
              <w:bottom w:val="single" w:sz="4" w:space="0" w:color="auto"/>
              <w:right w:val="single" w:sz="4" w:space="0" w:color="auto"/>
            </w:tcBorders>
            <w:vAlign w:val="center"/>
            <w:hideMark/>
          </w:tcPr>
          <w:p w:rsidR="00CA172E" w:rsidRPr="00F7232F" w:rsidRDefault="00CA172E" w:rsidP="0018337B">
            <w:pPr>
              <w:spacing w:after="0" w:line="240" w:lineRule="auto"/>
              <w:jc w:val="both"/>
              <w:rPr>
                <w:rFonts w:ascii="Times New Roman" w:hAnsi="Times New Roman"/>
                <w:sz w:val="16"/>
                <w:szCs w:val="16"/>
              </w:rPr>
            </w:pPr>
            <w:r w:rsidRPr="00F7232F">
              <w:rPr>
                <w:rFonts w:ascii="Times New Roman" w:hAnsi="Times New Roman"/>
                <w:sz w:val="16"/>
                <w:szCs w:val="16"/>
              </w:rPr>
              <w:t>Производительность, м3/час</w:t>
            </w:r>
          </w:p>
        </w:tc>
        <w:tc>
          <w:tcPr>
            <w:tcW w:w="697" w:type="pct"/>
            <w:tcBorders>
              <w:top w:val="single" w:sz="4" w:space="0" w:color="auto"/>
              <w:left w:val="nil"/>
              <w:bottom w:val="single" w:sz="4" w:space="0" w:color="auto"/>
              <w:right w:val="single" w:sz="4" w:space="0" w:color="auto"/>
            </w:tcBorders>
            <w:vAlign w:val="center"/>
            <w:hideMark/>
          </w:tcPr>
          <w:p w:rsidR="00CA172E" w:rsidRPr="00F7232F" w:rsidRDefault="00CA172E" w:rsidP="0018337B">
            <w:pPr>
              <w:spacing w:after="0" w:line="240" w:lineRule="auto"/>
              <w:jc w:val="both"/>
              <w:rPr>
                <w:rFonts w:ascii="Times New Roman" w:hAnsi="Times New Roman"/>
                <w:sz w:val="16"/>
                <w:szCs w:val="16"/>
              </w:rPr>
            </w:pPr>
            <w:r w:rsidRPr="00F7232F">
              <w:rPr>
                <w:rFonts w:ascii="Times New Roman" w:hAnsi="Times New Roman"/>
                <w:sz w:val="16"/>
                <w:szCs w:val="16"/>
              </w:rPr>
              <w:t>Общая производительно</w:t>
            </w:r>
          </w:p>
          <w:p w:rsidR="00CA172E" w:rsidRPr="00F7232F" w:rsidRDefault="00CA172E" w:rsidP="0018337B">
            <w:pPr>
              <w:spacing w:after="0" w:line="240" w:lineRule="auto"/>
              <w:jc w:val="both"/>
              <w:rPr>
                <w:rFonts w:ascii="Times New Roman" w:hAnsi="Times New Roman"/>
                <w:sz w:val="16"/>
                <w:szCs w:val="16"/>
              </w:rPr>
            </w:pPr>
            <w:proofErr w:type="spellStart"/>
            <w:r w:rsidRPr="00F7232F">
              <w:rPr>
                <w:rFonts w:ascii="Times New Roman" w:hAnsi="Times New Roman"/>
                <w:sz w:val="16"/>
                <w:szCs w:val="16"/>
              </w:rPr>
              <w:t>сть</w:t>
            </w:r>
            <w:proofErr w:type="spellEnd"/>
            <w:r w:rsidRPr="00F7232F">
              <w:rPr>
                <w:rFonts w:ascii="Times New Roman" w:hAnsi="Times New Roman"/>
                <w:sz w:val="16"/>
                <w:szCs w:val="16"/>
              </w:rPr>
              <w:t>, м3/час</w:t>
            </w:r>
          </w:p>
        </w:tc>
        <w:tc>
          <w:tcPr>
            <w:tcW w:w="730" w:type="pct"/>
            <w:tcBorders>
              <w:top w:val="single" w:sz="4" w:space="0" w:color="auto"/>
              <w:left w:val="nil"/>
              <w:bottom w:val="single" w:sz="4" w:space="0" w:color="auto"/>
              <w:right w:val="single" w:sz="4" w:space="0" w:color="auto"/>
            </w:tcBorders>
            <w:vAlign w:val="center"/>
            <w:hideMark/>
          </w:tcPr>
          <w:p w:rsidR="00CA172E" w:rsidRPr="00F7232F" w:rsidRDefault="00CA172E" w:rsidP="0018337B">
            <w:pPr>
              <w:spacing w:after="0" w:line="240" w:lineRule="auto"/>
              <w:jc w:val="both"/>
              <w:rPr>
                <w:rFonts w:ascii="Times New Roman" w:hAnsi="Times New Roman"/>
                <w:sz w:val="16"/>
                <w:szCs w:val="16"/>
              </w:rPr>
            </w:pPr>
            <w:r w:rsidRPr="00F7232F">
              <w:rPr>
                <w:rFonts w:ascii="Times New Roman" w:hAnsi="Times New Roman"/>
                <w:sz w:val="16"/>
                <w:szCs w:val="16"/>
              </w:rPr>
              <w:t xml:space="preserve">Мощность электродвигателя, </w:t>
            </w:r>
            <w:proofErr w:type="spellStart"/>
            <w:proofErr w:type="gramStart"/>
            <w:r w:rsidRPr="00F7232F">
              <w:rPr>
                <w:rFonts w:ascii="Times New Roman" w:hAnsi="Times New Roman"/>
                <w:sz w:val="16"/>
                <w:szCs w:val="16"/>
              </w:rPr>
              <w:t>кВт-ч</w:t>
            </w:r>
            <w:proofErr w:type="spellEnd"/>
            <w:proofErr w:type="gramEnd"/>
          </w:p>
        </w:tc>
      </w:tr>
      <w:tr w:rsidR="00CA172E" w:rsidRPr="00F7232F" w:rsidTr="00CA172E">
        <w:trPr>
          <w:trHeight w:val="315"/>
          <w:jc w:val="center"/>
        </w:trPr>
        <w:tc>
          <w:tcPr>
            <w:tcW w:w="5000" w:type="pct"/>
            <w:gridSpan w:val="7"/>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F7232F">
            <w:pPr>
              <w:spacing w:after="0" w:line="240" w:lineRule="auto"/>
              <w:rPr>
                <w:rFonts w:ascii="Times New Roman" w:hAnsi="Times New Roman"/>
                <w:sz w:val="16"/>
                <w:szCs w:val="16"/>
              </w:rPr>
            </w:pPr>
            <w:proofErr w:type="gramStart"/>
            <w:r w:rsidRPr="00F7232F">
              <w:rPr>
                <w:rFonts w:ascii="Times New Roman" w:hAnsi="Times New Roman"/>
                <w:sz w:val="16"/>
                <w:szCs w:val="16"/>
              </w:rPr>
              <w:t>Здание котельной с. Целинное, ул. Калинина 16а</w:t>
            </w:r>
            <w:proofErr w:type="gramEnd"/>
          </w:p>
        </w:tc>
      </w:tr>
      <w:tr w:rsidR="00CA172E" w:rsidRPr="00F7232F" w:rsidTr="00CA172E">
        <w:trPr>
          <w:trHeight w:val="315"/>
          <w:jc w:val="center"/>
        </w:trPr>
        <w:tc>
          <w:tcPr>
            <w:tcW w:w="5000" w:type="pct"/>
            <w:gridSpan w:val="7"/>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Насосное оборудование с электродвигателем</w:t>
            </w:r>
          </w:p>
        </w:tc>
      </w:tr>
      <w:tr w:rsidR="00CA172E" w:rsidRPr="00F7232F" w:rsidTr="00CA172E">
        <w:trPr>
          <w:trHeight w:val="183"/>
          <w:jc w:val="center"/>
        </w:trPr>
        <w:tc>
          <w:tcPr>
            <w:tcW w:w="220" w:type="pct"/>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1</w:t>
            </w:r>
          </w:p>
        </w:tc>
        <w:tc>
          <w:tcPr>
            <w:tcW w:w="1243" w:type="pct"/>
            <w:tcBorders>
              <w:top w:val="single" w:sz="4" w:space="0" w:color="auto"/>
              <w:left w:val="nil"/>
              <w:bottom w:val="nil"/>
              <w:right w:val="single" w:sz="4" w:space="0" w:color="auto"/>
            </w:tcBorders>
            <w:noWrap/>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Насос сетевой</w:t>
            </w:r>
          </w:p>
        </w:tc>
        <w:tc>
          <w:tcPr>
            <w:tcW w:w="962" w:type="pct"/>
            <w:tcBorders>
              <w:top w:val="single" w:sz="4" w:space="0" w:color="auto"/>
              <w:left w:val="nil"/>
              <w:bottom w:val="single" w:sz="4" w:space="0" w:color="auto"/>
              <w:right w:val="single" w:sz="4" w:space="0" w:color="auto"/>
            </w:tcBorders>
            <w:noWrap/>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К-50-32-125-1шт (резервный)</w:t>
            </w:r>
          </w:p>
        </w:tc>
        <w:tc>
          <w:tcPr>
            <w:tcW w:w="310" w:type="pct"/>
            <w:tcBorders>
              <w:top w:val="single" w:sz="4" w:space="0" w:color="auto"/>
              <w:left w:val="nil"/>
              <w:bottom w:val="single" w:sz="4" w:space="0" w:color="auto"/>
              <w:right w:val="single" w:sz="4" w:space="0" w:color="auto"/>
            </w:tcBorders>
            <w:noWrap/>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1</w:t>
            </w:r>
          </w:p>
        </w:tc>
        <w:tc>
          <w:tcPr>
            <w:tcW w:w="838" w:type="pct"/>
            <w:tcBorders>
              <w:top w:val="single" w:sz="4" w:space="0" w:color="auto"/>
              <w:left w:val="nil"/>
              <w:bottom w:val="single" w:sz="4" w:space="0" w:color="auto"/>
              <w:right w:val="single" w:sz="4" w:space="0" w:color="auto"/>
            </w:tcBorders>
            <w:noWrap/>
            <w:vAlign w:val="center"/>
          </w:tcPr>
          <w:p w:rsidR="00CA172E" w:rsidRPr="00F7232F" w:rsidRDefault="00CA172E" w:rsidP="00F7232F">
            <w:pPr>
              <w:spacing w:after="0" w:line="240" w:lineRule="auto"/>
              <w:rPr>
                <w:rFonts w:ascii="Times New Roman" w:hAnsi="Times New Roman"/>
                <w:sz w:val="16"/>
                <w:szCs w:val="16"/>
              </w:rPr>
            </w:pPr>
          </w:p>
        </w:tc>
        <w:tc>
          <w:tcPr>
            <w:tcW w:w="697" w:type="pct"/>
            <w:tcBorders>
              <w:top w:val="single" w:sz="4" w:space="0" w:color="auto"/>
              <w:left w:val="nil"/>
              <w:bottom w:val="single" w:sz="4" w:space="0" w:color="auto"/>
              <w:right w:val="single" w:sz="4" w:space="0" w:color="auto"/>
            </w:tcBorders>
            <w:noWrap/>
            <w:vAlign w:val="center"/>
          </w:tcPr>
          <w:p w:rsidR="00CA172E" w:rsidRPr="00F7232F" w:rsidRDefault="00CA172E" w:rsidP="00F7232F">
            <w:pPr>
              <w:spacing w:after="0" w:line="240" w:lineRule="auto"/>
              <w:rPr>
                <w:rFonts w:ascii="Times New Roman" w:hAnsi="Times New Roman"/>
                <w:sz w:val="16"/>
                <w:szCs w:val="16"/>
              </w:rPr>
            </w:pPr>
          </w:p>
        </w:tc>
        <w:tc>
          <w:tcPr>
            <w:tcW w:w="730" w:type="pct"/>
            <w:tcBorders>
              <w:top w:val="single" w:sz="4" w:space="0" w:color="auto"/>
              <w:left w:val="nil"/>
              <w:bottom w:val="single" w:sz="4" w:space="0" w:color="auto"/>
              <w:right w:val="single" w:sz="4" w:space="0" w:color="auto"/>
            </w:tcBorders>
            <w:noWrap/>
            <w:vAlign w:val="center"/>
          </w:tcPr>
          <w:p w:rsidR="00CA172E" w:rsidRPr="00F7232F" w:rsidRDefault="00CA172E" w:rsidP="00F7232F">
            <w:pPr>
              <w:spacing w:after="0" w:line="240" w:lineRule="auto"/>
              <w:rPr>
                <w:rFonts w:ascii="Times New Roman" w:hAnsi="Times New Roman"/>
                <w:sz w:val="16"/>
                <w:szCs w:val="16"/>
              </w:rPr>
            </w:pPr>
          </w:p>
        </w:tc>
      </w:tr>
      <w:tr w:rsidR="00CA172E" w:rsidRPr="00F7232F" w:rsidTr="00CA172E">
        <w:trPr>
          <w:trHeight w:val="129"/>
          <w:jc w:val="center"/>
        </w:trPr>
        <w:tc>
          <w:tcPr>
            <w:tcW w:w="220" w:type="pct"/>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2</w:t>
            </w:r>
          </w:p>
        </w:tc>
        <w:tc>
          <w:tcPr>
            <w:tcW w:w="1243" w:type="pct"/>
            <w:tcBorders>
              <w:top w:val="single" w:sz="4" w:space="0" w:color="auto"/>
              <w:left w:val="nil"/>
              <w:bottom w:val="nil"/>
              <w:right w:val="single" w:sz="4" w:space="0" w:color="auto"/>
            </w:tcBorders>
            <w:noWrap/>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Насос сетевой</w:t>
            </w:r>
          </w:p>
        </w:tc>
        <w:tc>
          <w:tcPr>
            <w:tcW w:w="962" w:type="pct"/>
            <w:tcBorders>
              <w:top w:val="single" w:sz="4" w:space="0" w:color="auto"/>
              <w:left w:val="nil"/>
              <w:bottom w:val="single" w:sz="4" w:space="0" w:color="auto"/>
              <w:right w:val="single" w:sz="4" w:space="0" w:color="auto"/>
            </w:tcBorders>
            <w:noWrap/>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ВРН 60/250/40Т-1шт</w:t>
            </w:r>
          </w:p>
        </w:tc>
        <w:tc>
          <w:tcPr>
            <w:tcW w:w="310" w:type="pct"/>
            <w:tcBorders>
              <w:top w:val="single" w:sz="4" w:space="0" w:color="auto"/>
              <w:left w:val="nil"/>
              <w:bottom w:val="single" w:sz="4" w:space="0" w:color="auto"/>
              <w:right w:val="single" w:sz="4" w:space="0" w:color="auto"/>
            </w:tcBorders>
            <w:noWrap/>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1</w:t>
            </w:r>
          </w:p>
        </w:tc>
        <w:tc>
          <w:tcPr>
            <w:tcW w:w="838" w:type="pct"/>
            <w:tcBorders>
              <w:top w:val="single" w:sz="4" w:space="0" w:color="auto"/>
              <w:left w:val="nil"/>
              <w:bottom w:val="single" w:sz="4" w:space="0" w:color="auto"/>
              <w:right w:val="single" w:sz="4" w:space="0" w:color="auto"/>
            </w:tcBorders>
            <w:noWrap/>
            <w:vAlign w:val="center"/>
          </w:tcPr>
          <w:p w:rsidR="00CA172E" w:rsidRPr="00F7232F" w:rsidRDefault="00CA172E" w:rsidP="00F7232F">
            <w:pPr>
              <w:spacing w:after="0" w:line="240" w:lineRule="auto"/>
              <w:rPr>
                <w:rFonts w:ascii="Times New Roman" w:hAnsi="Times New Roman"/>
                <w:sz w:val="16"/>
                <w:szCs w:val="16"/>
              </w:rPr>
            </w:pPr>
          </w:p>
        </w:tc>
        <w:tc>
          <w:tcPr>
            <w:tcW w:w="697" w:type="pct"/>
            <w:tcBorders>
              <w:top w:val="single" w:sz="4" w:space="0" w:color="auto"/>
              <w:left w:val="nil"/>
              <w:bottom w:val="single" w:sz="4" w:space="0" w:color="auto"/>
              <w:right w:val="single" w:sz="4" w:space="0" w:color="auto"/>
            </w:tcBorders>
            <w:noWrap/>
            <w:vAlign w:val="center"/>
          </w:tcPr>
          <w:p w:rsidR="00CA172E" w:rsidRPr="00F7232F" w:rsidRDefault="00CA172E" w:rsidP="00F7232F">
            <w:pPr>
              <w:spacing w:after="0" w:line="240" w:lineRule="auto"/>
              <w:rPr>
                <w:rFonts w:ascii="Times New Roman" w:hAnsi="Times New Roman"/>
                <w:sz w:val="16"/>
                <w:szCs w:val="16"/>
              </w:rPr>
            </w:pPr>
          </w:p>
        </w:tc>
        <w:tc>
          <w:tcPr>
            <w:tcW w:w="730" w:type="pct"/>
            <w:tcBorders>
              <w:top w:val="single" w:sz="4" w:space="0" w:color="auto"/>
              <w:left w:val="nil"/>
              <w:bottom w:val="single" w:sz="4" w:space="0" w:color="auto"/>
              <w:right w:val="single" w:sz="4" w:space="0" w:color="auto"/>
            </w:tcBorders>
            <w:noWrap/>
            <w:vAlign w:val="center"/>
          </w:tcPr>
          <w:p w:rsidR="00CA172E" w:rsidRPr="00F7232F" w:rsidRDefault="00CA172E" w:rsidP="00F7232F">
            <w:pPr>
              <w:spacing w:after="0" w:line="240" w:lineRule="auto"/>
              <w:rPr>
                <w:rFonts w:ascii="Times New Roman" w:hAnsi="Times New Roman"/>
                <w:sz w:val="16"/>
                <w:szCs w:val="16"/>
              </w:rPr>
            </w:pPr>
          </w:p>
        </w:tc>
      </w:tr>
      <w:tr w:rsidR="00CA172E" w:rsidRPr="00F7232F" w:rsidTr="00CA172E">
        <w:trPr>
          <w:trHeight w:val="315"/>
          <w:jc w:val="center"/>
        </w:trPr>
        <w:tc>
          <w:tcPr>
            <w:tcW w:w="220" w:type="pct"/>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3</w:t>
            </w:r>
          </w:p>
        </w:tc>
        <w:tc>
          <w:tcPr>
            <w:tcW w:w="1243" w:type="pct"/>
            <w:tcBorders>
              <w:top w:val="single" w:sz="4" w:space="0" w:color="auto"/>
              <w:left w:val="nil"/>
              <w:bottom w:val="nil"/>
              <w:right w:val="single" w:sz="4" w:space="0" w:color="auto"/>
            </w:tcBorders>
            <w:noWrap/>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Насос циркуляции котлового контура</w:t>
            </w:r>
          </w:p>
        </w:tc>
        <w:tc>
          <w:tcPr>
            <w:tcW w:w="962" w:type="pct"/>
            <w:tcBorders>
              <w:top w:val="single" w:sz="4" w:space="0" w:color="auto"/>
              <w:left w:val="nil"/>
              <w:bottom w:val="single" w:sz="4" w:space="0" w:color="auto"/>
              <w:right w:val="single" w:sz="4" w:space="0" w:color="auto"/>
            </w:tcBorders>
            <w:noWrap/>
            <w:vAlign w:val="center"/>
          </w:tcPr>
          <w:p w:rsidR="00CA172E" w:rsidRPr="00F7232F" w:rsidRDefault="00CA172E" w:rsidP="00F7232F">
            <w:pPr>
              <w:spacing w:after="0" w:line="240" w:lineRule="auto"/>
              <w:rPr>
                <w:rFonts w:ascii="Times New Roman" w:hAnsi="Times New Roman"/>
                <w:sz w:val="16"/>
                <w:szCs w:val="16"/>
              </w:rPr>
            </w:pPr>
          </w:p>
        </w:tc>
        <w:tc>
          <w:tcPr>
            <w:tcW w:w="310" w:type="pct"/>
            <w:tcBorders>
              <w:top w:val="single" w:sz="4" w:space="0" w:color="auto"/>
              <w:left w:val="nil"/>
              <w:bottom w:val="single" w:sz="4" w:space="0" w:color="auto"/>
              <w:right w:val="single" w:sz="4" w:space="0" w:color="auto"/>
            </w:tcBorders>
            <w:noWrap/>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1</w:t>
            </w:r>
          </w:p>
        </w:tc>
        <w:tc>
          <w:tcPr>
            <w:tcW w:w="838" w:type="pct"/>
            <w:tcBorders>
              <w:top w:val="single" w:sz="4" w:space="0" w:color="auto"/>
              <w:left w:val="nil"/>
              <w:bottom w:val="single" w:sz="4" w:space="0" w:color="auto"/>
              <w:right w:val="single" w:sz="4" w:space="0" w:color="auto"/>
            </w:tcBorders>
            <w:noWrap/>
            <w:vAlign w:val="center"/>
          </w:tcPr>
          <w:p w:rsidR="00CA172E" w:rsidRPr="00F7232F" w:rsidRDefault="00CA172E" w:rsidP="00F7232F">
            <w:pPr>
              <w:spacing w:after="0" w:line="240" w:lineRule="auto"/>
              <w:rPr>
                <w:rFonts w:ascii="Times New Roman" w:hAnsi="Times New Roman"/>
                <w:sz w:val="16"/>
                <w:szCs w:val="16"/>
              </w:rPr>
            </w:pPr>
          </w:p>
        </w:tc>
        <w:tc>
          <w:tcPr>
            <w:tcW w:w="697" w:type="pct"/>
            <w:tcBorders>
              <w:top w:val="single" w:sz="4" w:space="0" w:color="auto"/>
              <w:left w:val="nil"/>
              <w:bottom w:val="single" w:sz="4" w:space="0" w:color="auto"/>
              <w:right w:val="single" w:sz="4" w:space="0" w:color="auto"/>
            </w:tcBorders>
            <w:noWrap/>
            <w:vAlign w:val="center"/>
          </w:tcPr>
          <w:p w:rsidR="00CA172E" w:rsidRPr="00F7232F" w:rsidRDefault="00CA172E" w:rsidP="00F7232F">
            <w:pPr>
              <w:spacing w:after="0" w:line="240" w:lineRule="auto"/>
              <w:rPr>
                <w:rFonts w:ascii="Times New Roman" w:hAnsi="Times New Roman"/>
                <w:sz w:val="16"/>
                <w:szCs w:val="16"/>
              </w:rPr>
            </w:pPr>
          </w:p>
        </w:tc>
        <w:tc>
          <w:tcPr>
            <w:tcW w:w="730" w:type="pct"/>
            <w:tcBorders>
              <w:top w:val="single" w:sz="4" w:space="0" w:color="auto"/>
              <w:left w:val="nil"/>
              <w:bottom w:val="single" w:sz="4" w:space="0" w:color="auto"/>
              <w:right w:val="single" w:sz="4" w:space="0" w:color="auto"/>
            </w:tcBorders>
            <w:noWrap/>
            <w:vAlign w:val="center"/>
          </w:tcPr>
          <w:p w:rsidR="00CA172E" w:rsidRPr="00F7232F" w:rsidRDefault="00CA172E" w:rsidP="00F7232F">
            <w:pPr>
              <w:spacing w:after="0" w:line="240" w:lineRule="auto"/>
              <w:rPr>
                <w:rFonts w:ascii="Times New Roman" w:hAnsi="Times New Roman"/>
                <w:sz w:val="16"/>
                <w:szCs w:val="16"/>
              </w:rPr>
            </w:pPr>
          </w:p>
        </w:tc>
      </w:tr>
      <w:tr w:rsidR="00CA172E" w:rsidRPr="00F7232F" w:rsidTr="00CA172E">
        <w:trPr>
          <w:trHeight w:val="153"/>
          <w:jc w:val="center"/>
        </w:trPr>
        <w:tc>
          <w:tcPr>
            <w:tcW w:w="5000" w:type="pct"/>
            <w:gridSpan w:val="7"/>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Иное оборудование</w:t>
            </w:r>
          </w:p>
        </w:tc>
      </w:tr>
      <w:tr w:rsidR="00CA172E" w:rsidRPr="00F7232F" w:rsidTr="00CA172E">
        <w:trPr>
          <w:trHeight w:val="241"/>
          <w:jc w:val="center"/>
        </w:trPr>
        <w:tc>
          <w:tcPr>
            <w:tcW w:w="220" w:type="pct"/>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7</w:t>
            </w:r>
          </w:p>
        </w:tc>
        <w:tc>
          <w:tcPr>
            <w:tcW w:w="1243" w:type="pct"/>
            <w:tcBorders>
              <w:top w:val="single" w:sz="4" w:space="0" w:color="auto"/>
              <w:left w:val="nil"/>
              <w:bottom w:val="single" w:sz="4" w:space="0" w:color="auto"/>
              <w:right w:val="single" w:sz="4" w:space="0" w:color="auto"/>
            </w:tcBorders>
            <w:noWrap/>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Дымовая труба</w:t>
            </w:r>
          </w:p>
        </w:tc>
        <w:tc>
          <w:tcPr>
            <w:tcW w:w="962" w:type="pct"/>
            <w:tcBorders>
              <w:top w:val="single" w:sz="4" w:space="0" w:color="auto"/>
              <w:left w:val="nil"/>
              <w:bottom w:val="single" w:sz="4" w:space="0" w:color="auto"/>
              <w:right w:val="single" w:sz="4" w:space="0" w:color="auto"/>
            </w:tcBorders>
            <w:noWrap/>
            <w:vAlign w:val="center"/>
          </w:tcPr>
          <w:p w:rsidR="00CA172E" w:rsidRPr="00F7232F" w:rsidRDefault="00CA172E" w:rsidP="00F7232F">
            <w:pPr>
              <w:spacing w:after="0" w:line="240" w:lineRule="auto"/>
              <w:rPr>
                <w:rFonts w:ascii="Times New Roman" w:hAnsi="Times New Roman"/>
                <w:sz w:val="16"/>
                <w:szCs w:val="16"/>
              </w:rPr>
            </w:pPr>
          </w:p>
        </w:tc>
        <w:tc>
          <w:tcPr>
            <w:tcW w:w="310" w:type="pct"/>
            <w:tcBorders>
              <w:top w:val="single" w:sz="4" w:space="0" w:color="auto"/>
              <w:left w:val="nil"/>
              <w:bottom w:val="single" w:sz="4" w:space="0" w:color="auto"/>
              <w:right w:val="single" w:sz="4" w:space="0" w:color="auto"/>
            </w:tcBorders>
            <w:noWrap/>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1</w:t>
            </w:r>
          </w:p>
        </w:tc>
        <w:tc>
          <w:tcPr>
            <w:tcW w:w="838" w:type="pct"/>
            <w:tcBorders>
              <w:top w:val="single" w:sz="4" w:space="0" w:color="auto"/>
              <w:left w:val="nil"/>
              <w:bottom w:val="single" w:sz="4" w:space="0" w:color="auto"/>
              <w:right w:val="single" w:sz="4" w:space="0" w:color="auto"/>
            </w:tcBorders>
            <w:noWrap/>
            <w:vAlign w:val="center"/>
          </w:tcPr>
          <w:p w:rsidR="00CA172E" w:rsidRPr="00F7232F" w:rsidRDefault="00CA172E" w:rsidP="00F7232F">
            <w:pPr>
              <w:spacing w:after="0" w:line="240" w:lineRule="auto"/>
              <w:rPr>
                <w:rFonts w:ascii="Times New Roman" w:hAnsi="Times New Roman"/>
                <w:sz w:val="16"/>
                <w:szCs w:val="16"/>
              </w:rPr>
            </w:pPr>
          </w:p>
        </w:tc>
        <w:tc>
          <w:tcPr>
            <w:tcW w:w="697" w:type="pct"/>
            <w:tcBorders>
              <w:top w:val="single" w:sz="4" w:space="0" w:color="auto"/>
              <w:left w:val="nil"/>
              <w:bottom w:val="single" w:sz="4" w:space="0" w:color="auto"/>
              <w:right w:val="single" w:sz="4" w:space="0" w:color="auto"/>
            </w:tcBorders>
            <w:noWrap/>
            <w:vAlign w:val="center"/>
          </w:tcPr>
          <w:p w:rsidR="00CA172E" w:rsidRPr="00F7232F" w:rsidRDefault="00CA172E" w:rsidP="00F7232F">
            <w:pPr>
              <w:spacing w:after="0" w:line="240" w:lineRule="auto"/>
              <w:rPr>
                <w:rFonts w:ascii="Times New Roman" w:hAnsi="Times New Roman"/>
                <w:sz w:val="16"/>
                <w:szCs w:val="16"/>
              </w:rPr>
            </w:pPr>
          </w:p>
        </w:tc>
        <w:tc>
          <w:tcPr>
            <w:tcW w:w="730" w:type="pct"/>
            <w:tcBorders>
              <w:top w:val="single" w:sz="4" w:space="0" w:color="auto"/>
              <w:left w:val="nil"/>
              <w:bottom w:val="single" w:sz="4" w:space="0" w:color="auto"/>
              <w:right w:val="single" w:sz="4" w:space="0" w:color="auto"/>
            </w:tcBorders>
            <w:noWrap/>
            <w:vAlign w:val="center"/>
          </w:tcPr>
          <w:p w:rsidR="00CA172E" w:rsidRPr="00F7232F" w:rsidRDefault="00CA172E" w:rsidP="00F7232F">
            <w:pPr>
              <w:spacing w:after="0" w:line="240" w:lineRule="auto"/>
              <w:rPr>
                <w:rFonts w:ascii="Times New Roman" w:hAnsi="Times New Roman"/>
                <w:sz w:val="16"/>
                <w:szCs w:val="16"/>
              </w:rPr>
            </w:pPr>
          </w:p>
        </w:tc>
      </w:tr>
      <w:tr w:rsidR="00CA172E" w:rsidRPr="00F7232F" w:rsidTr="00CA172E">
        <w:trPr>
          <w:trHeight w:val="145"/>
          <w:jc w:val="center"/>
        </w:trPr>
        <w:tc>
          <w:tcPr>
            <w:tcW w:w="220" w:type="pct"/>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8</w:t>
            </w:r>
          </w:p>
        </w:tc>
        <w:tc>
          <w:tcPr>
            <w:tcW w:w="1243" w:type="pct"/>
            <w:tcBorders>
              <w:top w:val="single" w:sz="4" w:space="0" w:color="auto"/>
              <w:left w:val="nil"/>
              <w:bottom w:val="single" w:sz="4" w:space="0" w:color="auto"/>
              <w:right w:val="single" w:sz="4" w:space="0" w:color="auto"/>
            </w:tcBorders>
            <w:noWrap/>
            <w:vAlign w:val="center"/>
            <w:hideMark/>
          </w:tcPr>
          <w:p w:rsidR="00CA172E" w:rsidRPr="00F7232F" w:rsidRDefault="00CA172E" w:rsidP="00F7232F">
            <w:pPr>
              <w:spacing w:after="0" w:line="240" w:lineRule="auto"/>
              <w:rPr>
                <w:rFonts w:ascii="Times New Roman" w:hAnsi="Times New Roman"/>
                <w:sz w:val="16"/>
                <w:szCs w:val="16"/>
              </w:rPr>
            </w:pPr>
            <w:proofErr w:type="spellStart"/>
            <w:r w:rsidRPr="00F7232F">
              <w:rPr>
                <w:rFonts w:ascii="Times New Roman" w:hAnsi="Times New Roman"/>
                <w:sz w:val="16"/>
                <w:szCs w:val="16"/>
              </w:rPr>
              <w:t>Подпиточный</w:t>
            </w:r>
            <w:proofErr w:type="spellEnd"/>
            <w:r w:rsidRPr="00F7232F">
              <w:rPr>
                <w:rFonts w:ascii="Times New Roman" w:hAnsi="Times New Roman"/>
                <w:sz w:val="16"/>
                <w:szCs w:val="16"/>
              </w:rPr>
              <w:t xml:space="preserve"> бак</w:t>
            </w:r>
          </w:p>
        </w:tc>
        <w:tc>
          <w:tcPr>
            <w:tcW w:w="962" w:type="pct"/>
            <w:tcBorders>
              <w:top w:val="single" w:sz="4" w:space="0" w:color="auto"/>
              <w:left w:val="nil"/>
              <w:bottom w:val="single" w:sz="4" w:space="0" w:color="auto"/>
              <w:right w:val="single" w:sz="4" w:space="0" w:color="auto"/>
            </w:tcBorders>
            <w:noWrap/>
            <w:vAlign w:val="center"/>
          </w:tcPr>
          <w:p w:rsidR="00CA172E" w:rsidRPr="00F7232F" w:rsidRDefault="00CA172E" w:rsidP="00F7232F">
            <w:pPr>
              <w:spacing w:after="0" w:line="240" w:lineRule="auto"/>
              <w:rPr>
                <w:rFonts w:ascii="Times New Roman" w:hAnsi="Times New Roman"/>
                <w:sz w:val="16"/>
                <w:szCs w:val="16"/>
              </w:rPr>
            </w:pPr>
          </w:p>
        </w:tc>
        <w:tc>
          <w:tcPr>
            <w:tcW w:w="310" w:type="pct"/>
            <w:tcBorders>
              <w:top w:val="single" w:sz="4" w:space="0" w:color="auto"/>
              <w:left w:val="nil"/>
              <w:bottom w:val="single" w:sz="4" w:space="0" w:color="auto"/>
              <w:right w:val="single" w:sz="4" w:space="0" w:color="auto"/>
            </w:tcBorders>
            <w:noWrap/>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1</w:t>
            </w:r>
          </w:p>
        </w:tc>
        <w:tc>
          <w:tcPr>
            <w:tcW w:w="838" w:type="pct"/>
            <w:tcBorders>
              <w:top w:val="single" w:sz="4" w:space="0" w:color="auto"/>
              <w:left w:val="nil"/>
              <w:bottom w:val="single" w:sz="4" w:space="0" w:color="auto"/>
              <w:right w:val="single" w:sz="4" w:space="0" w:color="auto"/>
            </w:tcBorders>
            <w:noWrap/>
            <w:vAlign w:val="center"/>
          </w:tcPr>
          <w:p w:rsidR="00CA172E" w:rsidRPr="00F7232F" w:rsidRDefault="00CA172E" w:rsidP="00F7232F">
            <w:pPr>
              <w:spacing w:after="0" w:line="240" w:lineRule="auto"/>
              <w:rPr>
                <w:rFonts w:ascii="Times New Roman" w:hAnsi="Times New Roman"/>
                <w:sz w:val="16"/>
                <w:szCs w:val="16"/>
              </w:rPr>
            </w:pPr>
          </w:p>
        </w:tc>
        <w:tc>
          <w:tcPr>
            <w:tcW w:w="697" w:type="pct"/>
            <w:tcBorders>
              <w:top w:val="single" w:sz="4" w:space="0" w:color="auto"/>
              <w:left w:val="nil"/>
              <w:bottom w:val="single" w:sz="4" w:space="0" w:color="auto"/>
              <w:right w:val="single" w:sz="4" w:space="0" w:color="auto"/>
            </w:tcBorders>
            <w:noWrap/>
            <w:vAlign w:val="center"/>
          </w:tcPr>
          <w:p w:rsidR="00CA172E" w:rsidRPr="00F7232F" w:rsidRDefault="00CA172E" w:rsidP="00F7232F">
            <w:pPr>
              <w:spacing w:after="0" w:line="240" w:lineRule="auto"/>
              <w:rPr>
                <w:rFonts w:ascii="Times New Roman" w:hAnsi="Times New Roman"/>
                <w:sz w:val="16"/>
                <w:szCs w:val="16"/>
              </w:rPr>
            </w:pPr>
          </w:p>
        </w:tc>
        <w:tc>
          <w:tcPr>
            <w:tcW w:w="730" w:type="pct"/>
            <w:tcBorders>
              <w:top w:val="single" w:sz="4" w:space="0" w:color="auto"/>
              <w:left w:val="nil"/>
              <w:bottom w:val="single" w:sz="4" w:space="0" w:color="auto"/>
              <w:right w:val="single" w:sz="4" w:space="0" w:color="auto"/>
            </w:tcBorders>
            <w:noWrap/>
            <w:vAlign w:val="center"/>
          </w:tcPr>
          <w:p w:rsidR="00CA172E" w:rsidRPr="00F7232F" w:rsidRDefault="00CA172E" w:rsidP="00F7232F">
            <w:pPr>
              <w:spacing w:after="0" w:line="240" w:lineRule="auto"/>
              <w:rPr>
                <w:rFonts w:ascii="Times New Roman" w:hAnsi="Times New Roman"/>
                <w:sz w:val="16"/>
                <w:szCs w:val="16"/>
              </w:rPr>
            </w:pPr>
          </w:p>
        </w:tc>
      </w:tr>
      <w:tr w:rsidR="00CA172E" w:rsidRPr="00F7232F" w:rsidTr="00CA172E">
        <w:trPr>
          <w:trHeight w:val="233"/>
          <w:jc w:val="center"/>
        </w:trPr>
        <w:tc>
          <w:tcPr>
            <w:tcW w:w="220" w:type="pct"/>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9</w:t>
            </w:r>
          </w:p>
        </w:tc>
        <w:tc>
          <w:tcPr>
            <w:tcW w:w="1243" w:type="pct"/>
            <w:tcBorders>
              <w:top w:val="single" w:sz="4" w:space="0" w:color="auto"/>
              <w:left w:val="nil"/>
              <w:bottom w:val="single" w:sz="4" w:space="0" w:color="auto"/>
              <w:right w:val="single" w:sz="4" w:space="0" w:color="auto"/>
            </w:tcBorders>
            <w:noWrap/>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Расширительный бак</w:t>
            </w:r>
          </w:p>
        </w:tc>
        <w:tc>
          <w:tcPr>
            <w:tcW w:w="962" w:type="pct"/>
            <w:tcBorders>
              <w:top w:val="single" w:sz="4" w:space="0" w:color="auto"/>
              <w:left w:val="nil"/>
              <w:bottom w:val="single" w:sz="4" w:space="0" w:color="auto"/>
              <w:right w:val="single" w:sz="4" w:space="0" w:color="auto"/>
            </w:tcBorders>
            <w:noWrap/>
            <w:vAlign w:val="center"/>
          </w:tcPr>
          <w:p w:rsidR="00CA172E" w:rsidRPr="00F7232F" w:rsidRDefault="00CA172E" w:rsidP="00F7232F">
            <w:pPr>
              <w:spacing w:after="0" w:line="240" w:lineRule="auto"/>
              <w:rPr>
                <w:rFonts w:ascii="Times New Roman" w:hAnsi="Times New Roman"/>
                <w:sz w:val="16"/>
                <w:szCs w:val="16"/>
              </w:rPr>
            </w:pPr>
          </w:p>
        </w:tc>
        <w:tc>
          <w:tcPr>
            <w:tcW w:w="310" w:type="pct"/>
            <w:tcBorders>
              <w:top w:val="single" w:sz="4" w:space="0" w:color="auto"/>
              <w:left w:val="nil"/>
              <w:bottom w:val="single" w:sz="4" w:space="0" w:color="auto"/>
              <w:right w:val="single" w:sz="4" w:space="0" w:color="auto"/>
            </w:tcBorders>
            <w:noWrap/>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1</w:t>
            </w:r>
          </w:p>
        </w:tc>
        <w:tc>
          <w:tcPr>
            <w:tcW w:w="838" w:type="pct"/>
            <w:tcBorders>
              <w:top w:val="single" w:sz="4" w:space="0" w:color="auto"/>
              <w:left w:val="nil"/>
              <w:bottom w:val="single" w:sz="4" w:space="0" w:color="auto"/>
              <w:right w:val="single" w:sz="4" w:space="0" w:color="auto"/>
            </w:tcBorders>
            <w:noWrap/>
            <w:vAlign w:val="center"/>
          </w:tcPr>
          <w:p w:rsidR="00CA172E" w:rsidRPr="00F7232F" w:rsidRDefault="00CA172E" w:rsidP="00F7232F">
            <w:pPr>
              <w:spacing w:after="0" w:line="240" w:lineRule="auto"/>
              <w:rPr>
                <w:rFonts w:ascii="Times New Roman" w:hAnsi="Times New Roman"/>
                <w:sz w:val="16"/>
                <w:szCs w:val="16"/>
              </w:rPr>
            </w:pPr>
          </w:p>
        </w:tc>
        <w:tc>
          <w:tcPr>
            <w:tcW w:w="697" w:type="pct"/>
            <w:tcBorders>
              <w:top w:val="single" w:sz="4" w:space="0" w:color="auto"/>
              <w:left w:val="nil"/>
              <w:bottom w:val="single" w:sz="4" w:space="0" w:color="auto"/>
              <w:right w:val="single" w:sz="4" w:space="0" w:color="auto"/>
            </w:tcBorders>
            <w:noWrap/>
            <w:vAlign w:val="center"/>
          </w:tcPr>
          <w:p w:rsidR="00CA172E" w:rsidRPr="00F7232F" w:rsidRDefault="00CA172E" w:rsidP="00F7232F">
            <w:pPr>
              <w:spacing w:after="0" w:line="240" w:lineRule="auto"/>
              <w:rPr>
                <w:rFonts w:ascii="Times New Roman" w:hAnsi="Times New Roman"/>
                <w:sz w:val="16"/>
                <w:szCs w:val="16"/>
              </w:rPr>
            </w:pPr>
          </w:p>
        </w:tc>
        <w:tc>
          <w:tcPr>
            <w:tcW w:w="730" w:type="pct"/>
            <w:tcBorders>
              <w:top w:val="single" w:sz="4" w:space="0" w:color="auto"/>
              <w:left w:val="nil"/>
              <w:bottom w:val="single" w:sz="4" w:space="0" w:color="auto"/>
              <w:right w:val="single" w:sz="4" w:space="0" w:color="auto"/>
            </w:tcBorders>
            <w:noWrap/>
            <w:vAlign w:val="center"/>
          </w:tcPr>
          <w:p w:rsidR="00CA172E" w:rsidRPr="00F7232F" w:rsidRDefault="00CA172E" w:rsidP="00F7232F">
            <w:pPr>
              <w:spacing w:after="0" w:line="240" w:lineRule="auto"/>
              <w:rPr>
                <w:rFonts w:ascii="Times New Roman" w:hAnsi="Times New Roman"/>
                <w:sz w:val="16"/>
                <w:szCs w:val="16"/>
              </w:rPr>
            </w:pPr>
          </w:p>
        </w:tc>
      </w:tr>
    </w:tbl>
    <w:p w:rsidR="00CA172E" w:rsidRPr="00F7232F" w:rsidRDefault="00CA172E" w:rsidP="00F7232F">
      <w:pPr>
        <w:spacing w:after="0" w:line="240" w:lineRule="auto"/>
        <w:rPr>
          <w:rFonts w:ascii="Times New Roman" w:hAnsi="Times New Roman"/>
          <w:sz w:val="16"/>
          <w:szCs w:val="16"/>
        </w:rPr>
      </w:pPr>
    </w:p>
    <w:p w:rsidR="00CA172E" w:rsidRPr="00F7232F" w:rsidRDefault="00CA172E" w:rsidP="0018337B">
      <w:pPr>
        <w:spacing w:after="0" w:line="240" w:lineRule="auto"/>
        <w:ind w:firstLine="567"/>
        <w:rPr>
          <w:rFonts w:ascii="Times New Roman" w:hAnsi="Times New Roman"/>
          <w:sz w:val="16"/>
          <w:szCs w:val="16"/>
        </w:rPr>
      </w:pPr>
      <w:r w:rsidRPr="00F7232F">
        <w:rPr>
          <w:rFonts w:ascii="Times New Roman" w:hAnsi="Times New Roman"/>
          <w:sz w:val="16"/>
          <w:szCs w:val="16"/>
        </w:rPr>
        <w:t>2. Сооружение теплоснабжения.</w:t>
      </w:r>
    </w:p>
    <w:p w:rsidR="00CA172E" w:rsidRPr="00F7232F" w:rsidRDefault="00CA172E" w:rsidP="0018337B">
      <w:pPr>
        <w:spacing w:after="0" w:line="240" w:lineRule="auto"/>
        <w:ind w:firstLine="567"/>
        <w:rPr>
          <w:rFonts w:ascii="Times New Roman" w:hAnsi="Times New Roman"/>
          <w:sz w:val="16"/>
          <w:szCs w:val="16"/>
        </w:rPr>
      </w:pPr>
    </w:p>
    <w:p w:rsidR="00CA172E" w:rsidRPr="00F7232F" w:rsidRDefault="00CA172E" w:rsidP="0018337B">
      <w:pPr>
        <w:spacing w:after="0" w:line="240" w:lineRule="auto"/>
        <w:ind w:firstLine="567"/>
        <w:rPr>
          <w:rFonts w:ascii="Times New Roman" w:hAnsi="Times New Roman"/>
          <w:sz w:val="16"/>
          <w:szCs w:val="16"/>
        </w:rPr>
      </w:pPr>
      <w:proofErr w:type="gramStart"/>
      <w:r w:rsidRPr="00F7232F">
        <w:rPr>
          <w:rFonts w:ascii="Times New Roman" w:hAnsi="Times New Roman"/>
          <w:sz w:val="16"/>
          <w:szCs w:val="16"/>
        </w:rPr>
        <w:t>Сооружение теплоснабжения с. Целинное, ул. Калинина 16б, включает один участок сетей отопления:</w:t>
      </w:r>
      <w:proofErr w:type="gramEnd"/>
    </w:p>
    <w:p w:rsidR="00CA172E" w:rsidRPr="00F7232F" w:rsidRDefault="00CA172E" w:rsidP="0018337B">
      <w:pPr>
        <w:spacing w:after="0" w:line="240" w:lineRule="auto"/>
        <w:ind w:firstLine="567"/>
        <w:rPr>
          <w:rFonts w:ascii="Times New Roman" w:hAnsi="Times New Roman"/>
          <w:sz w:val="16"/>
          <w:szCs w:val="16"/>
        </w:rPr>
      </w:pPr>
      <w:r w:rsidRPr="00F7232F">
        <w:rPr>
          <w:rFonts w:ascii="Times New Roman" w:hAnsi="Times New Roman"/>
          <w:sz w:val="16"/>
          <w:szCs w:val="16"/>
        </w:rPr>
        <w:t>2.1 Сооружения теплоснабжения (теплосеть), протяженность 41 м в двухтрубном исчислении;</w:t>
      </w:r>
    </w:p>
    <w:p w:rsidR="00CA172E" w:rsidRPr="00F7232F" w:rsidRDefault="00CA172E" w:rsidP="0018337B">
      <w:pPr>
        <w:spacing w:after="0" w:line="240" w:lineRule="auto"/>
        <w:ind w:firstLine="567"/>
        <w:rPr>
          <w:rFonts w:ascii="Times New Roman" w:hAnsi="Times New Roman"/>
          <w:sz w:val="16"/>
          <w:szCs w:val="16"/>
        </w:rPr>
      </w:pPr>
      <w:r w:rsidRPr="00F7232F">
        <w:rPr>
          <w:rFonts w:ascii="Times New Roman" w:hAnsi="Times New Roman"/>
          <w:sz w:val="16"/>
          <w:szCs w:val="16"/>
        </w:rPr>
        <w:t xml:space="preserve">Существующая система теплоснабжения от котельных предназначена для обеспечения жилищного фонда, бюджетного учреждения. </w:t>
      </w:r>
    </w:p>
    <w:p w:rsidR="00CA172E" w:rsidRPr="00F7232F" w:rsidRDefault="00CA172E" w:rsidP="0018337B">
      <w:pPr>
        <w:spacing w:after="0" w:line="240" w:lineRule="auto"/>
        <w:ind w:firstLine="567"/>
        <w:rPr>
          <w:rFonts w:ascii="Times New Roman" w:hAnsi="Times New Roman"/>
          <w:sz w:val="16"/>
          <w:szCs w:val="16"/>
        </w:rPr>
      </w:pPr>
      <w:r w:rsidRPr="00F7232F">
        <w:rPr>
          <w:rFonts w:ascii="Times New Roman" w:hAnsi="Times New Roman"/>
          <w:sz w:val="16"/>
          <w:szCs w:val="16"/>
        </w:rPr>
        <w:t>Характеристика сооружений теплоснабжения представлена в таблице 2.1</w:t>
      </w:r>
    </w:p>
    <w:p w:rsidR="00CA172E" w:rsidRPr="00F7232F" w:rsidRDefault="00CA172E" w:rsidP="0018337B">
      <w:pPr>
        <w:spacing w:after="0" w:line="240" w:lineRule="auto"/>
        <w:ind w:firstLine="567"/>
        <w:rPr>
          <w:rFonts w:ascii="Times New Roman" w:hAnsi="Times New Roman"/>
          <w:sz w:val="16"/>
          <w:szCs w:val="16"/>
        </w:rPr>
      </w:pPr>
    </w:p>
    <w:p w:rsidR="00CA172E" w:rsidRPr="00F7232F" w:rsidRDefault="00CA172E" w:rsidP="0018337B">
      <w:pPr>
        <w:spacing w:after="0" w:line="240" w:lineRule="auto"/>
        <w:ind w:firstLine="567"/>
        <w:rPr>
          <w:rFonts w:ascii="Times New Roman" w:hAnsi="Times New Roman"/>
          <w:sz w:val="16"/>
          <w:szCs w:val="16"/>
        </w:rPr>
      </w:pPr>
      <w:r w:rsidRPr="00F7232F">
        <w:rPr>
          <w:rFonts w:ascii="Times New Roman" w:hAnsi="Times New Roman"/>
          <w:sz w:val="16"/>
          <w:szCs w:val="16"/>
        </w:rPr>
        <w:t>Таблица 2.1</w:t>
      </w:r>
    </w:p>
    <w:p w:rsidR="00CA172E" w:rsidRPr="00F7232F" w:rsidRDefault="00CA172E" w:rsidP="0018337B">
      <w:pPr>
        <w:spacing w:after="0" w:line="240" w:lineRule="auto"/>
        <w:ind w:firstLine="567"/>
        <w:rPr>
          <w:rFonts w:ascii="Times New Roman" w:hAnsi="Times New Roman"/>
          <w:sz w:val="16"/>
          <w:szCs w:val="16"/>
        </w:rPr>
      </w:pPr>
    </w:p>
    <w:p w:rsidR="00CA172E" w:rsidRPr="00F7232F" w:rsidRDefault="00CA172E" w:rsidP="0018337B">
      <w:pPr>
        <w:spacing w:after="0" w:line="240" w:lineRule="auto"/>
        <w:ind w:firstLine="567"/>
        <w:rPr>
          <w:rFonts w:ascii="Times New Roman" w:hAnsi="Times New Roman"/>
          <w:sz w:val="16"/>
          <w:szCs w:val="16"/>
        </w:rPr>
      </w:pPr>
      <w:r w:rsidRPr="00F7232F">
        <w:rPr>
          <w:rFonts w:ascii="Times New Roman" w:hAnsi="Times New Roman"/>
          <w:sz w:val="16"/>
          <w:szCs w:val="16"/>
        </w:rPr>
        <w:t>Характеристика сооружений теплоснабжения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5"/>
        <w:gridCol w:w="3634"/>
        <w:gridCol w:w="5635"/>
      </w:tblGrid>
      <w:tr w:rsidR="00CA172E" w:rsidRPr="00F7232F" w:rsidTr="00D000DF">
        <w:tc>
          <w:tcPr>
            <w:tcW w:w="297"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w:t>
            </w:r>
            <w:proofErr w:type="spellStart"/>
            <w:proofErr w:type="gramStart"/>
            <w:r w:rsidRPr="00F7232F">
              <w:rPr>
                <w:rFonts w:ascii="Times New Roman" w:hAnsi="Times New Roman"/>
                <w:sz w:val="16"/>
                <w:szCs w:val="16"/>
              </w:rPr>
              <w:t>п</w:t>
            </w:r>
            <w:proofErr w:type="spellEnd"/>
            <w:proofErr w:type="gramEnd"/>
            <w:r w:rsidRPr="00F7232F">
              <w:rPr>
                <w:rFonts w:ascii="Times New Roman" w:hAnsi="Times New Roman"/>
                <w:sz w:val="16"/>
                <w:szCs w:val="16"/>
              </w:rPr>
              <w:t>/</w:t>
            </w:r>
            <w:proofErr w:type="spellStart"/>
            <w:r w:rsidRPr="00F7232F">
              <w:rPr>
                <w:rFonts w:ascii="Times New Roman" w:hAnsi="Times New Roman"/>
                <w:sz w:val="16"/>
                <w:szCs w:val="16"/>
              </w:rPr>
              <w:t>п</w:t>
            </w:r>
            <w:proofErr w:type="spellEnd"/>
          </w:p>
        </w:tc>
        <w:tc>
          <w:tcPr>
            <w:tcW w:w="1844"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Показатели</w:t>
            </w:r>
          </w:p>
        </w:tc>
        <w:tc>
          <w:tcPr>
            <w:tcW w:w="2859"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Значения</w:t>
            </w:r>
          </w:p>
        </w:tc>
      </w:tr>
      <w:tr w:rsidR="00CA172E" w:rsidRPr="00F7232F" w:rsidTr="00D000DF">
        <w:tc>
          <w:tcPr>
            <w:tcW w:w="297"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1</w:t>
            </w:r>
          </w:p>
        </w:tc>
        <w:tc>
          <w:tcPr>
            <w:tcW w:w="1844"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2</w:t>
            </w:r>
          </w:p>
        </w:tc>
        <w:tc>
          <w:tcPr>
            <w:tcW w:w="2859"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3</w:t>
            </w:r>
          </w:p>
        </w:tc>
      </w:tr>
      <w:tr w:rsidR="00CA172E" w:rsidRPr="00F7232F" w:rsidTr="00CA172E">
        <w:tc>
          <w:tcPr>
            <w:tcW w:w="5000" w:type="pct"/>
            <w:gridSpan w:val="3"/>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2.1. Сооружения теплоснабжения (теплосеть)</w:t>
            </w:r>
          </w:p>
        </w:tc>
      </w:tr>
      <w:tr w:rsidR="00CA172E" w:rsidRPr="00F7232F" w:rsidTr="00D000DF">
        <w:tc>
          <w:tcPr>
            <w:tcW w:w="297"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1.</w:t>
            </w:r>
          </w:p>
        </w:tc>
        <w:tc>
          <w:tcPr>
            <w:tcW w:w="1844"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Расположение</w:t>
            </w:r>
          </w:p>
        </w:tc>
        <w:tc>
          <w:tcPr>
            <w:tcW w:w="2859"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 xml:space="preserve">с. </w:t>
            </w:r>
            <w:proofErr w:type="gramStart"/>
            <w:r w:rsidRPr="00F7232F">
              <w:rPr>
                <w:rFonts w:ascii="Times New Roman" w:hAnsi="Times New Roman"/>
                <w:sz w:val="16"/>
                <w:szCs w:val="16"/>
              </w:rPr>
              <w:t>Целинное</w:t>
            </w:r>
            <w:proofErr w:type="gramEnd"/>
            <w:r w:rsidRPr="00F7232F">
              <w:rPr>
                <w:rFonts w:ascii="Times New Roman" w:hAnsi="Times New Roman"/>
                <w:sz w:val="16"/>
                <w:szCs w:val="16"/>
              </w:rPr>
              <w:t>, ул. Калинина 16б</w:t>
            </w:r>
          </w:p>
        </w:tc>
      </w:tr>
      <w:tr w:rsidR="00CA172E" w:rsidRPr="00F7232F" w:rsidTr="00D000DF">
        <w:tc>
          <w:tcPr>
            <w:tcW w:w="297"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2.</w:t>
            </w:r>
          </w:p>
        </w:tc>
        <w:tc>
          <w:tcPr>
            <w:tcW w:w="1844"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Подключены  дома и объекты соцкультбыта</w:t>
            </w:r>
          </w:p>
        </w:tc>
        <w:tc>
          <w:tcPr>
            <w:tcW w:w="2859"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Детский сад</w:t>
            </w:r>
          </w:p>
        </w:tc>
      </w:tr>
      <w:tr w:rsidR="00CA172E" w:rsidRPr="00F7232F" w:rsidTr="00D000DF">
        <w:tc>
          <w:tcPr>
            <w:tcW w:w="297"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3.</w:t>
            </w:r>
          </w:p>
        </w:tc>
        <w:tc>
          <w:tcPr>
            <w:tcW w:w="1844"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Год ввода в эксплуатацию</w:t>
            </w:r>
          </w:p>
        </w:tc>
        <w:tc>
          <w:tcPr>
            <w:tcW w:w="2859"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2007 (тепловые сети)</w:t>
            </w:r>
          </w:p>
        </w:tc>
      </w:tr>
      <w:tr w:rsidR="00CA172E" w:rsidRPr="00F7232F" w:rsidTr="00D000DF">
        <w:trPr>
          <w:trHeight w:val="374"/>
        </w:trPr>
        <w:tc>
          <w:tcPr>
            <w:tcW w:w="297"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4.</w:t>
            </w:r>
          </w:p>
        </w:tc>
        <w:tc>
          <w:tcPr>
            <w:tcW w:w="1844"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Протяженность в двухтрубном исчислении</w:t>
            </w:r>
          </w:p>
        </w:tc>
        <w:tc>
          <w:tcPr>
            <w:tcW w:w="2859"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41 м.</w:t>
            </w:r>
          </w:p>
        </w:tc>
      </w:tr>
      <w:tr w:rsidR="00CA172E" w:rsidRPr="00F7232F" w:rsidTr="00D000DF">
        <w:tc>
          <w:tcPr>
            <w:tcW w:w="297"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5.</w:t>
            </w:r>
          </w:p>
        </w:tc>
        <w:tc>
          <w:tcPr>
            <w:tcW w:w="1844"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Диаметр труб, в т.ч.:</w:t>
            </w:r>
          </w:p>
          <w:p w:rsidR="00CA172E" w:rsidRPr="00F7232F" w:rsidRDefault="00CA172E" w:rsidP="00F7232F">
            <w:pPr>
              <w:spacing w:after="0" w:line="240" w:lineRule="auto"/>
              <w:rPr>
                <w:rFonts w:ascii="Times New Roman" w:hAnsi="Times New Roman"/>
                <w:sz w:val="16"/>
                <w:szCs w:val="16"/>
                <w:highlight w:val="yellow"/>
              </w:rPr>
            </w:pPr>
            <w:r w:rsidRPr="00F7232F">
              <w:rPr>
                <w:rFonts w:ascii="Times New Roman" w:hAnsi="Times New Roman"/>
                <w:sz w:val="16"/>
                <w:szCs w:val="16"/>
              </w:rPr>
              <w:t>- отопления;</w:t>
            </w:r>
          </w:p>
        </w:tc>
        <w:tc>
          <w:tcPr>
            <w:tcW w:w="2859"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 xml:space="preserve">Диаметр </w:t>
            </w:r>
          </w:p>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 xml:space="preserve">                                  </w:t>
            </w:r>
          </w:p>
        </w:tc>
      </w:tr>
      <w:tr w:rsidR="00CA172E" w:rsidRPr="00F7232F" w:rsidTr="00D000DF">
        <w:tc>
          <w:tcPr>
            <w:tcW w:w="297"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6.</w:t>
            </w:r>
          </w:p>
        </w:tc>
        <w:tc>
          <w:tcPr>
            <w:tcW w:w="1844"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Материал изоляции труб</w:t>
            </w:r>
          </w:p>
        </w:tc>
        <w:tc>
          <w:tcPr>
            <w:tcW w:w="2859"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rPr>
                <w:rFonts w:ascii="Times New Roman" w:hAnsi="Times New Roman"/>
                <w:sz w:val="16"/>
                <w:szCs w:val="16"/>
              </w:rPr>
            </w:pPr>
            <w:proofErr w:type="spellStart"/>
            <w:r w:rsidRPr="00F7232F">
              <w:rPr>
                <w:rFonts w:ascii="Times New Roman" w:hAnsi="Times New Roman"/>
                <w:sz w:val="16"/>
                <w:szCs w:val="16"/>
              </w:rPr>
              <w:t>минвата</w:t>
            </w:r>
            <w:proofErr w:type="spellEnd"/>
            <w:r w:rsidRPr="00F7232F">
              <w:rPr>
                <w:rFonts w:ascii="Times New Roman" w:hAnsi="Times New Roman"/>
                <w:sz w:val="16"/>
                <w:szCs w:val="16"/>
              </w:rPr>
              <w:t>, стеклопластик</w:t>
            </w:r>
          </w:p>
        </w:tc>
      </w:tr>
      <w:tr w:rsidR="00CA172E" w:rsidRPr="00F7232F" w:rsidTr="00D000DF">
        <w:tc>
          <w:tcPr>
            <w:tcW w:w="297"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7.</w:t>
            </w:r>
          </w:p>
        </w:tc>
        <w:tc>
          <w:tcPr>
            <w:tcW w:w="1844"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Фактическое состояние трубопроводов</w:t>
            </w:r>
          </w:p>
        </w:tc>
        <w:tc>
          <w:tcPr>
            <w:tcW w:w="2859" w:type="pct"/>
            <w:tcBorders>
              <w:top w:val="single" w:sz="4" w:space="0" w:color="auto"/>
              <w:left w:val="single" w:sz="4" w:space="0" w:color="auto"/>
              <w:bottom w:val="single" w:sz="4" w:space="0" w:color="auto"/>
              <w:right w:val="single" w:sz="4" w:space="0" w:color="auto"/>
            </w:tcBorders>
            <w:hideMark/>
          </w:tcPr>
          <w:p w:rsidR="00CA172E" w:rsidRPr="00F7232F" w:rsidRDefault="00CA172E" w:rsidP="00D000DF">
            <w:pPr>
              <w:spacing w:after="0" w:line="240" w:lineRule="auto"/>
              <w:rPr>
                <w:rFonts w:ascii="Times New Roman" w:hAnsi="Times New Roman"/>
                <w:sz w:val="16"/>
                <w:szCs w:val="16"/>
              </w:rPr>
            </w:pPr>
            <w:r w:rsidRPr="00F7232F">
              <w:rPr>
                <w:rFonts w:ascii="Times New Roman" w:hAnsi="Times New Roman"/>
                <w:sz w:val="16"/>
                <w:szCs w:val="16"/>
              </w:rPr>
              <w:t xml:space="preserve"> Удовлетворительное</w:t>
            </w:r>
          </w:p>
        </w:tc>
      </w:tr>
      <w:tr w:rsidR="00CA172E" w:rsidRPr="00F7232F" w:rsidTr="00D000DF">
        <w:tc>
          <w:tcPr>
            <w:tcW w:w="297"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8.</w:t>
            </w:r>
          </w:p>
        </w:tc>
        <w:tc>
          <w:tcPr>
            <w:tcW w:w="1844"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Способ прокладки</w:t>
            </w:r>
          </w:p>
        </w:tc>
        <w:tc>
          <w:tcPr>
            <w:tcW w:w="2859" w:type="pct"/>
            <w:tcBorders>
              <w:top w:val="single" w:sz="4" w:space="0" w:color="auto"/>
              <w:left w:val="single" w:sz="4" w:space="0" w:color="auto"/>
              <w:bottom w:val="single" w:sz="4" w:space="0" w:color="auto"/>
              <w:right w:val="single" w:sz="4" w:space="0" w:color="auto"/>
            </w:tcBorders>
            <w:hideMark/>
          </w:tcPr>
          <w:p w:rsidR="00CA172E" w:rsidRPr="00F7232F" w:rsidRDefault="00CA172E" w:rsidP="00D000DF">
            <w:pPr>
              <w:spacing w:after="0" w:line="240" w:lineRule="auto"/>
              <w:rPr>
                <w:rFonts w:ascii="Times New Roman" w:hAnsi="Times New Roman"/>
                <w:sz w:val="16"/>
                <w:szCs w:val="16"/>
              </w:rPr>
            </w:pPr>
            <w:r w:rsidRPr="00F7232F">
              <w:rPr>
                <w:rFonts w:ascii="Times New Roman" w:hAnsi="Times New Roman"/>
                <w:sz w:val="16"/>
                <w:szCs w:val="16"/>
              </w:rPr>
              <w:t xml:space="preserve"> Надземный, подземный</w:t>
            </w:r>
          </w:p>
        </w:tc>
      </w:tr>
      <w:tr w:rsidR="00CA172E" w:rsidRPr="00F7232F" w:rsidTr="00D000DF">
        <w:tc>
          <w:tcPr>
            <w:tcW w:w="297"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9.</w:t>
            </w:r>
          </w:p>
        </w:tc>
        <w:tc>
          <w:tcPr>
            <w:tcW w:w="1844"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Год проведения последнего капитального ремонта, либо реконструкции /тех. перевооружения</w:t>
            </w:r>
          </w:p>
        </w:tc>
        <w:tc>
          <w:tcPr>
            <w:tcW w:w="2859" w:type="pct"/>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нет</w:t>
            </w:r>
          </w:p>
        </w:tc>
      </w:tr>
    </w:tbl>
    <w:p w:rsidR="00CA172E" w:rsidRPr="00F7232F" w:rsidRDefault="00CA172E" w:rsidP="00F7232F">
      <w:pPr>
        <w:spacing w:after="0" w:line="240" w:lineRule="auto"/>
        <w:rPr>
          <w:rFonts w:ascii="Times New Roman" w:hAnsi="Times New Roman"/>
          <w:sz w:val="16"/>
          <w:szCs w:val="16"/>
        </w:rPr>
      </w:pPr>
    </w:p>
    <w:tbl>
      <w:tblPr>
        <w:tblW w:w="5000" w:type="pct"/>
        <w:tblLook w:val="04A0"/>
      </w:tblPr>
      <w:tblGrid>
        <w:gridCol w:w="3210"/>
        <w:gridCol w:w="3177"/>
        <w:gridCol w:w="3467"/>
      </w:tblGrid>
      <w:tr w:rsidR="00CA172E" w:rsidRPr="00F7232F" w:rsidTr="00CA172E">
        <w:tc>
          <w:tcPr>
            <w:tcW w:w="1629" w:type="pct"/>
            <w:hideMark/>
          </w:tcPr>
          <w:p w:rsidR="00CA172E" w:rsidRPr="00F7232F" w:rsidRDefault="00CA172E" w:rsidP="00F7232F">
            <w:pPr>
              <w:spacing w:after="0" w:line="240" w:lineRule="auto"/>
              <w:rPr>
                <w:rFonts w:ascii="Times New Roman" w:hAnsi="Times New Roman"/>
                <w:sz w:val="16"/>
                <w:szCs w:val="16"/>
              </w:rPr>
            </w:pPr>
            <w:proofErr w:type="spellStart"/>
            <w:r w:rsidRPr="00F7232F">
              <w:rPr>
                <w:rFonts w:ascii="Times New Roman" w:hAnsi="Times New Roman"/>
                <w:sz w:val="16"/>
                <w:szCs w:val="16"/>
              </w:rPr>
              <w:t>Концедент</w:t>
            </w:r>
            <w:proofErr w:type="spellEnd"/>
            <w:r w:rsidRPr="00F7232F">
              <w:rPr>
                <w:rFonts w:ascii="Times New Roman" w:hAnsi="Times New Roman"/>
                <w:sz w:val="16"/>
                <w:szCs w:val="16"/>
              </w:rPr>
              <w:t>:</w:t>
            </w:r>
          </w:p>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 xml:space="preserve">________________ </w:t>
            </w:r>
          </w:p>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М.П.</w:t>
            </w:r>
          </w:p>
        </w:tc>
        <w:tc>
          <w:tcPr>
            <w:tcW w:w="1612" w:type="pct"/>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Концессионер:</w:t>
            </w:r>
          </w:p>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 xml:space="preserve">______________ </w:t>
            </w:r>
          </w:p>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М.П.</w:t>
            </w:r>
          </w:p>
        </w:tc>
        <w:tc>
          <w:tcPr>
            <w:tcW w:w="1759" w:type="pct"/>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 xml:space="preserve">Субъект Российской Федерации: </w:t>
            </w:r>
          </w:p>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 xml:space="preserve">________________ </w:t>
            </w:r>
          </w:p>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М.П.</w:t>
            </w:r>
          </w:p>
        </w:tc>
      </w:tr>
    </w:tbl>
    <w:p w:rsidR="00CA172E" w:rsidRPr="00F7232F" w:rsidRDefault="00CA172E" w:rsidP="00F7232F">
      <w:pPr>
        <w:spacing w:after="0" w:line="240" w:lineRule="auto"/>
        <w:rPr>
          <w:rFonts w:ascii="Times New Roman" w:hAnsi="Times New Roman"/>
          <w:sz w:val="16"/>
          <w:szCs w:val="16"/>
        </w:rPr>
      </w:pPr>
    </w:p>
    <w:p w:rsidR="00CA172E" w:rsidRPr="00F7232F" w:rsidRDefault="00CA172E" w:rsidP="00F7232F">
      <w:pPr>
        <w:spacing w:after="0" w:line="240" w:lineRule="auto"/>
        <w:rPr>
          <w:rFonts w:ascii="Times New Roman" w:hAnsi="Times New Roman"/>
          <w:sz w:val="16"/>
          <w:szCs w:val="16"/>
        </w:rPr>
      </w:pPr>
    </w:p>
    <w:p w:rsidR="00CA172E" w:rsidRPr="00F7232F" w:rsidRDefault="00CA172E" w:rsidP="0018337B">
      <w:pPr>
        <w:spacing w:after="0" w:line="240" w:lineRule="auto"/>
        <w:ind w:left="5103"/>
        <w:jc w:val="right"/>
        <w:rPr>
          <w:rFonts w:ascii="Times New Roman" w:hAnsi="Times New Roman"/>
          <w:sz w:val="16"/>
          <w:szCs w:val="16"/>
        </w:rPr>
      </w:pPr>
      <w:r w:rsidRPr="00F7232F">
        <w:rPr>
          <w:rFonts w:ascii="Times New Roman" w:hAnsi="Times New Roman"/>
          <w:sz w:val="16"/>
          <w:szCs w:val="16"/>
        </w:rPr>
        <w:t>Приложение 3</w:t>
      </w:r>
      <w:r w:rsidR="00D000DF">
        <w:rPr>
          <w:rFonts w:ascii="Times New Roman" w:hAnsi="Times New Roman"/>
          <w:sz w:val="16"/>
          <w:szCs w:val="16"/>
        </w:rPr>
        <w:t xml:space="preserve"> </w:t>
      </w:r>
      <w:r w:rsidRPr="00F7232F">
        <w:rPr>
          <w:rFonts w:ascii="Times New Roman" w:hAnsi="Times New Roman"/>
          <w:sz w:val="16"/>
          <w:szCs w:val="16"/>
        </w:rPr>
        <w:t xml:space="preserve">к концессионному соглашению </w:t>
      </w:r>
    </w:p>
    <w:p w:rsidR="00CA172E" w:rsidRPr="00F7232F" w:rsidRDefault="00CA172E" w:rsidP="00F7232F">
      <w:pPr>
        <w:spacing w:after="0" w:line="240" w:lineRule="auto"/>
        <w:rPr>
          <w:rFonts w:ascii="Times New Roman" w:hAnsi="Times New Roman"/>
          <w:sz w:val="16"/>
          <w:szCs w:val="16"/>
        </w:rPr>
      </w:pPr>
    </w:p>
    <w:p w:rsidR="00CA172E" w:rsidRPr="00F7232F" w:rsidRDefault="00CA172E" w:rsidP="00D000DF">
      <w:pPr>
        <w:spacing w:after="0" w:line="240" w:lineRule="auto"/>
        <w:jc w:val="center"/>
        <w:rPr>
          <w:rFonts w:ascii="Times New Roman" w:hAnsi="Times New Roman"/>
          <w:sz w:val="16"/>
          <w:szCs w:val="16"/>
        </w:rPr>
      </w:pPr>
      <w:r w:rsidRPr="00F7232F">
        <w:rPr>
          <w:rFonts w:ascii="Times New Roman" w:hAnsi="Times New Roman"/>
          <w:sz w:val="16"/>
          <w:szCs w:val="16"/>
        </w:rPr>
        <w:t>Акта приема-передачи объекта Соглашения</w:t>
      </w:r>
    </w:p>
    <w:p w:rsidR="00CA172E" w:rsidRPr="00F7232F" w:rsidRDefault="00CA172E" w:rsidP="00D000DF">
      <w:pPr>
        <w:spacing w:after="0" w:line="240" w:lineRule="auto"/>
        <w:jc w:val="center"/>
        <w:rPr>
          <w:rFonts w:ascii="Times New Roman" w:hAnsi="Times New Roman"/>
          <w:sz w:val="16"/>
          <w:szCs w:val="16"/>
        </w:rPr>
      </w:pPr>
    </w:p>
    <w:p w:rsidR="00CA172E" w:rsidRPr="00F7232F" w:rsidRDefault="00CA172E" w:rsidP="00D000DF">
      <w:pPr>
        <w:spacing w:after="0" w:line="240" w:lineRule="auto"/>
        <w:jc w:val="center"/>
        <w:rPr>
          <w:rFonts w:ascii="Times New Roman" w:hAnsi="Times New Roman"/>
          <w:sz w:val="16"/>
          <w:szCs w:val="16"/>
        </w:rPr>
      </w:pPr>
      <w:r w:rsidRPr="00F7232F">
        <w:rPr>
          <w:rFonts w:ascii="Times New Roman" w:hAnsi="Times New Roman"/>
          <w:sz w:val="16"/>
          <w:szCs w:val="16"/>
        </w:rPr>
        <w:t xml:space="preserve">с. </w:t>
      </w:r>
      <w:proofErr w:type="gramStart"/>
      <w:r w:rsidRPr="00F7232F">
        <w:rPr>
          <w:rFonts w:ascii="Times New Roman" w:hAnsi="Times New Roman"/>
          <w:sz w:val="16"/>
          <w:szCs w:val="16"/>
        </w:rPr>
        <w:t>Целинное</w:t>
      </w:r>
      <w:proofErr w:type="gramEnd"/>
      <w:r w:rsidRPr="00F7232F">
        <w:rPr>
          <w:rFonts w:ascii="Times New Roman" w:hAnsi="Times New Roman"/>
          <w:sz w:val="16"/>
          <w:szCs w:val="16"/>
        </w:rPr>
        <w:t xml:space="preserve">                                                                от «___» __________ 20__г.</w:t>
      </w:r>
    </w:p>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 xml:space="preserve"> </w:t>
      </w:r>
    </w:p>
    <w:p w:rsidR="00CA172E" w:rsidRPr="00F7232F" w:rsidRDefault="00CA172E" w:rsidP="00D000D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Целинный муниципальный округ Курганской области, от имени которого выступает Администрация Целинного муниципального </w:t>
      </w:r>
      <w:proofErr w:type="spellStart"/>
      <w:r w:rsidRPr="00F7232F">
        <w:rPr>
          <w:rFonts w:ascii="Times New Roman" w:hAnsi="Times New Roman"/>
          <w:sz w:val="16"/>
          <w:szCs w:val="16"/>
        </w:rPr>
        <w:t>округо</w:t>
      </w:r>
      <w:proofErr w:type="spellEnd"/>
      <w:r w:rsidRPr="00F7232F">
        <w:rPr>
          <w:rFonts w:ascii="Times New Roman" w:hAnsi="Times New Roman"/>
          <w:sz w:val="16"/>
          <w:szCs w:val="16"/>
        </w:rPr>
        <w:t xml:space="preserve"> Курганской области в лице Главы Целинного муниципального округа Курганской области Скоробогатова </w:t>
      </w:r>
      <w:proofErr w:type="spellStart"/>
      <w:r w:rsidRPr="00F7232F">
        <w:rPr>
          <w:rFonts w:ascii="Times New Roman" w:hAnsi="Times New Roman"/>
          <w:sz w:val="16"/>
          <w:szCs w:val="16"/>
        </w:rPr>
        <w:t>Петрап</w:t>
      </w:r>
      <w:proofErr w:type="spellEnd"/>
      <w:r w:rsidRPr="00F7232F">
        <w:rPr>
          <w:rFonts w:ascii="Times New Roman" w:hAnsi="Times New Roman"/>
          <w:sz w:val="16"/>
          <w:szCs w:val="16"/>
        </w:rPr>
        <w:t xml:space="preserve"> Ивановича, действующего на основании Устава, именуемое в дальнейшем «</w:t>
      </w:r>
      <w:proofErr w:type="spellStart"/>
      <w:r w:rsidRPr="00F7232F">
        <w:rPr>
          <w:rFonts w:ascii="Times New Roman" w:hAnsi="Times New Roman"/>
          <w:sz w:val="16"/>
          <w:szCs w:val="16"/>
        </w:rPr>
        <w:t>Концедент</w:t>
      </w:r>
      <w:proofErr w:type="spellEnd"/>
      <w:r w:rsidRPr="00F7232F">
        <w:rPr>
          <w:rFonts w:ascii="Times New Roman" w:hAnsi="Times New Roman"/>
          <w:sz w:val="16"/>
          <w:szCs w:val="16"/>
        </w:rPr>
        <w:t xml:space="preserve">»,____________ в лице ___________________, действующего на основании _________, именуемое в дальнейшем «Концессионер», и Субъект Российской Федерации – Курганская область, от имени которого выступает Губернатор Курганской области </w:t>
      </w:r>
      <w:proofErr w:type="spellStart"/>
      <w:proofErr w:type="gramStart"/>
      <w:r w:rsidRPr="00F7232F">
        <w:rPr>
          <w:rFonts w:ascii="Times New Roman" w:hAnsi="Times New Roman"/>
          <w:sz w:val="16"/>
          <w:szCs w:val="16"/>
        </w:rPr>
        <w:t>области</w:t>
      </w:r>
      <w:proofErr w:type="spellEnd"/>
      <w:proofErr w:type="gramEnd"/>
      <w:r w:rsidRPr="00F7232F">
        <w:rPr>
          <w:rFonts w:ascii="Times New Roman" w:hAnsi="Times New Roman"/>
          <w:sz w:val="16"/>
          <w:szCs w:val="16"/>
        </w:rPr>
        <w:t xml:space="preserve"> ____________________, действующий на основании Устава, именуемый в дальнейшем «Субъект РФ», далее совместно именуемые «Стороны», составили настоящий Акт приема-передачи о нижеследующем:</w:t>
      </w:r>
    </w:p>
    <w:p w:rsidR="00CA172E" w:rsidRPr="00F7232F" w:rsidRDefault="00CA172E" w:rsidP="00D000D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В соответствии с концессионным соглашением от «___»____________20___г. №  (далее – Соглашение) </w:t>
      </w:r>
      <w:proofErr w:type="spellStart"/>
      <w:r w:rsidRPr="00F7232F">
        <w:rPr>
          <w:rFonts w:ascii="Times New Roman" w:hAnsi="Times New Roman"/>
          <w:sz w:val="16"/>
          <w:szCs w:val="16"/>
        </w:rPr>
        <w:t>Концедент</w:t>
      </w:r>
      <w:proofErr w:type="spellEnd"/>
      <w:r w:rsidRPr="00F7232F">
        <w:rPr>
          <w:rFonts w:ascii="Times New Roman" w:hAnsi="Times New Roman"/>
          <w:sz w:val="16"/>
          <w:szCs w:val="16"/>
        </w:rPr>
        <w:t xml:space="preserve"> передал, а Концессионер принял имущество, входящее в состав объекта Соглашения, согласно Приложению 1.</w:t>
      </w:r>
    </w:p>
    <w:p w:rsidR="00CA172E" w:rsidRPr="00F7232F" w:rsidRDefault="00CA172E" w:rsidP="00D000D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Техническое состояние объекта Соглашения на момент передачи: удовлетворительное. </w:t>
      </w:r>
    </w:p>
    <w:p w:rsidR="00CA172E" w:rsidRPr="00F7232F" w:rsidRDefault="00CA172E" w:rsidP="00D000DF">
      <w:pPr>
        <w:spacing w:after="0" w:line="240" w:lineRule="auto"/>
        <w:ind w:firstLine="567"/>
        <w:jc w:val="both"/>
        <w:rPr>
          <w:rFonts w:ascii="Times New Roman" w:hAnsi="Times New Roman"/>
          <w:sz w:val="16"/>
          <w:szCs w:val="16"/>
        </w:rPr>
      </w:pPr>
      <w:proofErr w:type="spellStart"/>
      <w:r w:rsidRPr="00F7232F">
        <w:rPr>
          <w:rFonts w:ascii="Times New Roman" w:hAnsi="Times New Roman"/>
          <w:sz w:val="16"/>
          <w:szCs w:val="16"/>
        </w:rPr>
        <w:lastRenderedPageBreak/>
        <w:t>Концедент</w:t>
      </w:r>
      <w:proofErr w:type="spellEnd"/>
      <w:r w:rsidRPr="00F7232F">
        <w:rPr>
          <w:rFonts w:ascii="Times New Roman" w:hAnsi="Times New Roman"/>
          <w:sz w:val="16"/>
          <w:szCs w:val="16"/>
        </w:rPr>
        <w:t xml:space="preserve"> передал, а Концессионер принял следующие документы, относящееся к передаваемому имуществу: копии правоустанавливающих документов, подтверждающих право собственности </w:t>
      </w:r>
      <w:proofErr w:type="spellStart"/>
      <w:r w:rsidRPr="00F7232F">
        <w:rPr>
          <w:rFonts w:ascii="Times New Roman" w:hAnsi="Times New Roman"/>
          <w:sz w:val="16"/>
          <w:szCs w:val="16"/>
        </w:rPr>
        <w:t>Концедента</w:t>
      </w:r>
      <w:proofErr w:type="spellEnd"/>
      <w:r w:rsidRPr="00F7232F">
        <w:rPr>
          <w:rFonts w:ascii="Times New Roman" w:hAnsi="Times New Roman"/>
          <w:sz w:val="16"/>
          <w:szCs w:val="16"/>
        </w:rPr>
        <w:t xml:space="preserve"> на передаваемое недвижимое имущество, входящее в состав объекта Соглашения на </w:t>
      </w:r>
      <w:proofErr w:type="spellStart"/>
      <w:r w:rsidRPr="00F7232F">
        <w:rPr>
          <w:rFonts w:ascii="Times New Roman" w:hAnsi="Times New Roman"/>
          <w:sz w:val="16"/>
          <w:szCs w:val="16"/>
        </w:rPr>
        <w:t>_______листах</w:t>
      </w:r>
      <w:proofErr w:type="spellEnd"/>
      <w:r w:rsidRPr="00F7232F">
        <w:rPr>
          <w:rFonts w:ascii="Times New Roman" w:hAnsi="Times New Roman"/>
          <w:sz w:val="16"/>
          <w:szCs w:val="16"/>
        </w:rPr>
        <w:t>;</w:t>
      </w:r>
    </w:p>
    <w:p w:rsidR="00CA172E" w:rsidRPr="00F7232F" w:rsidRDefault="00CA172E" w:rsidP="00D000DF">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Настоящий Акт составлен в 2 (двух) экземплярах, по одному для </w:t>
      </w:r>
      <w:proofErr w:type="spellStart"/>
      <w:r w:rsidRPr="00F7232F">
        <w:rPr>
          <w:rFonts w:ascii="Times New Roman" w:hAnsi="Times New Roman"/>
          <w:sz w:val="16"/>
          <w:szCs w:val="16"/>
        </w:rPr>
        <w:t>Концедента</w:t>
      </w:r>
      <w:proofErr w:type="spellEnd"/>
      <w:r w:rsidRPr="00F7232F">
        <w:rPr>
          <w:rFonts w:ascii="Times New Roman" w:hAnsi="Times New Roman"/>
          <w:sz w:val="16"/>
          <w:szCs w:val="16"/>
        </w:rPr>
        <w:t xml:space="preserve"> и Концессионера.</w:t>
      </w:r>
    </w:p>
    <w:p w:rsidR="00CA172E" w:rsidRPr="00F7232F" w:rsidRDefault="00CA172E" w:rsidP="00F7232F">
      <w:pPr>
        <w:spacing w:after="0" w:line="240" w:lineRule="auto"/>
        <w:rPr>
          <w:rFonts w:ascii="Times New Roman" w:hAnsi="Times New Roman"/>
          <w:sz w:val="16"/>
          <w:szCs w:val="16"/>
        </w:rPr>
      </w:pPr>
    </w:p>
    <w:tbl>
      <w:tblPr>
        <w:tblW w:w="5000" w:type="pct"/>
        <w:tblLook w:val="04A0"/>
      </w:tblPr>
      <w:tblGrid>
        <w:gridCol w:w="3210"/>
        <w:gridCol w:w="3177"/>
        <w:gridCol w:w="3467"/>
      </w:tblGrid>
      <w:tr w:rsidR="00CA172E" w:rsidRPr="00F7232F" w:rsidTr="00CA172E">
        <w:tc>
          <w:tcPr>
            <w:tcW w:w="1629" w:type="pct"/>
          </w:tcPr>
          <w:p w:rsidR="00CA172E" w:rsidRPr="00F7232F" w:rsidRDefault="00CA172E" w:rsidP="00F7232F">
            <w:pPr>
              <w:spacing w:after="0" w:line="240" w:lineRule="auto"/>
              <w:rPr>
                <w:rFonts w:ascii="Times New Roman" w:hAnsi="Times New Roman"/>
                <w:sz w:val="16"/>
                <w:szCs w:val="16"/>
              </w:rPr>
            </w:pPr>
            <w:proofErr w:type="spellStart"/>
            <w:r w:rsidRPr="00F7232F">
              <w:rPr>
                <w:rFonts w:ascii="Times New Roman" w:hAnsi="Times New Roman"/>
                <w:sz w:val="16"/>
                <w:szCs w:val="16"/>
              </w:rPr>
              <w:t>Концедент</w:t>
            </w:r>
            <w:proofErr w:type="spellEnd"/>
            <w:r w:rsidRPr="00F7232F">
              <w:rPr>
                <w:rFonts w:ascii="Times New Roman" w:hAnsi="Times New Roman"/>
                <w:sz w:val="16"/>
                <w:szCs w:val="16"/>
              </w:rPr>
              <w:t>:</w:t>
            </w:r>
          </w:p>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 xml:space="preserve">________________ </w:t>
            </w:r>
          </w:p>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М.П.</w:t>
            </w:r>
          </w:p>
          <w:p w:rsidR="00CA172E" w:rsidRPr="00F7232F" w:rsidRDefault="00CA172E" w:rsidP="00F7232F">
            <w:pPr>
              <w:spacing w:after="0" w:line="240" w:lineRule="auto"/>
              <w:rPr>
                <w:rFonts w:ascii="Times New Roman" w:hAnsi="Times New Roman"/>
                <w:sz w:val="16"/>
                <w:szCs w:val="16"/>
              </w:rPr>
            </w:pPr>
          </w:p>
        </w:tc>
        <w:tc>
          <w:tcPr>
            <w:tcW w:w="1612" w:type="pct"/>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Концессионер:</w:t>
            </w:r>
          </w:p>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 xml:space="preserve">______________ </w:t>
            </w:r>
          </w:p>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М.П.</w:t>
            </w:r>
          </w:p>
          <w:p w:rsidR="00CA172E" w:rsidRPr="00F7232F" w:rsidRDefault="00CA172E" w:rsidP="00F7232F">
            <w:pPr>
              <w:spacing w:after="0" w:line="240" w:lineRule="auto"/>
              <w:rPr>
                <w:rFonts w:ascii="Times New Roman" w:hAnsi="Times New Roman"/>
                <w:sz w:val="16"/>
                <w:szCs w:val="16"/>
              </w:rPr>
            </w:pPr>
          </w:p>
        </w:tc>
        <w:tc>
          <w:tcPr>
            <w:tcW w:w="1759" w:type="pct"/>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 xml:space="preserve">Субъект Российской Федерации: </w:t>
            </w:r>
          </w:p>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 xml:space="preserve">________________ </w:t>
            </w:r>
          </w:p>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М.П.</w:t>
            </w:r>
          </w:p>
        </w:tc>
      </w:tr>
    </w:tbl>
    <w:p w:rsidR="00CA172E" w:rsidRPr="00F7232F" w:rsidRDefault="00CA172E" w:rsidP="00F7232F">
      <w:pPr>
        <w:spacing w:after="0" w:line="240" w:lineRule="auto"/>
        <w:rPr>
          <w:rFonts w:ascii="Times New Roman" w:hAnsi="Times New Roman"/>
          <w:sz w:val="16"/>
          <w:szCs w:val="16"/>
        </w:rPr>
      </w:pPr>
    </w:p>
    <w:p w:rsidR="00CA172E" w:rsidRPr="00F7232F" w:rsidRDefault="00CA172E" w:rsidP="0018337B">
      <w:pPr>
        <w:spacing w:after="0" w:line="240" w:lineRule="auto"/>
        <w:ind w:left="5103"/>
        <w:jc w:val="right"/>
        <w:rPr>
          <w:rFonts w:ascii="Times New Roman" w:hAnsi="Times New Roman"/>
          <w:sz w:val="16"/>
          <w:szCs w:val="16"/>
        </w:rPr>
      </w:pPr>
      <w:r w:rsidRPr="00F7232F">
        <w:rPr>
          <w:rFonts w:ascii="Times New Roman" w:hAnsi="Times New Roman"/>
          <w:sz w:val="16"/>
          <w:szCs w:val="16"/>
        </w:rPr>
        <w:t>Приложение 4</w:t>
      </w:r>
      <w:r w:rsidR="00D000DF">
        <w:rPr>
          <w:rFonts w:ascii="Times New Roman" w:hAnsi="Times New Roman"/>
          <w:sz w:val="16"/>
          <w:szCs w:val="16"/>
        </w:rPr>
        <w:t xml:space="preserve"> </w:t>
      </w:r>
      <w:r w:rsidRPr="00F7232F">
        <w:rPr>
          <w:rFonts w:ascii="Times New Roman" w:hAnsi="Times New Roman"/>
          <w:sz w:val="16"/>
          <w:szCs w:val="16"/>
        </w:rPr>
        <w:t xml:space="preserve">к концессионному соглашению </w:t>
      </w:r>
    </w:p>
    <w:p w:rsidR="00CA172E" w:rsidRPr="00F7232F" w:rsidRDefault="00CA172E" w:rsidP="00D000DF">
      <w:pPr>
        <w:spacing w:after="0" w:line="240" w:lineRule="auto"/>
        <w:ind w:left="5103"/>
        <w:rPr>
          <w:rFonts w:ascii="Times New Roman" w:hAnsi="Times New Roman"/>
          <w:sz w:val="16"/>
          <w:szCs w:val="16"/>
        </w:rPr>
      </w:pPr>
    </w:p>
    <w:p w:rsidR="00CA172E" w:rsidRPr="00F7232F" w:rsidRDefault="00CA172E" w:rsidP="00D000DF">
      <w:pPr>
        <w:spacing w:after="0" w:line="240" w:lineRule="auto"/>
        <w:jc w:val="center"/>
        <w:rPr>
          <w:rFonts w:ascii="Times New Roman" w:hAnsi="Times New Roman"/>
          <w:sz w:val="16"/>
          <w:szCs w:val="16"/>
        </w:rPr>
      </w:pPr>
      <w:r w:rsidRPr="00F7232F">
        <w:rPr>
          <w:rFonts w:ascii="Times New Roman" w:hAnsi="Times New Roman"/>
          <w:sz w:val="16"/>
          <w:szCs w:val="16"/>
        </w:rPr>
        <w:t>Задание и основные мероприятия по концессионному соглашению</w:t>
      </w:r>
    </w:p>
    <w:p w:rsidR="00CA172E" w:rsidRPr="00F7232F" w:rsidRDefault="00CA172E" w:rsidP="00F7232F">
      <w:pPr>
        <w:spacing w:after="0" w:line="240" w:lineRule="auto"/>
        <w:rPr>
          <w:rFonts w:ascii="Times New Roman" w:hAnsi="Times New Roman"/>
          <w:sz w:val="16"/>
          <w:szCs w:val="16"/>
        </w:rPr>
      </w:pPr>
    </w:p>
    <w:p w:rsidR="00CA172E" w:rsidRPr="00F7232F" w:rsidRDefault="00CA172E" w:rsidP="0018337B">
      <w:pPr>
        <w:spacing w:after="0" w:line="240" w:lineRule="auto"/>
        <w:ind w:firstLine="567"/>
        <w:rPr>
          <w:rFonts w:ascii="Times New Roman" w:hAnsi="Times New Roman"/>
          <w:sz w:val="16"/>
          <w:szCs w:val="16"/>
        </w:rPr>
      </w:pPr>
      <w:proofErr w:type="gramStart"/>
      <w:r w:rsidRPr="00F7232F">
        <w:rPr>
          <w:rFonts w:ascii="Times New Roman" w:hAnsi="Times New Roman"/>
          <w:sz w:val="16"/>
          <w:szCs w:val="16"/>
        </w:rPr>
        <w:t>Настоящее Задание сформировано на основании схемы теплоснабжения с. Целинное Целинного муниципального округа.</w:t>
      </w:r>
      <w:proofErr w:type="gramEnd"/>
    </w:p>
    <w:p w:rsidR="00CA172E" w:rsidRPr="00F7232F" w:rsidRDefault="00CA172E" w:rsidP="0018337B">
      <w:pPr>
        <w:spacing w:after="0" w:line="240" w:lineRule="auto"/>
        <w:ind w:firstLine="567"/>
        <w:rPr>
          <w:rFonts w:ascii="Times New Roman" w:hAnsi="Times New Roman"/>
          <w:sz w:val="16"/>
          <w:szCs w:val="16"/>
        </w:rPr>
      </w:pPr>
      <w:r w:rsidRPr="00F7232F">
        <w:rPr>
          <w:rFonts w:ascii="Times New Roman" w:hAnsi="Times New Roman"/>
          <w:sz w:val="16"/>
          <w:szCs w:val="16"/>
        </w:rPr>
        <w:t>В целях обеспечения полного удовлетворения потребностей с. Целинное в услугах по теплоснабжению необходимо проведение мероприятий по модернизации объектов коммунальной системы.</w:t>
      </w:r>
    </w:p>
    <w:p w:rsidR="00CA172E" w:rsidRDefault="00CA172E" w:rsidP="0018337B">
      <w:pPr>
        <w:spacing w:after="0" w:line="240" w:lineRule="auto"/>
        <w:ind w:firstLine="567"/>
        <w:rPr>
          <w:rFonts w:ascii="Times New Roman" w:hAnsi="Times New Roman"/>
          <w:sz w:val="16"/>
          <w:szCs w:val="16"/>
        </w:rPr>
      </w:pPr>
      <w:r w:rsidRPr="00F7232F">
        <w:rPr>
          <w:rFonts w:ascii="Times New Roman" w:hAnsi="Times New Roman"/>
          <w:sz w:val="16"/>
          <w:szCs w:val="16"/>
        </w:rPr>
        <w:t>В целях повышения надежности и эффективности системы теплоснабжения Концессионер должен реализовать следующие мероприятия:</w:t>
      </w:r>
    </w:p>
    <w:p w:rsidR="0018337B" w:rsidRPr="00F7232F" w:rsidRDefault="0018337B" w:rsidP="0018337B">
      <w:pPr>
        <w:spacing w:after="0" w:line="240" w:lineRule="auto"/>
        <w:ind w:firstLine="567"/>
        <w:rPr>
          <w:rFonts w:ascii="Times New Roman" w:hAnsi="Times New Roman"/>
          <w:sz w:val="16"/>
          <w:szCs w:val="16"/>
        </w:rPr>
      </w:pPr>
    </w:p>
    <w:tbl>
      <w:tblPr>
        <w:tblW w:w="500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47"/>
        <w:gridCol w:w="1599"/>
        <w:gridCol w:w="1994"/>
        <w:gridCol w:w="1550"/>
        <w:gridCol w:w="2103"/>
        <w:gridCol w:w="1279"/>
      </w:tblGrid>
      <w:tr w:rsidR="00CA172E" w:rsidRPr="00F7232F" w:rsidTr="00CA172E">
        <w:tc>
          <w:tcPr>
            <w:tcW w:w="682" w:type="pct"/>
            <w:vMerge w:val="restar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 xml:space="preserve">Срок </w:t>
            </w:r>
          </w:p>
        </w:tc>
        <w:tc>
          <w:tcPr>
            <w:tcW w:w="3670" w:type="pct"/>
            <w:gridSpan w:val="4"/>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Наименование мероприятия (задание), тыс</w:t>
            </w:r>
            <w:proofErr w:type="gramStart"/>
            <w:r w:rsidRPr="00F7232F">
              <w:rPr>
                <w:rFonts w:ascii="Times New Roman" w:hAnsi="Times New Roman"/>
                <w:sz w:val="16"/>
                <w:szCs w:val="16"/>
              </w:rPr>
              <w:t>.р</w:t>
            </w:r>
            <w:proofErr w:type="gramEnd"/>
            <w:r w:rsidRPr="00F7232F">
              <w:rPr>
                <w:rFonts w:ascii="Times New Roman" w:hAnsi="Times New Roman"/>
                <w:sz w:val="16"/>
                <w:szCs w:val="16"/>
              </w:rPr>
              <w:t>ублей</w:t>
            </w:r>
          </w:p>
        </w:tc>
        <w:tc>
          <w:tcPr>
            <w:tcW w:w="648" w:type="pct"/>
            <w:vMerge w:val="restart"/>
            <w:tcBorders>
              <w:top w:val="single" w:sz="4" w:space="0" w:color="000000"/>
              <w:left w:val="single" w:sz="4" w:space="0" w:color="000000"/>
              <w:bottom w:val="single" w:sz="4" w:space="0" w:color="000000"/>
              <w:right w:val="single" w:sz="4" w:space="0" w:color="000000"/>
            </w:tcBorders>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Стоимость, тыс. рублей</w:t>
            </w:r>
          </w:p>
          <w:p w:rsidR="00CA172E" w:rsidRPr="00F7232F" w:rsidRDefault="00CA172E" w:rsidP="00F7232F">
            <w:pPr>
              <w:spacing w:after="0" w:line="240" w:lineRule="auto"/>
              <w:rPr>
                <w:rFonts w:ascii="Times New Roman" w:hAnsi="Times New Roman"/>
                <w:sz w:val="16"/>
                <w:szCs w:val="16"/>
              </w:rPr>
            </w:pPr>
          </w:p>
        </w:tc>
      </w:tr>
      <w:tr w:rsidR="00CA172E" w:rsidRPr="00F7232F" w:rsidTr="00CA172E">
        <w:tc>
          <w:tcPr>
            <w:tcW w:w="682" w:type="pct"/>
            <w:vMerge/>
            <w:tcBorders>
              <w:top w:val="single" w:sz="4" w:space="0" w:color="000000"/>
              <w:left w:val="single" w:sz="4" w:space="0" w:color="000000"/>
              <w:bottom w:val="single" w:sz="4" w:space="0" w:color="000000"/>
              <w:right w:val="single" w:sz="4" w:space="0" w:color="000000"/>
            </w:tcBorders>
            <w:vAlign w:val="center"/>
            <w:hideMark/>
          </w:tcPr>
          <w:p w:rsidR="00CA172E" w:rsidRPr="00F7232F" w:rsidRDefault="00CA172E" w:rsidP="00F7232F">
            <w:pPr>
              <w:spacing w:after="0" w:line="240" w:lineRule="auto"/>
              <w:rPr>
                <w:rFonts w:ascii="Times New Roman" w:hAnsi="Times New Roman"/>
                <w:sz w:val="16"/>
                <w:szCs w:val="16"/>
              </w:rPr>
            </w:pPr>
          </w:p>
        </w:tc>
        <w:tc>
          <w:tcPr>
            <w:tcW w:w="810"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Установка частотных преобразователей на сетевые насосы</w:t>
            </w:r>
          </w:p>
        </w:tc>
        <w:tc>
          <w:tcPr>
            <w:tcW w:w="1010"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 xml:space="preserve">Замена минеральной изоляции </w:t>
            </w:r>
            <w:proofErr w:type="spellStart"/>
            <w:r w:rsidRPr="00F7232F">
              <w:rPr>
                <w:rFonts w:ascii="Times New Roman" w:hAnsi="Times New Roman"/>
                <w:sz w:val="16"/>
                <w:szCs w:val="16"/>
              </w:rPr>
              <w:t>пенополиуретаном</w:t>
            </w:r>
            <w:proofErr w:type="spellEnd"/>
          </w:p>
        </w:tc>
        <w:tc>
          <w:tcPr>
            <w:tcW w:w="785"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Замена трубопроводов отопления</w:t>
            </w:r>
          </w:p>
        </w:tc>
        <w:tc>
          <w:tcPr>
            <w:tcW w:w="1065"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 xml:space="preserve">Замена </w:t>
            </w:r>
            <w:proofErr w:type="spellStart"/>
            <w:r w:rsidRPr="00F7232F">
              <w:rPr>
                <w:rFonts w:ascii="Times New Roman" w:hAnsi="Times New Roman"/>
                <w:sz w:val="16"/>
                <w:szCs w:val="16"/>
              </w:rPr>
              <w:t>подпиточных</w:t>
            </w:r>
            <w:proofErr w:type="spellEnd"/>
            <w:r w:rsidRPr="00F7232F">
              <w:rPr>
                <w:rFonts w:ascii="Times New Roman" w:hAnsi="Times New Roman"/>
                <w:sz w:val="16"/>
                <w:szCs w:val="16"/>
              </w:rPr>
              <w:t xml:space="preserve"> насосов на </w:t>
            </w:r>
            <w:proofErr w:type="spellStart"/>
            <w:r w:rsidRPr="00F7232F">
              <w:rPr>
                <w:rFonts w:ascii="Times New Roman" w:hAnsi="Times New Roman"/>
                <w:sz w:val="16"/>
                <w:szCs w:val="16"/>
              </w:rPr>
              <w:t>энергоэффективные</w:t>
            </w:r>
            <w:proofErr w:type="spellEnd"/>
            <w:r w:rsidRPr="00F7232F">
              <w:rPr>
                <w:rFonts w:ascii="Times New Roman" w:hAnsi="Times New Roman"/>
                <w:sz w:val="16"/>
                <w:szCs w:val="16"/>
              </w:rPr>
              <w:t xml:space="preserve"> с частотными преобразователями</w:t>
            </w:r>
          </w:p>
        </w:tc>
        <w:tc>
          <w:tcPr>
            <w:tcW w:w="648" w:type="pct"/>
            <w:vMerge/>
            <w:tcBorders>
              <w:top w:val="single" w:sz="4" w:space="0" w:color="000000"/>
              <w:left w:val="single" w:sz="4" w:space="0" w:color="000000"/>
              <w:bottom w:val="single" w:sz="4" w:space="0" w:color="000000"/>
              <w:right w:val="single" w:sz="4" w:space="0" w:color="000000"/>
            </w:tcBorders>
            <w:vAlign w:val="center"/>
            <w:hideMark/>
          </w:tcPr>
          <w:p w:rsidR="00CA172E" w:rsidRPr="00F7232F" w:rsidRDefault="00CA172E" w:rsidP="00F7232F">
            <w:pPr>
              <w:spacing w:after="0" w:line="240" w:lineRule="auto"/>
              <w:rPr>
                <w:rFonts w:ascii="Times New Roman" w:hAnsi="Times New Roman"/>
                <w:sz w:val="16"/>
                <w:szCs w:val="16"/>
              </w:rPr>
            </w:pPr>
          </w:p>
        </w:tc>
      </w:tr>
      <w:tr w:rsidR="00CA172E" w:rsidRPr="00F7232F" w:rsidTr="00CA172E">
        <w:tc>
          <w:tcPr>
            <w:tcW w:w="682"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2025</w:t>
            </w:r>
          </w:p>
        </w:tc>
        <w:tc>
          <w:tcPr>
            <w:tcW w:w="810" w:type="pct"/>
            <w:tcBorders>
              <w:top w:val="single" w:sz="4" w:space="0" w:color="000000"/>
              <w:left w:val="single" w:sz="4" w:space="0" w:color="000000"/>
              <w:bottom w:val="single" w:sz="4" w:space="0" w:color="000000"/>
              <w:right w:val="single" w:sz="4" w:space="0" w:color="000000"/>
            </w:tcBorders>
          </w:tcPr>
          <w:p w:rsidR="00CA172E" w:rsidRPr="00F7232F" w:rsidRDefault="00CA172E" w:rsidP="00F7232F">
            <w:pPr>
              <w:spacing w:after="0" w:line="240" w:lineRule="auto"/>
              <w:rPr>
                <w:rFonts w:ascii="Times New Roman" w:hAnsi="Times New Roman"/>
                <w:sz w:val="16"/>
                <w:szCs w:val="16"/>
              </w:rPr>
            </w:pPr>
          </w:p>
        </w:tc>
        <w:tc>
          <w:tcPr>
            <w:tcW w:w="1010" w:type="pct"/>
            <w:tcBorders>
              <w:top w:val="single" w:sz="4" w:space="0" w:color="000000"/>
              <w:left w:val="single" w:sz="4" w:space="0" w:color="000000"/>
              <w:bottom w:val="single" w:sz="4" w:space="0" w:color="000000"/>
              <w:right w:val="single" w:sz="4" w:space="0" w:color="000000"/>
            </w:tcBorders>
          </w:tcPr>
          <w:p w:rsidR="00CA172E" w:rsidRPr="00F7232F" w:rsidRDefault="00CA172E" w:rsidP="00F7232F">
            <w:pPr>
              <w:spacing w:after="0" w:line="240" w:lineRule="auto"/>
              <w:rPr>
                <w:rFonts w:ascii="Times New Roman" w:hAnsi="Times New Roman"/>
                <w:sz w:val="16"/>
                <w:szCs w:val="16"/>
              </w:rPr>
            </w:pPr>
          </w:p>
        </w:tc>
        <w:tc>
          <w:tcPr>
            <w:tcW w:w="785" w:type="pct"/>
            <w:tcBorders>
              <w:top w:val="single" w:sz="4" w:space="0" w:color="000000"/>
              <w:left w:val="single" w:sz="4" w:space="0" w:color="000000"/>
              <w:bottom w:val="single" w:sz="4" w:space="0" w:color="000000"/>
              <w:right w:val="single" w:sz="4" w:space="0" w:color="000000"/>
            </w:tcBorders>
          </w:tcPr>
          <w:p w:rsidR="00CA172E" w:rsidRPr="00F7232F" w:rsidRDefault="00CA172E" w:rsidP="00F7232F">
            <w:pPr>
              <w:spacing w:after="0" w:line="240" w:lineRule="auto"/>
              <w:rPr>
                <w:rFonts w:ascii="Times New Roman" w:hAnsi="Times New Roman"/>
                <w:sz w:val="16"/>
                <w:szCs w:val="16"/>
              </w:rPr>
            </w:pPr>
          </w:p>
        </w:tc>
        <w:tc>
          <w:tcPr>
            <w:tcW w:w="1065" w:type="pct"/>
            <w:tcBorders>
              <w:top w:val="single" w:sz="4" w:space="0" w:color="000000"/>
              <w:left w:val="single" w:sz="4" w:space="0" w:color="000000"/>
              <w:bottom w:val="single" w:sz="4" w:space="0" w:color="000000"/>
              <w:right w:val="single" w:sz="4" w:space="0" w:color="000000"/>
            </w:tcBorders>
          </w:tcPr>
          <w:p w:rsidR="00CA172E" w:rsidRPr="00F7232F" w:rsidRDefault="00CA172E" w:rsidP="00F7232F">
            <w:pPr>
              <w:spacing w:after="0" w:line="240" w:lineRule="auto"/>
              <w:rPr>
                <w:rFonts w:ascii="Times New Roman" w:hAnsi="Times New Roman"/>
                <w:sz w:val="16"/>
                <w:szCs w:val="16"/>
              </w:rPr>
            </w:pPr>
          </w:p>
        </w:tc>
        <w:tc>
          <w:tcPr>
            <w:tcW w:w="648" w:type="pct"/>
            <w:tcBorders>
              <w:top w:val="single" w:sz="4" w:space="0" w:color="000000"/>
              <w:left w:val="single" w:sz="4" w:space="0" w:color="000000"/>
              <w:bottom w:val="single" w:sz="4" w:space="0" w:color="000000"/>
              <w:right w:val="single" w:sz="4" w:space="0" w:color="000000"/>
            </w:tcBorders>
          </w:tcPr>
          <w:p w:rsidR="00CA172E" w:rsidRPr="00F7232F" w:rsidRDefault="00CA172E" w:rsidP="00F7232F">
            <w:pPr>
              <w:spacing w:after="0" w:line="240" w:lineRule="auto"/>
              <w:rPr>
                <w:rFonts w:ascii="Times New Roman" w:hAnsi="Times New Roman"/>
                <w:sz w:val="16"/>
                <w:szCs w:val="16"/>
              </w:rPr>
            </w:pPr>
          </w:p>
        </w:tc>
      </w:tr>
      <w:tr w:rsidR="00CA172E" w:rsidRPr="00F7232F" w:rsidTr="00CA172E">
        <w:tc>
          <w:tcPr>
            <w:tcW w:w="682"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2026</w:t>
            </w:r>
          </w:p>
        </w:tc>
        <w:tc>
          <w:tcPr>
            <w:tcW w:w="810" w:type="pct"/>
            <w:tcBorders>
              <w:top w:val="single" w:sz="4" w:space="0" w:color="000000"/>
              <w:left w:val="single" w:sz="4" w:space="0" w:color="000000"/>
              <w:bottom w:val="single" w:sz="4" w:space="0" w:color="000000"/>
              <w:right w:val="single" w:sz="4" w:space="0" w:color="000000"/>
            </w:tcBorders>
          </w:tcPr>
          <w:p w:rsidR="00CA172E" w:rsidRPr="00F7232F" w:rsidRDefault="00CA172E" w:rsidP="00F7232F">
            <w:pPr>
              <w:spacing w:after="0" w:line="240" w:lineRule="auto"/>
              <w:rPr>
                <w:rFonts w:ascii="Times New Roman" w:hAnsi="Times New Roman"/>
                <w:sz w:val="16"/>
                <w:szCs w:val="16"/>
              </w:rPr>
            </w:pPr>
          </w:p>
        </w:tc>
        <w:tc>
          <w:tcPr>
            <w:tcW w:w="1010" w:type="pct"/>
            <w:tcBorders>
              <w:top w:val="single" w:sz="4" w:space="0" w:color="000000"/>
              <w:left w:val="single" w:sz="4" w:space="0" w:color="000000"/>
              <w:bottom w:val="single" w:sz="4" w:space="0" w:color="000000"/>
              <w:right w:val="single" w:sz="4" w:space="0" w:color="000000"/>
            </w:tcBorders>
          </w:tcPr>
          <w:p w:rsidR="00CA172E" w:rsidRPr="00F7232F" w:rsidRDefault="00CA172E" w:rsidP="00F7232F">
            <w:pPr>
              <w:spacing w:after="0" w:line="240" w:lineRule="auto"/>
              <w:rPr>
                <w:rFonts w:ascii="Times New Roman" w:hAnsi="Times New Roman"/>
                <w:sz w:val="16"/>
                <w:szCs w:val="16"/>
              </w:rPr>
            </w:pPr>
          </w:p>
        </w:tc>
        <w:tc>
          <w:tcPr>
            <w:tcW w:w="785" w:type="pct"/>
            <w:tcBorders>
              <w:top w:val="single" w:sz="4" w:space="0" w:color="000000"/>
              <w:left w:val="single" w:sz="4" w:space="0" w:color="000000"/>
              <w:bottom w:val="single" w:sz="4" w:space="0" w:color="000000"/>
              <w:right w:val="single" w:sz="4" w:space="0" w:color="000000"/>
            </w:tcBorders>
          </w:tcPr>
          <w:p w:rsidR="00CA172E" w:rsidRPr="00F7232F" w:rsidRDefault="00CA172E" w:rsidP="00F7232F">
            <w:pPr>
              <w:spacing w:after="0" w:line="240" w:lineRule="auto"/>
              <w:rPr>
                <w:rFonts w:ascii="Times New Roman" w:hAnsi="Times New Roman"/>
                <w:sz w:val="16"/>
                <w:szCs w:val="16"/>
              </w:rPr>
            </w:pPr>
          </w:p>
        </w:tc>
        <w:tc>
          <w:tcPr>
            <w:tcW w:w="1065" w:type="pct"/>
            <w:tcBorders>
              <w:top w:val="single" w:sz="4" w:space="0" w:color="000000"/>
              <w:left w:val="single" w:sz="4" w:space="0" w:color="000000"/>
              <w:bottom w:val="single" w:sz="4" w:space="0" w:color="000000"/>
              <w:right w:val="single" w:sz="4" w:space="0" w:color="000000"/>
            </w:tcBorders>
          </w:tcPr>
          <w:p w:rsidR="00CA172E" w:rsidRPr="00F7232F" w:rsidRDefault="00CA172E" w:rsidP="00F7232F">
            <w:pPr>
              <w:spacing w:after="0" w:line="240" w:lineRule="auto"/>
              <w:rPr>
                <w:rFonts w:ascii="Times New Roman" w:hAnsi="Times New Roman"/>
                <w:sz w:val="16"/>
                <w:szCs w:val="16"/>
              </w:rPr>
            </w:pPr>
          </w:p>
        </w:tc>
        <w:tc>
          <w:tcPr>
            <w:tcW w:w="648" w:type="pct"/>
            <w:tcBorders>
              <w:top w:val="single" w:sz="4" w:space="0" w:color="000000"/>
              <w:left w:val="single" w:sz="4" w:space="0" w:color="000000"/>
              <w:bottom w:val="single" w:sz="4" w:space="0" w:color="000000"/>
              <w:right w:val="single" w:sz="4" w:space="0" w:color="000000"/>
            </w:tcBorders>
          </w:tcPr>
          <w:p w:rsidR="00CA172E" w:rsidRPr="00F7232F" w:rsidRDefault="00CA172E" w:rsidP="00F7232F">
            <w:pPr>
              <w:spacing w:after="0" w:line="240" w:lineRule="auto"/>
              <w:rPr>
                <w:rFonts w:ascii="Times New Roman" w:hAnsi="Times New Roman"/>
                <w:sz w:val="16"/>
                <w:szCs w:val="16"/>
              </w:rPr>
            </w:pPr>
          </w:p>
        </w:tc>
      </w:tr>
      <w:tr w:rsidR="00CA172E" w:rsidRPr="00F7232F" w:rsidTr="00CA172E">
        <w:tc>
          <w:tcPr>
            <w:tcW w:w="682"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2027</w:t>
            </w:r>
          </w:p>
        </w:tc>
        <w:tc>
          <w:tcPr>
            <w:tcW w:w="810" w:type="pct"/>
            <w:tcBorders>
              <w:top w:val="single" w:sz="4" w:space="0" w:color="000000"/>
              <w:left w:val="single" w:sz="4" w:space="0" w:color="000000"/>
              <w:bottom w:val="single" w:sz="4" w:space="0" w:color="000000"/>
              <w:right w:val="single" w:sz="4" w:space="0" w:color="000000"/>
            </w:tcBorders>
          </w:tcPr>
          <w:p w:rsidR="00CA172E" w:rsidRPr="00F7232F" w:rsidRDefault="00CA172E" w:rsidP="00F7232F">
            <w:pPr>
              <w:spacing w:after="0" w:line="240" w:lineRule="auto"/>
              <w:rPr>
                <w:rFonts w:ascii="Times New Roman" w:hAnsi="Times New Roman"/>
                <w:sz w:val="16"/>
                <w:szCs w:val="16"/>
              </w:rPr>
            </w:pPr>
          </w:p>
        </w:tc>
        <w:tc>
          <w:tcPr>
            <w:tcW w:w="1010" w:type="pct"/>
            <w:tcBorders>
              <w:top w:val="single" w:sz="4" w:space="0" w:color="000000"/>
              <w:left w:val="single" w:sz="4" w:space="0" w:color="000000"/>
              <w:bottom w:val="single" w:sz="4" w:space="0" w:color="000000"/>
              <w:right w:val="single" w:sz="4" w:space="0" w:color="000000"/>
            </w:tcBorders>
          </w:tcPr>
          <w:p w:rsidR="00CA172E" w:rsidRPr="00F7232F" w:rsidRDefault="00CA172E" w:rsidP="00F7232F">
            <w:pPr>
              <w:spacing w:after="0" w:line="240" w:lineRule="auto"/>
              <w:rPr>
                <w:rFonts w:ascii="Times New Roman" w:hAnsi="Times New Roman"/>
                <w:sz w:val="16"/>
                <w:szCs w:val="16"/>
              </w:rPr>
            </w:pPr>
          </w:p>
        </w:tc>
        <w:tc>
          <w:tcPr>
            <w:tcW w:w="785" w:type="pct"/>
            <w:tcBorders>
              <w:top w:val="single" w:sz="4" w:space="0" w:color="000000"/>
              <w:left w:val="single" w:sz="4" w:space="0" w:color="000000"/>
              <w:bottom w:val="single" w:sz="4" w:space="0" w:color="000000"/>
              <w:right w:val="single" w:sz="4" w:space="0" w:color="000000"/>
            </w:tcBorders>
          </w:tcPr>
          <w:p w:rsidR="00CA172E" w:rsidRPr="00F7232F" w:rsidRDefault="00CA172E" w:rsidP="00F7232F">
            <w:pPr>
              <w:spacing w:after="0" w:line="240" w:lineRule="auto"/>
              <w:rPr>
                <w:rFonts w:ascii="Times New Roman" w:hAnsi="Times New Roman"/>
                <w:sz w:val="16"/>
                <w:szCs w:val="16"/>
              </w:rPr>
            </w:pPr>
          </w:p>
        </w:tc>
        <w:tc>
          <w:tcPr>
            <w:tcW w:w="1065" w:type="pct"/>
            <w:tcBorders>
              <w:top w:val="single" w:sz="4" w:space="0" w:color="000000"/>
              <w:left w:val="single" w:sz="4" w:space="0" w:color="000000"/>
              <w:bottom w:val="single" w:sz="4" w:space="0" w:color="000000"/>
              <w:right w:val="single" w:sz="4" w:space="0" w:color="000000"/>
            </w:tcBorders>
          </w:tcPr>
          <w:p w:rsidR="00CA172E" w:rsidRPr="00F7232F" w:rsidRDefault="00CA172E" w:rsidP="00F7232F">
            <w:pPr>
              <w:spacing w:after="0" w:line="240" w:lineRule="auto"/>
              <w:rPr>
                <w:rFonts w:ascii="Times New Roman" w:hAnsi="Times New Roman"/>
                <w:sz w:val="16"/>
                <w:szCs w:val="16"/>
              </w:rPr>
            </w:pPr>
          </w:p>
        </w:tc>
        <w:tc>
          <w:tcPr>
            <w:tcW w:w="648" w:type="pct"/>
            <w:tcBorders>
              <w:top w:val="single" w:sz="4" w:space="0" w:color="000000"/>
              <w:left w:val="single" w:sz="4" w:space="0" w:color="000000"/>
              <w:bottom w:val="single" w:sz="4" w:space="0" w:color="000000"/>
              <w:right w:val="single" w:sz="4" w:space="0" w:color="000000"/>
            </w:tcBorders>
          </w:tcPr>
          <w:p w:rsidR="00CA172E" w:rsidRPr="00F7232F" w:rsidRDefault="00CA172E" w:rsidP="00F7232F">
            <w:pPr>
              <w:spacing w:after="0" w:line="240" w:lineRule="auto"/>
              <w:rPr>
                <w:rFonts w:ascii="Times New Roman" w:hAnsi="Times New Roman"/>
                <w:sz w:val="16"/>
                <w:szCs w:val="16"/>
              </w:rPr>
            </w:pPr>
          </w:p>
        </w:tc>
      </w:tr>
      <w:tr w:rsidR="00CA172E" w:rsidRPr="00F7232F" w:rsidTr="00CA172E">
        <w:tc>
          <w:tcPr>
            <w:tcW w:w="682"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2028</w:t>
            </w:r>
          </w:p>
        </w:tc>
        <w:tc>
          <w:tcPr>
            <w:tcW w:w="810" w:type="pct"/>
            <w:tcBorders>
              <w:top w:val="single" w:sz="4" w:space="0" w:color="000000"/>
              <w:left w:val="single" w:sz="4" w:space="0" w:color="000000"/>
              <w:bottom w:val="single" w:sz="4" w:space="0" w:color="000000"/>
              <w:right w:val="single" w:sz="4" w:space="0" w:color="000000"/>
            </w:tcBorders>
          </w:tcPr>
          <w:p w:rsidR="00CA172E" w:rsidRPr="00F7232F" w:rsidRDefault="00CA172E" w:rsidP="00F7232F">
            <w:pPr>
              <w:spacing w:after="0" w:line="240" w:lineRule="auto"/>
              <w:rPr>
                <w:rFonts w:ascii="Times New Roman" w:hAnsi="Times New Roman"/>
                <w:sz w:val="16"/>
                <w:szCs w:val="16"/>
              </w:rPr>
            </w:pPr>
          </w:p>
        </w:tc>
        <w:tc>
          <w:tcPr>
            <w:tcW w:w="1010" w:type="pct"/>
            <w:tcBorders>
              <w:top w:val="single" w:sz="4" w:space="0" w:color="000000"/>
              <w:left w:val="single" w:sz="4" w:space="0" w:color="000000"/>
              <w:bottom w:val="single" w:sz="4" w:space="0" w:color="000000"/>
              <w:right w:val="single" w:sz="4" w:space="0" w:color="000000"/>
            </w:tcBorders>
          </w:tcPr>
          <w:p w:rsidR="00CA172E" w:rsidRPr="00F7232F" w:rsidRDefault="00CA172E" w:rsidP="00F7232F">
            <w:pPr>
              <w:spacing w:after="0" w:line="240" w:lineRule="auto"/>
              <w:rPr>
                <w:rFonts w:ascii="Times New Roman" w:hAnsi="Times New Roman"/>
                <w:sz w:val="16"/>
                <w:szCs w:val="16"/>
              </w:rPr>
            </w:pPr>
          </w:p>
        </w:tc>
        <w:tc>
          <w:tcPr>
            <w:tcW w:w="785" w:type="pct"/>
            <w:tcBorders>
              <w:top w:val="single" w:sz="4" w:space="0" w:color="000000"/>
              <w:left w:val="single" w:sz="4" w:space="0" w:color="000000"/>
              <w:bottom w:val="single" w:sz="4" w:space="0" w:color="000000"/>
              <w:right w:val="single" w:sz="4" w:space="0" w:color="000000"/>
            </w:tcBorders>
          </w:tcPr>
          <w:p w:rsidR="00CA172E" w:rsidRPr="00F7232F" w:rsidRDefault="00CA172E" w:rsidP="00F7232F">
            <w:pPr>
              <w:spacing w:after="0" w:line="240" w:lineRule="auto"/>
              <w:rPr>
                <w:rFonts w:ascii="Times New Roman" w:hAnsi="Times New Roman"/>
                <w:sz w:val="16"/>
                <w:szCs w:val="16"/>
              </w:rPr>
            </w:pPr>
          </w:p>
        </w:tc>
        <w:tc>
          <w:tcPr>
            <w:tcW w:w="1065" w:type="pct"/>
            <w:tcBorders>
              <w:top w:val="single" w:sz="4" w:space="0" w:color="000000"/>
              <w:left w:val="single" w:sz="4" w:space="0" w:color="000000"/>
              <w:bottom w:val="single" w:sz="4" w:space="0" w:color="000000"/>
              <w:right w:val="single" w:sz="4" w:space="0" w:color="000000"/>
            </w:tcBorders>
          </w:tcPr>
          <w:p w:rsidR="00CA172E" w:rsidRPr="00F7232F" w:rsidRDefault="00CA172E" w:rsidP="00F7232F">
            <w:pPr>
              <w:spacing w:after="0" w:line="240" w:lineRule="auto"/>
              <w:rPr>
                <w:rFonts w:ascii="Times New Roman" w:hAnsi="Times New Roman"/>
                <w:sz w:val="16"/>
                <w:szCs w:val="16"/>
              </w:rPr>
            </w:pPr>
          </w:p>
        </w:tc>
        <w:tc>
          <w:tcPr>
            <w:tcW w:w="648" w:type="pct"/>
            <w:tcBorders>
              <w:top w:val="single" w:sz="4" w:space="0" w:color="000000"/>
              <w:left w:val="single" w:sz="4" w:space="0" w:color="000000"/>
              <w:bottom w:val="single" w:sz="4" w:space="0" w:color="000000"/>
              <w:right w:val="single" w:sz="4" w:space="0" w:color="000000"/>
            </w:tcBorders>
          </w:tcPr>
          <w:p w:rsidR="00CA172E" w:rsidRPr="00F7232F" w:rsidRDefault="00CA172E" w:rsidP="00F7232F">
            <w:pPr>
              <w:spacing w:after="0" w:line="240" w:lineRule="auto"/>
              <w:rPr>
                <w:rFonts w:ascii="Times New Roman" w:hAnsi="Times New Roman"/>
                <w:sz w:val="16"/>
                <w:szCs w:val="16"/>
              </w:rPr>
            </w:pPr>
          </w:p>
        </w:tc>
      </w:tr>
      <w:tr w:rsidR="00CA172E" w:rsidRPr="00F7232F" w:rsidTr="00CA172E">
        <w:tc>
          <w:tcPr>
            <w:tcW w:w="682"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2029</w:t>
            </w:r>
          </w:p>
        </w:tc>
        <w:tc>
          <w:tcPr>
            <w:tcW w:w="810" w:type="pct"/>
            <w:tcBorders>
              <w:top w:val="single" w:sz="4" w:space="0" w:color="000000"/>
              <w:left w:val="single" w:sz="4" w:space="0" w:color="000000"/>
              <w:bottom w:val="single" w:sz="4" w:space="0" w:color="000000"/>
              <w:right w:val="single" w:sz="4" w:space="0" w:color="000000"/>
            </w:tcBorders>
          </w:tcPr>
          <w:p w:rsidR="00CA172E" w:rsidRPr="00F7232F" w:rsidRDefault="00CA172E" w:rsidP="00F7232F">
            <w:pPr>
              <w:spacing w:after="0" w:line="240" w:lineRule="auto"/>
              <w:rPr>
                <w:rFonts w:ascii="Times New Roman" w:hAnsi="Times New Roman"/>
                <w:sz w:val="16"/>
                <w:szCs w:val="16"/>
              </w:rPr>
            </w:pPr>
          </w:p>
        </w:tc>
        <w:tc>
          <w:tcPr>
            <w:tcW w:w="1010" w:type="pct"/>
            <w:tcBorders>
              <w:top w:val="single" w:sz="4" w:space="0" w:color="000000"/>
              <w:left w:val="single" w:sz="4" w:space="0" w:color="000000"/>
              <w:bottom w:val="single" w:sz="4" w:space="0" w:color="000000"/>
              <w:right w:val="single" w:sz="4" w:space="0" w:color="000000"/>
            </w:tcBorders>
          </w:tcPr>
          <w:p w:rsidR="00CA172E" w:rsidRPr="00F7232F" w:rsidRDefault="00CA172E" w:rsidP="00F7232F">
            <w:pPr>
              <w:spacing w:after="0" w:line="240" w:lineRule="auto"/>
              <w:rPr>
                <w:rFonts w:ascii="Times New Roman" w:hAnsi="Times New Roman"/>
                <w:sz w:val="16"/>
                <w:szCs w:val="16"/>
              </w:rPr>
            </w:pPr>
          </w:p>
        </w:tc>
        <w:tc>
          <w:tcPr>
            <w:tcW w:w="785" w:type="pct"/>
            <w:tcBorders>
              <w:top w:val="single" w:sz="4" w:space="0" w:color="000000"/>
              <w:left w:val="single" w:sz="4" w:space="0" w:color="000000"/>
              <w:bottom w:val="single" w:sz="4" w:space="0" w:color="000000"/>
              <w:right w:val="single" w:sz="4" w:space="0" w:color="000000"/>
            </w:tcBorders>
          </w:tcPr>
          <w:p w:rsidR="00CA172E" w:rsidRPr="00F7232F" w:rsidRDefault="00CA172E" w:rsidP="00F7232F">
            <w:pPr>
              <w:spacing w:after="0" w:line="240" w:lineRule="auto"/>
              <w:rPr>
                <w:rFonts w:ascii="Times New Roman" w:hAnsi="Times New Roman"/>
                <w:sz w:val="16"/>
                <w:szCs w:val="16"/>
              </w:rPr>
            </w:pPr>
          </w:p>
        </w:tc>
        <w:tc>
          <w:tcPr>
            <w:tcW w:w="1065" w:type="pct"/>
            <w:tcBorders>
              <w:top w:val="single" w:sz="4" w:space="0" w:color="000000"/>
              <w:left w:val="single" w:sz="4" w:space="0" w:color="000000"/>
              <w:bottom w:val="single" w:sz="4" w:space="0" w:color="000000"/>
              <w:right w:val="single" w:sz="4" w:space="0" w:color="000000"/>
            </w:tcBorders>
          </w:tcPr>
          <w:p w:rsidR="00CA172E" w:rsidRPr="00F7232F" w:rsidRDefault="00CA172E" w:rsidP="00F7232F">
            <w:pPr>
              <w:spacing w:after="0" w:line="240" w:lineRule="auto"/>
              <w:rPr>
                <w:rFonts w:ascii="Times New Roman" w:hAnsi="Times New Roman"/>
                <w:sz w:val="16"/>
                <w:szCs w:val="16"/>
              </w:rPr>
            </w:pPr>
          </w:p>
        </w:tc>
        <w:tc>
          <w:tcPr>
            <w:tcW w:w="648" w:type="pct"/>
            <w:tcBorders>
              <w:top w:val="single" w:sz="4" w:space="0" w:color="000000"/>
              <w:left w:val="single" w:sz="4" w:space="0" w:color="000000"/>
              <w:bottom w:val="single" w:sz="4" w:space="0" w:color="000000"/>
              <w:right w:val="single" w:sz="4" w:space="0" w:color="000000"/>
            </w:tcBorders>
          </w:tcPr>
          <w:p w:rsidR="00CA172E" w:rsidRPr="00F7232F" w:rsidRDefault="00CA172E" w:rsidP="00F7232F">
            <w:pPr>
              <w:spacing w:after="0" w:line="240" w:lineRule="auto"/>
              <w:rPr>
                <w:rFonts w:ascii="Times New Roman" w:hAnsi="Times New Roman"/>
                <w:sz w:val="16"/>
                <w:szCs w:val="16"/>
              </w:rPr>
            </w:pPr>
          </w:p>
        </w:tc>
      </w:tr>
      <w:tr w:rsidR="00CA172E" w:rsidRPr="00F7232F" w:rsidTr="00CA172E">
        <w:tc>
          <w:tcPr>
            <w:tcW w:w="682"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2030</w:t>
            </w:r>
          </w:p>
        </w:tc>
        <w:tc>
          <w:tcPr>
            <w:tcW w:w="810" w:type="pct"/>
            <w:tcBorders>
              <w:top w:val="single" w:sz="4" w:space="0" w:color="000000"/>
              <w:left w:val="single" w:sz="4" w:space="0" w:color="000000"/>
              <w:bottom w:val="single" w:sz="4" w:space="0" w:color="000000"/>
              <w:right w:val="single" w:sz="4" w:space="0" w:color="000000"/>
            </w:tcBorders>
          </w:tcPr>
          <w:p w:rsidR="00CA172E" w:rsidRPr="00F7232F" w:rsidRDefault="00CA172E" w:rsidP="00F7232F">
            <w:pPr>
              <w:spacing w:after="0" w:line="240" w:lineRule="auto"/>
              <w:rPr>
                <w:rFonts w:ascii="Times New Roman" w:hAnsi="Times New Roman"/>
                <w:sz w:val="16"/>
                <w:szCs w:val="16"/>
              </w:rPr>
            </w:pPr>
          </w:p>
        </w:tc>
        <w:tc>
          <w:tcPr>
            <w:tcW w:w="1010" w:type="pct"/>
            <w:tcBorders>
              <w:top w:val="single" w:sz="4" w:space="0" w:color="000000"/>
              <w:left w:val="single" w:sz="4" w:space="0" w:color="000000"/>
              <w:bottom w:val="single" w:sz="4" w:space="0" w:color="000000"/>
              <w:right w:val="single" w:sz="4" w:space="0" w:color="000000"/>
            </w:tcBorders>
          </w:tcPr>
          <w:p w:rsidR="00CA172E" w:rsidRPr="00F7232F" w:rsidRDefault="00CA172E" w:rsidP="00F7232F">
            <w:pPr>
              <w:spacing w:after="0" w:line="240" w:lineRule="auto"/>
              <w:rPr>
                <w:rFonts w:ascii="Times New Roman" w:hAnsi="Times New Roman"/>
                <w:sz w:val="16"/>
                <w:szCs w:val="16"/>
              </w:rPr>
            </w:pPr>
          </w:p>
        </w:tc>
        <w:tc>
          <w:tcPr>
            <w:tcW w:w="785" w:type="pct"/>
            <w:tcBorders>
              <w:top w:val="single" w:sz="4" w:space="0" w:color="000000"/>
              <w:left w:val="single" w:sz="4" w:space="0" w:color="000000"/>
              <w:bottom w:val="single" w:sz="4" w:space="0" w:color="000000"/>
              <w:right w:val="single" w:sz="4" w:space="0" w:color="000000"/>
            </w:tcBorders>
          </w:tcPr>
          <w:p w:rsidR="00CA172E" w:rsidRPr="00F7232F" w:rsidRDefault="00CA172E" w:rsidP="00F7232F">
            <w:pPr>
              <w:spacing w:after="0" w:line="240" w:lineRule="auto"/>
              <w:rPr>
                <w:rFonts w:ascii="Times New Roman" w:hAnsi="Times New Roman"/>
                <w:sz w:val="16"/>
                <w:szCs w:val="16"/>
              </w:rPr>
            </w:pPr>
          </w:p>
        </w:tc>
        <w:tc>
          <w:tcPr>
            <w:tcW w:w="1065" w:type="pct"/>
            <w:tcBorders>
              <w:top w:val="single" w:sz="4" w:space="0" w:color="000000"/>
              <w:left w:val="single" w:sz="4" w:space="0" w:color="000000"/>
              <w:bottom w:val="single" w:sz="4" w:space="0" w:color="000000"/>
              <w:right w:val="single" w:sz="4" w:space="0" w:color="000000"/>
            </w:tcBorders>
          </w:tcPr>
          <w:p w:rsidR="00CA172E" w:rsidRPr="00F7232F" w:rsidRDefault="00CA172E" w:rsidP="00F7232F">
            <w:pPr>
              <w:spacing w:after="0" w:line="240" w:lineRule="auto"/>
              <w:rPr>
                <w:rFonts w:ascii="Times New Roman" w:hAnsi="Times New Roman"/>
                <w:sz w:val="16"/>
                <w:szCs w:val="16"/>
              </w:rPr>
            </w:pPr>
          </w:p>
        </w:tc>
        <w:tc>
          <w:tcPr>
            <w:tcW w:w="648" w:type="pct"/>
            <w:tcBorders>
              <w:top w:val="single" w:sz="4" w:space="0" w:color="000000"/>
              <w:left w:val="single" w:sz="4" w:space="0" w:color="000000"/>
              <w:bottom w:val="single" w:sz="4" w:space="0" w:color="000000"/>
              <w:right w:val="single" w:sz="4" w:space="0" w:color="000000"/>
            </w:tcBorders>
          </w:tcPr>
          <w:p w:rsidR="00CA172E" w:rsidRPr="00F7232F" w:rsidRDefault="00CA172E" w:rsidP="00F7232F">
            <w:pPr>
              <w:spacing w:after="0" w:line="240" w:lineRule="auto"/>
              <w:rPr>
                <w:rFonts w:ascii="Times New Roman" w:hAnsi="Times New Roman"/>
                <w:sz w:val="16"/>
                <w:szCs w:val="16"/>
              </w:rPr>
            </w:pPr>
          </w:p>
        </w:tc>
      </w:tr>
      <w:tr w:rsidR="00CA172E" w:rsidRPr="00F7232F" w:rsidTr="00CA172E">
        <w:tc>
          <w:tcPr>
            <w:tcW w:w="682"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2031</w:t>
            </w:r>
          </w:p>
        </w:tc>
        <w:tc>
          <w:tcPr>
            <w:tcW w:w="810" w:type="pct"/>
            <w:tcBorders>
              <w:top w:val="single" w:sz="4" w:space="0" w:color="000000"/>
              <w:left w:val="single" w:sz="4" w:space="0" w:color="000000"/>
              <w:bottom w:val="single" w:sz="4" w:space="0" w:color="000000"/>
              <w:right w:val="single" w:sz="4" w:space="0" w:color="000000"/>
            </w:tcBorders>
          </w:tcPr>
          <w:p w:rsidR="00CA172E" w:rsidRPr="00F7232F" w:rsidRDefault="00CA172E" w:rsidP="00F7232F">
            <w:pPr>
              <w:spacing w:after="0" w:line="240" w:lineRule="auto"/>
              <w:rPr>
                <w:rFonts w:ascii="Times New Roman" w:hAnsi="Times New Roman"/>
                <w:sz w:val="16"/>
                <w:szCs w:val="16"/>
              </w:rPr>
            </w:pPr>
          </w:p>
        </w:tc>
        <w:tc>
          <w:tcPr>
            <w:tcW w:w="1010" w:type="pct"/>
            <w:tcBorders>
              <w:top w:val="single" w:sz="4" w:space="0" w:color="000000"/>
              <w:left w:val="single" w:sz="4" w:space="0" w:color="000000"/>
              <w:bottom w:val="single" w:sz="4" w:space="0" w:color="000000"/>
              <w:right w:val="single" w:sz="4" w:space="0" w:color="000000"/>
            </w:tcBorders>
          </w:tcPr>
          <w:p w:rsidR="00CA172E" w:rsidRPr="00F7232F" w:rsidRDefault="00CA172E" w:rsidP="00F7232F">
            <w:pPr>
              <w:spacing w:after="0" w:line="240" w:lineRule="auto"/>
              <w:rPr>
                <w:rFonts w:ascii="Times New Roman" w:hAnsi="Times New Roman"/>
                <w:sz w:val="16"/>
                <w:szCs w:val="16"/>
              </w:rPr>
            </w:pPr>
          </w:p>
        </w:tc>
        <w:tc>
          <w:tcPr>
            <w:tcW w:w="785" w:type="pct"/>
            <w:tcBorders>
              <w:top w:val="single" w:sz="4" w:space="0" w:color="000000"/>
              <w:left w:val="single" w:sz="4" w:space="0" w:color="000000"/>
              <w:bottom w:val="single" w:sz="4" w:space="0" w:color="000000"/>
              <w:right w:val="single" w:sz="4" w:space="0" w:color="000000"/>
            </w:tcBorders>
          </w:tcPr>
          <w:p w:rsidR="00CA172E" w:rsidRPr="00F7232F" w:rsidRDefault="00CA172E" w:rsidP="00F7232F">
            <w:pPr>
              <w:spacing w:after="0" w:line="240" w:lineRule="auto"/>
              <w:rPr>
                <w:rFonts w:ascii="Times New Roman" w:hAnsi="Times New Roman"/>
                <w:sz w:val="16"/>
                <w:szCs w:val="16"/>
              </w:rPr>
            </w:pPr>
          </w:p>
        </w:tc>
        <w:tc>
          <w:tcPr>
            <w:tcW w:w="1065" w:type="pct"/>
            <w:tcBorders>
              <w:top w:val="single" w:sz="4" w:space="0" w:color="000000"/>
              <w:left w:val="single" w:sz="4" w:space="0" w:color="000000"/>
              <w:bottom w:val="single" w:sz="4" w:space="0" w:color="000000"/>
              <w:right w:val="single" w:sz="4" w:space="0" w:color="000000"/>
            </w:tcBorders>
          </w:tcPr>
          <w:p w:rsidR="00CA172E" w:rsidRPr="00F7232F" w:rsidRDefault="00CA172E" w:rsidP="00F7232F">
            <w:pPr>
              <w:spacing w:after="0" w:line="240" w:lineRule="auto"/>
              <w:rPr>
                <w:rFonts w:ascii="Times New Roman" w:hAnsi="Times New Roman"/>
                <w:sz w:val="16"/>
                <w:szCs w:val="16"/>
              </w:rPr>
            </w:pPr>
          </w:p>
        </w:tc>
        <w:tc>
          <w:tcPr>
            <w:tcW w:w="648" w:type="pct"/>
            <w:tcBorders>
              <w:top w:val="single" w:sz="4" w:space="0" w:color="000000"/>
              <w:left w:val="single" w:sz="4" w:space="0" w:color="000000"/>
              <w:bottom w:val="single" w:sz="4" w:space="0" w:color="000000"/>
              <w:right w:val="single" w:sz="4" w:space="0" w:color="000000"/>
            </w:tcBorders>
          </w:tcPr>
          <w:p w:rsidR="00CA172E" w:rsidRPr="00F7232F" w:rsidRDefault="00CA172E" w:rsidP="00F7232F">
            <w:pPr>
              <w:spacing w:after="0" w:line="240" w:lineRule="auto"/>
              <w:rPr>
                <w:rFonts w:ascii="Times New Roman" w:hAnsi="Times New Roman"/>
                <w:sz w:val="16"/>
                <w:szCs w:val="16"/>
              </w:rPr>
            </w:pPr>
          </w:p>
        </w:tc>
      </w:tr>
      <w:tr w:rsidR="00CA172E" w:rsidRPr="00F7232F" w:rsidTr="00CA172E">
        <w:tc>
          <w:tcPr>
            <w:tcW w:w="682"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2032</w:t>
            </w:r>
          </w:p>
        </w:tc>
        <w:tc>
          <w:tcPr>
            <w:tcW w:w="810" w:type="pct"/>
            <w:tcBorders>
              <w:top w:val="single" w:sz="4" w:space="0" w:color="000000"/>
              <w:left w:val="single" w:sz="4" w:space="0" w:color="000000"/>
              <w:bottom w:val="single" w:sz="4" w:space="0" w:color="000000"/>
              <w:right w:val="single" w:sz="4" w:space="0" w:color="000000"/>
            </w:tcBorders>
          </w:tcPr>
          <w:p w:rsidR="00CA172E" w:rsidRPr="00F7232F" w:rsidRDefault="00CA172E" w:rsidP="00F7232F">
            <w:pPr>
              <w:spacing w:after="0" w:line="240" w:lineRule="auto"/>
              <w:rPr>
                <w:rFonts w:ascii="Times New Roman" w:hAnsi="Times New Roman"/>
                <w:sz w:val="16"/>
                <w:szCs w:val="16"/>
              </w:rPr>
            </w:pPr>
          </w:p>
        </w:tc>
        <w:tc>
          <w:tcPr>
            <w:tcW w:w="1010" w:type="pct"/>
            <w:tcBorders>
              <w:top w:val="single" w:sz="4" w:space="0" w:color="000000"/>
              <w:left w:val="single" w:sz="4" w:space="0" w:color="000000"/>
              <w:bottom w:val="single" w:sz="4" w:space="0" w:color="000000"/>
              <w:right w:val="single" w:sz="4" w:space="0" w:color="000000"/>
            </w:tcBorders>
          </w:tcPr>
          <w:p w:rsidR="00CA172E" w:rsidRPr="00F7232F" w:rsidRDefault="00CA172E" w:rsidP="00F7232F">
            <w:pPr>
              <w:spacing w:after="0" w:line="240" w:lineRule="auto"/>
              <w:rPr>
                <w:rFonts w:ascii="Times New Roman" w:hAnsi="Times New Roman"/>
                <w:sz w:val="16"/>
                <w:szCs w:val="16"/>
              </w:rPr>
            </w:pPr>
          </w:p>
        </w:tc>
        <w:tc>
          <w:tcPr>
            <w:tcW w:w="785" w:type="pct"/>
            <w:tcBorders>
              <w:top w:val="single" w:sz="4" w:space="0" w:color="000000"/>
              <w:left w:val="single" w:sz="4" w:space="0" w:color="000000"/>
              <w:bottom w:val="single" w:sz="4" w:space="0" w:color="000000"/>
              <w:right w:val="single" w:sz="4" w:space="0" w:color="000000"/>
            </w:tcBorders>
          </w:tcPr>
          <w:p w:rsidR="00CA172E" w:rsidRPr="00F7232F" w:rsidRDefault="00CA172E" w:rsidP="00F7232F">
            <w:pPr>
              <w:spacing w:after="0" w:line="240" w:lineRule="auto"/>
              <w:rPr>
                <w:rFonts w:ascii="Times New Roman" w:hAnsi="Times New Roman"/>
                <w:sz w:val="16"/>
                <w:szCs w:val="16"/>
              </w:rPr>
            </w:pPr>
          </w:p>
        </w:tc>
        <w:tc>
          <w:tcPr>
            <w:tcW w:w="1065" w:type="pct"/>
            <w:tcBorders>
              <w:top w:val="single" w:sz="4" w:space="0" w:color="000000"/>
              <w:left w:val="single" w:sz="4" w:space="0" w:color="000000"/>
              <w:bottom w:val="single" w:sz="4" w:space="0" w:color="000000"/>
              <w:right w:val="single" w:sz="4" w:space="0" w:color="000000"/>
            </w:tcBorders>
          </w:tcPr>
          <w:p w:rsidR="00CA172E" w:rsidRPr="00F7232F" w:rsidRDefault="00CA172E" w:rsidP="00F7232F">
            <w:pPr>
              <w:spacing w:after="0" w:line="240" w:lineRule="auto"/>
              <w:rPr>
                <w:rFonts w:ascii="Times New Roman" w:hAnsi="Times New Roman"/>
                <w:sz w:val="16"/>
                <w:szCs w:val="16"/>
              </w:rPr>
            </w:pPr>
          </w:p>
        </w:tc>
        <w:tc>
          <w:tcPr>
            <w:tcW w:w="648" w:type="pct"/>
            <w:tcBorders>
              <w:top w:val="single" w:sz="4" w:space="0" w:color="000000"/>
              <w:left w:val="single" w:sz="4" w:space="0" w:color="000000"/>
              <w:bottom w:val="single" w:sz="4" w:space="0" w:color="000000"/>
              <w:right w:val="single" w:sz="4" w:space="0" w:color="000000"/>
            </w:tcBorders>
          </w:tcPr>
          <w:p w:rsidR="00CA172E" w:rsidRPr="00F7232F" w:rsidRDefault="00CA172E" w:rsidP="00F7232F">
            <w:pPr>
              <w:spacing w:after="0" w:line="240" w:lineRule="auto"/>
              <w:rPr>
                <w:rFonts w:ascii="Times New Roman" w:hAnsi="Times New Roman"/>
                <w:sz w:val="16"/>
                <w:szCs w:val="16"/>
              </w:rPr>
            </w:pPr>
          </w:p>
        </w:tc>
      </w:tr>
      <w:tr w:rsidR="00CA172E" w:rsidRPr="00F7232F" w:rsidTr="00CA172E">
        <w:tc>
          <w:tcPr>
            <w:tcW w:w="682"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2033</w:t>
            </w:r>
          </w:p>
        </w:tc>
        <w:tc>
          <w:tcPr>
            <w:tcW w:w="810" w:type="pct"/>
            <w:tcBorders>
              <w:top w:val="single" w:sz="4" w:space="0" w:color="000000"/>
              <w:left w:val="single" w:sz="4" w:space="0" w:color="000000"/>
              <w:bottom w:val="single" w:sz="4" w:space="0" w:color="000000"/>
              <w:right w:val="single" w:sz="4" w:space="0" w:color="000000"/>
            </w:tcBorders>
          </w:tcPr>
          <w:p w:rsidR="00CA172E" w:rsidRPr="00F7232F" w:rsidRDefault="00CA172E" w:rsidP="00F7232F">
            <w:pPr>
              <w:spacing w:after="0" w:line="240" w:lineRule="auto"/>
              <w:rPr>
                <w:rFonts w:ascii="Times New Roman" w:hAnsi="Times New Roman"/>
                <w:sz w:val="16"/>
                <w:szCs w:val="16"/>
              </w:rPr>
            </w:pPr>
          </w:p>
        </w:tc>
        <w:tc>
          <w:tcPr>
            <w:tcW w:w="1010" w:type="pct"/>
            <w:tcBorders>
              <w:top w:val="single" w:sz="4" w:space="0" w:color="000000"/>
              <w:left w:val="single" w:sz="4" w:space="0" w:color="000000"/>
              <w:bottom w:val="single" w:sz="4" w:space="0" w:color="000000"/>
              <w:right w:val="single" w:sz="4" w:space="0" w:color="000000"/>
            </w:tcBorders>
          </w:tcPr>
          <w:p w:rsidR="00CA172E" w:rsidRPr="00F7232F" w:rsidRDefault="00CA172E" w:rsidP="00F7232F">
            <w:pPr>
              <w:spacing w:after="0" w:line="240" w:lineRule="auto"/>
              <w:rPr>
                <w:rFonts w:ascii="Times New Roman" w:hAnsi="Times New Roman"/>
                <w:sz w:val="16"/>
                <w:szCs w:val="16"/>
              </w:rPr>
            </w:pPr>
          </w:p>
        </w:tc>
        <w:tc>
          <w:tcPr>
            <w:tcW w:w="785" w:type="pct"/>
            <w:tcBorders>
              <w:top w:val="single" w:sz="4" w:space="0" w:color="000000"/>
              <w:left w:val="single" w:sz="4" w:space="0" w:color="000000"/>
              <w:bottom w:val="single" w:sz="4" w:space="0" w:color="000000"/>
              <w:right w:val="single" w:sz="4" w:space="0" w:color="000000"/>
            </w:tcBorders>
          </w:tcPr>
          <w:p w:rsidR="00CA172E" w:rsidRPr="00F7232F" w:rsidRDefault="00CA172E" w:rsidP="00F7232F">
            <w:pPr>
              <w:spacing w:after="0" w:line="240" w:lineRule="auto"/>
              <w:rPr>
                <w:rFonts w:ascii="Times New Roman" w:hAnsi="Times New Roman"/>
                <w:sz w:val="16"/>
                <w:szCs w:val="16"/>
              </w:rPr>
            </w:pPr>
          </w:p>
        </w:tc>
        <w:tc>
          <w:tcPr>
            <w:tcW w:w="1065" w:type="pct"/>
            <w:tcBorders>
              <w:top w:val="single" w:sz="4" w:space="0" w:color="000000"/>
              <w:left w:val="single" w:sz="4" w:space="0" w:color="000000"/>
              <w:bottom w:val="single" w:sz="4" w:space="0" w:color="000000"/>
              <w:right w:val="single" w:sz="4" w:space="0" w:color="000000"/>
            </w:tcBorders>
          </w:tcPr>
          <w:p w:rsidR="00CA172E" w:rsidRPr="00F7232F" w:rsidRDefault="00CA172E" w:rsidP="00F7232F">
            <w:pPr>
              <w:spacing w:after="0" w:line="240" w:lineRule="auto"/>
              <w:rPr>
                <w:rFonts w:ascii="Times New Roman" w:hAnsi="Times New Roman"/>
                <w:sz w:val="16"/>
                <w:szCs w:val="16"/>
              </w:rPr>
            </w:pPr>
          </w:p>
        </w:tc>
        <w:tc>
          <w:tcPr>
            <w:tcW w:w="648" w:type="pct"/>
            <w:tcBorders>
              <w:top w:val="single" w:sz="4" w:space="0" w:color="000000"/>
              <w:left w:val="single" w:sz="4" w:space="0" w:color="000000"/>
              <w:bottom w:val="single" w:sz="4" w:space="0" w:color="000000"/>
              <w:right w:val="single" w:sz="4" w:space="0" w:color="000000"/>
            </w:tcBorders>
          </w:tcPr>
          <w:p w:rsidR="00CA172E" w:rsidRPr="00F7232F" w:rsidRDefault="00CA172E" w:rsidP="00F7232F">
            <w:pPr>
              <w:spacing w:after="0" w:line="240" w:lineRule="auto"/>
              <w:rPr>
                <w:rFonts w:ascii="Times New Roman" w:hAnsi="Times New Roman"/>
                <w:sz w:val="16"/>
                <w:szCs w:val="16"/>
              </w:rPr>
            </w:pPr>
          </w:p>
        </w:tc>
      </w:tr>
      <w:tr w:rsidR="00CA172E" w:rsidRPr="00F7232F" w:rsidTr="00CA172E">
        <w:tc>
          <w:tcPr>
            <w:tcW w:w="682"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2034</w:t>
            </w:r>
          </w:p>
        </w:tc>
        <w:tc>
          <w:tcPr>
            <w:tcW w:w="810" w:type="pct"/>
            <w:tcBorders>
              <w:top w:val="single" w:sz="4" w:space="0" w:color="000000"/>
              <w:left w:val="single" w:sz="4" w:space="0" w:color="000000"/>
              <w:bottom w:val="single" w:sz="4" w:space="0" w:color="000000"/>
              <w:right w:val="single" w:sz="4" w:space="0" w:color="000000"/>
            </w:tcBorders>
          </w:tcPr>
          <w:p w:rsidR="00CA172E" w:rsidRPr="00F7232F" w:rsidRDefault="00CA172E" w:rsidP="00F7232F">
            <w:pPr>
              <w:spacing w:after="0" w:line="240" w:lineRule="auto"/>
              <w:rPr>
                <w:rFonts w:ascii="Times New Roman" w:hAnsi="Times New Roman"/>
                <w:sz w:val="16"/>
                <w:szCs w:val="16"/>
              </w:rPr>
            </w:pPr>
          </w:p>
        </w:tc>
        <w:tc>
          <w:tcPr>
            <w:tcW w:w="1010" w:type="pct"/>
            <w:tcBorders>
              <w:top w:val="single" w:sz="4" w:space="0" w:color="000000"/>
              <w:left w:val="single" w:sz="4" w:space="0" w:color="000000"/>
              <w:bottom w:val="single" w:sz="4" w:space="0" w:color="000000"/>
              <w:right w:val="single" w:sz="4" w:space="0" w:color="000000"/>
            </w:tcBorders>
          </w:tcPr>
          <w:p w:rsidR="00CA172E" w:rsidRPr="00F7232F" w:rsidRDefault="00CA172E" w:rsidP="00F7232F">
            <w:pPr>
              <w:spacing w:after="0" w:line="240" w:lineRule="auto"/>
              <w:rPr>
                <w:rFonts w:ascii="Times New Roman" w:hAnsi="Times New Roman"/>
                <w:sz w:val="16"/>
                <w:szCs w:val="16"/>
              </w:rPr>
            </w:pPr>
          </w:p>
        </w:tc>
        <w:tc>
          <w:tcPr>
            <w:tcW w:w="785" w:type="pct"/>
            <w:tcBorders>
              <w:top w:val="single" w:sz="4" w:space="0" w:color="000000"/>
              <w:left w:val="single" w:sz="4" w:space="0" w:color="000000"/>
              <w:bottom w:val="single" w:sz="4" w:space="0" w:color="000000"/>
              <w:right w:val="single" w:sz="4" w:space="0" w:color="000000"/>
            </w:tcBorders>
          </w:tcPr>
          <w:p w:rsidR="00CA172E" w:rsidRPr="00F7232F" w:rsidRDefault="00CA172E" w:rsidP="00F7232F">
            <w:pPr>
              <w:spacing w:after="0" w:line="240" w:lineRule="auto"/>
              <w:rPr>
                <w:rFonts w:ascii="Times New Roman" w:hAnsi="Times New Roman"/>
                <w:sz w:val="16"/>
                <w:szCs w:val="16"/>
              </w:rPr>
            </w:pPr>
          </w:p>
        </w:tc>
        <w:tc>
          <w:tcPr>
            <w:tcW w:w="1065" w:type="pct"/>
            <w:tcBorders>
              <w:top w:val="single" w:sz="4" w:space="0" w:color="000000"/>
              <w:left w:val="single" w:sz="4" w:space="0" w:color="000000"/>
              <w:bottom w:val="single" w:sz="4" w:space="0" w:color="000000"/>
              <w:right w:val="single" w:sz="4" w:space="0" w:color="000000"/>
            </w:tcBorders>
          </w:tcPr>
          <w:p w:rsidR="00CA172E" w:rsidRPr="00F7232F" w:rsidRDefault="00CA172E" w:rsidP="00F7232F">
            <w:pPr>
              <w:spacing w:after="0" w:line="240" w:lineRule="auto"/>
              <w:rPr>
                <w:rFonts w:ascii="Times New Roman" w:hAnsi="Times New Roman"/>
                <w:sz w:val="16"/>
                <w:szCs w:val="16"/>
              </w:rPr>
            </w:pPr>
          </w:p>
        </w:tc>
        <w:tc>
          <w:tcPr>
            <w:tcW w:w="648" w:type="pct"/>
            <w:tcBorders>
              <w:top w:val="single" w:sz="4" w:space="0" w:color="000000"/>
              <w:left w:val="single" w:sz="4" w:space="0" w:color="000000"/>
              <w:bottom w:val="single" w:sz="4" w:space="0" w:color="000000"/>
              <w:right w:val="single" w:sz="4" w:space="0" w:color="000000"/>
            </w:tcBorders>
          </w:tcPr>
          <w:p w:rsidR="00CA172E" w:rsidRPr="00F7232F" w:rsidRDefault="00CA172E" w:rsidP="00F7232F">
            <w:pPr>
              <w:spacing w:after="0" w:line="240" w:lineRule="auto"/>
              <w:rPr>
                <w:rFonts w:ascii="Times New Roman" w:hAnsi="Times New Roman"/>
                <w:sz w:val="16"/>
                <w:szCs w:val="16"/>
              </w:rPr>
            </w:pPr>
          </w:p>
        </w:tc>
      </w:tr>
      <w:tr w:rsidR="00CA172E" w:rsidRPr="00F7232F" w:rsidTr="00CA172E">
        <w:tc>
          <w:tcPr>
            <w:tcW w:w="682"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2035</w:t>
            </w:r>
          </w:p>
        </w:tc>
        <w:tc>
          <w:tcPr>
            <w:tcW w:w="810" w:type="pct"/>
            <w:tcBorders>
              <w:top w:val="single" w:sz="4" w:space="0" w:color="000000"/>
              <w:left w:val="single" w:sz="4" w:space="0" w:color="000000"/>
              <w:bottom w:val="single" w:sz="4" w:space="0" w:color="000000"/>
              <w:right w:val="single" w:sz="4" w:space="0" w:color="000000"/>
            </w:tcBorders>
          </w:tcPr>
          <w:p w:rsidR="00CA172E" w:rsidRPr="00F7232F" w:rsidRDefault="00CA172E" w:rsidP="00F7232F">
            <w:pPr>
              <w:spacing w:after="0" w:line="240" w:lineRule="auto"/>
              <w:rPr>
                <w:rFonts w:ascii="Times New Roman" w:hAnsi="Times New Roman"/>
                <w:sz w:val="16"/>
                <w:szCs w:val="16"/>
              </w:rPr>
            </w:pPr>
          </w:p>
        </w:tc>
        <w:tc>
          <w:tcPr>
            <w:tcW w:w="1010" w:type="pct"/>
            <w:tcBorders>
              <w:top w:val="single" w:sz="4" w:space="0" w:color="000000"/>
              <w:left w:val="single" w:sz="4" w:space="0" w:color="000000"/>
              <w:bottom w:val="single" w:sz="4" w:space="0" w:color="000000"/>
              <w:right w:val="single" w:sz="4" w:space="0" w:color="000000"/>
            </w:tcBorders>
          </w:tcPr>
          <w:p w:rsidR="00CA172E" w:rsidRPr="00F7232F" w:rsidRDefault="00CA172E" w:rsidP="00F7232F">
            <w:pPr>
              <w:spacing w:after="0" w:line="240" w:lineRule="auto"/>
              <w:rPr>
                <w:rFonts w:ascii="Times New Roman" w:hAnsi="Times New Roman"/>
                <w:sz w:val="16"/>
                <w:szCs w:val="16"/>
              </w:rPr>
            </w:pPr>
          </w:p>
        </w:tc>
        <w:tc>
          <w:tcPr>
            <w:tcW w:w="785" w:type="pct"/>
            <w:tcBorders>
              <w:top w:val="single" w:sz="4" w:space="0" w:color="000000"/>
              <w:left w:val="single" w:sz="4" w:space="0" w:color="000000"/>
              <w:bottom w:val="single" w:sz="4" w:space="0" w:color="000000"/>
              <w:right w:val="single" w:sz="4" w:space="0" w:color="000000"/>
            </w:tcBorders>
          </w:tcPr>
          <w:p w:rsidR="00CA172E" w:rsidRPr="00F7232F" w:rsidRDefault="00CA172E" w:rsidP="00F7232F">
            <w:pPr>
              <w:spacing w:after="0" w:line="240" w:lineRule="auto"/>
              <w:rPr>
                <w:rFonts w:ascii="Times New Roman" w:hAnsi="Times New Roman"/>
                <w:sz w:val="16"/>
                <w:szCs w:val="16"/>
              </w:rPr>
            </w:pPr>
          </w:p>
        </w:tc>
        <w:tc>
          <w:tcPr>
            <w:tcW w:w="1065" w:type="pct"/>
            <w:tcBorders>
              <w:top w:val="single" w:sz="4" w:space="0" w:color="000000"/>
              <w:left w:val="single" w:sz="4" w:space="0" w:color="000000"/>
              <w:bottom w:val="single" w:sz="4" w:space="0" w:color="000000"/>
              <w:right w:val="single" w:sz="4" w:space="0" w:color="000000"/>
            </w:tcBorders>
          </w:tcPr>
          <w:p w:rsidR="00CA172E" w:rsidRPr="00F7232F" w:rsidRDefault="00CA172E" w:rsidP="00F7232F">
            <w:pPr>
              <w:spacing w:after="0" w:line="240" w:lineRule="auto"/>
              <w:rPr>
                <w:rFonts w:ascii="Times New Roman" w:hAnsi="Times New Roman"/>
                <w:sz w:val="16"/>
                <w:szCs w:val="16"/>
              </w:rPr>
            </w:pPr>
          </w:p>
        </w:tc>
        <w:tc>
          <w:tcPr>
            <w:tcW w:w="648" w:type="pct"/>
            <w:tcBorders>
              <w:top w:val="single" w:sz="4" w:space="0" w:color="000000"/>
              <w:left w:val="single" w:sz="4" w:space="0" w:color="000000"/>
              <w:bottom w:val="single" w:sz="4" w:space="0" w:color="000000"/>
              <w:right w:val="single" w:sz="4" w:space="0" w:color="000000"/>
            </w:tcBorders>
          </w:tcPr>
          <w:p w:rsidR="00CA172E" w:rsidRPr="00F7232F" w:rsidRDefault="00CA172E" w:rsidP="00F7232F">
            <w:pPr>
              <w:spacing w:after="0" w:line="240" w:lineRule="auto"/>
              <w:rPr>
                <w:rFonts w:ascii="Times New Roman" w:hAnsi="Times New Roman"/>
                <w:sz w:val="16"/>
                <w:szCs w:val="16"/>
              </w:rPr>
            </w:pPr>
          </w:p>
        </w:tc>
      </w:tr>
      <w:tr w:rsidR="00CA172E" w:rsidRPr="00F7232F" w:rsidTr="00CA172E">
        <w:tc>
          <w:tcPr>
            <w:tcW w:w="682" w:type="pct"/>
            <w:tcBorders>
              <w:top w:val="single" w:sz="4" w:space="0" w:color="000000"/>
              <w:left w:val="single" w:sz="4" w:space="0" w:color="000000"/>
              <w:bottom w:val="single" w:sz="4" w:space="0" w:color="000000"/>
              <w:right w:val="single" w:sz="4" w:space="0" w:color="000000"/>
            </w:tcBorders>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Итого предельный размер расходов</w:t>
            </w:r>
          </w:p>
        </w:tc>
        <w:tc>
          <w:tcPr>
            <w:tcW w:w="810" w:type="pct"/>
            <w:tcBorders>
              <w:top w:val="single" w:sz="4" w:space="0" w:color="000000"/>
              <w:left w:val="single" w:sz="4" w:space="0" w:color="000000"/>
              <w:bottom w:val="single" w:sz="4" w:space="0" w:color="000000"/>
              <w:right w:val="single" w:sz="4" w:space="0" w:color="000000"/>
            </w:tcBorders>
          </w:tcPr>
          <w:p w:rsidR="00CA172E" w:rsidRPr="00F7232F" w:rsidRDefault="00CA172E" w:rsidP="00F7232F">
            <w:pPr>
              <w:spacing w:after="0" w:line="240" w:lineRule="auto"/>
              <w:rPr>
                <w:rFonts w:ascii="Times New Roman" w:hAnsi="Times New Roman"/>
                <w:sz w:val="16"/>
                <w:szCs w:val="16"/>
              </w:rPr>
            </w:pPr>
          </w:p>
        </w:tc>
        <w:tc>
          <w:tcPr>
            <w:tcW w:w="1010" w:type="pct"/>
            <w:tcBorders>
              <w:top w:val="single" w:sz="4" w:space="0" w:color="000000"/>
              <w:left w:val="single" w:sz="4" w:space="0" w:color="000000"/>
              <w:bottom w:val="single" w:sz="4" w:space="0" w:color="000000"/>
              <w:right w:val="single" w:sz="4" w:space="0" w:color="000000"/>
            </w:tcBorders>
          </w:tcPr>
          <w:p w:rsidR="00CA172E" w:rsidRPr="00F7232F" w:rsidRDefault="00CA172E" w:rsidP="00F7232F">
            <w:pPr>
              <w:spacing w:after="0" w:line="240" w:lineRule="auto"/>
              <w:rPr>
                <w:rFonts w:ascii="Times New Roman" w:hAnsi="Times New Roman"/>
                <w:sz w:val="16"/>
                <w:szCs w:val="16"/>
              </w:rPr>
            </w:pPr>
          </w:p>
        </w:tc>
        <w:tc>
          <w:tcPr>
            <w:tcW w:w="785" w:type="pct"/>
            <w:tcBorders>
              <w:top w:val="single" w:sz="4" w:space="0" w:color="000000"/>
              <w:left w:val="single" w:sz="4" w:space="0" w:color="000000"/>
              <w:bottom w:val="single" w:sz="4" w:space="0" w:color="000000"/>
              <w:right w:val="single" w:sz="4" w:space="0" w:color="000000"/>
            </w:tcBorders>
          </w:tcPr>
          <w:p w:rsidR="00CA172E" w:rsidRPr="00F7232F" w:rsidRDefault="00CA172E" w:rsidP="00F7232F">
            <w:pPr>
              <w:spacing w:after="0" w:line="240" w:lineRule="auto"/>
              <w:rPr>
                <w:rFonts w:ascii="Times New Roman" w:hAnsi="Times New Roman"/>
                <w:sz w:val="16"/>
                <w:szCs w:val="16"/>
              </w:rPr>
            </w:pPr>
          </w:p>
        </w:tc>
        <w:tc>
          <w:tcPr>
            <w:tcW w:w="1065" w:type="pct"/>
            <w:tcBorders>
              <w:top w:val="single" w:sz="4" w:space="0" w:color="000000"/>
              <w:left w:val="single" w:sz="4" w:space="0" w:color="000000"/>
              <w:bottom w:val="single" w:sz="4" w:space="0" w:color="000000"/>
              <w:right w:val="single" w:sz="4" w:space="0" w:color="000000"/>
            </w:tcBorders>
          </w:tcPr>
          <w:p w:rsidR="00CA172E" w:rsidRPr="00F7232F" w:rsidRDefault="00CA172E" w:rsidP="00F7232F">
            <w:pPr>
              <w:spacing w:after="0" w:line="240" w:lineRule="auto"/>
              <w:rPr>
                <w:rFonts w:ascii="Times New Roman" w:hAnsi="Times New Roman"/>
                <w:sz w:val="16"/>
                <w:szCs w:val="16"/>
              </w:rPr>
            </w:pPr>
          </w:p>
        </w:tc>
        <w:tc>
          <w:tcPr>
            <w:tcW w:w="648" w:type="pct"/>
            <w:tcBorders>
              <w:top w:val="single" w:sz="4" w:space="0" w:color="000000"/>
              <w:left w:val="single" w:sz="4" w:space="0" w:color="000000"/>
              <w:bottom w:val="single" w:sz="4" w:space="0" w:color="000000"/>
              <w:right w:val="single" w:sz="4" w:space="0" w:color="000000"/>
            </w:tcBorders>
          </w:tcPr>
          <w:p w:rsidR="00CA172E" w:rsidRPr="00F7232F" w:rsidRDefault="00CA172E" w:rsidP="00F7232F">
            <w:pPr>
              <w:spacing w:after="0" w:line="240" w:lineRule="auto"/>
              <w:rPr>
                <w:rFonts w:ascii="Times New Roman" w:hAnsi="Times New Roman"/>
                <w:sz w:val="16"/>
                <w:szCs w:val="16"/>
              </w:rPr>
            </w:pPr>
          </w:p>
        </w:tc>
      </w:tr>
    </w:tbl>
    <w:p w:rsidR="0018337B" w:rsidRDefault="0018337B" w:rsidP="00D000DF">
      <w:pPr>
        <w:spacing w:after="0" w:line="240" w:lineRule="auto"/>
        <w:ind w:firstLine="567"/>
        <w:rPr>
          <w:rFonts w:ascii="Times New Roman" w:hAnsi="Times New Roman"/>
          <w:sz w:val="16"/>
          <w:szCs w:val="16"/>
        </w:rPr>
      </w:pPr>
    </w:p>
    <w:p w:rsidR="00CA172E" w:rsidRPr="00F7232F" w:rsidRDefault="00CA172E" w:rsidP="0018337B">
      <w:pPr>
        <w:spacing w:after="0" w:line="240" w:lineRule="auto"/>
        <w:ind w:firstLine="567"/>
        <w:jc w:val="both"/>
        <w:rPr>
          <w:rFonts w:ascii="Times New Roman" w:hAnsi="Times New Roman"/>
          <w:sz w:val="16"/>
          <w:szCs w:val="16"/>
        </w:rPr>
      </w:pPr>
      <w:r w:rsidRPr="00F7232F">
        <w:rPr>
          <w:rFonts w:ascii="Times New Roman" w:hAnsi="Times New Roman"/>
          <w:sz w:val="16"/>
          <w:szCs w:val="16"/>
        </w:rPr>
        <w:t>Основные требования к строительным материалам, и технологическому оборудованию:</w:t>
      </w:r>
    </w:p>
    <w:p w:rsidR="00CA172E" w:rsidRPr="00F7232F" w:rsidRDefault="00CA172E" w:rsidP="0018337B">
      <w:pPr>
        <w:spacing w:after="0" w:line="240" w:lineRule="auto"/>
        <w:ind w:firstLine="567"/>
        <w:jc w:val="both"/>
        <w:rPr>
          <w:rFonts w:ascii="Times New Roman" w:hAnsi="Times New Roman"/>
          <w:sz w:val="16"/>
          <w:szCs w:val="16"/>
        </w:rPr>
      </w:pPr>
      <w:r w:rsidRPr="00F7232F">
        <w:rPr>
          <w:rFonts w:ascii="Times New Roman" w:hAnsi="Times New Roman"/>
          <w:sz w:val="16"/>
          <w:szCs w:val="16"/>
        </w:rPr>
        <w:t>- работы по замене оборудования, трубопровода осуществлять без изменения технических характеристик.</w:t>
      </w:r>
    </w:p>
    <w:p w:rsidR="00CA172E" w:rsidRPr="00F7232F" w:rsidRDefault="00CA172E" w:rsidP="0018337B">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 при работе использовать только сертифицированные в РФ строительные материалы и технологическое оборудование. </w:t>
      </w:r>
    </w:p>
    <w:p w:rsidR="00CA172E" w:rsidRPr="00F7232F" w:rsidRDefault="00CA172E" w:rsidP="0018337B">
      <w:pPr>
        <w:spacing w:after="0" w:line="240" w:lineRule="auto"/>
        <w:ind w:firstLine="567"/>
        <w:jc w:val="both"/>
        <w:rPr>
          <w:rFonts w:ascii="Times New Roman" w:hAnsi="Times New Roman"/>
          <w:sz w:val="16"/>
          <w:szCs w:val="16"/>
        </w:rPr>
      </w:pPr>
      <w:r w:rsidRPr="00F7232F">
        <w:rPr>
          <w:rFonts w:ascii="Times New Roman" w:hAnsi="Times New Roman"/>
          <w:sz w:val="16"/>
          <w:szCs w:val="16"/>
        </w:rPr>
        <w:t>- ремонтно-восстановительные работы выполнить согласно действующим строительным нормам и правилам.</w:t>
      </w:r>
    </w:p>
    <w:p w:rsidR="00CA172E" w:rsidRPr="00F7232F" w:rsidRDefault="00CA172E" w:rsidP="0018337B">
      <w:pPr>
        <w:spacing w:after="0" w:line="240" w:lineRule="auto"/>
        <w:ind w:firstLine="567"/>
        <w:jc w:val="both"/>
        <w:rPr>
          <w:rFonts w:ascii="Times New Roman" w:hAnsi="Times New Roman"/>
          <w:sz w:val="16"/>
          <w:szCs w:val="16"/>
        </w:rPr>
      </w:pPr>
      <w:r w:rsidRPr="00F7232F">
        <w:rPr>
          <w:rFonts w:ascii="Times New Roman" w:hAnsi="Times New Roman"/>
          <w:sz w:val="16"/>
          <w:szCs w:val="16"/>
        </w:rPr>
        <w:t xml:space="preserve">Перечень мероприятий, реализуемых Концессионером в целях </w:t>
      </w:r>
      <w:proofErr w:type="gramStart"/>
      <w:r w:rsidRPr="00F7232F">
        <w:rPr>
          <w:rFonts w:ascii="Times New Roman" w:hAnsi="Times New Roman"/>
          <w:sz w:val="16"/>
          <w:szCs w:val="16"/>
        </w:rPr>
        <w:t>достижения плановых значений показателей деятельности Концессионера</w:t>
      </w:r>
      <w:proofErr w:type="gramEnd"/>
      <w:r w:rsidRPr="00F7232F">
        <w:rPr>
          <w:rFonts w:ascii="Times New Roman" w:hAnsi="Times New Roman"/>
          <w:sz w:val="16"/>
          <w:szCs w:val="16"/>
        </w:rPr>
        <w:t xml:space="preserve"> и целевых показателей развития систем теплоснабжения на территории с. Целинное Целинный муниципальный округ Курганской с момента заключения концессионного соглашения до окончания срока действия концессионного соглашения определяется на основании задания.</w:t>
      </w:r>
    </w:p>
    <w:p w:rsidR="00CA172E" w:rsidRPr="00F7232F" w:rsidRDefault="00CA172E" w:rsidP="0018337B">
      <w:pPr>
        <w:spacing w:after="0" w:line="240" w:lineRule="auto"/>
        <w:jc w:val="both"/>
        <w:rPr>
          <w:rFonts w:ascii="Times New Roman" w:hAnsi="Times New Roman"/>
          <w:sz w:val="16"/>
          <w:szCs w:val="16"/>
        </w:rPr>
      </w:pPr>
      <w:r w:rsidRPr="00F7232F">
        <w:rPr>
          <w:rFonts w:ascii="Times New Roman" w:hAnsi="Times New Roman"/>
          <w:sz w:val="16"/>
          <w:szCs w:val="16"/>
        </w:rPr>
        <w:t>Настоящее задание может уточняться и дополняться в установленном законодательством порядке. Мероприятия повышают уровень использования энергетических ресурсов, и будут выполнять следующие задачи:</w:t>
      </w:r>
    </w:p>
    <w:p w:rsidR="00CA172E" w:rsidRPr="00F7232F" w:rsidRDefault="00CA172E" w:rsidP="0018337B">
      <w:pPr>
        <w:spacing w:after="0" w:line="240" w:lineRule="auto"/>
        <w:jc w:val="both"/>
        <w:rPr>
          <w:rFonts w:ascii="Times New Roman" w:hAnsi="Times New Roman"/>
          <w:sz w:val="16"/>
          <w:szCs w:val="16"/>
        </w:rPr>
      </w:pPr>
      <w:r w:rsidRPr="00F7232F">
        <w:rPr>
          <w:rFonts w:ascii="Times New Roman" w:hAnsi="Times New Roman"/>
          <w:sz w:val="16"/>
          <w:szCs w:val="16"/>
        </w:rPr>
        <w:t>-</w:t>
      </w:r>
      <w:r w:rsidRPr="00F7232F">
        <w:rPr>
          <w:rFonts w:ascii="Times New Roman" w:hAnsi="Times New Roman"/>
          <w:sz w:val="16"/>
          <w:szCs w:val="16"/>
        </w:rPr>
        <w:tab/>
        <w:t>обеспечение надежности и эффективности поставки энергетических ресурсов потребителям за счет реконструкции объектов теплоснабжения;</w:t>
      </w:r>
    </w:p>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w:t>
      </w:r>
      <w:r w:rsidRPr="00F7232F">
        <w:rPr>
          <w:rFonts w:ascii="Times New Roman" w:hAnsi="Times New Roman"/>
          <w:sz w:val="16"/>
          <w:szCs w:val="16"/>
        </w:rPr>
        <w:tab/>
        <w:t>минимизация потерь энергетических ресурсов на стадиях их производства и транспортировки.</w:t>
      </w:r>
    </w:p>
    <w:tbl>
      <w:tblPr>
        <w:tblW w:w="5000" w:type="pct"/>
        <w:tblLook w:val="04A0"/>
      </w:tblPr>
      <w:tblGrid>
        <w:gridCol w:w="3210"/>
        <w:gridCol w:w="3177"/>
        <w:gridCol w:w="3467"/>
      </w:tblGrid>
      <w:tr w:rsidR="00CA172E" w:rsidRPr="00F7232F" w:rsidTr="00CA172E">
        <w:tc>
          <w:tcPr>
            <w:tcW w:w="1629" w:type="pct"/>
            <w:hideMark/>
          </w:tcPr>
          <w:p w:rsidR="00CA172E" w:rsidRPr="00F7232F" w:rsidRDefault="00CA172E" w:rsidP="00F7232F">
            <w:pPr>
              <w:spacing w:after="0" w:line="240" w:lineRule="auto"/>
              <w:rPr>
                <w:rFonts w:ascii="Times New Roman" w:hAnsi="Times New Roman"/>
                <w:sz w:val="16"/>
                <w:szCs w:val="16"/>
              </w:rPr>
            </w:pPr>
            <w:proofErr w:type="spellStart"/>
            <w:r w:rsidRPr="00F7232F">
              <w:rPr>
                <w:rFonts w:ascii="Times New Roman" w:hAnsi="Times New Roman"/>
                <w:sz w:val="16"/>
                <w:szCs w:val="16"/>
              </w:rPr>
              <w:t>Концедент</w:t>
            </w:r>
            <w:proofErr w:type="spellEnd"/>
            <w:r w:rsidRPr="00F7232F">
              <w:rPr>
                <w:rFonts w:ascii="Times New Roman" w:hAnsi="Times New Roman"/>
                <w:sz w:val="16"/>
                <w:szCs w:val="16"/>
              </w:rPr>
              <w:t>:</w:t>
            </w:r>
          </w:p>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 xml:space="preserve">________________ </w:t>
            </w:r>
          </w:p>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М.П.</w:t>
            </w:r>
          </w:p>
        </w:tc>
        <w:tc>
          <w:tcPr>
            <w:tcW w:w="1612" w:type="pct"/>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Концессионер:</w:t>
            </w:r>
          </w:p>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 xml:space="preserve">______________ </w:t>
            </w:r>
          </w:p>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М.П.</w:t>
            </w:r>
          </w:p>
        </w:tc>
        <w:tc>
          <w:tcPr>
            <w:tcW w:w="1759" w:type="pct"/>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 xml:space="preserve">Субьект Российской Федерации: ________________ </w:t>
            </w:r>
          </w:p>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 xml:space="preserve">                                 М.П.</w:t>
            </w:r>
          </w:p>
        </w:tc>
      </w:tr>
    </w:tbl>
    <w:p w:rsidR="00CA172E" w:rsidRPr="00F7232F" w:rsidRDefault="00CA172E" w:rsidP="00F7232F">
      <w:pPr>
        <w:spacing w:after="0" w:line="240" w:lineRule="auto"/>
        <w:rPr>
          <w:rFonts w:ascii="Times New Roman" w:hAnsi="Times New Roman"/>
          <w:sz w:val="16"/>
          <w:szCs w:val="16"/>
        </w:rPr>
      </w:pPr>
    </w:p>
    <w:p w:rsidR="00CA172E" w:rsidRPr="00F7232F" w:rsidRDefault="00CA172E" w:rsidP="00D000DF">
      <w:pPr>
        <w:spacing w:after="0" w:line="240" w:lineRule="auto"/>
        <w:ind w:left="5103"/>
        <w:jc w:val="both"/>
        <w:rPr>
          <w:rFonts w:ascii="Times New Roman" w:hAnsi="Times New Roman"/>
          <w:sz w:val="16"/>
          <w:szCs w:val="16"/>
        </w:rPr>
      </w:pPr>
      <w:r w:rsidRPr="00F7232F">
        <w:rPr>
          <w:rFonts w:ascii="Times New Roman" w:hAnsi="Times New Roman"/>
          <w:sz w:val="16"/>
          <w:szCs w:val="16"/>
        </w:rPr>
        <w:t>Приложение № 5 к Концессионному соглашению</w:t>
      </w:r>
    </w:p>
    <w:p w:rsidR="00CA172E" w:rsidRPr="00F7232F" w:rsidRDefault="00CA172E" w:rsidP="00F7232F">
      <w:pPr>
        <w:spacing w:after="0" w:line="240" w:lineRule="auto"/>
        <w:rPr>
          <w:rFonts w:ascii="Times New Roman" w:hAnsi="Times New Roman"/>
          <w:sz w:val="16"/>
          <w:szCs w:val="16"/>
        </w:rPr>
      </w:pPr>
    </w:p>
    <w:p w:rsidR="00CA172E" w:rsidRPr="00F7232F" w:rsidRDefault="00CA172E" w:rsidP="00D000DF">
      <w:pPr>
        <w:spacing w:after="0" w:line="240" w:lineRule="auto"/>
        <w:jc w:val="center"/>
        <w:rPr>
          <w:rFonts w:ascii="Times New Roman" w:hAnsi="Times New Roman"/>
          <w:sz w:val="16"/>
          <w:szCs w:val="16"/>
        </w:rPr>
      </w:pPr>
      <w:r w:rsidRPr="00F7232F">
        <w:rPr>
          <w:rFonts w:ascii="Times New Roman" w:hAnsi="Times New Roman"/>
          <w:sz w:val="16"/>
          <w:szCs w:val="16"/>
        </w:rPr>
        <w:t>Долгосрочные параметры регулирования деятельности концессионера</w:t>
      </w:r>
    </w:p>
    <w:p w:rsidR="00CA172E" w:rsidRPr="00F7232F" w:rsidRDefault="00CA172E" w:rsidP="00F7232F">
      <w:pPr>
        <w:spacing w:after="0" w:line="240" w:lineRule="auto"/>
        <w:rPr>
          <w:rFonts w:ascii="Times New Roman" w:hAnsi="Times New Roman"/>
          <w:sz w:val="16"/>
          <w:szCs w:val="16"/>
        </w:rPr>
      </w:pPr>
    </w:p>
    <w:tbl>
      <w:tblPr>
        <w:tblW w:w="9639" w:type="dxa"/>
        <w:tblInd w:w="108" w:type="dxa"/>
        <w:tblLook w:val="04A0"/>
      </w:tblPr>
      <w:tblGrid>
        <w:gridCol w:w="567"/>
        <w:gridCol w:w="4820"/>
        <w:gridCol w:w="1276"/>
        <w:gridCol w:w="1701"/>
        <w:gridCol w:w="1275"/>
      </w:tblGrid>
      <w:tr w:rsidR="00CA172E" w:rsidRPr="00F7232F" w:rsidTr="00D000DF">
        <w:trPr>
          <w:trHeight w:val="431"/>
          <w:tblHeader/>
        </w:trPr>
        <w:tc>
          <w:tcPr>
            <w:tcW w:w="567" w:type="dxa"/>
            <w:vMerge w:val="restart"/>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w:t>
            </w:r>
          </w:p>
          <w:p w:rsidR="00CA172E" w:rsidRPr="00F7232F" w:rsidRDefault="00CA172E" w:rsidP="00F7232F">
            <w:pPr>
              <w:spacing w:after="0" w:line="240" w:lineRule="auto"/>
              <w:rPr>
                <w:rFonts w:ascii="Times New Roman" w:hAnsi="Times New Roman"/>
                <w:sz w:val="16"/>
                <w:szCs w:val="16"/>
              </w:rPr>
            </w:pPr>
            <w:proofErr w:type="spellStart"/>
            <w:proofErr w:type="gramStart"/>
            <w:r w:rsidRPr="00F7232F">
              <w:rPr>
                <w:rFonts w:ascii="Times New Roman" w:hAnsi="Times New Roman"/>
                <w:sz w:val="16"/>
                <w:szCs w:val="16"/>
              </w:rPr>
              <w:t>п</w:t>
            </w:r>
            <w:proofErr w:type="spellEnd"/>
            <w:proofErr w:type="gramEnd"/>
            <w:r w:rsidRPr="00F7232F">
              <w:rPr>
                <w:rFonts w:ascii="Times New Roman" w:hAnsi="Times New Roman"/>
                <w:sz w:val="16"/>
                <w:szCs w:val="16"/>
              </w:rPr>
              <w:t>/</w:t>
            </w:r>
            <w:proofErr w:type="spellStart"/>
            <w:r w:rsidRPr="00F7232F">
              <w:rPr>
                <w:rFonts w:ascii="Times New Roman" w:hAnsi="Times New Roman"/>
                <w:sz w:val="16"/>
                <w:szCs w:val="16"/>
              </w:rPr>
              <w:t>п</w:t>
            </w:r>
            <w:proofErr w:type="spellEnd"/>
          </w:p>
        </w:tc>
        <w:tc>
          <w:tcPr>
            <w:tcW w:w="4820" w:type="dxa"/>
            <w:vMerge w:val="restart"/>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Критерий конкурса</w:t>
            </w:r>
          </w:p>
        </w:tc>
        <w:tc>
          <w:tcPr>
            <w:tcW w:w="4252" w:type="dxa"/>
            <w:gridSpan w:val="3"/>
            <w:tcBorders>
              <w:top w:val="single" w:sz="4" w:space="0" w:color="auto"/>
              <w:left w:val="single" w:sz="4" w:space="0" w:color="auto"/>
              <w:bottom w:val="single" w:sz="4" w:space="0" w:color="auto"/>
              <w:right w:val="single" w:sz="4" w:space="0" w:color="000000"/>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Параметры критерия конкурса</w:t>
            </w:r>
          </w:p>
        </w:tc>
      </w:tr>
      <w:tr w:rsidR="00CA172E" w:rsidRPr="00F7232F" w:rsidTr="00D000DF">
        <w:trPr>
          <w:trHeight w:val="6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p>
        </w:tc>
        <w:tc>
          <w:tcPr>
            <w:tcW w:w="1276" w:type="dxa"/>
            <w:tcBorders>
              <w:top w:val="single" w:sz="4" w:space="0" w:color="auto"/>
              <w:left w:val="nil"/>
              <w:bottom w:val="single" w:sz="4" w:space="0" w:color="auto"/>
              <w:right w:val="single" w:sz="4" w:space="0" w:color="auto"/>
            </w:tcBorders>
            <w:vAlign w:val="center"/>
            <w:hideMark/>
          </w:tcPr>
          <w:p w:rsidR="00CA172E" w:rsidRPr="00F7232F" w:rsidRDefault="00CA172E" w:rsidP="00D000DF">
            <w:pPr>
              <w:spacing w:after="0" w:line="240" w:lineRule="auto"/>
              <w:jc w:val="both"/>
              <w:rPr>
                <w:rFonts w:ascii="Times New Roman" w:hAnsi="Times New Roman"/>
                <w:sz w:val="16"/>
                <w:szCs w:val="16"/>
              </w:rPr>
            </w:pPr>
            <w:r w:rsidRPr="00F7232F">
              <w:rPr>
                <w:rFonts w:ascii="Times New Roman" w:hAnsi="Times New Roman"/>
                <w:sz w:val="16"/>
                <w:szCs w:val="16"/>
              </w:rPr>
              <w:t>Начальное условие в виде числа</w:t>
            </w:r>
          </w:p>
        </w:tc>
        <w:tc>
          <w:tcPr>
            <w:tcW w:w="1701" w:type="dxa"/>
            <w:tcBorders>
              <w:top w:val="nil"/>
              <w:left w:val="single" w:sz="4" w:space="0" w:color="auto"/>
              <w:bottom w:val="single" w:sz="4" w:space="0" w:color="auto"/>
              <w:right w:val="single" w:sz="4" w:space="0" w:color="auto"/>
            </w:tcBorders>
            <w:vAlign w:val="center"/>
            <w:hideMark/>
          </w:tcPr>
          <w:p w:rsidR="00CA172E" w:rsidRPr="00F7232F" w:rsidRDefault="00CA172E" w:rsidP="00D000DF">
            <w:pPr>
              <w:spacing w:after="0" w:line="240" w:lineRule="auto"/>
              <w:jc w:val="both"/>
              <w:rPr>
                <w:rFonts w:ascii="Times New Roman" w:hAnsi="Times New Roman"/>
                <w:sz w:val="16"/>
                <w:szCs w:val="16"/>
              </w:rPr>
            </w:pPr>
            <w:r w:rsidRPr="00F7232F">
              <w:rPr>
                <w:rFonts w:ascii="Times New Roman" w:hAnsi="Times New Roman"/>
                <w:sz w:val="16"/>
                <w:szCs w:val="16"/>
              </w:rPr>
              <w:t>Уменьшение или увеличение начального значения критерия конкурса в конкурсном предложении</w:t>
            </w:r>
          </w:p>
        </w:tc>
        <w:tc>
          <w:tcPr>
            <w:tcW w:w="1275" w:type="dxa"/>
            <w:tcBorders>
              <w:top w:val="nil"/>
              <w:left w:val="single" w:sz="4" w:space="0" w:color="auto"/>
              <w:bottom w:val="single" w:sz="4" w:space="0" w:color="auto"/>
              <w:right w:val="single" w:sz="4" w:space="0" w:color="auto"/>
            </w:tcBorders>
            <w:vAlign w:val="center"/>
            <w:hideMark/>
          </w:tcPr>
          <w:p w:rsidR="00CA172E" w:rsidRPr="00F7232F" w:rsidRDefault="00CA172E" w:rsidP="00D000DF">
            <w:pPr>
              <w:spacing w:after="0" w:line="240" w:lineRule="auto"/>
              <w:jc w:val="both"/>
              <w:rPr>
                <w:rFonts w:ascii="Times New Roman" w:hAnsi="Times New Roman"/>
                <w:sz w:val="16"/>
                <w:szCs w:val="16"/>
              </w:rPr>
            </w:pPr>
            <w:r w:rsidRPr="00F7232F">
              <w:rPr>
                <w:rFonts w:ascii="Times New Roman" w:hAnsi="Times New Roman"/>
                <w:sz w:val="16"/>
                <w:szCs w:val="16"/>
              </w:rPr>
              <w:t>Период действия критерия конкурса, год.</w:t>
            </w:r>
          </w:p>
        </w:tc>
      </w:tr>
      <w:tr w:rsidR="00CA172E" w:rsidRPr="00F7232F" w:rsidTr="00D000DF">
        <w:trPr>
          <w:trHeight w:val="124"/>
        </w:trPr>
        <w:tc>
          <w:tcPr>
            <w:tcW w:w="567" w:type="dxa"/>
            <w:tcBorders>
              <w:top w:val="nil"/>
              <w:left w:val="single" w:sz="4" w:space="0" w:color="auto"/>
              <w:bottom w:val="single" w:sz="4" w:space="0" w:color="auto"/>
              <w:right w:val="single" w:sz="4" w:space="0" w:color="auto"/>
            </w:tcBorders>
            <w:noWrap/>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1</w:t>
            </w:r>
          </w:p>
        </w:tc>
        <w:tc>
          <w:tcPr>
            <w:tcW w:w="4820" w:type="dxa"/>
            <w:tcBorders>
              <w:top w:val="nil"/>
              <w:left w:val="nil"/>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2</w:t>
            </w:r>
          </w:p>
        </w:tc>
        <w:tc>
          <w:tcPr>
            <w:tcW w:w="1276" w:type="dxa"/>
            <w:tcBorders>
              <w:top w:val="single" w:sz="4" w:space="0" w:color="auto"/>
              <w:left w:val="nil"/>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3</w:t>
            </w:r>
          </w:p>
        </w:tc>
        <w:tc>
          <w:tcPr>
            <w:tcW w:w="1701" w:type="dxa"/>
            <w:tcBorders>
              <w:top w:val="nil"/>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4</w:t>
            </w:r>
          </w:p>
        </w:tc>
        <w:tc>
          <w:tcPr>
            <w:tcW w:w="1275" w:type="dxa"/>
            <w:tcBorders>
              <w:top w:val="nil"/>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5</w:t>
            </w:r>
          </w:p>
        </w:tc>
      </w:tr>
      <w:tr w:rsidR="00CA172E" w:rsidRPr="00F7232F" w:rsidTr="00D000DF">
        <w:trPr>
          <w:trHeight w:val="684"/>
        </w:trPr>
        <w:tc>
          <w:tcPr>
            <w:tcW w:w="567" w:type="dxa"/>
            <w:tcBorders>
              <w:top w:val="nil"/>
              <w:left w:val="single" w:sz="4" w:space="0" w:color="auto"/>
              <w:bottom w:val="single" w:sz="4" w:space="0" w:color="auto"/>
              <w:right w:val="single" w:sz="4" w:space="0" w:color="auto"/>
            </w:tcBorders>
            <w:noWrap/>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lastRenderedPageBreak/>
              <w:t>1.</w:t>
            </w:r>
          </w:p>
        </w:tc>
        <w:tc>
          <w:tcPr>
            <w:tcW w:w="4820" w:type="dxa"/>
            <w:tcBorders>
              <w:top w:val="nil"/>
              <w:left w:val="nil"/>
              <w:bottom w:val="single" w:sz="4" w:space="0" w:color="auto"/>
              <w:right w:val="single" w:sz="4" w:space="0" w:color="auto"/>
            </w:tcBorders>
            <w:hideMark/>
          </w:tcPr>
          <w:p w:rsidR="00CA172E" w:rsidRPr="00F7232F" w:rsidRDefault="00CA172E" w:rsidP="00D000DF">
            <w:pPr>
              <w:spacing w:after="0" w:line="240" w:lineRule="auto"/>
              <w:jc w:val="both"/>
              <w:rPr>
                <w:rFonts w:ascii="Times New Roman" w:hAnsi="Times New Roman"/>
                <w:sz w:val="16"/>
                <w:szCs w:val="16"/>
              </w:rPr>
            </w:pPr>
            <w:r w:rsidRPr="00F7232F">
              <w:rPr>
                <w:rFonts w:ascii="Times New Roman" w:hAnsi="Times New Roman"/>
                <w:sz w:val="16"/>
                <w:szCs w:val="16"/>
              </w:rPr>
              <w:t>Предельный размер расходов на создание и (или) реконструкцию объекта концессионного соглашения, которые предполагается осуществить концессионером, без учета расходов, источником финансирования которых является плата за подключение (технологическое присоединение) (тыс</w:t>
            </w:r>
            <w:proofErr w:type="gramStart"/>
            <w:r w:rsidRPr="00F7232F">
              <w:rPr>
                <w:rFonts w:ascii="Times New Roman" w:hAnsi="Times New Roman"/>
                <w:sz w:val="16"/>
                <w:szCs w:val="16"/>
              </w:rPr>
              <w:t>.р</w:t>
            </w:r>
            <w:proofErr w:type="gramEnd"/>
            <w:r w:rsidRPr="00F7232F">
              <w:rPr>
                <w:rFonts w:ascii="Times New Roman" w:hAnsi="Times New Roman"/>
                <w:sz w:val="16"/>
                <w:szCs w:val="16"/>
              </w:rPr>
              <w:t>уб.)</w:t>
            </w:r>
          </w:p>
        </w:tc>
        <w:tc>
          <w:tcPr>
            <w:tcW w:w="1276" w:type="dxa"/>
            <w:tcBorders>
              <w:top w:val="single" w:sz="4" w:space="0" w:color="auto"/>
              <w:left w:val="nil"/>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p>
        </w:tc>
        <w:tc>
          <w:tcPr>
            <w:tcW w:w="1701" w:type="dxa"/>
            <w:tcBorders>
              <w:top w:val="nil"/>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увеличение</w:t>
            </w:r>
          </w:p>
        </w:tc>
        <w:tc>
          <w:tcPr>
            <w:tcW w:w="1275" w:type="dxa"/>
            <w:tcBorders>
              <w:top w:val="nil"/>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2024-2039гг.</w:t>
            </w:r>
          </w:p>
        </w:tc>
      </w:tr>
      <w:tr w:rsidR="00CA172E" w:rsidRPr="00F7232F" w:rsidTr="00CA172E">
        <w:trPr>
          <w:trHeight w:val="300"/>
        </w:trPr>
        <w:tc>
          <w:tcPr>
            <w:tcW w:w="9639" w:type="dxa"/>
            <w:gridSpan w:val="5"/>
            <w:tcBorders>
              <w:top w:val="nil"/>
              <w:left w:val="single" w:sz="4" w:space="0" w:color="auto"/>
              <w:bottom w:val="single" w:sz="4" w:space="0" w:color="auto"/>
              <w:right w:val="single" w:sz="4" w:space="0" w:color="auto"/>
            </w:tcBorders>
            <w:noWrap/>
            <w:vAlign w:val="center"/>
            <w:hideMark/>
          </w:tcPr>
          <w:p w:rsidR="00CA172E" w:rsidRPr="00F7232F" w:rsidRDefault="00CA172E" w:rsidP="00D000DF">
            <w:pPr>
              <w:spacing w:after="0" w:line="240" w:lineRule="auto"/>
              <w:jc w:val="both"/>
              <w:rPr>
                <w:rFonts w:ascii="Times New Roman" w:hAnsi="Times New Roman"/>
                <w:sz w:val="16"/>
                <w:szCs w:val="16"/>
              </w:rPr>
            </w:pPr>
            <w:r w:rsidRPr="00F7232F">
              <w:rPr>
                <w:rFonts w:ascii="Times New Roman" w:hAnsi="Times New Roman"/>
                <w:sz w:val="16"/>
                <w:szCs w:val="16"/>
              </w:rPr>
              <w:t>2.  Долгосрочные параметры регулирования деятельности Концессионера, в т.ч.:</w:t>
            </w:r>
          </w:p>
        </w:tc>
      </w:tr>
      <w:tr w:rsidR="00CA172E" w:rsidRPr="00F7232F" w:rsidTr="00D000DF">
        <w:trPr>
          <w:trHeight w:val="300"/>
        </w:trPr>
        <w:tc>
          <w:tcPr>
            <w:tcW w:w="567" w:type="dxa"/>
            <w:tcBorders>
              <w:top w:val="nil"/>
              <w:left w:val="single" w:sz="4" w:space="0" w:color="auto"/>
              <w:bottom w:val="single" w:sz="4" w:space="0" w:color="auto"/>
              <w:right w:val="single" w:sz="4" w:space="0" w:color="auto"/>
            </w:tcBorders>
            <w:noWrap/>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2.1</w:t>
            </w:r>
          </w:p>
        </w:tc>
        <w:tc>
          <w:tcPr>
            <w:tcW w:w="4820" w:type="dxa"/>
            <w:tcBorders>
              <w:top w:val="nil"/>
              <w:left w:val="nil"/>
              <w:bottom w:val="single" w:sz="4" w:space="0" w:color="auto"/>
              <w:right w:val="single" w:sz="4" w:space="0" w:color="auto"/>
            </w:tcBorders>
            <w:hideMark/>
          </w:tcPr>
          <w:p w:rsidR="00CA172E" w:rsidRPr="00F7232F" w:rsidRDefault="00CA172E" w:rsidP="00D000DF">
            <w:pPr>
              <w:spacing w:after="0" w:line="240" w:lineRule="auto"/>
              <w:jc w:val="both"/>
              <w:rPr>
                <w:rFonts w:ascii="Times New Roman" w:hAnsi="Times New Roman"/>
                <w:sz w:val="16"/>
                <w:szCs w:val="16"/>
              </w:rPr>
            </w:pPr>
            <w:r w:rsidRPr="00F7232F">
              <w:rPr>
                <w:rFonts w:ascii="Times New Roman" w:hAnsi="Times New Roman"/>
                <w:sz w:val="16"/>
                <w:szCs w:val="16"/>
              </w:rPr>
              <w:t>Базовый уровень операционных расходов (тыс</w:t>
            </w:r>
            <w:proofErr w:type="gramStart"/>
            <w:r w:rsidRPr="00F7232F">
              <w:rPr>
                <w:rFonts w:ascii="Times New Roman" w:hAnsi="Times New Roman"/>
                <w:sz w:val="16"/>
                <w:szCs w:val="16"/>
              </w:rPr>
              <w:t>.р</w:t>
            </w:r>
            <w:proofErr w:type="gramEnd"/>
            <w:r w:rsidRPr="00F7232F">
              <w:rPr>
                <w:rFonts w:ascii="Times New Roman" w:hAnsi="Times New Roman"/>
                <w:sz w:val="16"/>
                <w:szCs w:val="16"/>
              </w:rPr>
              <w:t>уб.)</w:t>
            </w:r>
          </w:p>
        </w:tc>
        <w:tc>
          <w:tcPr>
            <w:tcW w:w="1276" w:type="dxa"/>
            <w:tcBorders>
              <w:top w:val="single" w:sz="4" w:space="0" w:color="auto"/>
              <w:left w:val="nil"/>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2526,51</w:t>
            </w:r>
          </w:p>
        </w:tc>
        <w:tc>
          <w:tcPr>
            <w:tcW w:w="1701" w:type="dxa"/>
            <w:tcBorders>
              <w:top w:val="nil"/>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уменьшение</w:t>
            </w:r>
          </w:p>
        </w:tc>
        <w:tc>
          <w:tcPr>
            <w:tcW w:w="1275" w:type="dxa"/>
            <w:tcBorders>
              <w:top w:val="nil"/>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2024-2039гг</w:t>
            </w:r>
          </w:p>
        </w:tc>
      </w:tr>
      <w:tr w:rsidR="00CA172E" w:rsidRPr="00F7232F" w:rsidTr="00D000DF">
        <w:trPr>
          <w:trHeight w:val="300"/>
        </w:trPr>
        <w:tc>
          <w:tcPr>
            <w:tcW w:w="567" w:type="dxa"/>
            <w:tcBorders>
              <w:top w:val="nil"/>
              <w:left w:val="single" w:sz="4" w:space="0" w:color="auto"/>
              <w:bottom w:val="single" w:sz="4" w:space="0" w:color="auto"/>
              <w:right w:val="single" w:sz="4" w:space="0" w:color="auto"/>
            </w:tcBorders>
            <w:noWrap/>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2.2</w:t>
            </w:r>
          </w:p>
        </w:tc>
        <w:tc>
          <w:tcPr>
            <w:tcW w:w="4820" w:type="dxa"/>
            <w:tcBorders>
              <w:top w:val="nil"/>
              <w:left w:val="nil"/>
              <w:bottom w:val="single" w:sz="4" w:space="0" w:color="auto"/>
              <w:right w:val="single" w:sz="4" w:space="0" w:color="auto"/>
            </w:tcBorders>
            <w:hideMark/>
          </w:tcPr>
          <w:p w:rsidR="00CA172E" w:rsidRPr="00F7232F" w:rsidRDefault="00CA172E" w:rsidP="00D000DF">
            <w:pPr>
              <w:spacing w:after="0" w:line="240" w:lineRule="auto"/>
              <w:jc w:val="both"/>
              <w:rPr>
                <w:rFonts w:ascii="Times New Roman" w:hAnsi="Times New Roman"/>
                <w:sz w:val="16"/>
                <w:szCs w:val="16"/>
              </w:rPr>
            </w:pPr>
            <w:r w:rsidRPr="00F7232F">
              <w:rPr>
                <w:rFonts w:ascii="Times New Roman" w:hAnsi="Times New Roman"/>
                <w:sz w:val="16"/>
                <w:szCs w:val="16"/>
              </w:rPr>
              <w:t>Удельный расход топлива на производство единицы тепловой энергии, отпускаемой с коллекторов источников тепловой энергии (</w:t>
            </w:r>
            <w:proofErr w:type="spellStart"/>
            <w:r w:rsidRPr="00F7232F">
              <w:rPr>
                <w:rFonts w:ascii="Times New Roman" w:hAnsi="Times New Roman"/>
                <w:sz w:val="16"/>
                <w:szCs w:val="16"/>
              </w:rPr>
              <w:t>кг</w:t>
            </w:r>
            <w:proofErr w:type="gramStart"/>
            <w:r w:rsidRPr="00F7232F">
              <w:rPr>
                <w:rFonts w:ascii="Times New Roman" w:hAnsi="Times New Roman"/>
                <w:sz w:val="16"/>
                <w:szCs w:val="16"/>
              </w:rPr>
              <w:t>.у</w:t>
            </w:r>
            <w:proofErr w:type="gramEnd"/>
            <w:r w:rsidRPr="00F7232F">
              <w:rPr>
                <w:rFonts w:ascii="Times New Roman" w:hAnsi="Times New Roman"/>
                <w:sz w:val="16"/>
                <w:szCs w:val="16"/>
              </w:rPr>
              <w:t>.т</w:t>
            </w:r>
            <w:proofErr w:type="spellEnd"/>
            <w:r w:rsidRPr="00F7232F">
              <w:rPr>
                <w:rFonts w:ascii="Times New Roman" w:hAnsi="Times New Roman"/>
                <w:sz w:val="16"/>
                <w:szCs w:val="16"/>
              </w:rPr>
              <w:t>/Гкал)</w:t>
            </w:r>
          </w:p>
        </w:tc>
        <w:tc>
          <w:tcPr>
            <w:tcW w:w="1276" w:type="dxa"/>
            <w:tcBorders>
              <w:top w:val="single" w:sz="4" w:space="0" w:color="auto"/>
              <w:left w:val="nil"/>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165,66</w:t>
            </w:r>
          </w:p>
        </w:tc>
        <w:tc>
          <w:tcPr>
            <w:tcW w:w="1701" w:type="dxa"/>
            <w:tcBorders>
              <w:top w:val="nil"/>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уменьшение</w:t>
            </w:r>
          </w:p>
        </w:tc>
        <w:tc>
          <w:tcPr>
            <w:tcW w:w="1275" w:type="dxa"/>
            <w:tcBorders>
              <w:top w:val="nil"/>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2024-2039гг</w:t>
            </w:r>
          </w:p>
        </w:tc>
      </w:tr>
      <w:tr w:rsidR="00CA172E" w:rsidRPr="00F7232F" w:rsidTr="00D000DF">
        <w:trPr>
          <w:trHeight w:val="317"/>
        </w:trPr>
        <w:tc>
          <w:tcPr>
            <w:tcW w:w="567" w:type="dxa"/>
            <w:tcBorders>
              <w:top w:val="nil"/>
              <w:left w:val="single" w:sz="4" w:space="0" w:color="auto"/>
              <w:bottom w:val="single" w:sz="4" w:space="0" w:color="auto"/>
              <w:right w:val="single" w:sz="4" w:space="0" w:color="auto"/>
            </w:tcBorders>
            <w:noWrap/>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2.3</w:t>
            </w:r>
          </w:p>
        </w:tc>
        <w:tc>
          <w:tcPr>
            <w:tcW w:w="4820" w:type="dxa"/>
            <w:tcBorders>
              <w:top w:val="nil"/>
              <w:left w:val="nil"/>
              <w:bottom w:val="single" w:sz="4" w:space="0" w:color="auto"/>
              <w:right w:val="single" w:sz="4" w:space="0" w:color="auto"/>
            </w:tcBorders>
            <w:vAlign w:val="center"/>
            <w:hideMark/>
          </w:tcPr>
          <w:p w:rsidR="00CA172E" w:rsidRPr="00F7232F" w:rsidRDefault="00CA172E" w:rsidP="00D000DF">
            <w:pPr>
              <w:spacing w:after="0" w:line="240" w:lineRule="auto"/>
              <w:jc w:val="both"/>
              <w:rPr>
                <w:rFonts w:ascii="Times New Roman" w:hAnsi="Times New Roman"/>
                <w:sz w:val="16"/>
                <w:szCs w:val="16"/>
              </w:rPr>
            </w:pPr>
            <w:r w:rsidRPr="00F7232F">
              <w:rPr>
                <w:rFonts w:ascii="Times New Roman" w:hAnsi="Times New Roman"/>
                <w:sz w:val="16"/>
                <w:szCs w:val="16"/>
              </w:rPr>
              <w:t>Величина технологических потерь при передаче тепловой энергии, теплоносителя по тепловым сетям (тыс</w:t>
            </w:r>
            <w:proofErr w:type="gramStart"/>
            <w:r w:rsidRPr="00F7232F">
              <w:rPr>
                <w:rFonts w:ascii="Times New Roman" w:hAnsi="Times New Roman"/>
                <w:sz w:val="16"/>
                <w:szCs w:val="16"/>
              </w:rPr>
              <w:t>.Г</w:t>
            </w:r>
            <w:proofErr w:type="gramEnd"/>
            <w:r w:rsidRPr="00F7232F">
              <w:rPr>
                <w:rFonts w:ascii="Times New Roman" w:hAnsi="Times New Roman"/>
                <w:sz w:val="16"/>
                <w:szCs w:val="16"/>
              </w:rPr>
              <w:t>кал)</w:t>
            </w:r>
          </w:p>
        </w:tc>
        <w:tc>
          <w:tcPr>
            <w:tcW w:w="1276" w:type="dxa"/>
            <w:tcBorders>
              <w:top w:val="single" w:sz="4" w:space="0" w:color="auto"/>
              <w:left w:val="nil"/>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0,75</w:t>
            </w:r>
          </w:p>
        </w:tc>
        <w:tc>
          <w:tcPr>
            <w:tcW w:w="1701" w:type="dxa"/>
            <w:tcBorders>
              <w:top w:val="nil"/>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уменьшение</w:t>
            </w:r>
          </w:p>
        </w:tc>
        <w:tc>
          <w:tcPr>
            <w:tcW w:w="1275" w:type="dxa"/>
            <w:tcBorders>
              <w:top w:val="nil"/>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2024-2039гг</w:t>
            </w:r>
          </w:p>
        </w:tc>
      </w:tr>
      <w:tr w:rsidR="00CA172E" w:rsidRPr="00F7232F" w:rsidTr="00D000DF">
        <w:trPr>
          <w:trHeight w:val="399"/>
        </w:trPr>
        <w:tc>
          <w:tcPr>
            <w:tcW w:w="567" w:type="dxa"/>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2.4</w:t>
            </w:r>
          </w:p>
        </w:tc>
        <w:tc>
          <w:tcPr>
            <w:tcW w:w="4820" w:type="dxa"/>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D000DF">
            <w:pPr>
              <w:spacing w:after="0" w:line="240" w:lineRule="auto"/>
              <w:jc w:val="both"/>
              <w:rPr>
                <w:rFonts w:ascii="Times New Roman" w:hAnsi="Times New Roman"/>
                <w:sz w:val="16"/>
                <w:szCs w:val="16"/>
              </w:rPr>
            </w:pPr>
            <w:r w:rsidRPr="00F7232F">
              <w:rPr>
                <w:rFonts w:ascii="Times New Roman" w:hAnsi="Times New Roman"/>
                <w:sz w:val="16"/>
                <w:szCs w:val="16"/>
              </w:rPr>
              <w:t>Количество прекращений подачи тепловой энергии, теплоносителя в результате технологических нарушений на тепловых сетях на 1 км тепловых сетей  (Ед.)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2024-2039гг</w:t>
            </w:r>
          </w:p>
        </w:tc>
      </w:tr>
      <w:tr w:rsidR="00CA172E" w:rsidRPr="00F7232F" w:rsidTr="00D000DF">
        <w:trPr>
          <w:trHeight w:val="399"/>
        </w:trPr>
        <w:tc>
          <w:tcPr>
            <w:tcW w:w="567" w:type="dxa"/>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2.5</w:t>
            </w:r>
          </w:p>
        </w:tc>
        <w:tc>
          <w:tcPr>
            <w:tcW w:w="4820" w:type="dxa"/>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D000DF">
            <w:pPr>
              <w:spacing w:after="0" w:line="240" w:lineRule="auto"/>
              <w:jc w:val="both"/>
              <w:rPr>
                <w:rFonts w:ascii="Times New Roman" w:hAnsi="Times New Roman"/>
                <w:sz w:val="16"/>
                <w:szCs w:val="16"/>
              </w:rPr>
            </w:pPr>
            <w:r w:rsidRPr="00F7232F">
              <w:rPr>
                <w:rFonts w:ascii="Times New Roman" w:hAnsi="Times New Roman"/>
                <w:sz w:val="16"/>
                <w:szCs w:val="16"/>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  (Ед.)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2024-2039гг</w:t>
            </w:r>
          </w:p>
        </w:tc>
      </w:tr>
      <w:tr w:rsidR="00CA172E" w:rsidRPr="00F7232F" w:rsidTr="00D000DF">
        <w:trPr>
          <w:trHeight w:val="399"/>
        </w:trPr>
        <w:tc>
          <w:tcPr>
            <w:tcW w:w="567" w:type="dxa"/>
            <w:tcBorders>
              <w:top w:val="single" w:sz="4" w:space="0" w:color="auto"/>
              <w:left w:val="single" w:sz="4" w:space="0" w:color="auto"/>
              <w:bottom w:val="single" w:sz="4" w:space="0" w:color="auto"/>
              <w:right w:val="single" w:sz="4" w:space="0" w:color="auto"/>
            </w:tcBorders>
            <w:noWrap/>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3.</w:t>
            </w:r>
          </w:p>
        </w:tc>
        <w:tc>
          <w:tcPr>
            <w:tcW w:w="4820" w:type="dxa"/>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D000DF">
            <w:pPr>
              <w:spacing w:after="0" w:line="240" w:lineRule="auto"/>
              <w:jc w:val="both"/>
              <w:rPr>
                <w:rFonts w:ascii="Times New Roman" w:hAnsi="Times New Roman"/>
                <w:sz w:val="16"/>
                <w:szCs w:val="16"/>
              </w:rPr>
            </w:pPr>
            <w:r w:rsidRPr="00F7232F">
              <w:rPr>
                <w:rFonts w:ascii="Times New Roman" w:hAnsi="Times New Roman"/>
                <w:sz w:val="16"/>
                <w:szCs w:val="16"/>
              </w:rPr>
              <w:t xml:space="preserve">Объем расходов, финансируемых за счет средств </w:t>
            </w:r>
            <w:proofErr w:type="spellStart"/>
            <w:r w:rsidRPr="00F7232F">
              <w:rPr>
                <w:rFonts w:ascii="Times New Roman" w:hAnsi="Times New Roman"/>
                <w:sz w:val="16"/>
                <w:szCs w:val="16"/>
              </w:rPr>
              <w:t>Концедента</w:t>
            </w:r>
            <w:proofErr w:type="spellEnd"/>
            <w:r w:rsidRPr="00F7232F">
              <w:rPr>
                <w:rFonts w:ascii="Times New Roman" w:hAnsi="Times New Roman"/>
                <w:sz w:val="16"/>
                <w:szCs w:val="16"/>
              </w:rPr>
              <w:t xml:space="preserve">,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w:t>
            </w:r>
            <w:proofErr w:type="spellStart"/>
            <w:r w:rsidRPr="00F7232F">
              <w:rPr>
                <w:rFonts w:ascii="Times New Roman" w:hAnsi="Times New Roman"/>
                <w:sz w:val="16"/>
                <w:szCs w:val="16"/>
              </w:rPr>
              <w:t>Концедентом</w:t>
            </w:r>
            <w:proofErr w:type="spellEnd"/>
            <w:r w:rsidRPr="00F7232F">
              <w:rPr>
                <w:rFonts w:ascii="Times New Roman" w:hAnsi="Times New Roman"/>
                <w:sz w:val="16"/>
                <w:szCs w:val="16"/>
              </w:rPr>
              <w:t xml:space="preserve"> на себя расходов на использование (эксплуатацию) данного объекта (тыс</w:t>
            </w:r>
            <w:proofErr w:type="gramStart"/>
            <w:r w:rsidRPr="00F7232F">
              <w:rPr>
                <w:rFonts w:ascii="Times New Roman" w:hAnsi="Times New Roman"/>
                <w:sz w:val="16"/>
                <w:szCs w:val="16"/>
              </w:rPr>
              <w:t>.р</w:t>
            </w:r>
            <w:proofErr w:type="gramEnd"/>
            <w:r w:rsidRPr="00F7232F">
              <w:rPr>
                <w:rFonts w:ascii="Times New Roman" w:hAnsi="Times New Roman"/>
                <w:sz w:val="16"/>
                <w:szCs w:val="16"/>
              </w:rPr>
              <w:t>уб.)</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не более 3000,00</w:t>
            </w:r>
          </w:p>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в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уменьшение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2024-2039гг</w:t>
            </w:r>
          </w:p>
        </w:tc>
      </w:tr>
    </w:tbl>
    <w:p w:rsidR="00CA172E" w:rsidRPr="00F7232F" w:rsidRDefault="00CA172E" w:rsidP="00F7232F">
      <w:pPr>
        <w:spacing w:after="0" w:line="240" w:lineRule="auto"/>
        <w:rPr>
          <w:rFonts w:ascii="Times New Roman" w:hAnsi="Times New Roman"/>
          <w:sz w:val="16"/>
          <w:szCs w:val="16"/>
        </w:rPr>
      </w:pPr>
    </w:p>
    <w:p w:rsidR="00CA172E" w:rsidRPr="00F7232F" w:rsidRDefault="00CA172E" w:rsidP="00F7232F">
      <w:pPr>
        <w:spacing w:after="0" w:line="240" w:lineRule="auto"/>
        <w:rPr>
          <w:rFonts w:ascii="Times New Roman" w:hAnsi="Times New Roman"/>
          <w:sz w:val="16"/>
          <w:szCs w:val="16"/>
        </w:rPr>
      </w:pPr>
    </w:p>
    <w:tbl>
      <w:tblPr>
        <w:tblW w:w="5000" w:type="pct"/>
        <w:tblLook w:val="04A0"/>
      </w:tblPr>
      <w:tblGrid>
        <w:gridCol w:w="3210"/>
        <w:gridCol w:w="3177"/>
        <w:gridCol w:w="3467"/>
      </w:tblGrid>
      <w:tr w:rsidR="00CA172E" w:rsidRPr="00F7232F" w:rsidTr="00CA172E">
        <w:tc>
          <w:tcPr>
            <w:tcW w:w="1629" w:type="pct"/>
          </w:tcPr>
          <w:p w:rsidR="00CA172E" w:rsidRPr="00F7232F" w:rsidRDefault="00CA172E" w:rsidP="00F7232F">
            <w:pPr>
              <w:spacing w:after="0" w:line="240" w:lineRule="auto"/>
              <w:rPr>
                <w:rFonts w:ascii="Times New Roman" w:hAnsi="Times New Roman"/>
                <w:sz w:val="16"/>
                <w:szCs w:val="16"/>
              </w:rPr>
            </w:pPr>
            <w:proofErr w:type="spellStart"/>
            <w:r w:rsidRPr="00F7232F">
              <w:rPr>
                <w:rFonts w:ascii="Times New Roman" w:hAnsi="Times New Roman"/>
                <w:sz w:val="16"/>
                <w:szCs w:val="16"/>
              </w:rPr>
              <w:t>Концедент</w:t>
            </w:r>
            <w:proofErr w:type="spellEnd"/>
            <w:r w:rsidRPr="00F7232F">
              <w:rPr>
                <w:rFonts w:ascii="Times New Roman" w:hAnsi="Times New Roman"/>
                <w:sz w:val="16"/>
                <w:szCs w:val="16"/>
              </w:rPr>
              <w:t>:</w:t>
            </w:r>
          </w:p>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 xml:space="preserve">________________ </w:t>
            </w:r>
          </w:p>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М.П.</w:t>
            </w:r>
          </w:p>
          <w:p w:rsidR="00CA172E" w:rsidRPr="00F7232F" w:rsidRDefault="00CA172E" w:rsidP="00F7232F">
            <w:pPr>
              <w:spacing w:after="0" w:line="240" w:lineRule="auto"/>
              <w:rPr>
                <w:rFonts w:ascii="Times New Roman" w:hAnsi="Times New Roman"/>
                <w:sz w:val="16"/>
                <w:szCs w:val="16"/>
              </w:rPr>
            </w:pPr>
          </w:p>
        </w:tc>
        <w:tc>
          <w:tcPr>
            <w:tcW w:w="1612" w:type="pct"/>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Концессионер:</w:t>
            </w:r>
          </w:p>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 xml:space="preserve">______________ </w:t>
            </w:r>
          </w:p>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М.П.</w:t>
            </w:r>
          </w:p>
          <w:p w:rsidR="00CA172E" w:rsidRPr="00F7232F" w:rsidRDefault="00CA172E" w:rsidP="00F7232F">
            <w:pPr>
              <w:spacing w:after="0" w:line="240" w:lineRule="auto"/>
              <w:rPr>
                <w:rFonts w:ascii="Times New Roman" w:hAnsi="Times New Roman"/>
                <w:sz w:val="16"/>
                <w:szCs w:val="16"/>
              </w:rPr>
            </w:pPr>
          </w:p>
        </w:tc>
        <w:tc>
          <w:tcPr>
            <w:tcW w:w="1759" w:type="pct"/>
            <w:hideMark/>
          </w:tcPr>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 xml:space="preserve">Субъект Российской Федерации: </w:t>
            </w:r>
          </w:p>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 xml:space="preserve">________________ </w:t>
            </w:r>
          </w:p>
          <w:p w:rsidR="00CA172E" w:rsidRPr="00F7232F" w:rsidRDefault="00CA172E" w:rsidP="00F7232F">
            <w:pPr>
              <w:spacing w:after="0" w:line="240" w:lineRule="auto"/>
              <w:rPr>
                <w:rFonts w:ascii="Times New Roman" w:hAnsi="Times New Roman"/>
                <w:sz w:val="16"/>
                <w:szCs w:val="16"/>
              </w:rPr>
            </w:pPr>
            <w:r w:rsidRPr="00F7232F">
              <w:rPr>
                <w:rFonts w:ascii="Times New Roman" w:hAnsi="Times New Roman"/>
                <w:sz w:val="16"/>
                <w:szCs w:val="16"/>
              </w:rPr>
              <w:t>М.П.</w:t>
            </w:r>
          </w:p>
        </w:tc>
      </w:tr>
    </w:tbl>
    <w:p w:rsidR="00CA172E" w:rsidRPr="00F7232F" w:rsidRDefault="00CA172E" w:rsidP="00F7232F">
      <w:pPr>
        <w:spacing w:after="0" w:line="240" w:lineRule="auto"/>
        <w:ind w:left="5103"/>
        <w:jc w:val="both"/>
        <w:rPr>
          <w:rFonts w:ascii="Times New Roman" w:hAnsi="Times New Roman"/>
          <w:sz w:val="16"/>
          <w:szCs w:val="16"/>
        </w:rPr>
      </w:pPr>
      <w:r w:rsidRPr="00F7232F">
        <w:rPr>
          <w:rFonts w:ascii="Times New Roman" w:hAnsi="Times New Roman"/>
          <w:sz w:val="16"/>
          <w:szCs w:val="16"/>
        </w:rPr>
        <w:t xml:space="preserve">Приложение 4 к постановлению Администрации Целинного муниципального округа Курганской области от 19.12.2024 №1719 «О проведении открытого конкурса на право заключения концессионного соглашения в отношении муниципального имущества – «Имущественный комплекс объектов теплоснабжения, расположенный по адресу: Курганская область, Целинный муниципальный округ, с. </w:t>
      </w:r>
      <w:proofErr w:type="gramStart"/>
      <w:r w:rsidRPr="00F7232F">
        <w:rPr>
          <w:rFonts w:ascii="Times New Roman" w:hAnsi="Times New Roman"/>
          <w:sz w:val="16"/>
          <w:szCs w:val="16"/>
        </w:rPr>
        <w:t>Целинное</w:t>
      </w:r>
      <w:proofErr w:type="gramEnd"/>
      <w:r w:rsidRPr="00F7232F">
        <w:rPr>
          <w:rFonts w:ascii="Times New Roman" w:hAnsi="Times New Roman"/>
          <w:sz w:val="16"/>
          <w:szCs w:val="16"/>
        </w:rPr>
        <w:t>, ул. Калинина, 16а, 16б».</w:t>
      </w:r>
    </w:p>
    <w:p w:rsidR="00CA172E" w:rsidRPr="00F7232F" w:rsidRDefault="00CA172E" w:rsidP="00F7232F">
      <w:pPr>
        <w:spacing w:after="0" w:line="240" w:lineRule="auto"/>
        <w:rPr>
          <w:rFonts w:ascii="Times New Roman" w:hAnsi="Times New Roman"/>
          <w:sz w:val="16"/>
          <w:szCs w:val="16"/>
        </w:rPr>
      </w:pPr>
    </w:p>
    <w:p w:rsidR="00CA172E" w:rsidRPr="00F7232F" w:rsidRDefault="00CA172E" w:rsidP="00F7232F">
      <w:pPr>
        <w:spacing w:after="0" w:line="240" w:lineRule="auto"/>
        <w:jc w:val="center"/>
        <w:rPr>
          <w:rFonts w:ascii="Times New Roman" w:hAnsi="Times New Roman"/>
          <w:sz w:val="16"/>
          <w:szCs w:val="16"/>
        </w:rPr>
      </w:pPr>
      <w:r w:rsidRPr="00F7232F">
        <w:rPr>
          <w:rFonts w:ascii="Times New Roman" w:hAnsi="Times New Roman"/>
          <w:sz w:val="16"/>
          <w:szCs w:val="16"/>
        </w:rPr>
        <w:t>План мероприятий (дорожная карта)</w:t>
      </w:r>
    </w:p>
    <w:p w:rsidR="00CA172E" w:rsidRPr="00F7232F" w:rsidRDefault="00CA172E" w:rsidP="00F7232F">
      <w:pPr>
        <w:spacing w:after="0" w:line="240" w:lineRule="auto"/>
        <w:jc w:val="center"/>
        <w:rPr>
          <w:rFonts w:ascii="Times New Roman" w:hAnsi="Times New Roman"/>
          <w:sz w:val="16"/>
          <w:szCs w:val="16"/>
        </w:rPr>
      </w:pPr>
      <w:r w:rsidRPr="00F7232F">
        <w:rPr>
          <w:rFonts w:ascii="Times New Roman" w:hAnsi="Times New Roman"/>
          <w:sz w:val="16"/>
          <w:szCs w:val="16"/>
        </w:rPr>
        <w:t>по заключению концессионного соглашения в отношении муниципального имущества – «Имущественный комплекс объектов теплоснабжения, расположенный</w:t>
      </w:r>
      <w:r w:rsidR="00F7232F">
        <w:rPr>
          <w:rFonts w:ascii="Times New Roman" w:hAnsi="Times New Roman"/>
          <w:sz w:val="16"/>
          <w:szCs w:val="16"/>
        </w:rPr>
        <w:t xml:space="preserve"> </w:t>
      </w:r>
      <w:r w:rsidRPr="00F7232F">
        <w:rPr>
          <w:rFonts w:ascii="Times New Roman" w:hAnsi="Times New Roman"/>
          <w:sz w:val="16"/>
          <w:szCs w:val="16"/>
        </w:rPr>
        <w:t>по адресу: Курганская область, Целинный муниципальный округ,</w:t>
      </w:r>
      <w:r w:rsidR="00F7232F">
        <w:rPr>
          <w:rFonts w:ascii="Times New Roman" w:hAnsi="Times New Roman"/>
          <w:sz w:val="16"/>
          <w:szCs w:val="16"/>
        </w:rPr>
        <w:t xml:space="preserve"> </w:t>
      </w:r>
      <w:r w:rsidRPr="00F7232F">
        <w:rPr>
          <w:rFonts w:ascii="Times New Roman" w:hAnsi="Times New Roman"/>
          <w:sz w:val="16"/>
          <w:szCs w:val="16"/>
        </w:rPr>
        <w:t xml:space="preserve">с. </w:t>
      </w:r>
      <w:proofErr w:type="gramStart"/>
      <w:r w:rsidRPr="00F7232F">
        <w:rPr>
          <w:rFonts w:ascii="Times New Roman" w:hAnsi="Times New Roman"/>
          <w:sz w:val="16"/>
          <w:szCs w:val="16"/>
        </w:rPr>
        <w:t>Целинное</w:t>
      </w:r>
      <w:proofErr w:type="gramEnd"/>
      <w:r w:rsidRPr="00F7232F">
        <w:rPr>
          <w:rFonts w:ascii="Times New Roman" w:hAnsi="Times New Roman"/>
          <w:sz w:val="16"/>
          <w:szCs w:val="16"/>
        </w:rPr>
        <w:t>, ул. Калинина, 16а, 16б».</w:t>
      </w:r>
    </w:p>
    <w:p w:rsidR="00CA172E" w:rsidRPr="00F7232F" w:rsidRDefault="00CA172E" w:rsidP="00F7232F">
      <w:pPr>
        <w:spacing w:after="0" w:line="240" w:lineRule="auto"/>
        <w:rPr>
          <w:rFonts w:ascii="Times New Roman" w:hAnsi="Times New Roman"/>
          <w:sz w:val="16"/>
          <w:szCs w:val="16"/>
        </w:rPr>
      </w:pPr>
    </w:p>
    <w:tbl>
      <w:tblPr>
        <w:tblW w:w="100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7"/>
        <w:gridCol w:w="4870"/>
        <w:gridCol w:w="3544"/>
        <w:gridCol w:w="1138"/>
      </w:tblGrid>
      <w:tr w:rsidR="00CA172E" w:rsidRPr="00F7232F" w:rsidTr="00F7232F">
        <w:tc>
          <w:tcPr>
            <w:tcW w:w="517" w:type="dxa"/>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jc w:val="both"/>
              <w:rPr>
                <w:rFonts w:ascii="Times New Roman" w:hAnsi="Times New Roman"/>
                <w:sz w:val="16"/>
                <w:szCs w:val="16"/>
              </w:rPr>
            </w:pPr>
            <w:r w:rsidRPr="00F7232F">
              <w:rPr>
                <w:rFonts w:ascii="Times New Roman" w:hAnsi="Times New Roman"/>
                <w:sz w:val="16"/>
                <w:szCs w:val="16"/>
              </w:rPr>
              <w:t xml:space="preserve">№ </w:t>
            </w:r>
            <w:proofErr w:type="spellStart"/>
            <w:r w:rsidRPr="00F7232F">
              <w:rPr>
                <w:rFonts w:ascii="Times New Roman" w:hAnsi="Times New Roman"/>
                <w:sz w:val="16"/>
                <w:szCs w:val="16"/>
              </w:rPr>
              <w:t>пп</w:t>
            </w:r>
            <w:proofErr w:type="spellEnd"/>
          </w:p>
        </w:tc>
        <w:tc>
          <w:tcPr>
            <w:tcW w:w="4870" w:type="dxa"/>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jc w:val="both"/>
              <w:rPr>
                <w:rFonts w:ascii="Times New Roman" w:hAnsi="Times New Roman"/>
                <w:sz w:val="16"/>
                <w:szCs w:val="16"/>
              </w:rPr>
            </w:pPr>
            <w:r w:rsidRPr="00F7232F">
              <w:rPr>
                <w:rFonts w:ascii="Times New Roman" w:hAnsi="Times New Roman"/>
                <w:sz w:val="16"/>
                <w:szCs w:val="16"/>
              </w:rPr>
              <w:t>Наименование мероприятия</w:t>
            </w:r>
          </w:p>
        </w:tc>
        <w:tc>
          <w:tcPr>
            <w:tcW w:w="3544" w:type="dxa"/>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jc w:val="both"/>
              <w:rPr>
                <w:rFonts w:ascii="Times New Roman" w:hAnsi="Times New Roman"/>
                <w:sz w:val="16"/>
                <w:szCs w:val="16"/>
              </w:rPr>
            </w:pPr>
            <w:r w:rsidRPr="00F7232F">
              <w:rPr>
                <w:rFonts w:ascii="Times New Roman" w:hAnsi="Times New Roman"/>
                <w:sz w:val="16"/>
                <w:szCs w:val="16"/>
              </w:rPr>
              <w:t>Срок</w:t>
            </w:r>
          </w:p>
        </w:tc>
        <w:tc>
          <w:tcPr>
            <w:tcW w:w="1138" w:type="dxa"/>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jc w:val="both"/>
              <w:rPr>
                <w:rFonts w:ascii="Times New Roman" w:hAnsi="Times New Roman"/>
                <w:sz w:val="16"/>
                <w:szCs w:val="16"/>
              </w:rPr>
            </w:pPr>
            <w:r w:rsidRPr="00F7232F">
              <w:rPr>
                <w:rFonts w:ascii="Times New Roman" w:hAnsi="Times New Roman"/>
                <w:sz w:val="16"/>
                <w:szCs w:val="16"/>
              </w:rPr>
              <w:t>дата</w:t>
            </w:r>
          </w:p>
        </w:tc>
      </w:tr>
      <w:tr w:rsidR="00CA172E" w:rsidRPr="00F7232F" w:rsidTr="00F7232F">
        <w:trPr>
          <w:trHeight w:val="301"/>
        </w:trPr>
        <w:tc>
          <w:tcPr>
            <w:tcW w:w="517" w:type="dxa"/>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jc w:val="both"/>
              <w:rPr>
                <w:rFonts w:ascii="Times New Roman" w:hAnsi="Times New Roman"/>
                <w:sz w:val="16"/>
                <w:szCs w:val="16"/>
              </w:rPr>
            </w:pPr>
            <w:r w:rsidRPr="00F7232F">
              <w:rPr>
                <w:rFonts w:ascii="Times New Roman" w:hAnsi="Times New Roman"/>
                <w:sz w:val="16"/>
                <w:szCs w:val="16"/>
              </w:rPr>
              <w:t>1</w:t>
            </w:r>
          </w:p>
        </w:tc>
        <w:tc>
          <w:tcPr>
            <w:tcW w:w="4870" w:type="dxa"/>
            <w:tcBorders>
              <w:top w:val="single" w:sz="4" w:space="0" w:color="auto"/>
              <w:left w:val="single" w:sz="4" w:space="0" w:color="auto"/>
              <w:bottom w:val="single" w:sz="4" w:space="0" w:color="auto"/>
              <w:right w:val="single" w:sz="4" w:space="0" w:color="auto"/>
            </w:tcBorders>
            <w:vAlign w:val="center"/>
            <w:hideMark/>
          </w:tcPr>
          <w:p w:rsidR="00CA172E" w:rsidRPr="00F7232F" w:rsidRDefault="00CA172E" w:rsidP="00F7232F">
            <w:pPr>
              <w:spacing w:after="0" w:line="240" w:lineRule="auto"/>
              <w:jc w:val="both"/>
              <w:rPr>
                <w:rFonts w:ascii="Times New Roman" w:hAnsi="Times New Roman"/>
                <w:sz w:val="16"/>
                <w:szCs w:val="16"/>
              </w:rPr>
            </w:pPr>
            <w:r w:rsidRPr="00F7232F">
              <w:rPr>
                <w:rFonts w:ascii="Times New Roman" w:hAnsi="Times New Roman"/>
                <w:sz w:val="16"/>
                <w:szCs w:val="16"/>
              </w:rPr>
              <w:t>2</w:t>
            </w:r>
          </w:p>
        </w:tc>
        <w:tc>
          <w:tcPr>
            <w:tcW w:w="3544" w:type="dxa"/>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jc w:val="both"/>
              <w:rPr>
                <w:rFonts w:ascii="Times New Roman" w:hAnsi="Times New Roman"/>
                <w:sz w:val="16"/>
                <w:szCs w:val="16"/>
              </w:rPr>
            </w:pPr>
            <w:r w:rsidRPr="00F7232F">
              <w:rPr>
                <w:rFonts w:ascii="Times New Roman" w:hAnsi="Times New Roman"/>
                <w:sz w:val="16"/>
                <w:szCs w:val="16"/>
              </w:rPr>
              <w:t>3</w:t>
            </w:r>
          </w:p>
        </w:tc>
        <w:tc>
          <w:tcPr>
            <w:tcW w:w="1138" w:type="dxa"/>
            <w:tcBorders>
              <w:top w:val="single" w:sz="4" w:space="0" w:color="auto"/>
              <w:left w:val="single" w:sz="4" w:space="0" w:color="auto"/>
              <w:bottom w:val="single" w:sz="4" w:space="0" w:color="auto"/>
              <w:right w:val="single" w:sz="4" w:space="0" w:color="auto"/>
            </w:tcBorders>
          </w:tcPr>
          <w:p w:rsidR="00CA172E" w:rsidRPr="00F7232F" w:rsidRDefault="00CA172E" w:rsidP="00F7232F">
            <w:pPr>
              <w:spacing w:after="0" w:line="240" w:lineRule="auto"/>
              <w:jc w:val="both"/>
              <w:rPr>
                <w:rFonts w:ascii="Times New Roman" w:hAnsi="Times New Roman"/>
                <w:sz w:val="16"/>
                <w:szCs w:val="16"/>
              </w:rPr>
            </w:pPr>
          </w:p>
        </w:tc>
      </w:tr>
      <w:tr w:rsidR="00CA172E" w:rsidRPr="00F7232F" w:rsidTr="00F7232F">
        <w:tc>
          <w:tcPr>
            <w:tcW w:w="8931" w:type="dxa"/>
            <w:gridSpan w:val="3"/>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jc w:val="both"/>
              <w:rPr>
                <w:rFonts w:ascii="Times New Roman" w:hAnsi="Times New Roman"/>
                <w:sz w:val="16"/>
                <w:szCs w:val="16"/>
              </w:rPr>
            </w:pPr>
            <w:proofErr w:type="spellStart"/>
            <w:r w:rsidRPr="00F7232F">
              <w:rPr>
                <w:rFonts w:ascii="Times New Roman" w:hAnsi="Times New Roman"/>
                <w:sz w:val="16"/>
                <w:szCs w:val="16"/>
              </w:rPr>
              <w:t>I.Подготовительные</w:t>
            </w:r>
            <w:proofErr w:type="spellEnd"/>
            <w:r w:rsidRPr="00F7232F">
              <w:rPr>
                <w:rFonts w:ascii="Times New Roman" w:hAnsi="Times New Roman"/>
                <w:sz w:val="16"/>
                <w:szCs w:val="16"/>
              </w:rPr>
              <w:t xml:space="preserve"> мероприятия к заключению концессионного соглашения</w:t>
            </w:r>
          </w:p>
        </w:tc>
        <w:tc>
          <w:tcPr>
            <w:tcW w:w="1138" w:type="dxa"/>
            <w:tcBorders>
              <w:top w:val="single" w:sz="4" w:space="0" w:color="auto"/>
              <w:left w:val="single" w:sz="4" w:space="0" w:color="auto"/>
              <w:bottom w:val="single" w:sz="4" w:space="0" w:color="auto"/>
              <w:right w:val="single" w:sz="4" w:space="0" w:color="auto"/>
            </w:tcBorders>
          </w:tcPr>
          <w:p w:rsidR="00CA172E" w:rsidRPr="00F7232F" w:rsidRDefault="00CA172E" w:rsidP="00F7232F">
            <w:pPr>
              <w:spacing w:after="0" w:line="240" w:lineRule="auto"/>
              <w:jc w:val="both"/>
              <w:rPr>
                <w:rFonts w:ascii="Times New Roman" w:hAnsi="Times New Roman"/>
                <w:sz w:val="16"/>
                <w:szCs w:val="16"/>
              </w:rPr>
            </w:pPr>
          </w:p>
        </w:tc>
      </w:tr>
      <w:tr w:rsidR="00CA172E" w:rsidRPr="00F7232F" w:rsidTr="00F7232F">
        <w:tc>
          <w:tcPr>
            <w:tcW w:w="517" w:type="dxa"/>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jc w:val="both"/>
              <w:rPr>
                <w:rFonts w:ascii="Times New Roman" w:hAnsi="Times New Roman"/>
                <w:sz w:val="16"/>
                <w:szCs w:val="16"/>
              </w:rPr>
            </w:pPr>
            <w:r w:rsidRPr="00F7232F">
              <w:rPr>
                <w:rFonts w:ascii="Times New Roman" w:hAnsi="Times New Roman"/>
                <w:sz w:val="16"/>
                <w:szCs w:val="16"/>
              </w:rPr>
              <w:t>1.</w:t>
            </w:r>
          </w:p>
        </w:tc>
        <w:tc>
          <w:tcPr>
            <w:tcW w:w="4870" w:type="dxa"/>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jc w:val="both"/>
              <w:rPr>
                <w:rFonts w:ascii="Times New Roman" w:hAnsi="Times New Roman"/>
                <w:sz w:val="16"/>
                <w:szCs w:val="16"/>
              </w:rPr>
            </w:pPr>
            <w:r w:rsidRPr="00F7232F">
              <w:rPr>
                <w:rFonts w:ascii="Times New Roman" w:hAnsi="Times New Roman"/>
                <w:sz w:val="16"/>
                <w:szCs w:val="16"/>
              </w:rPr>
              <w:t xml:space="preserve">Разработка и утверждение конкурсной </w:t>
            </w:r>
            <w:proofErr w:type="gramStart"/>
            <w:r w:rsidRPr="00F7232F">
              <w:rPr>
                <w:rFonts w:ascii="Times New Roman" w:hAnsi="Times New Roman"/>
                <w:sz w:val="16"/>
                <w:szCs w:val="16"/>
              </w:rPr>
              <w:t>документации</w:t>
            </w:r>
            <w:proofErr w:type="gramEnd"/>
            <w:r w:rsidRPr="00F7232F">
              <w:rPr>
                <w:rFonts w:ascii="Times New Roman" w:hAnsi="Times New Roman"/>
                <w:sz w:val="16"/>
                <w:szCs w:val="16"/>
              </w:rPr>
              <w:t xml:space="preserve"> и опубликование извещения. Сообщение о проведении конкурса опубликовывается конкурсной комиссией в определяемом </w:t>
            </w:r>
            <w:proofErr w:type="spellStart"/>
            <w:r w:rsidRPr="00F7232F">
              <w:rPr>
                <w:rFonts w:ascii="Times New Roman" w:hAnsi="Times New Roman"/>
                <w:sz w:val="16"/>
                <w:szCs w:val="16"/>
              </w:rPr>
              <w:t>концедентом</w:t>
            </w:r>
            <w:proofErr w:type="spellEnd"/>
            <w:r w:rsidRPr="00F7232F">
              <w:rPr>
                <w:rFonts w:ascii="Times New Roman" w:hAnsi="Times New Roman"/>
                <w:sz w:val="16"/>
                <w:szCs w:val="16"/>
              </w:rPr>
              <w:t xml:space="preserve"> официальном издании и размещается на официальном сайте в информационно-телекоммуникационной сети Интернет</w:t>
            </w:r>
          </w:p>
        </w:tc>
        <w:tc>
          <w:tcPr>
            <w:tcW w:w="3544" w:type="dxa"/>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jc w:val="both"/>
              <w:rPr>
                <w:rFonts w:ascii="Times New Roman" w:hAnsi="Times New Roman"/>
                <w:sz w:val="16"/>
                <w:szCs w:val="16"/>
              </w:rPr>
            </w:pPr>
            <w:r w:rsidRPr="00F7232F">
              <w:rPr>
                <w:rFonts w:ascii="Times New Roman" w:hAnsi="Times New Roman"/>
                <w:sz w:val="16"/>
                <w:szCs w:val="16"/>
              </w:rPr>
              <w:t>в срок, установленный конкурсной документацией, но не менее чем за 30 рабочих дней до дня истечения срока представления заявок на участие в конкурсе</w:t>
            </w:r>
          </w:p>
        </w:tc>
        <w:tc>
          <w:tcPr>
            <w:tcW w:w="1138" w:type="dxa"/>
            <w:tcBorders>
              <w:top w:val="single" w:sz="4" w:space="0" w:color="auto"/>
              <w:left w:val="single" w:sz="4" w:space="0" w:color="auto"/>
              <w:bottom w:val="single" w:sz="4" w:space="0" w:color="auto"/>
              <w:right w:val="single" w:sz="4" w:space="0" w:color="auto"/>
            </w:tcBorders>
          </w:tcPr>
          <w:p w:rsidR="00CA172E" w:rsidRPr="00F7232F" w:rsidRDefault="00CA172E" w:rsidP="00F7232F">
            <w:pPr>
              <w:spacing w:after="0" w:line="240" w:lineRule="auto"/>
              <w:jc w:val="both"/>
              <w:rPr>
                <w:rFonts w:ascii="Times New Roman" w:hAnsi="Times New Roman"/>
                <w:sz w:val="16"/>
                <w:szCs w:val="16"/>
              </w:rPr>
            </w:pPr>
          </w:p>
        </w:tc>
      </w:tr>
      <w:tr w:rsidR="00CA172E" w:rsidRPr="00F7232F" w:rsidTr="00F7232F">
        <w:tc>
          <w:tcPr>
            <w:tcW w:w="517" w:type="dxa"/>
            <w:tcBorders>
              <w:top w:val="single" w:sz="4" w:space="0" w:color="auto"/>
              <w:left w:val="single" w:sz="4" w:space="0" w:color="auto"/>
              <w:bottom w:val="single" w:sz="4" w:space="0" w:color="auto"/>
              <w:right w:val="single" w:sz="4" w:space="0" w:color="auto"/>
            </w:tcBorders>
          </w:tcPr>
          <w:p w:rsidR="00CA172E" w:rsidRPr="00F7232F" w:rsidRDefault="00CA172E" w:rsidP="00F7232F">
            <w:pPr>
              <w:spacing w:after="0" w:line="240" w:lineRule="auto"/>
              <w:jc w:val="both"/>
              <w:rPr>
                <w:rFonts w:ascii="Times New Roman" w:hAnsi="Times New Roman"/>
                <w:sz w:val="16"/>
                <w:szCs w:val="16"/>
              </w:rPr>
            </w:pPr>
          </w:p>
        </w:tc>
        <w:tc>
          <w:tcPr>
            <w:tcW w:w="8414" w:type="dxa"/>
            <w:gridSpan w:val="2"/>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jc w:val="both"/>
              <w:rPr>
                <w:rFonts w:ascii="Times New Roman" w:hAnsi="Times New Roman"/>
                <w:sz w:val="16"/>
                <w:szCs w:val="16"/>
              </w:rPr>
            </w:pPr>
            <w:r w:rsidRPr="00F7232F">
              <w:rPr>
                <w:rFonts w:ascii="Times New Roman" w:hAnsi="Times New Roman"/>
                <w:sz w:val="16"/>
                <w:szCs w:val="16"/>
              </w:rPr>
              <w:t>II. Проведение конкурса по заключению концессионного соглашения</w:t>
            </w:r>
          </w:p>
        </w:tc>
        <w:tc>
          <w:tcPr>
            <w:tcW w:w="1138" w:type="dxa"/>
            <w:tcBorders>
              <w:top w:val="single" w:sz="4" w:space="0" w:color="auto"/>
              <w:left w:val="single" w:sz="4" w:space="0" w:color="auto"/>
              <w:bottom w:val="single" w:sz="4" w:space="0" w:color="auto"/>
              <w:right w:val="single" w:sz="4" w:space="0" w:color="auto"/>
            </w:tcBorders>
          </w:tcPr>
          <w:p w:rsidR="00CA172E" w:rsidRPr="00F7232F" w:rsidRDefault="00CA172E" w:rsidP="00F7232F">
            <w:pPr>
              <w:spacing w:after="0" w:line="240" w:lineRule="auto"/>
              <w:jc w:val="both"/>
              <w:rPr>
                <w:rFonts w:ascii="Times New Roman" w:hAnsi="Times New Roman"/>
                <w:sz w:val="16"/>
                <w:szCs w:val="16"/>
              </w:rPr>
            </w:pPr>
          </w:p>
        </w:tc>
      </w:tr>
      <w:tr w:rsidR="00CA172E" w:rsidRPr="00F7232F" w:rsidTr="00F7232F">
        <w:tc>
          <w:tcPr>
            <w:tcW w:w="517" w:type="dxa"/>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jc w:val="both"/>
              <w:rPr>
                <w:rFonts w:ascii="Times New Roman" w:hAnsi="Times New Roman"/>
                <w:sz w:val="16"/>
                <w:szCs w:val="16"/>
              </w:rPr>
            </w:pPr>
            <w:r w:rsidRPr="00F7232F">
              <w:rPr>
                <w:rFonts w:ascii="Times New Roman" w:hAnsi="Times New Roman"/>
                <w:sz w:val="16"/>
                <w:szCs w:val="16"/>
              </w:rPr>
              <w:t>1.</w:t>
            </w:r>
          </w:p>
        </w:tc>
        <w:tc>
          <w:tcPr>
            <w:tcW w:w="4870" w:type="dxa"/>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jc w:val="both"/>
              <w:rPr>
                <w:rFonts w:ascii="Times New Roman" w:hAnsi="Times New Roman"/>
                <w:sz w:val="16"/>
                <w:szCs w:val="16"/>
              </w:rPr>
            </w:pPr>
            <w:r w:rsidRPr="00F7232F">
              <w:rPr>
                <w:rFonts w:ascii="Times New Roman" w:hAnsi="Times New Roman"/>
                <w:sz w:val="16"/>
                <w:szCs w:val="16"/>
              </w:rPr>
              <w:t>Подача заявок на участие в конкурсе</w:t>
            </w:r>
          </w:p>
          <w:p w:rsidR="00CA172E" w:rsidRPr="00F7232F" w:rsidRDefault="00CA172E" w:rsidP="00F7232F">
            <w:pPr>
              <w:spacing w:after="0" w:line="240" w:lineRule="auto"/>
              <w:jc w:val="both"/>
              <w:rPr>
                <w:rFonts w:ascii="Times New Roman" w:hAnsi="Times New Roman"/>
                <w:sz w:val="16"/>
                <w:szCs w:val="16"/>
              </w:rPr>
            </w:pPr>
            <w:r w:rsidRPr="00F7232F">
              <w:rPr>
                <w:rFonts w:ascii="Times New Roman" w:hAnsi="Times New Roman"/>
                <w:sz w:val="16"/>
                <w:szCs w:val="16"/>
              </w:rPr>
              <w:t xml:space="preserve">ч. 1. ст. 26 Федерального закона от 21.07.2005 № 115-ФЗ </w:t>
            </w:r>
          </w:p>
        </w:tc>
        <w:tc>
          <w:tcPr>
            <w:tcW w:w="3544" w:type="dxa"/>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jc w:val="both"/>
              <w:rPr>
                <w:rFonts w:ascii="Times New Roman" w:hAnsi="Times New Roman"/>
                <w:sz w:val="16"/>
                <w:szCs w:val="16"/>
              </w:rPr>
            </w:pPr>
            <w:r w:rsidRPr="00F7232F">
              <w:rPr>
                <w:rFonts w:ascii="Times New Roman" w:hAnsi="Times New Roman"/>
                <w:sz w:val="16"/>
                <w:szCs w:val="16"/>
              </w:rPr>
              <w:t>не менее чем за тридцать рабочих дней до дня истечения срока представления заявок на участие в конкурсе (иначе - тридцать рабочих дней со дня публикации сообщения о проведении конкурса)</w:t>
            </w:r>
          </w:p>
        </w:tc>
        <w:tc>
          <w:tcPr>
            <w:tcW w:w="1138" w:type="dxa"/>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jc w:val="both"/>
              <w:rPr>
                <w:rFonts w:ascii="Times New Roman" w:hAnsi="Times New Roman"/>
                <w:sz w:val="16"/>
                <w:szCs w:val="16"/>
              </w:rPr>
            </w:pPr>
            <w:r w:rsidRPr="00F7232F">
              <w:rPr>
                <w:rFonts w:ascii="Times New Roman" w:hAnsi="Times New Roman"/>
                <w:sz w:val="16"/>
                <w:szCs w:val="16"/>
              </w:rPr>
              <w:t>09.01.2025-19.02.2025</w:t>
            </w:r>
          </w:p>
        </w:tc>
      </w:tr>
      <w:tr w:rsidR="00CA172E" w:rsidRPr="00F7232F" w:rsidTr="00F7232F">
        <w:tc>
          <w:tcPr>
            <w:tcW w:w="517" w:type="dxa"/>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jc w:val="both"/>
              <w:rPr>
                <w:rFonts w:ascii="Times New Roman" w:hAnsi="Times New Roman"/>
                <w:sz w:val="16"/>
                <w:szCs w:val="16"/>
              </w:rPr>
            </w:pPr>
            <w:r w:rsidRPr="00F7232F">
              <w:rPr>
                <w:rFonts w:ascii="Times New Roman" w:hAnsi="Times New Roman"/>
                <w:sz w:val="16"/>
                <w:szCs w:val="16"/>
              </w:rPr>
              <w:t>2.</w:t>
            </w:r>
          </w:p>
        </w:tc>
        <w:tc>
          <w:tcPr>
            <w:tcW w:w="4870" w:type="dxa"/>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jc w:val="both"/>
              <w:rPr>
                <w:rFonts w:ascii="Times New Roman" w:hAnsi="Times New Roman"/>
                <w:sz w:val="16"/>
                <w:szCs w:val="16"/>
              </w:rPr>
            </w:pPr>
            <w:r w:rsidRPr="00F7232F">
              <w:rPr>
                <w:rFonts w:ascii="Times New Roman" w:hAnsi="Times New Roman"/>
                <w:sz w:val="16"/>
                <w:szCs w:val="16"/>
              </w:rPr>
              <w:t>Вскрытие конвертов с заявками на участие в конкурсе, составление и подписание протокола вскрытия конвертов с заявками</w:t>
            </w:r>
          </w:p>
          <w:p w:rsidR="00CA172E" w:rsidRPr="00F7232F" w:rsidRDefault="00CA172E" w:rsidP="00F7232F">
            <w:pPr>
              <w:spacing w:after="0" w:line="240" w:lineRule="auto"/>
              <w:jc w:val="both"/>
              <w:rPr>
                <w:rFonts w:ascii="Times New Roman" w:hAnsi="Times New Roman"/>
                <w:sz w:val="16"/>
                <w:szCs w:val="16"/>
              </w:rPr>
            </w:pPr>
            <w:r w:rsidRPr="00F7232F">
              <w:rPr>
                <w:rFonts w:ascii="Times New Roman" w:hAnsi="Times New Roman"/>
                <w:sz w:val="16"/>
                <w:szCs w:val="16"/>
              </w:rPr>
              <w:t xml:space="preserve">ч. 1. ст. 28 Федерального закона от 21.07.2005 № 115-ФЗ </w:t>
            </w:r>
          </w:p>
        </w:tc>
        <w:tc>
          <w:tcPr>
            <w:tcW w:w="3544" w:type="dxa"/>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jc w:val="both"/>
              <w:rPr>
                <w:rFonts w:ascii="Times New Roman" w:hAnsi="Times New Roman"/>
                <w:sz w:val="16"/>
                <w:szCs w:val="16"/>
              </w:rPr>
            </w:pPr>
            <w:r w:rsidRPr="00F7232F">
              <w:rPr>
                <w:rFonts w:ascii="Times New Roman" w:hAnsi="Times New Roman"/>
                <w:sz w:val="16"/>
                <w:szCs w:val="16"/>
              </w:rPr>
              <w:t xml:space="preserve">в порядке, в день, во время и в месте, </w:t>
            </w:r>
            <w:proofErr w:type="gramStart"/>
            <w:r w:rsidRPr="00F7232F">
              <w:rPr>
                <w:rFonts w:ascii="Times New Roman" w:hAnsi="Times New Roman"/>
                <w:sz w:val="16"/>
                <w:szCs w:val="16"/>
              </w:rPr>
              <w:t>которые</w:t>
            </w:r>
            <w:proofErr w:type="gramEnd"/>
            <w:r w:rsidRPr="00F7232F">
              <w:rPr>
                <w:rFonts w:ascii="Times New Roman" w:hAnsi="Times New Roman"/>
                <w:sz w:val="16"/>
                <w:szCs w:val="16"/>
              </w:rPr>
              <w:t xml:space="preserve"> установлены конкурсной документацией</w:t>
            </w:r>
          </w:p>
          <w:p w:rsidR="00CA172E" w:rsidRPr="00F7232F" w:rsidRDefault="00CA172E" w:rsidP="00F7232F">
            <w:pPr>
              <w:spacing w:after="0" w:line="240" w:lineRule="auto"/>
              <w:jc w:val="both"/>
              <w:rPr>
                <w:rFonts w:ascii="Times New Roman" w:hAnsi="Times New Roman"/>
                <w:sz w:val="16"/>
                <w:szCs w:val="16"/>
              </w:rPr>
            </w:pPr>
            <w:r w:rsidRPr="00F7232F">
              <w:rPr>
                <w:rFonts w:ascii="Times New Roman" w:hAnsi="Times New Roman"/>
                <w:sz w:val="16"/>
                <w:szCs w:val="16"/>
              </w:rPr>
              <w:t>(в день окончания приема заявок)</w:t>
            </w:r>
          </w:p>
        </w:tc>
        <w:tc>
          <w:tcPr>
            <w:tcW w:w="1138" w:type="dxa"/>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jc w:val="both"/>
              <w:rPr>
                <w:rFonts w:ascii="Times New Roman" w:hAnsi="Times New Roman"/>
                <w:sz w:val="16"/>
                <w:szCs w:val="16"/>
              </w:rPr>
            </w:pPr>
            <w:r w:rsidRPr="00F7232F">
              <w:rPr>
                <w:rFonts w:ascii="Times New Roman" w:hAnsi="Times New Roman"/>
                <w:sz w:val="16"/>
                <w:szCs w:val="16"/>
              </w:rPr>
              <w:t>19.02.2025</w:t>
            </w:r>
          </w:p>
        </w:tc>
      </w:tr>
      <w:tr w:rsidR="00CA172E" w:rsidRPr="00F7232F" w:rsidTr="00F7232F">
        <w:tc>
          <w:tcPr>
            <w:tcW w:w="517" w:type="dxa"/>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jc w:val="both"/>
              <w:rPr>
                <w:rFonts w:ascii="Times New Roman" w:hAnsi="Times New Roman"/>
                <w:sz w:val="16"/>
                <w:szCs w:val="16"/>
              </w:rPr>
            </w:pPr>
            <w:r w:rsidRPr="00F7232F">
              <w:rPr>
                <w:rFonts w:ascii="Times New Roman" w:hAnsi="Times New Roman"/>
                <w:sz w:val="16"/>
                <w:szCs w:val="16"/>
              </w:rPr>
              <w:t>3.</w:t>
            </w:r>
          </w:p>
        </w:tc>
        <w:tc>
          <w:tcPr>
            <w:tcW w:w="4870" w:type="dxa"/>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jc w:val="both"/>
              <w:rPr>
                <w:rFonts w:ascii="Times New Roman" w:hAnsi="Times New Roman"/>
                <w:sz w:val="16"/>
                <w:szCs w:val="16"/>
              </w:rPr>
            </w:pPr>
            <w:r w:rsidRPr="00F7232F">
              <w:rPr>
                <w:rFonts w:ascii="Times New Roman" w:hAnsi="Times New Roman"/>
                <w:sz w:val="16"/>
                <w:szCs w:val="16"/>
              </w:rPr>
              <w:t>Проведение предварительного отбора участников конкурса, составление и подписание протокола предварительного отбора.</w:t>
            </w:r>
          </w:p>
          <w:p w:rsidR="00CA172E" w:rsidRPr="00F7232F" w:rsidRDefault="00CA172E" w:rsidP="00F7232F">
            <w:pPr>
              <w:spacing w:after="0" w:line="240" w:lineRule="auto"/>
              <w:jc w:val="both"/>
              <w:rPr>
                <w:rFonts w:ascii="Times New Roman" w:hAnsi="Times New Roman"/>
                <w:sz w:val="16"/>
                <w:szCs w:val="16"/>
              </w:rPr>
            </w:pPr>
            <w:r w:rsidRPr="00F7232F">
              <w:rPr>
                <w:rFonts w:ascii="Times New Roman" w:hAnsi="Times New Roman"/>
                <w:sz w:val="16"/>
                <w:szCs w:val="16"/>
              </w:rPr>
              <w:t>Проводится в установленном конкурсной документацией порядке.</w:t>
            </w:r>
          </w:p>
          <w:p w:rsidR="00CA172E" w:rsidRPr="00F7232F" w:rsidRDefault="00CA172E" w:rsidP="00F7232F">
            <w:pPr>
              <w:spacing w:after="0" w:line="240" w:lineRule="auto"/>
              <w:jc w:val="both"/>
              <w:rPr>
                <w:rFonts w:ascii="Times New Roman" w:hAnsi="Times New Roman"/>
                <w:sz w:val="16"/>
                <w:szCs w:val="16"/>
              </w:rPr>
            </w:pPr>
            <w:r w:rsidRPr="00F7232F">
              <w:rPr>
                <w:rFonts w:ascii="Times New Roman" w:hAnsi="Times New Roman"/>
                <w:sz w:val="16"/>
                <w:szCs w:val="16"/>
              </w:rPr>
              <w:lastRenderedPageBreak/>
              <w:t>ч. 1. ст. 29 Федерального закона от 21.07.2005 № 115-ФЗ</w:t>
            </w:r>
          </w:p>
        </w:tc>
        <w:tc>
          <w:tcPr>
            <w:tcW w:w="3544" w:type="dxa"/>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jc w:val="both"/>
              <w:rPr>
                <w:rFonts w:ascii="Times New Roman" w:hAnsi="Times New Roman"/>
                <w:sz w:val="16"/>
                <w:szCs w:val="16"/>
              </w:rPr>
            </w:pPr>
            <w:proofErr w:type="gramStart"/>
            <w:r w:rsidRPr="00F7232F">
              <w:rPr>
                <w:rFonts w:ascii="Times New Roman" w:hAnsi="Times New Roman"/>
                <w:sz w:val="16"/>
                <w:szCs w:val="16"/>
              </w:rPr>
              <w:lastRenderedPageBreak/>
              <w:t>требуется не менее двух</w:t>
            </w:r>
            <w:proofErr w:type="gramEnd"/>
            <w:r w:rsidRPr="00F7232F">
              <w:rPr>
                <w:rFonts w:ascii="Times New Roman" w:hAnsi="Times New Roman"/>
                <w:sz w:val="16"/>
                <w:szCs w:val="16"/>
              </w:rPr>
              <w:t xml:space="preserve"> рабочих дней на рассмотрение вскрытых конвертов</w:t>
            </w:r>
          </w:p>
        </w:tc>
        <w:tc>
          <w:tcPr>
            <w:tcW w:w="1138" w:type="dxa"/>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jc w:val="both"/>
              <w:rPr>
                <w:rFonts w:ascii="Times New Roman" w:hAnsi="Times New Roman"/>
                <w:sz w:val="16"/>
                <w:szCs w:val="16"/>
              </w:rPr>
            </w:pPr>
            <w:r w:rsidRPr="00F7232F">
              <w:rPr>
                <w:rFonts w:ascii="Times New Roman" w:hAnsi="Times New Roman"/>
                <w:sz w:val="16"/>
                <w:szCs w:val="16"/>
              </w:rPr>
              <w:t>20.02.2025 -21.02.2025</w:t>
            </w:r>
          </w:p>
        </w:tc>
      </w:tr>
      <w:tr w:rsidR="00CA172E" w:rsidRPr="00F7232F" w:rsidTr="00F7232F">
        <w:tc>
          <w:tcPr>
            <w:tcW w:w="517" w:type="dxa"/>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jc w:val="both"/>
              <w:rPr>
                <w:rFonts w:ascii="Times New Roman" w:hAnsi="Times New Roman"/>
                <w:sz w:val="16"/>
                <w:szCs w:val="16"/>
              </w:rPr>
            </w:pPr>
            <w:r w:rsidRPr="00F7232F">
              <w:rPr>
                <w:rFonts w:ascii="Times New Roman" w:hAnsi="Times New Roman"/>
                <w:sz w:val="16"/>
                <w:szCs w:val="16"/>
              </w:rPr>
              <w:lastRenderedPageBreak/>
              <w:t>4.</w:t>
            </w:r>
          </w:p>
        </w:tc>
        <w:tc>
          <w:tcPr>
            <w:tcW w:w="4870" w:type="dxa"/>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jc w:val="both"/>
              <w:rPr>
                <w:rFonts w:ascii="Times New Roman" w:hAnsi="Times New Roman"/>
                <w:sz w:val="16"/>
                <w:szCs w:val="16"/>
              </w:rPr>
            </w:pPr>
            <w:r w:rsidRPr="00F7232F">
              <w:rPr>
                <w:rFonts w:ascii="Times New Roman" w:hAnsi="Times New Roman"/>
                <w:sz w:val="16"/>
                <w:szCs w:val="16"/>
              </w:rPr>
              <w:t xml:space="preserve">Направление участникам конкурса уведомлений с предложением представить конкурсные предложения </w:t>
            </w:r>
          </w:p>
          <w:p w:rsidR="00CA172E" w:rsidRPr="00F7232F" w:rsidRDefault="00CA172E" w:rsidP="00F7232F">
            <w:pPr>
              <w:spacing w:after="0" w:line="240" w:lineRule="auto"/>
              <w:jc w:val="both"/>
              <w:rPr>
                <w:rFonts w:ascii="Times New Roman" w:hAnsi="Times New Roman"/>
                <w:sz w:val="16"/>
                <w:szCs w:val="16"/>
              </w:rPr>
            </w:pPr>
            <w:r w:rsidRPr="00F7232F">
              <w:rPr>
                <w:rFonts w:ascii="Times New Roman" w:hAnsi="Times New Roman"/>
                <w:sz w:val="16"/>
                <w:szCs w:val="16"/>
              </w:rPr>
              <w:t xml:space="preserve">ч. 4. ст. 29 Федерального закона от 21.07.2005 № 115-ФЗ </w:t>
            </w:r>
          </w:p>
        </w:tc>
        <w:tc>
          <w:tcPr>
            <w:tcW w:w="3544" w:type="dxa"/>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jc w:val="both"/>
              <w:rPr>
                <w:rFonts w:ascii="Times New Roman" w:hAnsi="Times New Roman"/>
                <w:sz w:val="16"/>
                <w:szCs w:val="16"/>
              </w:rPr>
            </w:pPr>
            <w:r w:rsidRPr="00F7232F">
              <w:rPr>
                <w:rFonts w:ascii="Times New Roman" w:hAnsi="Times New Roman"/>
                <w:sz w:val="16"/>
                <w:szCs w:val="16"/>
              </w:rPr>
              <w:t xml:space="preserve">в течение трех рабочих дней со дня подписания членами конкурсной комиссии </w:t>
            </w:r>
            <w:proofErr w:type="gramStart"/>
            <w:r w:rsidRPr="00F7232F">
              <w:rPr>
                <w:rFonts w:ascii="Times New Roman" w:hAnsi="Times New Roman"/>
                <w:sz w:val="16"/>
                <w:szCs w:val="16"/>
              </w:rPr>
              <w:t>протокола проведения предварительного отбора участников конкурса</w:t>
            </w:r>
            <w:proofErr w:type="gramEnd"/>
          </w:p>
        </w:tc>
        <w:tc>
          <w:tcPr>
            <w:tcW w:w="1138" w:type="dxa"/>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jc w:val="both"/>
              <w:rPr>
                <w:rFonts w:ascii="Times New Roman" w:hAnsi="Times New Roman"/>
                <w:sz w:val="16"/>
                <w:szCs w:val="16"/>
              </w:rPr>
            </w:pPr>
            <w:r w:rsidRPr="00F7232F">
              <w:rPr>
                <w:rFonts w:ascii="Times New Roman" w:hAnsi="Times New Roman"/>
                <w:sz w:val="16"/>
                <w:szCs w:val="16"/>
              </w:rPr>
              <w:t>24.02.2025-26.02.2025</w:t>
            </w:r>
          </w:p>
        </w:tc>
      </w:tr>
      <w:tr w:rsidR="00CA172E" w:rsidRPr="00F7232F" w:rsidTr="00F7232F">
        <w:trPr>
          <w:trHeight w:val="762"/>
        </w:trPr>
        <w:tc>
          <w:tcPr>
            <w:tcW w:w="517" w:type="dxa"/>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jc w:val="both"/>
              <w:rPr>
                <w:rFonts w:ascii="Times New Roman" w:hAnsi="Times New Roman"/>
                <w:sz w:val="16"/>
                <w:szCs w:val="16"/>
              </w:rPr>
            </w:pPr>
            <w:r w:rsidRPr="00F7232F">
              <w:rPr>
                <w:rFonts w:ascii="Times New Roman" w:hAnsi="Times New Roman"/>
                <w:sz w:val="16"/>
                <w:szCs w:val="16"/>
              </w:rPr>
              <w:t>5.</w:t>
            </w:r>
          </w:p>
        </w:tc>
        <w:tc>
          <w:tcPr>
            <w:tcW w:w="4870" w:type="dxa"/>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jc w:val="both"/>
              <w:rPr>
                <w:rFonts w:ascii="Times New Roman" w:hAnsi="Times New Roman"/>
                <w:sz w:val="16"/>
                <w:szCs w:val="16"/>
              </w:rPr>
            </w:pPr>
            <w:r w:rsidRPr="00F7232F">
              <w:rPr>
                <w:rFonts w:ascii="Times New Roman" w:hAnsi="Times New Roman"/>
                <w:sz w:val="16"/>
                <w:szCs w:val="16"/>
              </w:rPr>
              <w:t xml:space="preserve">Представление конкурсных предложений и вскрытие конвертов с конкурсными предложениями, составление и подписание протокола вскрытия конвертов с конкурсными предложениями </w:t>
            </w:r>
          </w:p>
          <w:p w:rsidR="00CA172E" w:rsidRPr="00F7232F" w:rsidRDefault="00CA172E" w:rsidP="00F7232F">
            <w:pPr>
              <w:spacing w:after="0" w:line="240" w:lineRule="auto"/>
              <w:jc w:val="both"/>
              <w:rPr>
                <w:rFonts w:ascii="Times New Roman" w:hAnsi="Times New Roman"/>
                <w:sz w:val="16"/>
                <w:szCs w:val="16"/>
              </w:rPr>
            </w:pPr>
            <w:r w:rsidRPr="00F7232F">
              <w:rPr>
                <w:rFonts w:ascii="Times New Roman" w:hAnsi="Times New Roman"/>
                <w:sz w:val="16"/>
                <w:szCs w:val="16"/>
              </w:rPr>
              <w:t>ч. 1. ст. 31 Федерального закона от 21.07.2005 № 115-ФЗ</w:t>
            </w:r>
          </w:p>
        </w:tc>
        <w:tc>
          <w:tcPr>
            <w:tcW w:w="3544" w:type="dxa"/>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jc w:val="both"/>
              <w:rPr>
                <w:rFonts w:ascii="Times New Roman" w:hAnsi="Times New Roman"/>
                <w:sz w:val="16"/>
                <w:szCs w:val="16"/>
              </w:rPr>
            </w:pPr>
            <w:r w:rsidRPr="00F7232F">
              <w:rPr>
                <w:rFonts w:ascii="Times New Roman" w:hAnsi="Times New Roman"/>
                <w:sz w:val="16"/>
                <w:szCs w:val="16"/>
              </w:rPr>
              <w:t>в срок не менее шестидесяти рабочих дней с момента направления уведомлений</w:t>
            </w:r>
          </w:p>
        </w:tc>
        <w:tc>
          <w:tcPr>
            <w:tcW w:w="1138" w:type="dxa"/>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jc w:val="both"/>
              <w:rPr>
                <w:rFonts w:ascii="Times New Roman" w:hAnsi="Times New Roman"/>
                <w:sz w:val="16"/>
                <w:szCs w:val="16"/>
              </w:rPr>
            </w:pPr>
            <w:r w:rsidRPr="00F7232F">
              <w:rPr>
                <w:rFonts w:ascii="Times New Roman" w:hAnsi="Times New Roman"/>
                <w:sz w:val="16"/>
                <w:szCs w:val="16"/>
              </w:rPr>
              <w:t>27.02.2025-27.05.2025</w:t>
            </w:r>
          </w:p>
        </w:tc>
      </w:tr>
      <w:tr w:rsidR="00CA172E" w:rsidRPr="00F7232F" w:rsidTr="00F7232F">
        <w:tc>
          <w:tcPr>
            <w:tcW w:w="517" w:type="dxa"/>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jc w:val="both"/>
              <w:rPr>
                <w:rFonts w:ascii="Times New Roman" w:hAnsi="Times New Roman"/>
                <w:sz w:val="16"/>
                <w:szCs w:val="16"/>
              </w:rPr>
            </w:pPr>
            <w:r w:rsidRPr="00F7232F">
              <w:rPr>
                <w:rFonts w:ascii="Times New Roman" w:hAnsi="Times New Roman"/>
                <w:sz w:val="16"/>
                <w:szCs w:val="16"/>
              </w:rPr>
              <w:t>6.</w:t>
            </w:r>
          </w:p>
        </w:tc>
        <w:tc>
          <w:tcPr>
            <w:tcW w:w="4870" w:type="dxa"/>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jc w:val="both"/>
              <w:rPr>
                <w:rFonts w:ascii="Times New Roman" w:hAnsi="Times New Roman"/>
                <w:sz w:val="16"/>
                <w:szCs w:val="16"/>
              </w:rPr>
            </w:pPr>
            <w:r w:rsidRPr="00F7232F">
              <w:rPr>
                <w:rFonts w:ascii="Times New Roman" w:hAnsi="Times New Roman"/>
                <w:sz w:val="16"/>
                <w:szCs w:val="16"/>
              </w:rPr>
              <w:t>Рассмотрение и оценка конкурсных предложений, составление и подписание протокола  рассмотрения и оценки конкурсных предложений</w:t>
            </w:r>
          </w:p>
          <w:p w:rsidR="00CA172E" w:rsidRPr="00F7232F" w:rsidRDefault="00CA172E" w:rsidP="00F7232F">
            <w:pPr>
              <w:spacing w:after="0" w:line="240" w:lineRule="auto"/>
              <w:jc w:val="both"/>
              <w:rPr>
                <w:rFonts w:ascii="Times New Roman" w:hAnsi="Times New Roman"/>
                <w:sz w:val="16"/>
                <w:szCs w:val="16"/>
              </w:rPr>
            </w:pPr>
            <w:r w:rsidRPr="00F7232F">
              <w:rPr>
                <w:rFonts w:ascii="Times New Roman" w:hAnsi="Times New Roman"/>
                <w:sz w:val="16"/>
                <w:szCs w:val="16"/>
              </w:rPr>
              <w:t>ч. 1. ст. 32 Федерального закона от 21.07.2005 № 115-ФЗ</w:t>
            </w:r>
          </w:p>
        </w:tc>
        <w:tc>
          <w:tcPr>
            <w:tcW w:w="3544" w:type="dxa"/>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jc w:val="both"/>
              <w:rPr>
                <w:rFonts w:ascii="Times New Roman" w:hAnsi="Times New Roman"/>
                <w:sz w:val="16"/>
                <w:szCs w:val="16"/>
              </w:rPr>
            </w:pPr>
            <w:r w:rsidRPr="00F7232F">
              <w:rPr>
                <w:rFonts w:ascii="Times New Roman" w:hAnsi="Times New Roman"/>
                <w:sz w:val="16"/>
                <w:szCs w:val="16"/>
              </w:rPr>
              <w:t>в установленном конкурсной документацией порядке</w:t>
            </w:r>
          </w:p>
          <w:p w:rsidR="00CA172E" w:rsidRPr="00F7232F" w:rsidRDefault="00CA172E" w:rsidP="00F7232F">
            <w:pPr>
              <w:spacing w:after="0" w:line="240" w:lineRule="auto"/>
              <w:jc w:val="both"/>
              <w:rPr>
                <w:rFonts w:ascii="Times New Roman" w:hAnsi="Times New Roman"/>
                <w:sz w:val="16"/>
                <w:szCs w:val="16"/>
              </w:rPr>
            </w:pPr>
            <w:r w:rsidRPr="00F7232F">
              <w:rPr>
                <w:rFonts w:ascii="Times New Roman" w:hAnsi="Times New Roman"/>
                <w:sz w:val="16"/>
                <w:szCs w:val="16"/>
              </w:rPr>
              <w:t>(требуется порядка семи рабочих дней на рассмотрение и оценку конкурсных предложений)</w:t>
            </w:r>
          </w:p>
        </w:tc>
        <w:tc>
          <w:tcPr>
            <w:tcW w:w="1138" w:type="dxa"/>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jc w:val="both"/>
              <w:rPr>
                <w:rFonts w:ascii="Times New Roman" w:hAnsi="Times New Roman"/>
                <w:sz w:val="16"/>
                <w:szCs w:val="16"/>
              </w:rPr>
            </w:pPr>
            <w:r w:rsidRPr="00F7232F">
              <w:rPr>
                <w:rFonts w:ascii="Times New Roman" w:hAnsi="Times New Roman"/>
                <w:sz w:val="16"/>
                <w:szCs w:val="16"/>
              </w:rPr>
              <w:t>28.05.2025-05.06.2025</w:t>
            </w:r>
          </w:p>
        </w:tc>
      </w:tr>
      <w:tr w:rsidR="00CA172E" w:rsidRPr="00F7232F" w:rsidTr="00F7232F">
        <w:tc>
          <w:tcPr>
            <w:tcW w:w="517" w:type="dxa"/>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jc w:val="both"/>
              <w:rPr>
                <w:rFonts w:ascii="Times New Roman" w:hAnsi="Times New Roman"/>
                <w:sz w:val="16"/>
                <w:szCs w:val="16"/>
              </w:rPr>
            </w:pPr>
            <w:r w:rsidRPr="00F7232F">
              <w:rPr>
                <w:rFonts w:ascii="Times New Roman" w:hAnsi="Times New Roman"/>
                <w:sz w:val="16"/>
                <w:szCs w:val="16"/>
              </w:rPr>
              <w:t>7.</w:t>
            </w:r>
          </w:p>
        </w:tc>
        <w:tc>
          <w:tcPr>
            <w:tcW w:w="4870" w:type="dxa"/>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jc w:val="both"/>
              <w:rPr>
                <w:rFonts w:ascii="Times New Roman" w:hAnsi="Times New Roman"/>
                <w:sz w:val="16"/>
                <w:szCs w:val="16"/>
              </w:rPr>
            </w:pPr>
            <w:r w:rsidRPr="00F7232F">
              <w:rPr>
                <w:rFonts w:ascii="Times New Roman" w:hAnsi="Times New Roman"/>
                <w:sz w:val="16"/>
                <w:szCs w:val="16"/>
              </w:rPr>
              <w:t>Подведение итогов, определение победителя и подписание протокола о результатах проведения конкурса</w:t>
            </w:r>
          </w:p>
          <w:p w:rsidR="00CA172E" w:rsidRPr="00F7232F" w:rsidRDefault="00CA172E" w:rsidP="00F7232F">
            <w:pPr>
              <w:spacing w:after="0" w:line="240" w:lineRule="auto"/>
              <w:jc w:val="both"/>
              <w:rPr>
                <w:rFonts w:ascii="Times New Roman" w:hAnsi="Times New Roman"/>
                <w:sz w:val="16"/>
                <w:szCs w:val="16"/>
              </w:rPr>
            </w:pPr>
            <w:r w:rsidRPr="00F7232F">
              <w:rPr>
                <w:rFonts w:ascii="Times New Roman" w:hAnsi="Times New Roman"/>
                <w:sz w:val="16"/>
                <w:szCs w:val="16"/>
              </w:rPr>
              <w:t>ч. 1. ст. 34 Федерального закона от 21.07.2005 № 115-ФЗ</w:t>
            </w:r>
          </w:p>
        </w:tc>
        <w:tc>
          <w:tcPr>
            <w:tcW w:w="3544" w:type="dxa"/>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jc w:val="both"/>
              <w:rPr>
                <w:rFonts w:ascii="Times New Roman" w:hAnsi="Times New Roman"/>
                <w:sz w:val="16"/>
                <w:szCs w:val="16"/>
              </w:rPr>
            </w:pPr>
            <w:r w:rsidRPr="00F7232F">
              <w:rPr>
                <w:rFonts w:ascii="Times New Roman" w:hAnsi="Times New Roman"/>
                <w:sz w:val="16"/>
                <w:szCs w:val="16"/>
              </w:rPr>
              <w:t>не позднее чем через пять рабочих дней со дня подписания протокола рассмотрения и оценки конкурсных предложений</w:t>
            </w:r>
          </w:p>
        </w:tc>
        <w:tc>
          <w:tcPr>
            <w:tcW w:w="1138" w:type="dxa"/>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jc w:val="both"/>
              <w:rPr>
                <w:rFonts w:ascii="Times New Roman" w:hAnsi="Times New Roman"/>
                <w:sz w:val="16"/>
                <w:szCs w:val="16"/>
              </w:rPr>
            </w:pPr>
            <w:r w:rsidRPr="00F7232F">
              <w:rPr>
                <w:rFonts w:ascii="Times New Roman" w:hAnsi="Times New Roman"/>
                <w:sz w:val="16"/>
                <w:szCs w:val="16"/>
              </w:rPr>
              <w:t>06.06.2025</w:t>
            </w:r>
          </w:p>
        </w:tc>
      </w:tr>
      <w:tr w:rsidR="00CA172E" w:rsidRPr="00F7232F" w:rsidTr="00F7232F">
        <w:tc>
          <w:tcPr>
            <w:tcW w:w="517" w:type="dxa"/>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jc w:val="both"/>
              <w:rPr>
                <w:rFonts w:ascii="Times New Roman" w:hAnsi="Times New Roman"/>
                <w:sz w:val="16"/>
                <w:szCs w:val="16"/>
              </w:rPr>
            </w:pPr>
            <w:r w:rsidRPr="00F7232F">
              <w:rPr>
                <w:rFonts w:ascii="Times New Roman" w:hAnsi="Times New Roman"/>
                <w:sz w:val="16"/>
                <w:szCs w:val="16"/>
              </w:rPr>
              <w:t>8.</w:t>
            </w:r>
          </w:p>
        </w:tc>
        <w:tc>
          <w:tcPr>
            <w:tcW w:w="4870" w:type="dxa"/>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jc w:val="both"/>
              <w:rPr>
                <w:rFonts w:ascii="Times New Roman" w:hAnsi="Times New Roman"/>
                <w:sz w:val="16"/>
                <w:szCs w:val="16"/>
              </w:rPr>
            </w:pPr>
            <w:r w:rsidRPr="00F7232F">
              <w:rPr>
                <w:rFonts w:ascii="Times New Roman" w:hAnsi="Times New Roman"/>
                <w:sz w:val="16"/>
                <w:szCs w:val="16"/>
              </w:rPr>
              <w:t>Публикация протокола о результатах проведения конкурса и направление уведомлений участникам конкурса о результатах проведения конкурса</w:t>
            </w:r>
          </w:p>
          <w:p w:rsidR="00CA172E" w:rsidRPr="00F7232F" w:rsidRDefault="00CA172E" w:rsidP="00F7232F">
            <w:pPr>
              <w:spacing w:after="0" w:line="240" w:lineRule="auto"/>
              <w:jc w:val="both"/>
              <w:rPr>
                <w:rFonts w:ascii="Times New Roman" w:hAnsi="Times New Roman"/>
                <w:sz w:val="16"/>
                <w:szCs w:val="16"/>
              </w:rPr>
            </w:pPr>
            <w:r w:rsidRPr="00F7232F">
              <w:rPr>
                <w:rFonts w:ascii="Times New Roman" w:hAnsi="Times New Roman"/>
                <w:sz w:val="16"/>
                <w:szCs w:val="16"/>
              </w:rPr>
              <w:t>ч. 1. ст. 35 Федерального закона от 21.07.2005 № 115-ФЗ</w:t>
            </w:r>
          </w:p>
        </w:tc>
        <w:tc>
          <w:tcPr>
            <w:tcW w:w="3544" w:type="dxa"/>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jc w:val="both"/>
              <w:rPr>
                <w:rFonts w:ascii="Times New Roman" w:hAnsi="Times New Roman"/>
                <w:sz w:val="16"/>
                <w:szCs w:val="16"/>
              </w:rPr>
            </w:pPr>
            <w:r w:rsidRPr="00F7232F">
              <w:rPr>
                <w:rFonts w:ascii="Times New Roman" w:hAnsi="Times New Roman"/>
                <w:sz w:val="16"/>
                <w:szCs w:val="16"/>
              </w:rPr>
              <w:t>в течение пятнадцати рабочих дней со дня подписания протокола о результатах проведения конкурса</w:t>
            </w:r>
          </w:p>
          <w:p w:rsidR="00CA172E" w:rsidRPr="00F7232F" w:rsidRDefault="00CA172E" w:rsidP="00F7232F">
            <w:pPr>
              <w:spacing w:after="0" w:line="240" w:lineRule="auto"/>
              <w:jc w:val="both"/>
              <w:rPr>
                <w:rFonts w:ascii="Times New Roman" w:hAnsi="Times New Roman"/>
                <w:sz w:val="16"/>
                <w:szCs w:val="16"/>
              </w:rPr>
            </w:pPr>
            <w:r w:rsidRPr="00F7232F">
              <w:rPr>
                <w:rFonts w:ascii="Times New Roman" w:hAnsi="Times New Roman"/>
                <w:sz w:val="16"/>
                <w:szCs w:val="16"/>
              </w:rPr>
              <w:t>(достаточно двух рабочих дней для оформления и размещения на сайте протокола)</w:t>
            </w:r>
          </w:p>
        </w:tc>
        <w:tc>
          <w:tcPr>
            <w:tcW w:w="1138" w:type="dxa"/>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jc w:val="both"/>
              <w:rPr>
                <w:rFonts w:ascii="Times New Roman" w:hAnsi="Times New Roman"/>
                <w:sz w:val="16"/>
                <w:szCs w:val="16"/>
              </w:rPr>
            </w:pPr>
            <w:r w:rsidRPr="00F7232F">
              <w:rPr>
                <w:rFonts w:ascii="Times New Roman" w:hAnsi="Times New Roman"/>
                <w:sz w:val="16"/>
                <w:szCs w:val="16"/>
              </w:rPr>
              <w:t>09.06.2025-30.06.2025</w:t>
            </w:r>
          </w:p>
        </w:tc>
      </w:tr>
      <w:tr w:rsidR="00CA172E" w:rsidRPr="00F7232F" w:rsidTr="00F7232F">
        <w:tc>
          <w:tcPr>
            <w:tcW w:w="517" w:type="dxa"/>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jc w:val="both"/>
              <w:rPr>
                <w:rFonts w:ascii="Times New Roman" w:hAnsi="Times New Roman"/>
                <w:sz w:val="16"/>
                <w:szCs w:val="16"/>
              </w:rPr>
            </w:pPr>
            <w:r w:rsidRPr="00F7232F">
              <w:rPr>
                <w:rFonts w:ascii="Times New Roman" w:hAnsi="Times New Roman"/>
                <w:sz w:val="16"/>
                <w:szCs w:val="16"/>
              </w:rPr>
              <w:t>9.</w:t>
            </w:r>
          </w:p>
        </w:tc>
        <w:tc>
          <w:tcPr>
            <w:tcW w:w="4870" w:type="dxa"/>
            <w:tcBorders>
              <w:top w:val="single" w:sz="4" w:space="0" w:color="auto"/>
              <w:left w:val="single" w:sz="4" w:space="0" w:color="auto"/>
              <w:bottom w:val="single" w:sz="4" w:space="0" w:color="auto"/>
              <w:right w:val="single" w:sz="4" w:space="0" w:color="auto"/>
            </w:tcBorders>
          </w:tcPr>
          <w:p w:rsidR="00CA172E" w:rsidRPr="00F7232F" w:rsidRDefault="00CA172E" w:rsidP="00F7232F">
            <w:pPr>
              <w:spacing w:after="0" w:line="240" w:lineRule="auto"/>
              <w:jc w:val="both"/>
              <w:rPr>
                <w:rFonts w:ascii="Times New Roman" w:hAnsi="Times New Roman"/>
                <w:sz w:val="16"/>
                <w:szCs w:val="16"/>
              </w:rPr>
            </w:pPr>
            <w:r w:rsidRPr="00F7232F">
              <w:rPr>
                <w:rFonts w:ascii="Times New Roman" w:hAnsi="Times New Roman"/>
                <w:sz w:val="16"/>
                <w:szCs w:val="16"/>
              </w:rPr>
              <w:t>Направление победителю конкурса 1 экземпляра протокола о результатах проведения конкурса, проекта концессионного соглашения и заключение концессионного соглашения</w:t>
            </w:r>
          </w:p>
          <w:p w:rsidR="00CA172E" w:rsidRPr="00F7232F" w:rsidRDefault="00CA172E" w:rsidP="00F7232F">
            <w:pPr>
              <w:spacing w:after="0" w:line="240" w:lineRule="auto"/>
              <w:jc w:val="both"/>
              <w:rPr>
                <w:rFonts w:ascii="Times New Roman" w:hAnsi="Times New Roman"/>
                <w:sz w:val="16"/>
                <w:szCs w:val="16"/>
              </w:rPr>
            </w:pPr>
            <w:r w:rsidRPr="00F7232F">
              <w:rPr>
                <w:rFonts w:ascii="Times New Roman" w:hAnsi="Times New Roman"/>
                <w:sz w:val="16"/>
                <w:szCs w:val="16"/>
              </w:rPr>
              <w:t xml:space="preserve">ч. 1. ст. 36 Федерального закона от 21.07.2005 № 115-ФЗ </w:t>
            </w:r>
          </w:p>
          <w:p w:rsidR="00CA172E" w:rsidRPr="00F7232F" w:rsidRDefault="00CA172E" w:rsidP="00F7232F">
            <w:pPr>
              <w:spacing w:after="0" w:line="240" w:lineRule="auto"/>
              <w:jc w:val="both"/>
              <w:rPr>
                <w:rFonts w:ascii="Times New Roman" w:hAnsi="Times New Roman"/>
                <w:sz w:val="16"/>
                <w:szCs w:val="16"/>
              </w:rPr>
            </w:pPr>
          </w:p>
          <w:p w:rsidR="00CA172E" w:rsidRPr="00F7232F" w:rsidRDefault="00CA172E" w:rsidP="00F7232F">
            <w:pPr>
              <w:spacing w:after="0" w:line="240" w:lineRule="auto"/>
              <w:jc w:val="both"/>
              <w:rPr>
                <w:rFonts w:ascii="Times New Roman" w:hAnsi="Times New Roman"/>
                <w:sz w:val="16"/>
                <w:szCs w:val="16"/>
              </w:rPr>
            </w:pPr>
          </w:p>
        </w:tc>
        <w:tc>
          <w:tcPr>
            <w:tcW w:w="3544" w:type="dxa"/>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jc w:val="both"/>
              <w:rPr>
                <w:rFonts w:ascii="Times New Roman" w:hAnsi="Times New Roman"/>
                <w:sz w:val="16"/>
                <w:szCs w:val="16"/>
              </w:rPr>
            </w:pPr>
            <w:r w:rsidRPr="00F7232F">
              <w:rPr>
                <w:rFonts w:ascii="Times New Roman" w:hAnsi="Times New Roman"/>
                <w:sz w:val="16"/>
                <w:szCs w:val="16"/>
              </w:rPr>
              <w:t>в течение пяти рабочих дней со дня подписания протокола о результатах проведения конкурса</w:t>
            </w:r>
          </w:p>
          <w:p w:rsidR="00CA172E" w:rsidRPr="00F7232F" w:rsidRDefault="00CA172E" w:rsidP="00F7232F">
            <w:pPr>
              <w:spacing w:after="0" w:line="240" w:lineRule="auto"/>
              <w:jc w:val="both"/>
              <w:rPr>
                <w:rFonts w:ascii="Times New Roman" w:hAnsi="Times New Roman"/>
                <w:sz w:val="16"/>
                <w:szCs w:val="16"/>
              </w:rPr>
            </w:pPr>
            <w:r w:rsidRPr="00F7232F">
              <w:rPr>
                <w:rFonts w:ascii="Times New Roman" w:hAnsi="Times New Roman"/>
                <w:sz w:val="16"/>
                <w:szCs w:val="16"/>
              </w:rPr>
              <w:t>в срок, установленный конкурсной документацией и указанный в сообщении о проведении конкурса</w:t>
            </w:r>
          </w:p>
          <w:p w:rsidR="00CA172E" w:rsidRPr="00F7232F" w:rsidRDefault="00CA172E" w:rsidP="00F7232F">
            <w:pPr>
              <w:spacing w:after="0" w:line="240" w:lineRule="auto"/>
              <w:jc w:val="both"/>
              <w:rPr>
                <w:rFonts w:ascii="Times New Roman" w:hAnsi="Times New Roman"/>
                <w:sz w:val="16"/>
                <w:szCs w:val="16"/>
              </w:rPr>
            </w:pPr>
            <w:r w:rsidRPr="00F7232F">
              <w:rPr>
                <w:rFonts w:ascii="Times New Roman" w:hAnsi="Times New Roman"/>
                <w:sz w:val="16"/>
                <w:szCs w:val="16"/>
              </w:rPr>
              <w:t>( не ранее 10 рабочих дней и не позднее 30 рабочих дней со дня публикации протокола о результатах проведения конкурса)</w:t>
            </w:r>
          </w:p>
        </w:tc>
        <w:tc>
          <w:tcPr>
            <w:tcW w:w="1138" w:type="dxa"/>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jc w:val="both"/>
              <w:rPr>
                <w:rFonts w:ascii="Times New Roman" w:hAnsi="Times New Roman"/>
                <w:sz w:val="16"/>
                <w:szCs w:val="16"/>
              </w:rPr>
            </w:pPr>
            <w:r w:rsidRPr="00F7232F">
              <w:rPr>
                <w:rFonts w:ascii="Times New Roman" w:hAnsi="Times New Roman"/>
                <w:sz w:val="16"/>
                <w:szCs w:val="16"/>
              </w:rPr>
              <w:t>09.06.2025-30.06.2025</w:t>
            </w:r>
          </w:p>
        </w:tc>
      </w:tr>
      <w:tr w:rsidR="00CA172E" w:rsidRPr="00F7232F" w:rsidTr="00F7232F">
        <w:tc>
          <w:tcPr>
            <w:tcW w:w="517" w:type="dxa"/>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jc w:val="both"/>
              <w:rPr>
                <w:rFonts w:ascii="Times New Roman" w:hAnsi="Times New Roman"/>
                <w:sz w:val="16"/>
                <w:szCs w:val="16"/>
              </w:rPr>
            </w:pPr>
            <w:r w:rsidRPr="00F7232F">
              <w:rPr>
                <w:rFonts w:ascii="Times New Roman" w:hAnsi="Times New Roman"/>
                <w:sz w:val="16"/>
                <w:szCs w:val="16"/>
              </w:rPr>
              <w:t>10.</w:t>
            </w:r>
          </w:p>
        </w:tc>
        <w:tc>
          <w:tcPr>
            <w:tcW w:w="4870" w:type="dxa"/>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jc w:val="both"/>
              <w:rPr>
                <w:rFonts w:ascii="Times New Roman" w:hAnsi="Times New Roman"/>
                <w:sz w:val="16"/>
                <w:szCs w:val="16"/>
              </w:rPr>
            </w:pPr>
            <w:r w:rsidRPr="00F7232F">
              <w:rPr>
                <w:rFonts w:ascii="Times New Roman" w:hAnsi="Times New Roman"/>
                <w:sz w:val="16"/>
                <w:szCs w:val="16"/>
              </w:rPr>
              <w:t>Заключение договора аренды земельного участка, занятого объектом КС, на срок действия концессионного договора ст.11 ФЗ-115</w:t>
            </w:r>
          </w:p>
        </w:tc>
        <w:tc>
          <w:tcPr>
            <w:tcW w:w="3544" w:type="dxa"/>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jc w:val="both"/>
              <w:rPr>
                <w:rFonts w:ascii="Times New Roman" w:hAnsi="Times New Roman"/>
                <w:sz w:val="16"/>
                <w:szCs w:val="16"/>
              </w:rPr>
            </w:pPr>
            <w:r w:rsidRPr="00F7232F">
              <w:rPr>
                <w:rFonts w:ascii="Times New Roman" w:hAnsi="Times New Roman"/>
                <w:sz w:val="16"/>
                <w:szCs w:val="16"/>
              </w:rPr>
              <w:t>не позднее чем через шестьдесят рабочих дней со дня подписания концессионного соглашения, если иные сроки не установлены конкурсной документацией</w:t>
            </w:r>
          </w:p>
        </w:tc>
        <w:tc>
          <w:tcPr>
            <w:tcW w:w="1138" w:type="dxa"/>
            <w:tcBorders>
              <w:top w:val="single" w:sz="4" w:space="0" w:color="auto"/>
              <w:left w:val="single" w:sz="4" w:space="0" w:color="auto"/>
              <w:bottom w:val="single" w:sz="4" w:space="0" w:color="auto"/>
              <w:right w:val="single" w:sz="4" w:space="0" w:color="auto"/>
            </w:tcBorders>
            <w:hideMark/>
          </w:tcPr>
          <w:p w:rsidR="00CA172E" w:rsidRPr="00F7232F" w:rsidRDefault="00CA172E" w:rsidP="00F7232F">
            <w:pPr>
              <w:spacing w:after="0" w:line="240" w:lineRule="auto"/>
              <w:jc w:val="both"/>
              <w:rPr>
                <w:rFonts w:ascii="Times New Roman" w:hAnsi="Times New Roman"/>
                <w:sz w:val="16"/>
                <w:szCs w:val="16"/>
              </w:rPr>
            </w:pPr>
            <w:r w:rsidRPr="00F7232F">
              <w:rPr>
                <w:rFonts w:ascii="Times New Roman" w:hAnsi="Times New Roman"/>
                <w:sz w:val="16"/>
                <w:szCs w:val="16"/>
              </w:rPr>
              <w:t>до 25.12.2025</w:t>
            </w:r>
          </w:p>
        </w:tc>
      </w:tr>
    </w:tbl>
    <w:p w:rsidR="00CA172E" w:rsidRPr="00F7232F" w:rsidRDefault="00CA172E" w:rsidP="00F7232F">
      <w:pPr>
        <w:spacing w:after="0" w:line="240" w:lineRule="auto"/>
        <w:rPr>
          <w:rFonts w:ascii="Times New Roman" w:hAnsi="Times New Roman"/>
          <w:sz w:val="16"/>
          <w:szCs w:val="16"/>
        </w:rPr>
      </w:pPr>
    </w:p>
    <w:p w:rsidR="00CA172E" w:rsidRPr="00F7232F" w:rsidRDefault="00CA172E" w:rsidP="00CA172E">
      <w:pPr>
        <w:pStyle w:val="ConsNonformat"/>
        <w:widowControl/>
        <w:jc w:val="center"/>
        <w:rPr>
          <w:rFonts w:ascii="PT Astra Serif" w:hAnsi="PT Astra Serif"/>
          <w:sz w:val="28"/>
          <w:szCs w:val="30"/>
        </w:rPr>
      </w:pPr>
      <w:r w:rsidRPr="00F7232F">
        <w:rPr>
          <w:rFonts w:ascii="PT Astra Serif" w:hAnsi="PT Astra Serif"/>
          <w:sz w:val="28"/>
          <w:szCs w:val="30"/>
        </w:rPr>
        <w:t>КУРГАНСКАЯ ОБЛАСТЬ</w:t>
      </w:r>
    </w:p>
    <w:p w:rsidR="00CA172E" w:rsidRPr="00F7232F" w:rsidRDefault="00CA172E" w:rsidP="00CA172E">
      <w:pPr>
        <w:pStyle w:val="ConsNonformat"/>
        <w:widowControl/>
        <w:jc w:val="center"/>
        <w:rPr>
          <w:rFonts w:ascii="PT Astra Serif" w:hAnsi="PT Astra Serif"/>
          <w:sz w:val="28"/>
          <w:szCs w:val="30"/>
        </w:rPr>
      </w:pPr>
      <w:r w:rsidRPr="00F7232F">
        <w:rPr>
          <w:rFonts w:ascii="PT Astra Serif" w:hAnsi="PT Astra Serif"/>
          <w:sz w:val="28"/>
          <w:szCs w:val="30"/>
        </w:rPr>
        <w:t>ЦЕЛИННЫЙ МУНИЦИПАЛЬНЫЙ ОКРУГ</w:t>
      </w:r>
    </w:p>
    <w:p w:rsidR="00CA172E" w:rsidRPr="00F7232F" w:rsidRDefault="00CA172E" w:rsidP="00CA172E">
      <w:pPr>
        <w:pStyle w:val="ConsNonformat"/>
        <w:widowControl/>
        <w:jc w:val="center"/>
        <w:rPr>
          <w:rFonts w:ascii="PT Astra Serif" w:hAnsi="PT Astra Serif"/>
          <w:sz w:val="28"/>
          <w:szCs w:val="30"/>
        </w:rPr>
      </w:pPr>
      <w:r w:rsidRPr="00F7232F">
        <w:rPr>
          <w:rFonts w:ascii="PT Astra Serif" w:hAnsi="PT Astra Serif"/>
          <w:sz w:val="28"/>
          <w:szCs w:val="30"/>
        </w:rPr>
        <w:t>АДМИНИСТРАЦИЯ ЦЕЛИННОГО МУНИЦИПАЛЬНОГО ОКРУГА</w:t>
      </w:r>
    </w:p>
    <w:p w:rsidR="00CA172E" w:rsidRPr="009539AA" w:rsidRDefault="00CA172E" w:rsidP="00CA172E">
      <w:pPr>
        <w:pStyle w:val="ConsNonformat"/>
        <w:widowControl/>
        <w:jc w:val="center"/>
        <w:rPr>
          <w:rFonts w:ascii="PT Astra Serif" w:hAnsi="PT Astra Serif"/>
          <w:b/>
          <w:sz w:val="32"/>
          <w:szCs w:val="32"/>
        </w:rPr>
      </w:pPr>
    </w:p>
    <w:p w:rsidR="00CA172E" w:rsidRPr="009539AA" w:rsidRDefault="00CA172E" w:rsidP="00CA172E">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CA172E" w:rsidRPr="00032B92" w:rsidRDefault="00CA172E" w:rsidP="00CA172E">
      <w:pPr>
        <w:pStyle w:val="ConsNonformat"/>
        <w:widowControl/>
        <w:jc w:val="center"/>
        <w:rPr>
          <w:rFonts w:ascii="PT Astra Serif" w:hAnsi="PT Astra Serif"/>
          <w:b/>
          <w:szCs w:val="22"/>
        </w:rPr>
      </w:pPr>
    </w:p>
    <w:p w:rsidR="00CA172E" w:rsidRPr="0018337B" w:rsidRDefault="00CA172E" w:rsidP="00CA172E">
      <w:pPr>
        <w:pStyle w:val="ConsNonformat"/>
        <w:widowControl/>
        <w:rPr>
          <w:rFonts w:ascii="PT Astra Serif" w:hAnsi="PT Astra Serif"/>
          <w:sz w:val="24"/>
          <w:szCs w:val="22"/>
        </w:rPr>
      </w:pPr>
      <w:r w:rsidRPr="0018337B">
        <w:rPr>
          <w:rFonts w:ascii="PT Astra Serif" w:hAnsi="PT Astra Serif"/>
          <w:sz w:val="24"/>
          <w:szCs w:val="22"/>
        </w:rPr>
        <w:t xml:space="preserve">от 19 декабря 2024 года                       </w:t>
      </w:r>
      <w:r w:rsidR="0018337B">
        <w:rPr>
          <w:rFonts w:ascii="PT Astra Serif" w:hAnsi="PT Astra Serif"/>
          <w:sz w:val="24"/>
          <w:szCs w:val="22"/>
        </w:rPr>
        <w:t xml:space="preserve">          </w:t>
      </w:r>
      <w:r w:rsidRPr="0018337B">
        <w:rPr>
          <w:rFonts w:ascii="PT Astra Serif" w:hAnsi="PT Astra Serif"/>
          <w:sz w:val="24"/>
          <w:szCs w:val="22"/>
        </w:rPr>
        <w:t xml:space="preserve">№ 1720                                      </w:t>
      </w:r>
      <w:r w:rsidR="0018337B">
        <w:rPr>
          <w:rFonts w:ascii="PT Astra Serif" w:hAnsi="PT Astra Serif"/>
          <w:sz w:val="24"/>
          <w:szCs w:val="22"/>
        </w:rPr>
        <w:t xml:space="preserve">            </w:t>
      </w:r>
      <w:r w:rsidRPr="0018337B">
        <w:rPr>
          <w:rFonts w:ascii="PT Astra Serif" w:hAnsi="PT Astra Serif"/>
          <w:sz w:val="24"/>
          <w:szCs w:val="22"/>
        </w:rPr>
        <w:t xml:space="preserve">  с. </w:t>
      </w:r>
      <w:proofErr w:type="gramStart"/>
      <w:r w:rsidRPr="0018337B">
        <w:rPr>
          <w:rFonts w:ascii="PT Astra Serif" w:hAnsi="PT Astra Serif"/>
          <w:sz w:val="24"/>
          <w:szCs w:val="22"/>
        </w:rPr>
        <w:t>Целинное</w:t>
      </w:r>
      <w:proofErr w:type="gramEnd"/>
    </w:p>
    <w:p w:rsidR="0018337B" w:rsidRDefault="0018337B" w:rsidP="00D000DF">
      <w:pPr>
        <w:pStyle w:val="ConsPlusTitle"/>
        <w:ind w:firstLine="567"/>
        <w:jc w:val="center"/>
        <w:rPr>
          <w:b w:val="0"/>
          <w:sz w:val="16"/>
          <w:szCs w:val="16"/>
        </w:rPr>
      </w:pPr>
    </w:p>
    <w:p w:rsidR="00CA172E" w:rsidRPr="0018337B" w:rsidRDefault="00CA172E" w:rsidP="00D000DF">
      <w:pPr>
        <w:pStyle w:val="ConsPlusTitle"/>
        <w:ind w:firstLine="567"/>
        <w:jc w:val="center"/>
        <w:rPr>
          <w:sz w:val="20"/>
          <w:szCs w:val="16"/>
        </w:rPr>
      </w:pPr>
      <w:r w:rsidRPr="0018337B">
        <w:rPr>
          <w:sz w:val="20"/>
          <w:szCs w:val="16"/>
        </w:rPr>
        <w:t>О внесении изменений в постановление Администрации Целинного муниципального округа от 05апреля 2022года №101 «Об утверждении Порядка разработки и утверждения бюджетного прогноза Целинного муниципального округа на долгосрочный период»</w:t>
      </w:r>
    </w:p>
    <w:p w:rsidR="00CA172E" w:rsidRPr="00D000DF" w:rsidRDefault="00CA172E" w:rsidP="00D000DF">
      <w:pPr>
        <w:pStyle w:val="ConsPlusNormal3"/>
        <w:ind w:firstLine="567"/>
        <w:jc w:val="center"/>
        <w:rPr>
          <w:rFonts w:ascii="Times New Roman" w:hAnsi="Times New Roman" w:cs="Times New Roman"/>
          <w:sz w:val="16"/>
          <w:szCs w:val="16"/>
        </w:rPr>
      </w:pPr>
    </w:p>
    <w:p w:rsidR="00CA172E" w:rsidRPr="00D000DF" w:rsidRDefault="00CA172E" w:rsidP="00D000DF">
      <w:pPr>
        <w:pStyle w:val="ConsPlusNormal3"/>
        <w:ind w:firstLine="567"/>
        <w:jc w:val="both"/>
        <w:rPr>
          <w:rFonts w:ascii="Times New Roman" w:hAnsi="Times New Roman" w:cs="Times New Roman"/>
          <w:sz w:val="16"/>
          <w:szCs w:val="16"/>
        </w:rPr>
      </w:pPr>
      <w:r w:rsidRPr="00D000DF">
        <w:rPr>
          <w:rFonts w:ascii="Times New Roman" w:hAnsi="Times New Roman" w:cs="Times New Roman"/>
          <w:sz w:val="16"/>
          <w:szCs w:val="16"/>
        </w:rPr>
        <w:t>В соответствии со статьей 170.1 Бюджетного кодекса Российской Федерации, статьей 10-1 Решения Думы Целинного муниципального округа от 08 ноября 2021 года N 10 «Об утверждении Положения о бюджетном процессе в муниципальном образовании Целинного муниципального округа Курганской области»" Администрация Целинного муниципального округа постановляет:</w:t>
      </w:r>
    </w:p>
    <w:p w:rsidR="00CA172E" w:rsidRPr="00D000DF" w:rsidRDefault="00CA172E" w:rsidP="00D000DF">
      <w:pPr>
        <w:pStyle w:val="ConsPlusNormal3"/>
        <w:ind w:firstLine="567"/>
        <w:jc w:val="both"/>
        <w:rPr>
          <w:rFonts w:ascii="Times New Roman" w:hAnsi="Times New Roman" w:cs="Times New Roman"/>
          <w:sz w:val="16"/>
          <w:szCs w:val="16"/>
        </w:rPr>
      </w:pPr>
      <w:r w:rsidRPr="00D000DF">
        <w:rPr>
          <w:rFonts w:ascii="Times New Roman" w:hAnsi="Times New Roman" w:cs="Times New Roman"/>
          <w:sz w:val="16"/>
          <w:szCs w:val="16"/>
        </w:rPr>
        <w:t>1.В приложении к постановлению пункт 4 «</w:t>
      </w:r>
      <w:hyperlink r:id="rId103" w:anchor="Par33" w:history="1">
        <w:proofErr w:type="gramStart"/>
        <w:r w:rsidRPr="00D000DF">
          <w:rPr>
            <w:rStyle w:val="afb"/>
            <w:rFonts w:ascii="Times New Roman" w:hAnsi="Times New Roman" w:cs="Times New Roman"/>
            <w:sz w:val="16"/>
            <w:szCs w:val="16"/>
          </w:rPr>
          <w:t>Порядк</w:t>
        </w:r>
      </w:hyperlink>
      <w:r w:rsidRPr="00D000DF">
        <w:rPr>
          <w:rFonts w:ascii="Times New Roman" w:hAnsi="Times New Roman" w:cs="Times New Roman"/>
          <w:sz w:val="16"/>
          <w:szCs w:val="16"/>
          <w:u w:val="single"/>
        </w:rPr>
        <w:t>а</w:t>
      </w:r>
      <w:proofErr w:type="gramEnd"/>
      <w:r w:rsidRPr="00D000DF">
        <w:rPr>
          <w:rFonts w:ascii="Times New Roman" w:hAnsi="Times New Roman" w:cs="Times New Roman"/>
          <w:sz w:val="16"/>
          <w:szCs w:val="16"/>
          <w:u w:val="single"/>
        </w:rPr>
        <w:t xml:space="preserve"> </w:t>
      </w:r>
      <w:r w:rsidRPr="00D000DF">
        <w:rPr>
          <w:rFonts w:ascii="Times New Roman" w:hAnsi="Times New Roman" w:cs="Times New Roman"/>
          <w:sz w:val="16"/>
          <w:szCs w:val="16"/>
        </w:rPr>
        <w:t>разработки и утверждения бюджетного прогноза Целинного муниципального округа на долгосрочный период» изложить в новой редакции:</w:t>
      </w:r>
    </w:p>
    <w:p w:rsidR="00CA172E" w:rsidRPr="00D000DF" w:rsidRDefault="00CA172E" w:rsidP="00D000DF">
      <w:pPr>
        <w:autoSpaceDE w:val="0"/>
        <w:autoSpaceDN w:val="0"/>
        <w:adjustRightInd w:val="0"/>
        <w:spacing w:after="0" w:line="240" w:lineRule="auto"/>
        <w:ind w:firstLine="567"/>
        <w:jc w:val="both"/>
        <w:rPr>
          <w:rFonts w:ascii="Times New Roman" w:hAnsi="Times New Roman"/>
          <w:sz w:val="16"/>
          <w:szCs w:val="16"/>
        </w:rPr>
      </w:pPr>
      <w:r w:rsidRPr="00D000DF">
        <w:rPr>
          <w:rFonts w:ascii="Times New Roman" w:hAnsi="Times New Roman"/>
          <w:sz w:val="16"/>
          <w:szCs w:val="16"/>
        </w:rPr>
        <w:t>1.1 «4.Бюджетный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CA172E" w:rsidRPr="00D000DF" w:rsidRDefault="00CA172E" w:rsidP="00D000DF">
      <w:pPr>
        <w:pStyle w:val="ConsPlusNormal3"/>
        <w:ind w:firstLine="567"/>
        <w:jc w:val="both"/>
        <w:rPr>
          <w:rFonts w:ascii="Times New Roman" w:hAnsi="Times New Roman" w:cs="Times New Roman"/>
          <w:sz w:val="16"/>
          <w:szCs w:val="16"/>
        </w:rPr>
      </w:pPr>
      <w:r w:rsidRPr="00D000DF">
        <w:rPr>
          <w:rFonts w:ascii="Times New Roman" w:hAnsi="Times New Roman" w:cs="Times New Roman"/>
          <w:sz w:val="16"/>
          <w:szCs w:val="16"/>
        </w:rPr>
        <w:t xml:space="preserve">2. Опубликовать настоящее постановление в информационном бюллетене «Муниципальный вестник». </w:t>
      </w:r>
    </w:p>
    <w:p w:rsidR="00CA172E" w:rsidRPr="00D000DF" w:rsidRDefault="00CA172E" w:rsidP="00D000DF">
      <w:pPr>
        <w:pStyle w:val="ConsPlusNormal3"/>
        <w:ind w:firstLine="567"/>
        <w:jc w:val="both"/>
        <w:rPr>
          <w:rFonts w:ascii="Times New Roman" w:hAnsi="Times New Roman" w:cs="Times New Roman"/>
          <w:sz w:val="16"/>
          <w:szCs w:val="16"/>
        </w:rPr>
      </w:pPr>
      <w:r w:rsidRPr="00D000DF">
        <w:rPr>
          <w:rFonts w:ascii="Times New Roman" w:hAnsi="Times New Roman" w:cs="Times New Roman"/>
          <w:sz w:val="16"/>
          <w:szCs w:val="16"/>
        </w:rPr>
        <w:t>3. Настоящее постановление вступает в силу с момента опубликования</w:t>
      </w:r>
    </w:p>
    <w:p w:rsidR="00CA172E" w:rsidRPr="00D000DF" w:rsidRDefault="00CA172E" w:rsidP="00D000DF">
      <w:pPr>
        <w:pStyle w:val="ConsPlusNormal3"/>
        <w:ind w:firstLine="567"/>
        <w:jc w:val="both"/>
        <w:rPr>
          <w:rFonts w:ascii="Times New Roman" w:hAnsi="Times New Roman" w:cs="Times New Roman"/>
          <w:sz w:val="16"/>
          <w:szCs w:val="16"/>
        </w:rPr>
      </w:pPr>
      <w:r w:rsidRPr="00D000DF">
        <w:rPr>
          <w:rFonts w:ascii="Times New Roman" w:hAnsi="Times New Roman" w:cs="Times New Roman"/>
          <w:sz w:val="16"/>
          <w:szCs w:val="16"/>
        </w:rPr>
        <w:t xml:space="preserve">4. </w:t>
      </w:r>
      <w:proofErr w:type="gramStart"/>
      <w:r w:rsidRPr="00D000DF">
        <w:rPr>
          <w:rFonts w:ascii="Times New Roman" w:hAnsi="Times New Roman" w:cs="Times New Roman"/>
          <w:sz w:val="16"/>
          <w:szCs w:val="16"/>
        </w:rPr>
        <w:t>Контроль за</w:t>
      </w:r>
      <w:proofErr w:type="gramEnd"/>
      <w:r w:rsidRPr="00D000DF">
        <w:rPr>
          <w:rFonts w:ascii="Times New Roman" w:hAnsi="Times New Roman" w:cs="Times New Roman"/>
          <w:sz w:val="16"/>
          <w:szCs w:val="16"/>
        </w:rPr>
        <w:t xml:space="preserve"> исполнением настоящего постановления возложить на начальника Финансового отдела Администрации Целинного муниципального округа Курганской области.</w:t>
      </w:r>
    </w:p>
    <w:p w:rsidR="00CA172E" w:rsidRPr="00D000DF" w:rsidRDefault="00CA172E" w:rsidP="00D000DF">
      <w:pPr>
        <w:pStyle w:val="ConsPlusNormal3"/>
        <w:ind w:firstLine="567"/>
        <w:jc w:val="center"/>
        <w:rPr>
          <w:rFonts w:ascii="Times New Roman" w:hAnsi="Times New Roman" w:cs="Times New Roman"/>
          <w:sz w:val="16"/>
          <w:szCs w:val="16"/>
        </w:rPr>
      </w:pPr>
    </w:p>
    <w:p w:rsidR="00CA172E" w:rsidRPr="00D000DF" w:rsidRDefault="00CA172E" w:rsidP="00D000DF">
      <w:pPr>
        <w:pStyle w:val="ConsPlusNormal3"/>
        <w:ind w:firstLine="567"/>
        <w:jc w:val="both"/>
        <w:rPr>
          <w:rFonts w:ascii="Times New Roman" w:hAnsi="Times New Roman" w:cs="Times New Roman"/>
          <w:sz w:val="16"/>
          <w:szCs w:val="16"/>
        </w:rPr>
      </w:pPr>
      <w:r w:rsidRPr="00D000DF">
        <w:rPr>
          <w:rFonts w:ascii="Times New Roman" w:hAnsi="Times New Roman" w:cs="Times New Roman"/>
          <w:sz w:val="16"/>
          <w:szCs w:val="16"/>
        </w:rPr>
        <w:t>Глава Целинного муниципального округа                         П.И.Скоробогатов</w:t>
      </w:r>
    </w:p>
    <w:p w:rsidR="00CA172E" w:rsidRPr="00D000DF" w:rsidRDefault="00CA172E" w:rsidP="00D000DF">
      <w:pPr>
        <w:pStyle w:val="ConsPlusNormal3"/>
        <w:ind w:firstLine="567"/>
        <w:jc w:val="both"/>
        <w:rPr>
          <w:rFonts w:ascii="Times New Roman" w:hAnsi="Times New Roman" w:cs="Times New Roman"/>
          <w:sz w:val="16"/>
          <w:szCs w:val="16"/>
        </w:rPr>
      </w:pPr>
    </w:p>
    <w:p w:rsidR="00CA172E" w:rsidRPr="001A35CF" w:rsidRDefault="00CA172E" w:rsidP="00CA172E">
      <w:pPr>
        <w:pStyle w:val="ConsNonformat"/>
        <w:widowControl/>
        <w:jc w:val="center"/>
        <w:rPr>
          <w:rFonts w:ascii="Times New Roman" w:hAnsi="Times New Roman"/>
          <w:sz w:val="18"/>
          <w:szCs w:val="32"/>
        </w:rPr>
      </w:pPr>
    </w:p>
    <w:p w:rsidR="00CA172E" w:rsidRPr="00D000DF" w:rsidRDefault="00CA172E" w:rsidP="00CA172E">
      <w:pPr>
        <w:pStyle w:val="ConsNonformat"/>
        <w:widowControl/>
        <w:jc w:val="center"/>
        <w:rPr>
          <w:rFonts w:ascii="PT Astra Serif" w:hAnsi="PT Astra Serif"/>
          <w:sz w:val="28"/>
          <w:szCs w:val="30"/>
        </w:rPr>
      </w:pPr>
      <w:r w:rsidRPr="00D000DF">
        <w:rPr>
          <w:rFonts w:ascii="PT Astra Serif" w:hAnsi="PT Astra Serif"/>
          <w:sz w:val="28"/>
          <w:szCs w:val="30"/>
        </w:rPr>
        <w:t>КУРГАНСКАЯ ОБЛАСТЬ</w:t>
      </w:r>
    </w:p>
    <w:p w:rsidR="00CA172E" w:rsidRPr="00D000DF" w:rsidRDefault="00CA172E" w:rsidP="00CA172E">
      <w:pPr>
        <w:pStyle w:val="ConsNonformat"/>
        <w:widowControl/>
        <w:jc w:val="center"/>
        <w:rPr>
          <w:rFonts w:ascii="PT Astra Serif" w:hAnsi="PT Astra Serif"/>
          <w:sz w:val="28"/>
          <w:szCs w:val="30"/>
        </w:rPr>
      </w:pPr>
      <w:r w:rsidRPr="00D000DF">
        <w:rPr>
          <w:rFonts w:ascii="PT Astra Serif" w:hAnsi="PT Astra Serif"/>
          <w:sz w:val="28"/>
          <w:szCs w:val="30"/>
        </w:rPr>
        <w:t>ЦЕЛИННЫЙ МУНИЦИПАЛЬНЫЙ ОКРУГ</w:t>
      </w:r>
    </w:p>
    <w:p w:rsidR="00CA172E" w:rsidRPr="00D000DF" w:rsidRDefault="00CA172E" w:rsidP="00CA172E">
      <w:pPr>
        <w:pStyle w:val="ConsNonformat"/>
        <w:widowControl/>
        <w:jc w:val="center"/>
        <w:rPr>
          <w:rFonts w:ascii="PT Astra Serif" w:hAnsi="PT Astra Serif"/>
          <w:sz w:val="28"/>
          <w:szCs w:val="30"/>
        </w:rPr>
      </w:pPr>
      <w:r w:rsidRPr="00D000DF">
        <w:rPr>
          <w:rFonts w:ascii="PT Astra Serif" w:hAnsi="PT Astra Serif"/>
          <w:sz w:val="28"/>
          <w:szCs w:val="30"/>
        </w:rPr>
        <w:lastRenderedPageBreak/>
        <w:t>АДМИНИСТРАЦИЯ ЦЕЛИННОГО МУНИЦИПАЛЬНОГО ОКРУГА</w:t>
      </w:r>
    </w:p>
    <w:p w:rsidR="00CA172E" w:rsidRPr="00D000DF" w:rsidRDefault="00CA172E" w:rsidP="00CA172E">
      <w:pPr>
        <w:pStyle w:val="ConsNonformat"/>
        <w:widowControl/>
        <w:jc w:val="center"/>
        <w:rPr>
          <w:rFonts w:ascii="PT Astra Serif" w:hAnsi="PT Astra Serif"/>
          <w:b/>
          <w:sz w:val="30"/>
          <w:szCs w:val="32"/>
        </w:rPr>
      </w:pPr>
    </w:p>
    <w:p w:rsidR="00CA172E" w:rsidRPr="009539AA" w:rsidRDefault="00CA172E" w:rsidP="00CA172E">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CA172E" w:rsidRPr="00032B92" w:rsidRDefault="00CA172E" w:rsidP="00CA172E">
      <w:pPr>
        <w:pStyle w:val="ConsNonformat"/>
        <w:widowControl/>
        <w:jc w:val="center"/>
        <w:rPr>
          <w:rFonts w:ascii="PT Astra Serif" w:hAnsi="PT Astra Serif"/>
          <w:b/>
          <w:szCs w:val="22"/>
        </w:rPr>
      </w:pPr>
    </w:p>
    <w:p w:rsidR="00CA172E" w:rsidRPr="00D000DF" w:rsidRDefault="00CA172E" w:rsidP="00CA172E">
      <w:pPr>
        <w:pStyle w:val="ConsNonformat"/>
        <w:widowControl/>
        <w:rPr>
          <w:rFonts w:ascii="PT Astra Serif" w:hAnsi="PT Astra Serif"/>
          <w:sz w:val="24"/>
          <w:szCs w:val="22"/>
        </w:rPr>
      </w:pPr>
      <w:r w:rsidRPr="00D000DF">
        <w:rPr>
          <w:rFonts w:ascii="PT Astra Serif" w:hAnsi="PT Astra Serif"/>
          <w:sz w:val="24"/>
          <w:szCs w:val="22"/>
        </w:rPr>
        <w:t xml:space="preserve">от 24 декабря 2024 года                      </w:t>
      </w:r>
      <w:r w:rsidR="00D000DF">
        <w:rPr>
          <w:rFonts w:ascii="PT Astra Serif" w:hAnsi="PT Astra Serif"/>
          <w:sz w:val="24"/>
          <w:szCs w:val="22"/>
        </w:rPr>
        <w:t xml:space="preserve">             </w:t>
      </w:r>
      <w:r w:rsidRPr="00D000DF">
        <w:rPr>
          <w:rFonts w:ascii="PT Astra Serif" w:hAnsi="PT Astra Serif"/>
          <w:sz w:val="24"/>
          <w:szCs w:val="22"/>
        </w:rPr>
        <w:t xml:space="preserve"> № 1721                           </w:t>
      </w:r>
      <w:r w:rsidR="00D000DF">
        <w:rPr>
          <w:rFonts w:ascii="PT Astra Serif" w:hAnsi="PT Astra Serif"/>
          <w:sz w:val="24"/>
          <w:szCs w:val="22"/>
        </w:rPr>
        <w:t xml:space="preserve">        </w:t>
      </w:r>
      <w:r w:rsidRPr="00D000DF">
        <w:rPr>
          <w:rFonts w:ascii="PT Astra Serif" w:hAnsi="PT Astra Serif"/>
          <w:sz w:val="24"/>
          <w:szCs w:val="22"/>
        </w:rPr>
        <w:t xml:space="preserve">             с. </w:t>
      </w:r>
      <w:proofErr w:type="gramStart"/>
      <w:r w:rsidRPr="00D000DF">
        <w:rPr>
          <w:rFonts w:ascii="PT Astra Serif" w:hAnsi="PT Astra Serif"/>
          <w:sz w:val="24"/>
          <w:szCs w:val="22"/>
        </w:rPr>
        <w:t>Целинное</w:t>
      </w:r>
      <w:proofErr w:type="gramEnd"/>
    </w:p>
    <w:p w:rsidR="00D000DF" w:rsidRDefault="00D000DF" w:rsidP="00D000DF">
      <w:pPr>
        <w:spacing w:after="0" w:line="240" w:lineRule="auto"/>
        <w:jc w:val="center"/>
        <w:rPr>
          <w:rFonts w:ascii="Times New Roman" w:hAnsi="Times New Roman"/>
          <w:color w:val="000000"/>
          <w:sz w:val="16"/>
          <w:szCs w:val="16"/>
        </w:rPr>
      </w:pPr>
    </w:p>
    <w:p w:rsidR="00CA172E" w:rsidRPr="00D000DF" w:rsidRDefault="00CA172E" w:rsidP="00D000DF">
      <w:pPr>
        <w:spacing w:after="0" w:line="240" w:lineRule="auto"/>
        <w:jc w:val="center"/>
        <w:rPr>
          <w:rFonts w:ascii="Times New Roman" w:hAnsi="Times New Roman"/>
          <w:b/>
          <w:sz w:val="20"/>
          <w:szCs w:val="16"/>
        </w:rPr>
      </w:pPr>
      <w:r w:rsidRPr="00D000DF">
        <w:rPr>
          <w:rFonts w:ascii="Times New Roman" w:hAnsi="Times New Roman"/>
          <w:b/>
          <w:color w:val="000000"/>
          <w:sz w:val="20"/>
          <w:szCs w:val="16"/>
        </w:rPr>
        <w:t xml:space="preserve">О проведении межведомственных рейдов в период с 01 января 2025 года по 08 января 2025 года на территории </w:t>
      </w:r>
      <w:r w:rsidRPr="00D000DF">
        <w:rPr>
          <w:rFonts w:ascii="Times New Roman" w:hAnsi="Times New Roman"/>
          <w:b/>
          <w:sz w:val="20"/>
          <w:szCs w:val="16"/>
        </w:rPr>
        <w:t>Целинного муниципального округа</w:t>
      </w:r>
    </w:p>
    <w:p w:rsidR="00CA172E" w:rsidRPr="00D000DF" w:rsidRDefault="00CA172E" w:rsidP="00D000DF">
      <w:pPr>
        <w:pStyle w:val="afc"/>
        <w:ind w:left="0" w:firstLine="567"/>
        <w:jc w:val="both"/>
        <w:rPr>
          <w:sz w:val="16"/>
          <w:szCs w:val="16"/>
        </w:rPr>
      </w:pPr>
    </w:p>
    <w:p w:rsidR="00CA172E" w:rsidRPr="00D000DF" w:rsidRDefault="00CA172E" w:rsidP="00D000DF">
      <w:pPr>
        <w:pStyle w:val="ConsPlusNormal3"/>
        <w:ind w:firstLine="567"/>
        <w:jc w:val="both"/>
        <w:rPr>
          <w:rFonts w:ascii="Times New Roman" w:hAnsi="Times New Roman" w:cs="Times New Roman"/>
          <w:sz w:val="16"/>
          <w:szCs w:val="16"/>
          <w:lang w:eastAsia="en-US"/>
        </w:rPr>
      </w:pPr>
      <w:r w:rsidRPr="00D000DF">
        <w:rPr>
          <w:rFonts w:ascii="Times New Roman" w:hAnsi="Times New Roman" w:cs="Times New Roman"/>
          <w:sz w:val="16"/>
          <w:szCs w:val="16"/>
        </w:rPr>
        <w:t>В рамках Федерального закона от 24 июня 1999 года № 120-ФЗ «Об основах системы профилактики безнадзорности и правонарушений несовершеннолетних» в связи с проведением межведомственных рейдов</w:t>
      </w:r>
      <w:r w:rsidRPr="00D000DF">
        <w:rPr>
          <w:rFonts w:ascii="Times New Roman" w:hAnsi="Times New Roman" w:cs="Times New Roman"/>
          <w:color w:val="000000"/>
          <w:sz w:val="16"/>
          <w:szCs w:val="16"/>
        </w:rPr>
        <w:t xml:space="preserve"> в период с 01 января 2025 года по 08 января 2025 года на территории</w:t>
      </w:r>
      <w:r w:rsidRPr="00D000DF">
        <w:rPr>
          <w:rFonts w:ascii="Times New Roman" w:hAnsi="Times New Roman" w:cs="Times New Roman"/>
          <w:sz w:val="16"/>
          <w:szCs w:val="16"/>
        </w:rPr>
        <w:t xml:space="preserve"> Целинного муниципального округа Курганской области, Администрация Целинного муниципального округа Курганской области</w:t>
      </w:r>
    </w:p>
    <w:p w:rsidR="00CA172E" w:rsidRPr="00D000DF" w:rsidRDefault="00CA172E" w:rsidP="00D000DF">
      <w:pPr>
        <w:pStyle w:val="afc"/>
        <w:ind w:left="0" w:firstLine="567"/>
        <w:rPr>
          <w:sz w:val="16"/>
          <w:szCs w:val="16"/>
        </w:rPr>
      </w:pPr>
      <w:r w:rsidRPr="00D000DF">
        <w:rPr>
          <w:sz w:val="16"/>
          <w:szCs w:val="16"/>
        </w:rPr>
        <w:t>ПОСТАНОВЛЯЕТ:</w:t>
      </w:r>
    </w:p>
    <w:p w:rsidR="00CA172E" w:rsidRPr="00D000DF" w:rsidRDefault="00CA172E" w:rsidP="00D000DF">
      <w:pPr>
        <w:pStyle w:val="ConsPlusTitle"/>
        <w:widowControl/>
        <w:numPr>
          <w:ilvl w:val="0"/>
          <w:numId w:val="34"/>
        </w:numPr>
        <w:tabs>
          <w:tab w:val="left" w:pos="1134"/>
        </w:tabs>
        <w:ind w:left="0" w:firstLine="567"/>
        <w:jc w:val="both"/>
        <w:rPr>
          <w:b w:val="0"/>
          <w:sz w:val="16"/>
          <w:szCs w:val="16"/>
        </w:rPr>
      </w:pPr>
      <w:r w:rsidRPr="00D000DF">
        <w:rPr>
          <w:b w:val="0"/>
          <w:sz w:val="16"/>
          <w:szCs w:val="16"/>
        </w:rPr>
        <w:t>Организовать и провести межведомственные рейды по семьям, состоящим на профилактическом учете на территории Целинного муниципального округа, с 01.01.2025 по 08.01.2025 года.</w:t>
      </w:r>
    </w:p>
    <w:p w:rsidR="00CA172E" w:rsidRPr="00D000DF" w:rsidRDefault="00CA172E" w:rsidP="00D000DF">
      <w:pPr>
        <w:pStyle w:val="ConsPlusTitle"/>
        <w:widowControl/>
        <w:numPr>
          <w:ilvl w:val="0"/>
          <w:numId w:val="34"/>
        </w:numPr>
        <w:tabs>
          <w:tab w:val="left" w:pos="1134"/>
        </w:tabs>
        <w:ind w:left="0" w:firstLine="567"/>
        <w:jc w:val="both"/>
        <w:rPr>
          <w:b w:val="0"/>
          <w:sz w:val="16"/>
          <w:szCs w:val="16"/>
        </w:rPr>
      </w:pPr>
      <w:r w:rsidRPr="00D000DF">
        <w:rPr>
          <w:b w:val="0"/>
          <w:sz w:val="16"/>
          <w:szCs w:val="16"/>
        </w:rPr>
        <w:t>Утвердить состав рабочей группы по проведению межведомственных рейдов на территории Целинного муниципального округа согласно приложению 1</w:t>
      </w:r>
      <w:r w:rsidRPr="00D000DF">
        <w:rPr>
          <w:rStyle w:val="FontStyle18"/>
          <w:rFonts w:eastAsia="Arial"/>
          <w:sz w:val="16"/>
          <w:szCs w:val="16"/>
        </w:rPr>
        <w:t xml:space="preserve"> </w:t>
      </w:r>
      <w:r w:rsidRPr="00D000DF">
        <w:rPr>
          <w:b w:val="0"/>
          <w:sz w:val="16"/>
          <w:szCs w:val="16"/>
        </w:rPr>
        <w:t>к настоящему постановлению.</w:t>
      </w:r>
    </w:p>
    <w:p w:rsidR="00CA172E" w:rsidRPr="00D000DF" w:rsidRDefault="00CA172E" w:rsidP="00D000DF">
      <w:pPr>
        <w:pStyle w:val="ConsPlusTitle"/>
        <w:widowControl/>
        <w:numPr>
          <w:ilvl w:val="0"/>
          <w:numId w:val="34"/>
        </w:numPr>
        <w:tabs>
          <w:tab w:val="left" w:pos="1134"/>
        </w:tabs>
        <w:ind w:left="0" w:firstLine="567"/>
        <w:jc w:val="both"/>
        <w:rPr>
          <w:b w:val="0"/>
          <w:sz w:val="16"/>
          <w:szCs w:val="16"/>
        </w:rPr>
      </w:pPr>
      <w:r w:rsidRPr="00D000DF">
        <w:rPr>
          <w:b w:val="0"/>
          <w:sz w:val="16"/>
          <w:szCs w:val="16"/>
        </w:rPr>
        <w:t>Утвердить График проведения межведомственных рейдов на территории Целинного муниципального округа согласно приложению 2 к настоящему постановлению.</w:t>
      </w:r>
    </w:p>
    <w:p w:rsidR="00CA172E" w:rsidRPr="00D000DF" w:rsidRDefault="00CA172E" w:rsidP="00D000DF">
      <w:pPr>
        <w:pStyle w:val="ConsPlusTitle"/>
        <w:widowControl/>
        <w:numPr>
          <w:ilvl w:val="0"/>
          <w:numId w:val="34"/>
        </w:numPr>
        <w:tabs>
          <w:tab w:val="left" w:pos="1134"/>
        </w:tabs>
        <w:ind w:left="0" w:firstLine="567"/>
        <w:jc w:val="both"/>
        <w:rPr>
          <w:b w:val="0"/>
          <w:sz w:val="16"/>
          <w:szCs w:val="16"/>
        </w:rPr>
      </w:pPr>
      <w:r w:rsidRPr="00D000DF">
        <w:rPr>
          <w:b w:val="0"/>
          <w:sz w:val="16"/>
          <w:szCs w:val="16"/>
        </w:rPr>
        <w:t>Настоящее постановление разместить на официальном сайте Целинного муниципального округа и опубликовать в информационном бюллетене «Муниципальный вестник».</w:t>
      </w:r>
    </w:p>
    <w:p w:rsidR="00CA172E" w:rsidRPr="00D000DF" w:rsidRDefault="00CA172E" w:rsidP="00D000DF">
      <w:pPr>
        <w:pStyle w:val="afc"/>
        <w:numPr>
          <w:ilvl w:val="0"/>
          <w:numId w:val="34"/>
        </w:numPr>
        <w:tabs>
          <w:tab w:val="left" w:pos="1134"/>
        </w:tabs>
        <w:ind w:left="0" w:firstLine="567"/>
        <w:jc w:val="both"/>
        <w:rPr>
          <w:sz w:val="16"/>
          <w:szCs w:val="16"/>
        </w:rPr>
      </w:pPr>
      <w:r w:rsidRPr="00D000DF">
        <w:rPr>
          <w:sz w:val="16"/>
          <w:szCs w:val="16"/>
        </w:rPr>
        <w:t>Настоящее постановление вступает в силу после его официального опубликования.</w:t>
      </w:r>
    </w:p>
    <w:p w:rsidR="00CA172E" w:rsidRPr="00D000DF" w:rsidRDefault="00CA172E" w:rsidP="00D000DF">
      <w:pPr>
        <w:pStyle w:val="afc"/>
        <w:numPr>
          <w:ilvl w:val="0"/>
          <w:numId w:val="34"/>
        </w:numPr>
        <w:tabs>
          <w:tab w:val="left" w:pos="1134"/>
        </w:tabs>
        <w:ind w:left="0" w:firstLine="567"/>
        <w:jc w:val="both"/>
        <w:rPr>
          <w:sz w:val="16"/>
          <w:szCs w:val="16"/>
        </w:rPr>
      </w:pPr>
      <w:proofErr w:type="gramStart"/>
      <w:r w:rsidRPr="00D000DF">
        <w:rPr>
          <w:sz w:val="16"/>
          <w:szCs w:val="16"/>
        </w:rPr>
        <w:t>Контроль за</w:t>
      </w:r>
      <w:proofErr w:type="gramEnd"/>
      <w:r w:rsidRPr="00D000DF">
        <w:rPr>
          <w:sz w:val="16"/>
          <w:szCs w:val="16"/>
        </w:rPr>
        <w:t xml:space="preserve"> исполнением настоящего постановления возложить на заместителя Главы, курирующего вопросы социального развития.</w:t>
      </w:r>
    </w:p>
    <w:p w:rsidR="00CA172E" w:rsidRPr="00D000DF" w:rsidRDefault="00CA172E" w:rsidP="00D000DF">
      <w:pPr>
        <w:pStyle w:val="Standard"/>
        <w:tabs>
          <w:tab w:val="left" w:pos="1134"/>
        </w:tabs>
        <w:ind w:firstLine="567"/>
        <w:jc w:val="both"/>
        <w:rPr>
          <w:rFonts w:ascii="Times New Roman" w:hAnsi="Times New Roman" w:cs="Times New Roman"/>
          <w:sz w:val="16"/>
          <w:szCs w:val="16"/>
        </w:rPr>
      </w:pPr>
    </w:p>
    <w:p w:rsidR="00CA172E" w:rsidRPr="00D000DF" w:rsidRDefault="00CA172E" w:rsidP="00D000DF">
      <w:pPr>
        <w:pStyle w:val="Standard"/>
        <w:ind w:firstLine="567"/>
        <w:jc w:val="both"/>
        <w:rPr>
          <w:rFonts w:ascii="Times New Roman" w:hAnsi="Times New Roman" w:cs="Times New Roman"/>
          <w:sz w:val="16"/>
          <w:szCs w:val="16"/>
        </w:rPr>
      </w:pPr>
    </w:p>
    <w:p w:rsidR="00CA172E" w:rsidRPr="00D000DF" w:rsidRDefault="00CA172E" w:rsidP="00D000DF">
      <w:pPr>
        <w:pStyle w:val="Standard"/>
        <w:ind w:firstLine="567"/>
        <w:jc w:val="both"/>
        <w:rPr>
          <w:rFonts w:ascii="Times New Roman" w:hAnsi="Times New Roman" w:cs="Times New Roman"/>
          <w:color w:val="000000"/>
          <w:sz w:val="16"/>
          <w:szCs w:val="16"/>
        </w:rPr>
      </w:pPr>
      <w:r w:rsidRPr="00D000DF">
        <w:rPr>
          <w:rFonts w:ascii="Times New Roman" w:hAnsi="Times New Roman" w:cs="Times New Roman"/>
          <w:sz w:val="16"/>
          <w:szCs w:val="16"/>
        </w:rPr>
        <w:t xml:space="preserve">Глава </w:t>
      </w:r>
      <w:r w:rsidRPr="00D000DF">
        <w:rPr>
          <w:rFonts w:ascii="Times New Roman" w:hAnsi="Times New Roman" w:cs="Times New Roman"/>
          <w:color w:val="000000"/>
          <w:sz w:val="16"/>
          <w:szCs w:val="16"/>
        </w:rPr>
        <w:t>Целинного</w:t>
      </w:r>
      <w:r w:rsidRPr="00D000DF">
        <w:rPr>
          <w:rFonts w:ascii="Times New Roman" w:hAnsi="Times New Roman" w:cs="Times New Roman"/>
          <w:sz w:val="16"/>
          <w:szCs w:val="16"/>
        </w:rPr>
        <w:t xml:space="preserve"> муниципального округа                         П.И. Скоробогатов </w:t>
      </w:r>
    </w:p>
    <w:p w:rsidR="00CA172E" w:rsidRPr="00D000DF" w:rsidRDefault="00CA172E" w:rsidP="00D000DF">
      <w:pPr>
        <w:pStyle w:val="Standard"/>
        <w:ind w:firstLine="567"/>
        <w:jc w:val="both"/>
        <w:rPr>
          <w:rFonts w:ascii="Times New Roman" w:hAnsi="Times New Roman" w:cs="Times New Roman"/>
          <w:sz w:val="16"/>
          <w:szCs w:val="16"/>
        </w:rPr>
      </w:pPr>
    </w:p>
    <w:p w:rsidR="00CA172E" w:rsidRPr="00D000DF" w:rsidRDefault="00CA172E" w:rsidP="00D000DF">
      <w:pPr>
        <w:spacing w:after="0" w:line="240" w:lineRule="auto"/>
        <w:ind w:left="5103"/>
        <w:jc w:val="both"/>
        <w:rPr>
          <w:rFonts w:ascii="Times New Roman" w:hAnsi="Times New Roman"/>
          <w:b/>
          <w:sz w:val="16"/>
          <w:szCs w:val="16"/>
        </w:rPr>
      </w:pPr>
      <w:r w:rsidRPr="00D000DF">
        <w:rPr>
          <w:rFonts w:ascii="Times New Roman" w:hAnsi="Times New Roman"/>
          <w:sz w:val="16"/>
          <w:szCs w:val="16"/>
        </w:rPr>
        <w:t>Приложение 1 к постановлению Администрации Целинного  муниципального округа от 24.12.2024 №1721 «</w:t>
      </w:r>
      <w:r w:rsidRPr="00D000DF">
        <w:rPr>
          <w:rFonts w:ascii="Times New Roman" w:hAnsi="Times New Roman"/>
          <w:color w:val="000000"/>
          <w:sz w:val="16"/>
          <w:szCs w:val="16"/>
        </w:rPr>
        <w:t xml:space="preserve">О проведении межведомственных рейдов в период с 01 января 2025 года по 08 января 2025 года на территории </w:t>
      </w:r>
      <w:r w:rsidRPr="00D000DF">
        <w:rPr>
          <w:rFonts w:ascii="Times New Roman" w:hAnsi="Times New Roman"/>
          <w:sz w:val="16"/>
          <w:szCs w:val="16"/>
        </w:rPr>
        <w:t>Целинного муниципального округа</w:t>
      </w:r>
    </w:p>
    <w:p w:rsidR="00CA172E" w:rsidRPr="00D000DF" w:rsidRDefault="00CA172E" w:rsidP="00D000DF">
      <w:pPr>
        <w:spacing w:after="0" w:line="240" w:lineRule="auto"/>
        <w:jc w:val="right"/>
        <w:rPr>
          <w:rFonts w:ascii="Times New Roman" w:hAnsi="Times New Roman"/>
          <w:sz w:val="16"/>
          <w:szCs w:val="16"/>
        </w:rPr>
      </w:pPr>
      <w:r w:rsidRPr="00D000DF">
        <w:rPr>
          <w:rFonts w:ascii="Times New Roman" w:hAnsi="Times New Roman"/>
          <w:sz w:val="16"/>
          <w:szCs w:val="16"/>
        </w:rPr>
        <w:t xml:space="preserve">                                                                       </w:t>
      </w:r>
    </w:p>
    <w:p w:rsidR="00CA172E" w:rsidRPr="00D000DF" w:rsidRDefault="00CA172E" w:rsidP="00D000DF">
      <w:pPr>
        <w:spacing w:after="0" w:line="240" w:lineRule="auto"/>
        <w:jc w:val="center"/>
        <w:rPr>
          <w:rFonts w:ascii="Times New Roman" w:hAnsi="Times New Roman"/>
          <w:sz w:val="16"/>
          <w:szCs w:val="16"/>
        </w:rPr>
      </w:pPr>
      <w:r w:rsidRPr="00D000DF">
        <w:rPr>
          <w:rFonts w:ascii="Times New Roman" w:hAnsi="Times New Roman"/>
          <w:bCs/>
          <w:sz w:val="16"/>
          <w:szCs w:val="16"/>
        </w:rPr>
        <w:t>СОСТАВ</w:t>
      </w:r>
    </w:p>
    <w:p w:rsidR="00CA172E" w:rsidRPr="00D000DF" w:rsidRDefault="00CA172E" w:rsidP="00D000DF">
      <w:pPr>
        <w:spacing w:after="0" w:line="240" w:lineRule="auto"/>
        <w:jc w:val="center"/>
        <w:rPr>
          <w:rFonts w:ascii="Times New Roman" w:hAnsi="Times New Roman"/>
          <w:bCs/>
          <w:sz w:val="16"/>
          <w:szCs w:val="16"/>
        </w:rPr>
      </w:pPr>
      <w:r w:rsidRPr="00D000DF">
        <w:rPr>
          <w:rFonts w:ascii="Times New Roman" w:hAnsi="Times New Roman"/>
          <w:bCs/>
          <w:sz w:val="16"/>
          <w:szCs w:val="16"/>
        </w:rPr>
        <w:t xml:space="preserve">рабочей группы по проведению межведомственных рейдов  на территории  Целинного муниципального округа </w:t>
      </w:r>
    </w:p>
    <w:p w:rsidR="00CA172E" w:rsidRPr="00D000DF" w:rsidRDefault="00CA172E" w:rsidP="00D000DF">
      <w:pPr>
        <w:spacing w:after="0" w:line="240" w:lineRule="auto"/>
        <w:jc w:val="center"/>
        <w:rPr>
          <w:rFonts w:ascii="Times New Roman" w:hAnsi="Times New Roman"/>
          <w:bCs/>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6060"/>
      </w:tblGrid>
      <w:tr w:rsidR="00CA172E" w:rsidRPr="00D000DF" w:rsidTr="00CA172E">
        <w:tc>
          <w:tcPr>
            <w:tcW w:w="3794" w:type="dxa"/>
          </w:tcPr>
          <w:p w:rsidR="00CA172E" w:rsidRPr="00D000DF" w:rsidRDefault="00CA172E" w:rsidP="00D000DF">
            <w:pPr>
              <w:pStyle w:val="afc"/>
              <w:ind w:left="0"/>
              <w:jc w:val="both"/>
              <w:rPr>
                <w:sz w:val="16"/>
                <w:szCs w:val="16"/>
              </w:rPr>
            </w:pPr>
            <w:r w:rsidRPr="00D000DF">
              <w:rPr>
                <w:sz w:val="16"/>
                <w:szCs w:val="16"/>
              </w:rPr>
              <w:t>Гарипова Елена Вячеславовна</w:t>
            </w:r>
          </w:p>
          <w:p w:rsidR="00CA172E" w:rsidRPr="00D000DF" w:rsidRDefault="00CA172E" w:rsidP="00D000DF">
            <w:pPr>
              <w:spacing w:after="0" w:line="240" w:lineRule="auto"/>
              <w:jc w:val="both"/>
              <w:rPr>
                <w:rFonts w:ascii="Times New Roman" w:hAnsi="Times New Roman"/>
                <w:bCs/>
                <w:sz w:val="16"/>
                <w:szCs w:val="16"/>
              </w:rPr>
            </w:pPr>
          </w:p>
        </w:tc>
        <w:tc>
          <w:tcPr>
            <w:tcW w:w="6060" w:type="dxa"/>
          </w:tcPr>
          <w:p w:rsidR="00CA172E" w:rsidRPr="00D000DF" w:rsidRDefault="00CA172E" w:rsidP="00D000DF">
            <w:pPr>
              <w:spacing w:after="0" w:line="240" w:lineRule="auto"/>
              <w:jc w:val="both"/>
              <w:rPr>
                <w:rFonts w:ascii="Times New Roman" w:hAnsi="Times New Roman"/>
                <w:bCs/>
                <w:sz w:val="16"/>
                <w:szCs w:val="16"/>
              </w:rPr>
            </w:pPr>
            <w:r w:rsidRPr="00D000DF">
              <w:rPr>
                <w:rFonts w:ascii="Times New Roman" w:hAnsi="Times New Roman"/>
                <w:sz w:val="16"/>
                <w:szCs w:val="16"/>
              </w:rPr>
              <w:t>Заместитель Главы, курирующий вопросы социального развития</w:t>
            </w:r>
          </w:p>
        </w:tc>
      </w:tr>
      <w:tr w:rsidR="00CA172E" w:rsidRPr="00D000DF" w:rsidTr="00CA172E">
        <w:tc>
          <w:tcPr>
            <w:tcW w:w="3794" w:type="dxa"/>
          </w:tcPr>
          <w:p w:rsidR="00CA172E" w:rsidRPr="00D000DF" w:rsidRDefault="00CA172E" w:rsidP="00D000DF">
            <w:pPr>
              <w:spacing w:after="0" w:line="240" w:lineRule="auto"/>
              <w:jc w:val="both"/>
              <w:rPr>
                <w:rFonts w:ascii="Times New Roman" w:hAnsi="Times New Roman"/>
                <w:bCs/>
                <w:sz w:val="16"/>
                <w:szCs w:val="16"/>
              </w:rPr>
            </w:pPr>
            <w:r w:rsidRPr="00D000DF">
              <w:rPr>
                <w:rFonts w:ascii="Times New Roman" w:hAnsi="Times New Roman"/>
                <w:sz w:val="16"/>
                <w:szCs w:val="16"/>
              </w:rPr>
              <w:t>Козлова Людмила Владимировна</w:t>
            </w:r>
          </w:p>
        </w:tc>
        <w:tc>
          <w:tcPr>
            <w:tcW w:w="6060" w:type="dxa"/>
          </w:tcPr>
          <w:p w:rsidR="00CA172E" w:rsidRPr="00D000DF" w:rsidRDefault="00CA172E" w:rsidP="00D000DF">
            <w:pPr>
              <w:spacing w:after="0" w:line="240" w:lineRule="auto"/>
              <w:jc w:val="both"/>
              <w:rPr>
                <w:rFonts w:ascii="Times New Roman" w:hAnsi="Times New Roman"/>
                <w:bCs/>
                <w:sz w:val="16"/>
                <w:szCs w:val="16"/>
              </w:rPr>
            </w:pPr>
            <w:r w:rsidRPr="00D000DF">
              <w:rPr>
                <w:rFonts w:ascii="Times New Roman" w:hAnsi="Times New Roman"/>
                <w:sz w:val="16"/>
                <w:szCs w:val="16"/>
              </w:rPr>
              <w:t>начальник Отдела образования Администрации Целинного муниципального округа</w:t>
            </w:r>
          </w:p>
        </w:tc>
      </w:tr>
      <w:tr w:rsidR="00CA172E" w:rsidRPr="00D000DF" w:rsidTr="00CA172E">
        <w:tc>
          <w:tcPr>
            <w:tcW w:w="3794" w:type="dxa"/>
          </w:tcPr>
          <w:p w:rsidR="00CA172E" w:rsidRPr="00D000DF" w:rsidRDefault="00CA172E" w:rsidP="00D000DF">
            <w:pPr>
              <w:pStyle w:val="afc"/>
              <w:ind w:left="0"/>
              <w:jc w:val="both"/>
              <w:rPr>
                <w:sz w:val="16"/>
                <w:szCs w:val="16"/>
              </w:rPr>
            </w:pPr>
            <w:proofErr w:type="spellStart"/>
            <w:r w:rsidRPr="00D000DF">
              <w:rPr>
                <w:sz w:val="16"/>
                <w:szCs w:val="16"/>
              </w:rPr>
              <w:t>Ибраева</w:t>
            </w:r>
            <w:proofErr w:type="spellEnd"/>
            <w:r w:rsidRPr="00D000DF">
              <w:rPr>
                <w:sz w:val="16"/>
                <w:szCs w:val="16"/>
              </w:rPr>
              <w:t xml:space="preserve"> Диана </w:t>
            </w:r>
            <w:proofErr w:type="spellStart"/>
            <w:r w:rsidRPr="00D000DF">
              <w:rPr>
                <w:sz w:val="16"/>
                <w:szCs w:val="16"/>
              </w:rPr>
              <w:t>Кайратовна</w:t>
            </w:r>
            <w:proofErr w:type="spellEnd"/>
          </w:p>
          <w:p w:rsidR="00CA172E" w:rsidRPr="00D000DF" w:rsidRDefault="00CA172E" w:rsidP="00D000DF">
            <w:pPr>
              <w:spacing w:after="0" w:line="240" w:lineRule="auto"/>
              <w:jc w:val="both"/>
              <w:rPr>
                <w:rFonts w:ascii="Times New Roman" w:hAnsi="Times New Roman"/>
                <w:bCs/>
                <w:sz w:val="16"/>
                <w:szCs w:val="16"/>
              </w:rPr>
            </w:pPr>
          </w:p>
        </w:tc>
        <w:tc>
          <w:tcPr>
            <w:tcW w:w="6060" w:type="dxa"/>
          </w:tcPr>
          <w:p w:rsidR="00CA172E" w:rsidRPr="00D000DF" w:rsidRDefault="00CA172E" w:rsidP="00D000DF">
            <w:pPr>
              <w:spacing w:after="0" w:line="240" w:lineRule="auto"/>
              <w:jc w:val="both"/>
              <w:rPr>
                <w:rFonts w:ascii="Times New Roman" w:hAnsi="Times New Roman"/>
                <w:bCs/>
                <w:sz w:val="16"/>
                <w:szCs w:val="16"/>
              </w:rPr>
            </w:pPr>
            <w:r w:rsidRPr="00D000DF">
              <w:rPr>
                <w:rFonts w:ascii="Times New Roman" w:hAnsi="Times New Roman"/>
                <w:sz w:val="16"/>
                <w:szCs w:val="16"/>
              </w:rPr>
              <w:t>главный специалист сектора по делам несовершеннолетних и защиты их прав Администрации Целинного муниципального округа</w:t>
            </w:r>
          </w:p>
        </w:tc>
      </w:tr>
      <w:tr w:rsidR="00CA172E" w:rsidRPr="00D000DF" w:rsidTr="00CA172E">
        <w:tc>
          <w:tcPr>
            <w:tcW w:w="3794" w:type="dxa"/>
          </w:tcPr>
          <w:p w:rsidR="00CA172E" w:rsidRPr="00D000DF" w:rsidRDefault="00CA172E" w:rsidP="00D000DF">
            <w:pPr>
              <w:spacing w:after="0" w:line="240" w:lineRule="auto"/>
              <w:jc w:val="both"/>
              <w:rPr>
                <w:rFonts w:ascii="Times New Roman" w:hAnsi="Times New Roman"/>
                <w:bCs/>
                <w:sz w:val="16"/>
                <w:szCs w:val="16"/>
              </w:rPr>
            </w:pPr>
            <w:r w:rsidRPr="00D000DF">
              <w:rPr>
                <w:rFonts w:ascii="Times New Roman" w:hAnsi="Times New Roman"/>
                <w:sz w:val="16"/>
                <w:szCs w:val="16"/>
              </w:rPr>
              <w:t>Овчинников Константин Михайлович</w:t>
            </w:r>
          </w:p>
        </w:tc>
        <w:tc>
          <w:tcPr>
            <w:tcW w:w="6060" w:type="dxa"/>
          </w:tcPr>
          <w:p w:rsidR="00CA172E" w:rsidRPr="00D000DF" w:rsidRDefault="00CA172E" w:rsidP="00D000DF">
            <w:pPr>
              <w:pStyle w:val="afc"/>
              <w:ind w:left="0"/>
              <w:jc w:val="both"/>
              <w:rPr>
                <w:bCs/>
                <w:sz w:val="16"/>
                <w:szCs w:val="16"/>
              </w:rPr>
            </w:pPr>
            <w:r w:rsidRPr="00D000DF">
              <w:rPr>
                <w:sz w:val="16"/>
                <w:szCs w:val="16"/>
              </w:rPr>
              <w:t>директор ЦЗН Целинного МО ГКУ «ЦЗН Курганской области» (по согласованию)</w:t>
            </w:r>
          </w:p>
        </w:tc>
      </w:tr>
      <w:tr w:rsidR="00CA172E" w:rsidRPr="00D000DF" w:rsidTr="00CA172E">
        <w:tc>
          <w:tcPr>
            <w:tcW w:w="3794" w:type="dxa"/>
          </w:tcPr>
          <w:p w:rsidR="00CA172E" w:rsidRPr="00D000DF" w:rsidRDefault="00CA172E" w:rsidP="00D000DF">
            <w:pPr>
              <w:spacing w:after="0" w:line="240" w:lineRule="auto"/>
              <w:jc w:val="both"/>
              <w:rPr>
                <w:rFonts w:ascii="Times New Roman" w:hAnsi="Times New Roman"/>
                <w:bCs/>
                <w:sz w:val="16"/>
                <w:szCs w:val="16"/>
              </w:rPr>
            </w:pPr>
            <w:r w:rsidRPr="00D000DF">
              <w:rPr>
                <w:rFonts w:ascii="Times New Roman" w:hAnsi="Times New Roman"/>
                <w:sz w:val="16"/>
                <w:szCs w:val="16"/>
              </w:rPr>
              <w:t>Трофимов Андрей Викторович</w:t>
            </w:r>
          </w:p>
        </w:tc>
        <w:tc>
          <w:tcPr>
            <w:tcW w:w="6060" w:type="dxa"/>
          </w:tcPr>
          <w:p w:rsidR="00CA172E" w:rsidRPr="00D000DF" w:rsidRDefault="00CA172E" w:rsidP="00D000DF">
            <w:pPr>
              <w:pStyle w:val="afc"/>
              <w:ind w:left="0"/>
              <w:jc w:val="both"/>
              <w:rPr>
                <w:bCs/>
                <w:sz w:val="16"/>
                <w:szCs w:val="16"/>
              </w:rPr>
            </w:pPr>
            <w:r w:rsidRPr="00D000DF">
              <w:rPr>
                <w:sz w:val="16"/>
                <w:szCs w:val="16"/>
              </w:rPr>
              <w:t xml:space="preserve">начальник УУП и ПДН ОП « Целинное » МО МВД « </w:t>
            </w:r>
            <w:proofErr w:type="spellStart"/>
            <w:r w:rsidRPr="00D000DF">
              <w:rPr>
                <w:sz w:val="16"/>
                <w:szCs w:val="16"/>
              </w:rPr>
              <w:t>Куртамышский</w:t>
            </w:r>
            <w:proofErr w:type="spellEnd"/>
            <w:r w:rsidRPr="00D000DF">
              <w:rPr>
                <w:sz w:val="16"/>
                <w:szCs w:val="16"/>
              </w:rPr>
              <w:t xml:space="preserve"> » (по согласованию)</w:t>
            </w:r>
          </w:p>
        </w:tc>
      </w:tr>
      <w:tr w:rsidR="00CA172E" w:rsidRPr="00D000DF" w:rsidTr="00CA172E">
        <w:tc>
          <w:tcPr>
            <w:tcW w:w="3794" w:type="dxa"/>
          </w:tcPr>
          <w:p w:rsidR="00CA172E" w:rsidRPr="00D000DF" w:rsidRDefault="00CA172E" w:rsidP="00D000DF">
            <w:pPr>
              <w:spacing w:after="0" w:line="240" w:lineRule="auto"/>
              <w:jc w:val="both"/>
              <w:rPr>
                <w:rFonts w:ascii="Times New Roman" w:hAnsi="Times New Roman"/>
                <w:bCs/>
                <w:sz w:val="16"/>
                <w:szCs w:val="16"/>
              </w:rPr>
            </w:pPr>
            <w:r w:rsidRPr="00D000DF">
              <w:rPr>
                <w:rFonts w:ascii="Times New Roman" w:hAnsi="Times New Roman"/>
                <w:sz w:val="16"/>
                <w:szCs w:val="16"/>
              </w:rPr>
              <w:t xml:space="preserve">Золотарева Алена Владимировна  </w:t>
            </w:r>
          </w:p>
        </w:tc>
        <w:tc>
          <w:tcPr>
            <w:tcW w:w="6060" w:type="dxa"/>
          </w:tcPr>
          <w:p w:rsidR="00CA172E" w:rsidRPr="00D000DF" w:rsidRDefault="00CA172E" w:rsidP="00D000DF">
            <w:pPr>
              <w:spacing w:after="0" w:line="240" w:lineRule="auto"/>
              <w:jc w:val="both"/>
              <w:rPr>
                <w:rFonts w:ascii="Times New Roman" w:hAnsi="Times New Roman"/>
                <w:bCs/>
                <w:sz w:val="16"/>
                <w:szCs w:val="16"/>
              </w:rPr>
            </w:pPr>
            <w:r w:rsidRPr="00D000DF">
              <w:rPr>
                <w:rFonts w:ascii="Times New Roman" w:hAnsi="Times New Roman"/>
                <w:sz w:val="16"/>
                <w:szCs w:val="16"/>
              </w:rPr>
              <w:t>начальник Целинного филиала Государственного бюджетного учреждения «Центр социального обслуживания № 7» (по согласованию)</w:t>
            </w:r>
          </w:p>
        </w:tc>
      </w:tr>
      <w:tr w:rsidR="00CA172E" w:rsidRPr="00D000DF" w:rsidTr="00CA172E">
        <w:trPr>
          <w:trHeight w:val="828"/>
        </w:trPr>
        <w:tc>
          <w:tcPr>
            <w:tcW w:w="3794" w:type="dxa"/>
          </w:tcPr>
          <w:p w:rsidR="00CA172E" w:rsidRPr="00D000DF" w:rsidRDefault="00CA172E" w:rsidP="00D000DF">
            <w:pPr>
              <w:spacing w:after="0" w:line="240" w:lineRule="auto"/>
              <w:jc w:val="both"/>
              <w:rPr>
                <w:rFonts w:ascii="Times New Roman" w:hAnsi="Times New Roman"/>
                <w:bCs/>
                <w:sz w:val="16"/>
                <w:szCs w:val="16"/>
              </w:rPr>
            </w:pPr>
            <w:proofErr w:type="spellStart"/>
            <w:r w:rsidRPr="00D000DF">
              <w:rPr>
                <w:rFonts w:ascii="Times New Roman" w:hAnsi="Times New Roman"/>
                <w:sz w:val="16"/>
                <w:szCs w:val="16"/>
              </w:rPr>
              <w:t>Подгорбунских</w:t>
            </w:r>
            <w:proofErr w:type="spellEnd"/>
            <w:r w:rsidRPr="00D000DF">
              <w:rPr>
                <w:rFonts w:ascii="Times New Roman" w:hAnsi="Times New Roman"/>
                <w:sz w:val="16"/>
                <w:szCs w:val="16"/>
              </w:rPr>
              <w:t xml:space="preserve"> Игорь Юрьевич</w:t>
            </w:r>
          </w:p>
        </w:tc>
        <w:tc>
          <w:tcPr>
            <w:tcW w:w="6060" w:type="dxa"/>
          </w:tcPr>
          <w:p w:rsidR="00CA172E" w:rsidRPr="00D000DF" w:rsidRDefault="00CA172E" w:rsidP="00D000DF">
            <w:pPr>
              <w:spacing w:after="0" w:line="240" w:lineRule="auto"/>
              <w:jc w:val="both"/>
              <w:rPr>
                <w:rFonts w:ascii="Times New Roman" w:hAnsi="Times New Roman"/>
                <w:bCs/>
                <w:sz w:val="16"/>
                <w:szCs w:val="16"/>
              </w:rPr>
            </w:pPr>
            <w:r w:rsidRPr="00D000DF">
              <w:rPr>
                <w:rFonts w:ascii="Times New Roman" w:hAnsi="Times New Roman"/>
                <w:sz w:val="16"/>
                <w:szCs w:val="16"/>
              </w:rPr>
              <w:t xml:space="preserve">Начальник </w:t>
            </w:r>
            <w:proofErr w:type="spellStart"/>
            <w:r w:rsidRPr="00D000DF">
              <w:rPr>
                <w:rFonts w:ascii="Times New Roman" w:hAnsi="Times New Roman"/>
                <w:sz w:val="16"/>
                <w:szCs w:val="16"/>
              </w:rPr>
              <w:t>ОНДиПР</w:t>
            </w:r>
            <w:proofErr w:type="spellEnd"/>
            <w:r w:rsidRPr="00D000DF">
              <w:rPr>
                <w:rFonts w:ascii="Times New Roman" w:hAnsi="Times New Roman"/>
                <w:sz w:val="16"/>
                <w:szCs w:val="16"/>
              </w:rPr>
              <w:t xml:space="preserve"> по Целинному району УНД И </w:t>
            </w:r>
            <w:proofErr w:type="gramStart"/>
            <w:r w:rsidRPr="00D000DF">
              <w:rPr>
                <w:rFonts w:ascii="Times New Roman" w:hAnsi="Times New Roman"/>
                <w:sz w:val="16"/>
                <w:szCs w:val="16"/>
              </w:rPr>
              <w:t>ПР</w:t>
            </w:r>
            <w:proofErr w:type="gramEnd"/>
            <w:r w:rsidRPr="00D000DF">
              <w:rPr>
                <w:rFonts w:ascii="Times New Roman" w:hAnsi="Times New Roman"/>
                <w:sz w:val="16"/>
                <w:szCs w:val="16"/>
              </w:rPr>
              <w:t xml:space="preserve"> Главного управления МЧС России по Курганской  области (по согласованию)</w:t>
            </w:r>
          </w:p>
        </w:tc>
      </w:tr>
    </w:tbl>
    <w:p w:rsidR="00CA172E" w:rsidRPr="00D000DF" w:rsidRDefault="00CA172E" w:rsidP="00D000DF">
      <w:pPr>
        <w:spacing w:after="0" w:line="240" w:lineRule="auto"/>
        <w:jc w:val="both"/>
        <w:rPr>
          <w:rFonts w:ascii="Times New Roman" w:hAnsi="Times New Roman"/>
          <w:bCs/>
          <w:sz w:val="16"/>
          <w:szCs w:val="16"/>
        </w:rPr>
      </w:pPr>
    </w:p>
    <w:p w:rsidR="00CA172E" w:rsidRPr="00D000DF" w:rsidRDefault="00CA172E" w:rsidP="00D000DF">
      <w:pPr>
        <w:spacing w:after="0" w:line="240" w:lineRule="auto"/>
        <w:jc w:val="center"/>
        <w:rPr>
          <w:rFonts w:ascii="Times New Roman" w:hAnsi="Times New Roman"/>
          <w:bCs/>
          <w:sz w:val="16"/>
          <w:szCs w:val="16"/>
        </w:rPr>
      </w:pPr>
    </w:p>
    <w:p w:rsidR="00CA172E" w:rsidRPr="00D000DF" w:rsidRDefault="00CA172E" w:rsidP="00D000DF">
      <w:pPr>
        <w:spacing w:after="0" w:line="240" w:lineRule="auto"/>
        <w:ind w:left="5103"/>
        <w:jc w:val="both"/>
        <w:rPr>
          <w:rFonts w:ascii="Times New Roman" w:hAnsi="Times New Roman"/>
          <w:b/>
          <w:sz w:val="16"/>
          <w:szCs w:val="16"/>
        </w:rPr>
      </w:pPr>
      <w:r w:rsidRPr="00D000DF">
        <w:rPr>
          <w:rFonts w:ascii="Times New Roman" w:hAnsi="Times New Roman"/>
          <w:sz w:val="16"/>
          <w:szCs w:val="16"/>
        </w:rPr>
        <w:t>Приложение 2 к постановлению Администрации Целинного  муниципального округа от 24.12.2024 №1721 «</w:t>
      </w:r>
      <w:r w:rsidRPr="00D000DF">
        <w:rPr>
          <w:rFonts w:ascii="Times New Roman" w:hAnsi="Times New Roman"/>
          <w:color w:val="000000"/>
          <w:sz w:val="16"/>
          <w:szCs w:val="16"/>
        </w:rPr>
        <w:t xml:space="preserve">О проведении межведомственных рейдов в период с 01 января 2025 года по 08 января 2025 года на территории </w:t>
      </w:r>
      <w:r w:rsidRPr="00D000DF">
        <w:rPr>
          <w:rFonts w:ascii="Times New Roman" w:hAnsi="Times New Roman"/>
          <w:sz w:val="16"/>
          <w:szCs w:val="16"/>
        </w:rPr>
        <w:t>Целинного муниципального округа</w:t>
      </w:r>
    </w:p>
    <w:p w:rsidR="00CA172E" w:rsidRPr="00D000DF" w:rsidRDefault="00CA172E" w:rsidP="00D000DF">
      <w:pPr>
        <w:pStyle w:val="ConsPlusTitle"/>
        <w:widowControl/>
        <w:ind w:left="720"/>
        <w:jc w:val="right"/>
        <w:rPr>
          <w:b w:val="0"/>
          <w:sz w:val="16"/>
          <w:szCs w:val="16"/>
        </w:rPr>
      </w:pPr>
    </w:p>
    <w:p w:rsidR="00CA172E" w:rsidRPr="00D000DF" w:rsidRDefault="00CA172E" w:rsidP="00D000DF">
      <w:pPr>
        <w:spacing w:after="0" w:line="240" w:lineRule="auto"/>
        <w:ind w:left="360"/>
        <w:jc w:val="center"/>
        <w:rPr>
          <w:rFonts w:ascii="Times New Roman" w:hAnsi="Times New Roman"/>
          <w:sz w:val="16"/>
          <w:szCs w:val="16"/>
        </w:rPr>
      </w:pPr>
      <w:r w:rsidRPr="00D000DF">
        <w:rPr>
          <w:rFonts w:ascii="Times New Roman" w:hAnsi="Times New Roman"/>
          <w:sz w:val="16"/>
          <w:szCs w:val="16"/>
        </w:rPr>
        <w:t xml:space="preserve">ГРАФИК </w:t>
      </w:r>
    </w:p>
    <w:p w:rsidR="00CA172E" w:rsidRPr="00D000DF" w:rsidRDefault="00CA172E" w:rsidP="00D000DF">
      <w:pPr>
        <w:spacing w:after="0" w:line="240" w:lineRule="auto"/>
        <w:ind w:left="360"/>
        <w:jc w:val="center"/>
        <w:rPr>
          <w:rFonts w:ascii="Times New Roman" w:hAnsi="Times New Roman"/>
          <w:sz w:val="16"/>
          <w:szCs w:val="16"/>
        </w:rPr>
      </w:pPr>
      <w:r w:rsidRPr="00D000DF">
        <w:rPr>
          <w:rFonts w:ascii="Times New Roman" w:hAnsi="Times New Roman"/>
          <w:sz w:val="16"/>
          <w:szCs w:val="16"/>
        </w:rPr>
        <w:t>межведомственных рейдов по семьям с детьми, находящимися в социально опасном положении и иной трудной жизненной ситуации, проживающих в условиях, представляющих опасность для их жизни и здоровья с принятием своевременных должностных мер  по защите прав несовершеннолетних</w:t>
      </w:r>
    </w:p>
    <w:p w:rsidR="00CA172E" w:rsidRPr="00D000DF" w:rsidRDefault="00CA172E" w:rsidP="00D000DF">
      <w:pPr>
        <w:spacing w:after="0" w:line="240" w:lineRule="auto"/>
        <w:rPr>
          <w:rFonts w:ascii="Times New Roman" w:hAnsi="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0"/>
        <w:gridCol w:w="4419"/>
      </w:tblGrid>
      <w:tr w:rsidR="00CA172E" w:rsidRPr="00D000DF" w:rsidTr="00CA172E">
        <w:trPr>
          <w:trHeight w:val="360"/>
        </w:trPr>
        <w:tc>
          <w:tcPr>
            <w:tcW w:w="5220" w:type="dxa"/>
            <w:tcBorders>
              <w:top w:val="single" w:sz="4" w:space="0" w:color="auto"/>
              <w:left w:val="single" w:sz="4" w:space="0" w:color="auto"/>
              <w:bottom w:val="single" w:sz="4" w:space="0" w:color="auto"/>
              <w:right w:val="single" w:sz="4" w:space="0" w:color="auto"/>
            </w:tcBorders>
            <w:hideMark/>
          </w:tcPr>
          <w:p w:rsidR="00CA172E" w:rsidRPr="00D000DF" w:rsidRDefault="00CA172E" w:rsidP="00D000DF">
            <w:pPr>
              <w:spacing w:after="0" w:line="240" w:lineRule="auto"/>
              <w:jc w:val="center"/>
              <w:rPr>
                <w:rFonts w:ascii="Times New Roman" w:hAnsi="Times New Roman"/>
                <w:sz w:val="16"/>
                <w:szCs w:val="16"/>
              </w:rPr>
            </w:pPr>
            <w:r w:rsidRPr="00D000DF">
              <w:rPr>
                <w:rFonts w:ascii="Times New Roman" w:hAnsi="Times New Roman"/>
                <w:sz w:val="16"/>
                <w:szCs w:val="16"/>
              </w:rPr>
              <w:t>Наименование населенных пунктов</w:t>
            </w:r>
          </w:p>
        </w:tc>
        <w:tc>
          <w:tcPr>
            <w:tcW w:w="4419" w:type="dxa"/>
            <w:tcBorders>
              <w:top w:val="single" w:sz="4" w:space="0" w:color="auto"/>
              <w:left w:val="single" w:sz="4" w:space="0" w:color="auto"/>
              <w:bottom w:val="single" w:sz="4" w:space="0" w:color="auto"/>
              <w:right w:val="single" w:sz="4" w:space="0" w:color="auto"/>
            </w:tcBorders>
            <w:hideMark/>
          </w:tcPr>
          <w:p w:rsidR="00CA172E" w:rsidRPr="00D000DF" w:rsidRDefault="00CA172E" w:rsidP="00D000DF">
            <w:pPr>
              <w:spacing w:after="0" w:line="240" w:lineRule="auto"/>
              <w:jc w:val="center"/>
              <w:rPr>
                <w:rFonts w:ascii="Times New Roman" w:hAnsi="Times New Roman"/>
                <w:sz w:val="16"/>
                <w:szCs w:val="16"/>
              </w:rPr>
            </w:pPr>
            <w:r w:rsidRPr="00D000DF">
              <w:rPr>
                <w:rFonts w:ascii="Times New Roman" w:hAnsi="Times New Roman"/>
                <w:sz w:val="16"/>
                <w:szCs w:val="16"/>
              </w:rPr>
              <w:t>Дата</w:t>
            </w:r>
          </w:p>
        </w:tc>
      </w:tr>
      <w:tr w:rsidR="00CA172E" w:rsidRPr="00D000DF" w:rsidTr="00CA172E">
        <w:trPr>
          <w:trHeight w:val="440"/>
        </w:trPr>
        <w:tc>
          <w:tcPr>
            <w:tcW w:w="5220" w:type="dxa"/>
            <w:tcBorders>
              <w:top w:val="single" w:sz="4" w:space="0" w:color="auto"/>
              <w:left w:val="single" w:sz="4" w:space="0" w:color="auto"/>
              <w:bottom w:val="single" w:sz="4" w:space="0" w:color="auto"/>
              <w:right w:val="single" w:sz="4" w:space="0" w:color="auto"/>
            </w:tcBorders>
            <w:hideMark/>
          </w:tcPr>
          <w:p w:rsidR="00CA172E" w:rsidRPr="00D000DF" w:rsidRDefault="00CA172E" w:rsidP="00D000DF">
            <w:pPr>
              <w:spacing w:after="0" w:line="240" w:lineRule="auto"/>
              <w:jc w:val="both"/>
              <w:rPr>
                <w:rFonts w:ascii="Times New Roman" w:hAnsi="Times New Roman"/>
                <w:sz w:val="16"/>
                <w:szCs w:val="16"/>
              </w:rPr>
            </w:pPr>
            <w:r w:rsidRPr="00D000DF">
              <w:rPr>
                <w:rFonts w:ascii="Times New Roman" w:hAnsi="Times New Roman"/>
                <w:sz w:val="16"/>
                <w:szCs w:val="16"/>
              </w:rPr>
              <w:lastRenderedPageBreak/>
              <w:t>с. Целинное</w:t>
            </w:r>
          </w:p>
          <w:p w:rsidR="00CA172E" w:rsidRPr="00D000DF" w:rsidRDefault="00CA172E" w:rsidP="00D000DF">
            <w:pPr>
              <w:spacing w:after="0" w:line="240" w:lineRule="auto"/>
              <w:jc w:val="both"/>
              <w:rPr>
                <w:rFonts w:ascii="Times New Roman" w:hAnsi="Times New Roman"/>
                <w:sz w:val="16"/>
                <w:szCs w:val="16"/>
              </w:rPr>
            </w:pPr>
            <w:r w:rsidRPr="00D000DF">
              <w:rPr>
                <w:rFonts w:ascii="Times New Roman" w:hAnsi="Times New Roman"/>
                <w:sz w:val="16"/>
                <w:szCs w:val="16"/>
              </w:rPr>
              <w:t xml:space="preserve">с. </w:t>
            </w:r>
            <w:proofErr w:type="spellStart"/>
            <w:r w:rsidRPr="00D000DF">
              <w:rPr>
                <w:rFonts w:ascii="Times New Roman" w:hAnsi="Times New Roman"/>
                <w:sz w:val="16"/>
                <w:szCs w:val="16"/>
              </w:rPr>
              <w:t>Дулино</w:t>
            </w:r>
            <w:proofErr w:type="spellEnd"/>
          </w:p>
        </w:tc>
        <w:tc>
          <w:tcPr>
            <w:tcW w:w="4419" w:type="dxa"/>
            <w:tcBorders>
              <w:top w:val="single" w:sz="4" w:space="0" w:color="auto"/>
              <w:left w:val="single" w:sz="4" w:space="0" w:color="auto"/>
              <w:bottom w:val="single" w:sz="4" w:space="0" w:color="auto"/>
              <w:right w:val="single" w:sz="4" w:space="0" w:color="auto"/>
            </w:tcBorders>
            <w:hideMark/>
          </w:tcPr>
          <w:p w:rsidR="00CA172E" w:rsidRPr="00D000DF" w:rsidRDefault="00CA172E" w:rsidP="00D000DF">
            <w:pPr>
              <w:spacing w:after="0" w:line="240" w:lineRule="auto"/>
              <w:jc w:val="center"/>
              <w:rPr>
                <w:rFonts w:ascii="Times New Roman" w:hAnsi="Times New Roman"/>
                <w:sz w:val="16"/>
                <w:szCs w:val="16"/>
              </w:rPr>
            </w:pPr>
            <w:r w:rsidRPr="00D000DF">
              <w:rPr>
                <w:rFonts w:ascii="Times New Roman" w:hAnsi="Times New Roman"/>
                <w:sz w:val="16"/>
                <w:szCs w:val="16"/>
              </w:rPr>
              <w:t xml:space="preserve">02.01.2025 г. </w:t>
            </w:r>
          </w:p>
        </w:tc>
      </w:tr>
      <w:tr w:rsidR="00CA172E" w:rsidRPr="00D000DF" w:rsidTr="00CA172E">
        <w:trPr>
          <w:trHeight w:val="530"/>
        </w:trPr>
        <w:tc>
          <w:tcPr>
            <w:tcW w:w="5220" w:type="dxa"/>
            <w:tcBorders>
              <w:top w:val="single" w:sz="4" w:space="0" w:color="auto"/>
              <w:left w:val="single" w:sz="4" w:space="0" w:color="auto"/>
              <w:bottom w:val="single" w:sz="4" w:space="0" w:color="auto"/>
              <w:right w:val="single" w:sz="4" w:space="0" w:color="auto"/>
            </w:tcBorders>
            <w:hideMark/>
          </w:tcPr>
          <w:p w:rsidR="00CA172E" w:rsidRPr="00D000DF" w:rsidRDefault="00CA172E" w:rsidP="00D000DF">
            <w:pPr>
              <w:spacing w:after="0" w:line="240" w:lineRule="auto"/>
              <w:jc w:val="both"/>
              <w:rPr>
                <w:rFonts w:ascii="Times New Roman" w:hAnsi="Times New Roman"/>
                <w:sz w:val="16"/>
                <w:szCs w:val="16"/>
              </w:rPr>
            </w:pPr>
            <w:proofErr w:type="gramStart"/>
            <w:r w:rsidRPr="00D000DF">
              <w:rPr>
                <w:rFonts w:ascii="Times New Roman" w:hAnsi="Times New Roman"/>
                <w:sz w:val="16"/>
                <w:szCs w:val="16"/>
              </w:rPr>
              <w:t>с</w:t>
            </w:r>
            <w:proofErr w:type="gramEnd"/>
            <w:r w:rsidRPr="00D000DF">
              <w:rPr>
                <w:rFonts w:ascii="Times New Roman" w:hAnsi="Times New Roman"/>
                <w:sz w:val="16"/>
                <w:szCs w:val="16"/>
              </w:rPr>
              <w:t>. Матвеевка</w:t>
            </w:r>
          </w:p>
          <w:p w:rsidR="00CA172E" w:rsidRPr="00D000DF" w:rsidRDefault="00CA172E" w:rsidP="00D000DF">
            <w:pPr>
              <w:spacing w:after="0" w:line="240" w:lineRule="auto"/>
              <w:jc w:val="both"/>
              <w:rPr>
                <w:rFonts w:ascii="Times New Roman" w:hAnsi="Times New Roman"/>
                <w:sz w:val="16"/>
                <w:szCs w:val="16"/>
              </w:rPr>
            </w:pPr>
            <w:r w:rsidRPr="00D000DF">
              <w:rPr>
                <w:rFonts w:ascii="Times New Roman" w:hAnsi="Times New Roman"/>
                <w:sz w:val="16"/>
                <w:szCs w:val="16"/>
              </w:rPr>
              <w:t>с. Заманилки</w:t>
            </w:r>
          </w:p>
        </w:tc>
        <w:tc>
          <w:tcPr>
            <w:tcW w:w="4419" w:type="dxa"/>
            <w:tcBorders>
              <w:top w:val="single" w:sz="4" w:space="0" w:color="auto"/>
              <w:left w:val="single" w:sz="4" w:space="0" w:color="auto"/>
              <w:bottom w:val="single" w:sz="4" w:space="0" w:color="auto"/>
              <w:right w:val="single" w:sz="4" w:space="0" w:color="auto"/>
            </w:tcBorders>
            <w:hideMark/>
          </w:tcPr>
          <w:p w:rsidR="00CA172E" w:rsidRPr="00D000DF" w:rsidRDefault="00CA172E" w:rsidP="00D000DF">
            <w:pPr>
              <w:spacing w:after="0" w:line="240" w:lineRule="auto"/>
              <w:jc w:val="center"/>
              <w:rPr>
                <w:rFonts w:ascii="Times New Roman" w:hAnsi="Times New Roman"/>
                <w:sz w:val="16"/>
                <w:szCs w:val="16"/>
              </w:rPr>
            </w:pPr>
            <w:r w:rsidRPr="00D000DF">
              <w:rPr>
                <w:rFonts w:ascii="Times New Roman" w:hAnsi="Times New Roman"/>
                <w:sz w:val="16"/>
                <w:szCs w:val="16"/>
              </w:rPr>
              <w:t>06.01.2025 г.</w:t>
            </w:r>
          </w:p>
        </w:tc>
      </w:tr>
      <w:tr w:rsidR="00CA172E" w:rsidRPr="00D000DF" w:rsidTr="00CA172E">
        <w:trPr>
          <w:trHeight w:val="530"/>
        </w:trPr>
        <w:tc>
          <w:tcPr>
            <w:tcW w:w="5220" w:type="dxa"/>
            <w:tcBorders>
              <w:top w:val="single" w:sz="4" w:space="0" w:color="auto"/>
              <w:left w:val="single" w:sz="4" w:space="0" w:color="auto"/>
              <w:bottom w:val="single" w:sz="4" w:space="0" w:color="auto"/>
              <w:right w:val="single" w:sz="4" w:space="0" w:color="auto"/>
            </w:tcBorders>
            <w:hideMark/>
          </w:tcPr>
          <w:p w:rsidR="00CA172E" w:rsidRPr="00D000DF" w:rsidRDefault="00CA172E" w:rsidP="00D000DF">
            <w:pPr>
              <w:spacing w:after="0" w:line="240" w:lineRule="auto"/>
              <w:jc w:val="both"/>
              <w:rPr>
                <w:rFonts w:ascii="Times New Roman" w:hAnsi="Times New Roman"/>
                <w:sz w:val="16"/>
                <w:szCs w:val="16"/>
              </w:rPr>
            </w:pPr>
            <w:r w:rsidRPr="00D000DF">
              <w:rPr>
                <w:rFonts w:ascii="Times New Roman" w:hAnsi="Times New Roman"/>
                <w:sz w:val="16"/>
                <w:szCs w:val="16"/>
              </w:rPr>
              <w:t xml:space="preserve">с. </w:t>
            </w:r>
            <w:proofErr w:type="spellStart"/>
            <w:r w:rsidRPr="00D000DF">
              <w:rPr>
                <w:rFonts w:ascii="Times New Roman" w:hAnsi="Times New Roman"/>
                <w:sz w:val="16"/>
                <w:szCs w:val="16"/>
              </w:rPr>
              <w:t>Рачеевка</w:t>
            </w:r>
            <w:proofErr w:type="spellEnd"/>
          </w:p>
          <w:p w:rsidR="00CA172E" w:rsidRPr="00D000DF" w:rsidRDefault="00CA172E" w:rsidP="00D000DF">
            <w:pPr>
              <w:spacing w:after="0" w:line="240" w:lineRule="auto"/>
              <w:jc w:val="both"/>
              <w:rPr>
                <w:rFonts w:ascii="Times New Roman" w:hAnsi="Times New Roman"/>
                <w:sz w:val="16"/>
                <w:szCs w:val="16"/>
              </w:rPr>
            </w:pPr>
            <w:r w:rsidRPr="00D000DF">
              <w:rPr>
                <w:rFonts w:ascii="Times New Roman" w:hAnsi="Times New Roman"/>
                <w:sz w:val="16"/>
                <w:szCs w:val="16"/>
              </w:rPr>
              <w:t xml:space="preserve">с. </w:t>
            </w:r>
            <w:proofErr w:type="spellStart"/>
            <w:r w:rsidRPr="00D000DF">
              <w:rPr>
                <w:rFonts w:ascii="Times New Roman" w:hAnsi="Times New Roman"/>
                <w:sz w:val="16"/>
                <w:szCs w:val="16"/>
              </w:rPr>
              <w:t>Кислянка</w:t>
            </w:r>
            <w:proofErr w:type="spellEnd"/>
          </w:p>
          <w:p w:rsidR="00CA172E" w:rsidRPr="00D000DF" w:rsidRDefault="00CA172E" w:rsidP="00D000DF">
            <w:pPr>
              <w:spacing w:after="0" w:line="240" w:lineRule="auto"/>
              <w:jc w:val="both"/>
              <w:rPr>
                <w:rFonts w:ascii="Times New Roman" w:hAnsi="Times New Roman"/>
                <w:sz w:val="16"/>
                <w:szCs w:val="16"/>
              </w:rPr>
            </w:pPr>
            <w:r w:rsidRPr="00D000DF">
              <w:rPr>
                <w:rFonts w:ascii="Times New Roman" w:hAnsi="Times New Roman"/>
                <w:sz w:val="16"/>
                <w:szCs w:val="16"/>
              </w:rPr>
              <w:t xml:space="preserve">с. </w:t>
            </w:r>
            <w:proofErr w:type="spellStart"/>
            <w:r w:rsidRPr="00D000DF">
              <w:rPr>
                <w:rFonts w:ascii="Times New Roman" w:hAnsi="Times New Roman"/>
                <w:sz w:val="16"/>
                <w:szCs w:val="16"/>
              </w:rPr>
              <w:t>Фроловка</w:t>
            </w:r>
            <w:proofErr w:type="spellEnd"/>
          </w:p>
          <w:p w:rsidR="00CA172E" w:rsidRPr="00D000DF" w:rsidRDefault="00CA172E" w:rsidP="00D000DF">
            <w:pPr>
              <w:spacing w:after="0" w:line="240" w:lineRule="auto"/>
              <w:jc w:val="both"/>
              <w:rPr>
                <w:rFonts w:ascii="Times New Roman" w:hAnsi="Times New Roman"/>
                <w:sz w:val="16"/>
                <w:szCs w:val="16"/>
              </w:rPr>
            </w:pPr>
            <w:r w:rsidRPr="00D000DF">
              <w:rPr>
                <w:rFonts w:ascii="Times New Roman" w:hAnsi="Times New Roman"/>
                <w:sz w:val="16"/>
                <w:szCs w:val="16"/>
              </w:rPr>
              <w:t>д. Рыбное</w:t>
            </w:r>
          </w:p>
        </w:tc>
        <w:tc>
          <w:tcPr>
            <w:tcW w:w="4419" w:type="dxa"/>
            <w:tcBorders>
              <w:top w:val="single" w:sz="4" w:space="0" w:color="auto"/>
              <w:left w:val="single" w:sz="4" w:space="0" w:color="auto"/>
              <w:bottom w:val="single" w:sz="4" w:space="0" w:color="auto"/>
              <w:right w:val="single" w:sz="4" w:space="0" w:color="auto"/>
            </w:tcBorders>
            <w:hideMark/>
          </w:tcPr>
          <w:p w:rsidR="00CA172E" w:rsidRPr="00D000DF" w:rsidRDefault="00CA172E" w:rsidP="00D000DF">
            <w:pPr>
              <w:spacing w:after="0" w:line="240" w:lineRule="auto"/>
              <w:jc w:val="center"/>
              <w:rPr>
                <w:rFonts w:ascii="Times New Roman" w:hAnsi="Times New Roman"/>
                <w:sz w:val="16"/>
                <w:szCs w:val="16"/>
              </w:rPr>
            </w:pPr>
            <w:r w:rsidRPr="00D000DF">
              <w:rPr>
                <w:rFonts w:ascii="Times New Roman" w:hAnsi="Times New Roman"/>
                <w:sz w:val="16"/>
                <w:szCs w:val="16"/>
              </w:rPr>
              <w:t>08.01.2025 г.</w:t>
            </w:r>
          </w:p>
        </w:tc>
      </w:tr>
    </w:tbl>
    <w:p w:rsidR="00CA172E" w:rsidRPr="00D000DF" w:rsidRDefault="00CA172E" w:rsidP="00D000DF">
      <w:pPr>
        <w:suppressAutoHyphens/>
        <w:spacing w:after="0" w:line="240" w:lineRule="auto"/>
        <w:jc w:val="center"/>
        <w:rPr>
          <w:rFonts w:ascii="Times New Roman" w:hAnsi="Times New Roman"/>
          <w:sz w:val="16"/>
          <w:szCs w:val="16"/>
        </w:rPr>
      </w:pPr>
    </w:p>
    <w:p w:rsidR="00CA172E" w:rsidRPr="00D000DF" w:rsidRDefault="00CA172E" w:rsidP="00D000DF">
      <w:pPr>
        <w:suppressAutoHyphens/>
        <w:spacing w:after="0" w:line="240" w:lineRule="auto"/>
        <w:jc w:val="center"/>
        <w:rPr>
          <w:rFonts w:ascii="Times New Roman" w:hAnsi="Times New Roman"/>
          <w:sz w:val="16"/>
          <w:szCs w:val="16"/>
        </w:rPr>
      </w:pPr>
    </w:p>
    <w:p w:rsidR="001044F6" w:rsidRPr="0018337B" w:rsidRDefault="001044F6" w:rsidP="0018337B">
      <w:pPr>
        <w:pStyle w:val="ConsNonformat"/>
        <w:widowControl/>
        <w:jc w:val="center"/>
        <w:rPr>
          <w:rFonts w:ascii="Times New Roman" w:hAnsi="Times New Roman"/>
          <w:sz w:val="30"/>
          <w:szCs w:val="30"/>
        </w:rPr>
      </w:pPr>
      <w:r w:rsidRPr="0018337B">
        <w:rPr>
          <w:rFonts w:ascii="Times New Roman" w:hAnsi="Times New Roman"/>
          <w:sz w:val="30"/>
          <w:szCs w:val="30"/>
        </w:rPr>
        <w:t>КУРГАНСКАЯ ОБЛАСТЬ</w:t>
      </w:r>
    </w:p>
    <w:p w:rsidR="001044F6" w:rsidRPr="0018337B" w:rsidRDefault="001044F6" w:rsidP="0018337B">
      <w:pPr>
        <w:pStyle w:val="ConsNonformat"/>
        <w:widowControl/>
        <w:jc w:val="center"/>
        <w:rPr>
          <w:rFonts w:ascii="Times New Roman" w:hAnsi="Times New Roman"/>
          <w:sz w:val="30"/>
          <w:szCs w:val="30"/>
        </w:rPr>
      </w:pPr>
      <w:r w:rsidRPr="0018337B">
        <w:rPr>
          <w:rFonts w:ascii="Times New Roman" w:hAnsi="Times New Roman"/>
          <w:sz w:val="30"/>
          <w:szCs w:val="30"/>
        </w:rPr>
        <w:t>ЦЕЛИННЫЙ МУНИЦИПАЛЬНЫЙ ОКРУГ</w:t>
      </w:r>
    </w:p>
    <w:p w:rsidR="001044F6" w:rsidRPr="0018337B" w:rsidRDefault="001044F6" w:rsidP="0018337B">
      <w:pPr>
        <w:pStyle w:val="ConsNonformat"/>
        <w:widowControl/>
        <w:jc w:val="center"/>
        <w:rPr>
          <w:rFonts w:ascii="Times New Roman" w:hAnsi="Times New Roman"/>
          <w:sz w:val="30"/>
          <w:szCs w:val="30"/>
        </w:rPr>
      </w:pPr>
      <w:r w:rsidRPr="0018337B">
        <w:rPr>
          <w:rFonts w:ascii="Times New Roman" w:hAnsi="Times New Roman"/>
          <w:sz w:val="30"/>
          <w:szCs w:val="30"/>
        </w:rPr>
        <w:t>АДМИНИСТРАЦИЯ ЦЕЛИННОГО МУНИЦИПАЛЬНОГО ОКРУГА</w:t>
      </w:r>
    </w:p>
    <w:p w:rsidR="001044F6" w:rsidRPr="0018337B" w:rsidRDefault="001044F6" w:rsidP="0018337B">
      <w:pPr>
        <w:pStyle w:val="ConsNonformat"/>
        <w:widowControl/>
        <w:jc w:val="center"/>
        <w:rPr>
          <w:rFonts w:ascii="Times New Roman" w:hAnsi="Times New Roman"/>
          <w:b/>
          <w:sz w:val="32"/>
          <w:szCs w:val="32"/>
        </w:rPr>
      </w:pPr>
    </w:p>
    <w:p w:rsidR="001044F6" w:rsidRPr="0018337B" w:rsidRDefault="001044F6" w:rsidP="0018337B">
      <w:pPr>
        <w:pStyle w:val="ConsNonformat"/>
        <w:widowControl/>
        <w:jc w:val="center"/>
        <w:rPr>
          <w:rFonts w:ascii="Times New Roman" w:hAnsi="Times New Roman"/>
          <w:b/>
          <w:sz w:val="36"/>
          <w:szCs w:val="34"/>
        </w:rPr>
      </w:pPr>
      <w:r w:rsidRPr="0018337B">
        <w:rPr>
          <w:rFonts w:ascii="Times New Roman" w:hAnsi="Times New Roman"/>
          <w:b/>
          <w:sz w:val="36"/>
          <w:szCs w:val="34"/>
        </w:rPr>
        <w:t>ПОСТАНОВЛЕНИЕ</w:t>
      </w:r>
    </w:p>
    <w:p w:rsidR="001044F6" w:rsidRPr="0018337B" w:rsidRDefault="001044F6" w:rsidP="0018337B">
      <w:pPr>
        <w:pStyle w:val="ConsNonformat"/>
        <w:widowControl/>
        <w:jc w:val="center"/>
        <w:rPr>
          <w:rFonts w:ascii="Times New Roman" w:hAnsi="Times New Roman"/>
          <w:b/>
          <w:szCs w:val="22"/>
        </w:rPr>
      </w:pPr>
    </w:p>
    <w:p w:rsidR="001044F6" w:rsidRPr="0018337B" w:rsidRDefault="001044F6" w:rsidP="0018337B">
      <w:pPr>
        <w:pStyle w:val="ConsNonformat"/>
        <w:widowControl/>
        <w:rPr>
          <w:rFonts w:ascii="Times New Roman" w:hAnsi="Times New Roman"/>
          <w:sz w:val="24"/>
          <w:szCs w:val="22"/>
        </w:rPr>
      </w:pPr>
      <w:r w:rsidRPr="0018337B">
        <w:rPr>
          <w:rFonts w:ascii="Times New Roman" w:hAnsi="Times New Roman"/>
          <w:sz w:val="24"/>
          <w:szCs w:val="22"/>
        </w:rPr>
        <w:t xml:space="preserve">от 24 декабря 2024 года                       </w:t>
      </w:r>
      <w:r w:rsidR="0018337B">
        <w:rPr>
          <w:rFonts w:ascii="Times New Roman" w:hAnsi="Times New Roman"/>
          <w:sz w:val="24"/>
          <w:szCs w:val="22"/>
        </w:rPr>
        <w:t xml:space="preserve">          </w:t>
      </w:r>
      <w:r w:rsidRPr="0018337B">
        <w:rPr>
          <w:rFonts w:ascii="Times New Roman" w:hAnsi="Times New Roman"/>
          <w:sz w:val="24"/>
          <w:szCs w:val="22"/>
        </w:rPr>
        <w:t xml:space="preserve">№ 1722                                </w:t>
      </w:r>
      <w:r w:rsidR="0018337B">
        <w:rPr>
          <w:rFonts w:ascii="Times New Roman" w:hAnsi="Times New Roman"/>
          <w:sz w:val="24"/>
          <w:szCs w:val="22"/>
        </w:rPr>
        <w:t xml:space="preserve">         </w:t>
      </w:r>
      <w:r w:rsidRPr="0018337B">
        <w:rPr>
          <w:rFonts w:ascii="Times New Roman" w:hAnsi="Times New Roman"/>
          <w:sz w:val="24"/>
          <w:szCs w:val="22"/>
        </w:rPr>
        <w:t xml:space="preserve">        с. </w:t>
      </w:r>
      <w:proofErr w:type="gramStart"/>
      <w:r w:rsidRPr="0018337B">
        <w:rPr>
          <w:rFonts w:ascii="Times New Roman" w:hAnsi="Times New Roman"/>
          <w:sz w:val="24"/>
          <w:szCs w:val="22"/>
        </w:rPr>
        <w:t>Целинное</w:t>
      </w:r>
      <w:proofErr w:type="gramEnd"/>
    </w:p>
    <w:p w:rsidR="001044F6" w:rsidRPr="0018337B" w:rsidRDefault="001044F6" w:rsidP="0018337B">
      <w:pPr>
        <w:widowControl w:val="0"/>
        <w:autoSpaceDE w:val="0"/>
        <w:autoSpaceDN w:val="0"/>
        <w:adjustRightInd w:val="0"/>
        <w:spacing w:after="0" w:line="240" w:lineRule="auto"/>
        <w:ind w:firstLine="851"/>
        <w:jc w:val="center"/>
        <w:rPr>
          <w:rFonts w:ascii="Times New Roman" w:hAnsi="Times New Roman"/>
          <w:sz w:val="28"/>
          <w:szCs w:val="28"/>
          <w:lang w:eastAsia="ru-RU"/>
        </w:rPr>
      </w:pPr>
    </w:p>
    <w:p w:rsidR="001044F6" w:rsidRPr="0018337B" w:rsidRDefault="001044F6" w:rsidP="0018337B">
      <w:pPr>
        <w:shd w:val="clear" w:color="auto" w:fill="FFFFFF"/>
        <w:spacing w:after="0" w:line="240" w:lineRule="auto"/>
        <w:ind w:left="6" w:firstLine="561"/>
        <w:jc w:val="center"/>
        <w:rPr>
          <w:rFonts w:ascii="Times New Roman" w:hAnsi="Times New Roman"/>
          <w:b/>
          <w:sz w:val="20"/>
          <w:szCs w:val="28"/>
        </w:rPr>
      </w:pPr>
      <w:proofErr w:type="gramStart"/>
      <w:r w:rsidRPr="0018337B">
        <w:rPr>
          <w:rFonts w:ascii="Times New Roman" w:hAnsi="Times New Roman"/>
          <w:b/>
          <w:bCs/>
          <w:sz w:val="20"/>
          <w:szCs w:val="28"/>
        </w:rPr>
        <w:t xml:space="preserve">О </w:t>
      </w:r>
      <w:r w:rsidRPr="0018337B">
        <w:rPr>
          <w:rFonts w:ascii="Times New Roman" w:hAnsi="Times New Roman"/>
          <w:b/>
          <w:iCs/>
          <w:color w:val="000000"/>
          <w:spacing w:val="-1"/>
          <w:sz w:val="20"/>
          <w:szCs w:val="28"/>
        </w:rPr>
        <w:t xml:space="preserve">предоставлении разрешения </w:t>
      </w:r>
      <w:r w:rsidRPr="0018337B">
        <w:rPr>
          <w:rFonts w:ascii="Times New Roman" w:hAnsi="Times New Roman"/>
          <w:b/>
          <w:sz w:val="20"/>
          <w:szCs w:val="28"/>
        </w:rPr>
        <w:t xml:space="preserve">на отклонение от предельных минимальных размеров </w:t>
      </w:r>
      <w:r w:rsidRPr="0018337B">
        <w:rPr>
          <w:rFonts w:ascii="Times New Roman" w:hAnsi="Times New Roman"/>
          <w:b/>
          <w:iCs/>
          <w:color w:val="000000"/>
          <w:spacing w:val="-1"/>
          <w:sz w:val="20"/>
          <w:szCs w:val="28"/>
        </w:rPr>
        <w:t>земельного уч</w:t>
      </w:r>
      <w:r w:rsidRPr="0018337B">
        <w:rPr>
          <w:rFonts w:ascii="Times New Roman" w:hAnsi="Times New Roman"/>
          <w:b/>
          <w:iCs/>
          <w:color w:val="000000"/>
          <w:spacing w:val="-1"/>
          <w:sz w:val="20"/>
          <w:szCs w:val="28"/>
        </w:rPr>
        <w:t>а</w:t>
      </w:r>
      <w:r w:rsidRPr="0018337B">
        <w:rPr>
          <w:rFonts w:ascii="Times New Roman" w:hAnsi="Times New Roman"/>
          <w:b/>
          <w:iCs/>
          <w:color w:val="000000"/>
          <w:spacing w:val="-1"/>
          <w:sz w:val="20"/>
          <w:szCs w:val="28"/>
        </w:rPr>
        <w:t xml:space="preserve">стка, </w:t>
      </w:r>
      <w:r w:rsidRPr="0018337B">
        <w:rPr>
          <w:rFonts w:ascii="Times New Roman" w:hAnsi="Times New Roman"/>
          <w:b/>
          <w:sz w:val="20"/>
          <w:szCs w:val="28"/>
        </w:rPr>
        <w:t xml:space="preserve">в кадастровом квартале 45:18:020112, площадью - 320 кв.м.,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 641150, Российская Федерация, Курганская область, Целинный муниципальный округ, </w:t>
      </w:r>
      <w:proofErr w:type="gramEnd"/>
    </w:p>
    <w:p w:rsidR="001044F6" w:rsidRPr="0018337B" w:rsidRDefault="001044F6" w:rsidP="0018337B">
      <w:pPr>
        <w:shd w:val="clear" w:color="auto" w:fill="FFFFFF"/>
        <w:spacing w:after="0" w:line="240" w:lineRule="auto"/>
        <w:ind w:left="6" w:firstLine="561"/>
        <w:jc w:val="center"/>
        <w:rPr>
          <w:rStyle w:val="16"/>
          <w:rFonts w:ascii="Times New Roman" w:hAnsi="Times New Roman"/>
          <w:b/>
          <w:iCs/>
          <w:color w:val="000000"/>
          <w:spacing w:val="-1"/>
          <w:sz w:val="20"/>
          <w:szCs w:val="28"/>
        </w:rPr>
      </w:pPr>
      <w:r w:rsidRPr="0018337B">
        <w:rPr>
          <w:rFonts w:ascii="Times New Roman" w:hAnsi="Times New Roman"/>
          <w:b/>
          <w:sz w:val="20"/>
          <w:szCs w:val="28"/>
        </w:rPr>
        <w:t>с. Целинное, ул. Рабочая, 3/1</w:t>
      </w:r>
    </w:p>
    <w:p w:rsidR="001044F6" w:rsidRPr="0018337B" w:rsidRDefault="001044F6" w:rsidP="0018337B">
      <w:pPr>
        <w:pStyle w:val="aff3"/>
        <w:ind w:left="6" w:firstLine="561"/>
        <w:jc w:val="both"/>
      </w:pPr>
    </w:p>
    <w:p w:rsidR="001044F6" w:rsidRPr="0018337B" w:rsidRDefault="001044F6" w:rsidP="0018337B">
      <w:pPr>
        <w:shd w:val="clear" w:color="auto" w:fill="FFFFFF"/>
        <w:spacing w:after="0" w:line="240" w:lineRule="auto"/>
        <w:ind w:left="6" w:firstLine="561"/>
        <w:jc w:val="both"/>
        <w:rPr>
          <w:rFonts w:ascii="Times New Roman" w:hAnsi="Times New Roman"/>
          <w:iCs/>
          <w:color w:val="000000"/>
          <w:spacing w:val="-1"/>
          <w:sz w:val="16"/>
          <w:szCs w:val="16"/>
        </w:rPr>
      </w:pPr>
      <w:proofErr w:type="gramStart"/>
      <w:r w:rsidRPr="0018337B">
        <w:rPr>
          <w:rFonts w:ascii="Times New Roman" w:hAnsi="Times New Roman"/>
          <w:sz w:val="16"/>
          <w:szCs w:val="16"/>
        </w:rPr>
        <w:t xml:space="preserve">Руководствуясь ст. 40 Градостроительного кодекса Российской Федерации, Земельным кодексом Российской Федерации, Правилами землепользования и застройки Целинного сельсовета Целинного района Курганской области, Уставом Целинного муниципального округа Курганской области, результатами проведенных публичных слушаний, назначенных Постановлением Администрации Целинного муниципального округа Курганской области №1346 от 21.11.2024 года «О назначении публичных слушаний </w:t>
      </w:r>
      <w:r w:rsidRPr="0018337B">
        <w:rPr>
          <w:rFonts w:ascii="Times New Roman" w:hAnsi="Times New Roman"/>
          <w:iCs/>
          <w:color w:val="000000"/>
          <w:spacing w:val="-1"/>
          <w:sz w:val="16"/>
          <w:szCs w:val="16"/>
        </w:rPr>
        <w:t xml:space="preserve">по предоставлению разрешения </w:t>
      </w:r>
      <w:r w:rsidRPr="0018337B">
        <w:rPr>
          <w:rFonts w:ascii="Times New Roman" w:hAnsi="Times New Roman"/>
          <w:sz w:val="16"/>
          <w:szCs w:val="16"/>
        </w:rPr>
        <w:t xml:space="preserve">на отклонение от предельных минимальных размеров </w:t>
      </w:r>
      <w:r w:rsidRPr="0018337B">
        <w:rPr>
          <w:rFonts w:ascii="Times New Roman" w:hAnsi="Times New Roman"/>
          <w:iCs/>
          <w:color w:val="000000"/>
          <w:spacing w:val="-1"/>
          <w:sz w:val="16"/>
          <w:szCs w:val="16"/>
        </w:rPr>
        <w:t xml:space="preserve">земельного участка, </w:t>
      </w:r>
      <w:r w:rsidRPr="0018337B">
        <w:rPr>
          <w:rFonts w:ascii="Times New Roman" w:hAnsi="Times New Roman"/>
          <w:sz w:val="16"/>
          <w:szCs w:val="16"/>
        </w:rPr>
        <w:t>в кадастровом</w:t>
      </w:r>
      <w:proofErr w:type="gramEnd"/>
      <w:r w:rsidRPr="0018337B">
        <w:rPr>
          <w:rFonts w:ascii="Times New Roman" w:hAnsi="Times New Roman"/>
          <w:sz w:val="16"/>
          <w:szCs w:val="16"/>
        </w:rPr>
        <w:t xml:space="preserve"> </w:t>
      </w:r>
      <w:proofErr w:type="gramStart"/>
      <w:r w:rsidRPr="0018337B">
        <w:rPr>
          <w:rFonts w:ascii="Times New Roman" w:hAnsi="Times New Roman"/>
          <w:sz w:val="16"/>
          <w:szCs w:val="16"/>
        </w:rPr>
        <w:t>квартале 45:18:020112, площадью - 320 кв.м.,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 641150, Российская Федерация, Курганская область, Целинный муниципальный округ, с. Целинное, ул. Рабочая, 3/1» и состоявшихся 20.12.2024 г. (протокол публичных слушаний № 15 от 20.12.2024 г.), Администрация Целинного</w:t>
      </w:r>
      <w:proofErr w:type="gramEnd"/>
      <w:r w:rsidRPr="0018337B">
        <w:rPr>
          <w:rFonts w:ascii="Times New Roman" w:hAnsi="Times New Roman"/>
          <w:sz w:val="16"/>
          <w:szCs w:val="16"/>
        </w:rPr>
        <w:t xml:space="preserve"> муниципального округа</w:t>
      </w:r>
    </w:p>
    <w:p w:rsidR="001044F6" w:rsidRPr="0018337B" w:rsidRDefault="001044F6" w:rsidP="0018337B">
      <w:pPr>
        <w:pStyle w:val="aff"/>
        <w:ind w:left="6" w:firstLine="561"/>
        <w:rPr>
          <w:rStyle w:val="16"/>
          <w:sz w:val="16"/>
          <w:szCs w:val="16"/>
        </w:rPr>
      </w:pPr>
      <w:r w:rsidRPr="0018337B">
        <w:rPr>
          <w:sz w:val="16"/>
          <w:szCs w:val="16"/>
        </w:rPr>
        <w:t>ПОСТАНОВЛЯЕТ:</w:t>
      </w:r>
    </w:p>
    <w:p w:rsidR="001044F6" w:rsidRPr="0018337B" w:rsidRDefault="001044F6" w:rsidP="0018337B">
      <w:pPr>
        <w:pStyle w:val="aff3"/>
        <w:ind w:left="6" w:firstLine="561"/>
        <w:jc w:val="both"/>
        <w:rPr>
          <w:rStyle w:val="16"/>
          <w:iCs/>
          <w:color w:val="000000"/>
          <w:spacing w:val="-1"/>
          <w:sz w:val="16"/>
          <w:szCs w:val="16"/>
        </w:rPr>
      </w:pPr>
      <w:r w:rsidRPr="0018337B">
        <w:rPr>
          <w:sz w:val="16"/>
          <w:szCs w:val="16"/>
        </w:rPr>
        <w:t xml:space="preserve">1. </w:t>
      </w:r>
      <w:proofErr w:type="gramStart"/>
      <w:r w:rsidRPr="0018337B">
        <w:rPr>
          <w:sz w:val="16"/>
          <w:szCs w:val="16"/>
        </w:rPr>
        <w:t xml:space="preserve">Предоставить </w:t>
      </w:r>
      <w:r w:rsidRPr="0018337B">
        <w:rPr>
          <w:iCs/>
          <w:color w:val="000000"/>
          <w:spacing w:val="-1"/>
          <w:sz w:val="16"/>
          <w:szCs w:val="16"/>
        </w:rPr>
        <w:t xml:space="preserve">разрешение </w:t>
      </w:r>
      <w:r w:rsidRPr="0018337B">
        <w:rPr>
          <w:sz w:val="16"/>
          <w:szCs w:val="16"/>
        </w:rPr>
        <w:t xml:space="preserve">на отклонение от предельных минимальных размеров </w:t>
      </w:r>
      <w:r w:rsidRPr="0018337B">
        <w:rPr>
          <w:iCs/>
          <w:color w:val="000000"/>
          <w:spacing w:val="-1"/>
          <w:sz w:val="16"/>
          <w:szCs w:val="16"/>
        </w:rPr>
        <w:t xml:space="preserve">земельного участка, </w:t>
      </w:r>
      <w:r w:rsidRPr="0018337B">
        <w:rPr>
          <w:sz w:val="16"/>
          <w:szCs w:val="16"/>
        </w:rPr>
        <w:t>в кадастровом квартале 45:18:020112, площадью - 320 кв.м.,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 641150, Российская Федерация, Курганская область, Целинный муниципальный округ, с. Целинное, ул. Рабочая, 3/1.</w:t>
      </w:r>
      <w:proofErr w:type="gramEnd"/>
    </w:p>
    <w:p w:rsidR="001044F6" w:rsidRPr="0018337B" w:rsidRDefault="001044F6" w:rsidP="0018337B">
      <w:pPr>
        <w:shd w:val="clear" w:color="auto" w:fill="FFFFFF"/>
        <w:spacing w:after="0" w:line="240" w:lineRule="auto"/>
        <w:ind w:left="6" w:firstLine="561"/>
        <w:jc w:val="both"/>
        <w:rPr>
          <w:rFonts w:ascii="Times New Roman" w:hAnsi="Times New Roman"/>
          <w:sz w:val="16"/>
          <w:szCs w:val="16"/>
        </w:rPr>
      </w:pPr>
      <w:r w:rsidRPr="0018337B">
        <w:rPr>
          <w:rStyle w:val="16"/>
          <w:rFonts w:ascii="Times New Roman" w:hAnsi="Times New Roman"/>
          <w:color w:val="000000"/>
          <w:sz w:val="16"/>
          <w:szCs w:val="16"/>
        </w:rPr>
        <w:t xml:space="preserve">2. </w:t>
      </w:r>
      <w:r w:rsidRPr="0018337B">
        <w:rPr>
          <w:rStyle w:val="16"/>
          <w:rFonts w:ascii="Times New Roman" w:hAnsi="Times New Roman"/>
          <w:sz w:val="16"/>
          <w:szCs w:val="16"/>
        </w:rPr>
        <w:t xml:space="preserve">Опубликовать настоящее постановление </w:t>
      </w:r>
      <w:r w:rsidRPr="0018337B">
        <w:rPr>
          <w:rFonts w:ascii="Times New Roman" w:hAnsi="Times New Roman"/>
          <w:sz w:val="16"/>
          <w:szCs w:val="16"/>
        </w:rPr>
        <w:t>в информационном бюллетене «Муниципальный вес</w:t>
      </w:r>
      <w:r w:rsidRPr="0018337B">
        <w:rPr>
          <w:rFonts w:ascii="Times New Roman" w:hAnsi="Times New Roman"/>
          <w:sz w:val="16"/>
          <w:szCs w:val="16"/>
        </w:rPr>
        <w:t>т</w:t>
      </w:r>
      <w:r w:rsidRPr="0018337B">
        <w:rPr>
          <w:rFonts w:ascii="Times New Roman" w:hAnsi="Times New Roman"/>
          <w:sz w:val="16"/>
          <w:szCs w:val="16"/>
        </w:rPr>
        <w:t>ник».</w:t>
      </w:r>
    </w:p>
    <w:p w:rsidR="001044F6" w:rsidRPr="0018337B" w:rsidRDefault="001044F6" w:rsidP="0018337B">
      <w:pPr>
        <w:spacing w:after="0" w:line="240" w:lineRule="auto"/>
        <w:ind w:left="6" w:firstLine="561"/>
        <w:jc w:val="both"/>
        <w:rPr>
          <w:rFonts w:ascii="Times New Roman" w:hAnsi="Times New Roman"/>
          <w:sz w:val="16"/>
          <w:szCs w:val="16"/>
        </w:rPr>
      </w:pPr>
      <w:r w:rsidRPr="0018337B">
        <w:rPr>
          <w:rFonts w:ascii="Times New Roman" w:hAnsi="Times New Roman"/>
          <w:sz w:val="16"/>
          <w:szCs w:val="16"/>
        </w:rPr>
        <w:t>3. Настоящее постановление вступает в силу после его официального опубликования.</w:t>
      </w:r>
    </w:p>
    <w:p w:rsidR="001044F6" w:rsidRPr="0018337B" w:rsidRDefault="001044F6" w:rsidP="0018337B">
      <w:pPr>
        <w:spacing w:after="0" w:line="240" w:lineRule="auto"/>
        <w:ind w:left="6" w:firstLine="561"/>
        <w:jc w:val="both"/>
        <w:rPr>
          <w:rFonts w:ascii="Times New Roman" w:hAnsi="Times New Roman"/>
          <w:b/>
          <w:sz w:val="16"/>
          <w:szCs w:val="16"/>
        </w:rPr>
      </w:pPr>
      <w:r w:rsidRPr="0018337B">
        <w:rPr>
          <w:rFonts w:ascii="Times New Roman" w:hAnsi="Times New Roman"/>
          <w:sz w:val="16"/>
          <w:szCs w:val="16"/>
        </w:rPr>
        <w:t xml:space="preserve">4. </w:t>
      </w:r>
      <w:proofErr w:type="gramStart"/>
      <w:r w:rsidRPr="0018337B">
        <w:rPr>
          <w:rFonts w:ascii="Times New Roman" w:hAnsi="Times New Roman"/>
          <w:sz w:val="16"/>
          <w:szCs w:val="16"/>
        </w:rPr>
        <w:t>Контроль за</w:t>
      </w:r>
      <w:proofErr w:type="gramEnd"/>
      <w:r w:rsidRPr="0018337B">
        <w:rPr>
          <w:rFonts w:ascii="Times New Roman" w:hAnsi="Times New Roman"/>
          <w:sz w:val="16"/>
          <w:szCs w:val="16"/>
        </w:rPr>
        <w:t xml:space="preserve"> исполнением настоящего постановления возложить на заместителя Главы Администрации Целинного муниципального округа, курирующего вопросы градостроительства и ЖКХ.</w:t>
      </w:r>
      <w:r w:rsidRPr="0018337B">
        <w:rPr>
          <w:rFonts w:ascii="Times New Roman" w:hAnsi="Times New Roman"/>
          <w:b/>
          <w:sz w:val="16"/>
          <w:szCs w:val="16"/>
        </w:rPr>
        <w:t xml:space="preserve">         </w:t>
      </w:r>
    </w:p>
    <w:p w:rsidR="001044F6" w:rsidRPr="0018337B" w:rsidRDefault="001044F6" w:rsidP="0018337B">
      <w:pPr>
        <w:pStyle w:val="ConsTitle"/>
        <w:widowControl/>
        <w:ind w:left="6" w:right="0" w:firstLine="561"/>
        <w:jc w:val="both"/>
        <w:rPr>
          <w:rFonts w:ascii="Times New Roman" w:hAnsi="Times New Roman" w:cs="Times New Roman"/>
          <w:b w:val="0"/>
        </w:rPr>
      </w:pPr>
    </w:p>
    <w:p w:rsidR="001044F6" w:rsidRPr="0018337B" w:rsidRDefault="001044F6" w:rsidP="0018337B">
      <w:pPr>
        <w:pStyle w:val="117"/>
        <w:shd w:val="clear" w:color="auto" w:fill="auto"/>
        <w:spacing w:before="0" w:after="0" w:line="240" w:lineRule="auto"/>
        <w:ind w:left="6" w:firstLine="561"/>
        <w:jc w:val="left"/>
        <w:rPr>
          <w:i/>
          <w:sz w:val="16"/>
          <w:szCs w:val="16"/>
        </w:rPr>
      </w:pPr>
      <w:r w:rsidRPr="0018337B">
        <w:rPr>
          <w:sz w:val="16"/>
          <w:szCs w:val="16"/>
        </w:rPr>
        <w:t>Глава Целинного муниципального округа                        П.И. Скоробогатов</w:t>
      </w:r>
    </w:p>
    <w:p w:rsidR="001044F6" w:rsidRPr="0018337B" w:rsidRDefault="001044F6" w:rsidP="0018337B">
      <w:pPr>
        <w:pStyle w:val="af1"/>
        <w:tabs>
          <w:tab w:val="num" w:pos="1062"/>
        </w:tabs>
        <w:ind w:left="6" w:firstLine="561"/>
        <w:jc w:val="both"/>
        <w:outlineLvl w:val="0"/>
        <w:rPr>
          <w:rFonts w:ascii="Times New Roman" w:hAnsi="Times New Roman" w:cs="Times New Roman"/>
          <w:i/>
          <w:sz w:val="20"/>
          <w:szCs w:val="20"/>
        </w:rPr>
      </w:pPr>
    </w:p>
    <w:p w:rsidR="002B6FC8" w:rsidRPr="0018337B" w:rsidRDefault="002B6FC8" w:rsidP="0018337B">
      <w:pPr>
        <w:pStyle w:val="ConsNonformat"/>
        <w:widowControl/>
        <w:jc w:val="center"/>
        <w:rPr>
          <w:rFonts w:ascii="Times New Roman" w:hAnsi="Times New Roman"/>
          <w:sz w:val="28"/>
          <w:szCs w:val="30"/>
        </w:rPr>
      </w:pPr>
      <w:r w:rsidRPr="0018337B">
        <w:rPr>
          <w:rFonts w:ascii="Times New Roman" w:hAnsi="Times New Roman"/>
          <w:sz w:val="28"/>
          <w:szCs w:val="30"/>
        </w:rPr>
        <w:t>КУРГАНСКАЯ ОБЛАСТЬ</w:t>
      </w:r>
    </w:p>
    <w:p w:rsidR="002B6FC8" w:rsidRPr="0018337B" w:rsidRDefault="002B6FC8" w:rsidP="0018337B">
      <w:pPr>
        <w:pStyle w:val="ConsNonformat"/>
        <w:widowControl/>
        <w:jc w:val="center"/>
        <w:rPr>
          <w:rFonts w:ascii="Times New Roman" w:hAnsi="Times New Roman"/>
          <w:sz w:val="28"/>
          <w:szCs w:val="30"/>
        </w:rPr>
      </w:pPr>
      <w:r w:rsidRPr="0018337B">
        <w:rPr>
          <w:rFonts w:ascii="Times New Roman" w:hAnsi="Times New Roman"/>
          <w:sz w:val="28"/>
          <w:szCs w:val="30"/>
        </w:rPr>
        <w:t>ЦЕЛИННЫЙ МУНИЦИПАЛЬНЫЙ ОКРУГ</w:t>
      </w:r>
    </w:p>
    <w:p w:rsidR="002B6FC8" w:rsidRPr="0018337B" w:rsidRDefault="002B6FC8" w:rsidP="0018337B">
      <w:pPr>
        <w:pStyle w:val="ConsNonformat"/>
        <w:widowControl/>
        <w:jc w:val="center"/>
        <w:rPr>
          <w:rFonts w:ascii="Times New Roman" w:hAnsi="Times New Roman"/>
          <w:sz w:val="28"/>
          <w:szCs w:val="30"/>
        </w:rPr>
      </w:pPr>
      <w:r w:rsidRPr="0018337B">
        <w:rPr>
          <w:rFonts w:ascii="Times New Roman" w:hAnsi="Times New Roman"/>
          <w:sz w:val="28"/>
          <w:szCs w:val="30"/>
        </w:rPr>
        <w:t>АДМИНИСТРАЦИЯ ЦЕЛИННОГО МУНИЦИПАЛЬНОГО ОКРУГА</w:t>
      </w:r>
    </w:p>
    <w:p w:rsidR="002B6FC8" w:rsidRPr="0018337B" w:rsidRDefault="002B6FC8" w:rsidP="0018337B">
      <w:pPr>
        <w:pStyle w:val="ConsNonformat"/>
        <w:widowControl/>
        <w:jc w:val="center"/>
        <w:rPr>
          <w:rFonts w:ascii="Times New Roman" w:hAnsi="Times New Roman"/>
          <w:b/>
          <w:sz w:val="32"/>
          <w:szCs w:val="32"/>
        </w:rPr>
      </w:pPr>
    </w:p>
    <w:p w:rsidR="002B6FC8" w:rsidRPr="0018337B" w:rsidRDefault="002B6FC8" w:rsidP="0018337B">
      <w:pPr>
        <w:pStyle w:val="ConsNonformat"/>
        <w:widowControl/>
        <w:jc w:val="center"/>
        <w:rPr>
          <w:rFonts w:ascii="Times New Roman" w:hAnsi="Times New Roman"/>
          <w:b/>
          <w:sz w:val="36"/>
          <w:szCs w:val="34"/>
        </w:rPr>
      </w:pPr>
      <w:r w:rsidRPr="0018337B">
        <w:rPr>
          <w:rFonts w:ascii="Times New Roman" w:hAnsi="Times New Roman"/>
          <w:b/>
          <w:sz w:val="36"/>
          <w:szCs w:val="34"/>
        </w:rPr>
        <w:t>ПОСТАНОВЛЕНИЕ</w:t>
      </w:r>
    </w:p>
    <w:p w:rsidR="002B6FC8" w:rsidRPr="0018337B" w:rsidRDefault="002B6FC8" w:rsidP="0018337B">
      <w:pPr>
        <w:pStyle w:val="ConsNonformat"/>
        <w:widowControl/>
        <w:jc w:val="center"/>
        <w:rPr>
          <w:rFonts w:ascii="Times New Roman" w:hAnsi="Times New Roman"/>
          <w:b/>
          <w:szCs w:val="22"/>
        </w:rPr>
      </w:pPr>
    </w:p>
    <w:p w:rsidR="002B6FC8" w:rsidRPr="0018337B" w:rsidRDefault="002B6FC8" w:rsidP="0018337B">
      <w:pPr>
        <w:pStyle w:val="ConsNonformat"/>
        <w:widowControl/>
        <w:rPr>
          <w:rFonts w:ascii="Times New Roman" w:hAnsi="Times New Roman"/>
          <w:sz w:val="24"/>
          <w:szCs w:val="22"/>
        </w:rPr>
      </w:pPr>
      <w:r w:rsidRPr="0018337B">
        <w:rPr>
          <w:rFonts w:ascii="Times New Roman" w:hAnsi="Times New Roman"/>
          <w:sz w:val="24"/>
          <w:szCs w:val="22"/>
        </w:rPr>
        <w:t xml:space="preserve">от 24 декабря 2024 года                       </w:t>
      </w:r>
      <w:r w:rsidR="0018337B">
        <w:rPr>
          <w:rFonts w:ascii="Times New Roman" w:hAnsi="Times New Roman"/>
          <w:sz w:val="24"/>
          <w:szCs w:val="22"/>
        </w:rPr>
        <w:t xml:space="preserve">          </w:t>
      </w:r>
      <w:r w:rsidRPr="0018337B">
        <w:rPr>
          <w:rFonts w:ascii="Times New Roman" w:hAnsi="Times New Roman"/>
          <w:sz w:val="24"/>
          <w:szCs w:val="22"/>
        </w:rPr>
        <w:t xml:space="preserve">№ 1723                        </w:t>
      </w:r>
      <w:r w:rsidR="0018337B">
        <w:rPr>
          <w:rFonts w:ascii="Times New Roman" w:hAnsi="Times New Roman"/>
          <w:sz w:val="24"/>
          <w:szCs w:val="22"/>
        </w:rPr>
        <w:t xml:space="preserve">        </w:t>
      </w:r>
      <w:r w:rsidRPr="0018337B">
        <w:rPr>
          <w:rFonts w:ascii="Times New Roman" w:hAnsi="Times New Roman"/>
          <w:sz w:val="24"/>
          <w:szCs w:val="22"/>
        </w:rPr>
        <w:t xml:space="preserve">                с. </w:t>
      </w:r>
      <w:proofErr w:type="gramStart"/>
      <w:r w:rsidRPr="0018337B">
        <w:rPr>
          <w:rFonts w:ascii="Times New Roman" w:hAnsi="Times New Roman"/>
          <w:sz w:val="24"/>
          <w:szCs w:val="22"/>
        </w:rPr>
        <w:t>Целинное</w:t>
      </w:r>
      <w:proofErr w:type="gramEnd"/>
    </w:p>
    <w:p w:rsidR="002B6FC8" w:rsidRPr="0018337B" w:rsidRDefault="002B6FC8" w:rsidP="0018337B">
      <w:pPr>
        <w:widowControl w:val="0"/>
        <w:autoSpaceDE w:val="0"/>
        <w:autoSpaceDN w:val="0"/>
        <w:adjustRightInd w:val="0"/>
        <w:spacing w:after="0" w:line="240" w:lineRule="auto"/>
        <w:ind w:firstLine="851"/>
        <w:jc w:val="center"/>
        <w:rPr>
          <w:rFonts w:ascii="Times New Roman" w:hAnsi="Times New Roman"/>
          <w:sz w:val="28"/>
          <w:szCs w:val="28"/>
          <w:lang w:eastAsia="ru-RU"/>
        </w:rPr>
      </w:pPr>
    </w:p>
    <w:p w:rsidR="002B6FC8" w:rsidRPr="0018337B" w:rsidRDefault="002B6FC8" w:rsidP="0018337B">
      <w:pPr>
        <w:shd w:val="clear" w:color="auto" w:fill="FFFFFF"/>
        <w:spacing w:after="0" w:line="240" w:lineRule="auto"/>
        <w:ind w:left="5"/>
        <w:jc w:val="center"/>
        <w:rPr>
          <w:rStyle w:val="16"/>
          <w:rFonts w:ascii="Times New Roman" w:hAnsi="Times New Roman"/>
          <w:b/>
          <w:iCs/>
          <w:color w:val="000000"/>
          <w:spacing w:val="-1"/>
          <w:sz w:val="20"/>
          <w:szCs w:val="16"/>
        </w:rPr>
      </w:pPr>
      <w:proofErr w:type="gramStart"/>
      <w:r w:rsidRPr="0018337B">
        <w:rPr>
          <w:rFonts w:ascii="Times New Roman" w:hAnsi="Times New Roman"/>
          <w:b/>
          <w:bCs/>
          <w:sz w:val="20"/>
          <w:szCs w:val="16"/>
        </w:rPr>
        <w:t xml:space="preserve">О предоставлении </w:t>
      </w:r>
      <w:r w:rsidRPr="0018337B">
        <w:rPr>
          <w:rFonts w:ascii="Times New Roman" w:hAnsi="Times New Roman"/>
          <w:b/>
          <w:iCs/>
          <w:color w:val="000000"/>
          <w:spacing w:val="-1"/>
          <w:sz w:val="20"/>
          <w:szCs w:val="16"/>
        </w:rPr>
        <w:t xml:space="preserve">разрешения на условно разрешенный вид использования «Магазины (4.4)» земельного участка </w:t>
      </w:r>
      <w:r w:rsidRPr="0018337B">
        <w:rPr>
          <w:rFonts w:ascii="Times New Roman" w:hAnsi="Times New Roman"/>
          <w:b/>
          <w:sz w:val="20"/>
          <w:szCs w:val="16"/>
        </w:rPr>
        <w:t xml:space="preserve">в кадастровом квартале 45:18:030701 общей площадью 435 кв.м. и объекта капитального </w:t>
      </w:r>
      <w:r w:rsidRPr="0018337B">
        <w:rPr>
          <w:rFonts w:ascii="Times New Roman" w:hAnsi="Times New Roman"/>
          <w:b/>
          <w:sz w:val="20"/>
          <w:szCs w:val="16"/>
        </w:rPr>
        <w:lastRenderedPageBreak/>
        <w:t>строительства «здание магазина», планируемых к расположению на карте градостроительного зонирования «Правил землепользования и з</w:t>
      </w:r>
      <w:r w:rsidRPr="0018337B">
        <w:rPr>
          <w:rFonts w:ascii="Times New Roman" w:hAnsi="Times New Roman"/>
          <w:b/>
          <w:sz w:val="20"/>
          <w:szCs w:val="16"/>
        </w:rPr>
        <w:t>а</w:t>
      </w:r>
      <w:r w:rsidRPr="0018337B">
        <w:rPr>
          <w:rFonts w:ascii="Times New Roman" w:hAnsi="Times New Roman"/>
          <w:b/>
          <w:sz w:val="20"/>
          <w:szCs w:val="16"/>
        </w:rPr>
        <w:t>стройки Матвеевского сельсовета Целинного района Курганской области в зоне Ж-1 «Зона застройки индивидуальными жилыми домами» по адресу: 641160, Российская Федерация, Курганская</w:t>
      </w:r>
      <w:proofErr w:type="gramEnd"/>
      <w:r w:rsidRPr="0018337B">
        <w:rPr>
          <w:rFonts w:ascii="Times New Roman" w:hAnsi="Times New Roman"/>
          <w:b/>
          <w:sz w:val="20"/>
          <w:szCs w:val="16"/>
        </w:rPr>
        <w:t xml:space="preserve"> область, Целинный муниципальный округ, </w:t>
      </w:r>
      <w:proofErr w:type="gramStart"/>
      <w:r w:rsidRPr="0018337B">
        <w:rPr>
          <w:rFonts w:ascii="Times New Roman" w:hAnsi="Times New Roman"/>
          <w:b/>
          <w:sz w:val="20"/>
          <w:szCs w:val="16"/>
        </w:rPr>
        <w:t>с</w:t>
      </w:r>
      <w:proofErr w:type="gramEnd"/>
      <w:r w:rsidRPr="0018337B">
        <w:rPr>
          <w:rFonts w:ascii="Times New Roman" w:hAnsi="Times New Roman"/>
          <w:b/>
          <w:sz w:val="20"/>
          <w:szCs w:val="16"/>
        </w:rPr>
        <w:t>. Матвеевка, ул. Садовая, 38</w:t>
      </w:r>
    </w:p>
    <w:p w:rsidR="002B6FC8" w:rsidRPr="0018337B" w:rsidRDefault="002B6FC8" w:rsidP="0018337B">
      <w:pPr>
        <w:autoSpaceDE w:val="0"/>
        <w:spacing w:after="0" w:line="240" w:lineRule="auto"/>
        <w:ind w:left="5"/>
        <w:jc w:val="both"/>
        <w:rPr>
          <w:rFonts w:ascii="Times New Roman" w:hAnsi="Times New Roman"/>
          <w:sz w:val="16"/>
          <w:szCs w:val="16"/>
        </w:rPr>
      </w:pPr>
    </w:p>
    <w:p w:rsidR="002B6FC8" w:rsidRPr="0018337B" w:rsidRDefault="002B6FC8" w:rsidP="0018337B">
      <w:pPr>
        <w:pStyle w:val="aff3"/>
        <w:ind w:left="5" w:firstLine="562"/>
        <w:jc w:val="both"/>
        <w:rPr>
          <w:sz w:val="16"/>
          <w:szCs w:val="16"/>
        </w:rPr>
      </w:pPr>
      <w:proofErr w:type="gramStart"/>
      <w:r w:rsidRPr="0018337B">
        <w:rPr>
          <w:sz w:val="16"/>
          <w:szCs w:val="16"/>
        </w:rPr>
        <w:t>Руководствуясь п.1, ст.39 Градостроительного кодекса Российской Федерации, Земельным кодексом Российской Федерации, Уставом Целинного муниципального округа Курганской области, Правилами землепользования и застройки Матвеевского сельсовета Целинного района Курганской области, результатами проведенных публичных слушаний, назначенных Постановлением Администрации Целинного муниципального округа Курганской области №1313 от 15.11.2024 года и состоявшихся 16.12.2024 г. (протокол № 14), А</w:t>
      </w:r>
      <w:r w:rsidRPr="0018337B">
        <w:rPr>
          <w:sz w:val="16"/>
          <w:szCs w:val="16"/>
        </w:rPr>
        <w:t>д</w:t>
      </w:r>
      <w:r w:rsidRPr="0018337B">
        <w:rPr>
          <w:sz w:val="16"/>
          <w:szCs w:val="16"/>
        </w:rPr>
        <w:t>министрация Целинного муниципального округа ПОСТАНОВЛЯЕТ:</w:t>
      </w:r>
      <w:proofErr w:type="gramEnd"/>
    </w:p>
    <w:p w:rsidR="002B6FC8" w:rsidRPr="0018337B" w:rsidRDefault="002B6FC8" w:rsidP="0018337B">
      <w:pPr>
        <w:shd w:val="clear" w:color="auto" w:fill="FFFFFF"/>
        <w:spacing w:after="0" w:line="240" w:lineRule="auto"/>
        <w:ind w:left="5" w:firstLine="562"/>
        <w:jc w:val="both"/>
        <w:rPr>
          <w:rFonts w:ascii="Times New Roman" w:hAnsi="Times New Roman"/>
          <w:sz w:val="16"/>
          <w:szCs w:val="16"/>
        </w:rPr>
      </w:pPr>
      <w:r w:rsidRPr="0018337B">
        <w:rPr>
          <w:rFonts w:ascii="Times New Roman" w:hAnsi="Times New Roman"/>
          <w:sz w:val="16"/>
          <w:szCs w:val="16"/>
        </w:rPr>
        <w:t xml:space="preserve">1. Предоставить разрешение </w:t>
      </w:r>
      <w:r w:rsidRPr="0018337B">
        <w:rPr>
          <w:rFonts w:ascii="Times New Roman" w:hAnsi="Times New Roman"/>
          <w:iCs/>
          <w:color w:val="000000"/>
          <w:spacing w:val="-1"/>
          <w:sz w:val="16"/>
          <w:szCs w:val="16"/>
        </w:rPr>
        <w:t xml:space="preserve">на условно разрешенный вид использования «Магазины (4.4)» земельного участка </w:t>
      </w:r>
      <w:r w:rsidRPr="0018337B">
        <w:rPr>
          <w:rFonts w:ascii="Times New Roman" w:hAnsi="Times New Roman"/>
          <w:sz w:val="16"/>
          <w:szCs w:val="16"/>
        </w:rPr>
        <w:t xml:space="preserve">в кадастровом квартале 45:18:030701 общей площадью 435 кв.м., с координатами точек: </w:t>
      </w:r>
    </w:p>
    <w:p w:rsidR="002B6FC8" w:rsidRPr="0018337B" w:rsidRDefault="002B6FC8" w:rsidP="0018337B">
      <w:pPr>
        <w:shd w:val="clear" w:color="auto" w:fill="FFFFFF"/>
        <w:spacing w:after="0" w:line="240" w:lineRule="auto"/>
        <w:ind w:left="5" w:firstLine="562"/>
        <w:jc w:val="both"/>
        <w:rPr>
          <w:rFonts w:ascii="Times New Roman" w:hAnsi="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4"/>
        <w:gridCol w:w="4573"/>
        <w:gridCol w:w="3189"/>
      </w:tblGrid>
      <w:tr w:rsidR="002B6FC8" w:rsidRPr="0018337B" w:rsidTr="0018337B">
        <w:tc>
          <w:tcPr>
            <w:tcW w:w="1804" w:type="dxa"/>
            <w:vMerge w:val="restart"/>
          </w:tcPr>
          <w:p w:rsidR="002B6FC8" w:rsidRPr="0018337B" w:rsidRDefault="002B6FC8" w:rsidP="0018337B">
            <w:pPr>
              <w:spacing w:after="0" w:line="240" w:lineRule="auto"/>
              <w:ind w:left="5"/>
              <w:jc w:val="center"/>
              <w:rPr>
                <w:rFonts w:ascii="Times New Roman" w:hAnsi="Times New Roman"/>
                <w:sz w:val="16"/>
                <w:szCs w:val="16"/>
              </w:rPr>
            </w:pPr>
            <w:r w:rsidRPr="0018337B">
              <w:rPr>
                <w:rFonts w:ascii="Times New Roman" w:hAnsi="Times New Roman"/>
                <w:sz w:val="16"/>
                <w:szCs w:val="16"/>
              </w:rPr>
              <w:t>Обозначение характерных точек границ</w:t>
            </w:r>
          </w:p>
        </w:tc>
        <w:tc>
          <w:tcPr>
            <w:tcW w:w="7762" w:type="dxa"/>
            <w:gridSpan w:val="2"/>
          </w:tcPr>
          <w:p w:rsidR="002B6FC8" w:rsidRPr="0018337B" w:rsidRDefault="002B6FC8" w:rsidP="0018337B">
            <w:pPr>
              <w:spacing w:after="0" w:line="240" w:lineRule="auto"/>
              <w:ind w:left="5"/>
              <w:jc w:val="center"/>
              <w:rPr>
                <w:rFonts w:ascii="Times New Roman" w:hAnsi="Times New Roman"/>
                <w:sz w:val="16"/>
                <w:szCs w:val="16"/>
              </w:rPr>
            </w:pPr>
            <w:r w:rsidRPr="0018337B">
              <w:rPr>
                <w:rFonts w:ascii="Times New Roman" w:hAnsi="Times New Roman"/>
                <w:sz w:val="16"/>
                <w:szCs w:val="16"/>
              </w:rPr>
              <w:t>Координаты, МСК-45, зона 2</w:t>
            </w:r>
          </w:p>
        </w:tc>
      </w:tr>
      <w:tr w:rsidR="002B6FC8" w:rsidRPr="0018337B" w:rsidTr="0018337B">
        <w:tc>
          <w:tcPr>
            <w:tcW w:w="1804" w:type="dxa"/>
            <w:vMerge/>
          </w:tcPr>
          <w:p w:rsidR="002B6FC8" w:rsidRPr="0018337B" w:rsidRDefault="002B6FC8" w:rsidP="0018337B">
            <w:pPr>
              <w:spacing w:after="0" w:line="240" w:lineRule="auto"/>
              <w:ind w:left="5"/>
              <w:jc w:val="both"/>
              <w:rPr>
                <w:rFonts w:ascii="Times New Roman" w:hAnsi="Times New Roman"/>
                <w:sz w:val="16"/>
                <w:szCs w:val="16"/>
              </w:rPr>
            </w:pPr>
          </w:p>
        </w:tc>
        <w:tc>
          <w:tcPr>
            <w:tcW w:w="4573" w:type="dxa"/>
          </w:tcPr>
          <w:p w:rsidR="002B6FC8" w:rsidRPr="0018337B" w:rsidRDefault="002B6FC8" w:rsidP="0018337B">
            <w:pPr>
              <w:spacing w:after="0" w:line="240" w:lineRule="auto"/>
              <w:ind w:left="5"/>
              <w:jc w:val="center"/>
              <w:rPr>
                <w:rFonts w:ascii="Times New Roman" w:hAnsi="Times New Roman"/>
                <w:sz w:val="16"/>
                <w:szCs w:val="16"/>
              </w:rPr>
            </w:pPr>
            <w:r w:rsidRPr="0018337B">
              <w:rPr>
                <w:rFonts w:ascii="Times New Roman" w:hAnsi="Times New Roman"/>
                <w:sz w:val="16"/>
                <w:szCs w:val="16"/>
              </w:rPr>
              <w:t>Х</w:t>
            </w:r>
          </w:p>
        </w:tc>
        <w:tc>
          <w:tcPr>
            <w:tcW w:w="3189" w:type="dxa"/>
          </w:tcPr>
          <w:p w:rsidR="002B6FC8" w:rsidRPr="0018337B" w:rsidRDefault="002B6FC8" w:rsidP="0018337B">
            <w:pPr>
              <w:spacing w:after="0" w:line="240" w:lineRule="auto"/>
              <w:ind w:left="5"/>
              <w:jc w:val="center"/>
              <w:rPr>
                <w:rFonts w:ascii="Times New Roman" w:hAnsi="Times New Roman"/>
                <w:sz w:val="16"/>
                <w:szCs w:val="16"/>
              </w:rPr>
            </w:pPr>
            <w:r w:rsidRPr="0018337B">
              <w:rPr>
                <w:rFonts w:ascii="Times New Roman" w:hAnsi="Times New Roman"/>
                <w:sz w:val="16"/>
                <w:szCs w:val="16"/>
                <w:lang w:val="en-US"/>
              </w:rPr>
              <w:t>Y</w:t>
            </w:r>
          </w:p>
        </w:tc>
      </w:tr>
      <w:tr w:rsidR="002B6FC8" w:rsidRPr="0018337B" w:rsidTr="0018337B">
        <w:tc>
          <w:tcPr>
            <w:tcW w:w="1804" w:type="dxa"/>
          </w:tcPr>
          <w:p w:rsidR="002B6FC8" w:rsidRPr="0018337B" w:rsidRDefault="002B6FC8" w:rsidP="0018337B">
            <w:pPr>
              <w:spacing w:after="0" w:line="240" w:lineRule="auto"/>
              <w:ind w:left="5"/>
              <w:jc w:val="center"/>
              <w:rPr>
                <w:rFonts w:ascii="Times New Roman" w:hAnsi="Times New Roman"/>
                <w:sz w:val="16"/>
                <w:szCs w:val="16"/>
              </w:rPr>
            </w:pPr>
            <w:r w:rsidRPr="0018337B">
              <w:rPr>
                <w:rFonts w:ascii="Times New Roman" w:hAnsi="Times New Roman"/>
                <w:sz w:val="16"/>
                <w:szCs w:val="16"/>
              </w:rPr>
              <w:t>1</w:t>
            </w:r>
          </w:p>
        </w:tc>
        <w:tc>
          <w:tcPr>
            <w:tcW w:w="4573" w:type="dxa"/>
          </w:tcPr>
          <w:p w:rsidR="002B6FC8" w:rsidRPr="0018337B" w:rsidRDefault="002B6FC8" w:rsidP="0018337B">
            <w:pPr>
              <w:spacing w:after="0" w:line="240" w:lineRule="auto"/>
              <w:ind w:left="5"/>
              <w:jc w:val="center"/>
              <w:rPr>
                <w:rFonts w:ascii="Times New Roman" w:hAnsi="Times New Roman"/>
                <w:sz w:val="16"/>
                <w:szCs w:val="16"/>
              </w:rPr>
            </w:pPr>
            <w:r w:rsidRPr="0018337B">
              <w:rPr>
                <w:rFonts w:ascii="Times New Roman" w:hAnsi="Times New Roman"/>
                <w:sz w:val="16"/>
                <w:szCs w:val="16"/>
              </w:rPr>
              <w:t>339 595,64</w:t>
            </w:r>
          </w:p>
        </w:tc>
        <w:tc>
          <w:tcPr>
            <w:tcW w:w="3189" w:type="dxa"/>
          </w:tcPr>
          <w:p w:rsidR="002B6FC8" w:rsidRPr="0018337B" w:rsidRDefault="002B6FC8" w:rsidP="0018337B">
            <w:pPr>
              <w:spacing w:after="0" w:line="240" w:lineRule="auto"/>
              <w:ind w:left="5"/>
              <w:jc w:val="center"/>
              <w:rPr>
                <w:rFonts w:ascii="Times New Roman" w:hAnsi="Times New Roman"/>
                <w:sz w:val="16"/>
                <w:szCs w:val="16"/>
              </w:rPr>
            </w:pPr>
            <w:r w:rsidRPr="0018337B">
              <w:rPr>
                <w:rFonts w:ascii="Times New Roman" w:hAnsi="Times New Roman"/>
                <w:sz w:val="16"/>
                <w:szCs w:val="16"/>
              </w:rPr>
              <w:t>2 276 721,17</w:t>
            </w:r>
          </w:p>
        </w:tc>
      </w:tr>
      <w:tr w:rsidR="002B6FC8" w:rsidRPr="0018337B" w:rsidTr="0018337B">
        <w:tc>
          <w:tcPr>
            <w:tcW w:w="1804" w:type="dxa"/>
          </w:tcPr>
          <w:p w:rsidR="002B6FC8" w:rsidRPr="0018337B" w:rsidRDefault="002B6FC8" w:rsidP="0018337B">
            <w:pPr>
              <w:spacing w:after="0" w:line="240" w:lineRule="auto"/>
              <w:ind w:left="5"/>
              <w:jc w:val="center"/>
              <w:rPr>
                <w:rFonts w:ascii="Times New Roman" w:hAnsi="Times New Roman"/>
                <w:sz w:val="16"/>
                <w:szCs w:val="16"/>
              </w:rPr>
            </w:pPr>
            <w:r w:rsidRPr="0018337B">
              <w:rPr>
                <w:rFonts w:ascii="Times New Roman" w:hAnsi="Times New Roman"/>
                <w:sz w:val="16"/>
                <w:szCs w:val="16"/>
              </w:rPr>
              <w:t>Н</w:t>
            </w:r>
            <w:proofErr w:type="gramStart"/>
            <w:r w:rsidRPr="0018337B">
              <w:rPr>
                <w:rFonts w:ascii="Times New Roman" w:hAnsi="Times New Roman"/>
                <w:sz w:val="16"/>
                <w:szCs w:val="16"/>
              </w:rPr>
              <w:t>2</w:t>
            </w:r>
            <w:proofErr w:type="gramEnd"/>
          </w:p>
        </w:tc>
        <w:tc>
          <w:tcPr>
            <w:tcW w:w="4573" w:type="dxa"/>
          </w:tcPr>
          <w:p w:rsidR="002B6FC8" w:rsidRPr="0018337B" w:rsidRDefault="002B6FC8" w:rsidP="0018337B">
            <w:pPr>
              <w:spacing w:after="0" w:line="240" w:lineRule="auto"/>
              <w:ind w:left="5"/>
              <w:jc w:val="center"/>
              <w:rPr>
                <w:rFonts w:ascii="Times New Roman" w:hAnsi="Times New Roman"/>
                <w:sz w:val="16"/>
                <w:szCs w:val="16"/>
              </w:rPr>
            </w:pPr>
            <w:r w:rsidRPr="0018337B">
              <w:rPr>
                <w:rFonts w:ascii="Times New Roman" w:hAnsi="Times New Roman"/>
                <w:sz w:val="16"/>
                <w:szCs w:val="16"/>
              </w:rPr>
              <w:t>339 593,50</w:t>
            </w:r>
          </w:p>
        </w:tc>
        <w:tc>
          <w:tcPr>
            <w:tcW w:w="3189" w:type="dxa"/>
          </w:tcPr>
          <w:p w:rsidR="002B6FC8" w:rsidRPr="0018337B" w:rsidRDefault="002B6FC8" w:rsidP="0018337B">
            <w:pPr>
              <w:spacing w:after="0" w:line="240" w:lineRule="auto"/>
              <w:ind w:left="5"/>
              <w:jc w:val="center"/>
              <w:rPr>
                <w:rFonts w:ascii="Times New Roman" w:hAnsi="Times New Roman"/>
                <w:sz w:val="16"/>
                <w:szCs w:val="16"/>
              </w:rPr>
            </w:pPr>
            <w:r w:rsidRPr="0018337B">
              <w:rPr>
                <w:rFonts w:ascii="Times New Roman" w:hAnsi="Times New Roman"/>
                <w:sz w:val="16"/>
                <w:szCs w:val="16"/>
              </w:rPr>
              <w:t>2 276 727,23</w:t>
            </w:r>
          </w:p>
        </w:tc>
      </w:tr>
      <w:tr w:rsidR="002B6FC8" w:rsidRPr="0018337B" w:rsidTr="0018337B">
        <w:tc>
          <w:tcPr>
            <w:tcW w:w="1804" w:type="dxa"/>
          </w:tcPr>
          <w:p w:rsidR="002B6FC8" w:rsidRPr="0018337B" w:rsidRDefault="002B6FC8" w:rsidP="0018337B">
            <w:pPr>
              <w:spacing w:after="0" w:line="240" w:lineRule="auto"/>
              <w:ind w:left="5"/>
              <w:jc w:val="center"/>
              <w:rPr>
                <w:rFonts w:ascii="Times New Roman" w:hAnsi="Times New Roman"/>
                <w:sz w:val="16"/>
                <w:szCs w:val="16"/>
              </w:rPr>
            </w:pPr>
            <w:r w:rsidRPr="0018337B">
              <w:rPr>
                <w:rFonts w:ascii="Times New Roman" w:hAnsi="Times New Roman"/>
                <w:sz w:val="16"/>
                <w:szCs w:val="16"/>
              </w:rPr>
              <w:t>Н3</w:t>
            </w:r>
          </w:p>
        </w:tc>
        <w:tc>
          <w:tcPr>
            <w:tcW w:w="4573" w:type="dxa"/>
          </w:tcPr>
          <w:p w:rsidR="002B6FC8" w:rsidRPr="0018337B" w:rsidRDefault="002B6FC8" w:rsidP="0018337B">
            <w:pPr>
              <w:spacing w:after="0" w:line="240" w:lineRule="auto"/>
              <w:ind w:left="5"/>
              <w:jc w:val="center"/>
              <w:rPr>
                <w:rFonts w:ascii="Times New Roman" w:hAnsi="Times New Roman"/>
                <w:sz w:val="16"/>
                <w:szCs w:val="16"/>
              </w:rPr>
            </w:pPr>
            <w:r w:rsidRPr="0018337B">
              <w:rPr>
                <w:rFonts w:ascii="Times New Roman" w:hAnsi="Times New Roman"/>
                <w:sz w:val="16"/>
                <w:szCs w:val="16"/>
              </w:rPr>
              <w:t>339 589,10</w:t>
            </w:r>
          </w:p>
        </w:tc>
        <w:tc>
          <w:tcPr>
            <w:tcW w:w="3189" w:type="dxa"/>
          </w:tcPr>
          <w:p w:rsidR="002B6FC8" w:rsidRPr="0018337B" w:rsidRDefault="002B6FC8" w:rsidP="0018337B">
            <w:pPr>
              <w:spacing w:after="0" w:line="240" w:lineRule="auto"/>
              <w:ind w:left="5"/>
              <w:jc w:val="center"/>
              <w:rPr>
                <w:rFonts w:ascii="Times New Roman" w:hAnsi="Times New Roman"/>
                <w:sz w:val="16"/>
                <w:szCs w:val="16"/>
              </w:rPr>
            </w:pPr>
            <w:r w:rsidRPr="0018337B">
              <w:rPr>
                <w:rFonts w:ascii="Times New Roman" w:hAnsi="Times New Roman"/>
                <w:sz w:val="16"/>
                <w:szCs w:val="16"/>
              </w:rPr>
              <w:t>2 276 726,03</w:t>
            </w:r>
          </w:p>
        </w:tc>
      </w:tr>
      <w:tr w:rsidR="002B6FC8" w:rsidRPr="0018337B" w:rsidTr="0018337B">
        <w:tc>
          <w:tcPr>
            <w:tcW w:w="1804" w:type="dxa"/>
          </w:tcPr>
          <w:p w:rsidR="002B6FC8" w:rsidRPr="0018337B" w:rsidRDefault="002B6FC8" w:rsidP="0018337B">
            <w:pPr>
              <w:spacing w:after="0" w:line="240" w:lineRule="auto"/>
              <w:ind w:left="5"/>
              <w:jc w:val="center"/>
              <w:rPr>
                <w:rFonts w:ascii="Times New Roman" w:hAnsi="Times New Roman"/>
                <w:sz w:val="16"/>
                <w:szCs w:val="16"/>
              </w:rPr>
            </w:pPr>
            <w:r w:rsidRPr="0018337B">
              <w:rPr>
                <w:rFonts w:ascii="Times New Roman" w:hAnsi="Times New Roman"/>
                <w:sz w:val="16"/>
                <w:szCs w:val="16"/>
              </w:rPr>
              <w:t>Н</w:t>
            </w:r>
            <w:proofErr w:type="gramStart"/>
            <w:r w:rsidRPr="0018337B">
              <w:rPr>
                <w:rFonts w:ascii="Times New Roman" w:hAnsi="Times New Roman"/>
                <w:sz w:val="16"/>
                <w:szCs w:val="16"/>
              </w:rPr>
              <w:t>4</w:t>
            </w:r>
            <w:proofErr w:type="gramEnd"/>
          </w:p>
        </w:tc>
        <w:tc>
          <w:tcPr>
            <w:tcW w:w="4573" w:type="dxa"/>
          </w:tcPr>
          <w:p w:rsidR="002B6FC8" w:rsidRPr="0018337B" w:rsidRDefault="002B6FC8" w:rsidP="0018337B">
            <w:pPr>
              <w:spacing w:after="0" w:line="240" w:lineRule="auto"/>
              <w:ind w:left="5"/>
              <w:jc w:val="center"/>
              <w:rPr>
                <w:rFonts w:ascii="Times New Roman" w:hAnsi="Times New Roman"/>
                <w:sz w:val="16"/>
                <w:szCs w:val="16"/>
              </w:rPr>
            </w:pPr>
            <w:r w:rsidRPr="0018337B">
              <w:rPr>
                <w:rFonts w:ascii="Times New Roman" w:hAnsi="Times New Roman"/>
                <w:sz w:val="16"/>
                <w:szCs w:val="16"/>
              </w:rPr>
              <w:t>339 570,09</w:t>
            </w:r>
          </w:p>
        </w:tc>
        <w:tc>
          <w:tcPr>
            <w:tcW w:w="3189" w:type="dxa"/>
          </w:tcPr>
          <w:p w:rsidR="002B6FC8" w:rsidRPr="0018337B" w:rsidRDefault="002B6FC8" w:rsidP="0018337B">
            <w:pPr>
              <w:spacing w:after="0" w:line="240" w:lineRule="auto"/>
              <w:ind w:left="5"/>
              <w:jc w:val="center"/>
              <w:rPr>
                <w:rFonts w:ascii="Times New Roman" w:hAnsi="Times New Roman"/>
                <w:sz w:val="16"/>
                <w:szCs w:val="16"/>
              </w:rPr>
            </w:pPr>
            <w:r w:rsidRPr="0018337B">
              <w:rPr>
                <w:rFonts w:ascii="Times New Roman" w:hAnsi="Times New Roman"/>
                <w:sz w:val="16"/>
                <w:szCs w:val="16"/>
              </w:rPr>
              <w:t>2 276 721,04</w:t>
            </w:r>
          </w:p>
        </w:tc>
      </w:tr>
      <w:tr w:rsidR="002B6FC8" w:rsidRPr="0018337B" w:rsidTr="0018337B">
        <w:tc>
          <w:tcPr>
            <w:tcW w:w="1804" w:type="dxa"/>
          </w:tcPr>
          <w:p w:rsidR="002B6FC8" w:rsidRPr="0018337B" w:rsidRDefault="002B6FC8" w:rsidP="0018337B">
            <w:pPr>
              <w:spacing w:after="0" w:line="240" w:lineRule="auto"/>
              <w:ind w:left="5"/>
              <w:jc w:val="center"/>
              <w:rPr>
                <w:rFonts w:ascii="Times New Roman" w:hAnsi="Times New Roman"/>
                <w:sz w:val="16"/>
                <w:szCs w:val="16"/>
              </w:rPr>
            </w:pPr>
            <w:r w:rsidRPr="0018337B">
              <w:rPr>
                <w:rFonts w:ascii="Times New Roman" w:hAnsi="Times New Roman"/>
                <w:sz w:val="16"/>
                <w:szCs w:val="16"/>
              </w:rPr>
              <w:t>Н5</w:t>
            </w:r>
          </w:p>
        </w:tc>
        <w:tc>
          <w:tcPr>
            <w:tcW w:w="4573" w:type="dxa"/>
          </w:tcPr>
          <w:p w:rsidR="002B6FC8" w:rsidRPr="0018337B" w:rsidRDefault="002B6FC8" w:rsidP="0018337B">
            <w:pPr>
              <w:spacing w:after="0" w:line="240" w:lineRule="auto"/>
              <w:ind w:left="5"/>
              <w:jc w:val="center"/>
              <w:rPr>
                <w:rFonts w:ascii="Times New Roman" w:hAnsi="Times New Roman"/>
                <w:sz w:val="16"/>
                <w:szCs w:val="16"/>
              </w:rPr>
            </w:pPr>
            <w:r w:rsidRPr="0018337B">
              <w:rPr>
                <w:rFonts w:ascii="Times New Roman" w:hAnsi="Times New Roman"/>
                <w:sz w:val="16"/>
                <w:szCs w:val="16"/>
              </w:rPr>
              <w:t>339 580,09</w:t>
            </w:r>
          </w:p>
        </w:tc>
        <w:tc>
          <w:tcPr>
            <w:tcW w:w="3189" w:type="dxa"/>
          </w:tcPr>
          <w:p w:rsidR="002B6FC8" w:rsidRPr="0018337B" w:rsidRDefault="002B6FC8" w:rsidP="0018337B">
            <w:pPr>
              <w:spacing w:after="0" w:line="240" w:lineRule="auto"/>
              <w:ind w:left="5"/>
              <w:jc w:val="center"/>
              <w:rPr>
                <w:rFonts w:ascii="Times New Roman" w:hAnsi="Times New Roman"/>
                <w:sz w:val="16"/>
                <w:szCs w:val="16"/>
              </w:rPr>
            </w:pPr>
            <w:r w:rsidRPr="0018337B">
              <w:rPr>
                <w:rFonts w:ascii="Times New Roman" w:hAnsi="Times New Roman"/>
                <w:sz w:val="16"/>
                <w:szCs w:val="16"/>
              </w:rPr>
              <w:t>2 276 695,89</w:t>
            </w:r>
          </w:p>
        </w:tc>
      </w:tr>
      <w:tr w:rsidR="002B6FC8" w:rsidRPr="0018337B" w:rsidTr="0018337B">
        <w:tc>
          <w:tcPr>
            <w:tcW w:w="1804" w:type="dxa"/>
          </w:tcPr>
          <w:p w:rsidR="002B6FC8" w:rsidRPr="0018337B" w:rsidRDefault="002B6FC8" w:rsidP="0018337B">
            <w:pPr>
              <w:spacing w:after="0" w:line="240" w:lineRule="auto"/>
              <w:ind w:left="5"/>
              <w:jc w:val="center"/>
              <w:rPr>
                <w:rFonts w:ascii="Times New Roman" w:hAnsi="Times New Roman"/>
                <w:sz w:val="16"/>
                <w:szCs w:val="16"/>
              </w:rPr>
            </w:pPr>
            <w:r w:rsidRPr="0018337B">
              <w:rPr>
                <w:rFonts w:ascii="Times New Roman" w:hAnsi="Times New Roman"/>
                <w:sz w:val="16"/>
                <w:szCs w:val="16"/>
              </w:rPr>
              <w:t>6</w:t>
            </w:r>
          </w:p>
        </w:tc>
        <w:tc>
          <w:tcPr>
            <w:tcW w:w="4573" w:type="dxa"/>
          </w:tcPr>
          <w:p w:rsidR="002B6FC8" w:rsidRPr="0018337B" w:rsidRDefault="002B6FC8" w:rsidP="0018337B">
            <w:pPr>
              <w:spacing w:after="0" w:line="240" w:lineRule="auto"/>
              <w:ind w:left="5"/>
              <w:jc w:val="center"/>
              <w:rPr>
                <w:rFonts w:ascii="Times New Roman" w:hAnsi="Times New Roman"/>
                <w:sz w:val="16"/>
                <w:szCs w:val="16"/>
              </w:rPr>
            </w:pPr>
            <w:r w:rsidRPr="0018337B">
              <w:rPr>
                <w:rFonts w:ascii="Times New Roman" w:hAnsi="Times New Roman"/>
                <w:sz w:val="16"/>
                <w:szCs w:val="16"/>
              </w:rPr>
              <w:t>339 592,86</w:t>
            </w:r>
          </w:p>
        </w:tc>
        <w:tc>
          <w:tcPr>
            <w:tcW w:w="3189" w:type="dxa"/>
          </w:tcPr>
          <w:p w:rsidR="002B6FC8" w:rsidRPr="0018337B" w:rsidRDefault="002B6FC8" w:rsidP="0018337B">
            <w:pPr>
              <w:spacing w:after="0" w:line="240" w:lineRule="auto"/>
              <w:ind w:left="5"/>
              <w:jc w:val="center"/>
              <w:rPr>
                <w:rFonts w:ascii="Times New Roman" w:hAnsi="Times New Roman"/>
                <w:sz w:val="16"/>
                <w:szCs w:val="16"/>
              </w:rPr>
            </w:pPr>
            <w:r w:rsidRPr="0018337B">
              <w:rPr>
                <w:rFonts w:ascii="Times New Roman" w:hAnsi="Times New Roman"/>
                <w:sz w:val="16"/>
                <w:szCs w:val="16"/>
              </w:rPr>
              <w:t>2 276 699,55</w:t>
            </w:r>
          </w:p>
        </w:tc>
      </w:tr>
      <w:tr w:rsidR="002B6FC8" w:rsidRPr="0018337B" w:rsidTr="0018337B">
        <w:tc>
          <w:tcPr>
            <w:tcW w:w="1804" w:type="dxa"/>
          </w:tcPr>
          <w:p w:rsidR="002B6FC8" w:rsidRPr="0018337B" w:rsidRDefault="002B6FC8" w:rsidP="0018337B">
            <w:pPr>
              <w:spacing w:after="0" w:line="240" w:lineRule="auto"/>
              <w:ind w:left="5"/>
              <w:jc w:val="center"/>
              <w:rPr>
                <w:rFonts w:ascii="Times New Roman" w:hAnsi="Times New Roman"/>
                <w:sz w:val="16"/>
                <w:szCs w:val="16"/>
              </w:rPr>
            </w:pPr>
            <w:r w:rsidRPr="0018337B">
              <w:rPr>
                <w:rFonts w:ascii="Times New Roman" w:hAnsi="Times New Roman"/>
                <w:sz w:val="16"/>
                <w:szCs w:val="16"/>
              </w:rPr>
              <w:t>7</w:t>
            </w:r>
          </w:p>
        </w:tc>
        <w:tc>
          <w:tcPr>
            <w:tcW w:w="4573" w:type="dxa"/>
          </w:tcPr>
          <w:p w:rsidR="002B6FC8" w:rsidRPr="0018337B" w:rsidRDefault="002B6FC8" w:rsidP="0018337B">
            <w:pPr>
              <w:spacing w:after="0" w:line="240" w:lineRule="auto"/>
              <w:ind w:left="5"/>
              <w:jc w:val="center"/>
              <w:rPr>
                <w:rFonts w:ascii="Times New Roman" w:hAnsi="Times New Roman"/>
                <w:sz w:val="16"/>
                <w:szCs w:val="16"/>
              </w:rPr>
            </w:pPr>
            <w:r w:rsidRPr="0018337B">
              <w:rPr>
                <w:rFonts w:ascii="Times New Roman" w:hAnsi="Times New Roman"/>
                <w:sz w:val="16"/>
                <w:szCs w:val="16"/>
              </w:rPr>
              <w:t>339 586,37</w:t>
            </w:r>
          </w:p>
        </w:tc>
        <w:tc>
          <w:tcPr>
            <w:tcW w:w="3189" w:type="dxa"/>
          </w:tcPr>
          <w:p w:rsidR="002B6FC8" w:rsidRPr="0018337B" w:rsidRDefault="002B6FC8" w:rsidP="0018337B">
            <w:pPr>
              <w:spacing w:after="0" w:line="240" w:lineRule="auto"/>
              <w:ind w:left="5"/>
              <w:jc w:val="center"/>
              <w:rPr>
                <w:rFonts w:ascii="Times New Roman" w:hAnsi="Times New Roman"/>
                <w:sz w:val="16"/>
                <w:szCs w:val="16"/>
              </w:rPr>
            </w:pPr>
            <w:r w:rsidRPr="0018337B">
              <w:rPr>
                <w:rFonts w:ascii="Times New Roman" w:hAnsi="Times New Roman"/>
                <w:sz w:val="16"/>
                <w:szCs w:val="16"/>
              </w:rPr>
              <w:t>2 276 718,53</w:t>
            </w:r>
          </w:p>
        </w:tc>
      </w:tr>
    </w:tbl>
    <w:p w:rsidR="002B6FC8" w:rsidRPr="0018337B" w:rsidRDefault="002B6FC8" w:rsidP="0018337B">
      <w:pPr>
        <w:autoSpaceDE w:val="0"/>
        <w:spacing w:after="0" w:line="240" w:lineRule="auto"/>
        <w:ind w:left="5" w:firstLine="562"/>
        <w:jc w:val="both"/>
        <w:rPr>
          <w:rStyle w:val="16"/>
          <w:rFonts w:ascii="Times New Roman" w:hAnsi="Times New Roman"/>
          <w:iCs/>
          <w:color w:val="000000"/>
          <w:spacing w:val="-1"/>
          <w:sz w:val="16"/>
          <w:szCs w:val="16"/>
        </w:rPr>
      </w:pPr>
      <w:r w:rsidRPr="0018337B">
        <w:rPr>
          <w:rFonts w:ascii="Times New Roman" w:hAnsi="Times New Roman"/>
          <w:sz w:val="16"/>
          <w:szCs w:val="16"/>
        </w:rPr>
        <w:t>и объекта капитального строительства «здание магазина», планируемых к расположению на карте градостроительного зонирования «Правил землепользования и з</w:t>
      </w:r>
      <w:r w:rsidRPr="0018337B">
        <w:rPr>
          <w:rFonts w:ascii="Times New Roman" w:hAnsi="Times New Roman"/>
          <w:sz w:val="16"/>
          <w:szCs w:val="16"/>
        </w:rPr>
        <w:t>а</w:t>
      </w:r>
      <w:r w:rsidRPr="0018337B">
        <w:rPr>
          <w:rFonts w:ascii="Times New Roman" w:hAnsi="Times New Roman"/>
          <w:sz w:val="16"/>
          <w:szCs w:val="16"/>
        </w:rPr>
        <w:t xml:space="preserve">стройки Матвеевского сельсовета Целинного района Курганской области в зоне Ж-1 «Зона застройки индивидуальными жилыми домами» по адресу: 641160, Российская Федерация, Курганская область, Целинный муниципальный округ, </w:t>
      </w:r>
      <w:proofErr w:type="gramStart"/>
      <w:r w:rsidRPr="0018337B">
        <w:rPr>
          <w:rFonts w:ascii="Times New Roman" w:hAnsi="Times New Roman"/>
          <w:sz w:val="16"/>
          <w:szCs w:val="16"/>
        </w:rPr>
        <w:t>с</w:t>
      </w:r>
      <w:proofErr w:type="gramEnd"/>
      <w:r w:rsidRPr="0018337B">
        <w:rPr>
          <w:rFonts w:ascii="Times New Roman" w:hAnsi="Times New Roman"/>
          <w:sz w:val="16"/>
          <w:szCs w:val="16"/>
        </w:rPr>
        <w:t>. Матвеевка, ул. Садовая, 38</w:t>
      </w:r>
    </w:p>
    <w:p w:rsidR="002B6FC8" w:rsidRPr="0018337B" w:rsidRDefault="002B6FC8" w:rsidP="0018337B">
      <w:pPr>
        <w:autoSpaceDE w:val="0"/>
        <w:spacing w:after="0" w:line="240" w:lineRule="auto"/>
        <w:ind w:left="5" w:firstLine="562"/>
        <w:jc w:val="both"/>
        <w:rPr>
          <w:rFonts w:ascii="Times New Roman" w:hAnsi="Times New Roman"/>
          <w:sz w:val="16"/>
          <w:szCs w:val="16"/>
        </w:rPr>
      </w:pPr>
      <w:r w:rsidRPr="0018337B">
        <w:rPr>
          <w:rStyle w:val="16"/>
          <w:rFonts w:ascii="Times New Roman" w:hAnsi="Times New Roman"/>
          <w:color w:val="000000"/>
          <w:sz w:val="16"/>
          <w:szCs w:val="16"/>
        </w:rPr>
        <w:t xml:space="preserve">2. </w:t>
      </w:r>
      <w:r w:rsidRPr="0018337B">
        <w:rPr>
          <w:rStyle w:val="16"/>
          <w:rFonts w:ascii="Times New Roman" w:hAnsi="Times New Roman"/>
          <w:sz w:val="16"/>
          <w:szCs w:val="16"/>
        </w:rPr>
        <w:t xml:space="preserve">Опубликовать настоящее постановление </w:t>
      </w:r>
      <w:r w:rsidRPr="0018337B">
        <w:rPr>
          <w:rFonts w:ascii="Times New Roman" w:hAnsi="Times New Roman"/>
          <w:sz w:val="16"/>
          <w:szCs w:val="16"/>
        </w:rPr>
        <w:t>в информационном бюллетене «Муниципальный вес</w:t>
      </w:r>
      <w:r w:rsidRPr="0018337B">
        <w:rPr>
          <w:rFonts w:ascii="Times New Roman" w:hAnsi="Times New Roman"/>
          <w:sz w:val="16"/>
          <w:szCs w:val="16"/>
        </w:rPr>
        <w:t>т</w:t>
      </w:r>
      <w:r w:rsidRPr="0018337B">
        <w:rPr>
          <w:rFonts w:ascii="Times New Roman" w:hAnsi="Times New Roman"/>
          <w:sz w:val="16"/>
          <w:szCs w:val="16"/>
        </w:rPr>
        <w:t>ник».</w:t>
      </w:r>
    </w:p>
    <w:p w:rsidR="002B6FC8" w:rsidRPr="0018337B" w:rsidRDefault="002B6FC8" w:rsidP="0018337B">
      <w:pPr>
        <w:spacing w:after="0" w:line="240" w:lineRule="auto"/>
        <w:ind w:left="5" w:firstLine="562"/>
        <w:jc w:val="both"/>
        <w:rPr>
          <w:rFonts w:ascii="Times New Roman" w:hAnsi="Times New Roman"/>
          <w:sz w:val="16"/>
          <w:szCs w:val="16"/>
        </w:rPr>
      </w:pPr>
      <w:r w:rsidRPr="0018337B">
        <w:rPr>
          <w:rFonts w:ascii="Times New Roman" w:hAnsi="Times New Roman"/>
          <w:sz w:val="16"/>
          <w:szCs w:val="16"/>
        </w:rPr>
        <w:t>3. Настоящее постановление вступает в силу с момента подписания.</w:t>
      </w:r>
    </w:p>
    <w:p w:rsidR="002B6FC8" w:rsidRPr="0018337B" w:rsidRDefault="002B6FC8" w:rsidP="0018337B">
      <w:pPr>
        <w:spacing w:after="0" w:line="240" w:lineRule="auto"/>
        <w:ind w:left="5" w:firstLine="562"/>
        <w:jc w:val="both"/>
        <w:rPr>
          <w:rFonts w:ascii="Times New Roman" w:hAnsi="Times New Roman"/>
          <w:color w:val="000000"/>
          <w:sz w:val="16"/>
          <w:szCs w:val="16"/>
        </w:rPr>
      </w:pPr>
      <w:r w:rsidRPr="0018337B">
        <w:rPr>
          <w:rFonts w:ascii="Times New Roman" w:hAnsi="Times New Roman"/>
          <w:sz w:val="16"/>
          <w:szCs w:val="16"/>
        </w:rPr>
        <w:t xml:space="preserve">4. </w:t>
      </w:r>
      <w:proofErr w:type="gramStart"/>
      <w:r w:rsidRPr="0018337B">
        <w:rPr>
          <w:rFonts w:ascii="Times New Roman" w:hAnsi="Times New Roman"/>
          <w:sz w:val="16"/>
          <w:szCs w:val="16"/>
        </w:rPr>
        <w:t>Контроль за</w:t>
      </w:r>
      <w:proofErr w:type="gramEnd"/>
      <w:r w:rsidRPr="0018337B">
        <w:rPr>
          <w:rFonts w:ascii="Times New Roman" w:hAnsi="Times New Roman"/>
          <w:sz w:val="16"/>
          <w:szCs w:val="16"/>
        </w:rPr>
        <w:t xml:space="preserve"> исполнением настоящего постановления возложить на заместителя Главы Администрации Целинного муниципального округа, к</w:t>
      </w:r>
      <w:r w:rsidRPr="0018337B">
        <w:rPr>
          <w:rFonts w:ascii="Times New Roman" w:hAnsi="Times New Roman"/>
          <w:sz w:val="16"/>
          <w:szCs w:val="16"/>
        </w:rPr>
        <w:t>у</w:t>
      </w:r>
      <w:r w:rsidRPr="0018337B">
        <w:rPr>
          <w:rFonts w:ascii="Times New Roman" w:hAnsi="Times New Roman"/>
          <w:sz w:val="16"/>
          <w:szCs w:val="16"/>
        </w:rPr>
        <w:t>рирующего вопросы градостроительства и ЖКХ.</w:t>
      </w:r>
    </w:p>
    <w:p w:rsidR="002B6FC8" w:rsidRPr="0018337B" w:rsidRDefault="002B6FC8" w:rsidP="0018337B">
      <w:pPr>
        <w:spacing w:after="0" w:line="240" w:lineRule="auto"/>
        <w:ind w:left="5" w:firstLine="562"/>
        <w:rPr>
          <w:rFonts w:ascii="Times New Roman" w:hAnsi="Times New Roman"/>
          <w:sz w:val="16"/>
          <w:szCs w:val="16"/>
        </w:rPr>
      </w:pPr>
    </w:p>
    <w:p w:rsidR="002B6FC8" w:rsidRPr="0018337B" w:rsidRDefault="002B6FC8" w:rsidP="0018337B">
      <w:pPr>
        <w:spacing w:after="0" w:line="240" w:lineRule="auto"/>
        <w:ind w:left="5" w:firstLine="562"/>
        <w:rPr>
          <w:rFonts w:ascii="Times New Roman" w:hAnsi="Times New Roman"/>
          <w:sz w:val="16"/>
          <w:szCs w:val="16"/>
        </w:rPr>
      </w:pPr>
    </w:p>
    <w:p w:rsidR="002B6FC8" w:rsidRPr="0018337B" w:rsidRDefault="002B6FC8" w:rsidP="0018337B">
      <w:pPr>
        <w:pStyle w:val="117"/>
        <w:shd w:val="clear" w:color="auto" w:fill="auto"/>
        <w:spacing w:before="0" w:after="0" w:line="240" w:lineRule="auto"/>
        <w:ind w:left="5" w:firstLine="562"/>
        <w:jc w:val="left"/>
        <w:rPr>
          <w:sz w:val="16"/>
          <w:szCs w:val="16"/>
        </w:rPr>
      </w:pPr>
      <w:r w:rsidRPr="0018337B">
        <w:rPr>
          <w:sz w:val="16"/>
          <w:szCs w:val="16"/>
        </w:rPr>
        <w:t>Глава Целинного муниципального округа                        П.И. Скоробогатов</w:t>
      </w:r>
    </w:p>
    <w:p w:rsidR="002B6FC8" w:rsidRPr="0018337B" w:rsidRDefault="002B6FC8" w:rsidP="0018337B">
      <w:pPr>
        <w:pStyle w:val="af1"/>
        <w:tabs>
          <w:tab w:val="num" w:pos="1062"/>
        </w:tabs>
        <w:ind w:left="5" w:firstLine="562"/>
        <w:jc w:val="both"/>
        <w:outlineLvl w:val="0"/>
        <w:rPr>
          <w:rFonts w:ascii="Times New Roman" w:hAnsi="Times New Roman" w:cs="Times New Roman"/>
          <w:i/>
        </w:rPr>
      </w:pPr>
    </w:p>
    <w:p w:rsidR="002B6FC8" w:rsidRPr="0018337B" w:rsidRDefault="002B6FC8" w:rsidP="0018337B">
      <w:pPr>
        <w:pStyle w:val="af1"/>
        <w:tabs>
          <w:tab w:val="num" w:pos="1062"/>
        </w:tabs>
        <w:ind w:left="5"/>
        <w:jc w:val="both"/>
        <w:outlineLvl w:val="0"/>
        <w:rPr>
          <w:rFonts w:ascii="Times New Roman" w:hAnsi="Times New Roman" w:cs="Times New Roman"/>
          <w:i/>
        </w:rPr>
      </w:pPr>
    </w:p>
    <w:p w:rsidR="00271EFD" w:rsidRPr="0018337B" w:rsidRDefault="00271EFD" w:rsidP="0018337B">
      <w:pPr>
        <w:pStyle w:val="ConsNonformat"/>
        <w:widowControl/>
        <w:jc w:val="center"/>
        <w:rPr>
          <w:rFonts w:ascii="Times New Roman" w:hAnsi="Times New Roman"/>
          <w:sz w:val="28"/>
          <w:szCs w:val="30"/>
        </w:rPr>
      </w:pPr>
      <w:r w:rsidRPr="0018337B">
        <w:rPr>
          <w:rFonts w:ascii="Times New Roman" w:hAnsi="Times New Roman"/>
          <w:sz w:val="28"/>
          <w:szCs w:val="30"/>
        </w:rPr>
        <w:t>КУРГАНСКАЯ ОБЛАСТЬ</w:t>
      </w:r>
    </w:p>
    <w:p w:rsidR="00271EFD" w:rsidRPr="0018337B" w:rsidRDefault="00271EFD" w:rsidP="0018337B">
      <w:pPr>
        <w:pStyle w:val="ConsNonformat"/>
        <w:widowControl/>
        <w:jc w:val="center"/>
        <w:rPr>
          <w:rFonts w:ascii="Times New Roman" w:hAnsi="Times New Roman"/>
          <w:sz w:val="28"/>
          <w:szCs w:val="30"/>
        </w:rPr>
      </w:pPr>
      <w:r w:rsidRPr="0018337B">
        <w:rPr>
          <w:rFonts w:ascii="Times New Roman" w:hAnsi="Times New Roman"/>
          <w:sz w:val="28"/>
          <w:szCs w:val="30"/>
        </w:rPr>
        <w:t>ЦЕЛИННЫЙ МУНИЦИПАЛЬНЫЙ ОКРУГ</w:t>
      </w:r>
    </w:p>
    <w:p w:rsidR="00271EFD" w:rsidRPr="0018337B" w:rsidRDefault="00271EFD" w:rsidP="0018337B">
      <w:pPr>
        <w:pStyle w:val="ConsNonformat"/>
        <w:widowControl/>
        <w:jc w:val="center"/>
        <w:rPr>
          <w:rFonts w:ascii="Times New Roman" w:hAnsi="Times New Roman"/>
          <w:sz w:val="28"/>
          <w:szCs w:val="30"/>
        </w:rPr>
      </w:pPr>
      <w:r w:rsidRPr="0018337B">
        <w:rPr>
          <w:rFonts w:ascii="Times New Roman" w:hAnsi="Times New Roman"/>
          <w:sz w:val="28"/>
          <w:szCs w:val="30"/>
        </w:rPr>
        <w:t>АДМИНИСТРАЦИЯ ЦЕЛИННОГО МУНИЦИПАЛЬНОГО ОКРУГА</w:t>
      </w:r>
    </w:p>
    <w:p w:rsidR="00271EFD" w:rsidRPr="0018337B" w:rsidRDefault="00271EFD" w:rsidP="0018337B">
      <w:pPr>
        <w:pStyle w:val="ConsNonformat"/>
        <w:widowControl/>
        <w:jc w:val="center"/>
        <w:rPr>
          <w:rFonts w:ascii="Times New Roman" w:hAnsi="Times New Roman"/>
          <w:b/>
          <w:sz w:val="32"/>
          <w:szCs w:val="32"/>
        </w:rPr>
      </w:pPr>
    </w:p>
    <w:p w:rsidR="00271EFD" w:rsidRPr="0018337B" w:rsidRDefault="00271EFD" w:rsidP="0018337B">
      <w:pPr>
        <w:pStyle w:val="ConsNonformat"/>
        <w:widowControl/>
        <w:jc w:val="center"/>
        <w:rPr>
          <w:rFonts w:ascii="Times New Roman" w:hAnsi="Times New Roman"/>
          <w:b/>
          <w:sz w:val="36"/>
          <w:szCs w:val="34"/>
        </w:rPr>
      </w:pPr>
      <w:r w:rsidRPr="0018337B">
        <w:rPr>
          <w:rFonts w:ascii="Times New Roman" w:hAnsi="Times New Roman"/>
          <w:b/>
          <w:sz w:val="36"/>
          <w:szCs w:val="34"/>
        </w:rPr>
        <w:t>ПОСТАНОВЛЕНИЕ</w:t>
      </w:r>
    </w:p>
    <w:p w:rsidR="00271EFD" w:rsidRPr="0018337B" w:rsidRDefault="00271EFD" w:rsidP="0018337B">
      <w:pPr>
        <w:pStyle w:val="ConsNonformat"/>
        <w:widowControl/>
        <w:jc w:val="center"/>
        <w:rPr>
          <w:rFonts w:ascii="Times New Roman" w:hAnsi="Times New Roman"/>
          <w:b/>
          <w:szCs w:val="22"/>
        </w:rPr>
      </w:pPr>
    </w:p>
    <w:p w:rsidR="00271EFD" w:rsidRPr="0018337B" w:rsidRDefault="00271EFD" w:rsidP="0018337B">
      <w:pPr>
        <w:pStyle w:val="ConsNonformat"/>
        <w:widowControl/>
        <w:rPr>
          <w:rFonts w:ascii="Times New Roman" w:hAnsi="Times New Roman"/>
          <w:sz w:val="24"/>
          <w:szCs w:val="22"/>
        </w:rPr>
      </w:pPr>
      <w:r w:rsidRPr="0018337B">
        <w:rPr>
          <w:rFonts w:ascii="Times New Roman" w:hAnsi="Times New Roman"/>
          <w:sz w:val="24"/>
          <w:szCs w:val="22"/>
        </w:rPr>
        <w:t xml:space="preserve">от 24 декабря 2024 года                       </w:t>
      </w:r>
      <w:r w:rsidR="0018337B">
        <w:rPr>
          <w:rFonts w:ascii="Times New Roman" w:hAnsi="Times New Roman"/>
          <w:sz w:val="24"/>
          <w:szCs w:val="22"/>
        </w:rPr>
        <w:t xml:space="preserve">            </w:t>
      </w:r>
      <w:r w:rsidRPr="0018337B">
        <w:rPr>
          <w:rFonts w:ascii="Times New Roman" w:hAnsi="Times New Roman"/>
          <w:sz w:val="24"/>
          <w:szCs w:val="22"/>
        </w:rPr>
        <w:t xml:space="preserve">№ 1724                                      </w:t>
      </w:r>
      <w:r w:rsidR="0018337B">
        <w:rPr>
          <w:rFonts w:ascii="Times New Roman" w:hAnsi="Times New Roman"/>
          <w:sz w:val="24"/>
          <w:szCs w:val="22"/>
        </w:rPr>
        <w:t xml:space="preserve">        </w:t>
      </w:r>
      <w:r w:rsidRPr="0018337B">
        <w:rPr>
          <w:rFonts w:ascii="Times New Roman" w:hAnsi="Times New Roman"/>
          <w:sz w:val="24"/>
          <w:szCs w:val="22"/>
        </w:rPr>
        <w:t xml:space="preserve">  с. </w:t>
      </w:r>
      <w:proofErr w:type="gramStart"/>
      <w:r w:rsidRPr="0018337B">
        <w:rPr>
          <w:rFonts w:ascii="Times New Roman" w:hAnsi="Times New Roman"/>
          <w:sz w:val="24"/>
          <w:szCs w:val="22"/>
        </w:rPr>
        <w:t>Целинное</w:t>
      </w:r>
      <w:proofErr w:type="gramEnd"/>
    </w:p>
    <w:p w:rsidR="00271EFD" w:rsidRPr="0018337B" w:rsidRDefault="00271EFD" w:rsidP="0018337B">
      <w:pPr>
        <w:widowControl w:val="0"/>
        <w:autoSpaceDE w:val="0"/>
        <w:autoSpaceDN w:val="0"/>
        <w:adjustRightInd w:val="0"/>
        <w:spacing w:after="0" w:line="240" w:lineRule="auto"/>
        <w:ind w:firstLine="851"/>
        <w:jc w:val="center"/>
        <w:rPr>
          <w:rFonts w:ascii="Times New Roman" w:hAnsi="Times New Roman"/>
          <w:sz w:val="28"/>
          <w:szCs w:val="28"/>
          <w:lang w:eastAsia="ru-RU"/>
        </w:rPr>
      </w:pPr>
    </w:p>
    <w:p w:rsidR="00271EFD" w:rsidRPr="0018337B" w:rsidRDefault="00271EFD" w:rsidP="0018337B">
      <w:pPr>
        <w:widowControl w:val="0"/>
        <w:shd w:val="clear" w:color="auto" w:fill="FFFFFF"/>
        <w:suppressAutoHyphens/>
        <w:spacing w:after="0" w:line="240" w:lineRule="auto"/>
        <w:ind w:left="6" w:firstLine="561"/>
        <w:jc w:val="center"/>
        <w:rPr>
          <w:rFonts w:ascii="Times New Roman" w:hAnsi="Times New Roman"/>
          <w:b/>
          <w:iCs/>
          <w:color w:val="000000"/>
          <w:spacing w:val="-1"/>
          <w:sz w:val="20"/>
          <w:szCs w:val="16"/>
        </w:rPr>
      </w:pPr>
      <w:r w:rsidRPr="0018337B">
        <w:rPr>
          <w:rFonts w:ascii="Times New Roman" w:hAnsi="Times New Roman"/>
          <w:b/>
          <w:sz w:val="20"/>
          <w:szCs w:val="16"/>
        </w:rPr>
        <w:t xml:space="preserve">О назначении публичных слушаний </w:t>
      </w:r>
      <w:r w:rsidRPr="0018337B">
        <w:rPr>
          <w:rFonts w:ascii="Times New Roman" w:hAnsi="Times New Roman"/>
          <w:b/>
          <w:iCs/>
          <w:color w:val="000000"/>
          <w:spacing w:val="-1"/>
          <w:sz w:val="20"/>
          <w:szCs w:val="16"/>
        </w:rPr>
        <w:t xml:space="preserve">по предоставлению разрешения </w:t>
      </w:r>
      <w:proofErr w:type="gramStart"/>
      <w:r w:rsidRPr="0018337B">
        <w:rPr>
          <w:rFonts w:ascii="Times New Roman" w:hAnsi="Times New Roman"/>
          <w:b/>
          <w:iCs/>
          <w:color w:val="000000"/>
          <w:spacing w:val="-1"/>
          <w:sz w:val="20"/>
          <w:szCs w:val="16"/>
        </w:rPr>
        <w:t>на</w:t>
      </w:r>
      <w:proofErr w:type="gramEnd"/>
    </w:p>
    <w:p w:rsidR="00271EFD" w:rsidRPr="0018337B" w:rsidRDefault="00271EFD" w:rsidP="0018337B">
      <w:pPr>
        <w:pStyle w:val="212"/>
        <w:shd w:val="clear" w:color="auto" w:fill="auto"/>
        <w:tabs>
          <w:tab w:val="left" w:pos="1082"/>
        </w:tabs>
        <w:spacing w:before="0" w:line="240" w:lineRule="auto"/>
        <w:ind w:left="6" w:firstLine="561"/>
        <w:jc w:val="center"/>
        <w:rPr>
          <w:rStyle w:val="16"/>
          <w:rFonts w:ascii="Times New Roman" w:hAnsi="Times New Roman" w:cs="Times New Roman"/>
          <w:b/>
          <w:sz w:val="20"/>
          <w:szCs w:val="16"/>
        </w:rPr>
      </w:pPr>
      <w:r w:rsidRPr="0018337B">
        <w:rPr>
          <w:rFonts w:ascii="Times New Roman" w:hAnsi="Times New Roman" w:cs="Times New Roman"/>
          <w:b/>
          <w:iCs/>
          <w:spacing w:val="-1"/>
          <w:sz w:val="20"/>
          <w:szCs w:val="16"/>
        </w:rPr>
        <w:t xml:space="preserve">условно разрешенный вид использования «Склады (6.9)» земельного участка </w:t>
      </w:r>
      <w:r w:rsidRPr="0018337B">
        <w:rPr>
          <w:rFonts w:ascii="Times New Roman" w:hAnsi="Times New Roman" w:cs="Times New Roman"/>
          <w:b/>
          <w:sz w:val="20"/>
          <w:szCs w:val="16"/>
        </w:rPr>
        <w:t>в кадастровом квартале 45:18:031702 общей площадью 710 кв.м. и объекта капитального строительства «здания склада», расположенных на карте градостроительного зонирования «Правил землепользования и застройки Усть-Уйского сельсовета Целинного района Курганской области в зоне П-2 «Производственная зона» по адресу: Российская Федерация, 641152, Российская Федерация, Курганская область, Целинный муниципальный округ, с. Усть-Уйское</w:t>
      </w:r>
    </w:p>
    <w:p w:rsidR="00271EFD" w:rsidRPr="0018337B" w:rsidRDefault="00271EFD" w:rsidP="0018337B">
      <w:pPr>
        <w:widowControl w:val="0"/>
        <w:suppressAutoHyphens/>
        <w:spacing w:after="0" w:line="240" w:lineRule="auto"/>
        <w:ind w:left="6" w:firstLine="561"/>
        <w:rPr>
          <w:rFonts w:ascii="Times New Roman" w:hAnsi="Times New Roman"/>
          <w:b/>
          <w:sz w:val="20"/>
          <w:szCs w:val="16"/>
        </w:rPr>
      </w:pPr>
    </w:p>
    <w:p w:rsidR="00271EFD" w:rsidRPr="0018337B" w:rsidRDefault="00271EFD" w:rsidP="0018337B">
      <w:pPr>
        <w:pStyle w:val="aff3"/>
        <w:widowControl w:val="0"/>
        <w:suppressAutoHyphens/>
        <w:ind w:left="6" w:firstLine="561"/>
        <w:jc w:val="both"/>
        <w:rPr>
          <w:sz w:val="16"/>
          <w:szCs w:val="16"/>
        </w:rPr>
      </w:pPr>
      <w:r w:rsidRPr="0018337B">
        <w:rPr>
          <w:sz w:val="16"/>
          <w:szCs w:val="16"/>
        </w:rPr>
        <w:t xml:space="preserve">Руководствуясь ст.28 Федерального закона от 06.10.2003 года </w:t>
      </w:r>
      <w:hyperlink r:id="rId104" w:history="1">
        <w:r w:rsidRPr="0018337B">
          <w:rPr>
            <w:rStyle w:val="afb"/>
            <w:rFonts w:eastAsia="Calibri"/>
            <w:color w:val="000000"/>
            <w:sz w:val="16"/>
            <w:szCs w:val="16"/>
          </w:rPr>
          <w:t>№</w:t>
        </w:r>
      </w:hyperlink>
      <w:r w:rsidRPr="0018337B">
        <w:rPr>
          <w:color w:val="000000"/>
          <w:sz w:val="16"/>
          <w:szCs w:val="16"/>
        </w:rPr>
        <w:t> </w:t>
      </w:r>
      <w:r w:rsidRPr="0018337B">
        <w:rPr>
          <w:sz w:val="16"/>
          <w:szCs w:val="16"/>
        </w:rPr>
        <w:t>131-ФЗ «Об общих принципах организации местного самоуправления в Российской Федерации», ст.18 Устава Целинного муниципального округа, Положен</w:t>
      </w:r>
      <w:r w:rsidRPr="0018337B">
        <w:rPr>
          <w:sz w:val="16"/>
          <w:szCs w:val="16"/>
        </w:rPr>
        <w:t>и</w:t>
      </w:r>
      <w:r w:rsidRPr="0018337B">
        <w:rPr>
          <w:sz w:val="16"/>
          <w:szCs w:val="16"/>
        </w:rPr>
        <w:t>ем о порядке организации и проведения публичных слушаний, утверждённого решением Думы Целинного муниципального округа № 07 от 08.11.2021 года, А</w:t>
      </w:r>
      <w:r w:rsidRPr="0018337B">
        <w:rPr>
          <w:sz w:val="16"/>
          <w:szCs w:val="16"/>
        </w:rPr>
        <w:t>д</w:t>
      </w:r>
      <w:r w:rsidRPr="0018337B">
        <w:rPr>
          <w:sz w:val="16"/>
          <w:szCs w:val="16"/>
        </w:rPr>
        <w:t>министрация Целинного муниципального округа ПОСТАНОВЛЯЕТ:</w:t>
      </w:r>
    </w:p>
    <w:p w:rsidR="00271EFD" w:rsidRPr="0018337B" w:rsidRDefault="00271EFD" w:rsidP="0018337B">
      <w:pPr>
        <w:widowControl w:val="0"/>
        <w:shd w:val="clear" w:color="auto" w:fill="FFFFFF"/>
        <w:suppressAutoHyphens/>
        <w:spacing w:after="0" w:line="240" w:lineRule="auto"/>
        <w:ind w:left="6" w:firstLine="561"/>
        <w:jc w:val="both"/>
        <w:rPr>
          <w:rFonts w:ascii="Times New Roman" w:hAnsi="Times New Roman"/>
          <w:iCs/>
          <w:color w:val="000000"/>
          <w:spacing w:val="-1"/>
          <w:sz w:val="16"/>
          <w:szCs w:val="16"/>
        </w:rPr>
      </w:pPr>
      <w:r w:rsidRPr="0018337B">
        <w:rPr>
          <w:rFonts w:ascii="Times New Roman" w:hAnsi="Times New Roman"/>
          <w:sz w:val="16"/>
          <w:szCs w:val="16"/>
        </w:rPr>
        <w:t xml:space="preserve">1. </w:t>
      </w:r>
      <w:proofErr w:type="gramStart"/>
      <w:r w:rsidRPr="0018337B">
        <w:rPr>
          <w:rFonts w:ascii="Times New Roman" w:hAnsi="Times New Roman"/>
          <w:sz w:val="16"/>
          <w:szCs w:val="16"/>
        </w:rPr>
        <w:t xml:space="preserve">Назначить публичные слушания </w:t>
      </w:r>
      <w:r w:rsidRPr="0018337B">
        <w:rPr>
          <w:rFonts w:ascii="Times New Roman" w:hAnsi="Times New Roman"/>
          <w:iCs/>
          <w:color w:val="000000"/>
          <w:spacing w:val="-1"/>
          <w:sz w:val="16"/>
          <w:szCs w:val="16"/>
        </w:rPr>
        <w:t xml:space="preserve">по вопросу предоставления разрешения на условно разрешенный вид использования «Склады (6.9)» земельного участка </w:t>
      </w:r>
      <w:r w:rsidRPr="0018337B">
        <w:rPr>
          <w:rFonts w:ascii="Times New Roman" w:hAnsi="Times New Roman"/>
          <w:sz w:val="16"/>
          <w:szCs w:val="16"/>
        </w:rPr>
        <w:t>в кадастровом квартале 45:18:031702 общей площадью 710 кв.м. и объекта капитального строительства «здания склада», расположенных на карте градостроительного зонирования «Правил землепользования и застройки Усть-Уйского сельсовета Целинного района Курганской области в зоне П-2 «Производственная зона» по адресу:</w:t>
      </w:r>
      <w:proofErr w:type="gramEnd"/>
      <w:r w:rsidRPr="0018337B">
        <w:rPr>
          <w:rFonts w:ascii="Times New Roman" w:hAnsi="Times New Roman"/>
          <w:sz w:val="16"/>
          <w:szCs w:val="16"/>
        </w:rPr>
        <w:t xml:space="preserve"> Российская Федерация, 641152, Российская Федерация, Курганская область, Целинный муниципальный округ, с. Усть-Уйское, </w:t>
      </w:r>
      <w:r w:rsidRPr="0018337B">
        <w:rPr>
          <w:rFonts w:ascii="Times New Roman" w:hAnsi="Times New Roman"/>
          <w:color w:val="000000"/>
          <w:sz w:val="16"/>
          <w:szCs w:val="16"/>
        </w:rPr>
        <w:t>на  23 января 2025 года.</w:t>
      </w:r>
    </w:p>
    <w:p w:rsidR="00271EFD" w:rsidRPr="0018337B" w:rsidRDefault="00271EFD" w:rsidP="0018337B">
      <w:pPr>
        <w:widowControl w:val="0"/>
        <w:suppressAutoHyphens/>
        <w:spacing w:after="0" w:line="240" w:lineRule="auto"/>
        <w:ind w:left="6" w:firstLine="561"/>
        <w:jc w:val="both"/>
        <w:rPr>
          <w:rFonts w:ascii="Times New Roman" w:hAnsi="Times New Roman"/>
          <w:sz w:val="16"/>
          <w:szCs w:val="16"/>
        </w:rPr>
      </w:pPr>
      <w:r w:rsidRPr="0018337B">
        <w:rPr>
          <w:rFonts w:ascii="Times New Roman" w:hAnsi="Times New Roman"/>
          <w:sz w:val="16"/>
          <w:szCs w:val="16"/>
        </w:rPr>
        <w:t xml:space="preserve">2. Установить, что публичные слушания по вопросу, указанному в п.1 настоящего постановления, проводятся в 10 часов 00 минут в </w:t>
      </w:r>
      <w:r w:rsidRPr="0018337B">
        <w:rPr>
          <w:rFonts w:ascii="Times New Roman" w:hAnsi="Times New Roman"/>
          <w:sz w:val="16"/>
          <w:szCs w:val="16"/>
        </w:rPr>
        <w:lastRenderedPageBreak/>
        <w:t xml:space="preserve">большом зале здания Администрации Целинного муниципального округа по адресу: Российская Федерация, 641150, Курганская область, Целинный район, с. </w:t>
      </w:r>
      <w:proofErr w:type="gramStart"/>
      <w:r w:rsidRPr="0018337B">
        <w:rPr>
          <w:rFonts w:ascii="Times New Roman" w:hAnsi="Times New Roman"/>
          <w:sz w:val="16"/>
          <w:szCs w:val="16"/>
        </w:rPr>
        <w:t>Целинное</w:t>
      </w:r>
      <w:proofErr w:type="gramEnd"/>
      <w:r w:rsidRPr="0018337B">
        <w:rPr>
          <w:rFonts w:ascii="Times New Roman" w:hAnsi="Times New Roman"/>
          <w:sz w:val="16"/>
          <w:szCs w:val="16"/>
        </w:rPr>
        <w:t>, ул. С</w:t>
      </w:r>
      <w:r w:rsidRPr="0018337B">
        <w:rPr>
          <w:rFonts w:ascii="Times New Roman" w:hAnsi="Times New Roman"/>
          <w:sz w:val="16"/>
          <w:szCs w:val="16"/>
        </w:rPr>
        <w:t>о</w:t>
      </w:r>
      <w:r w:rsidRPr="0018337B">
        <w:rPr>
          <w:rFonts w:ascii="Times New Roman" w:hAnsi="Times New Roman"/>
          <w:sz w:val="16"/>
          <w:szCs w:val="16"/>
        </w:rPr>
        <w:t>ветская, 66.</w:t>
      </w:r>
    </w:p>
    <w:p w:rsidR="00271EFD" w:rsidRPr="0018337B" w:rsidRDefault="00271EFD" w:rsidP="0018337B">
      <w:pPr>
        <w:widowControl w:val="0"/>
        <w:suppressAutoHyphens/>
        <w:spacing w:after="0" w:line="240" w:lineRule="auto"/>
        <w:ind w:left="6" w:firstLine="561"/>
        <w:jc w:val="both"/>
        <w:rPr>
          <w:rFonts w:ascii="Times New Roman" w:hAnsi="Times New Roman"/>
          <w:sz w:val="16"/>
          <w:szCs w:val="16"/>
        </w:rPr>
      </w:pPr>
    </w:p>
    <w:p w:rsidR="00271EFD" w:rsidRPr="0018337B" w:rsidRDefault="00271EFD" w:rsidP="0018337B">
      <w:pPr>
        <w:widowControl w:val="0"/>
        <w:suppressAutoHyphens/>
        <w:spacing w:after="0" w:line="240" w:lineRule="auto"/>
        <w:ind w:left="6" w:firstLine="561"/>
        <w:jc w:val="both"/>
        <w:rPr>
          <w:rFonts w:ascii="Times New Roman" w:hAnsi="Times New Roman"/>
          <w:sz w:val="16"/>
          <w:szCs w:val="16"/>
        </w:rPr>
      </w:pPr>
      <w:r w:rsidRPr="0018337B">
        <w:rPr>
          <w:rFonts w:ascii="Times New Roman" w:hAnsi="Times New Roman"/>
          <w:sz w:val="16"/>
          <w:szCs w:val="16"/>
        </w:rPr>
        <w:t>3. Опубликовать настоящее постановление в информационном бюллетене «Муниципальный вестник».</w:t>
      </w:r>
    </w:p>
    <w:p w:rsidR="00271EFD" w:rsidRPr="0018337B" w:rsidRDefault="00271EFD" w:rsidP="0018337B">
      <w:pPr>
        <w:widowControl w:val="0"/>
        <w:suppressAutoHyphens/>
        <w:spacing w:after="0" w:line="240" w:lineRule="auto"/>
        <w:ind w:left="6" w:firstLine="561"/>
        <w:jc w:val="both"/>
        <w:rPr>
          <w:rFonts w:ascii="Times New Roman" w:hAnsi="Times New Roman"/>
          <w:color w:val="000000"/>
          <w:sz w:val="16"/>
          <w:szCs w:val="16"/>
        </w:rPr>
      </w:pPr>
      <w:r w:rsidRPr="0018337B">
        <w:rPr>
          <w:rFonts w:ascii="Times New Roman" w:hAnsi="Times New Roman"/>
          <w:color w:val="000000"/>
          <w:sz w:val="16"/>
          <w:szCs w:val="16"/>
          <w:highlight w:val="white"/>
        </w:rPr>
        <w:t xml:space="preserve">4. </w:t>
      </w:r>
      <w:r w:rsidRPr="0018337B">
        <w:rPr>
          <w:rFonts w:ascii="Times New Roman" w:hAnsi="Times New Roman"/>
          <w:color w:val="000000"/>
          <w:sz w:val="16"/>
          <w:szCs w:val="16"/>
        </w:rPr>
        <w:t>Постановление вступает в силу после его официального опубликования.</w:t>
      </w:r>
    </w:p>
    <w:p w:rsidR="00271EFD" w:rsidRPr="0018337B" w:rsidRDefault="00271EFD" w:rsidP="0018337B">
      <w:pPr>
        <w:widowControl w:val="0"/>
        <w:suppressAutoHyphens/>
        <w:spacing w:after="0" w:line="240" w:lineRule="auto"/>
        <w:ind w:left="6" w:firstLine="561"/>
        <w:jc w:val="both"/>
        <w:rPr>
          <w:rFonts w:ascii="Times New Roman" w:hAnsi="Times New Roman"/>
          <w:color w:val="000000"/>
          <w:sz w:val="16"/>
          <w:szCs w:val="16"/>
        </w:rPr>
      </w:pPr>
      <w:r w:rsidRPr="0018337B">
        <w:rPr>
          <w:rFonts w:ascii="Times New Roman" w:hAnsi="Times New Roman"/>
          <w:color w:val="000000"/>
          <w:sz w:val="16"/>
          <w:szCs w:val="16"/>
        </w:rPr>
        <w:t xml:space="preserve">5. </w:t>
      </w:r>
      <w:proofErr w:type="gramStart"/>
      <w:r w:rsidRPr="0018337B">
        <w:rPr>
          <w:rFonts w:ascii="Times New Roman" w:hAnsi="Times New Roman"/>
          <w:sz w:val="16"/>
          <w:szCs w:val="16"/>
        </w:rPr>
        <w:t>Контроль за</w:t>
      </w:r>
      <w:proofErr w:type="gramEnd"/>
      <w:r w:rsidRPr="0018337B">
        <w:rPr>
          <w:rFonts w:ascii="Times New Roman" w:hAnsi="Times New Roman"/>
          <w:sz w:val="16"/>
          <w:szCs w:val="16"/>
        </w:rPr>
        <w:t xml:space="preserve"> исполнением настоящего постановления возложить на заместителя Главы Администрации Целинного муниципального округа, курирующего вопросы градостроительства и ЖКХ.</w:t>
      </w:r>
    </w:p>
    <w:p w:rsidR="00271EFD" w:rsidRPr="0018337B" w:rsidRDefault="00271EFD" w:rsidP="0018337B">
      <w:pPr>
        <w:spacing w:after="0" w:line="240" w:lineRule="auto"/>
        <w:ind w:left="6" w:firstLine="561"/>
        <w:jc w:val="both"/>
        <w:rPr>
          <w:rFonts w:ascii="Times New Roman" w:hAnsi="Times New Roman"/>
          <w:sz w:val="16"/>
          <w:szCs w:val="16"/>
        </w:rPr>
      </w:pPr>
    </w:p>
    <w:p w:rsidR="00271EFD" w:rsidRPr="0018337B" w:rsidRDefault="00271EFD" w:rsidP="0018337B">
      <w:pPr>
        <w:spacing w:after="0" w:line="240" w:lineRule="auto"/>
        <w:ind w:left="6" w:firstLine="561"/>
        <w:rPr>
          <w:rFonts w:ascii="Times New Roman" w:hAnsi="Times New Roman"/>
          <w:sz w:val="16"/>
          <w:szCs w:val="16"/>
        </w:rPr>
      </w:pPr>
    </w:p>
    <w:p w:rsidR="00271EFD" w:rsidRPr="0018337B" w:rsidRDefault="00271EFD" w:rsidP="0018337B">
      <w:pPr>
        <w:pStyle w:val="117"/>
        <w:shd w:val="clear" w:color="auto" w:fill="auto"/>
        <w:spacing w:before="0" w:after="0" w:line="240" w:lineRule="auto"/>
        <w:ind w:left="6" w:firstLine="561"/>
        <w:jc w:val="left"/>
        <w:rPr>
          <w:sz w:val="16"/>
          <w:szCs w:val="16"/>
        </w:rPr>
      </w:pPr>
      <w:r w:rsidRPr="0018337B">
        <w:rPr>
          <w:sz w:val="16"/>
          <w:szCs w:val="16"/>
        </w:rPr>
        <w:t>Глава Целинного муниципального округа                         П.И. Скоробогатов</w:t>
      </w:r>
    </w:p>
    <w:p w:rsidR="00271EFD" w:rsidRPr="0018337B" w:rsidRDefault="00271EFD" w:rsidP="0018337B">
      <w:pPr>
        <w:pStyle w:val="af1"/>
        <w:tabs>
          <w:tab w:val="num" w:pos="1062"/>
        </w:tabs>
        <w:ind w:left="6" w:firstLine="561"/>
        <w:jc w:val="both"/>
        <w:outlineLvl w:val="0"/>
        <w:rPr>
          <w:rFonts w:ascii="Times New Roman" w:hAnsi="Times New Roman" w:cs="Times New Roman"/>
          <w:i/>
        </w:rPr>
      </w:pPr>
    </w:p>
    <w:p w:rsidR="00271EFD" w:rsidRPr="0018337B" w:rsidRDefault="00271EFD" w:rsidP="0018337B">
      <w:pPr>
        <w:pStyle w:val="ConsNonformat"/>
        <w:widowControl/>
        <w:jc w:val="center"/>
        <w:rPr>
          <w:rFonts w:ascii="Times New Roman" w:hAnsi="Times New Roman"/>
          <w:sz w:val="28"/>
          <w:szCs w:val="30"/>
        </w:rPr>
      </w:pPr>
      <w:r w:rsidRPr="0018337B">
        <w:rPr>
          <w:rFonts w:ascii="Times New Roman" w:hAnsi="Times New Roman"/>
          <w:sz w:val="28"/>
          <w:szCs w:val="30"/>
        </w:rPr>
        <w:t>КУРГАНСКАЯ ОБЛАСТЬ</w:t>
      </w:r>
    </w:p>
    <w:p w:rsidR="00271EFD" w:rsidRPr="0018337B" w:rsidRDefault="00271EFD" w:rsidP="0018337B">
      <w:pPr>
        <w:pStyle w:val="ConsNonformat"/>
        <w:widowControl/>
        <w:jc w:val="center"/>
        <w:rPr>
          <w:rFonts w:ascii="Times New Roman" w:hAnsi="Times New Roman"/>
          <w:sz w:val="28"/>
          <w:szCs w:val="30"/>
        </w:rPr>
      </w:pPr>
      <w:r w:rsidRPr="0018337B">
        <w:rPr>
          <w:rFonts w:ascii="Times New Roman" w:hAnsi="Times New Roman"/>
          <w:sz w:val="28"/>
          <w:szCs w:val="30"/>
        </w:rPr>
        <w:t>ЦЕЛИННЫЙ МУНИЦИПАЛЬНЫЙ ОКРУГ</w:t>
      </w:r>
    </w:p>
    <w:p w:rsidR="00271EFD" w:rsidRPr="0018337B" w:rsidRDefault="00271EFD" w:rsidP="0018337B">
      <w:pPr>
        <w:pStyle w:val="ConsNonformat"/>
        <w:widowControl/>
        <w:jc w:val="center"/>
        <w:rPr>
          <w:rFonts w:ascii="Times New Roman" w:hAnsi="Times New Roman"/>
          <w:sz w:val="28"/>
          <w:szCs w:val="30"/>
        </w:rPr>
      </w:pPr>
      <w:r w:rsidRPr="0018337B">
        <w:rPr>
          <w:rFonts w:ascii="Times New Roman" w:hAnsi="Times New Roman"/>
          <w:sz w:val="28"/>
          <w:szCs w:val="30"/>
        </w:rPr>
        <w:t>АДМИНИСТРАЦИЯ ЦЕЛИННОГО МУНИЦИПАЛЬНОГО ОКРУГА</w:t>
      </w:r>
    </w:p>
    <w:p w:rsidR="00271EFD" w:rsidRPr="0018337B" w:rsidRDefault="00271EFD" w:rsidP="0018337B">
      <w:pPr>
        <w:pStyle w:val="ConsNonformat"/>
        <w:widowControl/>
        <w:jc w:val="center"/>
        <w:rPr>
          <w:rFonts w:ascii="Times New Roman" w:hAnsi="Times New Roman"/>
          <w:b/>
          <w:sz w:val="32"/>
          <w:szCs w:val="32"/>
        </w:rPr>
      </w:pPr>
    </w:p>
    <w:p w:rsidR="00271EFD" w:rsidRPr="0018337B" w:rsidRDefault="00271EFD" w:rsidP="0018337B">
      <w:pPr>
        <w:pStyle w:val="ConsNonformat"/>
        <w:widowControl/>
        <w:jc w:val="center"/>
        <w:rPr>
          <w:rFonts w:ascii="Times New Roman" w:hAnsi="Times New Roman"/>
          <w:b/>
          <w:sz w:val="36"/>
          <w:szCs w:val="34"/>
        </w:rPr>
      </w:pPr>
      <w:r w:rsidRPr="0018337B">
        <w:rPr>
          <w:rFonts w:ascii="Times New Roman" w:hAnsi="Times New Roman"/>
          <w:b/>
          <w:sz w:val="36"/>
          <w:szCs w:val="34"/>
        </w:rPr>
        <w:t>ПОСТАНОВЛЕНИЕ</w:t>
      </w:r>
    </w:p>
    <w:p w:rsidR="00271EFD" w:rsidRPr="0018337B" w:rsidRDefault="00271EFD" w:rsidP="0018337B">
      <w:pPr>
        <w:pStyle w:val="ConsNonformat"/>
        <w:widowControl/>
        <w:jc w:val="center"/>
        <w:rPr>
          <w:rFonts w:ascii="Times New Roman" w:hAnsi="Times New Roman"/>
          <w:b/>
          <w:szCs w:val="22"/>
        </w:rPr>
      </w:pPr>
    </w:p>
    <w:p w:rsidR="00271EFD" w:rsidRPr="0018337B" w:rsidRDefault="00271EFD" w:rsidP="0018337B">
      <w:pPr>
        <w:pStyle w:val="ConsNonformat"/>
        <w:widowControl/>
        <w:rPr>
          <w:rFonts w:ascii="Times New Roman" w:hAnsi="Times New Roman"/>
          <w:sz w:val="24"/>
          <w:szCs w:val="22"/>
        </w:rPr>
      </w:pPr>
      <w:r w:rsidRPr="0018337B">
        <w:rPr>
          <w:rFonts w:ascii="Times New Roman" w:hAnsi="Times New Roman"/>
          <w:sz w:val="24"/>
          <w:szCs w:val="22"/>
        </w:rPr>
        <w:t xml:space="preserve">от 24 декабря 2024 года                       </w:t>
      </w:r>
      <w:r w:rsidR="0018337B">
        <w:rPr>
          <w:rFonts w:ascii="Times New Roman" w:hAnsi="Times New Roman"/>
          <w:sz w:val="24"/>
          <w:szCs w:val="22"/>
        </w:rPr>
        <w:t xml:space="preserve">            </w:t>
      </w:r>
      <w:r w:rsidRPr="0018337B">
        <w:rPr>
          <w:rFonts w:ascii="Times New Roman" w:hAnsi="Times New Roman"/>
          <w:sz w:val="24"/>
          <w:szCs w:val="22"/>
        </w:rPr>
        <w:t xml:space="preserve">№ 1726                  </w:t>
      </w:r>
      <w:r w:rsidR="0018337B">
        <w:rPr>
          <w:rFonts w:ascii="Times New Roman" w:hAnsi="Times New Roman"/>
          <w:sz w:val="24"/>
          <w:szCs w:val="22"/>
        </w:rPr>
        <w:t xml:space="preserve">         </w:t>
      </w:r>
      <w:r w:rsidRPr="0018337B">
        <w:rPr>
          <w:rFonts w:ascii="Times New Roman" w:hAnsi="Times New Roman"/>
          <w:sz w:val="24"/>
          <w:szCs w:val="22"/>
        </w:rPr>
        <w:t xml:space="preserve">                      с. </w:t>
      </w:r>
      <w:proofErr w:type="gramStart"/>
      <w:r w:rsidRPr="0018337B">
        <w:rPr>
          <w:rFonts w:ascii="Times New Roman" w:hAnsi="Times New Roman"/>
          <w:sz w:val="24"/>
          <w:szCs w:val="22"/>
        </w:rPr>
        <w:t>Целинное</w:t>
      </w:r>
      <w:proofErr w:type="gramEnd"/>
    </w:p>
    <w:p w:rsidR="00271EFD" w:rsidRPr="0018337B" w:rsidRDefault="00271EFD" w:rsidP="0018337B">
      <w:pPr>
        <w:widowControl w:val="0"/>
        <w:autoSpaceDE w:val="0"/>
        <w:autoSpaceDN w:val="0"/>
        <w:adjustRightInd w:val="0"/>
        <w:spacing w:after="0" w:line="240" w:lineRule="auto"/>
        <w:ind w:firstLine="851"/>
        <w:jc w:val="center"/>
        <w:rPr>
          <w:rFonts w:ascii="Times New Roman" w:hAnsi="Times New Roman"/>
          <w:sz w:val="28"/>
          <w:szCs w:val="28"/>
          <w:lang w:eastAsia="ru-RU"/>
        </w:rPr>
      </w:pPr>
    </w:p>
    <w:p w:rsidR="00271EFD" w:rsidRPr="0018337B" w:rsidRDefault="00271EFD" w:rsidP="0018337B">
      <w:pPr>
        <w:widowControl w:val="0"/>
        <w:shd w:val="clear" w:color="auto" w:fill="FFFFFF"/>
        <w:suppressAutoHyphens/>
        <w:spacing w:after="0" w:line="240" w:lineRule="auto"/>
        <w:ind w:left="6" w:firstLine="561"/>
        <w:jc w:val="center"/>
        <w:rPr>
          <w:rFonts w:ascii="Times New Roman" w:hAnsi="Times New Roman"/>
          <w:b/>
          <w:iCs/>
          <w:color w:val="000000"/>
          <w:spacing w:val="-1"/>
          <w:sz w:val="20"/>
          <w:szCs w:val="16"/>
        </w:rPr>
      </w:pPr>
      <w:r w:rsidRPr="0018337B">
        <w:rPr>
          <w:rFonts w:ascii="Times New Roman" w:hAnsi="Times New Roman"/>
          <w:b/>
          <w:sz w:val="20"/>
          <w:szCs w:val="16"/>
        </w:rPr>
        <w:t xml:space="preserve">О назначении публичных слушаний </w:t>
      </w:r>
      <w:r w:rsidRPr="0018337B">
        <w:rPr>
          <w:rFonts w:ascii="Times New Roman" w:hAnsi="Times New Roman"/>
          <w:b/>
          <w:iCs/>
          <w:color w:val="000000"/>
          <w:spacing w:val="-1"/>
          <w:sz w:val="20"/>
          <w:szCs w:val="16"/>
        </w:rPr>
        <w:t xml:space="preserve">по предоставлению разрешения </w:t>
      </w:r>
      <w:proofErr w:type="gramStart"/>
      <w:r w:rsidRPr="0018337B">
        <w:rPr>
          <w:rFonts w:ascii="Times New Roman" w:hAnsi="Times New Roman"/>
          <w:b/>
          <w:iCs/>
          <w:color w:val="000000"/>
          <w:spacing w:val="-1"/>
          <w:sz w:val="20"/>
          <w:szCs w:val="16"/>
        </w:rPr>
        <w:t>на</w:t>
      </w:r>
      <w:proofErr w:type="gramEnd"/>
    </w:p>
    <w:p w:rsidR="00271EFD" w:rsidRPr="0018337B" w:rsidRDefault="00271EFD" w:rsidP="0018337B">
      <w:pPr>
        <w:pStyle w:val="212"/>
        <w:shd w:val="clear" w:color="auto" w:fill="auto"/>
        <w:tabs>
          <w:tab w:val="left" w:pos="1082"/>
        </w:tabs>
        <w:spacing w:before="0" w:line="240" w:lineRule="auto"/>
        <w:ind w:left="6" w:firstLine="561"/>
        <w:jc w:val="center"/>
        <w:rPr>
          <w:rStyle w:val="16"/>
          <w:rFonts w:ascii="Times New Roman" w:hAnsi="Times New Roman" w:cs="Times New Roman"/>
          <w:b/>
          <w:sz w:val="20"/>
          <w:szCs w:val="16"/>
        </w:rPr>
      </w:pPr>
      <w:r w:rsidRPr="0018337B">
        <w:rPr>
          <w:rFonts w:ascii="Times New Roman" w:hAnsi="Times New Roman" w:cs="Times New Roman"/>
          <w:b/>
          <w:iCs/>
          <w:spacing w:val="-1"/>
          <w:sz w:val="20"/>
          <w:szCs w:val="16"/>
        </w:rPr>
        <w:t xml:space="preserve">условно разрешенный вид использования «Склады (6.9)» земельного участка </w:t>
      </w:r>
      <w:r w:rsidRPr="0018337B">
        <w:rPr>
          <w:rFonts w:ascii="Times New Roman" w:hAnsi="Times New Roman" w:cs="Times New Roman"/>
          <w:b/>
          <w:sz w:val="20"/>
          <w:szCs w:val="16"/>
        </w:rPr>
        <w:t>в кадастровом квартале 45:18:031702 общей площадью 4000 кв.м. и объекта капитального строительства «здания склада», расположенных на карте градостроительного зонирования «Правил землепользования и застройки Усть-Уйского сельсовета Целинного района Курганской области в зоне П-2 «Производственная зона» по адресу: Российская Федерация, 641152, Российская Федерация, Курганская область, Целинный муниципальный округ, с. Усть-Уйское</w:t>
      </w:r>
    </w:p>
    <w:p w:rsidR="00271EFD" w:rsidRPr="0018337B" w:rsidRDefault="00271EFD" w:rsidP="0018337B">
      <w:pPr>
        <w:widowControl w:val="0"/>
        <w:suppressAutoHyphens/>
        <w:spacing w:after="0" w:line="240" w:lineRule="auto"/>
        <w:ind w:left="6" w:firstLine="561"/>
        <w:rPr>
          <w:rFonts w:ascii="Times New Roman" w:hAnsi="Times New Roman"/>
          <w:b/>
          <w:sz w:val="20"/>
          <w:szCs w:val="16"/>
        </w:rPr>
      </w:pPr>
    </w:p>
    <w:p w:rsidR="00271EFD" w:rsidRPr="0018337B" w:rsidRDefault="00271EFD" w:rsidP="0018337B">
      <w:pPr>
        <w:pStyle w:val="aff3"/>
        <w:widowControl w:val="0"/>
        <w:suppressAutoHyphens/>
        <w:ind w:left="6" w:firstLine="561"/>
        <w:jc w:val="both"/>
        <w:rPr>
          <w:sz w:val="16"/>
          <w:szCs w:val="16"/>
        </w:rPr>
      </w:pPr>
      <w:r w:rsidRPr="0018337B">
        <w:rPr>
          <w:sz w:val="16"/>
          <w:szCs w:val="16"/>
        </w:rPr>
        <w:t xml:space="preserve">Руководствуясь ст.28 Федерального закона от 06.10.2003 года </w:t>
      </w:r>
      <w:hyperlink r:id="rId105" w:history="1">
        <w:r w:rsidRPr="0018337B">
          <w:rPr>
            <w:rStyle w:val="afb"/>
            <w:rFonts w:eastAsia="Calibri"/>
            <w:color w:val="000000"/>
            <w:sz w:val="16"/>
            <w:szCs w:val="16"/>
          </w:rPr>
          <w:t>№</w:t>
        </w:r>
      </w:hyperlink>
      <w:r w:rsidRPr="0018337B">
        <w:rPr>
          <w:color w:val="000000"/>
          <w:sz w:val="16"/>
          <w:szCs w:val="16"/>
        </w:rPr>
        <w:t> </w:t>
      </w:r>
      <w:r w:rsidRPr="0018337B">
        <w:rPr>
          <w:sz w:val="16"/>
          <w:szCs w:val="16"/>
        </w:rPr>
        <w:t>131-ФЗ «Об общих принципах организации местного самоуправления в Российской Федерации», ст.18 Устава Целинного муниципального округа, Положен</w:t>
      </w:r>
      <w:r w:rsidRPr="0018337B">
        <w:rPr>
          <w:sz w:val="16"/>
          <w:szCs w:val="16"/>
        </w:rPr>
        <w:t>и</w:t>
      </w:r>
      <w:r w:rsidRPr="0018337B">
        <w:rPr>
          <w:sz w:val="16"/>
          <w:szCs w:val="16"/>
        </w:rPr>
        <w:t>ем о порядке организации и проведения публичных слушаний, утверждённого решением Думы Целинного муниципального округа № 07 от 08.11.2021 года, А</w:t>
      </w:r>
      <w:r w:rsidRPr="0018337B">
        <w:rPr>
          <w:sz w:val="16"/>
          <w:szCs w:val="16"/>
        </w:rPr>
        <w:t>д</w:t>
      </w:r>
      <w:r w:rsidRPr="0018337B">
        <w:rPr>
          <w:sz w:val="16"/>
          <w:szCs w:val="16"/>
        </w:rPr>
        <w:t>министрация Целинного муниципального округа ПОСТАНОВЛЯЕТ:</w:t>
      </w:r>
    </w:p>
    <w:p w:rsidR="00271EFD" w:rsidRPr="0018337B" w:rsidRDefault="00271EFD" w:rsidP="0018337B">
      <w:pPr>
        <w:widowControl w:val="0"/>
        <w:shd w:val="clear" w:color="auto" w:fill="FFFFFF"/>
        <w:suppressAutoHyphens/>
        <w:spacing w:after="0" w:line="240" w:lineRule="auto"/>
        <w:ind w:left="6" w:firstLine="561"/>
        <w:jc w:val="both"/>
        <w:rPr>
          <w:rFonts w:ascii="Times New Roman" w:hAnsi="Times New Roman"/>
          <w:iCs/>
          <w:color w:val="000000"/>
          <w:spacing w:val="-1"/>
          <w:sz w:val="16"/>
          <w:szCs w:val="16"/>
        </w:rPr>
      </w:pPr>
      <w:r w:rsidRPr="0018337B">
        <w:rPr>
          <w:rFonts w:ascii="Times New Roman" w:hAnsi="Times New Roman"/>
          <w:sz w:val="16"/>
          <w:szCs w:val="16"/>
        </w:rPr>
        <w:t xml:space="preserve">1. </w:t>
      </w:r>
      <w:proofErr w:type="gramStart"/>
      <w:r w:rsidRPr="0018337B">
        <w:rPr>
          <w:rFonts w:ascii="Times New Roman" w:hAnsi="Times New Roman"/>
          <w:sz w:val="16"/>
          <w:szCs w:val="16"/>
        </w:rPr>
        <w:t xml:space="preserve">Назначить публичные слушания </w:t>
      </w:r>
      <w:r w:rsidRPr="0018337B">
        <w:rPr>
          <w:rFonts w:ascii="Times New Roman" w:hAnsi="Times New Roman"/>
          <w:iCs/>
          <w:color w:val="000000"/>
          <w:spacing w:val="-1"/>
          <w:sz w:val="16"/>
          <w:szCs w:val="16"/>
        </w:rPr>
        <w:t xml:space="preserve">по вопросу предоставления разрешения на условно разрешенный вид использования «Склады (6.9)» земельного участка </w:t>
      </w:r>
      <w:r w:rsidRPr="0018337B">
        <w:rPr>
          <w:rFonts w:ascii="Times New Roman" w:hAnsi="Times New Roman"/>
          <w:sz w:val="16"/>
          <w:szCs w:val="16"/>
        </w:rPr>
        <w:t>в кадастровом квартале 45:18:031702 общей площадью 4000 кв.м. и объекта капитального строительства «здания склада», расположенных на карте градостроительного зонирования «Правил землепользования и застройки Усть-Уйского сельсовета Целинного района Курганской области в зоне П-2 «Производственная зона» по адресу:</w:t>
      </w:r>
      <w:proofErr w:type="gramEnd"/>
      <w:r w:rsidRPr="0018337B">
        <w:rPr>
          <w:rFonts w:ascii="Times New Roman" w:hAnsi="Times New Roman"/>
          <w:sz w:val="16"/>
          <w:szCs w:val="16"/>
        </w:rPr>
        <w:t xml:space="preserve"> Российская Федерация, 641152, Российская Федерация, Курганская область, Целинный муниципальный округ, с. Усть-Уйское, </w:t>
      </w:r>
      <w:r w:rsidRPr="0018337B">
        <w:rPr>
          <w:rFonts w:ascii="Times New Roman" w:hAnsi="Times New Roman"/>
          <w:color w:val="000000"/>
          <w:sz w:val="16"/>
          <w:szCs w:val="16"/>
        </w:rPr>
        <w:t>на  23 января 2025 года.</w:t>
      </w:r>
    </w:p>
    <w:p w:rsidR="00271EFD" w:rsidRPr="0018337B" w:rsidRDefault="00271EFD" w:rsidP="0018337B">
      <w:pPr>
        <w:widowControl w:val="0"/>
        <w:suppressAutoHyphens/>
        <w:spacing w:after="0" w:line="240" w:lineRule="auto"/>
        <w:ind w:left="6" w:firstLine="561"/>
        <w:jc w:val="both"/>
        <w:rPr>
          <w:rFonts w:ascii="Times New Roman" w:hAnsi="Times New Roman"/>
          <w:sz w:val="16"/>
          <w:szCs w:val="16"/>
        </w:rPr>
      </w:pPr>
      <w:r w:rsidRPr="0018337B">
        <w:rPr>
          <w:rFonts w:ascii="Times New Roman" w:hAnsi="Times New Roman"/>
          <w:sz w:val="16"/>
          <w:szCs w:val="16"/>
        </w:rPr>
        <w:t xml:space="preserve">2. Установить, что публичные слушания по вопросу, указанному в п.1 настоящего постановления, проводятся в 10 часов 30 минут в большом зале здания Администрации Целинного муниципального округа по адресу: Российская Федерация, 641150, Курганская область, Целинный район, с. </w:t>
      </w:r>
      <w:proofErr w:type="gramStart"/>
      <w:r w:rsidRPr="0018337B">
        <w:rPr>
          <w:rFonts w:ascii="Times New Roman" w:hAnsi="Times New Roman"/>
          <w:sz w:val="16"/>
          <w:szCs w:val="16"/>
        </w:rPr>
        <w:t>Целинное</w:t>
      </w:r>
      <w:proofErr w:type="gramEnd"/>
      <w:r w:rsidRPr="0018337B">
        <w:rPr>
          <w:rFonts w:ascii="Times New Roman" w:hAnsi="Times New Roman"/>
          <w:sz w:val="16"/>
          <w:szCs w:val="16"/>
        </w:rPr>
        <w:t>, ул. С</w:t>
      </w:r>
      <w:r w:rsidRPr="0018337B">
        <w:rPr>
          <w:rFonts w:ascii="Times New Roman" w:hAnsi="Times New Roman"/>
          <w:sz w:val="16"/>
          <w:szCs w:val="16"/>
        </w:rPr>
        <w:t>о</w:t>
      </w:r>
      <w:r w:rsidRPr="0018337B">
        <w:rPr>
          <w:rFonts w:ascii="Times New Roman" w:hAnsi="Times New Roman"/>
          <w:sz w:val="16"/>
          <w:szCs w:val="16"/>
        </w:rPr>
        <w:t>ветская, 66.</w:t>
      </w:r>
    </w:p>
    <w:p w:rsidR="00271EFD" w:rsidRPr="0018337B" w:rsidRDefault="00271EFD" w:rsidP="0018337B">
      <w:pPr>
        <w:widowControl w:val="0"/>
        <w:suppressAutoHyphens/>
        <w:spacing w:after="0" w:line="240" w:lineRule="auto"/>
        <w:ind w:left="6" w:firstLine="561"/>
        <w:jc w:val="both"/>
        <w:rPr>
          <w:rFonts w:ascii="Times New Roman" w:hAnsi="Times New Roman"/>
          <w:sz w:val="16"/>
          <w:szCs w:val="16"/>
        </w:rPr>
      </w:pPr>
      <w:r w:rsidRPr="0018337B">
        <w:rPr>
          <w:rFonts w:ascii="Times New Roman" w:hAnsi="Times New Roman"/>
          <w:sz w:val="16"/>
          <w:szCs w:val="16"/>
        </w:rPr>
        <w:t>3. Опубликовать настоящее постановление в информационном бюллетене «Муниципальный вестник».</w:t>
      </w:r>
    </w:p>
    <w:p w:rsidR="00271EFD" w:rsidRPr="0018337B" w:rsidRDefault="00271EFD" w:rsidP="0018337B">
      <w:pPr>
        <w:widowControl w:val="0"/>
        <w:suppressAutoHyphens/>
        <w:spacing w:after="0" w:line="240" w:lineRule="auto"/>
        <w:ind w:left="6" w:firstLine="561"/>
        <w:jc w:val="both"/>
        <w:rPr>
          <w:rFonts w:ascii="Times New Roman" w:hAnsi="Times New Roman"/>
          <w:color w:val="000000"/>
          <w:sz w:val="16"/>
          <w:szCs w:val="16"/>
        </w:rPr>
      </w:pPr>
      <w:r w:rsidRPr="0018337B">
        <w:rPr>
          <w:rFonts w:ascii="Times New Roman" w:hAnsi="Times New Roman"/>
          <w:color w:val="000000"/>
          <w:sz w:val="16"/>
          <w:szCs w:val="16"/>
          <w:highlight w:val="white"/>
        </w:rPr>
        <w:t xml:space="preserve">4. </w:t>
      </w:r>
      <w:r w:rsidRPr="0018337B">
        <w:rPr>
          <w:rFonts w:ascii="Times New Roman" w:hAnsi="Times New Roman"/>
          <w:color w:val="000000"/>
          <w:sz w:val="16"/>
          <w:szCs w:val="16"/>
        </w:rPr>
        <w:t>Постановление вступает в силу после его официального опубликования.</w:t>
      </w:r>
    </w:p>
    <w:p w:rsidR="00271EFD" w:rsidRPr="0018337B" w:rsidRDefault="00271EFD" w:rsidP="0018337B">
      <w:pPr>
        <w:widowControl w:val="0"/>
        <w:suppressAutoHyphens/>
        <w:spacing w:after="0" w:line="240" w:lineRule="auto"/>
        <w:ind w:left="6" w:firstLine="561"/>
        <w:jc w:val="both"/>
        <w:rPr>
          <w:rFonts w:ascii="Times New Roman" w:hAnsi="Times New Roman"/>
          <w:color w:val="000000"/>
          <w:sz w:val="16"/>
          <w:szCs w:val="16"/>
        </w:rPr>
      </w:pPr>
      <w:r w:rsidRPr="0018337B">
        <w:rPr>
          <w:rFonts w:ascii="Times New Roman" w:hAnsi="Times New Roman"/>
          <w:color w:val="000000"/>
          <w:sz w:val="16"/>
          <w:szCs w:val="16"/>
        </w:rPr>
        <w:t xml:space="preserve">5. </w:t>
      </w:r>
      <w:proofErr w:type="gramStart"/>
      <w:r w:rsidRPr="0018337B">
        <w:rPr>
          <w:rFonts w:ascii="Times New Roman" w:hAnsi="Times New Roman"/>
          <w:sz w:val="16"/>
          <w:szCs w:val="16"/>
        </w:rPr>
        <w:t>Контроль за</w:t>
      </w:r>
      <w:proofErr w:type="gramEnd"/>
      <w:r w:rsidRPr="0018337B">
        <w:rPr>
          <w:rFonts w:ascii="Times New Roman" w:hAnsi="Times New Roman"/>
          <w:sz w:val="16"/>
          <w:szCs w:val="16"/>
        </w:rPr>
        <w:t xml:space="preserve"> исполнением настоящего постановления возложить на заместителя Главы Администрации Целинного муниципального округа, курирующего вопросы градостроительства и ЖКХ.</w:t>
      </w:r>
    </w:p>
    <w:p w:rsidR="00271EFD" w:rsidRPr="0018337B" w:rsidRDefault="00271EFD" w:rsidP="0018337B">
      <w:pPr>
        <w:spacing w:after="0" w:line="240" w:lineRule="auto"/>
        <w:ind w:left="6" w:firstLine="561"/>
        <w:rPr>
          <w:rFonts w:ascii="Times New Roman" w:hAnsi="Times New Roman"/>
          <w:sz w:val="16"/>
          <w:szCs w:val="16"/>
        </w:rPr>
      </w:pPr>
    </w:p>
    <w:p w:rsidR="00271EFD" w:rsidRPr="0018337B" w:rsidRDefault="00271EFD" w:rsidP="0018337B">
      <w:pPr>
        <w:pStyle w:val="117"/>
        <w:shd w:val="clear" w:color="auto" w:fill="auto"/>
        <w:spacing w:before="0" w:after="0" w:line="240" w:lineRule="auto"/>
        <w:ind w:left="6" w:firstLine="561"/>
        <w:jc w:val="left"/>
        <w:rPr>
          <w:sz w:val="16"/>
          <w:szCs w:val="16"/>
        </w:rPr>
      </w:pPr>
      <w:r w:rsidRPr="0018337B">
        <w:rPr>
          <w:sz w:val="16"/>
          <w:szCs w:val="16"/>
        </w:rPr>
        <w:t>Глава Целинного муниципального округа                         П.И. Скоробогатов</w:t>
      </w:r>
    </w:p>
    <w:p w:rsidR="00271EFD" w:rsidRPr="0018337B" w:rsidRDefault="00271EFD" w:rsidP="00271EFD">
      <w:pPr>
        <w:pStyle w:val="af1"/>
        <w:tabs>
          <w:tab w:val="num" w:pos="1062"/>
        </w:tabs>
        <w:ind w:left="6" w:firstLine="561"/>
        <w:jc w:val="both"/>
        <w:outlineLvl w:val="0"/>
        <w:rPr>
          <w:rFonts w:ascii="Times New Roman" w:hAnsi="Times New Roman"/>
          <w:i/>
        </w:rPr>
      </w:pPr>
    </w:p>
    <w:p w:rsidR="0018337B" w:rsidRPr="0018337B" w:rsidRDefault="0018337B" w:rsidP="0018337B">
      <w:pPr>
        <w:pStyle w:val="ConsNonformat"/>
        <w:widowControl/>
        <w:jc w:val="center"/>
        <w:rPr>
          <w:rFonts w:ascii="PT Astra Serif" w:hAnsi="PT Astra Serif"/>
          <w:sz w:val="28"/>
          <w:szCs w:val="30"/>
        </w:rPr>
      </w:pPr>
      <w:r w:rsidRPr="0018337B">
        <w:rPr>
          <w:rFonts w:ascii="PT Astra Serif" w:hAnsi="PT Astra Serif"/>
          <w:sz w:val="28"/>
          <w:szCs w:val="30"/>
        </w:rPr>
        <w:t>КУРГАНСКАЯ ОБЛАСТЬ</w:t>
      </w:r>
    </w:p>
    <w:p w:rsidR="0018337B" w:rsidRPr="0018337B" w:rsidRDefault="0018337B" w:rsidP="0018337B">
      <w:pPr>
        <w:pStyle w:val="ConsNonformat"/>
        <w:widowControl/>
        <w:jc w:val="center"/>
        <w:rPr>
          <w:rFonts w:ascii="PT Astra Serif" w:hAnsi="PT Astra Serif"/>
          <w:sz w:val="28"/>
          <w:szCs w:val="30"/>
        </w:rPr>
      </w:pPr>
      <w:r w:rsidRPr="0018337B">
        <w:rPr>
          <w:rFonts w:ascii="PT Astra Serif" w:hAnsi="PT Astra Serif"/>
          <w:sz w:val="28"/>
          <w:szCs w:val="30"/>
        </w:rPr>
        <w:t>ЦЕЛИННЫЙ МУНИЦИПАЛЬНЫЙ ОКРУГ</w:t>
      </w:r>
    </w:p>
    <w:p w:rsidR="0018337B" w:rsidRPr="0018337B" w:rsidRDefault="0018337B" w:rsidP="0018337B">
      <w:pPr>
        <w:pStyle w:val="ConsNonformat"/>
        <w:widowControl/>
        <w:jc w:val="center"/>
        <w:rPr>
          <w:rFonts w:ascii="PT Astra Serif" w:hAnsi="PT Astra Serif"/>
          <w:sz w:val="28"/>
          <w:szCs w:val="30"/>
        </w:rPr>
      </w:pPr>
      <w:r w:rsidRPr="0018337B">
        <w:rPr>
          <w:rFonts w:ascii="PT Astra Serif" w:hAnsi="PT Astra Serif"/>
          <w:sz w:val="28"/>
          <w:szCs w:val="30"/>
        </w:rPr>
        <w:t>АДМИНИСТРАЦИЯ ЦЕЛИННОГО МУНИЦИПАЛЬНОГО ОКРУГА</w:t>
      </w:r>
    </w:p>
    <w:p w:rsidR="0018337B" w:rsidRPr="009539AA" w:rsidRDefault="0018337B" w:rsidP="0018337B">
      <w:pPr>
        <w:pStyle w:val="ConsNonformat"/>
        <w:widowControl/>
        <w:jc w:val="center"/>
        <w:rPr>
          <w:rFonts w:ascii="PT Astra Serif" w:hAnsi="PT Astra Serif"/>
          <w:b/>
          <w:sz w:val="32"/>
          <w:szCs w:val="32"/>
        </w:rPr>
      </w:pPr>
    </w:p>
    <w:p w:rsidR="0018337B" w:rsidRPr="009539AA" w:rsidRDefault="0018337B" w:rsidP="0018337B">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18337B" w:rsidRPr="00032B92" w:rsidRDefault="0018337B" w:rsidP="0018337B">
      <w:pPr>
        <w:pStyle w:val="ConsNonformat"/>
        <w:widowControl/>
        <w:jc w:val="center"/>
        <w:rPr>
          <w:rFonts w:ascii="PT Astra Serif" w:hAnsi="PT Astra Serif"/>
          <w:b/>
          <w:szCs w:val="22"/>
        </w:rPr>
      </w:pPr>
    </w:p>
    <w:p w:rsidR="0018337B" w:rsidRPr="0018337B" w:rsidRDefault="0018337B" w:rsidP="0018337B">
      <w:pPr>
        <w:pStyle w:val="ConsNonformat"/>
        <w:widowControl/>
        <w:rPr>
          <w:rFonts w:ascii="PT Astra Serif" w:hAnsi="PT Astra Serif"/>
          <w:sz w:val="24"/>
          <w:szCs w:val="22"/>
        </w:rPr>
      </w:pPr>
      <w:r w:rsidRPr="0018337B">
        <w:rPr>
          <w:rFonts w:ascii="PT Astra Serif" w:hAnsi="PT Astra Serif"/>
          <w:sz w:val="24"/>
          <w:szCs w:val="22"/>
        </w:rPr>
        <w:t xml:space="preserve">от 25 декабря 2024 года                      </w:t>
      </w:r>
      <w:r>
        <w:rPr>
          <w:rFonts w:ascii="PT Astra Serif" w:hAnsi="PT Astra Serif"/>
          <w:sz w:val="24"/>
          <w:szCs w:val="22"/>
        </w:rPr>
        <w:t xml:space="preserve">           </w:t>
      </w:r>
      <w:r w:rsidRPr="0018337B">
        <w:rPr>
          <w:rFonts w:ascii="PT Astra Serif" w:hAnsi="PT Astra Serif"/>
          <w:sz w:val="24"/>
          <w:szCs w:val="22"/>
        </w:rPr>
        <w:t xml:space="preserve"> № 1729                                 </w:t>
      </w:r>
      <w:r>
        <w:rPr>
          <w:rFonts w:ascii="PT Astra Serif" w:hAnsi="PT Astra Serif"/>
          <w:sz w:val="24"/>
          <w:szCs w:val="22"/>
        </w:rPr>
        <w:t xml:space="preserve">          </w:t>
      </w:r>
      <w:r w:rsidRPr="0018337B">
        <w:rPr>
          <w:rFonts w:ascii="PT Astra Serif" w:hAnsi="PT Astra Serif"/>
          <w:sz w:val="24"/>
          <w:szCs w:val="22"/>
        </w:rPr>
        <w:t xml:space="preserve">       с. </w:t>
      </w:r>
      <w:proofErr w:type="gramStart"/>
      <w:r w:rsidRPr="0018337B">
        <w:rPr>
          <w:rFonts w:ascii="PT Astra Serif" w:hAnsi="PT Astra Serif"/>
          <w:sz w:val="24"/>
          <w:szCs w:val="22"/>
        </w:rPr>
        <w:t>Целинное</w:t>
      </w:r>
      <w:proofErr w:type="gramEnd"/>
    </w:p>
    <w:p w:rsidR="0018337B" w:rsidRPr="0018337B" w:rsidRDefault="0018337B" w:rsidP="0018337B">
      <w:pPr>
        <w:widowControl w:val="0"/>
        <w:autoSpaceDE w:val="0"/>
        <w:autoSpaceDN w:val="0"/>
        <w:adjustRightInd w:val="0"/>
        <w:spacing w:after="0" w:line="240" w:lineRule="auto"/>
        <w:ind w:firstLine="851"/>
        <w:jc w:val="center"/>
        <w:rPr>
          <w:rFonts w:ascii="Times New Roman" w:hAnsi="Times New Roman"/>
          <w:sz w:val="16"/>
          <w:szCs w:val="16"/>
          <w:lang w:eastAsia="ru-RU"/>
        </w:rPr>
      </w:pPr>
    </w:p>
    <w:p w:rsidR="0018337B" w:rsidRPr="0018337B" w:rsidRDefault="0018337B" w:rsidP="0018337B">
      <w:pPr>
        <w:widowControl w:val="0"/>
        <w:autoSpaceDE w:val="0"/>
        <w:autoSpaceDN w:val="0"/>
        <w:adjustRightInd w:val="0"/>
        <w:spacing w:after="0" w:line="240" w:lineRule="auto"/>
        <w:ind w:firstLine="567"/>
        <w:jc w:val="center"/>
        <w:rPr>
          <w:rFonts w:ascii="Times New Roman" w:hAnsi="Times New Roman"/>
          <w:b/>
          <w:bCs/>
          <w:iCs/>
          <w:sz w:val="20"/>
          <w:szCs w:val="16"/>
        </w:rPr>
      </w:pPr>
      <w:r w:rsidRPr="0018337B">
        <w:rPr>
          <w:rFonts w:ascii="Times New Roman" w:hAnsi="Times New Roman"/>
          <w:b/>
          <w:sz w:val="20"/>
          <w:szCs w:val="16"/>
        </w:rPr>
        <w:t>О внесении дополнений в административный регламент</w:t>
      </w:r>
      <w:r w:rsidRPr="0018337B">
        <w:rPr>
          <w:rFonts w:ascii="Times New Roman" w:hAnsi="Times New Roman"/>
          <w:b/>
          <w:color w:val="000000"/>
          <w:sz w:val="20"/>
          <w:szCs w:val="16"/>
        </w:rPr>
        <w:t xml:space="preserve"> предоставления муниципальной услуги </w:t>
      </w:r>
      <w:r w:rsidRPr="0018337B">
        <w:rPr>
          <w:rFonts w:ascii="Times New Roman" w:hAnsi="Times New Roman"/>
          <w:b/>
          <w:bCs/>
          <w:sz w:val="20"/>
          <w:szCs w:val="16"/>
        </w:rPr>
        <w:t xml:space="preserve">«Признание садового дома жилым домом и жилого дома садовым домом» на территории </w:t>
      </w:r>
      <w:r w:rsidRPr="0018337B">
        <w:rPr>
          <w:rFonts w:ascii="Times New Roman" w:hAnsi="Times New Roman"/>
          <w:b/>
          <w:bCs/>
          <w:iCs/>
          <w:sz w:val="20"/>
          <w:szCs w:val="16"/>
        </w:rPr>
        <w:t>Целинного муниципального округа Курганской области.</w:t>
      </w:r>
      <w:r w:rsidRPr="0018337B">
        <w:rPr>
          <w:rFonts w:ascii="Times New Roman" w:hAnsi="Times New Roman"/>
          <w:b/>
          <w:sz w:val="20"/>
          <w:szCs w:val="16"/>
          <w:lang w:eastAsia="ru-RU"/>
        </w:rPr>
        <w:t xml:space="preserve"> </w:t>
      </w:r>
    </w:p>
    <w:p w:rsidR="0018337B" w:rsidRPr="0018337B" w:rsidRDefault="0018337B" w:rsidP="0018337B">
      <w:pPr>
        <w:spacing w:after="0" w:line="240" w:lineRule="auto"/>
        <w:ind w:firstLine="567"/>
        <w:jc w:val="both"/>
        <w:rPr>
          <w:rFonts w:ascii="Times New Roman" w:hAnsi="Times New Roman"/>
          <w:b/>
          <w:sz w:val="16"/>
          <w:szCs w:val="16"/>
        </w:rPr>
      </w:pPr>
    </w:p>
    <w:p w:rsidR="0018337B" w:rsidRPr="0018337B" w:rsidRDefault="0018337B" w:rsidP="0018337B">
      <w:pPr>
        <w:tabs>
          <w:tab w:val="left" w:pos="284"/>
        </w:tabs>
        <w:spacing w:after="0" w:line="240" w:lineRule="auto"/>
        <w:ind w:firstLine="567"/>
        <w:jc w:val="both"/>
        <w:rPr>
          <w:rFonts w:ascii="Times New Roman" w:hAnsi="Times New Roman"/>
          <w:sz w:val="16"/>
          <w:szCs w:val="16"/>
        </w:rPr>
      </w:pPr>
      <w:r w:rsidRPr="0018337B">
        <w:rPr>
          <w:rFonts w:ascii="Times New Roman" w:hAnsi="Times New Roman"/>
          <w:sz w:val="16"/>
          <w:szCs w:val="16"/>
        </w:rPr>
        <w:lastRenderedPageBreak/>
        <w:tab/>
      </w:r>
      <w:proofErr w:type="gramStart"/>
      <w:r w:rsidRPr="0018337B">
        <w:rPr>
          <w:rFonts w:ascii="Times New Roman" w:hAnsi="Times New Roman"/>
          <w:sz w:val="16"/>
          <w:szCs w:val="16"/>
        </w:rPr>
        <w:t xml:space="preserve">В соответствии с Градостроительным кодексом Российской Федерации,  Федеральным законом от 06.10.2003 года №131-ФЗ «Об общих принципах организации местного самоуправления в Российской Федерации», ч.2 ст.11.2 Федерального закона от 27.07.2010 №210-ФЗ  «Об организации предоставления государственных и муниципальных услуг», Уставом Целинного муниципального округа, </w:t>
      </w:r>
      <w:r w:rsidRPr="0018337B">
        <w:rPr>
          <w:rFonts w:ascii="Times New Roman" w:hAnsi="Times New Roman"/>
          <w:color w:val="000000"/>
          <w:sz w:val="16"/>
          <w:szCs w:val="16"/>
        </w:rPr>
        <w:t>Постановлением Администрации Целинного муниципального округа от 22.02.2022 года № 40 «Об утверждении Порядка разработки и утверждения административных регламентов предоставления</w:t>
      </w:r>
      <w:proofErr w:type="gramEnd"/>
      <w:r w:rsidRPr="0018337B">
        <w:rPr>
          <w:rFonts w:ascii="Times New Roman" w:hAnsi="Times New Roman"/>
          <w:color w:val="000000"/>
          <w:sz w:val="16"/>
          <w:szCs w:val="16"/>
        </w:rPr>
        <w:t xml:space="preserve"> муниципальных услуг»,</w:t>
      </w:r>
      <w:r w:rsidRPr="0018337B">
        <w:rPr>
          <w:rFonts w:ascii="Times New Roman" w:hAnsi="Times New Roman"/>
          <w:sz w:val="16"/>
          <w:szCs w:val="16"/>
        </w:rPr>
        <w:t xml:space="preserve"> Администрация Целинного муниципального округа ПОСТАНОВЛЯЕТ:</w:t>
      </w:r>
    </w:p>
    <w:p w:rsidR="0018337B" w:rsidRPr="0018337B" w:rsidRDefault="0018337B" w:rsidP="0018337B">
      <w:pPr>
        <w:tabs>
          <w:tab w:val="left" w:pos="567"/>
        </w:tabs>
        <w:spacing w:after="0" w:line="240" w:lineRule="auto"/>
        <w:ind w:firstLine="567"/>
        <w:jc w:val="both"/>
        <w:rPr>
          <w:rFonts w:ascii="Times New Roman" w:hAnsi="Times New Roman"/>
          <w:sz w:val="16"/>
          <w:szCs w:val="16"/>
        </w:rPr>
      </w:pPr>
      <w:r w:rsidRPr="0018337B">
        <w:rPr>
          <w:rFonts w:ascii="Times New Roman" w:hAnsi="Times New Roman"/>
          <w:sz w:val="16"/>
          <w:szCs w:val="16"/>
        </w:rPr>
        <w:t>1. Внести дополнение и изменения в постановление Администрации Целинного муниципального округа 11.01.2023 №04 «Об утверждении административного регламента</w:t>
      </w:r>
      <w:r w:rsidRPr="0018337B">
        <w:rPr>
          <w:rFonts w:ascii="Times New Roman" w:hAnsi="Times New Roman"/>
          <w:color w:val="000000"/>
          <w:sz w:val="16"/>
          <w:szCs w:val="16"/>
        </w:rPr>
        <w:t xml:space="preserve"> предоставления муниципальной услуги</w:t>
      </w:r>
      <w:r w:rsidRPr="0018337B">
        <w:rPr>
          <w:rFonts w:ascii="Times New Roman" w:hAnsi="Times New Roman"/>
          <w:sz w:val="16"/>
          <w:szCs w:val="16"/>
        </w:rPr>
        <w:t xml:space="preserve"> «Признание садового дома жилым домом и жилого дома садовым домом на территории Целинного муниципального округа» (далее - Регламент):</w:t>
      </w:r>
    </w:p>
    <w:p w:rsidR="0018337B" w:rsidRPr="0018337B" w:rsidRDefault="0018337B" w:rsidP="0018337B">
      <w:pPr>
        <w:tabs>
          <w:tab w:val="left" w:pos="567"/>
          <w:tab w:val="left" w:pos="851"/>
        </w:tabs>
        <w:spacing w:after="0" w:line="240" w:lineRule="auto"/>
        <w:ind w:firstLine="567"/>
        <w:jc w:val="both"/>
        <w:rPr>
          <w:rFonts w:ascii="Times New Roman" w:hAnsi="Times New Roman"/>
          <w:sz w:val="16"/>
          <w:szCs w:val="16"/>
        </w:rPr>
      </w:pPr>
      <w:r w:rsidRPr="0018337B">
        <w:rPr>
          <w:rFonts w:ascii="Times New Roman" w:hAnsi="Times New Roman"/>
          <w:sz w:val="16"/>
          <w:szCs w:val="16"/>
        </w:rPr>
        <w:t>п. 5.1. Регламента дополнить предложением: Жалоба может быть направлена по почте, с использованием информационно - 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 же может быть принята при личном приеме заявителя.</w:t>
      </w:r>
    </w:p>
    <w:p w:rsidR="0018337B" w:rsidRPr="0018337B" w:rsidRDefault="0018337B" w:rsidP="0018337B">
      <w:pPr>
        <w:tabs>
          <w:tab w:val="left" w:pos="567"/>
          <w:tab w:val="left" w:pos="851"/>
        </w:tabs>
        <w:spacing w:after="0" w:line="240" w:lineRule="auto"/>
        <w:ind w:firstLine="567"/>
        <w:jc w:val="both"/>
        <w:rPr>
          <w:rFonts w:ascii="Times New Roman" w:hAnsi="Times New Roman"/>
          <w:sz w:val="16"/>
          <w:szCs w:val="16"/>
        </w:rPr>
      </w:pPr>
      <w:r w:rsidRPr="0018337B">
        <w:rPr>
          <w:rFonts w:ascii="Times New Roman" w:hAnsi="Times New Roman"/>
          <w:sz w:val="16"/>
          <w:szCs w:val="16"/>
        </w:rPr>
        <w:t>2. Настоящее постановление опубликовать в информационном бюллетене «Муниципальный вестник» и разместить на официальном сайте Целинного муниципального округа.</w:t>
      </w:r>
    </w:p>
    <w:p w:rsidR="0018337B" w:rsidRPr="0018337B" w:rsidRDefault="0018337B" w:rsidP="0018337B">
      <w:pPr>
        <w:tabs>
          <w:tab w:val="left" w:pos="567"/>
          <w:tab w:val="left" w:pos="851"/>
        </w:tabs>
        <w:spacing w:after="0" w:line="240" w:lineRule="auto"/>
        <w:ind w:firstLine="567"/>
        <w:jc w:val="both"/>
        <w:rPr>
          <w:rFonts w:ascii="Times New Roman" w:hAnsi="Times New Roman"/>
          <w:sz w:val="16"/>
          <w:szCs w:val="16"/>
        </w:rPr>
      </w:pPr>
      <w:r w:rsidRPr="0018337B">
        <w:rPr>
          <w:rFonts w:ascii="Times New Roman" w:hAnsi="Times New Roman"/>
          <w:sz w:val="16"/>
          <w:szCs w:val="16"/>
        </w:rPr>
        <w:t>3. Настоящее постановление вступает в силу после его официального опубликования.</w:t>
      </w:r>
    </w:p>
    <w:p w:rsidR="0018337B" w:rsidRPr="0018337B" w:rsidRDefault="0018337B" w:rsidP="0018337B">
      <w:pPr>
        <w:tabs>
          <w:tab w:val="left" w:pos="567"/>
          <w:tab w:val="left" w:pos="851"/>
        </w:tabs>
        <w:spacing w:after="0" w:line="240" w:lineRule="auto"/>
        <w:ind w:firstLine="567"/>
        <w:jc w:val="both"/>
        <w:rPr>
          <w:rFonts w:ascii="Times New Roman" w:hAnsi="Times New Roman"/>
          <w:sz w:val="16"/>
          <w:szCs w:val="16"/>
        </w:rPr>
      </w:pPr>
      <w:r w:rsidRPr="0018337B">
        <w:rPr>
          <w:rFonts w:ascii="Times New Roman" w:hAnsi="Times New Roman"/>
          <w:sz w:val="16"/>
          <w:szCs w:val="16"/>
        </w:rPr>
        <w:t xml:space="preserve">4. Контроль за исполнением настоящего постановления возложить </w:t>
      </w:r>
      <w:proofErr w:type="gramStart"/>
      <w:r w:rsidRPr="0018337B">
        <w:rPr>
          <w:rFonts w:ascii="Times New Roman" w:hAnsi="Times New Roman"/>
          <w:sz w:val="16"/>
          <w:szCs w:val="16"/>
        </w:rPr>
        <w:t>на</w:t>
      </w:r>
      <w:proofErr w:type="gramEnd"/>
      <w:r w:rsidRPr="0018337B">
        <w:rPr>
          <w:rFonts w:ascii="Times New Roman" w:hAnsi="Times New Roman"/>
          <w:sz w:val="16"/>
          <w:szCs w:val="16"/>
        </w:rPr>
        <w:t xml:space="preserve"> </w:t>
      </w:r>
      <w:proofErr w:type="gramStart"/>
      <w:r w:rsidRPr="0018337B">
        <w:rPr>
          <w:rFonts w:ascii="Times New Roman" w:hAnsi="Times New Roman"/>
          <w:sz w:val="16"/>
          <w:szCs w:val="16"/>
        </w:rPr>
        <w:t>заместитель</w:t>
      </w:r>
      <w:proofErr w:type="gramEnd"/>
      <w:r w:rsidRPr="0018337B">
        <w:rPr>
          <w:rFonts w:ascii="Times New Roman" w:hAnsi="Times New Roman"/>
          <w:sz w:val="16"/>
          <w:szCs w:val="16"/>
        </w:rPr>
        <w:t xml:space="preserve"> Главы Администрации Целинного муниципального округа, курирующий вопросы градостроительства и ЖКХ.</w:t>
      </w:r>
    </w:p>
    <w:p w:rsidR="0018337B" w:rsidRPr="0018337B" w:rsidRDefault="0018337B" w:rsidP="0018337B">
      <w:pPr>
        <w:spacing w:after="0" w:line="240" w:lineRule="auto"/>
        <w:ind w:firstLine="567"/>
        <w:jc w:val="both"/>
        <w:rPr>
          <w:rFonts w:ascii="Times New Roman" w:hAnsi="Times New Roman"/>
          <w:sz w:val="16"/>
          <w:szCs w:val="16"/>
          <w:lang w:eastAsia="ru-RU"/>
        </w:rPr>
      </w:pPr>
    </w:p>
    <w:p w:rsidR="0018337B" w:rsidRPr="0018337B" w:rsidRDefault="0018337B" w:rsidP="0018337B">
      <w:pPr>
        <w:spacing w:after="0" w:line="240" w:lineRule="auto"/>
        <w:ind w:firstLine="567"/>
        <w:jc w:val="both"/>
        <w:rPr>
          <w:rFonts w:ascii="Times New Roman" w:hAnsi="Times New Roman"/>
          <w:sz w:val="16"/>
          <w:szCs w:val="16"/>
          <w:lang w:eastAsia="ru-RU"/>
        </w:rPr>
      </w:pPr>
    </w:p>
    <w:p w:rsidR="0018337B" w:rsidRPr="0018337B" w:rsidRDefault="0018337B" w:rsidP="0018337B">
      <w:pPr>
        <w:spacing w:after="0" w:line="240" w:lineRule="auto"/>
        <w:ind w:firstLine="567"/>
        <w:jc w:val="both"/>
        <w:rPr>
          <w:rFonts w:ascii="Times New Roman" w:hAnsi="Times New Roman"/>
          <w:sz w:val="16"/>
          <w:szCs w:val="16"/>
          <w:lang w:eastAsia="ru-RU"/>
        </w:rPr>
      </w:pPr>
      <w:r w:rsidRPr="0018337B">
        <w:rPr>
          <w:rFonts w:ascii="Times New Roman" w:hAnsi="Times New Roman"/>
          <w:sz w:val="16"/>
          <w:szCs w:val="16"/>
          <w:lang w:eastAsia="ru-RU"/>
        </w:rPr>
        <w:t>Глава Целинного муниципального округа                                   П.И. Скоробогатов</w:t>
      </w:r>
    </w:p>
    <w:p w:rsidR="001044F6" w:rsidRDefault="001044F6" w:rsidP="00EB39C7">
      <w:pPr>
        <w:pStyle w:val="ConsNonformat"/>
        <w:widowControl/>
        <w:jc w:val="center"/>
        <w:rPr>
          <w:rFonts w:ascii="PT Astra Serif" w:hAnsi="PT Astra Serif"/>
          <w:sz w:val="30"/>
          <w:szCs w:val="30"/>
        </w:rPr>
      </w:pPr>
    </w:p>
    <w:p w:rsidR="00EB39C7" w:rsidRPr="0018337B" w:rsidRDefault="00EB39C7" w:rsidP="00EB39C7">
      <w:pPr>
        <w:pStyle w:val="ConsNonformat"/>
        <w:widowControl/>
        <w:jc w:val="center"/>
        <w:rPr>
          <w:rFonts w:ascii="PT Astra Serif" w:hAnsi="PT Astra Serif"/>
          <w:sz w:val="28"/>
          <w:szCs w:val="30"/>
        </w:rPr>
      </w:pPr>
      <w:r w:rsidRPr="0018337B">
        <w:rPr>
          <w:rFonts w:ascii="PT Astra Serif" w:hAnsi="PT Astra Serif"/>
          <w:sz w:val="28"/>
          <w:szCs w:val="30"/>
        </w:rPr>
        <w:t>КУРГАНСКАЯ ОБЛАСТЬ</w:t>
      </w:r>
    </w:p>
    <w:p w:rsidR="00EB39C7" w:rsidRPr="0018337B" w:rsidRDefault="00EB39C7" w:rsidP="00EB39C7">
      <w:pPr>
        <w:pStyle w:val="ConsNonformat"/>
        <w:widowControl/>
        <w:jc w:val="center"/>
        <w:rPr>
          <w:rFonts w:ascii="PT Astra Serif" w:hAnsi="PT Astra Serif"/>
          <w:sz w:val="28"/>
          <w:szCs w:val="30"/>
        </w:rPr>
      </w:pPr>
      <w:r w:rsidRPr="0018337B">
        <w:rPr>
          <w:rFonts w:ascii="PT Astra Serif" w:hAnsi="PT Astra Serif"/>
          <w:sz w:val="28"/>
          <w:szCs w:val="30"/>
        </w:rPr>
        <w:t>ЦЕЛИННЫЙ МУНИЦИПАЛЬНЫЙ ОКРУГ</w:t>
      </w:r>
    </w:p>
    <w:p w:rsidR="00EB39C7" w:rsidRPr="0018337B" w:rsidRDefault="00EB39C7" w:rsidP="00EB39C7">
      <w:pPr>
        <w:pStyle w:val="ConsNonformat"/>
        <w:widowControl/>
        <w:jc w:val="center"/>
        <w:rPr>
          <w:rFonts w:ascii="PT Astra Serif" w:hAnsi="PT Astra Serif"/>
          <w:sz w:val="28"/>
          <w:szCs w:val="30"/>
        </w:rPr>
      </w:pPr>
      <w:r w:rsidRPr="0018337B">
        <w:rPr>
          <w:rFonts w:ascii="PT Astra Serif" w:hAnsi="PT Astra Serif"/>
          <w:sz w:val="28"/>
          <w:szCs w:val="30"/>
        </w:rPr>
        <w:t>АДМИНИСТРАЦИЯ ЦЕЛИННОГО МУНИЦИПАЛЬНОГО ОКРУГА</w:t>
      </w:r>
    </w:p>
    <w:p w:rsidR="00EB39C7" w:rsidRPr="009539AA" w:rsidRDefault="00EB39C7" w:rsidP="00EB39C7">
      <w:pPr>
        <w:pStyle w:val="ConsNonformat"/>
        <w:widowControl/>
        <w:jc w:val="center"/>
        <w:rPr>
          <w:rFonts w:ascii="PT Astra Serif" w:hAnsi="PT Astra Serif"/>
          <w:b/>
          <w:sz w:val="32"/>
          <w:szCs w:val="32"/>
        </w:rPr>
      </w:pPr>
    </w:p>
    <w:p w:rsidR="00EB39C7" w:rsidRPr="009539AA" w:rsidRDefault="00EB39C7" w:rsidP="00EB39C7">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EB39C7" w:rsidRPr="00032B92" w:rsidRDefault="00EB39C7" w:rsidP="00EB39C7">
      <w:pPr>
        <w:pStyle w:val="ConsNonformat"/>
        <w:widowControl/>
        <w:jc w:val="center"/>
        <w:rPr>
          <w:rFonts w:ascii="PT Astra Serif" w:hAnsi="PT Astra Serif"/>
          <w:b/>
          <w:szCs w:val="22"/>
        </w:rPr>
      </w:pPr>
    </w:p>
    <w:p w:rsidR="00EB39C7" w:rsidRPr="0018337B" w:rsidRDefault="00EB39C7" w:rsidP="00EB39C7">
      <w:pPr>
        <w:pStyle w:val="ConsNonformat"/>
        <w:widowControl/>
        <w:rPr>
          <w:rFonts w:ascii="PT Astra Serif" w:hAnsi="PT Astra Serif"/>
          <w:sz w:val="24"/>
          <w:szCs w:val="22"/>
        </w:rPr>
      </w:pPr>
      <w:r w:rsidRPr="0018337B">
        <w:rPr>
          <w:rFonts w:ascii="PT Astra Serif" w:hAnsi="PT Astra Serif"/>
          <w:sz w:val="24"/>
          <w:szCs w:val="22"/>
        </w:rPr>
        <w:t xml:space="preserve">от 25 декабря 2024 года                       </w:t>
      </w:r>
      <w:r w:rsidR="0018337B">
        <w:rPr>
          <w:rFonts w:ascii="PT Astra Serif" w:hAnsi="PT Astra Serif"/>
          <w:sz w:val="24"/>
          <w:szCs w:val="22"/>
        </w:rPr>
        <w:t xml:space="preserve">               </w:t>
      </w:r>
      <w:r w:rsidRPr="0018337B">
        <w:rPr>
          <w:rFonts w:ascii="PT Astra Serif" w:hAnsi="PT Astra Serif"/>
          <w:sz w:val="24"/>
          <w:szCs w:val="22"/>
        </w:rPr>
        <w:t xml:space="preserve">№ 1730                                 </w:t>
      </w:r>
      <w:r w:rsidR="0018337B">
        <w:rPr>
          <w:rFonts w:ascii="PT Astra Serif" w:hAnsi="PT Astra Serif"/>
          <w:sz w:val="24"/>
          <w:szCs w:val="22"/>
        </w:rPr>
        <w:t xml:space="preserve">   </w:t>
      </w:r>
      <w:r w:rsidRPr="0018337B">
        <w:rPr>
          <w:rFonts w:ascii="PT Astra Serif" w:hAnsi="PT Astra Serif"/>
          <w:sz w:val="24"/>
          <w:szCs w:val="22"/>
        </w:rPr>
        <w:t xml:space="preserve">       с. </w:t>
      </w:r>
      <w:proofErr w:type="gramStart"/>
      <w:r w:rsidRPr="0018337B">
        <w:rPr>
          <w:rFonts w:ascii="PT Astra Serif" w:hAnsi="PT Astra Serif"/>
          <w:sz w:val="24"/>
          <w:szCs w:val="22"/>
        </w:rPr>
        <w:t>Целинное</w:t>
      </w:r>
      <w:proofErr w:type="gramEnd"/>
    </w:p>
    <w:p w:rsidR="00EB39C7" w:rsidRPr="0018337B" w:rsidRDefault="00EB39C7" w:rsidP="0018337B">
      <w:pPr>
        <w:widowControl w:val="0"/>
        <w:autoSpaceDE w:val="0"/>
        <w:autoSpaceDN w:val="0"/>
        <w:adjustRightInd w:val="0"/>
        <w:spacing w:after="0" w:line="240" w:lineRule="auto"/>
        <w:ind w:firstLine="567"/>
        <w:jc w:val="center"/>
        <w:rPr>
          <w:rFonts w:ascii="Times New Roman" w:hAnsi="Times New Roman"/>
          <w:sz w:val="28"/>
          <w:szCs w:val="28"/>
          <w:lang w:eastAsia="ru-RU"/>
        </w:rPr>
      </w:pPr>
    </w:p>
    <w:p w:rsidR="00EB39C7" w:rsidRPr="0018337B" w:rsidRDefault="00EB39C7" w:rsidP="0018337B">
      <w:pPr>
        <w:shd w:val="clear" w:color="auto" w:fill="FFFFFF"/>
        <w:suppressAutoHyphens/>
        <w:spacing w:after="0" w:line="240" w:lineRule="auto"/>
        <w:ind w:left="5" w:firstLine="567"/>
        <w:jc w:val="center"/>
        <w:rPr>
          <w:rStyle w:val="16"/>
          <w:rFonts w:ascii="Times New Roman" w:hAnsi="Times New Roman"/>
          <w:b/>
          <w:sz w:val="20"/>
          <w:szCs w:val="16"/>
        </w:rPr>
      </w:pPr>
      <w:proofErr w:type="gramStart"/>
      <w:r w:rsidRPr="0018337B">
        <w:rPr>
          <w:rFonts w:ascii="Times New Roman" w:hAnsi="Times New Roman"/>
          <w:b/>
          <w:sz w:val="20"/>
          <w:szCs w:val="16"/>
        </w:rPr>
        <w:t xml:space="preserve">О назначении публичных слушаний </w:t>
      </w:r>
      <w:r w:rsidRPr="0018337B">
        <w:rPr>
          <w:rFonts w:ascii="Times New Roman" w:hAnsi="Times New Roman"/>
          <w:b/>
          <w:iCs/>
          <w:color w:val="000000"/>
          <w:spacing w:val="-1"/>
          <w:sz w:val="20"/>
          <w:szCs w:val="16"/>
        </w:rPr>
        <w:t xml:space="preserve">по предоставлению разрешения </w:t>
      </w:r>
      <w:r w:rsidRPr="0018337B">
        <w:rPr>
          <w:rFonts w:ascii="Times New Roman" w:hAnsi="Times New Roman"/>
          <w:b/>
          <w:sz w:val="20"/>
          <w:szCs w:val="16"/>
        </w:rPr>
        <w:t xml:space="preserve">на отклонение от предельных минимальных размеров </w:t>
      </w:r>
      <w:r w:rsidRPr="0018337B">
        <w:rPr>
          <w:rFonts w:ascii="Times New Roman" w:hAnsi="Times New Roman"/>
          <w:b/>
          <w:iCs/>
          <w:color w:val="000000"/>
          <w:spacing w:val="-1"/>
          <w:sz w:val="20"/>
          <w:szCs w:val="16"/>
        </w:rPr>
        <w:t>земельного уч</w:t>
      </w:r>
      <w:r w:rsidRPr="0018337B">
        <w:rPr>
          <w:rFonts w:ascii="Times New Roman" w:hAnsi="Times New Roman"/>
          <w:b/>
          <w:iCs/>
          <w:color w:val="000000"/>
          <w:spacing w:val="-1"/>
          <w:sz w:val="20"/>
          <w:szCs w:val="16"/>
        </w:rPr>
        <w:t>а</w:t>
      </w:r>
      <w:r w:rsidRPr="0018337B">
        <w:rPr>
          <w:rFonts w:ascii="Times New Roman" w:hAnsi="Times New Roman"/>
          <w:b/>
          <w:iCs/>
          <w:color w:val="000000"/>
          <w:spacing w:val="-1"/>
          <w:sz w:val="20"/>
          <w:szCs w:val="16"/>
        </w:rPr>
        <w:t>стка,</w:t>
      </w:r>
      <w:r w:rsidR="0018337B">
        <w:rPr>
          <w:rFonts w:ascii="Times New Roman" w:hAnsi="Times New Roman"/>
          <w:b/>
          <w:iCs/>
          <w:color w:val="000000"/>
          <w:spacing w:val="-1"/>
          <w:sz w:val="20"/>
          <w:szCs w:val="16"/>
        </w:rPr>
        <w:t xml:space="preserve"> </w:t>
      </w:r>
      <w:r w:rsidRPr="0018337B">
        <w:rPr>
          <w:rFonts w:ascii="Times New Roman" w:hAnsi="Times New Roman"/>
          <w:b/>
          <w:sz w:val="20"/>
          <w:szCs w:val="16"/>
        </w:rPr>
        <w:t xml:space="preserve">в кадастровом квартале 45:18:010201, площадью - 100 кв.м., расположенного на карте градостроительного зонирования «Правил землепользования и застройки </w:t>
      </w:r>
      <w:proofErr w:type="spellStart"/>
      <w:r w:rsidRPr="0018337B">
        <w:rPr>
          <w:rFonts w:ascii="Times New Roman" w:hAnsi="Times New Roman"/>
          <w:b/>
          <w:sz w:val="20"/>
          <w:szCs w:val="16"/>
        </w:rPr>
        <w:t>Васькинского</w:t>
      </w:r>
      <w:proofErr w:type="spellEnd"/>
      <w:r w:rsidRPr="0018337B">
        <w:rPr>
          <w:rFonts w:ascii="Times New Roman" w:hAnsi="Times New Roman"/>
          <w:b/>
          <w:sz w:val="20"/>
          <w:szCs w:val="16"/>
        </w:rPr>
        <w:t xml:space="preserve"> сельсовета Целинного района Курганской области в зоне Ж-1 «Зона застройки индивидуальными жилыми домами» по адресу: 641165, Российская Федерация, Курганская область, Целинный муниципальный округ, с. Пески</w:t>
      </w:r>
      <w:proofErr w:type="gramEnd"/>
      <w:r w:rsidRPr="0018337B">
        <w:rPr>
          <w:rFonts w:ascii="Times New Roman" w:hAnsi="Times New Roman"/>
          <w:b/>
          <w:sz w:val="20"/>
          <w:szCs w:val="16"/>
        </w:rPr>
        <w:t>, ул. Советская</w:t>
      </w:r>
    </w:p>
    <w:p w:rsidR="00EB39C7" w:rsidRPr="0018337B" w:rsidRDefault="00EB39C7" w:rsidP="0018337B">
      <w:pPr>
        <w:suppressAutoHyphens/>
        <w:spacing w:after="0" w:line="240" w:lineRule="auto"/>
        <w:ind w:left="5" w:firstLine="567"/>
        <w:rPr>
          <w:rFonts w:ascii="Times New Roman" w:hAnsi="Times New Roman"/>
          <w:sz w:val="16"/>
          <w:szCs w:val="16"/>
        </w:rPr>
      </w:pPr>
    </w:p>
    <w:p w:rsidR="00EB39C7" w:rsidRPr="0018337B" w:rsidRDefault="00EB39C7" w:rsidP="0018337B">
      <w:pPr>
        <w:pStyle w:val="aff3"/>
        <w:widowControl w:val="0"/>
        <w:suppressAutoHyphens/>
        <w:ind w:left="5" w:firstLine="567"/>
        <w:jc w:val="both"/>
        <w:rPr>
          <w:sz w:val="16"/>
          <w:szCs w:val="16"/>
        </w:rPr>
      </w:pPr>
      <w:proofErr w:type="gramStart"/>
      <w:r w:rsidRPr="0018337B">
        <w:rPr>
          <w:sz w:val="16"/>
          <w:szCs w:val="16"/>
        </w:rPr>
        <w:t xml:space="preserve">Руководствуясь Градостроительным кодексом Российской Федерации, ст.28 Федерального закона от 06.10.2003 года </w:t>
      </w:r>
      <w:hyperlink r:id="rId106" w:history="1">
        <w:r w:rsidRPr="0018337B">
          <w:rPr>
            <w:rStyle w:val="afb"/>
            <w:rFonts w:eastAsia="Calibri"/>
            <w:color w:val="000000"/>
            <w:sz w:val="16"/>
            <w:szCs w:val="16"/>
          </w:rPr>
          <w:t>№</w:t>
        </w:r>
      </w:hyperlink>
      <w:r w:rsidRPr="0018337B">
        <w:rPr>
          <w:color w:val="000000"/>
          <w:sz w:val="16"/>
          <w:szCs w:val="16"/>
        </w:rPr>
        <w:t> </w:t>
      </w:r>
      <w:r w:rsidRPr="0018337B">
        <w:rPr>
          <w:sz w:val="16"/>
          <w:szCs w:val="16"/>
        </w:rPr>
        <w:t xml:space="preserve">131-ФЗ «Об общих принципах организации местного самоуправления в Российской Федерации», ст.18 Устава Целинного муниципального округа, Положением о порядке организации и проведения публичных слушаний, утверждённого решением Думы Целинного муниципального округа № 07 от 08.11.2021 года, </w:t>
      </w:r>
      <w:r w:rsidRPr="0018337B">
        <w:rPr>
          <w:color w:val="000000"/>
          <w:sz w:val="16"/>
          <w:szCs w:val="16"/>
        </w:rPr>
        <w:t>Постановлением Администрации Целинного муниципального округа от 22.02.2022 года № 40 «Об утверждении Порядка разработки и</w:t>
      </w:r>
      <w:proofErr w:type="gramEnd"/>
      <w:r w:rsidRPr="0018337B">
        <w:rPr>
          <w:color w:val="000000"/>
          <w:sz w:val="16"/>
          <w:szCs w:val="16"/>
        </w:rPr>
        <w:t xml:space="preserve"> утверждения административных регламентов предоставления муниципальных услуг»,</w:t>
      </w:r>
      <w:r w:rsidRPr="0018337B">
        <w:rPr>
          <w:sz w:val="16"/>
          <w:szCs w:val="16"/>
        </w:rPr>
        <w:t xml:space="preserve"> </w:t>
      </w:r>
      <w:r w:rsidRPr="0018337B">
        <w:rPr>
          <w:color w:val="000000"/>
          <w:sz w:val="16"/>
          <w:szCs w:val="16"/>
        </w:rPr>
        <w:t>Постановлением Администрации Целинного муниципального округа от 04.04.2022 года № 97 «</w:t>
      </w:r>
      <w:r w:rsidRPr="0018337B">
        <w:rPr>
          <w:sz w:val="16"/>
          <w:szCs w:val="16"/>
        </w:rPr>
        <w:t>Об утверждении административного регламента</w:t>
      </w:r>
      <w:r w:rsidRPr="0018337B">
        <w:rPr>
          <w:color w:val="000000"/>
          <w:sz w:val="16"/>
          <w:szCs w:val="16"/>
        </w:rPr>
        <w:t xml:space="preserve"> предоставления муниципальной услуги </w:t>
      </w:r>
      <w:r w:rsidRPr="0018337B">
        <w:rPr>
          <w:bCs/>
          <w:sz w:val="16"/>
          <w:szCs w:val="16"/>
          <w:lang w:eastAsia="zh-CN"/>
        </w:rPr>
        <w:t>«</w:t>
      </w:r>
      <w:r w:rsidRPr="0018337B">
        <w:rPr>
          <w:sz w:val="16"/>
          <w:szCs w:val="16"/>
        </w:rPr>
        <w:t>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Целинного муниципального округа Курганской области</w:t>
      </w:r>
      <w:r w:rsidRPr="0018337B">
        <w:rPr>
          <w:color w:val="000000"/>
          <w:sz w:val="16"/>
          <w:szCs w:val="16"/>
        </w:rPr>
        <w:t>»,</w:t>
      </w:r>
      <w:r w:rsidRPr="0018337B">
        <w:rPr>
          <w:sz w:val="16"/>
          <w:szCs w:val="16"/>
        </w:rPr>
        <w:t xml:space="preserve"> Администрация Целинного муниципального округа ПОСТАНОВЛЯЕТ:</w:t>
      </w:r>
    </w:p>
    <w:p w:rsidR="00EB39C7" w:rsidRPr="0018337B" w:rsidRDefault="00EB39C7" w:rsidP="0018337B">
      <w:pPr>
        <w:suppressAutoHyphens/>
        <w:spacing w:after="0" w:line="240" w:lineRule="auto"/>
        <w:ind w:left="5" w:firstLine="567"/>
        <w:jc w:val="both"/>
        <w:rPr>
          <w:rFonts w:ascii="Times New Roman" w:hAnsi="Times New Roman"/>
          <w:sz w:val="16"/>
          <w:szCs w:val="16"/>
        </w:rPr>
      </w:pPr>
      <w:r w:rsidRPr="0018337B">
        <w:rPr>
          <w:rFonts w:ascii="Times New Roman" w:hAnsi="Times New Roman"/>
          <w:sz w:val="16"/>
          <w:szCs w:val="16"/>
        </w:rPr>
        <w:t>ПОСТАНО</w:t>
      </w:r>
      <w:r w:rsidRPr="0018337B">
        <w:rPr>
          <w:rFonts w:ascii="Times New Roman" w:hAnsi="Times New Roman"/>
          <w:sz w:val="16"/>
          <w:szCs w:val="16"/>
        </w:rPr>
        <w:t>В</w:t>
      </w:r>
      <w:r w:rsidRPr="0018337B">
        <w:rPr>
          <w:rFonts w:ascii="Times New Roman" w:hAnsi="Times New Roman"/>
          <w:sz w:val="16"/>
          <w:szCs w:val="16"/>
        </w:rPr>
        <w:t>ЛЯЕТ:</w:t>
      </w:r>
    </w:p>
    <w:p w:rsidR="00EB39C7" w:rsidRPr="0018337B" w:rsidRDefault="00EB39C7" w:rsidP="0018337B">
      <w:pPr>
        <w:shd w:val="clear" w:color="auto" w:fill="FFFFFF"/>
        <w:suppressAutoHyphens/>
        <w:spacing w:after="0" w:line="240" w:lineRule="auto"/>
        <w:ind w:left="5" w:firstLine="567"/>
        <w:jc w:val="both"/>
        <w:rPr>
          <w:rFonts w:ascii="Times New Roman" w:hAnsi="Times New Roman"/>
          <w:iCs/>
          <w:color w:val="000000"/>
          <w:spacing w:val="-1"/>
          <w:sz w:val="16"/>
          <w:szCs w:val="16"/>
        </w:rPr>
      </w:pPr>
      <w:r w:rsidRPr="0018337B">
        <w:rPr>
          <w:rFonts w:ascii="Times New Roman" w:hAnsi="Times New Roman"/>
          <w:sz w:val="16"/>
          <w:szCs w:val="16"/>
        </w:rPr>
        <w:t xml:space="preserve">1. </w:t>
      </w:r>
      <w:proofErr w:type="gramStart"/>
      <w:r w:rsidRPr="0018337B">
        <w:rPr>
          <w:rFonts w:ascii="Times New Roman" w:hAnsi="Times New Roman"/>
          <w:sz w:val="16"/>
          <w:szCs w:val="16"/>
        </w:rPr>
        <w:t xml:space="preserve">Назначить публичные слушания </w:t>
      </w:r>
      <w:r w:rsidRPr="0018337B">
        <w:rPr>
          <w:rFonts w:ascii="Times New Roman" w:hAnsi="Times New Roman"/>
          <w:iCs/>
          <w:color w:val="000000"/>
          <w:spacing w:val="-1"/>
          <w:sz w:val="16"/>
          <w:szCs w:val="16"/>
        </w:rPr>
        <w:t xml:space="preserve">по предоставлению разрешения </w:t>
      </w:r>
      <w:r w:rsidRPr="0018337B">
        <w:rPr>
          <w:rFonts w:ascii="Times New Roman" w:hAnsi="Times New Roman"/>
          <w:sz w:val="16"/>
          <w:szCs w:val="16"/>
        </w:rPr>
        <w:t xml:space="preserve">на отклонение от предельных минимальных размеров </w:t>
      </w:r>
      <w:r w:rsidRPr="0018337B">
        <w:rPr>
          <w:rFonts w:ascii="Times New Roman" w:hAnsi="Times New Roman"/>
          <w:iCs/>
          <w:color w:val="000000"/>
          <w:spacing w:val="-1"/>
          <w:sz w:val="16"/>
          <w:szCs w:val="16"/>
        </w:rPr>
        <w:t xml:space="preserve">земельного участка, </w:t>
      </w:r>
      <w:r w:rsidRPr="0018337B">
        <w:rPr>
          <w:rFonts w:ascii="Times New Roman" w:hAnsi="Times New Roman"/>
          <w:sz w:val="16"/>
          <w:szCs w:val="16"/>
        </w:rPr>
        <w:t xml:space="preserve">в кадастровом квартале 45:18:010201, площадью - 100 кв.м., расположенного на карте градостроительного зонирования «Правил землепользования и застройки </w:t>
      </w:r>
      <w:proofErr w:type="spellStart"/>
      <w:r w:rsidRPr="0018337B">
        <w:rPr>
          <w:rFonts w:ascii="Times New Roman" w:hAnsi="Times New Roman"/>
          <w:sz w:val="16"/>
          <w:szCs w:val="16"/>
        </w:rPr>
        <w:t>Васькинского</w:t>
      </w:r>
      <w:proofErr w:type="spellEnd"/>
      <w:r w:rsidRPr="0018337B">
        <w:rPr>
          <w:rFonts w:ascii="Times New Roman" w:hAnsi="Times New Roman"/>
          <w:sz w:val="16"/>
          <w:szCs w:val="16"/>
        </w:rPr>
        <w:t xml:space="preserve"> сельсовета Целинного района Курганской области в зоне Ж-1 «Зона застройки индивидуальными жилыми домами» по адресу: 641165, Российская Федерация, Курганская область, Целинный муниципальный округ, с. Пески, ул</w:t>
      </w:r>
      <w:proofErr w:type="gramEnd"/>
      <w:r w:rsidRPr="0018337B">
        <w:rPr>
          <w:rFonts w:ascii="Times New Roman" w:hAnsi="Times New Roman"/>
          <w:sz w:val="16"/>
          <w:szCs w:val="16"/>
        </w:rPr>
        <w:t xml:space="preserve">. </w:t>
      </w:r>
      <w:proofErr w:type="gramStart"/>
      <w:r w:rsidRPr="0018337B">
        <w:rPr>
          <w:rFonts w:ascii="Times New Roman" w:hAnsi="Times New Roman"/>
          <w:sz w:val="16"/>
          <w:szCs w:val="16"/>
        </w:rPr>
        <w:t>Советская</w:t>
      </w:r>
      <w:proofErr w:type="gramEnd"/>
      <w:r w:rsidRPr="0018337B">
        <w:rPr>
          <w:rFonts w:ascii="Times New Roman" w:hAnsi="Times New Roman"/>
          <w:sz w:val="16"/>
          <w:szCs w:val="16"/>
        </w:rPr>
        <w:t xml:space="preserve"> </w:t>
      </w:r>
      <w:r w:rsidRPr="0018337B">
        <w:rPr>
          <w:rFonts w:ascii="Times New Roman" w:hAnsi="Times New Roman"/>
          <w:color w:val="000000"/>
          <w:sz w:val="16"/>
          <w:szCs w:val="16"/>
        </w:rPr>
        <w:t>на 24 января 2025 года.</w:t>
      </w:r>
    </w:p>
    <w:p w:rsidR="00EB39C7" w:rsidRPr="0018337B" w:rsidRDefault="00EB39C7" w:rsidP="0018337B">
      <w:pPr>
        <w:widowControl w:val="0"/>
        <w:suppressAutoHyphens/>
        <w:spacing w:after="0" w:line="240" w:lineRule="auto"/>
        <w:ind w:left="5" w:firstLine="567"/>
        <w:jc w:val="both"/>
        <w:rPr>
          <w:rFonts w:ascii="Times New Roman" w:hAnsi="Times New Roman"/>
          <w:sz w:val="16"/>
          <w:szCs w:val="16"/>
        </w:rPr>
      </w:pPr>
      <w:r w:rsidRPr="0018337B">
        <w:rPr>
          <w:rFonts w:ascii="Times New Roman" w:hAnsi="Times New Roman"/>
          <w:sz w:val="16"/>
          <w:szCs w:val="16"/>
        </w:rPr>
        <w:t xml:space="preserve">2. Установить, что публичные слушания по вопросу, указанному в п.1 настоящего постановления, проводятся в 10 часов в большом зале здания Администрации Целинного муниципального округа по адресу: Российская Федерация, 641150, Курганская область, Целинный муниципальный округ, с. </w:t>
      </w:r>
      <w:proofErr w:type="gramStart"/>
      <w:r w:rsidRPr="0018337B">
        <w:rPr>
          <w:rFonts w:ascii="Times New Roman" w:hAnsi="Times New Roman"/>
          <w:sz w:val="16"/>
          <w:szCs w:val="16"/>
        </w:rPr>
        <w:t>Целинное</w:t>
      </w:r>
      <w:proofErr w:type="gramEnd"/>
      <w:r w:rsidRPr="0018337B">
        <w:rPr>
          <w:rFonts w:ascii="Times New Roman" w:hAnsi="Times New Roman"/>
          <w:sz w:val="16"/>
          <w:szCs w:val="16"/>
        </w:rPr>
        <w:t>, ул. Советская, 66.</w:t>
      </w:r>
    </w:p>
    <w:p w:rsidR="00EB39C7" w:rsidRPr="0018337B" w:rsidRDefault="00EB39C7" w:rsidP="0018337B">
      <w:pPr>
        <w:widowControl w:val="0"/>
        <w:suppressAutoHyphens/>
        <w:spacing w:after="0" w:line="240" w:lineRule="auto"/>
        <w:ind w:left="5" w:firstLine="567"/>
        <w:jc w:val="both"/>
        <w:rPr>
          <w:rFonts w:ascii="Times New Roman" w:hAnsi="Times New Roman"/>
          <w:sz w:val="16"/>
          <w:szCs w:val="16"/>
        </w:rPr>
      </w:pPr>
      <w:r w:rsidRPr="0018337B">
        <w:rPr>
          <w:rFonts w:ascii="Times New Roman" w:hAnsi="Times New Roman"/>
          <w:sz w:val="16"/>
          <w:szCs w:val="16"/>
        </w:rPr>
        <w:t>3. Опубликовать настоящее постановление в информационном бюллетене «Муниципальный вестник».</w:t>
      </w:r>
    </w:p>
    <w:p w:rsidR="00EB39C7" w:rsidRPr="0018337B" w:rsidRDefault="00EB39C7" w:rsidP="0018337B">
      <w:pPr>
        <w:widowControl w:val="0"/>
        <w:suppressAutoHyphens/>
        <w:spacing w:after="0" w:line="240" w:lineRule="auto"/>
        <w:ind w:left="5" w:firstLine="567"/>
        <w:jc w:val="both"/>
        <w:rPr>
          <w:rFonts w:ascii="Times New Roman" w:hAnsi="Times New Roman"/>
          <w:color w:val="000000"/>
          <w:sz w:val="16"/>
          <w:szCs w:val="16"/>
        </w:rPr>
      </w:pPr>
      <w:r w:rsidRPr="0018337B">
        <w:rPr>
          <w:rFonts w:ascii="Times New Roman" w:hAnsi="Times New Roman"/>
          <w:color w:val="000000"/>
          <w:sz w:val="16"/>
          <w:szCs w:val="16"/>
          <w:highlight w:val="white"/>
        </w:rPr>
        <w:t xml:space="preserve">4. </w:t>
      </w:r>
      <w:r w:rsidRPr="0018337B">
        <w:rPr>
          <w:rFonts w:ascii="Times New Roman" w:hAnsi="Times New Roman"/>
          <w:color w:val="000000"/>
          <w:sz w:val="16"/>
          <w:szCs w:val="16"/>
        </w:rPr>
        <w:t>Постановление вступает в силу после его официального опубликования.</w:t>
      </w:r>
    </w:p>
    <w:p w:rsidR="00EB39C7" w:rsidRPr="0018337B" w:rsidRDefault="00EB39C7" w:rsidP="0018337B">
      <w:pPr>
        <w:widowControl w:val="0"/>
        <w:suppressAutoHyphens/>
        <w:spacing w:after="0" w:line="240" w:lineRule="auto"/>
        <w:ind w:left="5" w:firstLine="567"/>
        <w:jc w:val="both"/>
        <w:rPr>
          <w:rFonts w:ascii="Times New Roman" w:hAnsi="Times New Roman"/>
          <w:color w:val="000000"/>
          <w:sz w:val="16"/>
          <w:szCs w:val="16"/>
        </w:rPr>
      </w:pPr>
      <w:r w:rsidRPr="0018337B">
        <w:rPr>
          <w:rFonts w:ascii="Times New Roman" w:hAnsi="Times New Roman"/>
          <w:color w:val="000000"/>
          <w:sz w:val="16"/>
          <w:szCs w:val="16"/>
        </w:rPr>
        <w:t xml:space="preserve">5. </w:t>
      </w:r>
      <w:proofErr w:type="gramStart"/>
      <w:r w:rsidRPr="0018337B">
        <w:rPr>
          <w:rFonts w:ascii="Times New Roman" w:hAnsi="Times New Roman"/>
          <w:sz w:val="16"/>
          <w:szCs w:val="16"/>
        </w:rPr>
        <w:t>Контроль за</w:t>
      </w:r>
      <w:proofErr w:type="gramEnd"/>
      <w:r w:rsidRPr="0018337B">
        <w:rPr>
          <w:rFonts w:ascii="Times New Roman" w:hAnsi="Times New Roman"/>
          <w:sz w:val="16"/>
          <w:szCs w:val="16"/>
        </w:rPr>
        <w:t xml:space="preserve"> исполнением настоящего постановления возложить на заместителя Главы Администрации Целинного муниципального округа, курирующего вопросы градостроительства и ЖКХ.</w:t>
      </w:r>
    </w:p>
    <w:p w:rsidR="00EB39C7" w:rsidRPr="0018337B" w:rsidRDefault="00EB39C7" w:rsidP="0018337B">
      <w:pPr>
        <w:spacing w:after="0" w:line="240" w:lineRule="auto"/>
        <w:ind w:left="5" w:firstLine="567"/>
        <w:jc w:val="both"/>
        <w:rPr>
          <w:rFonts w:ascii="Times New Roman" w:hAnsi="Times New Roman"/>
          <w:sz w:val="16"/>
          <w:szCs w:val="16"/>
        </w:rPr>
      </w:pPr>
    </w:p>
    <w:p w:rsidR="00EB39C7" w:rsidRPr="0018337B" w:rsidRDefault="00EB39C7" w:rsidP="0018337B">
      <w:pPr>
        <w:spacing w:after="0" w:line="240" w:lineRule="auto"/>
        <w:ind w:left="5" w:firstLine="567"/>
        <w:rPr>
          <w:rFonts w:ascii="Times New Roman" w:hAnsi="Times New Roman"/>
          <w:sz w:val="16"/>
          <w:szCs w:val="16"/>
        </w:rPr>
      </w:pPr>
    </w:p>
    <w:p w:rsidR="00EB39C7" w:rsidRPr="0018337B" w:rsidRDefault="00EB39C7" w:rsidP="0018337B">
      <w:pPr>
        <w:pStyle w:val="117"/>
        <w:shd w:val="clear" w:color="auto" w:fill="auto"/>
        <w:spacing w:before="0" w:after="0" w:line="240" w:lineRule="auto"/>
        <w:ind w:left="5" w:firstLine="567"/>
        <w:jc w:val="left"/>
        <w:rPr>
          <w:sz w:val="16"/>
          <w:szCs w:val="16"/>
        </w:rPr>
      </w:pPr>
      <w:r w:rsidRPr="0018337B">
        <w:rPr>
          <w:sz w:val="16"/>
          <w:szCs w:val="16"/>
        </w:rPr>
        <w:t>Глава Целинного муниципального округа                        П.И. Скоробогатов</w:t>
      </w:r>
    </w:p>
    <w:p w:rsidR="00EB39C7" w:rsidRPr="0018337B" w:rsidRDefault="00EB39C7" w:rsidP="0018337B">
      <w:pPr>
        <w:pStyle w:val="af1"/>
        <w:tabs>
          <w:tab w:val="num" w:pos="1062"/>
        </w:tabs>
        <w:ind w:left="5" w:firstLine="567"/>
        <w:jc w:val="both"/>
        <w:outlineLvl w:val="0"/>
        <w:rPr>
          <w:rFonts w:ascii="Times New Roman" w:hAnsi="Times New Roman" w:cs="Times New Roman"/>
          <w:i/>
        </w:rPr>
      </w:pPr>
    </w:p>
    <w:p w:rsidR="00EB39C7" w:rsidRPr="0018337B" w:rsidRDefault="00EB39C7" w:rsidP="0018337B">
      <w:pPr>
        <w:pStyle w:val="ConsNonformat"/>
        <w:widowControl/>
        <w:ind w:firstLine="567"/>
        <w:jc w:val="center"/>
        <w:rPr>
          <w:rFonts w:ascii="Times New Roman" w:hAnsi="Times New Roman"/>
          <w:sz w:val="28"/>
          <w:szCs w:val="30"/>
        </w:rPr>
      </w:pPr>
      <w:r w:rsidRPr="0018337B">
        <w:rPr>
          <w:rFonts w:ascii="Times New Roman" w:hAnsi="Times New Roman"/>
          <w:sz w:val="28"/>
          <w:szCs w:val="30"/>
        </w:rPr>
        <w:t>КУРГАНСКАЯ ОБЛАСТЬ</w:t>
      </w:r>
    </w:p>
    <w:p w:rsidR="00EB39C7" w:rsidRPr="0018337B" w:rsidRDefault="00EB39C7" w:rsidP="0018337B">
      <w:pPr>
        <w:pStyle w:val="ConsNonformat"/>
        <w:widowControl/>
        <w:ind w:firstLine="567"/>
        <w:jc w:val="center"/>
        <w:rPr>
          <w:rFonts w:ascii="Times New Roman" w:hAnsi="Times New Roman"/>
          <w:sz w:val="28"/>
          <w:szCs w:val="30"/>
        </w:rPr>
      </w:pPr>
      <w:r w:rsidRPr="0018337B">
        <w:rPr>
          <w:rFonts w:ascii="Times New Roman" w:hAnsi="Times New Roman"/>
          <w:sz w:val="28"/>
          <w:szCs w:val="30"/>
        </w:rPr>
        <w:lastRenderedPageBreak/>
        <w:t>ЦЕЛИННЫЙ МУНИЦИПАЛЬНЫЙ ОКРУГ</w:t>
      </w:r>
    </w:p>
    <w:p w:rsidR="00EB39C7" w:rsidRPr="0018337B" w:rsidRDefault="00EB39C7" w:rsidP="0018337B">
      <w:pPr>
        <w:pStyle w:val="ConsNonformat"/>
        <w:widowControl/>
        <w:ind w:firstLine="567"/>
        <w:jc w:val="center"/>
        <w:rPr>
          <w:rFonts w:ascii="Times New Roman" w:hAnsi="Times New Roman"/>
          <w:sz w:val="28"/>
          <w:szCs w:val="30"/>
        </w:rPr>
      </w:pPr>
      <w:r w:rsidRPr="0018337B">
        <w:rPr>
          <w:rFonts w:ascii="Times New Roman" w:hAnsi="Times New Roman"/>
          <w:sz w:val="28"/>
          <w:szCs w:val="30"/>
        </w:rPr>
        <w:t>АДМИНИСТРАЦИЯ ЦЕЛИННОГО МУНИЦИПАЛЬНОГО ОКРУГА</w:t>
      </w:r>
    </w:p>
    <w:p w:rsidR="00EB39C7" w:rsidRPr="0018337B" w:rsidRDefault="00EB39C7" w:rsidP="0018337B">
      <w:pPr>
        <w:pStyle w:val="ConsNonformat"/>
        <w:widowControl/>
        <w:ind w:firstLine="567"/>
        <w:jc w:val="center"/>
        <w:rPr>
          <w:rFonts w:ascii="Times New Roman" w:hAnsi="Times New Roman"/>
          <w:b/>
          <w:sz w:val="28"/>
          <w:szCs w:val="32"/>
        </w:rPr>
      </w:pPr>
    </w:p>
    <w:p w:rsidR="00EB39C7" w:rsidRPr="0018337B" w:rsidRDefault="00EB39C7" w:rsidP="0018337B">
      <w:pPr>
        <w:pStyle w:val="ConsNonformat"/>
        <w:widowControl/>
        <w:ind w:firstLine="567"/>
        <w:jc w:val="center"/>
        <w:rPr>
          <w:rFonts w:ascii="Times New Roman" w:hAnsi="Times New Roman"/>
          <w:b/>
          <w:sz w:val="36"/>
          <w:szCs w:val="34"/>
        </w:rPr>
      </w:pPr>
      <w:r w:rsidRPr="0018337B">
        <w:rPr>
          <w:rFonts w:ascii="Times New Roman" w:hAnsi="Times New Roman"/>
          <w:b/>
          <w:sz w:val="36"/>
          <w:szCs w:val="34"/>
        </w:rPr>
        <w:t>ПОСТАНОВЛЕНИЕ</w:t>
      </w:r>
    </w:p>
    <w:p w:rsidR="00EB39C7" w:rsidRPr="0018337B" w:rsidRDefault="00EB39C7" w:rsidP="0018337B">
      <w:pPr>
        <w:pStyle w:val="ConsNonformat"/>
        <w:widowControl/>
        <w:ind w:firstLine="567"/>
        <w:jc w:val="center"/>
        <w:rPr>
          <w:rFonts w:ascii="Times New Roman" w:hAnsi="Times New Roman"/>
          <w:b/>
          <w:szCs w:val="22"/>
        </w:rPr>
      </w:pPr>
    </w:p>
    <w:p w:rsidR="00EB39C7" w:rsidRPr="0018337B" w:rsidRDefault="00EB39C7" w:rsidP="0018337B">
      <w:pPr>
        <w:pStyle w:val="ConsNonformat"/>
        <w:widowControl/>
        <w:ind w:firstLine="567"/>
        <w:rPr>
          <w:rFonts w:ascii="Times New Roman" w:hAnsi="Times New Roman"/>
          <w:sz w:val="24"/>
          <w:szCs w:val="22"/>
        </w:rPr>
      </w:pPr>
      <w:r w:rsidRPr="0018337B">
        <w:rPr>
          <w:rFonts w:ascii="Times New Roman" w:hAnsi="Times New Roman"/>
          <w:sz w:val="24"/>
          <w:szCs w:val="22"/>
        </w:rPr>
        <w:t xml:space="preserve">от 25 декабря 2024 года                      </w:t>
      </w:r>
      <w:r w:rsidR="0018337B">
        <w:rPr>
          <w:rFonts w:ascii="Times New Roman" w:hAnsi="Times New Roman"/>
          <w:sz w:val="24"/>
          <w:szCs w:val="22"/>
        </w:rPr>
        <w:t xml:space="preserve">         </w:t>
      </w:r>
      <w:r w:rsidRPr="0018337B">
        <w:rPr>
          <w:rFonts w:ascii="Times New Roman" w:hAnsi="Times New Roman"/>
          <w:sz w:val="24"/>
          <w:szCs w:val="22"/>
        </w:rPr>
        <w:t xml:space="preserve"> № 1732      </w:t>
      </w:r>
      <w:r w:rsidR="0018337B">
        <w:rPr>
          <w:rFonts w:ascii="Times New Roman" w:hAnsi="Times New Roman"/>
          <w:sz w:val="24"/>
          <w:szCs w:val="22"/>
        </w:rPr>
        <w:t xml:space="preserve"> </w:t>
      </w:r>
      <w:r w:rsidRPr="0018337B">
        <w:rPr>
          <w:rFonts w:ascii="Times New Roman" w:hAnsi="Times New Roman"/>
          <w:sz w:val="24"/>
          <w:szCs w:val="22"/>
        </w:rPr>
        <w:t xml:space="preserve">                                  с. </w:t>
      </w:r>
      <w:proofErr w:type="gramStart"/>
      <w:r w:rsidRPr="0018337B">
        <w:rPr>
          <w:rFonts w:ascii="Times New Roman" w:hAnsi="Times New Roman"/>
          <w:sz w:val="24"/>
          <w:szCs w:val="22"/>
        </w:rPr>
        <w:t>Целинное</w:t>
      </w:r>
      <w:proofErr w:type="gramEnd"/>
    </w:p>
    <w:p w:rsidR="00EB39C7" w:rsidRPr="0018337B" w:rsidRDefault="00EB39C7" w:rsidP="0018337B">
      <w:pPr>
        <w:widowControl w:val="0"/>
        <w:autoSpaceDE w:val="0"/>
        <w:autoSpaceDN w:val="0"/>
        <w:adjustRightInd w:val="0"/>
        <w:spacing w:after="0" w:line="240" w:lineRule="auto"/>
        <w:ind w:firstLine="567"/>
        <w:jc w:val="center"/>
        <w:rPr>
          <w:rFonts w:ascii="Times New Roman" w:hAnsi="Times New Roman"/>
          <w:sz w:val="28"/>
          <w:szCs w:val="28"/>
          <w:lang w:eastAsia="ru-RU"/>
        </w:rPr>
      </w:pPr>
    </w:p>
    <w:p w:rsidR="00EB39C7" w:rsidRPr="0018337B" w:rsidRDefault="00EB39C7" w:rsidP="0018337B">
      <w:pPr>
        <w:widowControl w:val="0"/>
        <w:shd w:val="clear" w:color="auto" w:fill="FFFFFF"/>
        <w:suppressAutoHyphens/>
        <w:spacing w:after="0" w:line="240" w:lineRule="auto"/>
        <w:ind w:left="6" w:firstLine="567"/>
        <w:jc w:val="center"/>
        <w:rPr>
          <w:rFonts w:ascii="Times New Roman" w:hAnsi="Times New Roman"/>
          <w:b/>
          <w:iCs/>
          <w:color w:val="000000"/>
          <w:spacing w:val="-1"/>
          <w:sz w:val="20"/>
          <w:szCs w:val="16"/>
        </w:rPr>
      </w:pPr>
      <w:r w:rsidRPr="0018337B">
        <w:rPr>
          <w:rFonts w:ascii="Times New Roman" w:hAnsi="Times New Roman"/>
          <w:b/>
          <w:sz w:val="20"/>
          <w:szCs w:val="16"/>
        </w:rPr>
        <w:t xml:space="preserve">О назначении публичных слушаний </w:t>
      </w:r>
      <w:r w:rsidRPr="0018337B">
        <w:rPr>
          <w:rFonts w:ascii="Times New Roman" w:hAnsi="Times New Roman"/>
          <w:b/>
          <w:iCs/>
          <w:color w:val="000000"/>
          <w:spacing w:val="-1"/>
          <w:sz w:val="20"/>
          <w:szCs w:val="16"/>
        </w:rPr>
        <w:t xml:space="preserve">по предоставлению разрешения </w:t>
      </w:r>
      <w:proofErr w:type="gramStart"/>
      <w:r w:rsidRPr="0018337B">
        <w:rPr>
          <w:rFonts w:ascii="Times New Roman" w:hAnsi="Times New Roman"/>
          <w:b/>
          <w:iCs/>
          <w:color w:val="000000"/>
          <w:spacing w:val="-1"/>
          <w:sz w:val="20"/>
          <w:szCs w:val="16"/>
        </w:rPr>
        <w:t>на</w:t>
      </w:r>
      <w:proofErr w:type="gramEnd"/>
    </w:p>
    <w:p w:rsidR="00EB39C7" w:rsidRPr="0018337B" w:rsidRDefault="00EB39C7" w:rsidP="0018337B">
      <w:pPr>
        <w:pStyle w:val="212"/>
        <w:shd w:val="clear" w:color="auto" w:fill="auto"/>
        <w:tabs>
          <w:tab w:val="left" w:pos="1082"/>
        </w:tabs>
        <w:spacing w:before="0" w:line="240" w:lineRule="auto"/>
        <w:ind w:left="6" w:firstLine="567"/>
        <w:jc w:val="center"/>
        <w:rPr>
          <w:rStyle w:val="16"/>
          <w:rFonts w:ascii="Times New Roman" w:hAnsi="Times New Roman" w:cs="Times New Roman"/>
          <w:b/>
          <w:sz w:val="20"/>
          <w:szCs w:val="16"/>
        </w:rPr>
      </w:pPr>
      <w:r w:rsidRPr="0018337B">
        <w:rPr>
          <w:rFonts w:ascii="Times New Roman" w:hAnsi="Times New Roman" w:cs="Times New Roman"/>
          <w:b/>
          <w:iCs/>
          <w:spacing w:val="-1"/>
          <w:sz w:val="20"/>
          <w:szCs w:val="16"/>
        </w:rPr>
        <w:t xml:space="preserve">условно разрешенный вид использования «Магазины (4.4)» земельного участка </w:t>
      </w:r>
      <w:r w:rsidRPr="0018337B">
        <w:rPr>
          <w:rFonts w:ascii="Times New Roman" w:hAnsi="Times New Roman" w:cs="Times New Roman"/>
          <w:b/>
          <w:sz w:val="20"/>
          <w:szCs w:val="16"/>
        </w:rPr>
        <w:t xml:space="preserve">в кадастровом квартале 45:18:010201 общей площадью 100 кв.м. и нестационарного торгового объекта «магазина», расположенных на карте градостроительного зонирования «Правил землепользования и застройки </w:t>
      </w:r>
      <w:proofErr w:type="spellStart"/>
      <w:r w:rsidRPr="0018337B">
        <w:rPr>
          <w:rFonts w:ascii="Times New Roman" w:hAnsi="Times New Roman" w:cs="Times New Roman"/>
          <w:b/>
          <w:sz w:val="20"/>
          <w:szCs w:val="16"/>
        </w:rPr>
        <w:t>Васькинского</w:t>
      </w:r>
      <w:proofErr w:type="spellEnd"/>
      <w:r w:rsidRPr="0018337B">
        <w:rPr>
          <w:rFonts w:ascii="Times New Roman" w:hAnsi="Times New Roman" w:cs="Times New Roman"/>
          <w:b/>
          <w:sz w:val="20"/>
          <w:szCs w:val="16"/>
        </w:rPr>
        <w:t xml:space="preserve"> сельсовета Целинного района Курганской области в зоне Ж-1 «Зона застройки индивидуальными жилыми домами» по адресу: </w:t>
      </w:r>
      <w:proofErr w:type="gramStart"/>
      <w:r w:rsidRPr="0018337B">
        <w:rPr>
          <w:rFonts w:ascii="Times New Roman" w:hAnsi="Times New Roman" w:cs="Times New Roman"/>
          <w:b/>
          <w:sz w:val="20"/>
          <w:szCs w:val="16"/>
        </w:rPr>
        <w:t>Российская Федерация, 641165, Российская Федерация, Курганская область, Целинный муниципальный округ, с. Пески, ул. Советская</w:t>
      </w:r>
      <w:proofErr w:type="gramEnd"/>
    </w:p>
    <w:p w:rsidR="00EB39C7" w:rsidRPr="0018337B" w:rsidRDefault="00EB39C7" w:rsidP="0018337B">
      <w:pPr>
        <w:widowControl w:val="0"/>
        <w:suppressAutoHyphens/>
        <w:spacing w:after="0" w:line="240" w:lineRule="auto"/>
        <w:ind w:left="6" w:firstLine="567"/>
        <w:rPr>
          <w:rFonts w:ascii="Times New Roman" w:hAnsi="Times New Roman"/>
          <w:sz w:val="16"/>
          <w:szCs w:val="16"/>
        </w:rPr>
      </w:pPr>
    </w:p>
    <w:p w:rsidR="00EB39C7" w:rsidRPr="0018337B" w:rsidRDefault="00EB39C7" w:rsidP="0018337B">
      <w:pPr>
        <w:pStyle w:val="aff3"/>
        <w:widowControl w:val="0"/>
        <w:suppressAutoHyphens/>
        <w:ind w:left="6" w:firstLine="567"/>
        <w:jc w:val="both"/>
        <w:rPr>
          <w:sz w:val="16"/>
          <w:szCs w:val="16"/>
        </w:rPr>
      </w:pPr>
      <w:r w:rsidRPr="0018337B">
        <w:rPr>
          <w:sz w:val="16"/>
          <w:szCs w:val="16"/>
        </w:rPr>
        <w:t xml:space="preserve">Руководствуясь ст.28 Федерального закона от 06.10.2003 года </w:t>
      </w:r>
      <w:hyperlink r:id="rId107" w:history="1">
        <w:r w:rsidRPr="0018337B">
          <w:rPr>
            <w:rStyle w:val="afb"/>
            <w:rFonts w:eastAsia="Calibri"/>
            <w:color w:val="000000"/>
            <w:sz w:val="16"/>
            <w:szCs w:val="16"/>
          </w:rPr>
          <w:t>№</w:t>
        </w:r>
      </w:hyperlink>
      <w:r w:rsidRPr="0018337B">
        <w:rPr>
          <w:color w:val="000000"/>
          <w:sz w:val="16"/>
          <w:szCs w:val="16"/>
        </w:rPr>
        <w:t> </w:t>
      </w:r>
      <w:r w:rsidRPr="0018337B">
        <w:rPr>
          <w:sz w:val="16"/>
          <w:szCs w:val="16"/>
        </w:rPr>
        <w:t>131-ФЗ «Об общих принципах организации местного самоуправления в Российской Федерации», ст.18 Устава Целинного муниципального округа, Положен</w:t>
      </w:r>
      <w:r w:rsidRPr="0018337B">
        <w:rPr>
          <w:sz w:val="16"/>
          <w:szCs w:val="16"/>
        </w:rPr>
        <w:t>и</w:t>
      </w:r>
      <w:r w:rsidRPr="0018337B">
        <w:rPr>
          <w:sz w:val="16"/>
          <w:szCs w:val="16"/>
        </w:rPr>
        <w:t>ем о порядке организации и проведения публичных слушаний, утверждённого решением Думы Целинного муниципального округа № 07 от 08.11.2021 года, А</w:t>
      </w:r>
      <w:r w:rsidRPr="0018337B">
        <w:rPr>
          <w:sz w:val="16"/>
          <w:szCs w:val="16"/>
        </w:rPr>
        <w:t>д</w:t>
      </w:r>
      <w:r w:rsidRPr="0018337B">
        <w:rPr>
          <w:sz w:val="16"/>
          <w:szCs w:val="16"/>
        </w:rPr>
        <w:t>министрация Целинного муниципального округа ПОСТАНОВЛЯЕТ:</w:t>
      </w:r>
    </w:p>
    <w:p w:rsidR="00EB39C7" w:rsidRPr="0018337B" w:rsidRDefault="00EB39C7" w:rsidP="0018337B">
      <w:pPr>
        <w:widowControl w:val="0"/>
        <w:shd w:val="clear" w:color="auto" w:fill="FFFFFF"/>
        <w:suppressAutoHyphens/>
        <w:spacing w:after="0" w:line="240" w:lineRule="auto"/>
        <w:ind w:left="6" w:firstLine="567"/>
        <w:jc w:val="both"/>
        <w:rPr>
          <w:rFonts w:ascii="Times New Roman" w:hAnsi="Times New Roman"/>
          <w:iCs/>
          <w:color w:val="000000"/>
          <w:spacing w:val="-1"/>
          <w:sz w:val="16"/>
          <w:szCs w:val="16"/>
        </w:rPr>
      </w:pPr>
      <w:r w:rsidRPr="0018337B">
        <w:rPr>
          <w:rFonts w:ascii="Times New Roman" w:hAnsi="Times New Roman"/>
          <w:sz w:val="16"/>
          <w:szCs w:val="16"/>
        </w:rPr>
        <w:t xml:space="preserve">1. </w:t>
      </w:r>
      <w:proofErr w:type="gramStart"/>
      <w:r w:rsidRPr="0018337B">
        <w:rPr>
          <w:rFonts w:ascii="Times New Roman" w:hAnsi="Times New Roman"/>
          <w:sz w:val="16"/>
          <w:szCs w:val="16"/>
        </w:rPr>
        <w:t xml:space="preserve">Назначить публичные слушания </w:t>
      </w:r>
      <w:r w:rsidRPr="0018337B">
        <w:rPr>
          <w:rFonts w:ascii="Times New Roman" w:hAnsi="Times New Roman"/>
          <w:iCs/>
          <w:color w:val="000000"/>
          <w:spacing w:val="-1"/>
          <w:sz w:val="16"/>
          <w:szCs w:val="16"/>
        </w:rPr>
        <w:t xml:space="preserve">по вопросу предоставления разрешения на условно разрешенный вид использования «Магазины (4.4)» земельного участка </w:t>
      </w:r>
      <w:r w:rsidRPr="0018337B">
        <w:rPr>
          <w:rFonts w:ascii="Times New Roman" w:hAnsi="Times New Roman"/>
          <w:sz w:val="16"/>
          <w:szCs w:val="16"/>
        </w:rPr>
        <w:t xml:space="preserve">в кадастровом квартале 45:18:010201 общей площадью 100 кв.м. и нестационарного торгового объекта «магазина», расположенных на карте градостроительного зонирования «Правил землепользования и застройки </w:t>
      </w:r>
      <w:proofErr w:type="spellStart"/>
      <w:r w:rsidRPr="0018337B">
        <w:rPr>
          <w:rFonts w:ascii="Times New Roman" w:hAnsi="Times New Roman"/>
          <w:sz w:val="16"/>
          <w:szCs w:val="16"/>
        </w:rPr>
        <w:t>Васькинского</w:t>
      </w:r>
      <w:proofErr w:type="spellEnd"/>
      <w:r w:rsidRPr="0018337B">
        <w:rPr>
          <w:rFonts w:ascii="Times New Roman" w:hAnsi="Times New Roman"/>
          <w:sz w:val="16"/>
          <w:szCs w:val="16"/>
        </w:rPr>
        <w:t xml:space="preserve"> сельсовета Целинного района Курганской области в зоне Ж-1 «Зона застройки индивидуальными жилыми домами» по адресу:</w:t>
      </w:r>
      <w:proofErr w:type="gramEnd"/>
      <w:r w:rsidRPr="0018337B">
        <w:rPr>
          <w:rFonts w:ascii="Times New Roman" w:hAnsi="Times New Roman"/>
          <w:sz w:val="16"/>
          <w:szCs w:val="16"/>
        </w:rPr>
        <w:t xml:space="preserve"> </w:t>
      </w:r>
      <w:proofErr w:type="gramStart"/>
      <w:r w:rsidRPr="0018337B">
        <w:rPr>
          <w:rFonts w:ascii="Times New Roman" w:hAnsi="Times New Roman"/>
          <w:sz w:val="16"/>
          <w:szCs w:val="16"/>
        </w:rPr>
        <w:t xml:space="preserve">Российская Федерация, 641165, Российская Федерация, Курганская область, Целинный муниципальный округ, с. Пески, ул. Советская, </w:t>
      </w:r>
      <w:r w:rsidRPr="0018337B">
        <w:rPr>
          <w:rFonts w:ascii="Times New Roman" w:hAnsi="Times New Roman"/>
          <w:color w:val="000000"/>
          <w:sz w:val="16"/>
          <w:szCs w:val="16"/>
        </w:rPr>
        <w:t>на  24 января 2025 года.</w:t>
      </w:r>
      <w:proofErr w:type="gramEnd"/>
    </w:p>
    <w:p w:rsidR="00EB39C7" w:rsidRPr="0018337B" w:rsidRDefault="00EB39C7" w:rsidP="0018337B">
      <w:pPr>
        <w:widowControl w:val="0"/>
        <w:suppressAutoHyphens/>
        <w:spacing w:after="0" w:line="240" w:lineRule="auto"/>
        <w:ind w:left="6" w:firstLine="567"/>
        <w:jc w:val="both"/>
        <w:rPr>
          <w:rFonts w:ascii="Times New Roman" w:hAnsi="Times New Roman"/>
          <w:sz w:val="16"/>
          <w:szCs w:val="16"/>
        </w:rPr>
      </w:pPr>
      <w:r w:rsidRPr="0018337B">
        <w:rPr>
          <w:rFonts w:ascii="Times New Roman" w:hAnsi="Times New Roman"/>
          <w:sz w:val="16"/>
          <w:szCs w:val="16"/>
        </w:rPr>
        <w:t xml:space="preserve">2. Установить, что публичные слушания по вопросу, указанному в п.1 настоящего постановления, проводятся в 10 часов 30 минут в большом зале здания Администрации Целинного муниципального округа по адресу: Российская Федерация, 641150, Курганская область, Целинный район, с. </w:t>
      </w:r>
      <w:proofErr w:type="gramStart"/>
      <w:r w:rsidRPr="0018337B">
        <w:rPr>
          <w:rFonts w:ascii="Times New Roman" w:hAnsi="Times New Roman"/>
          <w:sz w:val="16"/>
          <w:szCs w:val="16"/>
        </w:rPr>
        <w:t>Целинное</w:t>
      </w:r>
      <w:proofErr w:type="gramEnd"/>
      <w:r w:rsidRPr="0018337B">
        <w:rPr>
          <w:rFonts w:ascii="Times New Roman" w:hAnsi="Times New Roman"/>
          <w:sz w:val="16"/>
          <w:szCs w:val="16"/>
        </w:rPr>
        <w:t>, ул. С</w:t>
      </w:r>
      <w:r w:rsidRPr="0018337B">
        <w:rPr>
          <w:rFonts w:ascii="Times New Roman" w:hAnsi="Times New Roman"/>
          <w:sz w:val="16"/>
          <w:szCs w:val="16"/>
        </w:rPr>
        <w:t>о</w:t>
      </w:r>
      <w:r w:rsidRPr="0018337B">
        <w:rPr>
          <w:rFonts w:ascii="Times New Roman" w:hAnsi="Times New Roman"/>
          <w:sz w:val="16"/>
          <w:szCs w:val="16"/>
        </w:rPr>
        <w:t>ветская, 66.</w:t>
      </w:r>
    </w:p>
    <w:p w:rsidR="00EB39C7" w:rsidRPr="0018337B" w:rsidRDefault="00EB39C7" w:rsidP="0018337B">
      <w:pPr>
        <w:widowControl w:val="0"/>
        <w:suppressAutoHyphens/>
        <w:spacing w:after="0" w:line="240" w:lineRule="auto"/>
        <w:ind w:left="6" w:firstLine="567"/>
        <w:jc w:val="both"/>
        <w:rPr>
          <w:rFonts w:ascii="Times New Roman" w:hAnsi="Times New Roman"/>
          <w:sz w:val="16"/>
          <w:szCs w:val="16"/>
        </w:rPr>
      </w:pPr>
      <w:r w:rsidRPr="0018337B">
        <w:rPr>
          <w:rFonts w:ascii="Times New Roman" w:hAnsi="Times New Roman"/>
          <w:sz w:val="16"/>
          <w:szCs w:val="16"/>
        </w:rPr>
        <w:t>3. Опубликовать настоящее постановление в информационном бюллетене «Муниципальный вестник».</w:t>
      </w:r>
    </w:p>
    <w:p w:rsidR="00EB39C7" w:rsidRPr="0018337B" w:rsidRDefault="00EB39C7" w:rsidP="0018337B">
      <w:pPr>
        <w:widowControl w:val="0"/>
        <w:suppressAutoHyphens/>
        <w:spacing w:after="0" w:line="240" w:lineRule="auto"/>
        <w:ind w:left="6" w:firstLine="567"/>
        <w:jc w:val="both"/>
        <w:rPr>
          <w:rFonts w:ascii="Times New Roman" w:hAnsi="Times New Roman"/>
          <w:color w:val="000000"/>
          <w:sz w:val="16"/>
          <w:szCs w:val="16"/>
        </w:rPr>
      </w:pPr>
      <w:r w:rsidRPr="0018337B">
        <w:rPr>
          <w:rFonts w:ascii="Times New Roman" w:hAnsi="Times New Roman"/>
          <w:color w:val="000000"/>
          <w:sz w:val="16"/>
          <w:szCs w:val="16"/>
          <w:highlight w:val="white"/>
        </w:rPr>
        <w:t xml:space="preserve">4. </w:t>
      </w:r>
      <w:r w:rsidRPr="0018337B">
        <w:rPr>
          <w:rFonts w:ascii="Times New Roman" w:hAnsi="Times New Roman"/>
          <w:color w:val="000000"/>
          <w:sz w:val="16"/>
          <w:szCs w:val="16"/>
        </w:rPr>
        <w:t>Постановление вступает в силу после его официального опубликования.</w:t>
      </w:r>
    </w:p>
    <w:p w:rsidR="00EB39C7" w:rsidRPr="0018337B" w:rsidRDefault="00EB39C7" w:rsidP="0018337B">
      <w:pPr>
        <w:widowControl w:val="0"/>
        <w:suppressAutoHyphens/>
        <w:spacing w:after="0" w:line="240" w:lineRule="auto"/>
        <w:ind w:left="6" w:firstLine="567"/>
        <w:jc w:val="both"/>
        <w:rPr>
          <w:rFonts w:ascii="Times New Roman" w:hAnsi="Times New Roman"/>
          <w:color w:val="000000"/>
          <w:sz w:val="16"/>
          <w:szCs w:val="16"/>
        </w:rPr>
      </w:pPr>
      <w:r w:rsidRPr="0018337B">
        <w:rPr>
          <w:rFonts w:ascii="Times New Roman" w:hAnsi="Times New Roman"/>
          <w:color w:val="000000"/>
          <w:sz w:val="16"/>
          <w:szCs w:val="16"/>
        </w:rPr>
        <w:t xml:space="preserve">5. </w:t>
      </w:r>
      <w:proofErr w:type="gramStart"/>
      <w:r w:rsidRPr="0018337B">
        <w:rPr>
          <w:rFonts w:ascii="Times New Roman" w:hAnsi="Times New Roman"/>
          <w:sz w:val="16"/>
          <w:szCs w:val="16"/>
        </w:rPr>
        <w:t>Контроль за</w:t>
      </w:r>
      <w:proofErr w:type="gramEnd"/>
      <w:r w:rsidRPr="0018337B">
        <w:rPr>
          <w:rFonts w:ascii="Times New Roman" w:hAnsi="Times New Roman"/>
          <w:sz w:val="16"/>
          <w:szCs w:val="16"/>
        </w:rPr>
        <w:t xml:space="preserve"> исполнением настоящего постановления возложить на заместителя Главы Администрации Целинного муниципального округа, курирующего вопросы градостроительства и ЖКХ.</w:t>
      </w:r>
    </w:p>
    <w:p w:rsidR="00EB39C7" w:rsidRPr="0018337B" w:rsidRDefault="00EB39C7" w:rsidP="0018337B">
      <w:pPr>
        <w:spacing w:after="0" w:line="240" w:lineRule="auto"/>
        <w:ind w:left="6" w:firstLine="567"/>
        <w:jc w:val="both"/>
        <w:rPr>
          <w:rFonts w:ascii="Times New Roman" w:hAnsi="Times New Roman"/>
          <w:sz w:val="16"/>
          <w:szCs w:val="16"/>
        </w:rPr>
      </w:pPr>
    </w:p>
    <w:p w:rsidR="00EB39C7" w:rsidRPr="0018337B" w:rsidRDefault="00EB39C7" w:rsidP="0018337B">
      <w:pPr>
        <w:spacing w:after="0" w:line="240" w:lineRule="auto"/>
        <w:ind w:left="6" w:firstLine="567"/>
        <w:rPr>
          <w:rFonts w:ascii="Times New Roman" w:hAnsi="Times New Roman"/>
          <w:sz w:val="16"/>
          <w:szCs w:val="16"/>
        </w:rPr>
      </w:pPr>
    </w:p>
    <w:p w:rsidR="00EB39C7" w:rsidRPr="0018337B" w:rsidRDefault="00EB39C7" w:rsidP="0018337B">
      <w:pPr>
        <w:pStyle w:val="117"/>
        <w:shd w:val="clear" w:color="auto" w:fill="auto"/>
        <w:spacing w:before="0" w:after="0" w:line="240" w:lineRule="auto"/>
        <w:ind w:left="6" w:firstLine="567"/>
        <w:jc w:val="left"/>
        <w:rPr>
          <w:sz w:val="16"/>
          <w:szCs w:val="16"/>
        </w:rPr>
      </w:pPr>
      <w:r w:rsidRPr="0018337B">
        <w:rPr>
          <w:sz w:val="16"/>
          <w:szCs w:val="16"/>
        </w:rPr>
        <w:t>Глава Целинного муниципального округа                       П.И. Скоробогатов</w:t>
      </w:r>
    </w:p>
    <w:p w:rsidR="00EB39C7" w:rsidRPr="0018337B" w:rsidRDefault="00EB39C7" w:rsidP="0018337B">
      <w:pPr>
        <w:pStyle w:val="af1"/>
        <w:tabs>
          <w:tab w:val="num" w:pos="1062"/>
        </w:tabs>
        <w:ind w:left="6" w:firstLine="567"/>
        <w:jc w:val="both"/>
        <w:outlineLvl w:val="0"/>
        <w:rPr>
          <w:rFonts w:ascii="Times New Roman" w:hAnsi="Times New Roman" w:cs="Times New Roman"/>
          <w:i/>
        </w:rPr>
      </w:pPr>
    </w:p>
    <w:p w:rsidR="008B47AB" w:rsidRDefault="008B47AB" w:rsidP="008B47AB">
      <w:pPr>
        <w:shd w:val="clear" w:color="auto" w:fill="FDFDFD"/>
        <w:tabs>
          <w:tab w:val="left" w:pos="8364"/>
        </w:tabs>
        <w:spacing w:after="0" w:line="240" w:lineRule="auto"/>
        <w:ind w:left="-567" w:firstLine="567"/>
        <w:jc w:val="both"/>
        <w:rPr>
          <w:rFonts w:ascii="PT Astra Serif" w:hAnsi="PT Astra Serif"/>
          <w:b/>
          <w:i/>
          <w:sz w:val="32"/>
        </w:rPr>
      </w:pPr>
      <w:r w:rsidRPr="00FF02A7">
        <w:rPr>
          <w:rFonts w:ascii="PT Astra Serif" w:hAnsi="PT Astra Serif"/>
          <w:b/>
          <w:i/>
          <w:sz w:val="32"/>
        </w:rPr>
        <w:t xml:space="preserve">Раздел </w:t>
      </w:r>
      <w:r w:rsidR="00F9507F">
        <w:rPr>
          <w:rFonts w:ascii="PT Astra Serif" w:hAnsi="PT Astra Serif"/>
          <w:b/>
          <w:i/>
          <w:sz w:val="32"/>
        </w:rPr>
        <w:t>третий</w:t>
      </w:r>
    </w:p>
    <w:p w:rsidR="00F9507F" w:rsidRPr="00CA172E" w:rsidRDefault="00F9507F" w:rsidP="00F9507F">
      <w:pPr>
        <w:pStyle w:val="ConsNonformat"/>
        <w:widowControl/>
        <w:jc w:val="center"/>
        <w:rPr>
          <w:rFonts w:ascii="Times New Roman" w:hAnsi="Times New Roman"/>
          <w:sz w:val="28"/>
          <w:szCs w:val="16"/>
        </w:rPr>
      </w:pPr>
      <w:r w:rsidRPr="00CA172E">
        <w:rPr>
          <w:rFonts w:ascii="Times New Roman" w:hAnsi="Times New Roman"/>
          <w:sz w:val="28"/>
          <w:szCs w:val="16"/>
        </w:rPr>
        <w:t>КУРГАНСКАЯ ОБЛАСТЬ</w:t>
      </w:r>
    </w:p>
    <w:p w:rsidR="00F9507F" w:rsidRPr="00CA172E" w:rsidRDefault="00F9507F" w:rsidP="00F9507F">
      <w:pPr>
        <w:pStyle w:val="ConsNonformat"/>
        <w:widowControl/>
        <w:jc w:val="center"/>
        <w:rPr>
          <w:rFonts w:ascii="Times New Roman" w:hAnsi="Times New Roman"/>
          <w:sz w:val="28"/>
          <w:szCs w:val="16"/>
        </w:rPr>
      </w:pPr>
      <w:r w:rsidRPr="00CA172E">
        <w:rPr>
          <w:rFonts w:ascii="Times New Roman" w:hAnsi="Times New Roman"/>
          <w:sz w:val="28"/>
          <w:szCs w:val="16"/>
        </w:rPr>
        <w:t>ЦЕЛИННЫЙ МУНИЦИПАЛЬНЫЙ ОКРУГ</w:t>
      </w:r>
    </w:p>
    <w:p w:rsidR="00F9507F" w:rsidRPr="00CA172E" w:rsidRDefault="00F9507F" w:rsidP="00F9507F">
      <w:pPr>
        <w:pStyle w:val="ConsNonformat"/>
        <w:widowControl/>
        <w:jc w:val="center"/>
        <w:rPr>
          <w:rFonts w:ascii="Times New Roman" w:hAnsi="Times New Roman"/>
          <w:sz w:val="28"/>
          <w:szCs w:val="16"/>
        </w:rPr>
      </w:pPr>
      <w:r w:rsidRPr="00CA172E">
        <w:rPr>
          <w:rFonts w:ascii="Times New Roman" w:hAnsi="Times New Roman"/>
          <w:sz w:val="28"/>
          <w:szCs w:val="16"/>
        </w:rPr>
        <w:t>АДМИНИСТРАЦИЯ ЦЕЛИННОГО МУНИЦИПАЛЬНОГО ОКРУГА</w:t>
      </w:r>
    </w:p>
    <w:p w:rsidR="00F9507F" w:rsidRPr="00CA172E" w:rsidRDefault="00F9507F" w:rsidP="00F9507F">
      <w:pPr>
        <w:pStyle w:val="ConsNonformat"/>
        <w:widowControl/>
        <w:jc w:val="center"/>
        <w:rPr>
          <w:rFonts w:ascii="Times New Roman" w:hAnsi="Times New Roman"/>
          <w:b/>
          <w:sz w:val="16"/>
          <w:szCs w:val="16"/>
        </w:rPr>
      </w:pPr>
    </w:p>
    <w:p w:rsidR="00F9507F" w:rsidRPr="00CA172E" w:rsidRDefault="00F9507F" w:rsidP="00F9507F">
      <w:pPr>
        <w:pStyle w:val="ConsNonformat"/>
        <w:widowControl/>
        <w:jc w:val="center"/>
        <w:rPr>
          <w:rFonts w:ascii="Times New Roman" w:hAnsi="Times New Roman"/>
          <w:b/>
          <w:sz w:val="36"/>
          <w:szCs w:val="16"/>
        </w:rPr>
      </w:pPr>
      <w:r w:rsidRPr="00CA172E">
        <w:rPr>
          <w:rFonts w:ascii="Times New Roman" w:hAnsi="Times New Roman"/>
          <w:b/>
          <w:sz w:val="36"/>
          <w:szCs w:val="16"/>
        </w:rPr>
        <w:t>РАСПОРЯЖЕНИЕ</w:t>
      </w:r>
    </w:p>
    <w:p w:rsidR="00F9507F" w:rsidRPr="00CA172E" w:rsidRDefault="00F9507F" w:rsidP="00F9507F">
      <w:pPr>
        <w:pStyle w:val="ConsNonformat"/>
        <w:widowControl/>
        <w:jc w:val="center"/>
        <w:rPr>
          <w:rFonts w:ascii="Times New Roman" w:hAnsi="Times New Roman"/>
          <w:b/>
          <w:sz w:val="16"/>
          <w:szCs w:val="16"/>
        </w:rPr>
      </w:pPr>
    </w:p>
    <w:p w:rsidR="00F9507F" w:rsidRPr="00CA172E" w:rsidRDefault="00F9507F" w:rsidP="00F9507F">
      <w:pPr>
        <w:pStyle w:val="ConsNonformat"/>
        <w:widowControl/>
        <w:jc w:val="center"/>
        <w:rPr>
          <w:rFonts w:ascii="Times New Roman" w:hAnsi="Times New Roman"/>
          <w:sz w:val="24"/>
          <w:szCs w:val="24"/>
        </w:rPr>
      </w:pPr>
      <w:r w:rsidRPr="00CA172E">
        <w:rPr>
          <w:rFonts w:ascii="Times New Roman" w:hAnsi="Times New Roman"/>
          <w:sz w:val="24"/>
          <w:szCs w:val="24"/>
        </w:rPr>
        <w:t xml:space="preserve">от 25 декабря 2024 года                        № 632-р                                      с. </w:t>
      </w:r>
      <w:proofErr w:type="gramStart"/>
      <w:r w:rsidRPr="00CA172E">
        <w:rPr>
          <w:rFonts w:ascii="Times New Roman" w:hAnsi="Times New Roman"/>
          <w:sz w:val="24"/>
          <w:szCs w:val="24"/>
        </w:rPr>
        <w:t>Целинное</w:t>
      </w:r>
      <w:proofErr w:type="gramEnd"/>
    </w:p>
    <w:p w:rsidR="00F9507F" w:rsidRPr="00CA172E" w:rsidRDefault="00F9507F" w:rsidP="00F9507F">
      <w:pPr>
        <w:pStyle w:val="ConsNonformat"/>
        <w:widowControl/>
        <w:jc w:val="center"/>
        <w:rPr>
          <w:rFonts w:ascii="Times New Roman" w:hAnsi="Times New Roman"/>
          <w:sz w:val="16"/>
          <w:szCs w:val="16"/>
        </w:rPr>
      </w:pPr>
    </w:p>
    <w:p w:rsidR="00F9507F" w:rsidRPr="00CA172E" w:rsidRDefault="00F9507F" w:rsidP="00F9507F">
      <w:pPr>
        <w:spacing w:after="0" w:line="240" w:lineRule="auto"/>
        <w:ind w:firstLine="567"/>
        <w:jc w:val="center"/>
        <w:rPr>
          <w:rFonts w:ascii="Times New Roman" w:hAnsi="Times New Roman"/>
          <w:b/>
          <w:sz w:val="20"/>
          <w:szCs w:val="16"/>
        </w:rPr>
      </w:pPr>
      <w:r w:rsidRPr="00CA172E">
        <w:rPr>
          <w:rFonts w:ascii="Times New Roman" w:hAnsi="Times New Roman"/>
          <w:b/>
          <w:sz w:val="20"/>
          <w:szCs w:val="16"/>
        </w:rPr>
        <w:t>Об установлении публичного сервитута для размещения и эксплуатации линейного объекта (общей площадью 349 кв.м.)</w:t>
      </w:r>
    </w:p>
    <w:p w:rsidR="00F9507F" w:rsidRPr="00CA172E" w:rsidRDefault="00F9507F" w:rsidP="00F9507F">
      <w:pPr>
        <w:spacing w:after="0" w:line="240" w:lineRule="auto"/>
        <w:ind w:firstLine="567"/>
        <w:rPr>
          <w:rFonts w:ascii="Times New Roman" w:hAnsi="Times New Roman"/>
          <w:sz w:val="16"/>
          <w:szCs w:val="16"/>
        </w:rPr>
      </w:pPr>
    </w:p>
    <w:p w:rsidR="00F9507F" w:rsidRPr="00CA172E" w:rsidRDefault="00F9507F" w:rsidP="00F9507F">
      <w:pPr>
        <w:pStyle w:val="afc"/>
        <w:ind w:left="0" w:firstLine="567"/>
        <w:jc w:val="both"/>
        <w:rPr>
          <w:sz w:val="16"/>
          <w:szCs w:val="16"/>
        </w:rPr>
      </w:pPr>
      <w:r w:rsidRPr="00CA172E">
        <w:rPr>
          <w:sz w:val="16"/>
          <w:szCs w:val="16"/>
        </w:rPr>
        <w:t xml:space="preserve">В соответствии с главой </w:t>
      </w:r>
      <w:r w:rsidRPr="00CA172E">
        <w:rPr>
          <w:sz w:val="16"/>
          <w:szCs w:val="16"/>
          <w:lang w:val="en-US"/>
        </w:rPr>
        <w:t>V</w:t>
      </w:r>
      <w:r w:rsidRPr="00CA172E">
        <w:rPr>
          <w:sz w:val="16"/>
          <w:szCs w:val="16"/>
        </w:rPr>
        <w:t xml:space="preserve">.7 Земельного кодекса Российской Федерации, ст. 3.6 Федерального закона от 25.10.2001 № 137-ФЗ «О введении в действие Земельного кодекса Российской Федерации» Администрация Целинного муниципального округа Курганской области, </w:t>
      </w:r>
      <w:proofErr w:type="gramStart"/>
      <w:r w:rsidRPr="00CA172E">
        <w:rPr>
          <w:sz w:val="16"/>
          <w:szCs w:val="16"/>
        </w:rPr>
        <w:t>рассмотрев ходатайство от 04.12.2024 № 4896577634 об установлении публичного сервитута ОБЯЗЫВАЕТ</w:t>
      </w:r>
      <w:proofErr w:type="gramEnd"/>
      <w:r w:rsidRPr="00CA172E">
        <w:rPr>
          <w:sz w:val="16"/>
          <w:szCs w:val="16"/>
        </w:rPr>
        <w:t>:</w:t>
      </w:r>
    </w:p>
    <w:p w:rsidR="00F9507F" w:rsidRPr="00CA172E" w:rsidRDefault="00F9507F" w:rsidP="00F9507F">
      <w:pPr>
        <w:pStyle w:val="afc"/>
        <w:ind w:left="0" w:firstLine="567"/>
        <w:jc w:val="both"/>
        <w:rPr>
          <w:sz w:val="16"/>
          <w:szCs w:val="16"/>
        </w:rPr>
      </w:pPr>
      <w:r w:rsidRPr="00CA172E">
        <w:rPr>
          <w:sz w:val="16"/>
          <w:szCs w:val="16"/>
        </w:rPr>
        <w:t>1. Утвердить схему расположения границ публичного сервитута, общей площадью 349 (триста сорок девять) кв.м., согласно приложению 1 к настоящему распоряжению.</w:t>
      </w:r>
    </w:p>
    <w:p w:rsidR="00F9507F" w:rsidRPr="00CA172E" w:rsidRDefault="00F9507F" w:rsidP="00F9507F">
      <w:pPr>
        <w:pStyle w:val="afc"/>
        <w:ind w:left="0" w:firstLine="567"/>
        <w:jc w:val="both"/>
        <w:rPr>
          <w:sz w:val="16"/>
          <w:szCs w:val="16"/>
        </w:rPr>
      </w:pPr>
      <w:r w:rsidRPr="00CA172E">
        <w:rPr>
          <w:sz w:val="16"/>
          <w:szCs w:val="16"/>
        </w:rPr>
        <w:t>2. </w:t>
      </w:r>
      <w:proofErr w:type="gramStart"/>
      <w:r w:rsidRPr="00CA172E">
        <w:rPr>
          <w:sz w:val="16"/>
          <w:szCs w:val="16"/>
        </w:rPr>
        <w:t>Установить в интересах АО «СУЭНКО» (ИНН 7205011944 ОГРН 1027201233620 юридический адрес: 625023, Российская Федерация, Тюменская область, г. Тюмень, ул. Одесская, д. 27) публичный сервитут общей площадью 349 (триста сорок девять) кв.м., в том числе:</w:t>
      </w:r>
      <w:proofErr w:type="gramEnd"/>
    </w:p>
    <w:p w:rsidR="00F9507F" w:rsidRPr="00CA172E" w:rsidRDefault="00F9507F" w:rsidP="00F9507F">
      <w:pPr>
        <w:pStyle w:val="afc"/>
        <w:ind w:left="0" w:firstLine="567"/>
        <w:jc w:val="both"/>
        <w:rPr>
          <w:sz w:val="16"/>
          <w:szCs w:val="16"/>
        </w:rPr>
      </w:pPr>
      <w:r w:rsidRPr="00CA172E">
        <w:rPr>
          <w:sz w:val="16"/>
          <w:szCs w:val="16"/>
        </w:rPr>
        <w:t xml:space="preserve">- на часть земельного участка с кадастровым номером 45:18:020102:104, расположенного по адресу (местоположение): </w:t>
      </w:r>
      <w:proofErr w:type="gramStart"/>
      <w:r w:rsidRPr="00CA172E">
        <w:rPr>
          <w:sz w:val="16"/>
          <w:szCs w:val="16"/>
        </w:rPr>
        <w:t>Российская Федерация, Курганская область, Целинный муниципальный округ, с. Целинное, ул. Северная, земельный участок 9Б, площадью 225 (двести двадцать пять) кв.м., находящегося в частной собственности;</w:t>
      </w:r>
      <w:proofErr w:type="gramEnd"/>
    </w:p>
    <w:p w:rsidR="00F9507F" w:rsidRPr="00CA172E" w:rsidRDefault="00F9507F" w:rsidP="00F9507F">
      <w:pPr>
        <w:pStyle w:val="afc"/>
        <w:ind w:left="0" w:firstLine="567"/>
        <w:jc w:val="both"/>
        <w:rPr>
          <w:sz w:val="16"/>
          <w:szCs w:val="16"/>
        </w:rPr>
      </w:pPr>
      <w:r w:rsidRPr="00CA172E">
        <w:rPr>
          <w:sz w:val="16"/>
          <w:szCs w:val="16"/>
        </w:rPr>
        <w:t xml:space="preserve">- на часть земель государственная </w:t>
      </w:r>
      <w:proofErr w:type="gramStart"/>
      <w:r w:rsidRPr="00CA172E">
        <w:rPr>
          <w:sz w:val="16"/>
          <w:szCs w:val="16"/>
        </w:rPr>
        <w:t>собственность</w:t>
      </w:r>
      <w:proofErr w:type="gramEnd"/>
      <w:r w:rsidRPr="00CA172E">
        <w:rPr>
          <w:sz w:val="16"/>
          <w:szCs w:val="16"/>
        </w:rPr>
        <w:t xml:space="preserve"> на которые не разграничена, расположенные по адресу: Курганская область, Целинный муниципальный округ, с. </w:t>
      </w:r>
      <w:proofErr w:type="gramStart"/>
      <w:r w:rsidRPr="00CA172E">
        <w:rPr>
          <w:sz w:val="16"/>
          <w:szCs w:val="16"/>
        </w:rPr>
        <w:t>Целинное</w:t>
      </w:r>
      <w:proofErr w:type="gramEnd"/>
      <w:r w:rsidRPr="00CA172E">
        <w:rPr>
          <w:sz w:val="16"/>
          <w:szCs w:val="16"/>
        </w:rPr>
        <w:t xml:space="preserve"> площадью 124 (сто двадцать четыре) кв.м., в границах кадастрового квартала 45:18:020102;</w:t>
      </w:r>
    </w:p>
    <w:p w:rsidR="00F9507F" w:rsidRPr="00CA172E" w:rsidRDefault="00F9507F" w:rsidP="00F9507F">
      <w:pPr>
        <w:pStyle w:val="afc"/>
        <w:ind w:left="0" w:firstLine="567"/>
        <w:jc w:val="both"/>
        <w:rPr>
          <w:sz w:val="16"/>
          <w:szCs w:val="16"/>
        </w:rPr>
      </w:pPr>
      <w:r w:rsidRPr="00CA172E">
        <w:rPr>
          <w:sz w:val="16"/>
          <w:szCs w:val="16"/>
        </w:rPr>
        <w:lastRenderedPageBreak/>
        <w:t xml:space="preserve">Цель публичного сервитута – Для размещения сооружения – </w:t>
      </w:r>
      <w:proofErr w:type="gramStart"/>
      <w:r w:rsidRPr="00CA172E">
        <w:rPr>
          <w:sz w:val="16"/>
          <w:szCs w:val="16"/>
        </w:rPr>
        <w:t>ВЛ</w:t>
      </w:r>
      <w:proofErr w:type="gramEnd"/>
      <w:r w:rsidRPr="00CA172E">
        <w:rPr>
          <w:sz w:val="16"/>
          <w:szCs w:val="16"/>
        </w:rPr>
        <w:t xml:space="preserve"> 0,4 кВ н.п. Целинное от ТП № 10 (инв. № 202007899).</w:t>
      </w:r>
    </w:p>
    <w:p w:rsidR="00F9507F" w:rsidRPr="00CA172E" w:rsidRDefault="00F9507F" w:rsidP="00F9507F">
      <w:pPr>
        <w:pStyle w:val="afc"/>
        <w:ind w:left="0" w:firstLine="567"/>
        <w:jc w:val="both"/>
        <w:rPr>
          <w:sz w:val="16"/>
          <w:szCs w:val="16"/>
        </w:rPr>
      </w:pPr>
      <w:r w:rsidRPr="00CA172E">
        <w:rPr>
          <w:sz w:val="16"/>
          <w:szCs w:val="16"/>
        </w:rPr>
        <w:t>3. Публичный сервитут устанавливается на 49 (сорок девять) лет и считается установленным со дня внесения сведений о нем в Единый государственный реестр недвижимости.</w:t>
      </w:r>
    </w:p>
    <w:p w:rsidR="00F9507F" w:rsidRPr="00CA172E" w:rsidRDefault="00F9507F" w:rsidP="00F9507F">
      <w:pPr>
        <w:pStyle w:val="afc"/>
        <w:ind w:left="0" w:firstLine="567"/>
        <w:jc w:val="both"/>
        <w:rPr>
          <w:sz w:val="16"/>
          <w:szCs w:val="16"/>
        </w:rPr>
      </w:pPr>
      <w:r w:rsidRPr="00CA172E">
        <w:rPr>
          <w:sz w:val="16"/>
          <w:szCs w:val="16"/>
        </w:rPr>
        <w:t>4. Утвердить ежегодную плату в размере 0 (ноль) рублей 40 копеек согласно приложению 2 к настоящему распоряжению.</w:t>
      </w:r>
    </w:p>
    <w:p w:rsidR="00F9507F" w:rsidRPr="00CA172E" w:rsidRDefault="00F9507F" w:rsidP="00F9507F">
      <w:pPr>
        <w:pStyle w:val="afc"/>
        <w:ind w:left="0" w:firstLine="567"/>
        <w:jc w:val="both"/>
        <w:rPr>
          <w:sz w:val="16"/>
          <w:szCs w:val="16"/>
        </w:rPr>
      </w:pPr>
      <w:r w:rsidRPr="00CA172E">
        <w:rPr>
          <w:sz w:val="16"/>
          <w:szCs w:val="16"/>
        </w:rPr>
        <w:t xml:space="preserve">5. Порядок и правила установления охранных зон объектов </w:t>
      </w:r>
      <w:proofErr w:type="spellStart"/>
      <w:r w:rsidRPr="00CA172E">
        <w:rPr>
          <w:sz w:val="16"/>
          <w:szCs w:val="16"/>
        </w:rPr>
        <w:t>электросетевого</w:t>
      </w:r>
      <w:proofErr w:type="spellEnd"/>
      <w:r w:rsidRPr="00CA172E">
        <w:rPr>
          <w:sz w:val="16"/>
          <w:szCs w:val="16"/>
        </w:rPr>
        <w:t xml:space="preserve"> хозяйства и особых условий использования земельных участков, расположенных в границах таких зон, определены Постановлением Правительства Российской Федерации от 24.02.2009 № 160 «О порядке установления охранных зон объектов </w:t>
      </w:r>
      <w:proofErr w:type="spellStart"/>
      <w:r w:rsidRPr="00CA172E">
        <w:rPr>
          <w:sz w:val="16"/>
          <w:szCs w:val="16"/>
        </w:rPr>
        <w:t>электросетевого</w:t>
      </w:r>
      <w:proofErr w:type="spellEnd"/>
      <w:r w:rsidRPr="00CA172E">
        <w:rPr>
          <w:sz w:val="16"/>
          <w:szCs w:val="16"/>
        </w:rPr>
        <w:t xml:space="preserve"> хозяйства и особых условий использования земельных участков, расположенных в границах таких зон».</w:t>
      </w:r>
    </w:p>
    <w:p w:rsidR="00F9507F" w:rsidRPr="00CA172E" w:rsidRDefault="00F9507F" w:rsidP="00F9507F">
      <w:pPr>
        <w:pStyle w:val="afc"/>
        <w:ind w:left="0" w:firstLine="567"/>
        <w:jc w:val="both"/>
        <w:rPr>
          <w:sz w:val="16"/>
          <w:szCs w:val="16"/>
        </w:rPr>
      </w:pPr>
      <w:r w:rsidRPr="00CA172E">
        <w:rPr>
          <w:sz w:val="16"/>
          <w:szCs w:val="16"/>
        </w:rPr>
        <w:t>6. АО «СУЭНКО» в установленном законом порядке обеспечить:</w:t>
      </w:r>
    </w:p>
    <w:p w:rsidR="00F9507F" w:rsidRPr="00CA172E" w:rsidRDefault="00F9507F" w:rsidP="00F9507F">
      <w:pPr>
        <w:pStyle w:val="afc"/>
        <w:ind w:left="0" w:firstLine="567"/>
        <w:jc w:val="both"/>
        <w:rPr>
          <w:sz w:val="16"/>
          <w:szCs w:val="16"/>
        </w:rPr>
      </w:pPr>
      <w:r w:rsidRPr="00CA172E">
        <w:rPr>
          <w:sz w:val="16"/>
          <w:szCs w:val="16"/>
        </w:rPr>
        <w:t>1) заключение с правообладателями земельных участков соглашений об осуществлении публичного сервитута;</w:t>
      </w:r>
    </w:p>
    <w:p w:rsidR="00F9507F" w:rsidRPr="00CA172E" w:rsidRDefault="00F9507F" w:rsidP="00F9507F">
      <w:pPr>
        <w:pStyle w:val="afc"/>
        <w:ind w:left="0" w:firstLine="567"/>
        <w:jc w:val="both"/>
        <w:rPr>
          <w:sz w:val="16"/>
          <w:szCs w:val="16"/>
        </w:rPr>
      </w:pPr>
      <w:r w:rsidRPr="00CA172E">
        <w:rPr>
          <w:sz w:val="16"/>
          <w:szCs w:val="16"/>
        </w:rPr>
        <w:t>2) осуществление публичного сервитута после внесения сведений о публичном сервитуте в Единый государственный реестр недвижимости;</w:t>
      </w:r>
    </w:p>
    <w:p w:rsidR="00F9507F" w:rsidRPr="00CA172E" w:rsidRDefault="00F9507F" w:rsidP="00F9507F">
      <w:pPr>
        <w:pStyle w:val="afc"/>
        <w:ind w:left="0" w:firstLine="567"/>
        <w:jc w:val="both"/>
        <w:rPr>
          <w:sz w:val="16"/>
          <w:szCs w:val="16"/>
        </w:rPr>
      </w:pPr>
      <w:r w:rsidRPr="00CA172E">
        <w:rPr>
          <w:sz w:val="16"/>
          <w:szCs w:val="16"/>
        </w:rPr>
        <w:t xml:space="preserve">3) размещение объектов </w:t>
      </w:r>
      <w:proofErr w:type="spellStart"/>
      <w:r w:rsidRPr="00CA172E">
        <w:rPr>
          <w:sz w:val="16"/>
          <w:szCs w:val="16"/>
        </w:rPr>
        <w:t>электросетевого</w:t>
      </w:r>
      <w:proofErr w:type="spellEnd"/>
      <w:r w:rsidRPr="00CA172E">
        <w:rPr>
          <w:sz w:val="16"/>
          <w:szCs w:val="16"/>
        </w:rPr>
        <w:t xml:space="preserve"> хозяйства, их неотъемлемых технологических частей в границах зоны действия публичного сервитута;</w:t>
      </w:r>
    </w:p>
    <w:p w:rsidR="00F9507F" w:rsidRPr="00CA172E" w:rsidRDefault="00F9507F" w:rsidP="00F9507F">
      <w:pPr>
        <w:pStyle w:val="afc"/>
        <w:ind w:left="0" w:firstLine="567"/>
        <w:jc w:val="both"/>
        <w:rPr>
          <w:sz w:val="16"/>
          <w:szCs w:val="16"/>
        </w:rPr>
      </w:pPr>
      <w:r w:rsidRPr="00CA172E">
        <w:rPr>
          <w:sz w:val="16"/>
          <w:szCs w:val="16"/>
        </w:rPr>
        <w:t xml:space="preserve">4) приведение земельного участка в состояние, пригодное для его использования в соответствии с разрешенным использованием, в срок не </w:t>
      </w:r>
      <w:proofErr w:type="gramStart"/>
      <w:r w:rsidRPr="00CA172E">
        <w:rPr>
          <w:sz w:val="16"/>
          <w:szCs w:val="16"/>
        </w:rPr>
        <w:t>позднее</w:t>
      </w:r>
      <w:proofErr w:type="gramEnd"/>
      <w:r w:rsidRPr="00CA172E">
        <w:rPr>
          <w:sz w:val="16"/>
          <w:szCs w:val="16"/>
        </w:rPr>
        <w:t xml:space="preserve">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w:t>
      </w:r>
    </w:p>
    <w:p w:rsidR="00F9507F" w:rsidRPr="00CA172E" w:rsidRDefault="00F9507F" w:rsidP="00F9507F">
      <w:pPr>
        <w:pStyle w:val="afc"/>
        <w:ind w:left="0" w:firstLine="567"/>
        <w:jc w:val="both"/>
        <w:rPr>
          <w:sz w:val="16"/>
          <w:szCs w:val="16"/>
        </w:rPr>
      </w:pPr>
      <w:r w:rsidRPr="00CA172E">
        <w:rPr>
          <w:sz w:val="16"/>
          <w:szCs w:val="16"/>
        </w:rPr>
        <w:t>7. Отделу по управлению муниципальным имуществом и земельными отношениями Администрации Целинного муниципального округа Курганской области в установленном законом порядке обеспечить:</w:t>
      </w:r>
    </w:p>
    <w:p w:rsidR="00F9507F" w:rsidRPr="00CA172E" w:rsidRDefault="00F9507F" w:rsidP="00F9507F">
      <w:pPr>
        <w:pStyle w:val="afc"/>
        <w:ind w:left="0" w:firstLine="567"/>
        <w:jc w:val="both"/>
        <w:rPr>
          <w:sz w:val="16"/>
          <w:szCs w:val="16"/>
        </w:rPr>
      </w:pPr>
      <w:r w:rsidRPr="00CA172E">
        <w:rPr>
          <w:sz w:val="16"/>
          <w:szCs w:val="16"/>
        </w:rPr>
        <w:t>1) направление копии распоряжения об установлении публичного сервитута в орган регистрации прав;</w:t>
      </w:r>
    </w:p>
    <w:p w:rsidR="00F9507F" w:rsidRPr="00CA172E" w:rsidRDefault="00F9507F" w:rsidP="00F9507F">
      <w:pPr>
        <w:pStyle w:val="afc"/>
        <w:ind w:left="0" w:firstLine="567"/>
        <w:jc w:val="both"/>
        <w:rPr>
          <w:sz w:val="16"/>
          <w:szCs w:val="16"/>
        </w:rPr>
      </w:pPr>
      <w:r w:rsidRPr="00CA172E">
        <w:rPr>
          <w:sz w:val="16"/>
          <w:szCs w:val="16"/>
        </w:rPr>
        <w:t>2) направление Заявителю копии настоящего распоряжения;</w:t>
      </w:r>
    </w:p>
    <w:p w:rsidR="00F9507F" w:rsidRPr="00CA172E" w:rsidRDefault="00F9507F" w:rsidP="00F9507F">
      <w:pPr>
        <w:pStyle w:val="afc"/>
        <w:ind w:left="0" w:firstLine="567"/>
        <w:jc w:val="both"/>
        <w:rPr>
          <w:sz w:val="16"/>
          <w:szCs w:val="16"/>
        </w:rPr>
      </w:pPr>
      <w:r w:rsidRPr="00CA172E">
        <w:rPr>
          <w:sz w:val="16"/>
          <w:szCs w:val="16"/>
        </w:rPr>
        <w:t xml:space="preserve">3) направление собственникам </w:t>
      </w:r>
      <w:proofErr w:type="gramStart"/>
      <w:r w:rsidRPr="00CA172E">
        <w:rPr>
          <w:sz w:val="16"/>
          <w:szCs w:val="16"/>
        </w:rPr>
        <w:t>земельных</w:t>
      </w:r>
      <w:proofErr w:type="gramEnd"/>
      <w:r w:rsidRPr="00CA172E">
        <w:rPr>
          <w:sz w:val="16"/>
          <w:szCs w:val="16"/>
        </w:rPr>
        <w:t xml:space="preserve"> участком копии настоящего распоряжения;</w:t>
      </w:r>
    </w:p>
    <w:p w:rsidR="00F9507F" w:rsidRPr="00CA172E" w:rsidRDefault="00F9507F" w:rsidP="00F9507F">
      <w:pPr>
        <w:pStyle w:val="afc"/>
        <w:ind w:left="0" w:firstLine="567"/>
        <w:jc w:val="both"/>
        <w:rPr>
          <w:sz w:val="16"/>
          <w:szCs w:val="16"/>
        </w:rPr>
      </w:pPr>
      <w:r w:rsidRPr="00CA172E">
        <w:rPr>
          <w:sz w:val="16"/>
          <w:szCs w:val="16"/>
        </w:rPr>
        <w:t xml:space="preserve">4) опубликовать настоящее распоряжение в информационном бюллетене «Муниципальный вестник» и разместить на официальном сайте </w:t>
      </w:r>
      <w:hyperlink r:id="rId108" w:history="1">
        <w:r w:rsidRPr="00CA172E">
          <w:rPr>
            <w:rStyle w:val="afb"/>
            <w:sz w:val="16"/>
            <w:szCs w:val="16"/>
          </w:rPr>
          <w:t>http://admcr.ru/</w:t>
        </w:r>
      </w:hyperlink>
      <w:r w:rsidRPr="00CA172E">
        <w:rPr>
          <w:sz w:val="16"/>
          <w:szCs w:val="16"/>
        </w:rPr>
        <w:t xml:space="preserve"> в информационно-телекоммуникационной сети «Интернет».</w:t>
      </w:r>
    </w:p>
    <w:p w:rsidR="00F9507F" w:rsidRPr="00CA172E" w:rsidRDefault="00F9507F" w:rsidP="00F9507F">
      <w:pPr>
        <w:pStyle w:val="afc"/>
        <w:ind w:left="0" w:firstLine="567"/>
        <w:jc w:val="both"/>
        <w:rPr>
          <w:sz w:val="16"/>
          <w:szCs w:val="16"/>
        </w:rPr>
      </w:pPr>
      <w:r w:rsidRPr="00CA172E">
        <w:rPr>
          <w:sz w:val="16"/>
          <w:szCs w:val="16"/>
        </w:rPr>
        <w:t>8. Публичный сервитут считается установленным со дня внесения сведений о нем в Единый государственный реестр недвижимости.</w:t>
      </w:r>
    </w:p>
    <w:p w:rsidR="00F9507F" w:rsidRPr="00CA172E" w:rsidRDefault="00F9507F" w:rsidP="00F9507F">
      <w:pPr>
        <w:pStyle w:val="afc"/>
        <w:ind w:left="0" w:firstLine="567"/>
        <w:jc w:val="both"/>
        <w:rPr>
          <w:sz w:val="16"/>
          <w:szCs w:val="16"/>
        </w:rPr>
      </w:pPr>
      <w:r w:rsidRPr="00CA172E">
        <w:rPr>
          <w:sz w:val="16"/>
          <w:szCs w:val="16"/>
        </w:rPr>
        <w:t>9. </w:t>
      </w:r>
      <w:proofErr w:type="gramStart"/>
      <w:r w:rsidRPr="00CA172E">
        <w:rPr>
          <w:sz w:val="16"/>
          <w:szCs w:val="16"/>
        </w:rPr>
        <w:t>Контроль за</w:t>
      </w:r>
      <w:proofErr w:type="gramEnd"/>
      <w:r w:rsidRPr="00CA172E">
        <w:rPr>
          <w:sz w:val="16"/>
          <w:szCs w:val="16"/>
        </w:rPr>
        <w:t xml:space="preserve"> исполнением настоящего распоряжения возложить на заместителя Главы, курирующего вопросы экономического развития.</w:t>
      </w:r>
    </w:p>
    <w:p w:rsidR="00F9507F" w:rsidRPr="00CA172E" w:rsidRDefault="00F9507F" w:rsidP="00F9507F">
      <w:pPr>
        <w:spacing w:after="0" w:line="240" w:lineRule="auto"/>
        <w:ind w:firstLine="567"/>
        <w:rPr>
          <w:rFonts w:ascii="Times New Roman" w:hAnsi="Times New Roman"/>
          <w:sz w:val="16"/>
          <w:szCs w:val="16"/>
        </w:rPr>
      </w:pPr>
    </w:p>
    <w:p w:rsidR="00F9507F" w:rsidRPr="00CA172E" w:rsidRDefault="00F9507F" w:rsidP="00F9507F">
      <w:pPr>
        <w:spacing w:after="0" w:line="240" w:lineRule="auto"/>
        <w:ind w:firstLine="567"/>
        <w:rPr>
          <w:rFonts w:ascii="Times New Roman" w:hAnsi="Times New Roman"/>
          <w:sz w:val="16"/>
          <w:szCs w:val="16"/>
        </w:rPr>
      </w:pPr>
      <w:r w:rsidRPr="00CA172E">
        <w:rPr>
          <w:rFonts w:ascii="Times New Roman" w:hAnsi="Times New Roman"/>
          <w:sz w:val="16"/>
          <w:szCs w:val="16"/>
        </w:rPr>
        <w:t>Глава Целинного муниципального округа                        П.И. Скоробогатов</w:t>
      </w:r>
    </w:p>
    <w:p w:rsidR="00F9507F" w:rsidRPr="00CA172E" w:rsidRDefault="00F9507F" w:rsidP="00F9507F">
      <w:pPr>
        <w:pStyle w:val="2b"/>
        <w:shd w:val="clear" w:color="auto" w:fill="auto"/>
        <w:spacing w:line="240" w:lineRule="auto"/>
        <w:ind w:firstLine="567"/>
        <w:jc w:val="left"/>
        <w:rPr>
          <w:rFonts w:ascii="Times New Roman" w:hAnsi="Times New Roman"/>
          <w:i/>
          <w:iCs/>
          <w:sz w:val="16"/>
          <w:szCs w:val="16"/>
        </w:rPr>
      </w:pPr>
    </w:p>
    <w:p w:rsidR="00F9507F" w:rsidRPr="00CA172E" w:rsidRDefault="00F9507F" w:rsidP="00F9507F">
      <w:pPr>
        <w:pStyle w:val="2b"/>
        <w:shd w:val="clear" w:color="auto" w:fill="auto"/>
        <w:spacing w:line="240" w:lineRule="auto"/>
        <w:ind w:left="5103"/>
        <w:rPr>
          <w:rFonts w:ascii="Times New Roman" w:hAnsi="Times New Roman"/>
          <w:sz w:val="16"/>
          <w:szCs w:val="16"/>
        </w:rPr>
      </w:pPr>
      <w:r w:rsidRPr="00CA172E">
        <w:rPr>
          <w:rFonts w:ascii="Times New Roman" w:hAnsi="Times New Roman"/>
          <w:sz w:val="16"/>
          <w:szCs w:val="16"/>
        </w:rPr>
        <w:t>Приложение 1 к распоряжению Администрации Целинного муниципального округа Курганской области от 25.12.2024 №632-р «Об установлении публичного сервитута для размещения и эксплуатации линейных объектов (общей площадью 349 кв.м.)</w:t>
      </w:r>
    </w:p>
    <w:p w:rsidR="00F9507F" w:rsidRPr="00CA172E" w:rsidRDefault="00F9507F" w:rsidP="00F9507F">
      <w:pPr>
        <w:pStyle w:val="PreformattedText"/>
        <w:ind w:left="5812"/>
        <w:jc w:val="both"/>
        <w:rPr>
          <w:rFonts w:ascii="Times New Roman" w:hAnsi="Times New Roman" w:cs="Times New Roman"/>
          <w:sz w:val="16"/>
          <w:szCs w:val="16"/>
        </w:rPr>
      </w:pPr>
    </w:p>
    <w:p w:rsidR="00F9507F" w:rsidRPr="00CA172E" w:rsidRDefault="00F9507F" w:rsidP="00F9507F">
      <w:pPr>
        <w:pStyle w:val="PreformattedText"/>
        <w:jc w:val="center"/>
        <w:rPr>
          <w:rFonts w:ascii="Times New Roman" w:hAnsi="Times New Roman" w:cs="Times New Roman"/>
          <w:sz w:val="16"/>
          <w:szCs w:val="16"/>
        </w:rPr>
      </w:pPr>
      <w:r w:rsidRPr="00CA172E">
        <w:rPr>
          <w:rFonts w:ascii="Times New Roman" w:hAnsi="Times New Roman" w:cs="Times New Roman"/>
          <w:bCs/>
          <w:sz w:val="16"/>
          <w:szCs w:val="16"/>
        </w:rPr>
        <w:t>Описание границ публичного сервитута</w:t>
      </w:r>
    </w:p>
    <w:p w:rsidR="00F9507F" w:rsidRPr="00CA172E" w:rsidRDefault="00F9507F" w:rsidP="00F9507F">
      <w:pPr>
        <w:pStyle w:val="PreformattedText"/>
        <w:jc w:val="both"/>
        <w:rPr>
          <w:rFonts w:ascii="Times New Roman" w:hAnsi="Times New Roman" w:cs="Times New Roman"/>
          <w:bCs/>
          <w:sz w:val="16"/>
          <w:szCs w:val="16"/>
        </w:rPr>
      </w:pPr>
    </w:p>
    <w:p w:rsidR="00F9507F" w:rsidRPr="00CA172E" w:rsidRDefault="00F9507F" w:rsidP="00F9507F">
      <w:pPr>
        <w:pStyle w:val="PreformattedText"/>
        <w:ind w:firstLine="567"/>
        <w:jc w:val="both"/>
        <w:rPr>
          <w:rFonts w:ascii="Times New Roman" w:hAnsi="Times New Roman" w:cs="Times New Roman"/>
          <w:sz w:val="16"/>
          <w:szCs w:val="16"/>
        </w:rPr>
      </w:pPr>
      <w:r w:rsidRPr="00CA172E">
        <w:rPr>
          <w:rFonts w:ascii="Times New Roman" w:hAnsi="Times New Roman" w:cs="Times New Roman"/>
          <w:sz w:val="16"/>
          <w:szCs w:val="16"/>
        </w:rPr>
        <w:t xml:space="preserve">Местоположение публичного сервитута: Российская Федерация, Курганская область, Целинный муниципальный округ, с. </w:t>
      </w:r>
      <w:proofErr w:type="gramStart"/>
      <w:r w:rsidRPr="00CA172E">
        <w:rPr>
          <w:rFonts w:ascii="Times New Roman" w:hAnsi="Times New Roman" w:cs="Times New Roman"/>
          <w:sz w:val="16"/>
          <w:szCs w:val="16"/>
        </w:rPr>
        <w:t>Целинное</w:t>
      </w:r>
      <w:proofErr w:type="gramEnd"/>
    </w:p>
    <w:p w:rsidR="00F9507F" w:rsidRPr="00CA172E" w:rsidRDefault="00F9507F" w:rsidP="00F9507F">
      <w:pPr>
        <w:pStyle w:val="PreformattedText"/>
        <w:ind w:firstLine="567"/>
        <w:jc w:val="both"/>
        <w:rPr>
          <w:rFonts w:ascii="Times New Roman" w:hAnsi="Times New Roman" w:cs="Times New Roman"/>
          <w:sz w:val="16"/>
          <w:szCs w:val="16"/>
        </w:rPr>
      </w:pPr>
      <w:r w:rsidRPr="00CA172E">
        <w:rPr>
          <w:rFonts w:ascii="Times New Roman" w:hAnsi="Times New Roman" w:cs="Times New Roman"/>
          <w:sz w:val="16"/>
          <w:szCs w:val="16"/>
        </w:rPr>
        <w:t>Система координат: МСК-45, зона 2</w:t>
      </w:r>
    </w:p>
    <w:p w:rsidR="00F9507F" w:rsidRPr="00CA172E" w:rsidRDefault="00F9507F" w:rsidP="00F9507F">
      <w:pPr>
        <w:pStyle w:val="PreformattedText"/>
        <w:ind w:firstLine="567"/>
        <w:jc w:val="both"/>
        <w:rPr>
          <w:rFonts w:ascii="Times New Roman" w:hAnsi="Times New Roman" w:cs="Times New Roman"/>
          <w:sz w:val="16"/>
          <w:szCs w:val="16"/>
        </w:rPr>
      </w:pPr>
      <w:r w:rsidRPr="00CA172E">
        <w:rPr>
          <w:rFonts w:ascii="Times New Roman" w:hAnsi="Times New Roman" w:cs="Times New Roman"/>
          <w:sz w:val="16"/>
          <w:szCs w:val="16"/>
        </w:rPr>
        <w:t>Метод определения координат — Метод спутниковых геодезических измерений (определений)</w:t>
      </w:r>
    </w:p>
    <w:p w:rsidR="00F9507F" w:rsidRPr="00CA172E" w:rsidRDefault="00F9507F" w:rsidP="00F9507F">
      <w:pPr>
        <w:pStyle w:val="PreformattedText"/>
        <w:ind w:firstLine="567"/>
        <w:jc w:val="both"/>
        <w:rPr>
          <w:rFonts w:ascii="Times New Roman" w:hAnsi="Times New Roman" w:cs="Times New Roman"/>
          <w:sz w:val="16"/>
          <w:szCs w:val="16"/>
        </w:rPr>
      </w:pPr>
    </w:p>
    <w:tbl>
      <w:tblPr>
        <w:tblW w:w="9791" w:type="dxa"/>
        <w:jc w:val="center"/>
        <w:tblInd w:w="45" w:type="dxa"/>
        <w:tblLayout w:type="fixed"/>
        <w:tblCellMar>
          <w:left w:w="10" w:type="dxa"/>
          <w:right w:w="10" w:type="dxa"/>
        </w:tblCellMar>
        <w:tblLook w:val="0000"/>
      </w:tblPr>
      <w:tblGrid>
        <w:gridCol w:w="2912"/>
        <w:gridCol w:w="1907"/>
        <w:gridCol w:w="1921"/>
        <w:gridCol w:w="3051"/>
      </w:tblGrid>
      <w:tr w:rsidR="00F9507F" w:rsidRPr="00CA172E" w:rsidTr="0018337B">
        <w:trPr>
          <w:jc w:val="center"/>
        </w:trPr>
        <w:tc>
          <w:tcPr>
            <w:tcW w:w="9791" w:type="dxa"/>
            <w:gridSpan w:val="4"/>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9507F" w:rsidRPr="00CA172E" w:rsidRDefault="00F9507F" w:rsidP="0018337B">
            <w:pPr>
              <w:pStyle w:val="TableContents"/>
              <w:jc w:val="both"/>
              <w:rPr>
                <w:sz w:val="16"/>
                <w:szCs w:val="16"/>
              </w:rPr>
            </w:pPr>
            <w:r w:rsidRPr="00CA172E">
              <w:rPr>
                <w:bCs/>
                <w:color w:val="000000"/>
                <w:sz w:val="16"/>
                <w:szCs w:val="16"/>
              </w:rPr>
              <w:t>Земельные участки</w:t>
            </w:r>
            <w:r w:rsidRPr="00CA172E">
              <w:rPr>
                <w:color w:val="000000"/>
                <w:sz w:val="16"/>
                <w:szCs w:val="16"/>
              </w:rPr>
              <w:t>: 45:18:020102:104</w:t>
            </w:r>
          </w:p>
          <w:p w:rsidR="00F9507F" w:rsidRPr="00CA172E" w:rsidRDefault="00F9507F" w:rsidP="0018337B">
            <w:pPr>
              <w:pStyle w:val="TableContents"/>
              <w:jc w:val="both"/>
              <w:rPr>
                <w:sz w:val="16"/>
                <w:szCs w:val="16"/>
              </w:rPr>
            </w:pPr>
            <w:r w:rsidRPr="00CA172E">
              <w:rPr>
                <w:bCs/>
                <w:color w:val="000000"/>
                <w:sz w:val="16"/>
                <w:szCs w:val="16"/>
              </w:rPr>
              <w:t>Кадастровый квартал:</w:t>
            </w:r>
            <w:r w:rsidRPr="00CA172E">
              <w:rPr>
                <w:color w:val="000000"/>
                <w:sz w:val="16"/>
                <w:szCs w:val="16"/>
              </w:rPr>
              <w:t xml:space="preserve"> 45:18:020102</w:t>
            </w:r>
          </w:p>
        </w:tc>
      </w:tr>
      <w:tr w:rsidR="00F9507F" w:rsidRPr="00CA172E" w:rsidTr="0018337B">
        <w:trPr>
          <w:jc w:val="center"/>
        </w:trPr>
        <w:tc>
          <w:tcPr>
            <w:tcW w:w="9791" w:type="dxa"/>
            <w:gridSpan w:val="4"/>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9507F" w:rsidRPr="00CA172E" w:rsidRDefault="00F9507F" w:rsidP="0018337B">
            <w:pPr>
              <w:pStyle w:val="TableContents"/>
              <w:jc w:val="both"/>
              <w:rPr>
                <w:sz w:val="16"/>
                <w:szCs w:val="16"/>
              </w:rPr>
            </w:pPr>
            <w:r w:rsidRPr="00CA172E">
              <w:rPr>
                <w:bCs/>
                <w:color w:val="000000"/>
                <w:sz w:val="16"/>
                <w:szCs w:val="16"/>
              </w:rPr>
              <w:t xml:space="preserve">Площадь публичного сервитута — 349 кв.м. </w:t>
            </w:r>
            <w:r w:rsidRPr="00CA172E">
              <w:rPr>
                <w:color w:val="000000"/>
                <w:sz w:val="16"/>
                <w:szCs w:val="16"/>
              </w:rPr>
              <w:t>в том числе:</w:t>
            </w:r>
            <w:r w:rsidRPr="00CA172E">
              <w:rPr>
                <w:sz w:val="16"/>
                <w:szCs w:val="16"/>
              </w:rPr>
              <w:t xml:space="preserve"> </w:t>
            </w:r>
            <w:r w:rsidRPr="00CA172E">
              <w:rPr>
                <w:color w:val="000000"/>
                <w:sz w:val="16"/>
                <w:szCs w:val="16"/>
              </w:rPr>
              <w:t>45:18:020102:104 – 225 кв.м., 45:18:020102 – 124 кв.м.</w:t>
            </w:r>
          </w:p>
        </w:tc>
      </w:tr>
      <w:tr w:rsidR="00F9507F" w:rsidRPr="00CA172E" w:rsidTr="0018337B">
        <w:trPr>
          <w:jc w:val="center"/>
        </w:trPr>
        <w:tc>
          <w:tcPr>
            <w:tcW w:w="2912" w:type="dxa"/>
            <w:vMerge w:val="restart"/>
            <w:tcBorders>
              <w:left w:val="single" w:sz="4" w:space="0" w:color="000000"/>
              <w:bottom w:val="single" w:sz="4" w:space="0" w:color="000000"/>
            </w:tcBorders>
            <w:shd w:val="clear" w:color="auto" w:fill="auto"/>
            <w:tcMar>
              <w:top w:w="55" w:type="dxa"/>
              <w:left w:w="55" w:type="dxa"/>
              <w:bottom w:w="55" w:type="dxa"/>
              <w:right w:w="55" w:type="dxa"/>
            </w:tcMar>
            <w:vAlign w:val="center"/>
          </w:tcPr>
          <w:p w:rsidR="00F9507F" w:rsidRPr="00CA172E" w:rsidRDefault="00F9507F" w:rsidP="0018337B">
            <w:pPr>
              <w:pStyle w:val="TableContents"/>
              <w:jc w:val="both"/>
              <w:rPr>
                <w:color w:val="000000"/>
                <w:sz w:val="16"/>
                <w:szCs w:val="16"/>
              </w:rPr>
            </w:pPr>
            <w:r w:rsidRPr="00CA172E">
              <w:rPr>
                <w:color w:val="000000"/>
                <w:sz w:val="16"/>
                <w:szCs w:val="16"/>
              </w:rPr>
              <w:t>Обозначение характерных точек границ</w:t>
            </w:r>
          </w:p>
        </w:tc>
        <w:tc>
          <w:tcPr>
            <w:tcW w:w="3828" w:type="dxa"/>
            <w:gridSpan w:val="2"/>
            <w:tcBorders>
              <w:left w:val="single" w:sz="4" w:space="0" w:color="000000"/>
              <w:bottom w:val="single" w:sz="4" w:space="0" w:color="000000"/>
            </w:tcBorders>
            <w:shd w:val="clear" w:color="auto" w:fill="auto"/>
            <w:tcMar>
              <w:top w:w="55" w:type="dxa"/>
              <w:left w:w="55" w:type="dxa"/>
              <w:bottom w:w="55" w:type="dxa"/>
              <w:right w:w="55" w:type="dxa"/>
            </w:tcMar>
            <w:vAlign w:val="center"/>
          </w:tcPr>
          <w:p w:rsidR="00F9507F" w:rsidRPr="00CA172E" w:rsidRDefault="00F9507F" w:rsidP="0018337B">
            <w:pPr>
              <w:pStyle w:val="TableContents"/>
              <w:jc w:val="both"/>
              <w:rPr>
                <w:color w:val="000000"/>
                <w:sz w:val="16"/>
                <w:szCs w:val="16"/>
              </w:rPr>
            </w:pPr>
            <w:r w:rsidRPr="00CA172E">
              <w:rPr>
                <w:color w:val="000000"/>
                <w:sz w:val="16"/>
                <w:szCs w:val="16"/>
              </w:rPr>
              <w:t xml:space="preserve">Координаты, </w:t>
            </w:r>
            <w:proofErr w:type="gramStart"/>
            <w:r w:rsidRPr="00CA172E">
              <w:rPr>
                <w:color w:val="000000"/>
                <w:sz w:val="16"/>
                <w:szCs w:val="16"/>
              </w:rPr>
              <w:t>м</w:t>
            </w:r>
            <w:proofErr w:type="gramEnd"/>
          </w:p>
        </w:tc>
        <w:tc>
          <w:tcPr>
            <w:tcW w:w="3051" w:type="dxa"/>
            <w:vMerge w:val="restart"/>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9507F" w:rsidRPr="00CA172E" w:rsidRDefault="00F9507F" w:rsidP="0018337B">
            <w:pPr>
              <w:pStyle w:val="TableContents"/>
              <w:jc w:val="both"/>
              <w:rPr>
                <w:sz w:val="16"/>
                <w:szCs w:val="16"/>
              </w:rPr>
            </w:pPr>
            <w:r w:rsidRPr="00CA172E">
              <w:rPr>
                <w:color w:val="000000"/>
                <w:sz w:val="16"/>
                <w:szCs w:val="16"/>
              </w:rPr>
              <w:t xml:space="preserve">Средняя </w:t>
            </w:r>
            <w:proofErr w:type="spellStart"/>
            <w:r w:rsidRPr="00CA172E">
              <w:rPr>
                <w:color w:val="000000"/>
                <w:sz w:val="16"/>
                <w:szCs w:val="16"/>
              </w:rPr>
              <w:t>квадратическая</w:t>
            </w:r>
            <w:proofErr w:type="spellEnd"/>
            <w:r w:rsidRPr="00CA172E">
              <w:rPr>
                <w:color w:val="000000"/>
                <w:sz w:val="16"/>
                <w:szCs w:val="16"/>
              </w:rPr>
              <w:t xml:space="preserve"> погрешность положения характерной точки (М</w:t>
            </w:r>
            <w:proofErr w:type="gramStart"/>
            <w:r w:rsidRPr="00CA172E">
              <w:rPr>
                <w:color w:val="000000"/>
                <w:sz w:val="16"/>
                <w:szCs w:val="16"/>
                <w:lang w:val="en-US"/>
              </w:rPr>
              <w:t>t</w:t>
            </w:r>
            <w:proofErr w:type="gramEnd"/>
            <w:r w:rsidRPr="00CA172E">
              <w:rPr>
                <w:color w:val="000000"/>
                <w:sz w:val="16"/>
                <w:szCs w:val="16"/>
              </w:rPr>
              <w:t>), м</w:t>
            </w:r>
          </w:p>
        </w:tc>
      </w:tr>
      <w:tr w:rsidR="00F9507F" w:rsidRPr="00CA172E" w:rsidTr="0018337B">
        <w:trPr>
          <w:trHeight w:val="42"/>
          <w:jc w:val="center"/>
        </w:trPr>
        <w:tc>
          <w:tcPr>
            <w:tcW w:w="2912" w:type="dxa"/>
            <w:vMerge/>
            <w:tcBorders>
              <w:left w:val="single" w:sz="4" w:space="0" w:color="000000"/>
              <w:bottom w:val="single" w:sz="4" w:space="0" w:color="000000"/>
            </w:tcBorders>
            <w:shd w:val="clear" w:color="auto" w:fill="auto"/>
            <w:tcMar>
              <w:top w:w="55" w:type="dxa"/>
              <w:left w:w="55" w:type="dxa"/>
              <w:bottom w:w="55" w:type="dxa"/>
              <w:right w:w="55" w:type="dxa"/>
            </w:tcMar>
            <w:vAlign w:val="center"/>
          </w:tcPr>
          <w:p w:rsidR="00F9507F" w:rsidRPr="00CA172E" w:rsidRDefault="00F9507F" w:rsidP="0018337B">
            <w:pPr>
              <w:spacing w:after="0" w:line="240" w:lineRule="auto"/>
              <w:jc w:val="both"/>
              <w:rPr>
                <w:rFonts w:ascii="Times New Roman" w:hAnsi="Times New Roman"/>
                <w:sz w:val="16"/>
                <w:szCs w:val="16"/>
              </w:rPr>
            </w:pPr>
          </w:p>
        </w:tc>
        <w:tc>
          <w:tcPr>
            <w:tcW w:w="1907"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F9507F" w:rsidRPr="00CA172E" w:rsidRDefault="00F9507F" w:rsidP="0018337B">
            <w:pPr>
              <w:pStyle w:val="TableContents"/>
              <w:jc w:val="both"/>
              <w:rPr>
                <w:sz w:val="16"/>
                <w:szCs w:val="16"/>
              </w:rPr>
            </w:pPr>
            <w:r w:rsidRPr="00CA172E">
              <w:rPr>
                <w:color w:val="000000"/>
                <w:sz w:val="16"/>
                <w:szCs w:val="16"/>
                <w:lang w:val="en-US"/>
              </w:rPr>
              <w:t>X</w:t>
            </w:r>
          </w:p>
        </w:tc>
        <w:tc>
          <w:tcPr>
            <w:tcW w:w="1921"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F9507F" w:rsidRPr="00CA172E" w:rsidRDefault="00F9507F" w:rsidP="0018337B">
            <w:pPr>
              <w:pStyle w:val="TableContents"/>
              <w:jc w:val="both"/>
              <w:rPr>
                <w:sz w:val="16"/>
                <w:szCs w:val="16"/>
              </w:rPr>
            </w:pPr>
            <w:r w:rsidRPr="00CA172E">
              <w:rPr>
                <w:color w:val="000000"/>
                <w:sz w:val="16"/>
                <w:szCs w:val="16"/>
                <w:lang w:val="en-US"/>
              </w:rPr>
              <w:t>Y</w:t>
            </w:r>
          </w:p>
        </w:tc>
        <w:tc>
          <w:tcPr>
            <w:tcW w:w="3051" w:type="dxa"/>
            <w:vMerge/>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9507F" w:rsidRPr="00CA172E" w:rsidRDefault="00F9507F" w:rsidP="0018337B">
            <w:pPr>
              <w:spacing w:after="0" w:line="240" w:lineRule="auto"/>
              <w:jc w:val="both"/>
              <w:rPr>
                <w:rFonts w:ascii="Times New Roman" w:hAnsi="Times New Roman"/>
                <w:sz w:val="16"/>
                <w:szCs w:val="16"/>
              </w:rPr>
            </w:pPr>
          </w:p>
        </w:tc>
      </w:tr>
      <w:tr w:rsidR="00F9507F" w:rsidRPr="00CA172E" w:rsidTr="0018337B">
        <w:trPr>
          <w:jc w:val="center"/>
        </w:trPr>
        <w:tc>
          <w:tcPr>
            <w:tcW w:w="2912" w:type="dxa"/>
            <w:tcBorders>
              <w:left w:val="single" w:sz="4" w:space="0" w:color="000000"/>
              <w:bottom w:val="single" w:sz="4" w:space="0" w:color="000000"/>
            </w:tcBorders>
            <w:shd w:val="clear" w:color="auto" w:fill="auto"/>
            <w:tcMar>
              <w:top w:w="55" w:type="dxa"/>
              <w:left w:w="55" w:type="dxa"/>
              <w:bottom w:w="55" w:type="dxa"/>
              <w:right w:w="55" w:type="dxa"/>
            </w:tcMar>
          </w:tcPr>
          <w:p w:rsidR="00F9507F" w:rsidRPr="00CA172E" w:rsidRDefault="00F9507F" w:rsidP="0018337B">
            <w:pPr>
              <w:pStyle w:val="TableContents"/>
              <w:jc w:val="both"/>
              <w:rPr>
                <w:sz w:val="16"/>
                <w:szCs w:val="16"/>
              </w:rPr>
            </w:pPr>
            <w:r w:rsidRPr="00CA172E">
              <w:rPr>
                <w:sz w:val="16"/>
                <w:szCs w:val="16"/>
              </w:rPr>
              <w:t>1</w:t>
            </w:r>
          </w:p>
        </w:tc>
        <w:tc>
          <w:tcPr>
            <w:tcW w:w="1907" w:type="dxa"/>
            <w:tcBorders>
              <w:left w:val="single" w:sz="4" w:space="0" w:color="000000"/>
              <w:bottom w:val="single" w:sz="4" w:space="0" w:color="000000"/>
            </w:tcBorders>
            <w:shd w:val="clear" w:color="auto" w:fill="auto"/>
            <w:tcMar>
              <w:top w:w="55" w:type="dxa"/>
              <w:left w:w="55" w:type="dxa"/>
              <w:bottom w:w="55" w:type="dxa"/>
              <w:right w:w="55" w:type="dxa"/>
            </w:tcMar>
          </w:tcPr>
          <w:p w:rsidR="00F9507F" w:rsidRPr="00CA172E" w:rsidRDefault="00F9507F" w:rsidP="0018337B">
            <w:pPr>
              <w:pStyle w:val="TableContents"/>
              <w:jc w:val="both"/>
              <w:rPr>
                <w:color w:val="000000"/>
                <w:sz w:val="16"/>
                <w:szCs w:val="16"/>
                <w:lang w:val="en-US"/>
              </w:rPr>
            </w:pPr>
            <w:r w:rsidRPr="00CA172E">
              <w:rPr>
                <w:color w:val="000000"/>
                <w:sz w:val="16"/>
                <w:szCs w:val="16"/>
                <w:lang w:val="en-US"/>
              </w:rPr>
              <w:t>2</w:t>
            </w:r>
          </w:p>
        </w:tc>
        <w:tc>
          <w:tcPr>
            <w:tcW w:w="1921" w:type="dxa"/>
            <w:tcBorders>
              <w:left w:val="single" w:sz="4" w:space="0" w:color="000000"/>
              <w:bottom w:val="single" w:sz="4" w:space="0" w:color="000000"/>
            </w:tcBorders>
            <w:shd w:val="clear" w:color="auto" w:fill="auto"/>
            <w:tcMar>
              <w:top w:w="55" w:type="dxa"/>
              <w:left w:w="55" w:type="dxa"/>
              <w:bottom w:w="55" w:type="dxa"/>
              <w:right w:w="55" w:type="dxa"/>
            </w:tcMar>
          </w:tcPr>
          <w:p w:rsidR="00F9507F" w:rsidRPr="00CA172E" w:rsidRDefault="00F9507F" w:rsidP="0018337B">
            <w:pPr>
              <w:pStyle w:val="TableContents"/>
              <w:jc w:val="both"/>
              <w:rPr>
                <w:color w:val="000000"/>
                <w:sz w:val="16"/>
                <w:szCs w:val="16"/>
                <w:lang w:val="en-US"/>
              </w:rPr>
            </w:pPr>
            <w:r w:rsidRPr="00CA172E">
              <w:rPr>
                <w:color w:val="000000"/>
                <w:sz w:val="16"/>
                <w:szCs w:val="16"/>
                <w:lang w:val="en-US"/>
              </w:rPr>
              <w:t>3</w:t>
            </w:r>
          </w:p>
        </w:tc>
        <w:tc>
          <w:tcPr>
            <w:tcW w:w="305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9507F" w:rsidRPr="00CA172E" w:rsidRDefault="00F9507F" w:rsidP="0018337B">
            <w:pPr>
              <w:pStyle w:val="TableContents"/>
              <w:jc w:val="both"/>
              <w:rPr>
                <w:color w:val="000000"/>
                <w:sz w:val="16"/>
                <w:szCs w:val="16"/>
              </w:rPr>
            </w:pPr>
            <w:r w:rsidRPr="00CA172E">
              <w:rPr>
                <w:color w:val="000000"/>
                <w:sz w:val="16"/>
                <w:szCs w:val="16"/>
              </w:rPr>
              <w:t>4</w:t>
            </w:r>
          </w:p>
        </w:tc>
      </w:tr>
      <w:tr w:rsidR="00F9507F" w:rsidRPr="00CA172E" w:rsidTr="0018337B">
        <w:trPr>
          <w:jc w:val="center"/>
        </w:trPr>
        <w:tc>
          <w:tcPr>
            <w:tcW w:w="2912" w:type="dxa"/>
            <w:tcBorders>
              <w:left w:val="single" w:sz="4" w:space="0" w:color="000000"/>
              <w:bottom w:val="single" w:sz="4" w:space="0" w:color="000000"/>
            </w:tcBorders>
            <w:shd w:val="clear" w:color="auto" w:fill="auto"/>
            <w:tcMar>
              <w:top w:w="55" w:type="dxa"/>
              <w:left w:w="55" w:type="dxa"/>
              <w:bottom w:w="55" w:type="dxa"/>
              <w:right w:w="55" w:type="dxa"/>
            </w:tcMar>
          </w:tcPr>
          <w:p w:rsidR="00F9507F" w:rsidRPr="00CA172E" w:rsidRDefault="00F9507F" w:rsidP="0018337B">
            <w:pPr>
              <w:pStyle w:val="TableContents"/>
              <w:jc w:val="both"/>
              <w:rPr>
                <w:color w:val="000000"/>
                <w:sz w:val="16"/>
                <w:szCs w:val="16"/>
              </w:rPr>
            </w:pPr>
            <w:r w:rsidRPr="00CA172E">
              <w:rPr>
                <w:color w:val="000000"/>
                <w:sz w:val="16"/>
                <w:szCs w:val="16"/>
              </w:rPr>
              <w:t>Н</w:t>
            </w:r>
            <w:proofErr w:type="gramStart"/>
            <w:r w:rsidRPr="00CA172E">
              <w:rPr>
                <w:color w:val="000000"/>
                <w:sz w:val="16"/>
                <w:szCs w:val="16"/>
              </w:rPr>
              <w:t>1</w:t>
            </w:r>
            <w:proofErr w:type="gramEnd"/>
          </w:p>
        </w:tc>
        <w:tc>
          <w:tcPr>
            <w:tcW w:w="1907" w:type="dxa"/>
            <w:tcBorders>
              <w:left w:val="single" w:sz="4" w:space="0" w:color="000000"/>
              <w:bottom w:val="single" w:sz="4" w:space="0" w:color="000000"/>
            </w:tcBorders>
            <w:shd w:val="clear" w:color="auto" w:fill="auto"/>
            <w:tcMar>
              <w:top w:w="55" w:type="dxa"/>
              <w:left w:w="55" w:type="dxa"/>
              <w:bottom w:w="55" w:type="dxa"/>
              <w:right w:w="55" w:type="dxa"/>
            </w:tcMar>
          </w:tcPr>
          <w:p w:rsidR="00F9507F" w:rsidRPr="00CA172E" w:rsidRDefault="00F9507F" w:rsidP="0018337B">
            <w:pPr>
              <w:pStyle w:val="TableContents"/>
              <w:jc w:val="both"/>
              <w:rPr>
                <w:color w:val="000000"/>
                <w:sz w:val="16"/>
                <w:szCs w:val="16"/>
              </w:rPr>
            </w:pPr>
            <w:r w:rsidRPr="00CA172E">
              <w:rPr>
                <w:color w:val="000000"/>
                <w:sz w:val="16"/>
                <w:szCs w:val="16"/>
              </w:rPr>
              <w:t>333299,99</w:t>
            </w:r>
          </w:p>
        </w:tc>
        <w:tc>
          <w:tcPr>
            <w:tcW w:w="1921" w:type="dxa"/>
            <w:tcBorders>
              <w:left w:val="single" w:sz="4" w:space="0" w:color="000000"/>
              <w:bottom w:val="single" w:sz="4" w:space="0" w:color="000000"/>
            </w:tcBorders>
            <w:shd w:val="clear" w:color="auto" w:fill="auto"/>
            <w:tcMar>
              <w:top w:w="55" w:type="dxa"/>
              <w:left w:w="55" w:type="dxa"/>
              <w:bottom w:w="55" w:type="dxa"/>
              <w:right w:w="55" w:type="dxa"/>
            </w:tcMar>
          </w:tcPr>
          <w:p w:rsidR="00F9507F" w:rsidRPr="00CA172E" w:rsidRDefault="00F9507F" w:rsidP="0018337B">
            <w:pPr>
              <w:pStyle w:val="TableContents"/>
              <w:jc w:val="both"/>
              <w:rPr>
                <w:color w:val="000000"/>
                <w:sz w:val="16"/>
                <w:szCs w:val="16"/>
              </w:rPr>
            </w:pPr>
            <w:r w:rsidRPr="00CA172E">
              <w:rPr>
                <w:color w:val="000000"/>
                <w:sz w:val="16"/>
                <w:szCs w:val="16"/>
              </w:rPr>
              <w:t>2277014,56</w:t>
            </w:r>
          </w:p>
        </w:tc>
        <w:tc>
          <w:tcPr>
            <w:tcW w:w="305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9507F" w:rsidRPr="00CA172E" w:rsidRDefault="00F9507F" w:rsidP="0018337B">
            <w:pPr>
              <w:pStyle w:val="TableContents"/>
              <w:jc w:val="both"/>
              <w:rPr>
                <w:color w:val="000000"/>
                <w:sz w:val="16"/>
                <w:szCs w:val="16"/>
              </w:rPr>
            </w:pPr>
            <w:r w:rsidRPr="00CA172E">
              <w:rPr>
                <w:color w:val="000000"/>
                <w:sz w:val="16"/>
                <w:szCs w:val="16"/>
              </w:rPr>
              <w:t>0,10</w:t>
            </w:r>
          </w:p>
        </w:tc>
      </w:tr>
      <w:tr w:rsidR="00F9507F" w:rsidRPr="00CA172E" w:rsidTr="0018337B">
        <w:trPr>
          <w:jc w:val="center"/>
        </w:trPr>
        <w:tc>
          <w:tcPr>
            <w:tcW w:w="2912" w:type="dxa"/>
            <w:tcBorders>
              <w:left w:val="single" w:sz="4" w:space="0" w:color="000000"/>
              <w:bottom w:val="single" w:sz="4" w:space="0" w:color="000000"/>
            </w:tcBorders>
            <w:shd w:val="clear" w:color="auto" w:fill="auto"/>
            <w:tcMar>
              <w:top w:w="55" w:type="dxa"/>
              <w:left w:w="55" w:type="dxa"/>
              <w:bottom w:w="55" w:type="dxa"/>
              <w:right w:w="55" w:type="dxa"/>
            </w:tcMar>
          </w:tcPr>
          <w:p w:rsidR="00F9507F" w:rsidRPr="00CA172E" w:rsidRDefault="00F9507F" w:rsidP="0018337B">
            <w:pPr>
              <w:pStyle w:val="TableContents"/>
              <w:jc w:val="both"/>
              <w:rPr>
                <w:color w:val="000000"/>
                <w:sz w:val="16"/>
                <w:szCs w:val="16"/>
              </w:rPr>
            </w:pPr>
            <w:r w:rsidRPr="00CA172E">
              <w:rPr>
                <w:color w:val="000000"/>
                <w:sz w:val="16"/>
                <w:szCs w:val="16"/>
              </w:rPr>
              <w:t>Н</w:t>
            </w:r>
            <w:proofErr w:type="gramStart"/>
            <w:r w:rsidRPr="00CA172E">
              <w:rPr>
                <w:color w:val="000000"/>
                <w:sz w:val="16"/>
                <w:szCs w:val="16"/>
              </w:rPr>
              <w:t>2</w:t>
            </w:r>
            <w:proofErr w:type="gramEnd"/>
          </w:p>
        </w:tc>
        <w:tc>
          <w:tcPr>
            <w:tcW w:w="1907" w:type="dxa"/>
            <w:tcBorders>
              <w:left w:val="single" w:sz="4" w:space="0" w:color="000000"/>
              <w:bottom w:val="single" w:sz="4" w:space="0" w:color="000000"/>
            </w:tcBorders>
            <w:shd w:val="clear" w:color="auto" w:fill="auto"/>
            <w:tcMar>
              <w:top w:w="55" w:type="dxa"/>
              <w:left w:w="55" w:type="dxa"/>
              <w:bottom w:w="55" w:type="dxa"/>
              <w:right w:w="55" w:type="dxa"/>
            </w:tcMar>
          </w:tcPr>
          <w:p w:rsidR="00F9507F" w:rsidRPr="00CA172E" w:rsidRDefault="00F9507F" w:rsidP="0018337B">
            <w:pPr>
              <w:pStyle w:val="TableContents"/>
              <w:jc w:val="both"/>
              <w:rPr>
                <w:color w:val="000000"/>
                <w:sz w:val="16"/>
                <w:szCs w:val="16"/>
              </w:rPr>
            </w:pPr>
            <w:r w:rsidRPr="00CA172E">
              <w:rPr>
                <w:color w:val="000000"/>
                <w:sz w:val="16"/>
                <w:szCs w:val="16"/>
              </w:rPr>
              <w:t>333295,79</w:t>
            </w:r>
          </w:p>
        </w:tc>
        <w:tc>
          <w:tcPr>
            <w:tcW w:w="1921" w:type="dxa"/>
            <w:tcBorders>
              <w:left w:val="single" w:sz="4" w:space="0" w:color="000000"/>
              <w:bottom w:val="single" w:sz="4" w:space="0" w:color="000000"/>
            </w:tcBorders>
            <w:shd w:val="clear" w:color="auto" w:fill="auto"/>
            <w:tcMar>
              <w:top w:w="55" w:type="dxa"/>
              <w:left w:w="55" w:type="dxa"/>
              <w:bottom w:w="55" w:type="dxa"/>
              <w:right w:w="55" w:type="dxa"/>
            </w:tcMar>
          </w:tcPr>
          <w:p w:rsidR="00F9507F" w:rsidRPr="00CA172E" w:rsidRDefault="00F9507F" w:rsidP="0018337B">
            <w:pPr>
              <w:pStyle w:val="TableContents"/>
              <w:jc w:val="both"/>
              <w:rPr>
                <w:color w:val="000000"/>
                <w:sz w:val="16"/>
                <w:szCs w:val="16"/>
              </w:rPr>
            </w:pPr>
            <w:r w:rsidRPr="00CA172E">
              <w:rPr>
                <w:color w:val="000000"/>
                <w:sz w:val="16"/>
                <w:szCs w:val="16"/>
              </w:rPr>
              <w:t>2277003,61</w:t>
            </w:r>
          </w:p>
        </w:tc>
        <w:tc>
          <w:tcPr>
            <w:tcW w:w="305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9507F" w:rsidRPr="00CA172E" w:rsidRDefault="00F9507F" w:rsidP="0018337B">
            <w:pPr>
              <w:pStyle w:val="TableContents"/>
              <w:jc w:val="both"/>
              <w:rPr>
                <w:color w:val="000000"/>
                <w:sz w:val="16"/>
                <w:szCs w:val="16"/>
              </w:rPr>
            </w:pPr>
            <w:r w:rsidRPr="00CA172E">
              <w:rPr>
                <w:color w:val="000000"/>
                <w:sz w:val="16"/>
                <w:szCs w:val="16"/>
              </w:rPr>
              <w:t>0,10</w:t>
            </w:r>
          </w:p>
        </w:tc>
      </w:tr>
      <w:tr w:rsidR="00F9507F" w:rsidRPr="00CA172E" w:rsidTr="0018337B">
        <w:trPr>
          <w:jc w:val="center"/>
        </w:trPr>
        <w:tc>
          <w:tcPr>
            <w:tcW w:w="2912" w:type="dxa"/>
            <w:tcBorders>
              <w:left w:val="single" w:sz="4" w:space="0" w:color="000000"/>
              <w:bottom w:val="single" w:sz="4" w:space="0" w:color="000000"/>
            </w:tcBorders>
            <w:shd w:val="clear" w:color="auto" w:fill="auto"/>
            <w:tcMar>
              <w:top w:w="55" w:type="dxa"/>
              <w:left w:w="55" w:type="dxa"/>
              <w:bottom w:w="55" w:type="dxa"/>
              <w:right w:w="55" w:type="dxa"/>
            </w:tcMar>
          </w:tcPr>
          <w:p w:rsidR="00F9507F" w:rsidRPr="00CA172E" w:rsidRDefault="00F9507F" w:rsidP="0018337B">
            <w:pPr>
              <w:pStyle w:val="TableContents"/>
              <w:jc w:val="both"/>
              <w:rPr>
                <w:color w:val="000000"/>
                <w:sz w:val="16"/>
                <w:szCs w:val="16"/>
              </w:rPr>
            </w:pPr>
            <w:r w:rsidRPr="00CA172E">
              <w:rPr>
                <w:color w:val="000000"/>
                <w:sz w:val="16"/>
                <w:szCs w:val="16"/>
              </w:rPr>
              <w:t>Н3</w:t>
            </w:r>
          </w:p>
        </w:tc>
        <w:tc>
          <w:tcPr>
            <w:tcW w:w="1907" w:type="dxa"/>
            <w:tcBorders>
              <w:left w:val="single" w:sz="4" w:space="0" w:color="000000"/>
              <w:bottom w:val="single" w:sz="4" w:space="0" w:color="000000"/>
            </w:tcBorders>
            <w:shd w:val="clear" w:color="auto" w:fill="auto"/>
            <w:tcMar>
              <w:top w:w="55" w:type="dxa"/>
              <w:left w:w="55" w:type="dxa"/>
              <w:bottom w:w="55" w:type="dxa"/>
              <w:right w:w="55" w:type="dxa"/>
            </w:tcMar>
          </w:tcPr>
          <w:p w:rsidR="00F9507F" w:rsidRPr="00CA172E" w:rsidRDefault="00F9507F" w:rsidP="0018337B">
            <w:pPr>
              <w:pStyle w:val="TableContents"/>
              <w:jc w:val="both"/>
              <w:rPr>
                <w:color w:val="000000"/>
                <w:sz w:val="16"/>
                <w:szCs w:val="16"/>
              </w:rPr>
            </w:pPr>
            <w:r w:rsidRPr="00CA172E">
              <w:rPr>
                <w:color w:val="000000"/>
                <w:sz w:val="16"/>
                <w:szCs w:val="16"/>
              </w:rPr>
              <w:t>333297,57</w:t>
            </w:r>
          </w:p>
        </w:tc>
        <w:tc>
          <w:tcPr>
            <w:tcW w:w="1921" w:type="dxa"/>
            <w:tcBorders>
              <w:left w:val="single" w:sz="4" w:space="0" w:color="000000"/>
              <w:bottom w:val="single" w:sz="4" w:space="0" w:color="000000"/>
            </w:tcBorders>
            <w:shd w:val="clear" w:color="auto" w:fill="auto"/>
            <w:tcMar>
              <w:top w:w="55" w:type="dxa"/>
              <w:left w:w="55" w:type="dxa"/>
              <w:bottom w:w="55" w:type="dxa"/>
              <w:right w:w="55" w:type="dxa"/>
            </w:tcMar>
          </w:tcPr>
          <w:p w:rsidR="00F9507F" w:rsidRPr="00CA172E" w:rsidRDefault="00F9507F" w:rsidP="0018337B">
            <w:pPr>
              <w:pStyle w:val="TableContents"/>
              <w:jc w:val="both"/>
              <w:rPr>
                <w:color w:val="000000"/>
                <w:sz w:val="16"/>
                <w:szCs w:val="16"/>
              </w:rPr>
            </w:pPr>
            <w:r w:rsidRPr="00CA172E">
              <w:rPr>
                <w:color w:val="000000"/>
                <w:sz w:val="16"/>
                <w:szCs w:val="16"/>
              </w:rPr>
              <w:t>2277002,67</w:t>
            </w:r>
          </w:p>
        </w:tc>
        <w:tc>
          <w:tcPr>
            <w:tcW w:w="305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9507F" w:rsidRPr="00CA172E" w:rsidRDefault="00F9507F" w:rsidP="0018337B">
            <w:pPr>
              <w:pStyle w:val="TableContents"/>
              <w:jc w:val="both"/>
              <w:rPr>
                <w:color w:val="000000"/>
                <w:sz w:val="16"/>
                <w:szCs w:val="16"/>
              </w:rPr>
            </w:pPr>
            <w:r w:rsidRPr="00CA172E">
              <w:rPr>
                <w:color w:val="000000"/>
                <w:sz w:val="16"/>
                <w:szCs w:val="16"/>
              </w:rPr>
              <w:t>0,10</w:t>
            </w:r>
          </w:p>
        </w:tc>
      </w:tr>
      <w:tr w:rsidR="00F9507F" w:rsidRPr="00CA172E" w:rsidTr="0018337B">
        <w:trPr>
          <w:jc w:val="center"/>
        </w:trPr>
        <w:tc>
          <w:tcPr>
            <w:tcW w:w="2912" w:type="dxa"/>
            <w:tcBorders>
              <w:left w:val="single" w:sz="4" w:space="0" w:color="000000"/>
              <w:bottom w:val="single" w:sz="4" w:space="0" w:color="000000"/>
            </w:tcBorders>
            <w:shd w:val="clear" w:color="auto" w:fill="auto"/>
            <w:tcMar>
              <w:top w:w="55" w:type="dxa"/>
              <w:left w:w="55" w:type="dxa"/>
              <w:bottom w:w="55" w:type="dxa"/>
              <w:right w:w="55" w:type="dxa"/>
            </w:tcMar>
          </w:tcPr>
          <w:p w:rsidR="00F9507F" w:rsidRPr="00CA172E" w:rsidRDefault="00F9507F" w:rsidP="0018337B">
            <w:pPr>
              <w:pStyle w:val="TableContents"/>
              <w:jc w:val="both"/>
              <w:rPr>
                <w:color w:val="000000"/>
                <w:sz w:val="16"/>
                <w:szCs w:val="16"/>
              </w:rPr>
            </w:pPr>
            <w:r w:rsidRPr="00CA172E">
              <w:rPr>
                <w:color w:val="000000"/>
                <w:sz w:val="16"/>
                <w:szCs w:val="16"/>
              </w:rPr>
              <w:t>Н</w:t>
            </w:r>
            <w:proofErr w:type="gramStart"/>
            <w:r w:rsidRPr="00CA172E">
              <w:rPr>
                <w:color w:val="000000"/>
                <w:sz w:val="16"/>
                <w:szCs w:val="16"/>
              </w:rPr>
              <w:t>4</w:t>
            </w:r>
            <w:proofErr w:type="gramEnd"/>
          </w:p>
        </w:tc>
        <w:tc>
          <w:tcPr>
            <w:tcW w:w="1907" w:type="dxa"/>
            <w:tcBorders>
              <w:left w:val="single" w:sz="4" w:space="0" w:color="000000"/>
              <w:bottom w:val="single" w:sz="4" w:space="0" w:color="000000"/>
            </w:tcBorders>
            <w:shd w:val="clear" w:color="auto" w:fill="auto"/>
            <w:tcMar>
              <w:top w:w="55" w:type="dxa"/>
              <w:left w:w="55" w:type="dxa"/>
              <w:bottom w:w="55" w:type="dxa"/>
              <w:right w:w="55" w:type="dxa"/>
            </w:tcMar>
          </w:tcPr>
          <w:p w:rsidR="00F9507F" w:rsidRPr="00CA172E" w:rsidRDefault="00F9507F" w:rsidP="0018337B">
            <w:pPr>
              <w:pStyle w:val="TableContents"/>
              <w:jc w:val="both"/>
              <w:rPr>
                <w:color w:val="000000"/>
                <w:sz w:val="16"/>
                <w:szCs w:val="16"/>
              </w:rPr>
            </w:pPr>
            <w:r w:rsidRPr="00CA172E">
              <w:rPr>
                <w:color w:val="000000"/>
                <w:sz w:val="16"/>
                <w:szCs w:val="16"/>
              </w:rPr>
              <w:t>333299,84</w:t>
            </w:r>
          </w:p>
        </w:tc>
        <w:tc>
          <w:tcPr>
            <w:tcW w:w="1921" w:type="dxa"/>
            <w:tcBorders>
              <w:left w:val="single" w:sz="4" w:space="0" w:color="000000"/>
              <w:bottom w:val="single" w:sz="4" w:space="0" w:color="000000"/>
            </w:tcBorders>
            <w:shd w:val="clear" w:color="auto" w:fill="auto"/>
            <w:tcMar>
              <w:top w:w="55" w:type="dxa"/>
              <w:left w:w="55" w:type="dxa"/>
              <w:bottom w:w="55" w:type="dxa"/>
              <w:right w:w="55" w:type="dxa"/>
            </w:tcMar>
          </w:tcPr>
          <w:p w:rsidR="00F9507F" w:rsidRPr="00CA172E" w:rsidRDefault="00F9507F" w:rsidP="0018337B">
            <w:pPr>
              <w:pStyle w:val="TableContents"/>
              <w:jc w:val="both"/>
              <w:rPr>
                <w:color w:val="000000"/>
                <w:sz w:val="16"/>
                <w:szCs w:val="16"/>
              </w:rPr>
            </w:pPr>
            <w:r w:rsidRPr="00CA172E">
              <w:rPr>
                <w:color w:val="000000"/>
                <w:sz w:val="16"/>
                <w:szCs w:val="16"/>
              </w:rPr>
              <w:t>2277002,81</w:t>
            </w:r>
          </w:p>
        </w:tc>
        <w:tc>
          <w:tcPr>
            <w:tcW w:w="305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9507F" w:rsidRPr="00CA172E" w:rsidRDefault="00F9507F" w:rsidP="0018337B">
            <w:pPr>
              <w:pStyle w:val="TableContents"/>
              <w:jc w:val="both"/>
              <w:rPr>
                <w:color w:val="000000"/>
                <w:sz w:val="16"/>
                <w:szCs w:val="16"/>
              </w:rPr>
            </w:pPr>
            <w:r w:rsidRPr="00CA172E">
              <w:rPr>
                <w:color w:val="000000"/>
                <w:sz w:val="16"/>
                <w:szCs w:val="16"/>
              </w:rPr>
              <w:t>0,10</w:t>
            </w:r>
          </w:p>
        </w:tc>
      </w:tr>
      <w:tr w:rsidR="00F9507F" w:rsidRPr="00CA172E" w:rsidTr="0018337B">
        <w:trPr>
          <w:jc w:val="center"/>
        </w:trPr>
        <w:tc>
          <w:tcPr>
            <w:tcW w:w="2912" w:type="dxa"/>
            <w:tcBorders>
              <w:left w:val="single" w:sz="4" w:space="0" w:color="000000"/>
              <w:bottom w:val="single" w:sz="4" w:space="0" w:color="000000"/>
            </w:tcBorders>
            <w:shd w:val="clear" w:color="auto" w:fill="auto"/>
            <w:tcMar>
              <w:top w:w="55" w:type="dxa"/>
              <w:left w:w="55" w:type="dxa"/>
              <w:bottom w:w="55" w:type="dxa"/>
              <w:right w:w="55" w:type="dxa"/>
            </w:tcMar>
          </w:tcPr>
          <w:p w:rsidR="00F9507F" w:rsidRPr="00CA172E" w:rsidRDefault="00F9507F" w:rsidP="0018337B">
            <w:pPr>
              <w:pStyle w:val="TableContents"/>
              <w:jc w:val="both"/>
              <w:rPr>
                <w:color w:val="000000"/>
                <w:sz w:val="16"/>
                <w:szCs w:val="16"/>
              </w:rPr>
            </w:pPr>
            <w:r w:rsidRPr="00CA172E">
              <w:rPr>
                <w:color w:val="000000"/>
                <w:sz w:val="16"/>
                <w:szCs w:val="16"/>
              </w:rPr>
              <w:t>Н5</w:t>
            </w:r>
          </w:p>
        </w:tc>
        <w:tc>
          <w:tcPr>
            <w:tcW w:w="1907" w:type="dxa"/>
            <w:tcBorders>
              <w:left w:val="single" w:sz="4" w:space="0" w:color="000000"/>
              <w:bottom w:val="single" w:sz="4" w:space="0" w:color="000000"/>
            </w:tcBorders>
            <w:shd w:val="clear" w:color="auto" w:fill="auto"/>
            <w:tcMar>
              <w:top w:w="55" w:type="dxa"/>
              <w:left w:w="55" w:type="dxa"/>
              <w:bottom w:w="55" w:type="dxa"/>
              <w:right w:w="55" w:type="dxa"/>
            </w:tcMar>
          </w:tcPr>
          <w:p w:rsidR="00F9507F" w:rsidRPr="00CA172E" w:rsidRDefault="00F9507F" w:rsidP="0018337B">
            <w:pPr>
              <w:pStyle w:val="TableContents"/>
              <w:jc w:val="both"/>
              <w:rPr>
                <w:color w:val="000000"/>
                <w:sz w:val="16"/>
                <w:szCs w:val="16"/>
              </w:rPr>
            </w:pPr>
            <w:r w:rsidRPr="00CA172E">
              <w:rPr>
                <w:color w:val="000000"/>
                <w:sz w:val="16"/>
                <w:szCs w:val="16"/>
              </w:rPr>
              <w:t>333300,00</w:t>
            </w:r>
          </w:p>
        </w:tc>
        <w:tc>
          <w:tcPr>
            <w:tcW w:w="1921" w:type="dxa"/>
            <w:tcBorders>
              <w:left w:val="single" w:sz="4" w:space="0" w:color="000000"/>
              <w:bottom w:val="single" w:sz="4" w:space="0" w:color="000000"/>
            </w:tcBorders>
            <w:shd w:val="clear" w:color="auto" w:fill="auto"/>
            <w:tcMar>
              <w:top w:w="55" w:type="dxa"/>
              <w:left w:w="55" w:type="dxa"/>
              <w:bottom w:w="55" w:type="dxa"/>
              <w:right w:w="55" w:type="dxa"/>
            </w:tcMar>
          </w:tcPr>
          <w:p w:rsidR="00F9507F" w:rsidRPr="00CA172E" w:rsidRDefault="00F9507F" w:rsidP="0018337B">
            <w:pPr>
              <w:pStyle w:val="TableContents"/>
              <w:jc w:val="both"/>
              <w:rPr>
                <w:color w:val="000000"/>
                <w:sz w:val="16"/>
                <w:szCs w:val="16"/>
              </w:rPr>
            </w:pPr>
            <w:r w:rsidRPr="00CA172E">
              <w:rPr>
                <w:color w:val="000000"/>
                <w:sz w:val="16"/>
                <w:szCs w:val="16"/>
              </w:rPr>
              <w:t>2277001,10</w:t>
            </w:r>
          </w:p>
        </w:tc>
        <w:tc>
          <w:tcPr>
            <w:tcW w:w="305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9507F" w:rsidRPr="00CA172E" w:rsidRDefault="00F9507F" w:rsidP="0018337B">
            <w:pPr>
              <w:pStyle w:val="TableContents"/>
              <w:jc w:val="both"/>
              <w:rPr>
                <w:color w:val="000000"/>
                <w:sz w:val="16"/>
                <w:szCs w:val="16"/>
              </w:rPr>
            </w:pPr>
            <w:r w:rsidRPr="00CA172E">
              <w:rPr>
                <w:color w:val="000000"/>
                <w:sz w:val="16"/>
                <w:szCs w:val="16"/>
              </w:rPr>
              <w:t>0,10</w:t>
            </w:r>
          </w:p>
        </w:tc>
      </w:tr>
      <w:tr w:rsidR="00F9507F" w:rsidRPr="00CA172E" w:rsidTr="0018337B">
        <w:trPr>
          <w:jc w:val="center"/>
        </w:trPr>
        <w:tc>
          <w:tcPr>
            <w:tcW w:w="2912" w:type="dxa"/>
            <w:tcBorders>
              <w:left w:val="single" w:sz="4" w:space="0" w:color="000000"/>
              <w:bottom w:val="single" w:sz="4" w:space="0" w:color="000000"/>
            </w:tcBorders>
            <w:shd w:val="clear" w:color="auto" w:fill="auto"/>
            <w:tcMar>
              <w:top w:w="55" w:type="dxa"/>
              <w:left w:w="55" w:type="dxa"/>
              <w:bottom w:w="55" w:type="dxa"/>
              <w:right w:w="55" w:type="dxa"/>
            </w:tcMar>
          </w:tcPr>
          <w:p w:rsidR="00F9507F" w:rsidRPr="00CA172E" w:rsidRDefault="00F9507F" w:rsidP="0018337B">
            <w:pPr>
              <w:pStyle w:val="TableContents"/>
              <w:jc w:val="both"/>
              <w:rPr>
                <w:color w:val="000000"/>
                <w:sz w:val="16"/>
                <w:szCs w:val="16"/>
              </w:rPr>
            </w:pPr>
            <w:r w:rsidRPr="00CA172E">
              <w:rPr>
                <w:color w:val="000000"/>
                <w:sz w:val="16"/>
                <w:szCs w:val="16"/>
              </w:rPr>
              <w:t>Н</w:t>
            </w:r>
            <w:proofErr w:type="gramStart"/>
            <w:r w:rsidRPr="00CA172E">
              <w:rPr>
                <w:color w:val="000000"/>
                <w:sz w:val="16"/>
                <w:szCs w:val="16"/>
              </w:rPr>
              <w:t>6</w:t>
            </w:r>
            <w:proofErr w:type="gramEnd"/>
          </w:p>
        </w:tc>
        <w:tc>
          <w:tcPr>
            <w:tcW w:w="1907" w:type="dxa"/>
            <w:tcBorders>
              <w:left w:val="single" w:sz="4" w:space="0" w:color="000000"/>
              <w:bottom w:val="single" w:sz="4" w:space="0" w:color="000000"/>
            </w:tcBorders>
            <w:shd w:val="clear" w:color="auto" w:fill="auto"/>
            <w:tcMar>
              <w:top w:w="55" w:type="dxa"/>
              <w:left w:w="55" w:type="dxa"/>
              <w:bottom w:w="55" w:type="dxa"/>
              <w:right w:w="55" w:type="dxa"/>
            </w:tcMar>
          </w:tcPr>
          <w:p w:rsidR="00F9507F" w:rsidRPr="00CA172E" w:rsidRDefault="00F9507F" w:rsidP="0018337B">
            <w:pPr>
              <w:pStyle w:val="TableContents"/>
              <w:jc w:val="both"/>
              <w:rPr>
                <w:color w:val="000000"/>
                <w:sz w:val="16"/>
                <w:szCs w:val="16"/>
              </w:rPr>
            </w:pPr>
            <w:r w:rsidRPr="00CA172E">
              <w:rPr>
                <w:color w:val="000000"/>
                <w:sz w:val="16"/>
                <w:szCs w:val="16"/>
              </w:rPr>
              <w:t>333302,88</w:t>
            </w:r>
          </w:p>
        </w:tc>
        <w:tc>
          <w:tcPr>
            <w:tcW w:w="1921" w:type="dxa"/>
            <w:tcBorders>
              <w:left w:val="single" w:sz="4" w:space="0" w:color="000000"/>
              <w:bottom w:val="single" w:sz="4" w:space="0" w:color="000000"/>
            </w:tcBorders>
            <w:shd w:val="clear" w:color="auto" w:fill="auto"/>
            <w:tcMar>
              <w:top w:w="55" w:type="dxa"/>
              <w:left w:w="55" w:type="dxa"/>
              <w:bottom w:w="55" w:type="dxa"/>
              <w:right w:w="55" w:type="dxa"/>
            </w:tcMar>
          </w:tcPr>
          <w:p w:rsidR="00F9507F" w:rsidRPr="00CA172E" w:rsidRDefault="00F9507F" w:rsidP="0018337B">
            <w:pPr>
              <w:pStyle w:val="TableContents"/>
              <w:jc w:val="both"/>
              <w:rPr>
                <w:color w:val="000000"/>
                <w:sz w:val="16"/>
                <w:szCs w:val="16"/>
              </w:rPr>
            </w:pPr>
            <w:r w:rsidRPr="00CA172E">
              <w:rPr>
                <w:color w:val="000000"/>
                <w:sz w:val="16"/>
                <w:szCs w:val="16"/>
              </w:rPr>
              <w:t>2276999,51</w:t>
            </w:r>
          </w:p>
        </w:tc>
        <w:tc>
          <w:tcPr>
            <w:tcW w:w="305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9507F" w:rsidRPr="00CA172E" w:rsidRDefault="00F9507F" w:rsidP="0018337B">
            <w:pPr>
              <w:pStyle w:val="TableContents"/>
              <w:jc w:val="both"/>
              <w:rPr>
                <w:color w:val="000000"/>
                <w:sz w:val="16"/>
                <w:szCs w:val="16"/>
              </w:rPr>
            </w:pPr>
            <w:r w:rsidRPr="00CA172E">
              <w:rPr>
                <w:color w:val="000000"/>
                <w:sz w:val="16"/>
                <w:szCs w:val="16"/>
              </w:rPr>
              <w:t>0,10</w:t>
            </w:r>
          </w:p>
        </w:tc>
      </w:tr>
      <w:tr w:rsidR="00F9507F" w:rsidRPr="00CA172E" w:rsidTr="0018337B">
        <w:trPr>
          <w:jc w:val="center"/>
        </w:trPr>
        <w:tc>
          <w:tcPr>
            <w:tcW w:w="2912" w:type="dxa"/>
            <w:tcBorders>
              <w:left w:val="single" w:sz="4" w:space="0" w:color="000000"/>
              <w:bottom w:val="single" w:sz="4" w:space="0" w:color="000000"/>
            </w:tcBorders>
            <w:shd w:val="clear" w:color="auto" w:fill="auto"/>
            <w:tcMar>
              <w:top w:w="55" w:type="dxa"/>
              <w:left w:w="55" w:type="dxa"/>
              <w:bottom w:w="55" w:type="dxa"/>
              <w:right w:w="55" w:type="dxa"/>
            </w:tcMar>
          </w:tcPr>
          <w:p w:rsidR="00F9507F" w:rsidRPr="00CA172E" w:rsidRDefault="00F9507F" w:rsidP="0018337B">
            <w:pPr>
              <w:pStyle w:val="TableContents"/>
              <w:jc w:val="both"/>
              <w:rPr>
                <w:color w:val="000000"/>
                <w:sz w:val="16"/>
                <w:szCs w:val="16"/>
              </w:rPr>
            </w:pPr>
            <w:r w:rsidRPr="00CA172E">
              <w:rPr>
                <w:color w:val="000000"/>
                <w:sz w:val="16"/>
                <w:szCs w:val="16"/>
              </w:rPr>
              <w:t>Н</w:t>
            </w:r>
            <w:proofErr w:type="gramStart"/>
            <w:r w:rsidRPr="00CA172E">
              <w:rPr>
                <w:color w:val="000000"/>
                <w:sz w:val="16"/>
                <w:szCs w:val="16"/>
              </w:rPr>
              <w:t>7</w:t>
            </w:r>
            <w:proofErr w:type="gramEnd"/>
          </w:p>
        </w:tc>
        <w:tc>
          <w:tcPr>
            <w:tcW w:w="1907" w:type="dxa"/>
            <w:tcBorders>
              <w:left w:val="single" w:sz="4" w:space="0" w:color="000000"/>
              <w:bottom w:val="single" w:sz="4" w:space="0" w:color="000000"/>
            </w:tcBorders>
            <w:shd w:val="clear" w:color="auto" w:fill="auto"/>
            <w:tcMar>
              <w:top w:w="55" w:type="dxa"/>
              <w:left w:w="55" w:type="dxa"/>
              <w:bottom w:w="55" w:type="dxa"/>
              <w:right w:w="55" w:type="dxa"/>
            </w:tcMar>
          </w:tcPr>
          <w:p w:rsidR="00F9507F" w:rsidRPr="00CA172E" w:rsidRDefault="00F9507F" w:rsidP="0018337B">
            <w:pPr>
              <w:pStyle w:val="TableContents"/>
              <w:jc w:val="both"/>
              <w:rPr>
                <w:color w:val="000000"/>
                <w:sz w:val="16"/>
                <w:szCs w:val="16"/>
              </w:rPr>
            </w:pPr>
            <w:r w:rsidRPr="00CA172E">
              <w:rPr>
                <w:color w:val="000000"/>
                <w:sz w:val="16"/>
                <w:szCs w:val="16"/>
              </w:rPr>
              <w:t>333308,19</w:t>
            </w:r>
          </w:p>
        </w:tc>
        <w:tc>
          <w:tcPr>
            <w:tcW w:w="1921" w:type="dxa"/>
            <w:tcBorders>
              <w:left w:val="single" w:sz="4" w:space="0" w:color="000000"/>
              <w:bottom w:val="single" w:sz="4" w:space="0" w:color="000000"/>
            </w:tcBorders>
            <w:shd w:val="clear" w:color="auto" w:fill="auto"/>
            <w:tcMar>
              <w:top w:w="55" w:type="dxa"/>
              <w:left w:w="55" w:type="dxa"/>
              <w:bottom w:w="55" w:type="dxa"/>
              <w:right w:w="55" w:type="dxa"/>
            </w:tcMar>
          </w:tcPr>
          <w:p w:rsidR="00F9507F" w:rsidRPr="00CA172E" w:rsidRDefault="00F9507F" w:rsidP="0018337B">
            <w:pPr>
              <w:pStyle w:val="TableContents"/>
              <w:jc w:val="both"/>
              <w:rPr>
                <w:color w:val="000000"/>
                <w:sz w:val="16"/>
                <w:szCs w:val="16"/>
              </w:rPr>
            </w:pPr>
            <w:r w:rsidRPr="00CA172E">
              <w:rPr>
                <w:color w:val="000000"/>
                <w:sz w:val="16"/>
                <w:szCs w:val="16"/>
              </w:rPr>
              <w:t>2277013,64</w:t>
            </w:r>
          </w:p>
        </w:tc>
        <w:tc>
          <w:tcPr>
            <w:tcW w:w="305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9507F" w:rsidRPr="00CA172E" w:rsidRDefault="00F9507F" w:rsidP="0018337B">
            <w:pPr>
              <w:pStyle w:val="TableContents"/>
              <w:jc w:val="both"/>
              <w:rPr>
                <w:color w:val="000000"/>
                <w:sz w:val="16"/>
                <w:szCs w:val="16"/>
              </w:rPr>
            </w:pPr>
            <w:r w:rsidRPr="00CA172E">
              <w:rPr>
                <w:color w:val="000000"/>
                <w:sz w:val="16"/>
                <w:szCs w:val="16"/>
              </w:rPr>
              <w:t>0,10</w:t>
            </w:r>
          </w:p>
        </w:tc>
      </w:tr>
      <w:tr w:rsidR="00F9507F" w:rsidRPr="00CA172E" w:rsidTr="0018337B">
        <w:trPr>
          <w:jc w:val="center"/>
        </w:trPr>
        <w:tc>
          <w:tcPr>
            <w:tcW w:w="2912" w:type="dxa"/>
            <w:tcBorders>
              <w:left w:val="single" w:sz="4" w:space="0" w:color="000000"/>
              <w:bottom w:val="single" w:sz="4" w:space="0" w:color="000000"/>
            </w:tcBorders>
            <w:shd w:val="clear" w:color="auto" w:fill="auto"/>
            <w:tcMar>
              <w:top w:w="55" w:type="dxa"/>
              <w:left w:w="55" w:type="dxa"/>
              <w:bottom w:w="55" w:type="dxa"/>
              <w:right w:w="55" w:type="dxa"/>
            </w:tcMar>
          </w:tcPr>
          <w:p w:rsidR="00F9507F" w:rsidRPr="00CA172E" w:rsidRDefault="00F9507F" w:rsidP="0018337B">
            <w:pPr>
              <w:pStyle w:val="TableContents"/>
              <w:jc w:val="both"/>
              <w:rPr>
                <w:color w:val="000000"/>
                <w:sz w:val="16"/>
                <w:szCs w:val="16"/>
              </w:rPr>
            </w:pPr>
            <w:r w:rsidRPr="00CA172E">
              <w:rPr>
                <w:color w:val="000000"/>
                <w:sz w:val="16"/>
                <w:szCs w:val="16"/>
              </w:rPr>
              <w:t>Н8</w:t>
            </w:r>
          </w:p>
        </w:tc>
        <w:tc>
          <w:tcPr>
            <w:tcW w:w="1907" w:type="dxa"/>
            <w:tcBorders>
              <w:left w:val="single" w:sz="4" w:space="0" w:color="000000"/>
              <w:bottom w:val="single" w:sz="4" w:space="0" w:color="000000"/>
            </w:tcBorders>
            <w:shd w:val="clear" w:color="auto" w:fill="auto"/>
            <w:tcMar>
              <w:top w:w="55" w:type="dxa"/>
              <w:left w:w="55" w:type="dxa"/>
              <w:bottom w:w="55" w:type="dxa"/>
              <w:right w:w="55" w:type="dxa"/>
            </w:tcMar>
          </w:tcPr>
          <w:p w:rsidR="00F9507F" w:rsidRPr="00CA172E" w:rsidRDefault="00F9507F" w:rsidP="0018337B">
            <w:pPr>
              <w:pStyle w:val="TableContents"/>
              <w:jc w:val="both"/>
              <w:rPr>
                <w:color w:val="000000"/>
                <w:sz w:val="16"/>
                <w:szCs w:val="16"/>
              </w:rPr>
            </w:pPr>
            <w:r w:rsidRPr="00CA172E">
              <w:rPr>
                <w:color w:val="000000"/>
                <w:sz w:val="16"/>
                <w:szCs w:val="16"/>
              </w:rPr>
              <w:t>333303,84</w:t>
            </w:r>
          </w:p>
        </w:tc>
        <w:tc>
          <w:tcPr>
            <w:tcW w:w="1921" w:type="dxa"/>
            <w:tcBorders>
              <w:left w:val="single" w:sz="4" w:space="0" w:color="000000"/>
              <w:bottom w:val="single" w:sz="4" w:space="0" w:color="000000"/>
            </w:tcBorders>
            <w:shd w:val="clear" w:color="auto" w:fill="auto"/>
            <w:tcMar>
              <w:top w:w="55" w:type="dxa"/>
              <w:left w:w="55" w:type="dxa"/>
              <w:bottom w:w="55" w:type="dxa"/>
              <w:right w:w="55" w:type="dxa"/>
            </w:tcMar>
          </w:tcPr>
          <w:p w:rsidR="00F9507F" w:rsidRPr="00CA172E" w:rsidRDefault="00F9507F" w:rsidP="0018337B">
            <w:pPr>
              <w:pStyle w:val="TableContents"/>
              <w:jc w:val="both"/>
              <w:rPr>
                <w:color w:val="000000"/>
                <w:sz w:val="16"/>
                <w:szCs w:val="16"/>
              </w:rPr>
            </w:pPr>
            <w:r w:rsidRPr="00CA172E">
              <w:rPr>
                <w:color w:val="000000"/>
                <w:sz w:val="16"/>
                <w:szCs w:val="16"/>
              </w:rPr>
              <w:t>2277044,96</w:t>
            </w:r>
          </w:p>
        </w:tc>
        <w:tc>
          <w:tcPr>
            <w:tcW w:w="305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9507F" w:rsidRPr="00CA172E" w:rsidRDefault="00F9507F" w:rsidP="0018337B">
            <w:pPr>
              <w:pStyle w:val="TableContents"/>
              <w:jc w:val="both"/>
              <w:rPr>
                <w:color w:val="000000"/>
                <w:sz w:val="16"/>
                <w:szCs w:val="16"/>
              </w:rPr>
            </w:pPr>
            <w:r w:rsidRPr="00CA172E">
              <w:rPr>
                <w:color w:val="000000"/>
                <w:sz w:val="16"/>
                <w:szCs w:val="16"/>
              </w:rPr>
              <w:t>0,10</w:t>
            </w:r>
          </w:p>
        </w:tc>
      </w:tr>
      <w:tr w:rsidR="00F9507F" w:rsidRPr="00CA172E" w:rsidTr="0018337B">
        <w:trPr>
          <w:jc w:val="center"/>
        </w:trPr>
        <w:tc>
          <w:tcPr>
            <w:tcW w:w="2912" w:type="dxa"/>
            <w:tcBorders>
              <w:left w:val="single" w:sz="4" w:space="0" w:color="000000"/>
              <w:bottom w:val="single" w:sz="4" w:space="0" w:color="000000"/>
            </w:tcBorders>
            <w:shd w:val="clear" w:color="auto" w:fill="auto"/>
            <w:tcMar>
              <w:top w:w="55" w:type="dxa"/>
              <w:left w:w="55" w:type="dxa"/>
              <w:bottom w:w="55" w:type="dxa"/>
              <w:right w:w="55" w:type="dxa"/>
            </w:tcMar>
          </w:tcPr>
          <w:p w:rsidR="00F9507F" w:rsidRPr="00CA172E" w:rsidRDefault="00F9507F" w:rsidP="0018337B">
            <w:pPr>
              <w:pStyle w:val="TableContents"/>
              <w:jc w:val="both"/>
              <w:rPr>
                <w:color w:val="000000"/>
                <w:sz w:val="16"/>
                <w:szCs w:val="16"/>
              </w:rPr>
            </w:pPr>
            <w:r w:rsidRPr="00CA172E">
              <w:rPr>
                <w:color w:val="000000"/>
                <w:sz w:val="16"/>
                <w:szCs w:val="16"/>
              </w:rPr>
              <w:t>Н</w:t>
            </w:r>
            <w:proofErr w:type="gramStart"/>
            <w:r w:rsidRPr="00CA172E">
              <w:rPr>
                <w:color w:val="000000"/>
                <w:sz w:val="16"/>
                <w:szCs w:val="16"/>
              </w:rPr>
              <w:t>9</w:t>
            </w:r>
            <w:proofErr w:type="gramEnd"/>
          </w:p>
        </w:tc>
        <w:tc>
          <w:tcPr>
            <w:tcW w:w="1907" w:type="dxa"/>
            <w:tcBorders>
              <w:left w:val="single" w:sz="4" w:space="0" w:color="000000"/>
              <w:bottom w:val="single" w:sz="4" w:space="0" w:color="000000"/>
            </w:tcBorders>
            <w:shd w:val="clear" w:color="auto" w:fill="auto"/>
            <w:tcMar>
              <w:top w:w="55" w:type="dxa"/>
              <w:left w:w="55" w:type="dxa"/>
              <w:bottom w:w="55" w:type="dxa"/>
              <w:right w:w="55" w:type="dxa"/>
            </w:tcMar>
          </w:tcPr>
          <w:p w:rsidR="00F9507F" w:rsidRPr="00CA172E" w:rsidRDefault="00F9507F" w:rsidP="0018337B">
            <w:pPr>
              <w:pStyle w:val="TableContents"/>
              <w:jc w:val="both"/>
              <w:rPr>
                <w:color w:val="000000"/>
                <w:sz w:val="16"/>
                <w:szCs w:val="16"/>
              </w:rPr>
            </w:pPr>
            <w:r w:rsidRPr="00CA172E">
              <w:rPr>
                <w:color w:val="000000"/>
                <w:sz w:val="16"/>
                <w:szCs w:val="16"/>
              </w:rPr>
              <w:t>333295,97</w:t>
            </w:r>
          </w:p>
        </w:tc>
        <w:tc>
          <w:tcPr>
            <w:tcW w:w="1921" w:type="dxa"/>
            <w:tcBorders>
              <w:left w:val="single" w:sz="4" w:space="0" w:color="000000"/>
              <w:bottom w:val="single" w:sz="4" w:space="0" w:color="000000"/>
            </w:tcBorders>
            <w:shd w:val="clear" w:color="auto" w:fill="auto"/>
            <w:tcMar>
              <w:top w:w="55" w:type="dxa"/>
              <w:left w:w="55" w:type="dxa"/>
              <w:bottom w:w="55" w:type="dxa"/>
              <w:right w:w="55" w:type="dxa"/>
            </w:tcMar>
          </w:tcPr>
          <w:p w:rsidR="00F9507F" w:rsidRPr="00CA172E" w:rsidRDefault="00F9507F" w:rsidP="0018337B">
            <w:pPr>
              <w:pStyle w:val="TableContents"/>
              <w:jc w:val="both"/>
              <w:rPr>
                <w:color w:val="000000"/>
                <w:sz w:val="16"/>
                <w:szCs w:val="16"/>
              </w:rPr>
            </w:pPr>
            <w:r w:rsidRPr="00CA172E">
              <w:rPr>
                <w:color w:val="000000"/>
                <w:sz w:val="16"/>
                <w:szCs w:val="16"/>
              </w:rPr>
              <w:t>2277043,55</w:t>
            </w:r>
          </w:p>
        </w:tc>
        <w:tc>
          <w:tcPr>
            <w:tcW w:w="305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9507F" w:rsidRPr="00CA172E" w:rsidRDefault="00F9507F" w:rsidP="0018337B">
            <w:pPr>
              <w:pStyle w:val="TableContents"/>
              <w:jc w:val="both"/>
              <w:rPr>
                <w:color w:val="000000"/>
                <w:sz w:val="16"/>
                <w:szCs w:val="16"/>
              </w:rPr>
            </w:pPr>
            <w:r w:rsidRPr="00CA172E">
              <w:rPr>
                <w:color w:val="000000"/>
                <w:sz w:val="16"/>
                <w:szCs w:val="16"/>
              </w:rPr>
              <w:t>0,10</w:t>
            </w:r>
          </w:p>
        </w:tc>
      </w:tr>
      <w:tr w:rsidR="00F9507F" w:rsidRPr="00CA172E" w:rsidTr="0018337B">
        <w:trPr>
          <w:jc w:val="center"/>
        </w:trPr>
        <w:tc>
          <w:tcPr>
            <w:tcW w:w="2912" w:type="dxa"/>
            <w:tcBorders>
              <w:left w:val="single" w:sz="4" w:space="0" w:color="000000"/>
              <w:bottom w:val="single" w:sz="4" w:space="0" w:color="000000"/>
            </w:tcBorders>
            <w:shd w:val="clear" w:color="auto" w:fill="auto"/>
            <w:tcMar>
              <w:top w:w="55" w:type="dxa"/>
              <w:left w:w="55" w:type="dxa"/>
              <w:bottom w:w="55" w:type="dxa"/>
              <w:right w:w="55" w:type="dxa"/>
            </w:tcMar>
          </w:tcPr>
          <w:p w:rsidR="00F9507F" w:rsidRPr="00CA172E" w:rsidRDefault="00F9507F" w:rsidP="0018337B">
            <w:pPr>
              <w:pStyle w:val="TableContents"/>
              <w:jc w:val="both"/>
              <w:rPr>
                <w:color w:val="000000"/>
                <w:sz w:val="16"/>
                <w:szCs w:val="16"/>
              </w:rPr>
            </w:pPr>
            <w:r w:rsidRPr="00CA172E">
              <w:rPr>
                <w:color w:val="000000"/>
                <w:sz w:val="16"/>
                <w:szCs w:val="16"/>
              </w:rPr>
              <w:t>Н</w:t>
            </w:r>
            <w:proofErr w:type="gramStart"/>
            <w:r w:rsidRPr="00CA172E">
              <w:rPr>
                <w:color w:val="000000"/>
                <w:sz w:val="16"/>
                <w:szCs w:val="16"/>
              </w:rPr>
              <w:t>1</w:t>
            </w:r>
            <w:proofErr w:type="gramEnd"/>
          </w:p>
        </w:tc>
        <w:tc>
          <w:tcPr>
            <w:tcW w:w="1907" w:type="dxa"/>
            <w:tcBorders>
              <w:left w:val="single" w:sz="4" w:space="0" w:color="000000"/>
              <w:bottom w:val="single" w:sz="4" w:space="0" w:color="000000"/>
            </w:tcBorders>
            <w:shd w:val="clear" w:color="auto" w:fill="auto"/>
            <w:tcMar>
              <w:top w:w="55" w:type="dxa"/>
              <w:left w:w="55" w:type="dxa"/>
              <w:bottom w:w="55" w:type="dxa"/>
              <w:right w:w="55" w:type="dxa"/>
            </w:tcMar>
          </w:tcPr>
          <w:p w:rsidR="00F9507F" w:rsidRPr="00CA172E" w:rsidRDefault="00F9507F" w:rsidP="0018337B">
            <w:pPr>
              <w:pStyle w:val="TableContents"/>
              <w:jc w:val="both"/>
              <w:rPr>
                <w:color w:val="000000"/>
                <w:sz w:val="16"/>
                <w:szCs w:val="16"/>
              </w:rPr>
            </w:pPr>
            <w:r w:rsidRPr="00CA172E">
              <w:rPr>
                <w:color w:val="000000"/>
                <w:sz w:val="16"/>
                <w:szCs w:val="16"/>
              </w:rPr>
              <w:t>333299,99</w:t>
            </w:r>
          </w:p>
        </w:tc>
        <w:tc>
          <w:tcPr>
            <w:tcW w:w="1921" w:type="dxa"/>
            <w:tcBorders>
              <w:left w:val="single" w:sz="4" w:space="0" w:color="000000"/>
              <w:bottom w:val="single" w:sz="4" w:space="0" w:color="000000"/>
            </w:tcBorders>
            <w:shd w:val="clear" w:color="auto" w:fill="auto"/>
            <w:tcMar>
              <w:top w:w="55" w:type="dxa"/>
              <w:left w:w="55" w:type="dxa"/>
              <w:bottom w:w="55" w:type="dxa"/>
              <w:right w:w="55" w:type="dxa"/>
            </w:tcMar>
          </w:tcPr>
          <w:p w:rsidR="00F9507F" w:rsidRPr="00CA172E" w:rsidRDefault="00F9507F" w:rsidP="0018337B">
            <w:pPr>
              <w:pStyle w:val="TableContents"/>
              <w:jc w:val="both"/>
              <w:rPr>
                <w:color w:val="000000"/>
                <w:sz w:val="16"/>
                <w:szCs w:val="16"/>
              </w:rPr>
            </w:pPr>
            <w:r w:rsidRPr="00CA172E">
              <w:rPr>
                <w:color w:val="000000"/>
                <w:sz w:val="16"/>
                <w:szCs w:val="16"/>
              </w:rPr>
              <w:t>2277014,56</w:t>
            </w:r>
          </w:p>
        </w:tc>
        <w:tc>
          <w:tcPr>
            <w:tcW w:w="305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9507F" w:rsidRPr="00CA172E" w:rsidRDefault="00F9507F" w:rsidP="0018337B">
            <w:pPr>
              <w:pStyle w:val="TableContents"/>
              <w:jc w:val="both"/>
              <w:rPr>
                <w:color w:val="000000"/>
                <w:sz w:val="16"/>
                <w:szCs w:val="16"/>
              </w:rPr>
            </w:pPr>
            <w:r w:rsidRPr="00CA172E">
              <w:rPr>
                <w:color w:val="000000"/>
                <w:sz w:val="16"/>
                <w:szCs w:val="16"/>
              </w:rPr>
              <w:t>0,10</w:t>
            </w:r>
          </w:p>
        </w:tc>
      </w:tr>
    </w:tbl>
    <w:p w:rsidR="00F9507F" w:rsidRPr="00CA172E" w:rsidRDefault="00F9507F" w:rsidP="00F9507F">
      <w:pPr>
        <w:pStyle w:val="Standard"/>
        <w:rPr>
          <w:rFonts w:ascii="Times New Roman" w:hAnsi="Times New Roman" w:cs="Times New Roman"/>
          <w:sz w:val="16"/>
          <w:szCs w:val="16"/>
        </w:rPr>
      </w:pPr>
    </w:p>
    <w:p w:rsidR="00F9507F" w:rsidRPr="00CA172E" w:rsidRDefault="00F9507F" w:rsidP="00F9507F">
      <w:pPr>
        <w:pStyle w:val="2b"/>
        <w:shd w:val="clear" w:color="auto" w:fill="auto"/>
        <w:spacing w:line="240" w:lineRule="auto"/>
        <w:ind w:left="5103"/>
        <w:rPr>
          <w:rFonts w:ascii="Times New Roman" w:hAnsi="Times New Roman"/>
          <w:sz w:val="16"/>
          <w:szCs w:val="16"/>
        </w:rPr>
      </w:pPr>
      <w:r w:rsidRPr="00CA172E">
        <w:rPr>
          <w:rFonts w:ascii="Times New Roman" w:hAnsi="Times New Roman"/>
          <w:sz w:val="16"/>
          <w:szCs w:val="16"/>
        </w:rPr>
        <w:t>Приложение 2 к распоряжению Администрации Целинного муниципального округа Курганской области от 25.12.2024 №632-р «Об установлении публичного сервитута для размещения и эксплуатации линейных объектов (общей площадью 349 кв.м.)</w:t>
      </w:r>
    </w:p>
    <w:p w:rsidR="00F9507F" w:rsidRPr="00CA172E" w:rsidRDefault="00F9507F" w:rsidP="00F9507F">
      <w:pPr>
        <w:pStyle w:val="Standard"/>
        <w:rPr>
          <w:rFonts w:ascii="Times New Roman" w:hAnsi="Times New Roman" w:cs="Times New Roman"/>
          <w:sz w:val="16"/>
          <w:szCs w:val="16"/>
        </w:rPr>
      </w:pPr>
    </w:p>
    <w:p w:rsidR="00F9507F" w:rsidRPr="00CA172E" w:rsidRDefault="00F9507F" w:rsidP="00F9507F">
      <w:pPr>
        <w:pStyle w:val="2b"/>
        <w:shd w:val="clear" w:color="auto" w:fill="auto"/>
        <w:spacing w:line="240" w:lineRule="auto"/>
        <w:ind w:firstLine="567"/>
        <w:jc w:val="center"/>
        <w:rPr>
          <w:rFonts w:ascii="Times New Roman" w:hAnsi="Times New Roman"/>
          <w:iCs/>
          <w:color w:val="000000"/>
          <w:sz w:val="16"/>
          <w:szCs w:val="16"/>
        </w:rPr>
      </w:pPr>
      <w:r w:rsidRPr="00CA172E">
        <w:rPr>
          <w:rFonts w:ascii="Times New Roman" w:hAnsi="Times New Roman"/>
          <w:iCs/>
          <w:color w:val="000000"/>
          <w:sz w:val="16"/>
          <w:szCs w:val="16"/>
        </w:rPr>
        <w:t>Расчет платы за публичный сервитут</w:t>
      </w:r>
    </w:p>
    <w:p w:rsidR="00F9507F" w:rsidRPr="00CA172E" w:rsidRDefault="00F9507F" w:rsidP="00F9507F">
      <w:pPr>
        <w:pStyle w:val="2b"/>
        <w:shd w:val="clear" w:color="auto" w:fill="auto"/>
        <w:spacing w:line="240" w:lineRule="auto"/>
        <w:ind w:firstLine="567"/>
        <w:jc w:val="center"/>
        <w:rPr>
          <w:rFonts w:ascii="Times New Roman" w:hAnsi="Times New Roman"/>
          <w:iCs/>
          <w:color w:val="000000"/>
          <w:sz w:val="16"/>
          <w:szCs w:val="16"/>
        </w:rPr>
      </w:pPr>
      <w:r w:rsidRPr="00CA172E">
        <w:rPr>
          <w:rFonts w:ascii="Times New Roman" w:hAnsi="Times New Roman"/>
          <w:iCs/>
          <w:color w:val="000000"/>
          <w:sz w:val="16"/>
          <w:szCs w:val="16"/>
        </w:rPr>
        <w:t xml:space="preserve">(за земли, находящиеся в </w:t>
      </w:r>
      <w:proofErr w:type="spellStart"/>
      <w:r w:rsidRPr="00CA172E">
        <w:rPr>
          <w:rFonts w:ascii="Times New Roman" w:hAnsi="Times New Roman"/>
          <w:iCs/>
          <w:color w:val="000000"/>
          <w:sz w:val="16"/>
          <w:szCs w:val="16"/>
        </w:rPr>
        <w:t>неразграниченной</w:t>
      </w:r>
      <w:proofErr w:type="spellEnd"/>
      <w:r w:rsidRPr="00CA172E">
        <w:rPr>
          <w:rFonts w:ascii="Times New Roman" w:hAnsi="Times New Roman"/>
          <w:iCs/>
          <w:color w:val="000000"/>
          <w:sz w:val="16"/>
          <w:szCs w:val="16"/>
        </w:rPr>
        <w:t xml:space="preserve"> государственной собственности)</w:t>
      </w:r>
    </w:p>
    <w:p w:rsidR="00F9507F" w:rsidRPr="00CA172E" w:rsidRDefault="00F9507F" w:rsidP="00F9507F">
      <w:pPr>
        <w:pStyle w:val="2b"/>
        <w:shd w:val="clear" w:color="auto" w:fill="auto"/>
        <w:spacing w:line="240" w:lineRule="auto"/>
        <w:ind w:firstLine="567"/>
        <w:rPr>
          <w:rFonts w:ascii="Times New Roman" w:hAnsi="Times New Roman"/>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851"/>
        <w:gridCol w:w="1701"/>
        <w:gridCol w:w="1276"/>
        <w:gridCol w:w="1559"/>
        <w:gridCol w:w="1218"/>
        <w:gridCol w:w="872"/>
      </w:tblGrid>
      <w:tr w:rsidR="00F9507F" w:rsidRPr="00CA172E" w:rsidTr="0018337B">
        <w:trPr>
          <w:trHeight w:val="982"/>
        </w:trPr>
        <w:tc>
          <w:tcPr>
            <w:tcW w:w="2376" w:type="dxa"/>
            <w:vAlign w:val="center"/>
          </w:tcPr>
          <w:p w:rsidR="00F9507F" w:rsidRPr="00CA172E" w:rsidRDefault="00F9507F" w:rsidP="0018337B">
            <w:pPr>
              <w:pStyle w:val="2b"/>
              <w:shd w:val="clear" w:color="auto" w:fill="auto"/>
              <w:spacing w:line="240" w:lineRule="auto"/>
              <w:rPr>
                <w:rFonts w:ascii="Times New Roman" w:hAnsi="Times New Roman"/>
                <w:iCs/>
                <w:color w:val="000000"/>
                <w:sz w:val="16"/>
                <w:szCs w:val="16"/>
              </w:rPr>
            </w:pPr>
            <w:r w:rsidRPr="00CA172E">
              <w:rPr>
                <w:rFonts w:ascii="Times New Roman" w:hAnsi="Times New Roman"/>
                <w:iCs/>
                <w:color w:val="000000"/>
                <w:sz w:val="16"/>
                <w:szCs w:val="16"/>
              </w:rPr>
              <w:t>Вид права</w:t>
            </w:r>
          </w:p>
          <w:p w:rsidR="00F9507F" w:rsidRPr="00CA172E" w:rsidRDefault="00F9507F" w:rsidP="0018337B">
            <w:pPr>
              <w:pStyle w:val="2b"/>
              <w:shd w:val="clear" w:color="auto" w:fill="auto"/>
              <w:spacing w:line="240" w:lineRule="auto"/>
              <w:rPr>
                <w:rFonts w:ascii="Times New Roman" w:hAnsi="Times New Roman"/>
                <w:iCs/>
                <w:color w:val="000000"/>
                <w:sz w:val="16"/>
                <w:szCs w:val="16"/>
              </w:rPr>
            </w:pPr>
          </w:p>
          <w:p w:rsidR="00F9507F" w:rsidRPr="00CA172E" w:rsidRDefault="00F9507F" w:rsidP="0018337B">
            <w:pPr>
              <w:pStyle w:val="2b"/>
              <w:shd w:val="clear" w:color="auto" w:fill="auto"/>
              <w:spacing w:line="240" w:lineRule="auto"/>
              <w:rPr>
                <w:rFonts w:ascii="Times New Roman" w:hAnsi="Times New Roman"/>
                <w:iCs/>
                <w:color w:val="000000"/>
                <w:sz w:val="16"/>
                <w:szCs w:val="16"/>
              </w:rPr>
            </w:pPr>
          </w:p>
          <w:p w:rsidR="00F9507F" w:rsidRPr="00CA172E" w:rsidRDefault="00F9507F" w:rsidP="0018337B">
            <w:pPr>
              <w:pStyle w:val="2b"/>
              <w:shd w:val="clear" w:color="auto" w:fill="auto"/>
              <w:spacing w:line="240" w:lineRule="auto"/>
              <w:rPr>
                <w:rFonts w:ascii="Times New Roman" w:hAnsi="Times New Roman"/>
                <w:iCs/>
                <w:color w:val="000000"/>
                <w:sz w:val="16"/>
                <w:szCs w:val="16"/>
              </w:rPr>
            </w:pPr>
          </w:p>
          <w:p w:rsidR="00F9507F" w:rsidRPr="00CA172E" w:rsidRDefault="00F9507F" w:rsidP="0018337B">
            <w:pPr>
              <w:pStyle w:val="2b"/>
              <w:shd w:val="clear" w:color="auto" w:fill="auto"/>
              <w:spacing w:line="240" w:lineRule="auto"/>
              <w:rPr>
                <w:rFonts w:ascii="Times New Roman" w:hAnsi="Times New Roman"/>
                <w:iCs/>
                <w:color w:val="000000"/>
                <w:sz w:val="16"/>
                <w:szCs w:val="16"/>
              </w:rPr>
            </w:pPr>
          </w:p>
          <w:p w:rsidR="00F9507F" w:rsidRPr="00CA172E" w:rsidRDefault="00F9507F" w:rsidP="0018337B">
            <w:pPr>
              <w:pStyle w:val="2b"/>
              <w:shd w:val="clear" w:color="auto" w:fill="auto"/>
              <w:spacing w:line="240" w:lineRule="auto"/>
              <w:rPr>
                <w:rFonts w:ascii="Times New Roman" w:hAnsi="Times New Roman"/>
                <w:iCs/>
                <w:color w:val="000000"/>
                <w:sz w:val="16"/>
                <w:szCs w:val="16"/>
              </w:rPr>
            </w:pPr>
          </w:p>
          <w:p w:rsidR="00F9507F" w:rsidRPr="00CA172E" w:rsidRDefault="00F9507F" w:rsidP="0018337B">
            <w:pPr>
              <w:pStyle w:val="2b"/>
              <w:shd w:val="clear" w:color="auto" w:fill="auto"/>
              <w:spacing w:line="240" w:lineRule="auto"/>
              <w:rPr>
                <w:rFonts w:ascii="Times New Roman" w:hAnsi="Times New Roman"/>
                <w:iCs/>
                <w:color w:val="000000"/>
                <w:sz w:val="16"/>
                <w:szCs w:val="16"/>
              </w:rPr>
            </w:pPr>
          </w:p>
        </w:tc>
        <w:tc>
          <w:tcPr>
            <w:tcW w:w="851" w:type="dxa"/>
            <w:vAlign w:val="center"/>
          </w:tcPr>
          <w:p w:rsidR="00F9507F" w:rsidRPr="00CA172E" w:rsidRDefault="00F9507F" w:rsidP="0018337B">
            <w:pPr>
              <w:pStyle w:val="2b"/>
              <w:shd w:val="clear" w:color="auto" w:fill="auto"/>
              <w:spacing w:line="240" w:lineRule="auto"/>
              <w:rPr>
                <w:rFonts w:ascii="Times New Roman" w:hAnsi="Times New Roman"/>
                <w:iCs/>
                <w:color w:val="000000"/>
                <w:sz w:val="16"/>
                <w:szCs w:val="16"/>
              </w:rPr>
            </w:pPr>
            <w:r w:rsidRPr="00CA172E">
              <w:rPr>
                <w:rFonts w:ascii="Times New Roman" w:hAnsi="Times New Roman"/>
                <w:iCs/>
                <w:color w:val="000000"/>
                <w:sz w:val="16"/>
                <w:szCs w:val="16"/>
              </w:rPr>
              <w:t>Площадь земель, кв.м.</w:t>
            </w:r>
          </w:p>
          <w:p w:rsidR="00F9507F" w:rsidRPr="00CA172E" w:rsidRDefault="00F9507F" w:rsidP="0018337B">
            <w:pPr>
              <w:pStyle w:val="2b"/>
              <w:shd w:val="clear" w:color="auto" w:fill="auto"/>
              <w:spacing w:line="240" w:lineRule="auto"/>
              <w:rPr>
                <w:rFonts w:ascii="Times New Roman" w:hAnsi="Times New Roman"/>
                <w:iCs/>
                <w:color w:val="000000"/>
                <w:sz w:val="16"/>
                <w:szCs w:val="16"/>
              </w:rPr>
            </w:pPr>
          </w:p>
          <w:p w:rsidR="00F9507F" w:rsidRPr="00CA172E" w:rsidRDefault="00F9507F" w:rsidP="0018337B">
            <w:pPr>
              <w:pStyle w:val="2b"/>
              <w:shd w:val="clear" w:color="auto" w:fill="auto"/>
              <w:spacing w:line="240" w:lineRule="auto"/>
              <w:rPr>
                <w:rFonts w:ascii="Times New Roman" w:hAnsi="Times New Roman"/>
                <w:iCs/>
                <w:color w:val="000000"/>
                <w:sz w:val="16"/>
                <w:szCs w:val="16"/>
              </w:rPr>
            </w:pPr>
          </w:p>
          <w:p w:rsidR="00F9507F" w:rsidRPr="00CA172E" w:rsidRDefault="00F9507F" w:rsidP="0018337B">
            <w:pPr>
              <w:pStyle w:val="2b"/>
              <w:shd w:val="clear" w:color="auto" w:fill="auto"/>
              <w:spacing w:line="240" w:lineRule="auto"/>
              <w:rPr>
                <w:rFonts w:ascii="Times New Roman" w:hAnsi="Times New Roman"/>
                <w:iCs/>
                <w:color w:val="000000"/>
                <w:sz w:val="16"/>
                <w:szCs w:val="16"/>
              </w:rPr>
            </w:pPr>
          </w:p>
          <w:p w:rsidR="00F9507F" w:rsidRPr="00CA172E" w:rsidRDefault="00F9507F" w:rsidP="0018337B">
            <w:pPr>
              <w:pStyle w:val="2b"/>
              <w:shd w:val="clear" w:color="auto" w:fill="auto"/>
              <w:spacing w:line="240" w:lineRule="auto"/>
              <w:rPr>
                <w:rFonts w:ascii="Times New Roman" w:hAnsi="Times New Roman"/>
                <w:iCs/>
                <w:color w:val="000000"/>
                <w:sz w:val="16"/>
                <w:szCs w:val="16"/>
              </w:rPr>
            </w:pPr>
          </w:p>
        </w:tc>
        <w:tc>
          <w:tcPr>
            <w:tcW w:w="1701" w:type="dxa"/>
            <w:vAlign w:val="center"/>
          </w:tcPr>
          <w:p w:rsidR="00F9507F" w:rsidRDefault="00F9507F" w:rsidP="0018337B">
            <w:pPr>
              <w:pStyle w:val="2b"/>
              <w:shd w:val="clear" w:color="auto" w:fill="auto"/>
              <w:spacing w:line="240" w:lineRule="auto"/>
              <w:rPr>
                <w:rFonts w:ascii="Times New Roman" w:hAnsi="Times New Roman"/>
                <w:iCs/>
                <w:color w:val="000000"/>
                <w:sz w:val="16"/>
                <w:szCs w:val="16"/>
              </w:rPr>
            </w:pPr>
            <w:r w:rsidRPr="00CA172E">
              <w:rPr>
                <w:rFonts w:ascii="Times New Roman" w:hAnsi="Times New Roman"/>
                <w:iCs/>
                <w:color w:val="000000"/>
                <w:sz w:val="16"/>
                <w:szCs w:val="16"/>
              </w:rPr>
              <w:t>Среднее значение удельного показателя кадастровой стоимости по Целинному МО</w:t>
            </w:r>
          </w:p>
          <w:p w:rsidR="00F9507F" w:rsidRDefault="00F9507F" w:rsidP="0018337B">
            <w:pPr>
              <w:pStyle w:val="2b"/>
              <w:shd w:val="clear" w:color="auto" w:fill="auto"/>
              <w:spacing w:line="240" w:lineRule="auto"/>
              <w:rPr>
                <w:rFonts w:ascii="Times New Roman" w:hAnsi="Times New Roman"/>
                <w:iCs/>
                <w:color w:val="000000"/>
                <w:sz w:val="16"/>
                <w:szCs w:val="16"/>
              </w:rPr>
            </w:pPr>
          </w:p>
          <w:p w:rsidR="00F9507F" w:rsidRPr="00CA172E" w:rsidRDefault="00F9507F" w:rsidP="0018337B">
            <w:pPr>
              <w:pStyle w:val="2b"/>
              <w:shd w:val="clear" w:color="auto" w:fill="auto"/>
              <w:spacing w:line="240" w:lineRule="auto"/>
              <w:rPr>
                <w:rFonts w:ascii="Times New Roman" w:hAnsi="Times New Roman"/>
                <w:iCs/>
                <w:color w:val="000000"/>
                <w:sz w:val="16"/>
                <w:szCs w:val="16"/>
              </w:rPr>
            </w:pPr>
          </w:p>
        </w:tc>
        <w:tc>
          <w:tcPr>
            <w:tcW w:w="1276" w:type="dxa"/>
            <w:vAlign w:val="center"/>
          </w:tcPr>
          <w:p w:rsidR="00F9507F" w:rsidRDefault="00F9507F" w:rsidP="0018337B">
            <w:pPr>
              <w:pStyle w:val="2b"/>
              <w:shd w:val="clear" w:color="auto" w:fill="auto"/>
              <w:spacing w:line="240" w:lineRule="auto"/>
              <w:rPr>
                <w:rFonts w:ascii="Times New Roman" w:hAnsi="Times New Roman"/>
                <w:iCs/>
                <w:color w:val="000000"/>
                <w:sz w:val="16"/>
                <w:szCs w:val="16"/>
              </w:rPr>
            </w:pPr>
            <w:r w:rsidRPr="00CA172E">
              <w:rPr>
                <w:rFonts w:ascii="Times New Roman" w:hAnsi="Times New Roman"/>
                <w:iCs/>
                <w:color w:val="000000"/>
                <w:sz w:val="16"/>
                <w:szCs w:val="16"/>
              </w:rPr>
              <w:t>Кадастровая стоимость земель, руб.</w:t>
            </w:r>
          </w:p>
          <w:p w:rsidR="00F9507F" w:rsidRDefault="00F9507F" w:rsidP="0018337B">
            <w:pPr>
              <w:pStyle w:val="2b"/>
              <w:shd w:val="clear" w:color="auto" w:fill="auto"/>
              <w:spacing w:line="240" w:lineRule="auto"/>
              <w:rPr>
                <w:rFonts w:ascii="Times New Roman" w:hAnsi="Times New Roman"/>
                <w:iCs/>
                <w:color w:val="000000"/>
                <w:sz w:val="16"/>
                <w:szCs w:val="16"/>
              </w:rPr>
            </w:pPr>
          </w:p>
          <w:p w:rsidR="00F9507F" w:rsidRDefault="00F9507F" w:rsidP="0018337B">
            <w:pPr>
              <w:pStyle w:val="2b"/>
              <w:shd w:val="clear" w:color="auto" w:fill="auto"/>
              <w:spacing w:line="240" w:lineRule="auto"/>
              <w:rPr>
                <w:rFonts w:ascii="Times New Roman" w:hAnsi="Times New Roman"/>
                <w:iCs/>
                <w:color w:val="000000"/>
                <w:sz w:val="16"/>
                <w:szCs w:val="16"/>
              </w:rPr>
            </w:pPr>
          </w:p>
          <w:p w:rsidR="00F9507F" w:rsidRPr="00CA172E" w:rsidRDefault="00F9507F" w:rsidP="0018337B">
            <w:pPr>
              <w:pStyle w:val="2b"/>
              <w:shd w:val="clear" w:color="auto" w:fill="auto"/>
              <w:spacing w:line="240" w:lineRule="auto"/>
              <w:rPr>
                <w:rFonts w:ascii="Times New Roman" w:hAnsi="Times New Roman"/>
                <w:iCs/>
                <w:color w:val="000000"/>
                <w:sz w:val="16"/>
                <w:szCs w:val="16"/>
              </w:rPr>
            </w:pPr>
          </w:p>
          <w:p w:rsidR="00F9507F" w:rsidRPr="00CA172E" w:rsidRDefault="00F9507F" w:rsidP="0018337B">
            <w:pPr>
              <w:pStyle w:val="2b"/>
              <w:shd w:val="clear" w:color="auto" w:fill="auto"/>
              <w:spacing w:line="240" w:lineRule="auto"/>
              <w:rPr>
                <w:rFonts w:ascii="Times New Roman" w:hAnsi="Times New Roman"/>
                <w:iCs/>
                <w:color w:val="000000"/>
                <w:sz w:val="16"/>
                <w:szCs w:val="16"/>
              </w:rPr>
            </w:pPr>
          </w:p>
        </w:tc>
        <w:tc>
          <w:tcPr>
            <w:tcW w:w="1559" w:type="dxa"/>
            <w:vAlign w:val="center"/>
          </w:tcPr>
          <w:p w:rsidR="00F9507F" w:rsidRPr="00CA172E" w:rsidRDefault="00F9507F" w:rsidP="0018337B">
            <w:pPr>
              <w:pStyle w:val="2b"/>
              <w:shd w:val="clear" w:color="auto" w:fill="auto"/>
              <w:spacing w:line="240" w:lineRule="auto"/>
              <w:rPr>
                <w:rFonts w:ascii="Times New Roman" w:hAnsi="Times New Roman"/>
                <w:iCs/>
                <w:color w:val="000000"/>
                <w:sz w:val="16"/>
                <w:szCs w:val="16"/>
              </w:rPr>
            </w:pPr>
            <w:r w:rsidRPr="00CA172E">
              <w:rPr>
                <w:rFonts w:ascii="Times New Roman" w:hAnsi="Times New Roman"/>
                <w:iCs/>
                <w:color w:val="000000"/>
                <w:sz w:val="16"/>
                <w:szCs w:val="16"/>
              </w:rPr>
              <w:t>Установленный процент кадастровой стоимости земельного участка, %</w:t>
            </w:r>
          </w:p>
          <w:p w:rsidR="00F9507F" w:rsidRPr="00CA172E" w:rsidRDefault="00F9507F" w:rsidP="0018337B">
            <w:pPr>
              <w:pStyle w:val="2b"/>
              <w:shd w:val="clear" w:color="auto" w:fill="auto"/>
              <w:spacing w:line="240" w:lineRule="auto"/>
              <w:rPr>
                <w:rFonts w:ascii="Times New Roman" w:hAnsi="Times New Roman"/>
                <w:iCs/>
                <w:color w:val="000000"/>
                <w:sz w:val="16"/>
                <w:szCs w:val="16"/>
              </w:rPr>
            </w:pPr>
          </w:p>
        </w:tc>
        <w:tc>
          <w:tcPr>
            <w:tcW w:w="1218" w:type="dxa"/>
            <w:vAlign w:val="center"/>
          </w:tcPr>
          <w:p w:rsidR="00F9507F" w:rsidRDefault="00F9507F" w:rsidP="0018337B">
            <w:pPr>
              <w:pStyle w:val="2b"/>
              <w:shd w:val="clear" w:color="auto" w:fill="auto"/>
              <w:spacing w:line="240" w:lineRule="auto"/>
              <w:rPr>
                <w:rFonts w:ascii="Times New Roman" w:hAnsi="Times New Roman"/>
                <w:iCs/>
                <w:color w:val="000000"/>
                <w:sz w:val="16"/>
                <w:szCs w:val="16"/>
              </w:rPr>
            </w:pPr>
            <w:r w:rsidRPr="00CA172E">
              <w:rPr>
                <w:rFonts w:ascii="Times New Roman" w:hAnsi="Times New Roman"/>
                <w:iCs/>
                <w:color w:val="000000"/>
                <w:sz w:val="16"/>
                <w:szCs w:val="16"/>
              </w:rPr>
              <w:t>Расчет платы за публичный сервитут</w:t>
            </w:r>
          </w:p>
          <w:p w:rsidR="00F9507F" w:rsidRPr="00CA172E" w:rsidRDefault="00F9507F" w:rsidP="0018337B">
            <w:pPr>
              <w:pStyle w:val="2b"/>
              <w:shd w:val="clear" w:color="auto" w:fill="auto"/>
              <w:spacing w:line="240" w:lineRule="auto"/>
              <w:rPr>
                <w:rFonts w:ascii="Times New Roman" w:hAnsi="Times New Roman"/>
                <w:iCs/>
                <w:color w:val="000000"/>
                <w:sz w:val="16"/>
                <w:szCs w:val="16"/>
              </w:rPr>
            </w:pPr>
          </w:p>
          <w:p w:rsidR="00F9507F" w:rsidRPr="00CA172E" w:rsidRDefault="00F9507F" w:rsidP="0018337B">
            <w:pPr>
              <w:pStyle w:val="2b"/>
              <w:shd w:val="clear" w:color="auto" w:fill="auto"/>
              <w:spacing w:line="240" w:lineRule="auto"/>
              <w:rPr>
                <w:rFonts w:ascii="Times New Roman" w:hAnsi="Times New Roman"/>
                <w:iCs/>
                <w:color w:val="000000"/>
                <w:sz w:val="16"/>
                <w:szCs w:val="16"/>
              </w:rPr>
            </w:pPr>
          </w:p>
          <w:p w:rsidR="00F9507F" w:rsidRPr="00CA172E" w:rsidRDefault="00F9507F" w:rsidP="0018337B">
            <w:pPr>
              <w:pStyle w:val="2b"/>
              <w:shd w:val="clear" w:color="auto" w:fill="auto"/>
              <w:spacing w:line="240" w:lineRule="auto"/>
              <w:rPr>
                <w:rFonts w:ascii="Times New Roman" w:hAnsi="Times New Roman"/>
                <w:iCs/>
                <w:color w:val="000000"/>
                <w:sz w:val="16"/>
                <w:szCs w:val="16"/>
              </w:rPr>
            </w:pPr>
          </w:p>
          <w:p w:rsidR="00F9507F" w:rsidRPr="00CA172E" w:rsidRDefault="00F9507F" w:rsidP="0018337B">
            <w:pPr>
              <w:pStyle w:val="2b"/>
              <w:shd w:val="clear" w:color="auto" w:fill="auto"/>
              <w:spacing w:line="240" w:lineRule="auto"/>
              <w:rPr>
                <w:rFonts w:ascii="Times New Roman" w:hAnsi="Times New Roman"/>
                <w:iCs/>
                <w:color w:val="000000"/>
                <w:sz w:val="16"/>
                <w:szCs w:val="16"/>
              </w:rPr>
            </w:pPr>
          </w:p>
        </w:tc>
        <w:tc>
          <w:tcPr>
            <w:tcW w:w="872" w:type="dxa"/>
            <w:vAlign w:val="center"/>
          </w:tcPr>
          <w:p w:rsidR="00F9507F" w:rsidRDefault="00F9507F" w:rsidP="0018337B">
            <w:pPr>
              <w:pStyle w:val="2b"/>
              <w:shd w:val="clear" w:color="auto" w:fill="auto"/>
              <w:spacing w:line="240" w:lineRule="auto"/>
              <w:rPr>
                <w:rFonts w:ascii="Times New Roman" w:hAnsi="Times New Roman"/>
                <w:iCs/>
                <w:color w:val="000000"/>
                <w:sz w:val="16"/>
                <w:szCs w:val="16"/>
              </w:rPr>
            </w:pPr>
            <w:r w:rsidRPr="00CA172E">
              <w:rPr>
                <w:rFonts w:ascii="Times New Roman" w:hAnsi="Times New Roman"/>
                <w:iCs/>
                <w:color w:val="000000"/>
                <w:sz w:val="16"/>
                <w:szCs w:val="16"/>
              </w:rPr>
              <w:t>Размер платы за 12 мес.</w:t>
            </w:r>
          </w:p>
          <w:p w:rsidR="00F9507F" w:rsidRPr="00CA172E" w:rsidRDefault="00F9507F" w:rsidP="0018337B">
            <w:pPr>
              <w:pStyle w:val="2b"/>
              <w:shd w:val="clear" w:color="auto" w:fill="auto"/>
              <w:spacing w:line="240" w:lineRule="auto"/>
              <w:rPr>
                <w:rFonts w:ascii="Times New Roman" w:hAnsi="Times New Roman"/>
                <w:iCs/>
                <w:color w:val="000000"/>
                <w:sz w:val="16"/>
                <w:szCs w:val="16"/>
              </w:rPr>
            </w:pPr>
          </w:p>
          <w:p w:rsidR="00F9507F" w:rsidRPr="00CA172E" w:rsidRDefault="00F9507F" w:rsidP="0018337B">
            <w:pPr>
              <w:pStyle w:val="2b"/>
              <w:shd w:val="clear" w:color="auto" w:fill="auto"/>
              <w:spacing w:line="240" w:lineRule="auto"/>
              <w:rPr>
                <w:rFonts w:ascii="Times New Roman" w:hAnsi="Times New Roman"/>
                <w:iCs/>
                <w:color w:val="000000"/>
                <w:sz w:val="16"/>
                <w:szCs w:val="16"/>
              </w:rPr>
            </w:pPr>
          </w:p>
          <w:p w:rsidR="00F9507F" w:rsidRPr="00CA172E" w:rsidRDefault="00F9507F" w:rsidP="0018337B">
            <w:pPr>
              <w:pStyle w:val="2b"/>
              <w:shd w:val="clear" w:color="auto" w:fill="auto"/>
              <w:spacing w:line="240" w:lineRule="auto"/>
              <w:rPr>
                <w:rFonts w:ascii="Times New Roman" w:hAnsi="Times New Roman"/>
                <w:iCs/>
                <w:color w:val="000000"/>
                <w:sz w:val="16"/>
                <w:szCs w:val="16"/>
              </w:rPr>
            </w:pPr>
          </w:p>
          <w:p w:rsidR="00F9507F" w:rsidRPr="00CA172E" w:rsidRDefault="00F9507F" w:rsidP="0018337B">
            <w:pPr>
              <w:pStyle w:val="2b"/>
              <w:shd w:val="clear" w:color="auto" w:fill="auto"/>
              <w:spacing w:line="240" w:lineRule="auto"/>
              <w:rPr>
                <w:rFonts w:ascii="Times New Roman" w:hAnsi="Times New Roman"/>
                <w:iCs/>
                <w:color w:val="000000"/>
                <w:sz w:val="16"/>
                <w:szCs w:val="16"/>
              </w:rPr>
            </w:pPr>
          </w:p>
        </w:tc>
      </w:tr>
      <w:tr w:rsidR="00F9507F" w:rsidRPr="00CA172E" w:rsidTr="0018337B">
        <w:tc>
          <w:tcPr>
            <w:tcW w:w="2376" w:type="dxa"/>
            <w:vAlign w:val="center"/>
          </w:tcPr>
          <w:p w:rsidR="00F9507F" w:rsidRPr="00CA172E" w:rsidRDefault="00F9507F" w:rsidP="0018337B">
            <w:pPr>
              <w:pStyle w:val="2b"/>
              <w:shd w:val="clear" w:color="auto" w:fill="auto"/>
              <w:spacing w:line="240" w:lineRule="auto"/>
              <w:rPr>
                <w:rFonts w:ascii="Times New Roman" w:hAnsi="Times New Roman"/>
                <w:iCs/>
                <w:color w:val="000000"/>
                <w:sz w:val="16"/>
                <w:szCs w:val="16"/>
              </w:rPr>
            </w:pPr>
            <w:proofErr w:type="gramStart"/>
            <w:r w:rsidRPr="00CA172E">
              <w:rPr>
                <w:rFonts w:ascii="Times New Roman" w:hAnsi="Times New Roman"/>
                <w:iCs/>
                <w:color w:val="000000"/>
                <w:sz w:val="16"/>
                <w:szCs w:val="16"/>
              </w:rPr>
              <w:t>Государственная собственность не разграниченная (в границах кадастрового квартала 45:18:020102</w:t>
            </w:r>
            <w:proofErr w:type="gramEnd"/>
          </w:p>
        </w:tc>
        <w:tc>
          <w:tcPr>
            <w:tcW w:w="851" w:type="dxa"/>
            <w:vAlign w:val="center"/>
          </w:tcPr>
          <w:p w:rsidR="00F9507F" w:rsidRPr="00CA172E" w:rsidRDefault="00F9507F" w:rsidP="0018337B">
            <w:pPr>
              <w:pStyle w:val="2b"/>
              <w:shd w:val="clear" w:color="auto" w:fill="auto"/>
              <w:spacing w:line="240" w:lineRule="auto"/>
              <w:rPr>
                <w:rFonts w:ascii="Times New Roman" w:hAnsi="Times New Roman"/>
                <w:iCs/>
                <w:color w:val="000000"/>
                <w:sz w:val="16"/>
                <w:szCs w:val="16"/>
              </w:rPr>
            </w:pPr>
            <w:r w:rsidRPr="00CA172E">
              <w:rPr>
                <w:rFonts w:ascii="Times New Roman" w:hAnsi="Times New Roman"/>
                <w:iCs/>
                <w:color w:val="000000"/>
                <w:sz w:val="16"/>
                <w:szCs w:val="16"/>
              </w:rPr>
              <w:t>124</w:t>
            </w:r>
          </w:p>
        </w:tc>
        <w:tc>
          <w:tcPr>
            <w:tcW w:w="1701" w:type="dxa"/>
            <w:vAlign w:val="center"/>
          </w:tcPr>
          <w:p w:rsidR="00F9507F" w:rsidRPr="00CA172E" w:rsidRDefault="00F9507F" w:rsidP="0018337B">
            <w:pPr>
              <w:pStyle w:val="2b"/>
              <w:shd w:val="clear" w:color="auto" w:fill="auto"/>
              <w:spacing w:line="240" w:lineRule="auto"/>
              <w:rPr>
                <w:rFonts w:ascii="Times New Roman" w:hAnsi="Times New Roman"/>
                <w:iCs/>
                <w:color w:val="000000"/>
                <w:sz w:val="16"/>
                <w:szCs w:val="16"/>
              </w:rPr>
            </w:pPr>
            <w:r w:rsidRPr="00CA172E">
              <w:rPr>
                <w:rFonts w:ascii="Times New Roman" w:hAnsi="Times New Roman"/>
                <w:iCs/>
                <w:color w:val="000000"/>
                <w:sz w:val="16"/>
                <w:szCs w:val="16"/>
              </w:rPr>
              <w:t>31,06</w:t>
            </w:r>
          </w:p>
        </w:tc>
        <w:tc>
          <w:tcPr>
            <w:tcW w:w="1276" w:type="dxa"/>
            <w:vAlign w:val="center"/>
          </w:tcPr>
          <w:p w:rsidR="00F9507F" w:rsidRPr="00CA172E" w:rsidRDefault="00F9507F" w:rsidP="0018337B">
            <w:pPr>
              <w:pStyle w:val="2b"/>
              <w:shd w:val="clear" w:color="auto" w:fill="auto"/>
              <w:spacing w:line="240" w:lineRule="auto"/>
              <w:rPr>
                <w:rFonts w:ascii="Times New Roman" w:hAnsi="Times New Roman"/>
                <w:iCs/>
                <w:color w:val="000000"/>
                <w:sz w:val="16"/>
                <w:szCs w:val="16"/>
              </w:rPr>
            </w:pPr>
            <w:r w:rsidRPr="00CA172E">
              <w:rPr>
                <w:rFonts w:ascii="Times New Roman" w:hAnsi="Times New Roman"/>
                <w:iCs/>
                <w:color w:val="000000"/>
                <w:sz w:val="16"/>
                <w:szCs w:val="16"/>
              </w:rPr>
              <w:t>3851,44</w:t>
            </w:r>
          </w:p>
        </w:tc>
        <w:tc>
          <w:tcPr>
            <w:tcW w:w="1559" w:type="dxa"/>
            <w:vAlign w:val="center"/>
          </w:tcPr>
          <w:p w:rsidR="00F9507F" w:rsidRPr="00CA172E" w:rsidRDefault="00F9507F" w:rsidP="0018337B">
            <w:pPr>
              <w:pStyle w:val="2b"/>
              <w:shd w:val="clear" w:color="auto" w:fill="auto"/>
              <w:spacing w:line="240" w:lineRule="auto"/>
              <w:rPr>
                <w:rFonts w:ascii="Times New Roman" w:hAnsi="Times New Roman"/>
                <w:iCs/>
                <w:color w:val="000000"/>
                <w:sz w:val="16"/>
                <w:szCs w:val="16"/>
              </w:rPr>
            </w:pPr>
            <w:r w:rsidRPr="00CA172E">
              <w:rPr>
                <w:rFonts w:ascii="Times New Roman" w:hAnsi="Times New Roman"/>
                <w:iCs/>
                <w:color w:val="000000"/>
                <w:sz w:val="16"/>
                <w:szCs w:val="16"/>
              </w:rPr>
              <w:t>0,01</w:t>
            </w:r>
          </w:p>
        </w:tc>
        <w:tc>
          <w:tcPr>
            <w:tcW w:w="1218" w:type="dxa"/>
            <w:vAlign w:val="center"/>
          </w:tcPr>
          <w:p w:rsidR="00F9507F" w:rsidRPr="00CA172E" w:rsidRDefault="00F9507F" w:rsidP="0018337B">
            <w:pPr>
              <w:pStyle w:val="2b"/>
              <w:shd w:val="clear" w:color="auto" w:fill="auto"/>
              <w:spacing w:line="240" w:lineRule="auto"/>
              <w:rPr>
                <w:rFonts w:ascii="Times New Roman" w:hAnsi="Times New Roman"/>
                <w:iCs/>
                <w:color w:val="000000"/>
                <w:sz w:val="16"/>
                <w:szCs w:val="16"/>
              </w:rPr>
            </w:pPr>
            <w:r w:rsidRPr="00CA172E">
              <w:rPr>
                <w:rFonts w:ascii="Times New Roman" w:hAnsi="Times New Roman"/>
                <w:iCs/>
                <w:color w:val="000000"/>
                <w:sz w:val="16"/>
                <w:szCs w:val="16"/>
              </w:rPr>
              <w:t>3851,44х</w:t>
            </w:r>
            <w:proofErr w:type="gramStart"/>
            <w:r w:rsidRPr="00CA172E">
              <w:rPr>
                <w:rFonts w:ascii="Times New Roman" w:hAnsi="Times New Roman"/>
                <w:iCs/>
                <w:color w:val="000000"/>
                <w:sz w:val="16"/>
                <w:szCs w:val="16"/>
              </w:rPr>
              <w:t>0</w:t>
            </w:r>
            <w:proofErr w:type="gramEnd"/>
            <w:r w:rsidRPr="00CA172E">
              <w:rPr>
                <w:rFonts w:ascii="Times New Roman" w:hAnsi="Times New Roman"/>
                <w:iCs/>
                <w:color w:val="000000"/>
                <w:sz w:val="16"/>
                <w:szCs w:val="16"/>
              </w:rPr>
              <w:t>,01%</w:t>
            </w:r>
          </w:p>
        </w:tc>
        <w:tc>
          <w:tcPr>
            <w:tcW w:w="872" w:type="dxa"/>
            <w:vAlign w:val="center"/>
          </w:tcPr>
          <w:p w:rsidR="00F9507F" w:rsidRPr="00CA172E" w:rsidRDefault="00F9507F" w:rsidP="0018337B">
            <w:pPr>
              <w:pStyle w:val="2b"/>
              <w:shd w:val="clear" w:color="auto" w:fill="auto"/>
              <w:spacing w:line="240" w:lineRule="auto"/>
              <w:rPr>
                <w:rFonts w:ascii="Times New Roman" w:hAnsi="Times New Roman"/>
                <w:iCs/>
                <w:color w:val="000000"/>
                <w:sz w:val="16"/>
                <w:szCs w:val="16"/>
              </w:rPr>
            </w:pPr>
            <w:r w:rsidRPr="00CA172E">
              <w:rPr>
                <w:rFonts w:ascii="Times New Roman" w:hAnsi="Times New Roman"/>
                <w:iCs/>
                <w:color w:val="000000"/>
                <w:sz w:val="16"/>
                <w:szCs w:val="16"/>
              </w:rPr>
              <w:t>0,40</w:t>
            </w:r>
          </w:p>
        </w:tc>
      </w:tr>
      <w:tr w:rsidR="00F9507F" w:rsidRPr="00CA172E" w:rsidTr="0018337B">
        <w:tc>
          <w:tcPr>
            <w:tcW w:w="2376" w:type="dxa"/>
            <w:vAlign w:val="center"/>
          </w:tcPr>
          <w:p w:rsidR="00F9507F" w:rsidRPr="00CA172E" w:rsidRDefault="00F9507F" w:rsidP="0018337B">
            <w:pPr>
              <w:pStyle w:val="2b"/>
              <w:shd w:val="clear" w:color="auto" w:fill="auto"/>
              <w:spacing w:line="240" w:lineRule="auto"/>
              <w:rPr>
                <w:rFonts w:ascii="Times New Roman" w:hAnsi="Times New Roman"/>
                <w:iCs/>
                <w:color w:val="000000"/>
                <w:sz w:val="16"/>
                <w:szCs w:val="16"/>
              </w:rPr>
            </w:pPr>
            <w:r w:rsidRPr="00CA172E">
              <w:rPr>
                <w:rFonts w:ascii="Times New Roman" w:hAnsi="Times New Roman"/>
                <w:iCs/>
                <w:color w:val="000000"/>
                <w:sz w:val="16"/>
                <w:szCs w:val="16"/>
              </w:rPr>
              <w:t>Итого:</w:t>
            </w:r>
          </w:p>
        </w:tc>
        <w:tc>
          <w:tcPr>
            <w:tcW w:w="851" w:type="dxa"/>
            <w:vAlign w:val="center"/>
          </w:tcPr>
          <w:p w:rsidR="00F9507F" w:rsidRPr="00CA172E" w:rsidRDefault="00F9507F" w:rsidP="0018337B">
            <w:pPr>
              <w:pStyle w:val="2b"/>
              <w:shd w:val="clear" w:color="auto" w:fill="auto"/>
              <w:spacing w:line="240" w:lineRule="auto"/>
              <w:rPr>
                <w:rFonts w:ascii="Times New Roman" w:hAnsi="Times New Roman"/>
                <w:iCs/>
                <w:color w:val="000000"/>
                <w:sz w:val="16"/>
                <w:szCs w:val="16"/>
              </w:rPr>
            </w:pPr>
          </w:p>
        </w:tc>
        <w:tc>
          <w:tcPr>
            <w:tcW w:w="1701" w:type="dxa"/>
            <w:vAlign w:val="center"/>
          </w:tcPr>
          <w:p w:rsidR="00F9507F" w:rsidRPr="00CA172E" w:rsidRDefault="00F9507F" w:rsidP="0018337B">
            <w:pPr>
              <w:pStyle w:val="2b"/>
              <w:shd w:val="clear" w:color="auto" w:fill="auto"/>
              <w:spacing w:line="240" w:lineRule="auto"/>
              <w:rPr>
                <w:rFonts w:ascii="Times New Roman" w:hAnsi="Times New Roman"/>
                <w:iCs/>
                <w:color w:val="000000"/>
                <w:sz w:val="16"/>
                <w:szCs w:val="16"/>
              </w:rPr>
            </w:pPr>
          </w:p>
        </w:tc>
        <w:tc>
          <w:tcPr>
            <w:tcW w:w="1276" w:type="dxa"/>
            <w:vAlign w:val="center"/>
          </w:tcPr>
          <w:p w:rsidR="00F9507F" w:rsidRPr="00CA172E" w:rsidRDefault="00F9507F" w:rsidP="0018337B">
            <w:pPr>
              <w:pStyle w:val="2b"/>
              <w:shd w:val="clear" w:color="auto" w:fill="auto"/>
              <w:spacing w:line="240" w:lineRule="auto"/>
              <w:rPr>
                <w:rFonts w:ascii="Times New Roman" w:hAnsi="Times New Roman"/>
                <w:iCs/>
                <w:color w:val="000000"/>
                <w:sz w:val="16"/>
                <w:szCs w:val="16"/>
              </w:rPr>
            </w:pPr>
          </w:p>
        </w:tc>
        <w:tc>
          <w:tcPr>
            <w:tcW w:w="1559" w:type="dxa"/>
            <w:vAlign w:val="center"/>
          </w:tcPr>
          <w:p w:rsidR="00F9507F" w:rsidRPr="00CA172E" w:rsidRDefault="00F9507F" w:rsidP="0018337B">
            <w:pPr>
              <w:pStyle w:val="2b"/>
              <w:shd w:val="clear" w:color="auto" w:fill="auto"/>
              <w:spacing w:line="240" w:lineRule="auto"/>
              <w:rPr>
                <w:rFonts w:ascii="Times New Roman" w:hAnsi="Times New Roman"/>
                <w:iCs/>
                <w:color w:val="000000"/>
                <w:sz w:val="16"/>
                <w:szCs w:val="16"/>
              </w:rPr>
            </w:pPr>
          </w:p>
        </w:tc>
        <w:tc>
          <w:tcPr>
            <w:tcW w:w="1218" w:type="dxa"/>
            <w:vAlign w:val="center"/>
          </w:tcPr>
          <w:p w:rsidR="00F9507F" w:rsidRPr="00CA172E" w:rsidRDefault="00F9507F" w:rsidP="0018337B">
            <w:pPr>
              <w:pStyle w:val="2b"/>
              <w:shd w:val="clear" w:color="auto" w:fill="auto"/>
              <w:spacing w:line="240" w:lineRule="auto"/>
              <w:rPr>
                <w:rFonts w:ascii="Times New Roman" w:hAnsi="Times New Roman"/>
                <w:iCs/>
                <w:color w:val="000000"/>
                <w:sz w:val="16"/>
                <w:szCs w:val="16"/>
              </w:rPr>
            </w:pPr>
          </w:p>
        </w:tc>
        <w:tc>
          <w:tcPr>
            <w:tcW w:w="872" w:type="dxa"/>
            <w:vAlign w:val="center"/>
          </w:tcPr>
          <w:p w:rsidR="00F9507F" w:rsidRPr="00CA172E" w:rsidRDefault="00F9507F" w:rsidP="0018337B">
            <w:pPr>
              <w:pStyle w:val="2b"/>
              <w:shd w:val="clear" w:color="auto" w:fill="auto"/>
              <w:spacing w:line="240" w:lineRule="auto"/>
              <w:rPr>
                <w:rFonts w:ascii="Times New Roman" w:hAnsi="Times New Roman"/>
                <w:iCs/>
                <w:color w:val="000000"/>
                <w:sz w:val="16"/>
                <w:szCs w:val="16"/>
              </w:rPr>
            </w:pPr>
            <w:r w:rsidRPr="00CA172E">
              <w:rPr>
                <w:rFonts w:ascii="Times New Roman" w:hAnsi="Times New Roman"/>
                <w:iCs/>
                <w:color w:val="000000"/>
                <w:sz w:val="16"/>
                <w:szCs w:val="16"/>
              </w:rPr>
              <w:t>0,40</w:t>
            </w:r>
          </w:p>
        </w:tc>
      </w:tr>
    </w:tbl>
    <w:p w:rsidR="00F9507F" w:rsidRPr="00CA172E" w:rsidRDefault="00F9507F" w:rsidP="00F9507F">
      <w:pPr>
        <w:pStyle w:val="2b"/>
        <w:shd w:val="clear" w:color="auto" w:fill="auto"/>
        <w:spacing w:line="240" w:lineRule="auto"/>
        <w:ind w:firstLine="567"/>
        <w:rPr>
          <w:rFonts w:ascii="Times New Roman" w:hAnsi="Times New Roman"/>
          <w:iCs/>
          <w:color w:val="000000"/>
          <w:sz w:val="16"/>
          <w:szCs w:val="16"/>
        </w:rPr>
      </w:pPr>
    </w:p>
    <w:p w:rsidR="00F9507F" w:rsidRPr="00CA172E" w:rsidRDefault="00F9507F" w:rsidP="00F9507F">
      <w:pPr>
        <w:pStyle w:val="ConsNonformat"/>
        <w:widowControl/>
        <w:ind w:firstLine="567"/>
        <w:jc w:val="both"/>
        <w:rPr>
          <w:rFonts w:ascii="Times New Roman" w:hAnsi="Times New Roman"/>
          <w:sz w:val="16"/>
          <w:szCs w:val="16"/>
        </w:rPr>
      </w:pPr>
      <w:r w:rsidRPr="00CA172E">
        <w:rPr>
          <w:rFonts w:ascii="Times New Roman" w:hAnsi="Times New Roman"/>
          <w:sz w:val="16"/>
          <w:szCs w:val="16"/>
        </w:rPr>
        <w:t>Плата за использование земель производится путем перечисления денежных средств по следующим реквизитам:</w:t>
      </w:r>
    </w:p>
    <w:p w:rsidR="00F9507F" w:rsidRPr="00CA172E" w:rsidRDefault="00F9507F" w:rsidP="00F9507F">
      <w:pPr>
        <w:shd w:val="clear" w:color="auto" w:fill="FFFFFF"/>
        <w:tabs>
          <w:tab w:val="left" w:pos="2314"/>
          <w:tab w:val="left" w:pos="4498"/>
          <w:tab w:val="left" w:pos="6634"/>
          <w:tab w:val="left" w:pos="8088"/>
        </w:tabs>
        <w:spacing w:after="0" w:line="240" w:lineRule="auto"/>
        <w:jc w:val="both"/>
        <w:rPr>
          <w:rFonts w:ascii="Times New Roman" w:hAnsi="Times New Roman"/>
          <w:sz w:val="16"/>
          <w:szCs w:val="16"/>
        </w:rPr>
      </w:pPr>
      <w:r w:rsidRPr="00CA172E">
        <w:rPr>
          <w:rFonts w:ascii="Times New Roman" w:hAnsi="Times New Roman"/>
          <w:sz w:val="16"/>
          <w:szCs w:val="16"/>
        </w:rPr>
        <w:t>Наименование организации:</w:t>
      </w:r>
    </w:p>
    <w:p w:rsidR="00F9507F" w:rsidRPr="00CA172E" w:rsidRDefault="00F9507F" w:rsidP="00F9507F">
      <w:pPr>
        <w:shd w:val="clear" w:color="auto" w:fill="FFFFFF"/>
        <w:tabs>
          <w:tab w:val="left" w:pos="2314"/>
          <w:tab w:val="left" w:pos="4498"/>
          <w:tab w:val="left" w:pos="6634"/>
          <w:tab w:val="left" w:pos="8088"/>
        </w:tabs>
        <w:spacing w:after="0" w:line="240" w:lineRule="auto"/>
        <w:jc w:val="both"/>
        <w:rPr>
          <w:rFonts w:ascii="Times New Roman" w:hAnsi="Times New Roman"/>
          <w:sz w:val="16"/>
          <w:szCs w:val="16"/>
        </w:rPr>
      </w:pPr>
      <w:r w:rsidRPr="00CA172E">
        <w:rPr>
          <w:rFonts w:ascii="Times New Roman" w:hAnsi="Times New Roman"/>
          <w:sz w:val="16"/>
          <w:szCs w:val="16"/>
        </w:rPr>
        <w:t>Администрация Целинного муниципального округа Курганской области</w:t>
      </w:r>
    </w:p>
    <w:p w:rsidR="00F9507F" w:rsidRPr="00CA172E" w:rsidRDefault="00F9507F" w:rsidP="00F9507F">
      <w:pPr>
        <w:shd w:val="clear" w:color="auto" w:fill="FFFFFF"/>
        <w:spacing w:after="0" w:line="240" w:lineRule="auto"/>
        <w:ind w:left="10"/>
        <w:jc w:val="both"/>
        <w:rPr>
          <w:rFonts w:ascii="Times New Roman" w:hAnsi="Times New Roman"/>
          <w:sz w:val="16"/>
          <w:szCs w:val="16"/>
        </w:rPr>
      </w:pPr>
      <w:r w:rsidRPr="00CA172E">
        <w:rPr>
          <w:rFonts w:ascii="Times New Roman" w:hAnsi="Times New Roman"/>
          <w:sz w:val="16"/>
          <w:szCs w:val="16"/>
        </w:rPr>
        <w:t>ИНН 4524097710 КПП 452401001</w:t>
      </w:r>
    </w:p>
    <w:p w:rsidR="00F9507F" w:rsidRPr="00CA172E" w:rsidRDefault="00F9507F" w:rsidP="00F9507F">
      <w:pPr>
        <w:shd w:val="clear" w:color="auto" w:fill="FFFFFF"/>
        <w:spacing w:after="0" w:line="240" w:lineRule="auto"/>
        <w:ind w:left="2552" w:hanging="2552"/>
        <w:jc w:val="both"/>
        <w:rPr>
          <w:rFonts w:ascii="Times New Roman" w:hAnsi="Times New Roman"/>
          <w:sz w:val="16"/>
          <w:szCs w:val="16"/>
        </w:rPr>
      </w:pPr>
      <w:r w:rsidRPr="00CA172E">
        <w:rPr>
          <w:rFonts w:ascii="Times New Roman" w:hAnsi="Times New Roman"/>
          <w:sz w:val="16"/>
          <w:szCs w:val="16"/>
        </w:rPr>
        <w:t>Юридический адрес:</w:t>
      </w:r>
    </w:p>
    <w:p w:rsidR="00F9507F" w:rsidRPr="00CA172E" w:rsidRDefault="00F9507F" w:rsidP="00F9507F">
      <w:pPr>
        <w:shd w:val="clear" w:color="auto" w:fill="FFFFFF"/>
        <w:spacing w:after="0" w:line="240" w:lineRule="auto"/>
        <w:ind w:left="2552" w:hanging="2552"/>
        <w:jc w:val="both"/>
        <w:rPr>
          <w:rFonts w:ascii="Times New Roman" w:hAnsi="Times New Roman"/>
          <w:sz w:val="16"/>
          <w:szCs w:val="16"/>
        </w:rPr>
      </w:pPr>
      <w:r w:rsidRPr="00CA172E">
        <w:rPr>
          <w:rFonts w:ascii="Times New Roman" w:hAnsi="Times New Roman"/>
          <w:sz w:val="16"/>
          <w:szCs w:val="16"/>
        </w:rPr>
        <w:t xml:space="preserve">641150, Курганская область, Целинный муниципальный округ, с. </w:t>
      </w:r>
      <w:proofErr w:type="gramStart"/>
      <w:r w:rsidRPr="00CA172E">
        <w:rPr>
          <w:rFonts w:ascii="Times New Roman" w:hAnsi="Times New Roman"/>
          <w:sz w:val="16"/>
          <w:szCs w:val="16"/>
        </w:rPr>
        <w:t>Целинное</w:t>
      </w:r>
      <w:proofErr w:type="gramEnd"/>
      <w:r w:rsidRPr="00CA172E">
        <w:rPr>
          <w:rFonts w:ascii="Times New Roman" w:hAnsi="Times New Roman"/>
          <w:sz w:val="16"/>
          <w:szCs w:val="16"/>
        </w:rPr>
        <w:t>, ул. Советская, д. 66</w:t>
      </w:r>
    </w:p>
    <w:p w:rsidR="00F9507F" w:rsidRPr="00CA172E" w:rsidRDefault="00F9507F" w:rsidP="00F9507F">
      <w:pPr>
        <w:shd w:val="clear" w:color="auto" w:fill="FFFFFF"/>
        <w:spacing w:after="0" w:line="240" w:lineRule="auto"/>
        <w:ind w:left="3261" w:hanging="3261"/>
        <w:jc w:val="both"/>
        <w:rPr>
          <w:rFonts w:ascii="Times New Roman" w:hAnsi="Times New Roman"/>
          <w:sz w:val="16"/>
          <w:szCs w:val="16"/>
        </w:rPr>
      </w:pPr>
      <w:r w:rsidRPr="00CA172E">
        <w:rPr>
          <w:rFonts w:ascii="Times New Roman" w:hAnsi="Times New Roman"/>
          <w:sz w:val="16"/>
          <w:szCs w:val="16"/>
        </w:rPr>
        <w:t>Банковские реквизиты:</w:t>
      </w:r>
    </w:p>
    <w:p w:rsidR="00F9507F" w:rsidRPr="00CA172E" w:rsidRDefault="00F9507F" w:rsidP="00F9507F">
      <w:pPr>
        <w:shd w:val="clear" w:color="auto" w:fill="FFFFFF"/>
        <w:spacing w:after="0" w:line="240" w:lineRule="auto"/>
        <w:ind w:left="3261" w:hanging="3261"/>
        <w:jc w:val="both"/>
        <w:rPr>
          <w:rFonts w:ascii="Times New Roman" w:hAnsi="Times New Roman"/>
          <w:sz w:val="16"/>
          <w:szCs w:val="16"/>
        </w:rPr>
      </w:pPr>
      <w:r w:rsidRPr="00CA172E">
        <w:rPr>
          <w:rFonts w:ascii="Times New Roman" w:hAnsi="Times New Roman"/>
          <w:sz w:val="16"/>
          <w:szCs w:val="16"/>
        </w:rPr>
        <w:t>Финансовый отдел Администрации Целинного муниципального округа Курганской области</w:t>
      </w:r>
    </w:p>
    <w:p w:rsidR="00F9507F" w:rsidRPr="00CA172E" w:rsidRDefault="00F9507F" w:rsidP="00F9507F">
      <w:pPr>
        <w:shd w:val="clear" w:color="auto" w:fill="FFFFFF"/>
        <w:spacing w:after="0" w:line="240" w:lineRule="auto"/>
        <w:ind w:left="3261" w:hanging="3261"/>
        <w:jc w:val="both"/>
        <w:rPr>
          <w:rFonts w:ascii="Times New Roman" w:hAnsi="Times New Roman"/>
          <w:sz w:val="16"/>
          <w:szCs w:val="16"/>
        </w:rPr>
      </w:pPr>
      <w:r w:rsidRPr="00CA172E">
        <w:rPr>
          <w:rFonts w:ascii="Times New Roman" w:hAnsi="Times New Roman"/>
          <w:sz w:val="16"/>
          <w:szCs w:val="16"/>
        </w:rPr>
        <w:t xml:space="preserve">(Администрация Целинного муниципального округа Курганской области, </w:t>
      </w:r>
      <w:proofErr w:type="gramStart"/>
      <w:r w:rsidRPr="00CA172E">
        <w:rPr>
          <w:rFonts w:ascii="Times New Roman" w:hAnsi="Times New Roman"/>
          <w:sz w:val="16"/>
          <w:szCs w:val="16"/>
        </w:rPr>
        <w:t>л</w:t>
      </w:r>
      <w:proofErr w:type="gramEnd"/>
      <w:r w:rsidRPr="00CA172E">
        <w:rPr>
          <w:rFonts w:ascii="Times New Roman" w:hAnsi="Times New Roman"/>
          <w:sz w:val="16"/>
          <w:szCs w:val="16"/>
        </w:rPr>
        <w:t>/с 04433D04530)</w:t>
      </w:r>
    </w:p>
    <w:p w:rsidR="00F9507F" w:rsidRPr="00CA172E" w:rsidRDefault="00F9507F" w:rsidP="00F9507F">
      <w:pPr>
        <w:shd w:val="clear" w:color="auto" w:fill="FFFFFF"/>
        <w:spacing w:after="0" w:line="240" w:lineRule="auto"/>
        <w:ind w:left="2694" w:hanging="2694"/>
        <w:jc w:val="both"/>
        <w:rPr>
          <w:rFonts w:ascii="Times New Roman" w:hAnsi="Times New Roman"/>
          <w:sz w:val="16"/>
          <w:szCs w:val="16"/>
        </w:rPr>
      </w:pPr>
      <w:r w:rsidRPr="00CA172E">
        <w:rPr>
          <w:rFonts w:ascii="Times New Roman" w:hAnsi="Times New Roman"/>
          <w:sz w:val="16"/>
          <w:szCs w:val="16"/>
        </w:rPr>
        <w:t>Наименование банка:</w:t>
      </w:r>
    </w:p>
    <w:p w:rsidR="00F9507F" w:rsidRPr="00CA172E" w:rsidRDefault="00F9507F" w:rsidP="00F9507F">
      <w:pPr>
        <w:shd w:val="clear" w:color="auto" w:fill="FFFFFF"/>
        <w:spacing w:after="0" w:line="240" w:lineRule="auto"/>
        <w:ind w:left="2694" w:hanging="2694"/>
        <w:jc w:val="both"/>
        <w:rPr>
          <w:rFonts w:ascii="Times New Roman" w:hAnsi="Times New Roman"/>
          <w:sz w:val="16"/>
          <w:szCs w:val="16"/>
        </w:rPr>
      </w:pPr>
      <w:r w:rsidRPr="00CA172E">
        <w:rPr>
          <w:rFonts w:ascii="Times New Roman" w:hAnsi="Times New Roman"/>
          <w:sz w:val="16"/>
          <w:szCs w:val="16"/>
        </w:rPr>
        <w:t xml:space="preserve">Отделение Курган БАНКА РОССИИ//УФК по Курганской области </w:t>
      </w:r>
      <w:proofErr w:type="gramStart"/>
      <w:r w:rsidRPr="00CA172E">
        <w:rPr>
          <w:rFonts w:ascii="Times New Roman" w:hAnsi="Times New Roman"/>
          <w:sz w:val="16"/>
          <w:szCs w:val="16"/>
        </w:rPr>
        <w:t>г</w:t>
      </w:r>
      <w:proofErr w:type="gramEnd"/>
      <w:r w:rsidRPr="00CA172E">
        <w:rPr>
          <w:rFonts w:ascii="Times New Roman" w:hAnsi="Times New Roman"/>
          <w:sz w:val="16"/>
          <w:szCs w:val="16"/>
        </w:rPr>
        <w:t>. Курган</w:t>
      </w:r>
    </w:p>
    <w:p w:rsidR="00F9507F" w:rsidRPr="00CA172E" w:rsidRDefault="00F9507F" w:rsidP="00F9507F">
      <w:pPr>
        <w:shd w:val="clear" w:color="auto" w:fill="FFFFFF"/>
        <w:spacing w:after="0" w:line="240" w:lineRule="auto"/>
        <w:ind w:left="10"/>
        <w:jc w:val="both"/>
        <w:rPr>
          <w:rFonts w:ascii="Times New Roman" w:hAnsi="Times New Roman"/>
          <w:sz w:val="16"/>
          <w:szCs w:val="16"/>
        </w:rPr>
      </w:pPr>
      <w:r w:rsidRPr="00CA172E">
        <w:rPr>
          <w:rFonts w:ascii="Times New Roman" w:hAnsi="Times New Roman"/>
          <w:sz w:val="16"/>
          <w:szCs w:val="16"/>
        </w:rPr>
        <w:t>Номер лицевого счета АДБ: 04433D04530</w:t>
      </w:r>
    </w:p>
    <w:p w:rsidR="00F9507F" w:rsidRPr="00CA172E" w:rsidRDefault="00F9507F" w:rsidP="00F9507F">
      <w:pPr>
        <w:shd w:val="clear" w:color="auto" w:fill="FFFFFF"/>
        <w:spacing w:after="0" w:line="240" w:lineRule="auto"/>
        <w:ind w:left="10"/>
        <w:jc w:val="both"/>
        <w:rPr>
          <w:rFonts w:ascii="Times New Roman" w:hAnsi="Times New Roman"/>
          <w:sz w:val="16"/>
          <w:szCs w:val="16"/>
        </w:rPr>
      </w:pPr>
      <w:r w:rsidRPr="00CA172E">
        <w:rPr>
          <w:rFonts w:ascii="Times New Roman" w:hAnsi="Times New Roman"/>
          <w:sz w:val="16"/>
          <w:szCs w:val="16"/>
        </w:rPr>
        <w:t>Номер казначейского счета: 03100643000000014300</w:t>
      </w:r>
    </w:p>
    <w:p w:rsidR="00F9507F" w:rsidRPr="00CA172E" w:rsidRDefault="00F9507F" w:rsidP="00F9507F">
      <w:pPr>
        <w:shd w:val="clear" w:color="auto" w:fill="FFFFFF"/>
        <w:spacing w:after="0" w:line="240" w:lineRule="auto"/>
        <w:ind w:left="10"/>
        <w:jc w:val="both"/>
        <w:rPr>
          <w:rFonts w:ascii="Times New Roman" w:hAnsi="Times New Roman"/>
          <w:sz w:val="16"/>
          <w:szCs w:val="16"/>
        </w:rPr>
      </w:pPr>
      <w:r w:rsidRPr="00CA172E">
        <w:rPr>
          <w:rFonts w:ascii="Times New Roman" w:hAnsi="Times New Roman"/>
          <w:sz w:val="16"/>
          <w:szCs w:val="16"/>
        </w:rPr>
        <w:t>Единый казначейский счет (</w:t>
      </w:r>
      <w:proofErr w:type="spellStart"/>
      <w:r w:rsidRPr="00CA172E">
        <w:rPr>
          <w:rFonts w:ascii="Times New Roman" w:hAnsi="Times New Roman"/>
          <w:sz w:val="16"/>
          <w:szCs w:val="16"/>
        </w:rPr>
        <w:t>кор</w:t>
      </w:r>
      <w:proofErr w:type="gramStart"/>
      <w:r w:rsidRPr="00CA172E">
        <w:rPr>
          <w:rFonts w:ascii="Times New Roman" w:hAnsi="Times New Roman"/>
          <w:sz w:val="16"/>
          <w:szCs w:val="16"/>
        </w:rPr>
        <w:t>.с</w:t>
      </w:r>
      <w:proofErr w:type="gramEnd"/>
      <w:r w:rsidRPr="00CA172E">
        <w:rPr>
          <w:rFonts w:ascii="Times New Roman" w:hAnsi="Times New Roman"/>
          <w:sz w:val="16"/>
          <w:szCs w:val="16"/>
        </w:rPr>
        <w:t>чет</w:t>
      </w:r>
      <w:proofErr w:type="spellEnd"/>
      <w:r w:rsidRPr="00CA172E">
        <w:rPr>
          <w:rFonts w:ascii="Times New Roman" w:hAnsi="Times New Roman"/>
          <w:sz w:val="16"/>
          <w:szCs w:val="16"/>
        </w:rPr>
        <w:t>): 40102810345370000037</w:t>
      </w:r>
    </w:p>
    <w:p w:rsidR="00F9507F" w:rsidRPr="00CA172E" w:rsidRDefault="00F9507F" w:rsidP="00F9507F">
      <w:pPr>
        <w:shd w:val="clear" w:color="auto" w:fill="FFFFFF"/>
        <w:spacing w:after="0" w:line="240" w:lineRule="auto"/>
        <w:ind w:left="10"/>
        <w:jc w:val="both"/>
        <w:rPr>
          <w:rFonts w:ascii="Times New Roman" w:hAnsi="Times New Roman"/>
          <w:sz w:val="16"/>
          <w:szCs w:val="16"/>
        </w:rPr>
      </w:pPr>
      <w:r w:rsidRPr="00CA172E">
        <w:rPr>
          <w:rFonts w:ascii="Times New Roman" w:hAnsi="Times New Roman"/>
          <w:sz w:val="16"/>
          <w:szCs w:val="16"/>
        </w:rPr>
        <w:t>БИК 013735150</w:t>
      </w:r>
    </w:p>
    <w:p w:rsidR="00F9507F" w:rsidRPr="00CA172E" w:rsidRDefault="00F9507F" w:rsidP="00F9507F">
      <w:pPr>
        <w:pStyle w:val="ConsNonformat"/>
        <w:widowControl/>
        <w:jc w:val="both"/>
        <w:rPr>
          <w:rFonts w:ascii="Times New Roman" w:hAnsi="Times New Roman"/>
          <w:sz w:val="16"/>
          <w:szCs w:val="16"/>
        </w:rPr>
      </w:pPr>
      <w:r w:rsidRPr="00CA172E">
        <w:rPr>
          <w:rFonts w:ascii="Times New Roman" w:hAnsi="Times New Roman"/>
          <w:sz w:val="16"/>
          <w:szCs w:val="16"/>
        </w:rPr>
        <w:t>ОКТМО: 37534000</w:t>
      </w:r>
    </w:p>
    <w:p w:rsidR="00F9507F" w:rsidRPr="00CA172E" w:rsidRDefault="00F9507F" w:rsidP="00F9507F">
      <w:pPr>
        <w:spacing w:after="0" w:line="240" w:lineRule="auto"/>
        <w:jc w:val="both"/>
        <w:rPr>
          <w:rFonts w:ascii="Times New Roman" w:hAnsi="Times New Roman"/>
          <w:sz w:val="16"/>
          <w:szCs w:val="16"/>
        </w:rPr>
      </w:pPr>
      <w:r w:rsidRPr="00CA172E">
        <w:rPr>
          <w:rFonts w:ascii="Times New Roman" w:hAnsi="Times New Roman"/>
          <w:sz w:val="16"/>
          <w:szCs w:val="16"/>
        </w:rPr>
        <w:t>Код бюджетной классификации: КБК: 99811105012140000120 –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p w:rsidR="00F9507F" w:rsidRPr="00CA172E" w:rsidRDefault="00F9507F" w:rsidP="00F9507F">
      <w:pPr>
        <w:spacing w:after="0" w:line="240" w:lineRule="auto"/>
        <w:rPr>
          <w:rFonts w:ascii="Times New Roman" w:hAnsi="Times New Roman"/>
          <w:sz w:val="16"/>
          <w:szCs w:val="16"/>
        </w:rPr>
      </w:pPr>
    </w:p>
    <w:p w:rsidR="008B47AB" w:rsidRDefault="00F9507F" w:rsidP="00750F67">
      <w:pPr>
        <w:shd w:val="clear" w:color="auto" w:fill="FDFDFD"/>
        <w:tabs>
          <w:tab w:val="left" w:pos="8364"/>
        </w:tabs>
        <w:spacing w:after="0" w:line="240" w:lineRule="auto"/>
        <w:ind w:left="-567" w:firstLine="567"/>
        <w:jc w:val="both"/>
        <w:rPr>
          <w:rFonts w:ascii="PT Astra Serif" w:hAnsi="PT Astra Serif"/>
          <w:b/>
          <w:i/>
          <w:sz w:val="32"/>
        </w:rPr>
      </w:pPr>
      <w:r w:rsidRPr="00FF02A7">
        <w:rPr>
          <w:rFonts w:ascii="PT Astra Serif" w:hAnsi="PT Astra Serif"/>
          <w:b/>
          <w:i/>
          <w:sz w:val="32"/>
        </w:rPr>
        <w:t xml:space="preserve">Раздел </w:t>
      </w:r>
      <w:r>
        <w:rPr>
          <w:rFonts w:ascii="PT Astra Serif" w:hAnsi="PT Astra Serif"/>
          <w:b/>
          <w:i/>
          <w:sz w:val="32"/>
        </w:rPr>
        <w:t>пятый</w:t>
      </w:r>
    </w:p>
    <w:p w:rsidR="00F9507F" w:rsidRDefault="00F9507F" w:rsidP="00750F67">
      <w:pPr>
        <w:shd w:val="clear" w:color="auto" w:fill="FDFDFD"/>
        <w:tabs>
          <w:tab w:val="left" w:pos="8364"/>
        </w:tabs>
        <w:spacing w:after="0" w:line="240" w:lineRule="auto"/>
        <w:ind w:left="-567" w:firstLine="567"/>
        <w:jc w:val="both"/>
        <w:rPr>
          <w:rFonts w:ascii="PT Astra Serif" w:hAnsi="PT Astra Serif"/>
          <w:b/>
          <w:i/>
          <w:sz w:val="32"/>
        </w:rPr>
      </w:pPr>
    </w:p>
    <w:p w:rsidR="008B47AB" w:rsidRDefault="008B47AB" w:rsidP="00716E04">
      <w:pPr>
        <w:tabs>
          <w:tab w:val="left" w:pos="3402"/>
          <w:tab w:val="left" w:pos="3686"/>
          <w:tab w:val="left" w:pos="3828"/>
          <w:tab w:val="left" w:pos="5103"/>
        </w:tabs>
        <w:spacing w:after="0" w:line="240" w:lineRule="auto"/>
        <w:ind w:firstLine="567"/>
        <w:jc w:val="center"/>
        <w:rPr>
          <w:rFonts w:ascii="Times New Roman" w:hAnsi="Times New Roman"/>
          <w:b/>
          <w:bCs/>
          <w:sz w:val="20"/>
          <w:szCs w:val="20"/>
        </w:rPr>
      </w:pPr>
      <w:r w:rsidRPr="00F9047D">
        <w:rPr>
          <w:rFonts w:ascii="Times New Roman" w:hAnsi="Times New Roman"/>
          <w:b/>
          <w:bCs/>
          <w:sz w:val="20"/>
          <w:szCs w:val="20"/>
        </w:rPr>
        <w:t>Объявления о выделении земельных участков и проведен</w:t>
      </w:r>
      <w:proofErr w:type="gramStart"/>
      <w:r w:rsidRPr="00F9047D">
        <w:rPr>
          <w:rFonts w:ascii="Times New Roman" w:hAnsi="Times New Roman"/>
          <w:b/>
          <w:bCs/>
          <w:sz w:val="20"/>
          <w:szCs w:val="20"/>
        </w:rPr>
        <w:t>ии ау</w:t>
      </w:r>
      <w:proofErr w:type="gramEnd"/>
      <w:r w:rsidRPr="00F9047D">
        <w:rPr>
          <w:rFonts w:ascii="Times New Roman" w:hAnsi="Times New Roman"/>
          <w:b/>
          <w:bCs/>
          <w:sz w:val="20"/>
          <w:szCs w:val="20"/>
        </w:rPr>
        <w:t>кционов</w:t>
      </w:r>
    </w:p>
    <w:p w:rsidR="00D000DF" w:rsidRDefault="00D000DF" w:rsidP="00716E04">
      <w:pPr>
        <w:tabs>
          <w:tab w:val="left" w:pos="3402"/>
          <w:tab w:val="left" w:pos="3686"/>
          <w:tab w:val="left" w:pos="3828"/>
          <w:tab w:val="left" w:pos="5103"/>
        </w:tabs>
        <w:spacing w:after="0" w:line="240" w:lineRule="auto"/>
        <w:ind w:firstLine="567"/>
        <w:jc w:val="center"/>
        <w:rPr>
          <w:rFonts w:ascii="Times New Roman" w:hAnsi="Times New Roman"/>
          <w:b/>
          <w:bCs/>
          <w:sz w:val="20"/>
          <w:szCs w:val="20"/>
        </w:rPr>
      </w:pPr>
    </w:p>
    <w:p w:rsidR="00D000DF" w:rsidRPr="00D000DF" w:rsidRDefault="00D000DF" w:rsidP="00D000DF">
      <w:pPr>
        <w:spacing w:after="0" w:line="240" w:lineRule="auto"/>
        <w:ind w:firstLine="567"/>
        <w:jc w:val="both"/>
        <w:rPr>
          <w:rFonts w:ascii="Times New Roman" w:hAnsi="Times New Roman"/>
          <w:b/>
          <w:sz w:val="20"/>
        </w:rPr>
      </w:pPr>
      <w:r w:rsidRPr="00D000DF">
        <w:rPr>
          <w:rFonts w:ascii="Times New Roman" w:hAnsi="Times New Roman"/>
          <w:b/>
          <w:sz w:val="20"/>
        </w:rPr>
        <w:t>Администрация Целинного муниципального округа извещает о предоставлении:</w:t>
      </w:r>
    </w:p>
    <w:p w:rsidR="00D000DF" w:rsidRPr="00D000DF" w:rsidRDefault="00D000DF" w:rsidP="00D000DF">
      <w:pPr>
        <w:spacing w:after="0" w:line="240" w:lineRule="auto"/>
        <w:ind w:firstLine="567"/>
        <w:jc w:val="both"/>
        <w:rPr>
          <w:rFonts w:ascii="Times New Roman" w:hAnsi="Times New Roman"/>
          <w:sz w:val="20"/>
        </w:rPr>
      </w:pPr>
      <w:r w:rsidRPr="00D000DF">
        <w:rPr>
          <w:rFonts w:ascii="Times New Roman" w:hAnsi="Times New Roman"/>
          <w:sz w:val="20"/>
        </w:rPr>
        <w:t xml:space="preserve">- в аренду сроком на 20 лет земельного участка с кадастровым номером 45:18:020116:125, общей площадью 975 кв.м., категория земель – земли населенных пунктов, вид разрешенного использования – для ведения личного подсобного хозяйства, местоположение: </w:t>
      </w:r>
      <w:proofErr w:type="gramStart"/>
      <w:r w:rsidRPr="00D000DF">
        <w:rPr>
          <w:rFonts w:ascii="Times New Roman" w:hAnsi="Times New Roman"/>
          <w:sz w:val="20"/>
        </w:rPr>
        <w:t>Российская Федерация, Курганская область, Целинный район, с. Целинное, ул. Южная, д. 54;</w:t>
      </w:r>
      <w:proofErr w:type="gramEnd"/>
    </w:p>
    <w:p w:rsidR="00D000DF" w:rsidRPr="00D000DF" w:rsidRDefault="00D000DF" w:rsidP="00D000DF">
      <w:pPr>
        <w:spacing w:after="0" w:line="240" w:lineRule="auto"/>
        <w:ind w:firstLine="567"/>
        <w:jc w:val="both"/>
        <w:rPr>
          <w:rFonts w:ascii="Times New Roman" w:hAnsi="Times New Roman"/>
          <w:sz w:val="20"/>
        </w:rPr>
      </w:pPr>
      <w:r w:rsidRPr="00D000DF">
        <w:rPr>
          <w:rFonts w:ascii="Times New Roman" w:hAnsi="Times New Roman"/>
          <w:sz w:val="20"/>
        </w:rPr>
        <w:t xml:space="preserve">Ознакомиться со схемой расположения земельного участка и подать заявку на участие в аукционе можно в течение тридцати дней со дня опубликования объявления, в администрации Целинного муниципального округа, по адресу: Курганская область, Целинный район, с. </w:t>
      </w:r>
      <w:proofErr w:type="gramStart"/>
      <w:r w:rsidRPr="00D000DF">
        <w:rPr>
          <w:rFonts w:ascii="Times New Roman" w:hAnsi="Times New Roman"/>
          <w:sz w:val="20"/>
        </w:rPr>
        <w:t>Целинное</w:t>
      </w:r>
      <w:proofErr w:type="gramEnd"/>
      <w:r w:rsidRPr="00D000DF">
        <w:rPr>
          <w:rFonts w:ascii="Times New Roman" w:hAnsi="Times New Roman"/>
          <w:sz w:val="20"/>
        </w:rPr>
        <w:t>, ул. Советская, д.66, кабинет № 21, тел. 8(35241)21419.</w:t>
      </w:r>
    </w:p>
    <w:p w:rsidR="008B47AB" w:rsidRDefault="008B47AB" w:rsidP="008B47AB">
      <w:pPr>
        <w:tabs>
          <w:tab w:val="left" w:pos="3402"/>
          <w:tab w:val="left" w:pos="3686"/>
          <w:tab w:val="left" w:pos="3828"/>
          <w:tab w:val="left" w:pos="5103"/>
        </w:tabs>
        <w:spacing w:after="0" w:line="240" w:lineRule="auto"/>
        <w:ind w:firstLine="567"/>
        <w:jc w:val="both"/>
        <w:rPr>
          <w:rFonts w:ascii="Times New Roman" w:hAnsi="Times New Roman"/>
          <w:b/>
          <w:bCs/>
          <w:sz w:val="20"/>
          <w:szCs w:val="20"/>
        </w:rPr>
      </w:pPr>
    </w:p>
    <w:sectPr w:rsidR="008B47AB" w:rsidSect="004B3641">
      <w:headerReference w:type="default" r:id="rId109"/>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833" w:rsidRDefault="00DB0833">
      <w:pPr>
        <w:spacing w:after="0" w:line="240" w:lineRule="auto"/>
      </w:pPr>
      <w:r>
        <w:separator/>
      </w:r>
    </w:p>
  </w:endnote>
  <w:endnote w:type="continuationSeparator" w:id="0">
    <w:p w:rsidR="00DB0833" w:rsidRDefault="00DB08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CC"/>
    <w:family w:val="auto"/>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CC"/>
    <w:family w:val="roman"/>
    <w:pitch w:val="variable"/>
    <w:sig w:usb0="00000001" w:usb1="500078FB" w:usb2="00000000" w:usb3="00000000" w:csb0="0000009F" w:csb1="00000000"/>
  </w:font>
  <w:font w:name="DejaVu Sans">
    <w:panose1 w:val="020B0603030804020204"/>
    <w:charset w:val="CC"/>
    <w:family w:val="swiss"/>
    <w:pitch w:val="variable"/>
    <w:sig w:usb0="E7002EFF" w:usb1="D200FDFF" w:usb2="0A046029" w:usb3="00000000" w:csb0="000001FF" w:csb1="00000000"/>
  </w:font>
  <w:font w:name="PT Sans">
    <w:altName w:val="Arial"/>
    <w:charset w:val="CC"/>
    <w:family w:val="swiss"/>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PT Astra Sans">
    <w:altName w:val="Arial"/>
    <w:charset w:val="CC"/>
    <w:family w:val="swiss"/>
    <w:pitch w:val="variable"/>
    <w:sig w:usb0="00000001" w:usb1="5000204B" w:usb2="00000020" w:usb3="00000000" w:csb0="00000097" w:csb1="00000000"/>
  </w:font>
  <w:font w:name="PT Astra Serif">
    <w:altName w:val="Times New Roman"/>
    <w:charset w:val="CC"/>
    <w:family w:val="roman"/>
    <w:pitch w:val="variable"/>
    <w:sig w:usb0="00000001" w:usb1="5000204B" w:usb2="00000020" w:usb3="00000000" w:csb0="00000097"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SimSun1">
    <w:altName w:val="Times New Roman"/>
    <w:charset w:val="00"/>
    <w:family w:val="auto"/>
    <w:pitch w:val="variable"/>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Liberation Mono">
    <w:altName w:val="MS Gothic"/>
    <w:charset w:val="00"/>
    <w:family w:val="modern"/>
    <w:pitch w:val="fixed"/>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Consultant">
    <w:panose1 w:val="00000000000000000000"/>
    <w:charset w:val="CC"/>
    <w:family w:val="modern"/>
    <w:notTrueType/>
    <w:pitch w:val="variable"/>
    <w:sig w:usb0="00000201" w:usb1="00000000" w:usb2="00000000" w:usb3="00000000" w:csb0="00000004" w:csb1="00000000"/>
  </w:font>
  <w:font w:name="Trebuchet MS">
    <w:panose1 w:val="020B0603020202020204"/>
    <w:charset w:val="CC"/>
    <w:family w:val="swiss"/>
    <w:pitch w:val="variable"/>
    <w:sig w:usb0="00000687" w:usb1="00000000" w:usb2="00000000" w:usb3="00000000" w:csb0="0000009F" w:csb1="00000000"/>
  </w:font>
  <w:font w:name="Liberation Sans">
    <w:altName w:val="Arial"/>
    <w:charset w:val="01"/>
    <w:family w:val="roman"/>
    <w:pitch w:val="variable"/>
    <w:sig w:usb0="00000000" w:usb1="00000000" w:usb2="00000000" w:usb3="00000000" w:csb0="00000000"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833" w:rsidRDefault="00DB0833">
      <w:pPr>
        <w:spacing w:after="0" w:line="240" w:lineRule="auto"/>
      </w:pPr>
      <w:r>
        <w:separator/>
      </w:r>
    </w:p>
  </w:footnote>
  <w:footnote w:type="continuationSeparator" w:id="0">
    <w:p w:rsidR="00DB0833" w:rsidRDefault="00DB08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37B" w:rsidRDefault="0018337B">
    <w:pPr>
      <w:pStyle w:val="af7"/>
      <w:jc w:val="center"/>
    </w:pPr>
    <w:fldSimple w:instr="PAGE">
      <w:r w:rsidR="00B763A9">
        <w:rPr>
          <w:noProof/>
        </w:rPr>
        <w:t>94</w:t>
      </w:r>
    </w:fldSimple>
  </w:p>
  <w:p w:rsidR="0018337B" w:rsidRDefault="0018337B">
    <w:pPr>
      <w:pStyle w:val="af7"/>
      <w:jc w:val="center"/>
      <w:rPr>
        <w:rFonts w:ascii="Arial" w:hAnsi="Arial"/>
      </w:rPr>
    </w:pPr>
  </w:p>
  <w:p w:rsidR="0018337B" w:rsidRDefault="0018337B"/>
  <w:p w:rsidR="0018337B" w:rsidRDefault="0018337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708C21EA"/>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EDB4ADDE"/>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81D6572E"/>
    <w:lvl w:ilvl="0">
      <w:start w:val="1"/>
      <w:numFmt w:val="bullet"/>
      <w:pStyle w:val="2"/>
      <w:lvlText w:val=""/>
      <w:lvlJc w:val="left"/>
      <w:pPr>
        <w:tabs>
          <w:tab w:val="num" w:pos="643"/>
        </w:tabs>
        <w:ind w:left="643" w:hanging="360"/>
      </w:pPr>
      <w:rPr>
        <w:rFonts w:ascii="Symbol" w:hAnsi="Symbol" w:hint="default"/>
      </w:rPr>
    </w:lvl>
  </w:abstractNum>
  <w:abstractNum w:abstractNumId="3">
    <w:nsid w:val="FFFFFFFE"/>
    <w:multiLevelType w:val="singleLevel"/>
    <w:tmpl w:val="D914756A"/>
    <w:lvl w:ilvl="0">
      <w:numFmt w:val="bullet"/>
      <w:lvlText w:val="*"/>
      <w:lvlJc w:val="left"/>
      <w:pPr>
        <w:ind w:left="0" w:firstLine="0"/>
      </w:pPr>
    </w:lvl>
  </w:abstractNum>
  <w:abstractNum w:abstractNumId="4">
    <w:nsid w:val="00000001"/>
    <w:multiLevelType w:val="multilevel"/>
    <w:tmpl w:val="BDFCFD04"/>
    <w:name w:val="WWNum1"/>
    <w:lvl w:ilvl="0">
      <w:start w:val="1"/>
      <w:numFmt w:val="decimal"/>
      <w:lvlText w:val="%1."/>
      <w:lvlJc w:val="left"/>
      <w:pPr>
        <w:tabs>
          <w:tab w:val="num" w:pos="0"/>
        </w:tabs>
        <w:ind w:left="1211" w:hanging="360"/>
      </w:pPr>
      <w:rPr>
        <w:color w:val="000000"/>
      </w:rPr>
    </w:lvl>
    <w:lvl w:ilvl="1">
      <w:start w:val="1"/>
      <w:numFmt w:val="lowerLetter"/>
      <w:lvlText w:val="%2."/>
      <w:lvlJc w:val="left"/>
      <w:pPr>
        <w:tabs>
          <w:tab w:val="num" w:pos="0"/>
        </w:tabs>
        <w:ind w:left="1931" w:hanging="360"/>
      </w:pPr>
    </w:lvl>
    <w:lvl w:ilvl="2">
      <w:start w:val="1"/>
      <w:numFmt w:val="decimal"/>
      <w:lvlText w:val="%3."/>
      <w:lvlJc w:val="lef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righ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right"/>
      <w:pPr>
        <w:tabs>
          <w:tab w:val="num" w:pos="0"/>
        </w:tabs>
        <w:ind w:left="6971" w:hanging="180"/>
      </w:pPr>
    </w:lvl>
  </w:abstractNum>
  <w:abstractNum w:abstractNumId="5">
    <w:nsid w:val="00000002"/>
    <w:multiLevelType w:val="multilevel"/>
    <w:tmpl w:val="00000002"/>
    <w:name w:val="WW8Num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6">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
    <w:nsid w:val="00000007"/>
    <w:multiLevelType w:val="multilevel"/>
    <w:tmpl w:val="00000007"/>
    <w:name w:val="WW8Num11"/>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Symbol" w:hAnsi="Symbol"/>
        <w:sz w:val="24"/>
        <w:szCs w:val="24"/>
      </w:rPr>
    </w:lvl>
    <w:lvl w:ilvl="2">
      <w:start w:val="1"/>
      <w:numFmt w:val="bullet"/>
      <w:lvlText w:val=""/>
      <w:lvlJc w:val="left"/>
      <w:pPr>
        <w:tabs>
          <w:tab w:val="num" w:pos="1440"/>
        </w:tabs>
        <w:ind w:left="1440" w:hanging="360"/>
      </w:pPr>
      <w:rPr>
        <w:rFonts w:ascii="Symbol" w:hAnsi="Symbol"/>
        <w:sz w:val="24"/>
        <w:szCs w:val="24"/>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Symbol" w:hAnsi="Symbol"/>
        <w:sz w:val="24"/>
        <w:szCs w:val="24"/>
      </w:rPr>
    </w:lvl>
    <w:lvl w:ilvl="5">
      <w:start w:val="1"/>
      <w:numFmt w:val="bullet"/>
      <w:lvlText w:val=""/>
      <w:lvlJc w:val="left"/>
      <w:pPr>
        <w:tabs>
          <w:tab w:val="num" w:pos="2520"/>
        </w:tabs>
        <w:ind w:left="2520" w:hanging="360"/>
      </w:pPr>
      <w:rPr>
        <w:rFonts w:ascii="Symbol" w:hAnsi="Symbol"/>
        <w:sz w:val="24"/>
        <w:szCs w:val="24"/>
      </w:rPr>
    </w:lvl>
    <w:lvl w:ilvl="6">
      <w:start w:val="1"/>
      <w:numFmt w:val="bullet"/>
      <w:lvlText w:val=""/>
      <w:lvlJc w:val="left"/>
      <w:pPr>
        <w:tabs>
          <w:tab w:val="num" w:pos="2880"/>
        </w:tabs>
        <w:ind w:left="2880" w:hanging="360"/>
      </w:pPr>
      <w:rPr>
        <w:rFonts w:ascii="Symbol" w:hAnsi="Symbol"/>
        <w:sz w:val="24"/>
        <w:szCs w:val="24"/>
      </w:rPr>
    </w:lvl>
    <w:lvl w:ilvl="7">
      <w:start w:val="1"/>
      <w:numFmt w:val="bullet"/>
      <w:lvlText w:val=""/>
      <w:lvlJc w:val="left"/>
      <w:pPr>
        <w:tabs>
          <w:tab w:val="num" w:pos="3240"/>
        </w:tabs>
        <w:ind w:left="3240" w:hanging="360"/>
      </w:pPr>
      <w:rPr>
        <w:rFonts w:ascii="Symbol" w:hAnsi="Symbol"/>
        <w:sz w:val="24"/>
        <w:szCs w:val="24"/>
      </w:rPr>
    </w:lvl>
    <w:lvl w:ilvl="8">
      <w:start w:val="1"/>
      <w:numFmt w:val="bullet"/>
      <w:lvlText w:val=""/>
      <w:lvlJc w:val="left"/>
      <w:pPr>
        <w:tabs>
          <w:tab w:val="num" w:pos="3600"/>
        </w:tabs>
        <w:ind w:left="3600" w:hanging="360"/>
      </w:pPr>
      <w:rPr>
        <w:rFonts w:ascii="Symbol" w:hAnsi="Symbol"/>
        <w:sz w:val="24"/>
        <w:szCs w:val="24"/>
      </w:rPr>
    </w:lvl>
  </w:abstractNum>
  <w:abstractNum w:abstractNumId="8">
    <w:nsid w:val="00000008"/>
    <w:multiLevelType w:val="singleLevel"/>
    <w:tmpl w:val="00000008"/>
    <w:name w:val="WW8Num8"/>
    <w:lvl w:ilvl="0">
      <w:start w:val="1"/>
      <w:numFmt w:val="bullet"/>
      <w:lvlText w:val=""/>
      <w:lvlJc w:val="left"/>
      <w:pPr>
        <w:tabs>
          <w:tab w:val="num" w:pos="1070"/>
        </w:tabs>
        <w:ind w:left="1070" w:hanging="360"/>
      </w:pPr>
      <w:rPr>
        <w:rFonts w:ascii="Symbol" w:hAnsi="Symbol"/>
      </w:rPr>
    </w:lvl>
  </w:abstractNum>
  <w:abstractNum w:abstractNumId="9">
    <w:nsid w:val="0000000A"/>
    <w:multiLevelType w:val="singleLevel"/>
    <w:tmpl w:val="0000000A"/>
    <w:name w:val="WW8Num10"/>
    <w:lvl w:ilvl="0">
      <w:start w:val="1"/>
      <w:numFmt w:val="bullet"/>
      <w:lvlText w:val=""/>
      <w:lvlJc w:val="left"/>
      <w:pPr>
        <w:tabs>
          <w:tab w:val="num" w:pos="1068"/>
        </w:tabs>
        <w:ind w:left="1068" w:hanging="360"/>
      </w:pPr>
      <w:rPr>
        <w:rFonts w:ascii="Symbol" w:hAnsi="Symbol"/>
      </w:rPr>
    </w:lvl>
  </w:abstractNum>
  <w:abstractNum w:abstractNumId="10">
    <w:nsid w:val="033A6CE1"/>
    <w:multiLevelType w:val="hybridMultilevel"/>
    <w:tmpl w:val="4A308D9A"/>
    <w:lvl w:ilvl="0" w:tplc="C94AD170">
      <w:start w:val="1"/>
      <w:numFmt w:val="decimal"/>
      <w:pStyle w:val="1"/>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06907501"/>
    <w:multiLevelType w:val="hybridMultilevel"/>
    <w:tmpl w:val="9508F692"/>
    <w:lvl w:ilvl="0" w:tplc="E4B45D6C">
      <w:start w:val="1"/>
      <w:numFmt w:val="upperRoman"/>
      <w:pStyle w:val="a"/>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7AD278C"/>
    <w:multiLevelType w:val="hybridMultilevel"/>
    <w:tmpl w:val="D38C194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22D72A1"/>
    <w:multiLevelType w:val="multilevel"/>
    <w:tmpl w:val="D7FEB51A"/>
    <w:lvl w:ilvl="0">
      <w:start w:val="1"/>
      <w:numFmt w:val="decimal"/>
      <w:lvlText w:val="%1."/>
      <w:lvlJc w:val="left"/>
      <w:pPr>
        <w:ind w:left="360" w:hanging="360"/>
      </w:pPr>
      <w:rPr>
        <w:rFonts w:ascii="Times New Roman" w:hAnsi="Times New Roman" w:cs="Times New Roman" w:hint="default"/>
        <w:b/>
        <w:sz w:val="16"/>
        <w:szCs w:val="24"/>
      </w:rPr>
    </w:lvl>
    <w:lvl w:ilvl="1">
      <w:start w:val="1"/>
      <w:numFmt w:val="decimal"/>
      <w:lvlText w:val="%1.%2."/>
      <w:lvlJc w:val="left"/>
      <w:pPr>
        <w:ind w:left="858" w:hanging="432"/>
      </w:pPr>
      <w:rPr>
        <w:rFonts w:ascii="Times New Roman" w:hAnsi="Times New Roman" w:cs="Times New Roman" w:hint="default"/>
        <w:sz w:val="16"/>
        <w:szCs w:val="28"/>
      </w:rPr>
    </w:lvl>
    <w:lvl w:ilvl="2">
      <w:start w:val="1"/>
      <w:numFmt w:val="decimal"/>
      <w:lvlText w:val="%1.%2.%3."/>
      <w:lvlJc w:val="left"/>
      <w:pPr>
        <w:ind w:left="1224" w:hanging="504"/>
      </w:pPr>
      <w:rPr>
        <w:rFonts w:ascii="Times New Roman" w:hAnsi="Times New Roman" w:cs="Times New Roman" w:hint="default"/>
        <w:sz w:val="16"/>
        <w:szCs w:val="28"/>
      </w:rPr>
    </w:lvl>
    <w:lvl w:ilvl="3">
      <w:start w:val="1"/>
      <w:numFmt w:val="decimal"/>
      <w:lvlText w:val="%1.%2.%3.%4."/>
      <w:lvlJc w:val="left"/>
      <w:pPr>
        <w:ind w:left="1728" w:hanging="648"/>
      </w:pPr>
      <w:rPr>
        <w:rFonts w:ascii="Times New Roman" w:hAnsi="Times New Roman" w:cs="Times New Roman" w:hint="default"/>
        <w:sz w:val="16"/>
        <w:szCs w:val="28"/>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2491BC7"/>
    <w:multiLevelType w:val="hybridMultilevel"/>
    <w:tmpl w:val="2B025A66"/>
    <w:lvl w:ilvl="0" w:tplc="6EDA210C">
      <w:start w:val="1"/>
      <w:numFmt w:val="decimal"/>
      <w:pStyle w:val="2-"/>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2CE12EE"/>
    <w:multiLevelType w:val="multilevel"/>
    <w:tmpl w:val="43EC0990"/>
    <w:lvl w:ilvl="0">
      <w:start w:val="1"/>
      <w:numFmt w:val="none"/>
      <w:pStyle w:val="12"/>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180A5F3A"/>
    <w:multiLevelType w:val="multilevel"/>
    <w:tmpl w:val="DA6ABADC"/>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EF84FE2"/>
    <w:multiLevelType w:val="hybridMultilevel"/>
    <w:tmpl w:val="8AC40C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1AB5B58"/>
    <w:multiLevelType w:val="hybridMultilevel"/>
    <w:tmpl w:val="3D228A0C"/>
    <w:lvl w:ilvl="0" w:tplc="AF5A82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25B5522B"/>
    <w:multiLevelType w:val="multilevel"/>
    <w:tmpl w:val="060AFD3C"/>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nsid w:val="2F31168E"/>
    <w:multiLevelType w:val="hybridMultilevel"/>
    <w:tmpl w:val="325E94CA"/>
    <w:lvl w:ilvl="0" w:tplc="B6E62C62">
      <w:start w:val="1"/>
      <w:numFmt w:val="decimal"/>
      <w:lvlText w:val="%1."/>
      <w:lvlJc w:val="left"/>
      <w:pPr>
        <w:ind w:left="1069"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6535541"/>
    <w:multiLevelType w:val="hybridMultilevel"/>
    <w:tmpl w:val="D090DE82"/>
    <w:lvl w:ilvl="0" w:tplc="BCB60610">
      <w:start w:val="1"/>
      <w:numFmt w:val="decimal"/>
      <w:pStyle w:val="a0"/>
      <w:lvlText w:val="%1."/>
      <w:lvlJc w:val="left"/>
      <w:pPr>
        <w:ind w:left="720" w:hanging="360"/>
      </w:pPr>
      <w:rPr>
        <w:rFonts w:hint="default"/>
      </w:rPr>
    </w:lvl>
    <w:lvl w:ilvl="1" w:tplc="E88AAE42">
      <w:start w:val="1"/>
      <w:numFmt w:val="lowerLetter"/>
      <w:lvlText w:val="%2."/>
      <w:lvlJc w:val="left"/>
      <w:pPr>
        <w:ind w:left="1440" w:hanging="360"/>
      </w:pPr>
    </w:lvl>
    <w:lvl w:ilvl="2" w:tplc="A928098C" w:tentative="1">
      <w:start w:val="1"/>
      <w:numFmt w:val="lowerRoman"/>
      <w:lvlText w:val="%3."/>
      <w:lvlJc w:val="right"/>
      <w:pPr>
        <w:ind w:left="2160" w:hanging="180"/>
      </w:pPr>
    </w:lvl>
    <w:lvl w:ilvl="3" w:tplc="798A27D2" w:tentative="1">
      <w:start w:val="1"/>
      <w:numFmt w:val="decimal"/>
      <w:lvlText w:val="%4."/>
      <w:lvlJc w:val="left"/>
      <w:pPr>
        <w:ind w:left="2880" w:hanging="360"/>
      </w:pPr>
    </w:lvl>
    <w:lvl w:ilvl="4" w:tplc="19C4D0DE" w:tentative="1">
      <w:start w:val="1"/>
      <w:numFmt w:val="lowerLetter"/>
      <w:lvlText w:val="%5."/>
      <w:lvlJc w:val="left"/>
      <w:pPr>
        <w:ind w:left="3600" w:hanging="360"/>
      </w:pPr>
    </w:lvl>
    <w:lvl w:ilvl="5" w:tplc="945E53B2" w:tentative="1">
      <w:start w:val="1"/>
      <w:numFmt w:val="lowerRoman"/>
      <w:lvlText w:val="%6."/>
      <w:lvlJc w:val="right"/>
      <w:pPr>
        <w:ind w:left="4320" w:hanging="180"/>
      </w:pPr>
    </w:lvl>
    <w:lvl w:ilvl="6" w:tplc="3E8E2C8E" w:tentative="1">
      <w:start w:val="1"/>
      <w:numFmt w:val="decimal"/>
      <w:lvlText w:val="%7."/>
      <w:lvlJc w:val="left"/>
      <w:pPr>
        <w:ind w:left="5040" w:hanging="360"/>
      </w:pPr>
    </w:lvl>
    <w:lvl w:ilvl="7" w:tplc="BE3441AE" w:tentative="1">
      <w:start w:val="1"/>
      <w:numFmt w:val="lowerLetter"/>
      <w:lvlText w:val="%8."/>
      <w:lvlJc w:val="left"/>
      <w:pPr>
        <w:ind w:left="5760" w:hanging="360"/>
      </w:pPr>
    </w:lvl>
    <w:lvl w:ilvl="8" w:tplc="24BCA8C8" w:tentative="1">
      <w:start w:val="1"/>
      <w:numFmt w:val="lowerRoman"/>
      <w:lvlText w:val="%9."/>
      <w:lvlJc w:val="right"/>
      <w:pPr>
        <w:ind w:left="6480" w:hanging="180"/>
      </w:pPr>
    </w:lvl>
  </w:abstractNum>
  <w:abstractNum w:abstractNumId="22">
    <w:nsid w:val="3C112960"/>
    <w:multiLevelType w:val="multilevel"/>
    <w:tmpl w:val="2354AAF6"/>
    <w:styleLink w:val="WWNum2"/>
    <w:lvl w:ilvl="0">
      <w:start w:val="1"/>
      <w:numFmt w:val="decimal"/>
      <w:lvlText w:val="%1."/>
      <w:lvlJc w:val="left"/>
      <w:rPr>
        <w:rFonts w:cs="OpenSymbol"/>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3C3874C5"/>
    <w:multiLevelType w:val="multilevel"/>
    <w:tmpl w:val="DE54F580"/>
    <w:styleLink w:val="WW8Num10"/>
    <w:lvl w:ilvl="0">
      <w:start w:val="1"/>
      <w:numFmt w:val="decimal"/>
      <w:pStyle w:val="a1"/>
      <w:lvlText w:val="%1."/>
      <w:lvlJc w:val="left"/>
      <w:rPr>
        <w:rFonts w:ascii="Arial" w:hAnsi="Arial" w:cs="Arial"/>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445D67EF"/>
    <w:multiLevelType w:val="hybridMultilevel"/>
    <w:tmpl w:val="9ED25974"/>
    <w:lvl w:ilvl="0" w:tplc="0419000F">
      <w:start w:val="1"/>
      <w:numFmt w:val="decimal"/>
      <w:pStyle w:val="a2"/>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CEE0165"/>
    <w:multiLevelType w:val="multilevel"/>
    <w:tmpl w:val="DFB0F71C"/>
    <w:lvl w:ilvl="0">
      <w:start w:val="1"/>
      <w:numFmt w:val="decimal"/>
      <w:lvlText w:val="%1."/>
      <w:lvlJc w:val="left"/>
      <w:pPr>
        <w:tabs>
          <w:tab w:val="num" w:pos="928"/>
        </w:tabs>
        <w:ind w:left="928" w:hanging="360"/>
      </w:pPr>
      <w:rPr>
        <w:rFonts w:cs="Times New Roman"/>
        <w:sz w:val="16"/>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nsid w:val="501615C8"/>
    <w:multiLevelType w:val="hybridMultilevel"/>
    <w:tmpl w:val="469E83AC"/>
    <w:lvl w:ilvl="0" w:tplc="CA4C7926">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526D6101"/>
    <w:multiLevelType w:val="hybridMultilevel"/>
    <w:tmpl w:val="5B3C93EC"/>
    <w:lvl w:ilvl="0" w:tplc="B7A4ABA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53A94E2C"/>
    <w:multiLevelType w:val="hybridMultilevel"/>
    <w:tmpl w:val="FEBAACC8"/>
    <w:lvl w:ilvl="0" w:tplc="35764F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5973C5B"/>
    <w:multiLevelType w:val="hybridMultilevel"/>
    <w:tmpl w:val="231658A0"/>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8934B87"/>
    <w:multiLevelType w:val="hybridMultilevel"/>
    <w:tmpl w:val="CC4AD046"/>
    <w:lvl w:ilvl="0" w:tplc="B65A4F0E">
      <w:start w:val="1"/>
      <w:numFmt w:val="decimal"/>
      <w:lvlText w:val="%1."/>
      <w:lvlJc w:val="left"/>
      <w:pPr>
        <w:ind w:left="1422" w:hanging="855"/>
      </w:pPr>
      <w:rPr>
        <w:sz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33065C5"/>
    <w:multiLevelType w:val="multilevel"/>
    <w:tmpl w:val="6D8ADEAE"/>
    <w:styleLink w:val="WW8Num12"/>
    <w:lvl w:ilvl="0">
      <w:start w:val="1"/>
      <w:numFmt w:val="decimal"/>
      <w:pStyle w:val="a3"/>
      <w:lvlText w:val="%1."/>
      <w:lvlJc w:val="left"/>
      <w:rPr>
        <w:rFonts w:ascii="Arial" w:hAnsi="Arial" w:cs="Arial"/>
        <w:b w:val="0"/>
        <w:iCs/>
        <w:sz w:val="24"/>
        <w:szCs w:val="24"/>
        <w:lang w:eastAsia="ru-RU"/>
      </w:rPr>
    </w:lvl>
    <w:lvl w:ilvl="1">
      <w:start w:val="1"/>
      <w:numFmt w:val="decimal"/>
      <w:lvlText w:val="%2)"/>
      <w:lvlJc w:val="left"/>
      <w:rPr>
        <w:rFonts w:ascii="Arial" w:hAnsi="Arial" w:cs="Arial"/>
        <w:b w:val="0"/>
        <w:sz w:val="24"/>
        <w:szCs w:val="24"/>
      </w:rPr>
    </w:lvl>
    <w:lvl w:ilvl="2">
      <w:start w:val="1"/>
      <w:numFmt w:val="decimal"/>
      <w:lvlText w:val="%3)"/>
      <w:lvlJc w:val="left"/>
      <w:rPr>
        <w:rFonts w:ascii="Arial" w:hAnsi="Arial" w:cs="Arial"/>
        <w:b w:val="0"/>
        <w:sz w:val="24"/>
        <w:szCs w:val="24"/>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69471D3D"/>
    <w:multiLevelType w:val="multilevel"/>
    <w:tmpl w:val="E2B2634C"/>
    <w:lvl w:ilvl="0">
      <w:start w:val="1"/>
      <w:numFmt w:val="decimal"/>
      <w:lvlText w:val="%1."/>
      <w:lvlJc w:val="left"/>
      <w:pPr>
        <w:ind w:left="720" w:hanging="360"/>
      </w:pPr>
      <w:rPr>
        <w:rFonts w:hint="default"/>
      </w:rPr>
    </w:lvl>
    <w:lvl w:ilvl="1">
      <w:start w:val="1"/>
      <w:numFmt w:val="decimal"/>
      <w:pStyle w:val="a4"/>
      <w:isLgl/>
      <w:lvlText w:val="%1.%2."/>
      <w:lvlJc w:val="left"/>
      <w:pPr>
        <w:ind w:left="1842" w:hanging="1275"/>
      </w:pPr>
      <w:rPr>
        <w:rFonts w:hint="default"/>
      </w:rPr>
    </w:lvl>
    <w:lvl w:ilvl="2">
      <w:start w:val="1"/>
      <w:numFmt w:val="decimal"/>
      <w:pStyle w:val="20"/>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3">
    <w:nsid w:val="6CB765E9"/>
    <w:multiLevelType w:val="hybridMultilevel"/>
    <w:tmpl w:val="317E090A"/>
    <w:lvl w:ilvl="0" w:tplc="ADD07E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FE9014B"/>
    <w:multiLevelType w:val="hybridMultilevel"/>
    <w:tmpl w:val="EF3ED304"/>
    <w:lvl w:ilvl="0" w:tplc="AE82582C">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7190720E"/>
    <w:multiLevelType w:val="multilevel"/>
    <w:tmpl w:val="F036DF3A"/>
    <w:styleLink w:val="WW8Num17"/>
    <w:lvl w:ilvl="0">
      <w:start w:val="1"/>
      <w:numFmt w:val="decimal"/>
      <w:pStyle w:val="10"/>
      <w:lvlText w:val="%1."/>
      <w:lvlJc w:val="left"/>
      <w:rPr>
        <w:rFonts w:ascii="Arial" w:hAnsi="Arial" w:cs="Arial"/>
        <w:iCs/>
      </w:rPr>
    </w:lvl>
    <w:lvl w:ilvl="1">
      <w:start w:val="1"/>
      <w:numFmt w:val="decimal"/>
      <w:lvlText w:val="%2)"/>
      <w:lvlJc w:val="left"/>
      <w:rPr>
        <w:rFonts w:ascii="Arial" w:hAnsi="Arial" w:cs="Arial"/>
        <w:iC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7738029A"/>
    <w:multiLevelType w:val="multilevel"/>
    <w:tmpl w:val="D982067E"/>
    <w:styleLink w:val="WW8Num1"/>
    <w:lvl w:ilvl="0">
      <w:start w:val="1"/>
      <w:numFmt w:val="decimal"/>
      <w:lvlText w:val="%1."/>
      <w:lvlJc w:val="left"/>
    </w:lvl>
    <w:lvl w:ilvl="1">
      <w:start w:val="1"/>
      <w:numFmt w:val="decimal"/>
      <w:lvlText w:val="%2."/>
      <w:lvlJc w:val="left"/>
    </w:lvl>
    <w:lvl w:ilvl="2">
      <w:start w:val="1"/>
      <w:numFmt w:val="decimal"/>
      <w:lvlText w:val="%3)"/>
      <w:lvlJc w:val="left"/>
      <w:rPr>
        <w:rFonts w:ascii="Arial" w:eastAsia="ArialMT" w:hAnsi="Arial" w:cs="Arial"/>
        <w:color w:val="000000"/>
        <w:sz w:val="24"/>
        <w:szCs w:val="24"/>
        <w:shd w:val="clear" w:color="auto" w:fill="auto"/>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nsid w:val="774A26FE"/>
    <w:multiLevelType w:val="multilevel"/>
    <w:tmpl w:val="0554DEF0"/>
    <w:lvl w:ilvl="0">
      <w:start w:val="1"/>
      <w:numFmt w:val="decimal"/>
      <w:pStyle w:val="1-"/>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6816"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38">
    <w:nsid w:val="7A845EE3"/>
    <w:multiLevelType w:val="multilevel"/>
    <w:tmpl w:val="F9224D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C0A5FFB"/>
    <w:multiLevelType w:val="multilevel"/>
    <w:tmpl w:val="B76663E8"/>
    <w:styleLink w:val="WW8Num28"/>
    <w:lvl w:ilvl="0">
      <w:start w:val="1"/>
      <w:numFmt w:val="decimal"/>
      <w:pStyle w:val="13"/>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36"/>
  </w:num>
  <w:num w:numId="2">
    <w:abstractNumId w:val="19"/>
  </w:num>
  <w:num w:numId="3">
    <w:abstractNumId w:val="22"/>
  </w:num>
  <w:num w:numId="4">
    <w:abstractNumId w:val="31"/>
  </w:num>
  <w:num w:numId="5">
    <w:abstractNumId w:val="39"/>
  </w:num>
  <w:num w:numId="6">
    <w:abstractNumId w:val="23"/>
  </w:num>
  <w:num w:numId="7">
    <w:abstractNumId w:val="3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4"/>
  </w:num>
  <w:num w:numId="12">
    <w:abstractNumId w:val="10"/>
  </w:num>
  <w:num w:numId="13">
    <w:abstractNumId w:val="14"/>
  </w:num>
  <w:num w:numId="14">
    <w:abstractNumId w:val="32"/>
  </w:num>
  <w:num w:numId="15">
    <w:abstractNumId w:val="11"/>
  </w:num>
  <w:num w:numId="16">
    <w:abstractNumId w:val="2"/>
  </w:num>
  <w:num w:numId="17">
    <w:abstractNumId w:val="1"/>
  </w:num>
  <w:num w:numId="18">
    <w:abstractNumId w:val="0"/>
  </w:num>
  <w:num w:numId="19">
    <w:abstractNumId w:val="27"/>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lvl w:ilvl="0">
        <w:numFmt w:val="bullet"/>
        <w:lvlText w:val="-"/>
        <w:legacy w:legacy="1" w:legacySpace="0" w:legacyIndent="316"/>
        <w:lvlJc w:val="left"/>
        <w:pPr>
          <w:ind w:left="0" w:firstLine="0"/>
        </w:pPr>
        <w:rPr>
          <w:rFonts w:ascii="Arial Unicode MS" w:eastAsia="Arial Unicode MS" w:hAnsi="Arial Unicode MS" w:cs="Arial Unicode MS" w:hint="eastAsia"/>
        </w:rPr>
      </w:lvl>
    </w:lvlOverride>
  </w:num>
  <w:num w:numId="25">
    <w:abstractNumId w:val="3"/>
    <w:lvlOverride w:ilvl="0">
      <w:lvl w:ilvl="0">
        <w:numFmt w:val="bullet"/>
        <w:lvlText w:val="-"/>
        <w:legacy w:legacy="1" w:legacySpace="0" w:legacyIndent="312"/>
        <w:lvlJc w:val="left"/>
        <w:pPr>
          <w:ind w:left="0" w:firstLine="0"/>
        </w:pPr>
        <w:rPr>
          <w:rFonts w:ascii="Arial Unicode MS" w:eastAsia="Arial Unicode MS" w:hAnsi="Arial Unicode MS" w:cs="Arial Unicode MS" w:hint="eastAsia"/>
        </w:rPr>
      </w:lvl>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38"/>
  </w:num>
  <w:num w:numId="30">
    <w:abstractNumId w:val="33"/>
  </w:num>
  <w:num w:numId="31">
    <w:abstractNumId w:val="12"/>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hdrShapeDefaults>
    <o:shapedefaults v:ext="edit" spidmax="287746"/>
  </w:hdrShapeDefaults>
  <w:footnotePr>
    <w:footnote w:id="-1"/>
    <w:footnote w:id="0"/>
  </w:footnotePr>
  <w:endnotePr>
    <w:endnote w:id="-1"/>
    <w:endnote w:id="0"/>
  </w:endnotePr>
  <w:compat/>
  <w:rsids>
    <w:rsidRoot w:val="00F557B1"/>
    <w:rsid w:val="00000E79"/>
    <w:rsid w:val="000031DF"/>
    <w:rsid w:val="000051EF"/>
    <w:rsid w:val="00005934"/>
    <w:rsid w:val="000062BF"/>
    <w:rsid w:val="000067B5"/>
    <w:rsid w:val="00006D61"/>
    <w:rsid w:val="00007FA5"/>
    <w:rsid w:val="00014844"/>
    <w:rsid w:val="00014D45"/>
    <w:rsid w:val="00015696"/>
    <w:rsid w:val="000178CE"/>
    <w:rsid w:val="00021112"/>
    <w:rsid w:val="000247AF"/>
    <w:rsid w:val="00024E0A"/>
    <w:rsid w:val="00027E63"/>
    <w:rsid w:val="00027F95"/>
    <w:rsid w:val="00030305"/>
    <w:rsid w:val="00030BB4"/>
    <w:rsid w:val="00030F77"/>
    <w:rsid w:val="000310A5"/>
    <w:rsid w:val="00032180"/>
    <w:rsid w:val="0003287B"/>
    <w:rsid w:val="000332DF"/>
    <w:rsid w:val="00033A18"/>
    <w:rsid w:val="00033D9C"/>
    <w:rsid w:val="00033F9F"/>
    <w:rsid w:val="000341F1"/>
    <w:rsid w:val="0003524C"/>
    <w:rsid w:val="00035FB2"/>
    <w:rsid w:val="00037F25"/>
    <w:rsid w:val="0004043D"/>
    <w:rsid w:val="000427BB"/>
    <w:rsid w:val="00043519"/>
    <w:rsid w:val="00044E23"/>
    <w:rsid w:val="000455B5"/>
    <w:rsid w:val="000472F9"/>
    <w:rsid w:val="00051193"/>
    <w:rsid w:val="000530BD"/>
    <w:rsid w:val="0005354F"/>
    <w:rsid w:val="00053CA7"/>
    <w:rsid w:val="000553BA"/>
    <w:rsid w:val="0005557A"/>
    <w:rsid w:val="000556DE"/>
    <w:rsid w:val="00056238"/>
    <w:rsid w:val="00056430"/>
    <w:rsid w:val="00056B57"/>
    <w:rsid w:val="00061BB3"/>
    <w:rsid w:val="000621A1"/>
    <w:rsid w:val="00062B3C"/>
    <w:rsid w:val="00065613"/>
    <w:rsid w:val="00066025"/>
    <w:rsid w:val="00067C68"/>
    <w:rsid w:val="00070524"/>
    <w:rsid w:val="00070989"/>
    <w:rsid w:val="00071A1F"/>
    <w:rsid w:val="00073A17"/>
    <w:rsid w:val="00077739"/>
    <w:rsid w:val="00084413"/>
    <w:rsid w:val="00084544"/>
    <w:rsid w:val="00091ECE"/>
    <w:rsid w:val="00092674"/>
    <w:rsid w:val="000938D3"/>
    <w:rsid w:val="00093EE0"/>
    <w:rsid w:val="0009527D"/>
    <w:rsid w:val="000968B5"/>
    <w:rsid w:val="000A2D9E"/>
    <w:rsid w:val="000A45D9"/>
    <w:rsid w:val="000A4CB5"/>
    <w:rsid w:val="000B1191"/>
    <w:rsid w:val="000B1322"/>
    <w:rsid w:val="000B3B2E"/>
    <w:rsid w:val="000B3EED"/>
    <w:rsid w:val="000B4A4D"/>
    <w:rsid w:val="000B6BA5"/>
    <w:rsid w:val="000B70AE"/>
    <w:rsid w:val="000C12FE"/>
    <w:rsid w:val="000C27B8"/>
    <w:rsid w:val="000C63A5"/>
    <w:rsid w:val="000D1925"/>
    <w:rsid w:val="000D2992"/>
    <w:rsid w:val="000D60A8"/>
    <w:rsid w:val="000D62D1"/>
    <w:rsid w:val="000D6B63"/>
    <w:rsid w:val="000E2665"/>
    <w:rsid w:val="000E3057"/>
    <w:rsid w:val="000E388B"/>
    <w:rsid w:val="000E38C6"/>
    <w:rsid w:val="000E4B18"/>
    <w:rsid w:val="000E4B8E"/>
    <w:rsid w:val="000E6819"/>
    <w:rsid w:val="000F02F3"/>
    <w:rsid w:val="000F1CA7"/>
    <w:rsid w:val="000F4530"/>
    <w:rsid w:val="000F50D7"/>
    <w:rsid w:val="000F6AF9"/>
    <w:rsid w:val="00104385"/>
    <w:rsid w:val="001044F6"/>
    <w:rsid w:val="00110041"/>
    <w:rsid w:val="00110907"/>
    <w:rsid w:val="001112C2"/>
    <w:rsid w:val="00116583"/>
    <w:rsid w:val="0012036C"/>
    <w:rsid w:val="00122405"/>
    <w:rsid w:val="0012529E"/>
    <w:rsid w:val="00127157"/>
    <w:rsid w:val="0012736B"/>
    <w:rsid w:val="001276D8"/>
    <w:rsid w:val="001303BE"/>
    <w:rsid w:val="00133811"/>
    <w:rsid w:val="0013636A"/>
    <w:rsid w:val="001375AD"/>
    <w:rsid w:val="00137813"/>
    <w:rsid w:val="00140851"/>
    <w:rsid w:val="00142209"/>
    <w:rsid w:val="00142CA2"/>
    <w:rsid w:val="00143547"/>
    <w:rsid w:val="00143A38"/>
    <w:rsid w:val="00143F96"/>
    <w:rsid w:val="00144774"/>
    <w:rsid w:val="001462EE"/>
    <w:rsid w:val="00146F15"/>
    <w:rsid w:val="00147FFB"/>
    <w:rsid w:val="00151395"/>
    <w:rsid w:val="00152476"/>
    <w:rsid w:val="001552DB"/>
    <w:rsid w:val="001563FE"/>
    <w:rsid w:val="00157FD2"/>
    <w:rsid w:val="001606D7"/>
    <w:rsid w:val="001617F3"/>
    <w:rsid w:val="00162FE1"/>
    <w:rsid w:val="00163E7D"/>
    <w:rsid w:val="0016624F"/>
    <w:rsid w:val="0016626E"/>
    <w:rsid w:val="00167D3E"/>
    <w:rsid w:val="00167E66"/>
    <w:rsid w:val="00171354"/>
    <w:rsid w:val="00171C2C"/>
    <w:rsid w:val="00174577"/>
    <w:rsid w:val="00175B64"/>
    <w:rsid w:val="00176418"/>
    <w:rsid w:val="00176989"/>
    <w:rsid w:val="00177133"/>
    <w:rsid w:val="00177280"/>
    <w:rsid w:val="0018337B"/>
    <w:rsid w:val="00185C71"/>
    <w:rsid w:val="0018652B"/>
    <w:rsid w:val="00190438"/>
    <w:rsid w:val="001924E5"/>
    <w:rsid w:val="001928FE"/>
    <w:rsid w:val="00192AE5"/>
    <w:rsid w:val="00193E82"/>
    <w:rsid w:val="00194681"/>
    <w:rsid w:val="00194B39"/>
    <w:rsid w:val="001960EC"/>
    <w:rsid w:val="00196F5E"/>
    <w:rsid w:val="00197B7B"/>
    <w:rsid w:val="00197F3D"/>
    <w:rsid w:val="001A0936"/>
    <w:rsid w:val="001A0D8B"/>
    <w:rsid w:val="001A0DF1"/>
    <w:rsid w:val="001A1CE5"/>
    <w:rsid w:val="001A2F4D"/>
    <w:rsid w:val="001A4AEC"/>
    <w:rsid w:val="001A4B01"/>
    <w:rsid w:val="001A5023"/>
    <w:rsid w:val="001A5296"/>
    <w:rsid w:val="001A5C96"/>
    <w:rsid w:val="001A601E"/>
    <w:rsid w:val="001A6C75"/>
    <w:rsid w:val="001B037A"/>
    <w:rsid w:val="001B0BB3"/>
    <w:rsid w:val="001B12D4"/>
    <w:rsid w:val="001B2B98"/>
    <w:rsid w:val="001B38C6"/>
    <w:rsid w:val="001B4D85"/>
    <w:rsid w:val="001B5164"/>
    <w:rsid w:val="001B51C9"/>
    <w:rsid w:val="001C12B2"/>
    <w:rsid w:val="001C1DDB"/>
    <w:rsid w:val="001C2FB1"/>
    <w:rsid w:val="001C4458"/>
    <w:rsid w:val="001C545A"/>
    <w:rsid w:val="001D164D"/>
    <w:rsid w:val="001D2D21"/>
    <w:rsid w:val="001D2EB8"/>
    <w:rsid w:val="001D33BC"/>
    <w:rsid w:val="001D3677"/>
    <w:rsid w:val="001D4639"/>
    <w:rsid w:val="001D4E80"/>
    <w:rsid w:val="001D5448"/>
    <w:rsid w:val="001D62B8"/>
    <w:rsid w:val="001E083A"/>
    <w:rsid w:val="001E0855"/>
    <w:rsid w:val="001E0D0C"/>
    <w:rsid w:val="001E138B"/>
    <w:rsid w:val="001E1AF2"/>
    <w:rsid w:val="001E2B99"/>
    <w:rsid w:val="001E3511"/>
    <w:rsid w:val="001E4945"/>
    <w:rsid w:val="001E56F2"/>
    <w:rsid w:val="001E6EF3"/>
    <w:rsid w:val="001F1457"/>
    <w:rsid w:val="001F1E08"/>
    <w:rsid w:val="001F2ACB"/>
    <w:rsid w:val="001F2ED3"/>
    <w:rsid w:val="001F521D"/>
    <w:rsid w:val="001F6EF2"/>
    <w:rsid w:val="001F705F"/>
    <w:rsid w:val="001F763C"/>
    <w:rsid w:val="001F772E"/>
    <w:rsid w:val="001F7DD3"/>
    <w:rsid w:val="0020088E"/>
    <w:rsid w:val="0020150B"/>
    <w:rsid w:val="00201C01"/>
    <w:rsid w:val="002020E2"/>
    <w:rsid w:val="0020383F"/>
    <w:rsid w:val="002050DA"/>
    <w:rsid w:val="002065CA"/>
    <w:rsid w:val="002066A7"/>
    <w:rsid w:val="002074B4"/>
    <w:rsid w:val="0020797C"/>
    <w:rsid w:val="00207E10"/>
    <w:rsid w:val="00210265"/>
    <w:rsid w:val="00210822"/>
    <w:rsid w:val="00213DE5"/>
    <w:rsid w:val="00215712"/>
    <w:rsid w:val="00221C9C"/>
    <w:rsid w:val="0022418A"/>
    <w:rsid w:val="00226BAF"/>
    <w:rsid w:val="0022780A"/>
    <w:rsid w:val="00230EF1"/>
    <w:rsid w:val="0023122B"/>
    <w:rsid w:val="00232B58"/>
    <w:rsid w:val="00233055"/>
    <w:rsid w:val="0023626C"/>
    <w:rsid w:val="0023664B"/>
    <w:rsid w:val="0024257A"/>
    <w:rsid w:val="00242698"/>
    <w:rsid w:val="00245036"/>
    <w:rsid w:val="00246BFA"/>
    <w:rsid w:val="0024722D"/>
    <w:rsid w:val="002508BA"/>
    <w:rsid w:val="00250AD5"/>
    <w:rsid w:val="00250B7A"/>
    <w:rsid w:val="00251981"/>
    <w:rsid w:val="00251AD0"/>
    <w:rsid w:val="00251E93"/>
    <w:rsid w:val="00253E20"/>
    <w:rsid w:val="00254768"/>
    <w:rsid w:val="00261C8A"/>
    <w:rsid w:val="002628D0"/>
    <w:rsid w:val="00262B0B"/>
    <w:rsid w:val="00264678"/>
    <w:rsid w:val="00266D07"/>
    <w:rsid w:val="002674F1"/>
    <w:rsid w:val="00267E03"/>
    <w:rsid w:val="00271EFD"/>
    <w:rsid w:val="002726C5"/>
    <w:rsid w:val="002734FF"/>
    <w:rsid w:val="0027649F"/>
    <w:rsid w:val="00277B37"/>
    <w:rsid w:val="00280B6A"/>
    <w:rsid w:val="002836F9"/>
    <w:rsid w:val="0029005B"/>
    <w:rsid w:val="002910BD"/>
    <w:rsid w:val="00292891"/>
    <w:rsid w:val="002941C1"/>
    <w:rsid w:val="002A271D"/>
    <w:rsid w:val="002A389B"/>
    <w:rsid w:val="002A3989"/>
    <w:rsid w:val="002A42BE"/>
    <w:rsid w:val="002A4650"/>
    <w:rsid w:val="002A4D2D"/>
    <w:rsid w:val="002A5098"/>
    <w:rsid w:val="002A557B"/>
    <w:rsid w:val="002A7444"/>
    <w:rsid w:val="002A7D6D"/>
    <w:rsid w:val="002A7F04"/>
    <w:rsid w:val="002B2E26"/>
    <w:rsid w:val="002B3F1C"/>
    <w:rsid w:val="002B63D4"/>
    <w:rsid w:val="002B6FC8"/>
    <w:rsid w:val="002C1DD3"/>
    <w:rsid w:val="002C31CE"/>
    <w:rsid w:val="002C31E6"/>
    <w:rsid w:val="002C3AF8"/>
    <w:rsid w:val="002C4EBE"/>
    <w:rsid w:val="002C6886"/>
    <w:rsid w:val="002C75AA"/>
    <w:rsid w:val="002C7BD0"/>
    <w:rsid w:val="002D02E5"/>
    <w:rsid w:val="002D059C"/>
    <w:rsid w:val="002D0F2E"/>
    <w:rsid w:val="002D26BC"/>
    <w:rsid w:val="002D2EA3"/>
    <w:rsid w:val="002D30A9"/>
    <w:rsid w:val="002D47AF"/>
    <w:rsid w:val="002D58B3"/>
    <w:rsid w:val="002E1348"/>
    <w:rsid w:val="002E21BF"/>
    <w:rsid w:val="002E21C2"/>
    <w:rsid w:val="002E40B4"/>
    <w:rsid w:val="002E4379"/>
    <w:rsid w:val="002E67E1"/>
    <w:rsid w:val="002E78E0"/>
    <w:rsid w:val="002F0337"/>
    <w:rsid w:val="002F0A14"/>
    <w:rsid w:val="002F2456"/>
    <w:rsid w:val="002F4B52"/>
    <w:rsid w:val="002F4ECB"/>
    <w:rsid w:val="002F5FF8"/>
    <w:rsid w:val="002F769B"/>
    <w:rsid w:val="003026D7"/>
    <w:rsid w:val="003033C7"/>
    <w:rsid w:val="003042F4"/>
    <w:rsid w:val="0030597C"/>
    <w:rsid w:val="00307914"/>
    <w:rsid w:val="0031203D"/>
    <w:rsid w:val="00313B49"/>
    <w:rsid w:val="00314535"/>
    <w:rsid w:val="0031559C"/>
    <w:rsid w:val="00316C20"/>
    <w:rsid w:val="003179C1"/>
    <w:rsid w:val="00322C25"/>
    <w:rsid w:val="00322D8A"/>
    <w:rsid w:val="00324419"/>
    <w:rsid w:val="00324F63"/>
    <w:rsid w:val="00327226"/>
    <w:rsid w:val="00327CFE"/>
    <w:rsid w:val="00327F06"/>
    <w:rsid w:val="00330242"/>
    <w:rsid w:val="00334747"/>
    <w:rsid w:val="00334D4C"/>
    <w:rsid w:val="00334FA2"/>
    <w:rsid w:val="0033609B"/>
    <w:rsid w:val="00336377"/>
    <w:rsid w:val="003365A2"/>
    <w:rsid w:val="00336604"/>
    <w:rsid w:val="00337B36"/>
    <w:rsid w:val="00342DD5"/>
    <w:rsid w:val="00342DDB"/>
    <w:rsid w:val="003435DB"/>
    <w:rsid w:val="00346127"/>
    <w:rsid w:val="003469C6"/>
    <w:rsid w:val="0034774C"/>
    <w:rsid w:val="003525F1"/>
    <w:rsid w:val="0035270F"/>
    <w:rsid w:val="003561F4"/>
    <w:rsid w:val="003568CE"/>
    <w:rsid w:val="00357F25"/>
    <w:rsid w:val="00357FA3"/>
    <w:rsid w:val="00361AD3"/>
    <w:rsid w:val="00361DFE"/>
    <w:rsid w:val="003623AF"/>
    <w:rsid w:val="003634D5"/>
    <w:rsid w:val="003646AC"/>
    <w:rsid w:val="003671F7"/>
    <w:rsid w:val="00370330"/>
    <w:rsid w:val="003713D1"/>
    <w:rsid w:val="00374997"/>
    <w:rsid w:val="00375256"/>
    <w:rsid w:val="00375481"/>
    <w:rsid w:val="003760B6"/>
    <w:rsid w:val="00377AA3"/>
    <w:rsid w:val="00377D4B"/>
    <w:rsid w:val="00377D63"/>
    <w:rsid w:val="00380F5C"/>
    <w:rsid w:val="003811D2"/>
    <w:rsid w:val="0038153B"/>
    <w:rsid w:val="00381A68"/>
    <w:rsid w:val="00382B51"/>
    <w:rsid w:val="00382BFA"/>
    <w:rsid w:val="003834A6"/>
    <w:rsid w:val="00385504"/>
    <w:rsid w:val="003855FF"/>
    <w:rsid w:val="00385C1C"/>
    <w:rsid w:val="00387529"/>
    <w:rsid w:val="0038797D"/>
    <w:rsid w:val="00390BF7"/>
    <w:rsid w:val="003921CD"/>
    <w:rsid w:val="00393F64"/>
    <w:rsid w:val="00394A58"/>
    <w:rsid w:val="0039534C"/>
    <w:rsid w:val="00395359"/>
    <w:rsid w:val="00397A89"/>
    <w:rsid w:val="003A2578"/>
    <w:rsid w:val="003A51EB"/>
    <w:rsid w:val="003A5464"/>
    <w:rsid w:val="003A57CF"/>
    <w:rsid w:val="003A6620"/>
    <w:rsid w:val="003A750C"/>
    <w:rsid w:val="003A7906"/>
    <w:rsid w:val="003B1328"/>
    <w:rsid w:val="003B3C3A"/>
    <w:rsid w:val="003B719C"/>
    <w:rsid w:val="003B79BF"/>
    <w:rsid w:val="003C0B7C"/>
    <w:rsid w:val="003C357F"/>
    <w:rsid w:val="003C5DD4"/>
    <w:rsid w:val="003C6E4B"/>
    <w:rsid w:val="003D0F9E"/>
    <w:rsid w:val="003D1B35"/>
    <w:rsid w:val="003D1CA8"/>
    <w:rsid w:val="003D2BEC"/>
    <w:rsid w:val="003D4112"/>
    <w:rsid w:val="003D4427"/>
    <w:rsid w:val="003D5095"/>
    <w:rsid w:val="003D59BC"/>
    <w:rsid w:val="003D728C"/>
    <w:rsid w:val="003E07D3"/>
    <w:rsid w:val="003E197F"/>
    <w:rsid w:val="003E2D36"/>
    <w:rsid w:val="003E37B7"/>
    <w:rsid w:val="003E40F6"/>
    <w:rsid w:val="003E65B9"/>
    <w:rsid w:val="003E76F1"/>
    <w:rsid w:val="003F0CEB"/>
    <w:rsid w:val="003F1226"/>
    <w:rsid w:val="003F46A1"/>
    <w:rsid w:val="00400B0B"/>
    <w:rsid w:val="004020CD"/>
    <w:rsid w:val="004038E5"/>
    <w:rsid w:val="00404066"/>
    <w:rsid w:val="00404F55"/>
    <w:rsid w:val="00405916"/>
    <w:rsid w:val="004059CE"/>
    <w:rsid w:val="00405A18"/>
    <w:rsid w:val="00407751"/>
    <w:rsid w:val="004077AA"/>
    <w:rsid w:val="00410648"/>
    <w:rsid w:val="00410CE6"/>
    <w:rsid w:val="00411487"/>
    <w:rsid w:val="00411771"/>
    <w:rsid w:val="00411E1F"/>
    <w:rsid w:val="004129E5"/>
    <w:rsid w:val="0041456D"/>
    <w:rsid w:val="004151D7"/>
    <w:rsid w:val="004152E8"/>
    <w:rsid w:val="0041538C"/>
    <w:rsid w:val="00415EB1"/>
    <w:rsid w:val="0041675E"/>
    <w:rsid w:val="00416D58"/>
    <w:rsid w:val="004209DF"/>
    <w:rsid w:val="00420E26"/>
    <w:rsid w:val="0042494E"/>
    <w:rsid w:val="00424B01"/>
    <w:rsid w:val="00425833"/>
    <w:rsid w:val="0042748C"/>
    <w:rsid w:val="004319FA"/>
    <w:rsid w:val="00431CD1"/>
    <w:rsid w:val="00433FFB"/>
    <w:rsid w:val="00434D80"/>
    <w:rsid w:val="00435FE7"/>
    <w:rsid w:val="00440823"/>
    <w:rsid w:val="00441626"/>
    <w:rsid w:val="00441889"/>
    <w:rsid w:val="0044415F"/>
    <w:rsid w:val="004447A9"/>
    <w:rsid w:val="0044620C"/>
    <w:rsid w:val="00446314"/>
    <w:rsid w:val="004466DE"/>
    <w:rsid w:val="00447A4B"/>
    <w:rsid w:val="004516FC"/>
    <w:rsid w:val="004534D9"/>
    <w:rsid w:val="00453EDA"/>
    <w:rsid w:val="00454BA9"/>
    <w:rsid w:val="00455127"/>
    <w:rsid w:val="004556D4"/>
    <w:rsid w:val="00457A86"/>
    <w:rsid w:val="00461BB6"/>
    <w:rsid w:val="00463294"/>
    <w:rsid w:val="00465DF0"/>
    <w:rsid w:val="0046608C"/>
    <w:rsid w:val="0046612D"/>
    <w:rsid w:val="0046658D"/>
    <w:rsid w:val="004714FC"/>
    <w:rsid w:val="00471AD0"/>
    <w:rsid w:val="00472427"/>
    <w:rsid w:val="004729DD"/>
    <w:rsid w:val="004731F0"/>
    <w:rsid w:val="00473C8A"/>
    <w:rsid w:val="00473D7A"/>
    <w:rsid w:val="0047631E"/>
    <w:rsid w:val="00476CAF"/>
    <w:rsid w:val="004800D8"/>
    <w:rsid w:val="004804E3"/>
    <w:rsid w:val="00480757"/>
    <w:rsid w:val="00482446"/>
    <w:rsid w:val="004825E5"/>
    <w:rsid w:val="0048453E"/>
    <w:rsid w:val="0048778D"/>
    <w:rsid w:val="004922BA"/>
    <w:rsid w:val="00493049"/>
    <w:rsid w:val="00495063"/>
    <w:rsid w:val="004A1E71"/>
    <w:rsid w:val="004A1ED0"/>
    <w:rsid w:val="004A2256"/>
    <w:rsid w:val="004A2D2E"/>
    <w:rsid w:val="004A32CA"/>
    <w:rsid w:val="004A461F"/>
    <w:rsid w:val="004A6306"/>
    <w:rsid w:val="004A6E13"/>
    <w:rsid w:val="004A7CF7"/>
    <w:rsid w:val="004A7E6F"/>
    <w:rsid w:val="004A7F32"/>
    <w:rsid w:val="004B029A"/>
    <w:rsid w:val="004B1A63"/>
    <w:rsid w:val="004B2086"/>
    <w:rsid w:val="004B21B2"/>
    <w:rsid w:val="004B2AFE"/>
    <w:rsid w:val="004B3641"/>
    <w:rsid w:val="004B58B1"/>
    <w:rsid w:val="004B75A8"/>
    <w:rsid w:val="004B7CA6"/>
    <w:rsid w:val="004B7FAC"/>
    <w:rsid w:val="004C10D2"/>
    <w:rsid w:val="004C2A90"/>
    <w:rsid w:val="004C2FB0"/>
    <w:rsid w:val="004C45EE"/>
    <w:rsid w:val="004C5904"/>
    <w:rsid w:val="004C5F64"/>
    <w:rsid w:val="004C6E9F"/>
    <w:rsid w:val="004D13FE"/>
    <w:rsid w:val="004D1A45"/>
    <w:rsid w:val="004D346D"/>
    <w:rsid w:val="004D4F18"/>
    <w:rsid w:val="004D4F49"/>
    <w:rsid w:val="004D52C4"/>
    <w:rsid w:val="004D64C8"/>
    <w:rsid w:val="004D70EF"/>
    <w:rsid w:val="004E2F8C"/>
    <w:rsid w:val="004E3190"/>
    <w:rsid w:val="004E33A8"/>
    <w:rsid w:val="004E405E"/>
    <w:rsid w:val="004E5093"/>
    <w:rsid w:val="004E7B17"/>
    <w:rsid w:val="004F05FB"/>
    <w:rsid w:val="004F0D47"/>
    <w:rsid w:val="004F1A2A"/>
    <w:rsid w:val="004F2739"/>
    <w:rsid w:val="004F42F3"/>
    <w:rsid w:val="004F4B06"/>
    <w:rsid w:val="004F5374"/>
    <w:rsid w:val="004F5A14"/>
    <w:rsid w:val="004F5B84"/>
    <w:rsid w:val="004F5BE9"/>
    <w:rsid w:val="004F619C"/>
    <w:rsid w:val="00500290"/>
    <w:rsid w:val="00501467"/>
    <w:rsid w:val="005014CA"/>
    <w:rsid w:val="0050189E"/>
    <w:rsid w:val="00502128"/>
    <w:rsid w:val="00505E55"/>
    <w:rsid w:val="00511816"/>
    <w:rsid w:val="00511D16"/>
    <w:rsid w:val="0051203F"/>
    <w:rsid w:val="005124EC"/>
    <w:rsid w:val="00512C9E"/>
    <w:rsid w:val="005151DD"/>
    <w:rsid w:val="00516140"/>
    <w:rsid w:val="005171AF"/>
    <w:rsid w:val="005172B1"/>
    <w:rsid w:val="0052059A"/>
    <w:rsid w:val="00520792"/>
    <w:rsid w:val="00521BDD"/>
    <w:rsid w:val="005222D4"/>
    <w:rsid w:val="00522AF7"/>
    <w:rsid w:val="00522C02"/>
    <w:rsid w:val="00530CA7"/>
    <w:rsid w:val="00536521"/>
    <w:rsid w:val="005368D3"/>
    <w:rsid w:val="00537967"/>
    <w:rsid w:val="005403A5"/>
    <w:rsid w:val="005409F4"/>
    <w:rsid w:val="00543433"/>
    <w:rsid w:val="00543CAB"/>
    <w:rsid w:val="0054400D"/>
    <w:rsid w:val="0054436A"/>
    <w:rsid w:val="00545900"/>
    <w:rsid w:val="00546353"/>
    <w:rsid w:val="00546803"/>
    <w:rsid w:val="00546BC3"/>
    <w:rsid w:val="00550DC5"/>
    <w:rsid w:val="00552180"/>
    <w:rsid w:val="00553994"/>
    <w:rsid w:val="005573D6"/>
    <w:rsid w:val="00557979"/>
    <w:rsid w:val="00560060"/>
    <w:rsid w:val="005604F4"/>
    <w:rsid w:val="0056150C"/>
    <w:rsid w:val="0056253F"/>
    <w:rsid w:val="00562AFC"/>
    <w:rsid w:val="00563330"/>
    <w:rsid w:val="00566048"/>
    <w:rsid w:val="005669DF"/>
    <w:rsid w:val="00566D20"/>
    <w:rsid w:val="0056756C"/>
    <w:rsid w:val="005678EA"/>
    <w:rsid w:val="00572917"/>
    <w:rsid w:val="00572CB9"/>
    <w:rsid w:val="005751B4"/>
    <w:rsid w:val="005753C6"/>
    <w:rsid w:val="00575AC5"/>
    <w:rsid w:val="0057666F"/>
    <w:rsid w:val="00576C59"/>
    <w:rsid w:val="00582BA5"/>
    <w:rsid w:val="00584032"/>
    <w:rsid w:val="00584A17"/>
    <w:rsid w:val="005854F2"/>
    <w:rsid w:val="005855D5"/>
    <w:rsid w:val="005861E3"/>
    <w:rsid w:val="00587AC3"/>
    <w:rsid w:val="00590CEC"/>
    <w:rsid w:val="00590DFB"/>
    <w:rsid w:val="005913D2"/>
    <w:rsid w:val="00592559"/>
    <w:rsid w:val="005927F8"/>
    <w:rsid w:val="005929A2"/>
    <w:rsid w:val="0059640E"/>
    <w:rsid w:val="005A2165"/>
    <w:rsid w:val="005A31B3"/>
    <w:rsid w:val="005A46BE"/>
    <w:rsid w:val="005A520F"/>
    <w:rsid w:val="005A6C81"/>
    <w:rsid w:val="005A7142"/>
    <w:rsid w:val="005B01EA"/>
    <w:rsid w:val="005B686E"/>
    <w:rsid w:val="005B789B"/>
    <w:rsid w:val="005B7911"/>
    <w:rsid w:val="005C0009"/>
    <w:rsid w:val="005C02BB"/>
    <w:rsid w:val="005C29F7"/>
    <w:rsid w:val="005C3467"/>
    <w:rsid w:val="005C3550"/>
    <w:rsid w:val="005C4366"/>
    <w:rsid w:val="005C6349"/>
    <w:rsid w:val="005C6C7F"/>
    <w:rsid w:val="005D2E57"/>
    <w:rsid w:val="005D3815"/>
    <w:rsid w:val="005D3B84"/>
    <w:rsid w:val="005D3CCE"/>
    <w:rsid w:val="005D5ED8"/>
    <w:rsid w:val="005D76EF"/>
    <w:rsid w:val="005E0573"/>
    <w:rsid w:val="005E0C17"/>
    <w:rsid w:val="005E14E7"/>
    <w:rsid w:val="005E2358"/>
    <w:rsid w:val="005E3E0C"/>
    <w:rsid w:val="005E4877"/>
    <w:rsid w:val="005E4E1B"/>
    <w:rsid w:val="005E5E32"/>
    <w:rsid w:val="005E7B42"/>
    <w:rsid w:val="005F22C7"/>
    <w:rsid w:val="005F261B"/>
    <w:rsid w:val="005F2914"/>
    <w:rsid w:val="005F2BE5"/>
    <w:rsid w:val="005F3A2C"/>
    <w:rsid w:val="005F5C13"/>
    <w:rsid w:val="005F67A7"/>
    <w:rsid w:val="005F696A"/>
    <w:rsid w:val="005F7360"/>
    <w:rsid w:val="005F7FA7"/>
    <w:rsid w:val="0060038E"/>
    <w:rsid w:val="0060062C"/>
    <w:rsid w:val="00602F43"/>
    <w:rsid w:val="00604B4E"/>
    <w:rsid w:val="00605785"/>
    <w:rsid w:val="00605D7E"/>
    <w:rsid w:val="00610366"/>
    <w:rsid w:val="00612BB5"/>
    <w:rsid w:val="00612BEF"/>
    <w:rsid w:val="00613124"/>
    <w:rsid w:val="0061319A"/>
    <w:rsid w:val="00613EA1"/>
    <w:rsid w:val="00614BE0"/>
    <w:rsid w:val="00615302"/>
    <w:rsid w:val="00615E97"/>
    <w:rsid w:val="0061705C"/>
    <w:rsid w:val="00620076"/>
    <w:rsid w:val="006201AB"/>
    <w:rsid w:val="006203F3"/>
    <w:rsid w:val="00624211"/>
    <w:rsid w:val="00624411"/>
    <w:rsid w:val="00625F3F"/>
    <w:rsid w:val="006266D5"/>
    <w:rsid w:val="00627CBE"/>
    <w:rsid w:val="00630599"/>
    <w:rsid w:val="00632A6B"/>
    <w:rsid w:val="00632DBF"/>
    <w:rsid w:val="006343A1"/>
    <w:rsid w:val="00634D0F"/>
    <w:rsid w:val="00640B72"/>
    <w:rsid w:val="00641EA0"/>
    <w:rsid w:val="00642957"/>
    <w:rsid w:val="006448DE"/>
    <w:rsid w:val="00645902"/>
    <w:rsid w:val="00645EA1"/>
    <w:rsid w:val="00646890"/>
    <w:rsid w:val="00646955"/>
    <w:rsid w:val="00650256"/>
    <w:rsid w:val="00650680"/>
    <w:rsid w:val="00652DBE"/>
    <w:rsid w:val="00653433"/>
    <w:rsid w:val="0065609D"/>
    <w:rsid w:val="00656234"/>
    <w:rsid w:val="0065653C"/>
    <w:rsid w:val="00657FD0"/>
    <w:rsid w:val="00660B6A"/>
    <w:rsid w:val="0066147B"/>
    <w:rsid w:val="00661C6F"/>
    <w:rsid w:val="00664D61"/>
    <w:rsid w:val="00664F1C"/>
    <w:rsid w:val="006651CD"/>
    <w:rsid w:val="00665A2D"/>
    <w:rsid w:val="00665D7A"/>
    <w:rsid w:val="00671FF3"/>
    <w:rsid w:val="006720F3"/>
    <w:rsid w:val="0067294C"/>
    <w:rsid w:val="006741BE"/>
    <w:rsid w:val="00674BA7"/>
    <w:rsid w:val="0067555E"/>
    <w:rsid w:val="006773F5"/>
    <w:rsid w:val="006776EB"/>
    <w:rsid w:val="00677721"/>
    <w:rsid w:val="006820CE"/>
    <w:rsid w:val="006833BF"/>
    <w:rsid w:val="006854AC"/>
    <w:rsid w:val="0068600B"/>
    <w:rsid w:val="00687273"/>
    <w:rsid w:val="00691709"/>
    <w:rsid w:val="00692B84"/>
    <w:rsid w:val="00694BBE"/>
    <w:rsid w:val="00694C25"/>
    <w:rsid w:val="006957E8"/>
    <w:rsid w:val="00695DDD"/>
    <w:rsid w:val="006A0536"/>
    <w:rsid w:val="006A0BC8"/>
    <w:rsid w:val="006A0FE9"/>
    <w:rsid w:val="006A11CB"/>
    <w:rsid w:val="006A3A6E"/>
    <w:rsid w:val="006A405B"/>
    <w:rsid w:val="006A5FF8"/>
    <w:rsid w:val="006A6456"/>
    <w:rsid w:val="006B0854"/>
    <w:rsid w:val="006B2616"/>
    <w:rsid w:val="006B2914"/>
    <w:rsid w:val="006B3F62"/>
    <w:rsid w:val="006B544A"/>
    <w:rsid w:val="006B5A05"/>
    <w:rsid w:val="006B7AB2"/>
    <w:rsid w:val="006B7EA8"/>
    <w:rsid w:val="006C0288"/>
    <w:rsid w:val="006C1EA7"/>
    <w:rsid w:val="006C282B"/>
    <w:rsid w:val="006C2873"/>
    <w:rsid w:val="006C4753"/>
    <w:rsid w:val="006C65B5"/>
    <w:rsid w:val="006C68E9"/>
    <w:rsid w:val="006C6E8E"/>
    <w:rsid w:val="006C76C7"/>
    <w:rsid w:val="006C787B"/>
    <w:rsid w:val="006D0062"/>
    <w:rsid w:val="006D13F0"/>
    <w:rsid w:val="006D2E0C"/>
    <w:rsid w:val="006D45FC"/>
    <w:rsid w:val="006D5CF9"/>
    <w:rsid w:val="006D6EC1"/>
    <w:rsid w:val="006D753B"/>
    <w:rsid w:val="006D7C32"/>
    <w:rsid w:val="006D7C65"/>
    <w:rsid w:val="006E0E7D"/>
    <w:rsid w:val="006E1268"/>
    <w:rsid w:val="006E13D2"/>
    <w:rsid w:val="006E2481"/>
    <w:rsid w:val="006E5133"/>
    <w:rsid w:val="006F1116"/>
    <w:rsid w:val="006F1496"/>
    <w:rsid w:val="006F19B1"/>
    <w:rsid w:val="006F2BEA"/>
    <w:rsid w:val="006F2D25"/>
    <w:rsid w:val="006F3C20"/>
    <w:rsid w:val="006F4F4A"/>
    <w:rsid w:val="006F736C"/>
    <w:rsid w:val="006F74AD"/>
    <w:rsid w:val="00702ABC"/>
    <w:rsid w:val="00702B5F"/>
    <w:rsid w:val="00702DB7"/>
    <w:rsid w:val="00702E21"/>
    <w:rsid w:val="0070551C"/>
    <w:rsid w:val="0070704B"/>
    <w:rsid w:val="007071CA"/>
    <w:rsid w:val="00711F90"/>
    <w:rsid w:val="00711FFA"/>
    <w:rsid w:val="00713144"/>
    <w:rsid w:val="00713706"/>
    <w:rsid w:val="00714FB6"/>
    <w:rsid w:val="00716614"/>
    <w:rsid w:val="00716BE5"/>
    <w:rsid w:val="00716E04"/>
    <w:rsid w:val="007170E5"/>
    <w:rsid w:val="0071731E"/>
    <w:rsid w:val="00717B7E"/>
    <w:rsid w:val="00717F90"/>
    <w:rsid w:val="007225D3"/>
    <w:rsid w:val="007251F0"/>
    <w:rsid w:val="00725535"/>
    <w:rsid w:val="00725822"/>
    <w:rsid w:val="00726521"/>
    <w:rsid w:val="007322A1"/>
    <w:rsid w:val="007327B2"/>
    <w:rsid w:val="00734683"/>
    <w:rsid w:val="00737B5A"/>
    <w:rsid w:val="007401A9"/>
    <w:rsid w:val="00740649"/>
    <w:rsid w:val="00740ABB"/>
    <w:rsid w:val="00740DD2"/>
    <w:rsid w:val="0074125C"/>
    <w:rsid w:val="00741424"/>
    <w:rsid w:val="00741FA9"/>
    <w:rsid w:val="007424F5"/>
    <w:rsid w:val="007426B0"/>
    <w:rsid w:val="00742C6E"/>
    <w:rsid w:val="00742CCF"/>
    <w:rsid w:val="0074314F"/>
    <w:rsid w:val="0074330E"/>
    <w:rsid w:val="00743501"/>
    <w:rsid w:val="007437B9"/>
    <w:rsid w:val="00743B76"/>
    <w:rsid w:val="00744B69"/>
    <w:rsid w:val="00745AF0"/>
    <w:rsid w:val="00745D7E"/>
    <w:rsid w:val="0074781D"/>
    <w:rsid w:val="00750564"/>
    <w:rsid w:val="007505EC"/>
    <w:rsid w:val="00750F67"/>
    <w:rsid w:val="0075101F"/>
    <w:rsid w:val="00751C0F"/>
    <w:rsid w:val="00753689"/>
    <w:rsid w:val="00754787"/>
    <w:rsid w:val="007551EA"/>
    <w:rsid w:val="007559F6"/>
    <w:rsid w:val="00756D97"/>
    <w:rsid w:val="00757755"/>
    <w:rsid w:val="00762007"/>
    <w:rsid w:val="007631AF"/>
    <w:rsid w:val="007636C6"/>
    <w:rsid w:val="00764C11"/>
    <w:rsid w:val="0076521D"/>
    <w:rsid w:val="00765E4F"/>
    <w:rsid w:val="00766E5F"/>
    <w:rsid w:val="00766FB4"/>
    <w:rsid w:val="00767C36"/>
    <w:rsid w:val="00771816"/>
    <w:rsid w:val="00771A67"/>
    <w:rsid w:val="007732F2"/>
    <w:rsid w:val="00773588"/>
    <w:rsid w:val="00773B66"/>
    <w:rsid w:val="00774753"/>
    <w:rsid w:val="007750D9"/>
    <w:rsid w:val="00777B34"/>
    <w:rsid w:val="00781702"/>
    <w:rsid w:val="00781FA3"/>
    <w:rsid w:val="00782C69"/>
    <w:rsid w:val="00782F97"/>
    <w:rsid w:val="00782FA3"/>
    <w:rsid w:val="00783112"/>
    <w:rsid w:val="00783865"/>
    <w:rsid w:val="00784D1D"/>
    <w:rsid w:val="00785CC4"/>
    <w:rsid w:val="00785DE1"/>
    <w:rsid w:val="0078635C"/>
    <w:rsid w:val="00792DB0"/>
    <w:rsid w:val="00794B55"/>
    <w:rsid w:val="00794DA3"/>
    <w:rsid w:val="007978D8"/>
    <w:rsid w:val="00797E96"/>
    <w:rsid w:val="007A125E"/>
    <w:rsid w:val="007A229B"/>
    <w:rsid w:val="007A27AC"/>
    <w:rsid w:val="007A3AED"/>
    <w:rsid w:val="007A495F"/>
    <w:rsid w:val="007A6906"/>
    <w:rsid w:val="007A7119"/>
    <w:rsid w:val="007A7341"/>
    <w:rsid w:val="007A772B"/>
    <w:rsid w:val="007B20A0"/>
    <w:rsid w:val="007B321B"/>
    <w:rsid w:val="007B49DD"/>
    <w:rsid w:val="007B65DA"/>
    <w:rsid w:val="007B6D5C"/>
    <w:rsid w:val="007C0FEE"/>
    <w:rsid w:val="007C3645"/>
    <w:rsid w:val="007C4912"/>
    <w:rsid w:val="007C54BA"/>
    <w:rsid w:val="007C6187"/>
    <w:rsid w:val="007C6AAA"/>
    <w:rsid w:val="007C7DCF"/>
    <w:rsid w:val="007C7E08"/>
    <w:rsid w:val="007D1573"/>
    <w:rsid w:val="007D1A15"/>
    <w:rsid w:val="007D2858"/>
    <w:rsid w:val="007D3AF3"/>
    <w:rsid w:val="007D4479"/>
    <w:rsid w:val="007D531C"/>
    <w:rsid w:val="007E10DB"/>
    <w:rsid w:val="007E41D7"/>
    <w:rsid w:val="007E470B"/>
    <w:rsid w:val="007E54B3"/>
    <w:rsid w:val="007E5680"/>
    <w:rsid w:val="007E6FBC"/>
    <w:rsid w:val="007F0923"/>
    <w:rsid w:val="007F1016"/>
    <w:rsid w:val="007F28B7"/>
    <w:rsid w:val="007F2CC3"/>
    <w:rsid w:val="007F585A"/>
    <w:rsid w:val="008051B8"/>
    <w:rsid w:val="00805A84"/>
    <w:rsid w:val="008066C5"/>
    <w:rsid w:val="008076A6"/>
    <w:rsid w:val="0081267B"/>
    <w:rsid w:val="008171B0"/>
    <w:rsid w:val="008171CA"/>
    <w:rsid w:val="0082096A"/>
    <w:rsid w:val="00822DAC"/>
    <w:rsid w:val="00823692"/>
    <w:rsid w:val="00824143"/>
    <w:rsid w:val="008247EC"/>
    <w:rsid w:val="008253A2"/>
    <w:rsid w:val="00825D0B"/>
    <w:rsid w:val="00825EB2"/>
    <w:rsid w:val="00826C16"/>
    <w:rsid w:val="00827978"/>
    <w:rsid w:val="0083247C"/>
    <w:rsid w:val="00833153"/>
    <w:rsid w:val="0083482E"/>
    <w:rsid w:val="00834DB0"/>
    <w:rsid w:val="00836B1D"/>
    <w:rsid w:val="00837164"/>
    <w:rsid w:val="00837D09"/>
    <w:rsid w:val="008401EA"/>
    <w:rsid w:val="0084269C"/>
    <w:rsid w:val="008426AA"/>
    <w:rsid w:val="00843186"/>
    <w:rsid w:val="0084449B"/>
    <w:rsid w:val="008458A3"/>
    <w:rsid w:val="00845BDF"/>
    <w:rsid w:val="008462F1"/>
    <w:rsid w:val="0084670C"/>
    <w:rsid w:val="008478D9"/>
    <w:rsid w:val="00850963"/>
    <w:rsid w:val="00852A37"/>
    <w:rsid w:val="00855321"/>
    <w:rsid w:val="00857E76"/>
    <w:rsid w:val="00861AF3"/>
    <w:rsid w:val="008629A2"/>
    <w:rsid w:val="00862FA7"/>
    <w:rsid w:val="00862FBF"/>
    <w:rsid w:val="00863223"/>
    <w:rsid w:val="00863794"/>
    <w:rsid w:val="00865987"/>
    <w:rsid w:val="008661AC"/>
    <w:rsid w:val="00866C51"/>
    <w:rsid w:val="00867660"/>
    <w:rsid w:val="00870150"/>
    <w:rsid w:val="00870725"/>
    <w:rsid w:val="008715AA"/>
    <w:rsid w:val="00871D05"/>
    <w:rsid w:val="00872C78"/>
    <w:rsid w:val="00873406"/>
    <w:rsid w:val="00873F69"/>
    <w:rsid w:val="0087402E"/>
    <w:rsid w:val="00875629"/>
    <w:rsid w:val="0088167C"/>
    <w:rsid w:val="00881D3E"/>
    <w:rsid w:val="00881E23"/>
    <w:rsid w:val="00882318"/>
    <w:rsid w:val="008838D2"/>
    <w:rsid w:val="0088408D"/>
    <w:rsid w:val="00887330"/>
    <w:rsid w:val="00887F48"/>
    <w:rsid w:val="00890CA1"/>
    <w:rsid w:val="00891C4C"/>
    <w:rsid w:val="00895014"/>
    <w:rsid w:val="0089608B"/>
    <w:rsid w:val="00896B85"/>
    <w:rsid w:val="0089716D"/>
    <w:rsid w:val="0089735A"/>
    <w:rsid w:val="008979B4"/>
    <w:rsid w:val="00897D2F"/>
    <w:rsid w:val="008A01BE"/>
    <w:rsid w:val="008A02CC"/>
    <w:rsid w:val="008A05E5"/>
    <w:rsid w:val="008A3AAF"/>
    <w:rsid w:val="008A65A0"/>
    <w:rsid w:val="008B2379"/>
    <w:rsid w:val="008B24C0"/>
    <w:rsid w:val="008B47AB"/>
    <w:rsid w:val="008B54B2"/>
    <w:rsid w:val="008B5ED9"/>
    <w:rsid w:val="008B6293"/>
    <w:rsid w:val="008C29BA"/>
    <w:rsid w:val="008C4C1C"/>
    <w:rsid w:val="008C4F53"/>
    <w:rsid w:val="008C669B"/>
    <w:rsid w:val="008C7775"/>
    <w:rsid w:val="008D139E"/>
    <w:rsid w:val="008D2317"/>
    <w:rsid w:val="008D2536"/>
    <w:rsid w:val="008D2AED"/>
    <w:rsid w:val="008D32DB"/>
    <w:rsid w:val="008D407A"/>
    <w:rsid w:val="008D40D2"/>
    <w:rsid w:val="008D49A0"/>
    <w:rsid w:val="008D556C"/>
    <w:rsid w:val="008D564A"/>
    <w:rsid w:val="008D611E"/>
    <w:rsid w:val="008D67EB"/>
    <w:rsid w:val="008D6C81"/>
    <w:rsid w:val="008E41F9"/>
    <w:rsid w:val="008E6098"/>
    <w:rsid w:val="008F01E9"/>
    <w:rsid w:val="008F0D0A"/>
    <w:rsid w:val="008F0E8D"/>
    <w:rsid w:val="008F3066"/>
    <w:rsid w:val="008F4569"/>
    <w:rsid w:val="008F50D8"/>
    <w:rsid w:val="00901D22"/>
    <w:rsid w:val="0090207E"/>
    <w:rsid w:val="00903797"/>
    <w:rsid w:val="009038F0"/>
    <w:rsid w:val="00905C67"/>
    <w:rsid w:val="00905C87"/>
    <w:rsid w:val="00906A81"/>
    <w:rsid w:val="00906EB8"/>
    <w:rsid w:val="00907804"/>
    <w:rsid w:val="00907C2C"/>
    <w:rsid w:val="009102DC"/>
    <w:rsid w:val="009119C4"/>
    <w:rsid w:val="00911CEB"/>
    <w:rsid w:val="0091223E"/>
    <w:rsid w:val="00913779"/>
    <w:rsid w:val="00914813"/>
    <w:rsid w:val="00914FD6"/>
    <w:rsid w:val="009150A0"/>
    <w:rsid w:val="0091686F"/>
    <w:rsid w:val="00916904"/>
    <w:rsid w:val="00916A34"/>
    <w:rsid w:val="00916AC0"/>
    <w:rsid w:val="00917626"/>
    <w:rsid w:val="00920C5A"/>
    <w:rsid w:val="009219FB"/>
    <w:rsid w:val="00923D44"/>
    <w:rsid w:val="00924304"/>
    <w:rsid w:val="00924739"/>
    <w:rsid w:val="00926DC6"/>
    <w:rsid w:val="00930D28"/>
    <w:rsid w:val="0093156A"/>
    <w:rsid w:val="0093188E"/>
    <w:rsid w:val="00931B20"/>
    <w:rsid w:val="009332B9"/>
    <w:rsid w:val="0093487F"/>
    <w:rsid w:val="0093509A"/>
    <w:rsid w:val="0094155F"/>
    <w:rsid w:val="00944D6A"/>
    <w:rsid w:val="009463A0"/>
    <w:rsid w:val="0094677D"/>
    <w:rsid w:val="00947097"/>
    <w:rsid w:val="00947A97"/>
    <w:rsid w:val="0095063D"/>
    <w:rsid w:val="0095081A"/>
    <w:rsid w:val="00951EF9"/>
    <w:rsid w:val="00953031"/>
    <w:rsid w:val="00953CD6"/>
    <w:rsid w:val="00956862"/>
    <w:rsid w:val="0095780A"/>
    <w:rsid w:val="00960F8C"/>
    <w:rsid w:val="009626C3"/>
    <w:rsid w:val="00962B7C"/>
    <w:rsid w:val="009632FD"/>
    <w:rsid w:val="00964F69"/>
    <w:rsid w:val="00966040"/>
    <w:rsid w:val="00967D44"/>
    <w:rsid w:val="00970FCB"/>
    <w:rsid w:val="00973CFE"/>
    <w:rsid w:val="00974323"/>
    <w:rsid w:val="0097432A"/>
    <w:rsid w:val="00974558"/>
    <w:rsid w:val="0097468A"/>
    <w:rsid w:val="009748F8"/>
    <w:rsid w:val="009759C1"/>
    <w:rsid w:val="00975D7B"/>
    <w:rsid w:val="00977B57"/>
    <w:rsid w:val="00981482"/>
    <w:rsid w:val="0098210C"/>
    <w:rsid w:val="00982A35"/>
    <w:rsid w:val="009837AA"/>
    <w:rsid w:val="0098388C"/>
    <w:rsid w:val="00983BE2"/>
    <w:rsid w:val="009844EA"/>
    <w:rsid w:val="009850FC"/>
    <w:rsid w:val="00985998"/>
    <w:rsid w:val="00985A2E"/>
    <w:rsid w:val="00985E68"/>
    <w:rsid w:val="00990DFA"/>
    <w:rsid w:val="0099315D"/>
    <w:rsid w:val="00993722"/>
    <w:rsid w:val="0099468E"/>
    <w:rsid w:val="00996866"/>
    <w:rsid w:val="00996AD0"/>
    <w:rsid w:val="00997D70"/>
    <w:rsid w:val="009A1860"/>
    <w:rsid w:val="009A396C"/>
    <w:rsid w:val="009A50B6"/>
    <w:rsid w:val="009A5598"/>
    <w:rsid w:val="009A5C3F"/>
    <w:rsid w:val="009A71F8"/>
    <w:rsid w:val="009A78E6"/>
    <w:rsid w:val="009B0920"/>
    <w:rsid w:val="009B152D"/>
    <w:rsid w:val="009B2A15"/>
    <w:rsid w:val="009B2B22"/>
    <w:rsid w:val="009B55D7"/>
    <w:rsid w:val="009B7412"/>
    <w:rsid w:val="009B77B1"/>
    <w:rsid w:val="009B7D96"/>
    <w:rsid w:val="009C0614"/>
    <w:rsid w:val="009C0939"/>
    <w:rsid w:val="009C13A0"/>
    <w:rsid w:val="009C3DF7"/>
    <w:rsid w:val="009C5DB3"/>
    <w:rsid w:val="009C7AB4"/>
    <w:rsid w:val="009C7C14"/>
    <w:rsid w:val="009D0518"/>
    <w:rsid w:val="009D086B"/>
    <w:rsid w:val="009D177E"/>
    <w:rsid w:val="009D56B2"/>
    <w:rsid w:val="009D5792"/>
    <w:rsid w:val="009D6851"/>
    <w:rsid w:val="009D7AC7"/>
    <w:rsid w:val="009E1FB8"/>
    <w:rsid w:val="009E2245"/>
    <w:rsid w:val="009E32FE"/>
    <w:rsid w:val="009E65E4"/>
    <w:rsid w:val="009E6913"/>
    <w:rsid w:val="009E7ACC"/>
    <w:rsid w:val="009F0432"/>
    <w:rsid w:val="009F0BA0"/>
    <w:rsid w:val="009F381B"/>
    <w:rsid w:val="009F70A8"/>
    <w:rsid w:val="009F7FAC"/>
    <w:rsid w:val="00A02040"/>
    <w:rsid w:val="00A0254A"/>
    <w:rsid w:val="00A02E58"/>
    <w:rsid w:val="00A030B6"/>
    <w:rsid w:val="00A03B0F"/>
    <w:rsid w:val="00A0517C"/>
    <w:rsid w:val="00A05683"/>
    <w:rsid w:val="00A07F8A"/>
    <w:rsid w:val="00A102A1"/>
    <w:rsid w:val="00A11066"/>
    <w:rsid w:val="00A11B48"/>
    <w:rsid w:val="00A128AF"/>
    <w:rsid w:val="00A14335"/>
    <w:rsid w:val="00A14E94"/>
    <w:rsid w:val="00A16512"/>
    <w:rsid w:val="00A1784C"/>
    <w:rsid w:val="00A17F60"/>
    <w:rsid w:val="00A2001D"/>
    <w:rsid w:val="00A2008C"/>
    <w:rsid w:val="00A20344"/>
    <w:rsid w:val="00A208A3"/>
    <w:rsid w:val="00A2162D"/>
    <w:rsid w:val="00A22435"/>
    <w:rsid w:val="00A23402"/>
    <w:rsid w:val="00A24841"/>
    <w:rsid w:val="00A25156"/>
    <w:rsid w:val="00A3020B"/>
    <w:rsid w:val="00A3060E"/>
    <w:rsid w:val="00A324B1"/>
    <w:rsid w:val="00A370DC"/>
    <w:rsid w:val="00A40073"/>
    <w:rsid w:val="00A40A84"/>
    <w:rsid w:val="00A40E2F"/>
    <w:rsid w:val="00A41608"/>
    <w:rsid w:val="00A430AD"/>
    <w:rsid w:val="00A45016"/>
    <w:rsid w:val="00A45D49"/>
    <w:rsid w:val="00A47480"/>
    <w:rsid w:val="00A47681"/>
    <w:rsid w:val="00A4776F"/>
    <w:rsid w:val="00A5009E"/>
    <w:rsid w:val="00A50BDC"/>
    <w:rsid w:val="00A527C6"/>
    <w:rsid w:val="00A52C7A"/>
    <w:rsid w:val="00A55A34"/>
    <w:rsid w:val="00A56BF1"/>
    <w:rsid w:val="00A57727"/>
    <w:rsid w:val="00A60DD3"/>
    <w:rsid w:val="00A624DF"/>
    <w:rsid w:val="00A62DE6"/>
    <w:rsid w:val="00A62E88"/>
    <w:rsid w:val="00A63294"/>
    <w:rsid w:val="00A649D3"/>
    <w:rsid w:val="00A65363"/>
    <w:rsid w:val="00A67E23"/>
    <w:rsid w:val="00A70C16"/>
    <w:rsid w:val="00A7173E"/>
    <w:rsid w:val="00A71D66"/>
    <w:rsid w:val="00A72553"/>
    <w:rsid w:val="00A72F41"/>
    <w:rsid w:val="00A73DD5"/>
    <w:rsid w:val="00A74193"/>
    <w:rsid w:val="00A75012"/>
    <w:rsid w:val="00A75FDC"/>
    <w:rsid w:val="00A766DD"/>
    <w:rsid w:val="00A81B1A"/>
    <w:rsid w:val="00A83CFA"/>
    <w:rsid w:val="00A85823"/>
    <w:rsid w:val="00A85EAB"/>
    <w:rsid w:val="00A85F09"/>
    <w:rsid w:val="00A86C32"/>
    <w:rsid w:val="00A87D02"/>
    <w:rsid w:val="00A905B8"/>
    <w:rsid w:val="00A924B1"/>
    <w:rsid w:val="00A944DA"/>
    <w:rsid w:val="00A94779"/>
    <w:rsid w:val="00A94E58"/>
    <w:rsid w:val="00A966C6"/>
    <w:rsid w:val="00A96B8F"/>
    <w:rsid w:val="00A973A4"/>
    <w:rsid w:val="00AA0D84"/>
    <w:rsid w:val="00AA502D"/>
    <w:rsid w:val="00AA6547"/>
    <w:rsid w:val="00AA6A0A"/>
    <w:rsid w:val="00AA6FE1"/>
    <w:rsid w:val="00AA743D"/>
    <w:rsid w:val="00AB1B13"/>
    <w:rsid w:val="00AB2692"/>
    <w:rsid w:val="00AB2F33"/>
    <w:rsid w:val="00AB6203"/>
    <w:rsid w:val="00AB6B88"/>
    <w:rsid w:val="00AB6F7F"/>
    <w:rsid w:val="00AC006A"/>
    <w:rsid w:val="00AC2781"/>
    <w:rsid w:val="00AC5105"/>
    <w:rsid w:val="00AC5144"/>
    <w:rsid w:val="00AC6913"/>
    <w:rsid w:val="00AC7D04"/>
    <w:rsid w:val="00AC7EF9"/>
    <w:rsid w:val="00AD1651"/>
    <w:rsid w:val="00AD2BAA"/>
    <w:rsid w:val="00AD3C75"/>
    <w:rsid w:val="00AD489C"/>
    <w:rsid w:val="00AD5B13"/>
    <w:rsid w:val="00AD5E61"/>
    <w:rsid w:val="00AD65B3"/>
    <w:rsid w:val="00AD7CA2"/>
    <w:rsid w:val="00AE0549"/>
    <w:rsid w:val="00AE15EE"/>
    <w:rsid w:val="00AE412A"/>
    <w:rsid w:val="00AE4568"/>
    <w:rsid w:val="00AE4780"/>
    <w:rsid w:val="00AE4EB4"/>
    <w:rsid w:val="00AE5B4C"/>
    <w:rsid w:val="00AE767C"/>
    <w:rsid w:val="00AE7A85"/>
    <w:rsid w:val="00AF0443"/>
    <w:rsid w:val="00AF1487"/>
    <w:rsid w:val="00AF17AF"/>
    <w:rsid w:val="00AF1D11"/>
    <w:rsid w:val="00AF2357"/>
    <w:rsid w:val="00AF4874"/>
    <w:rsid w:val="00AF4B1F"/>
    <w:rsid w:val="00AF5AA6"/>
    <w:rsid w:val="00AF6E67"/>
    <w:rsid w:val="00AF7B24"/>
    <w:rsid w:val="00B0011A"/>
    <w:rsid w:val="00B00CA3"/>
    <w:rsid w:val="00B0199D"/>
    <w:rsid w:val="00B01E4B"/>
    <w:rsid w:val="00B039CF"/>
    <w:rsid w:val="00B06106"/>
    <w:rsid w:val="00B100F3"/>
    <w:rsid w:val="00B1347C"/>
    <w:rsid w:val="00B15275"/>
    <w:rsid w:val="00B1621E"/>
    <w:rsid w:val="00B21042"/>
    <w:rsid w:val="00B22B30"/>
    <w:rsid w:val="00B22EBB"/>
    <w:rsid w:val="00B238F6"/>
    <w:rsid w:val="00B23B73"/>
    <w:rsid w:val="00B2521B"/>
    <w:rsid w:val="00B25FB8"/>
    <w:rsid w:val="00B263E8"/>
    <w:rsid w:val="00B2680E"/>
    <w:rsid w:val="00B30CE1"/>
    <w:rsid w:val="00B312C8"/>
    <w:rsid w:val="00B32FB3"/>
    <w:rsid w:val="00B336BC"/>
    <w:rsid w:val="00B35B21"/>
    <w:rsid w:val="00B4105C"/>
    <w:rsid w:val="00B43969"/>
    <w:rsid w:val="00B43F4E"/>
    <w:rsid w:val="00B448CF"/>
    <w:rsid w:val="00B44EB1"/>
    <w:rsid w:val="00B453A9"/>
    <w:rsid w:val="00B50FEC"/>
    <w:rsid w:val="00B50FF4"/>
    <w:rsid w:val="00B518F3"/>
    <w:rsid w:val="00B51A04"/>
    <w:rsid w:val="00B5289B"/>
    <w:rsid w:val="00B529A9"/>
    <w:rsid w:val="00B54029"/>
    <w:rsid w:val="00B56E56"/>
    <w:rsid w:val="00B57A09"/>
    <w:rsid w:val="00B6307F"/>
    <w:rsid w:val="00B631F4"/>
    <w:rsid w:val="00B63350"/>
    <w:rsid w:val="00B64D82"/>
    <w:rsid w:val="00B65AEE"/>
    <w:rsid w:val="00B66021"/>
    <w:rsid w:val="00B66C10"/>
    <w:rsid w:val="00B66D45"/>
    <w:rsid w:val="00B66F8E"/>
    <w:rsid w:val="00B6725F"/>
    <w:rsid w:val="00B67C8F"/>
    <w:rsid w:val="00B710A4"/>
    <w:rsid w:val="00B715E9"/>
    <w:rsid w:val="00B718E2"/>
    <w:rsid w:val="00B729A2"/>
    <w:rsid w:val="00B763A9"/>
    <w:rsid w:val="00B76B5D"/>
    <w:rsid w:val="00B76E00"/>
    <w:rsid w:val="00B81892"/>
    <w:rsid w:val="00B81972"/>
    <w:rsid w:val="00B81B6C"/>
    <w:rsid w:val="00B83A9A"/>
    <w:rsid w:val="00B84E33"/>
    <w:rsid w:val="00B8534A"/>
    <w:rsid w:val="00B85CA5"/>
    <w:rsid w:val="00B85F05"/>
    <w:rsid w:val="00B860CC"/>
    <w:rsid w:val="00B90673"/>
    <w:rsid w:val="00B91505"/>
    <w:rsid w:val="00B922DF"/>
    <w:rsid w:val="00B92666"/>
    <w:rsid w:val="00B92DD5"/>
    <w:rsid w:val="00B9341E"/>
    <w:rsid w:val="00B96A06"/>
    <w:rsid w:val="00B974B8"/>
    <w:rsid w:val="00B97CEE"/>
    <w:rsid w:val="00B97FE1"/>
    <w:rsid w:val="00BA0E0C"/>
    <w:rsid w:val="00BA3A4C"/>
    <w:rsid w:val="00BA3C90"/>
    <w:rsid w:val="00BA4CC4"/>
    <w:rsid w:val="00BA52FD"/>
    <w:rsid w:val="00BA5A60"/>
    <w:rsid w:val="00BA67C0"/>
    <w:rsid w:val="00BB10A3"/>
    <w:rsid w:val="00BB29BD"/>
    <w:rsid w:val="00BB3AA3"/>
    <w:rsid w:val="00BB3F4E"/>
    <w:rsid w:val="00BB4922"/>
    <w:rsid w:val="00BB4E2C"/>
    <w:rsid w:val="00BB607C"/>
    <w:rsid w:val="00BB6490"/>
    <w:rsid w:val="00BB7791"/>
    <w:rsid w:val="00BC0B3D"/>
    <w:rsid w:val="00BC1B2A"/>
    <w:rsid w:val="00BC1EBB"/>
    <w:rsid w:val="00BC346D"/>
    <w:rsid w:val="00BC3D31"/>
    <w:rsid w:val="00BC4ECE"/>
    <w:rsid w:val="00BC7C95"/>
    <w:rsid w:val="00BD2113"/>
    <w:rsid w:val="00BD4BFF"/>
    <w:rsid w:val="00BD52A8"/>
    <w:rsid w:val="00BD73EF"/>
    <w:rsid w:val="00BD79DD"/>
    <w:rsid w:val="00BD7DE3"/>
    <w:rsid w:val="00BE1B5B"/>
    <w:rsid w:val="00BE2046"/>
    <w:rsid w:val="00BE27FB"/>
    <w:rsid w:val="00BE36D3"/>
    <w:rsid w:val="00BE5268"/>
    <w:rsid w:val="00BE5782"/>
    <w:rsid w:val="00BE5E9A"/>
    <w:rsid w:val="00BE6A2C"/>
    <w:rsid w:val="00BF018C"/>
    <w:rsid w:val="00BF1747"/>
    <w:rsid w:val="00BF18CB"/>
    <w:rsid w:val="00BF1D90"/>
    <w:rsid w:val="00BF27EC"/>
    <w:rsid w:val="00BF2F3F"/>
    <w:rsid w:val="00BF3154"/>
    <w:rsid w:val="00BF4C4D"/>
    <w:rsid w:val="00C010F4"/>
    <w:rsid w:val="00C011CD"/>
    <w:rsid w:val="00C012CC"/>
    <w:rsid w:val="00C02776"/>
    <w:rsid w:val="00C03070"/>
    <w:rsid w:val="00C041B6"/>
    <w:rsid w:val="00C045C4"/>
    <w:rsid w:val="00C06AF0"/>
    <w:rsid w:val="00C075A6"/>
    <w:rsid w:val="00C0760A"/>
    <w:rsid w:val="00C12E90"/>
    <w:rsid w:val="00C146A8"/>
    <w:rsid w:val="00C15275"/>
    <w:rsid w:val="00C15460"/>
    <w:rsid w:val="00C15A55"/>
    <w:rsid w:val="00C16B19"/>
    <w:rsid w:val="00C16DF4"/>
    <w:rsid w:val="00C17CDF"/>
    <w:rsid w:val="00C2055D"/>
    <w:rsid w:val="00C217BF"/>
    <w:rsid w:val="00C21BB9"/>
    <w:rsid w:val="00C22DC4"/>
    <w:rsid w:val="00C26327"/>
    <w:rsid w:val="00C273C9"/>
    <w:rsid w:val="00C310DC"/>
    <w:rsid w:val="00C31496"/>
    <w:rsid w:val="00C32035"/>
    <w:rsid w:val="00C32F0C"/>
    <w:rsid w:val="00C35A15"/>
    <w:rsid w:val="00C3624D"/>
    <w:rsid w:val="00C36CA7"/>
    <w:rsid w:val="00C379DE"/>
    <w:rsid w:val="00C41C39"/>
    <w:rsid w:val="00C44F0F"/>
    <w:rsid w:val="00C50441"/>
    <w:rsid w:val="00C5165A"/>
    <w:rsid w:val="00C51792"/>
    <w:rsid w:val="00C51B38"/>
    <w:rsid w:val="00C523D7"/>
    <w:rsid w:val="00C524E4"/>
    <w:rsid w:val="00C52577"/>
    <w:rsid w:val="00C5318A"/>
    <w:rsid w:val="00C53923"/>
    <w:rsid w:val="00C545F4"/>
    <w:rsid w:val="00C54ACC"/>
    <w:rsid w:val="00C617D7"/>
    <w:rsid w:val="00C63E7F"/>
    <w:rsid w:val="00C666ED"/>
    <w:rsid w:val="00C67F22"/>
    <w:rsid w:val="00C712A4"/>
    <w:rsid w:val="00C713BE"/>
    <w:rsid w:val="00C71A0F"/>
    <w:rsid w:val="00C71B55"/>
    <w:rsid w:val="00C72C53"/>
    <w:rsid w:val="00C730AD"/>
    <w:rsid w:val="00C77AE2"/>
    <w:rsid w:val="00C811C9"/>
    <w:rsid w:val="00C81877"/>
    <w:rsid w:val="00C82BB7"/>
    <w:rsid w:val="00C82C1A"/>
    <w:rsid w:val="00C84EC2"/>
    <w:rsid w:val="00C85DD4"/>
    <w:rsid w:val="00C90808"/>
    <w:rsid w:val="00C92948"/>
    <w:rsid w:val="00C94B0E"/>
    <w:rsid w:val="00C94BE0"/>
    <w:rsid w:val="00C9535F"/>
    <w:rsid w:val="00CA172E"/>
    <w:rsid w:val="00CA5CEE"/>
    <w:rsid w:val="00CB0A20"/>
    <w:rsid w:val="00CB1F34"/>
    <w:rsid w:val="00CB2DC2"/>
    <w:rsid w:val="00CB32EB"/>
    <w:rsid w:val="00CB37B3"/>
    <w:rsid w:val="00CB3D59"/>
    <w:rsid w:val="00CB3E1A"/>
    <w:rsid w:val="00CB4B08"/>
    <w:rsid w:val="00CB55BE"/>
    <w:rsid w:val="00CB5E60"/>
    <w:rsid w:val="00CB710C"/>
    <w:rsid w:val="00CC0300"/>
    <w:rsid w:val="00CC084D"/>
    <w:rsid w:val="00CC216E"/>
    <w:rsid w:val="00CC2212"/>
    <w:rsid w:val="00CC43AF"/>
    <w:rsid w:val="00CC48AE"/>
    <w:rsid w:val="00CC6E9E"/>
    <w:rsid w:val="00CD4CBA"/>
    <w:rsid w:val="00CD6AAC"/>
    <w:rsid w:val="00CE0F86"/>
    <w:rsid w:val="00CE112D"/>
    <w:rsid w:val="00CE12BC"/>
    <w:rsid w:val="00CE53BA"/>
    <w:rsid w:val="00CE5C21"/>
    <w:rsid w:val="00CF0529"/>
    <w:rsid w:val="00CF2941"/>
    <w:rsid w:val="00CF3409"/>
    <w:rsid w:val="00CF4283"/>
    <w:rsid w:val="00CF48EE"/>
    <w:rsid w:val="00CF6448"/>
    <w:rsid w:val="00CF708F"/>
    <w:rsid w:val="00D000DF"/>
    <w:rsid w:val="00D05772"/>
    <w:rsid w:val="00D063A3"/>
    <w:rsid w:val="00D10282"/>
    <w:rsid w:val="00D12E30"/>
    <w:rsid w:val="00D143FD"/>
    <w:rsid w:val="00D14ED9"/>
    <w:rsid w:val="00D14FDA"/>
    <w:rsid w:val="00D1558C"/>
    <w:rsid w:val="00D159AB"/>
    <w:rsid w:val="00D15DF7"/>
    <w:rsid w:val="00D1620F"/>
    <w:rsid w:val="00D16AD3"/>
    <w:rsid w:val="00D2134D"/>
    <w:rsid w:val="00D21962"/>
    <w:rsid w:val="00D21BD7"/>
    <w:rsid w:val="00D2296D"/>
    <w:rsid w:val="00D2455F"/>
    <w:rsid w:val="00D24C5C"/>
    <w:rsid w:val="00D2583E"/>
    <w:rsid w:val="00D25E4E"/>
    <w:rsid w:val="00D26ACF"/>
    <w:rsid w:val="00D27041"/>
    <w:rsid w:val="00D27D9A"/>
    <w:rsid w:val="00D30015"/>
    <w:rsid w:val="00D3052F"/>
    <w:rsid w:val="00D314CF"/>
    <w:rsid w:val="00D33438"/>
    <w:rsid w:val="00D35501"/>
    <w:rsid w:val="00D36FC8"/>
    <w:rsid w:val="00D40B17"/>
    <w:rsid w:val="00D410E5"/>
    <w:rsid w:val="00D41627"/>
    <w:rsid w:val="00D41777"/>
    <w:rsid w:val="00D42702"/>
    <w:rsid w:val="00D428B0"/>
    <w:rsid w:val="00D43082"/>
    <w:rsid w:val="00D442C2"/>
    <w:rsid w:val="00D450B8"/>
    <w:rsid w:val="00D475A5"/>
    <w:rsid w:val="00D478BD"/>
    <w:rsid w:val="00D47934"/>
    <w:rsid w:val="00D505F3"/>
    <w:rsid w:val="00D52B06"/>
    <w:rsid w:val="00D535AD"/>
    <w:rsid w:val="00D54477"/>
    <w:rsid w:val="00D623C7"/>
    <w:rsid w:val="00D636A1"/>
    <w:rsid w:val="00D65060"/>
    <w:rsid w:val="00D70B47"/>
    <w:rsid w:val="00D715D4"/>
    <w:rsid w:val="00D71BC6"/>
    <w:rsid w:val="00D731FE"/>
    <w:rsid w:val="00D759A1"/>
    <w:rsid w:val="00D766A3"/>
    <w:rsid w:val="00D80DF2"/>
    <w:rsid w:val="00D84953"/>
    <w:rsid w:val="00D84A73"/>
    <w:rsid w:val="00D84AFA"/>
    <w:rsid w:val="00D862F3"/>
    <w:rsid w:val="00D8693A"/>
    <w:rsid w:val="00D90115"/>
    <w:rsid w:val="00D91846"/>
    <w:rsid w:val="00D91EFE"/>
    <w:rsid w:val="00D92118"/>
    <w:rsid w:val="00D93729"/>
    <w:rsid w:val="00D97402"/>
    <w:rsid w:val="00DA3674"/>
    <w:rsid w:val="00DA47BF"/>
    <w:rsid w:val="00DA4A23"/>
    <w:rsid w:val="00DA4B0C"/>
    <w:rsid w:val="00DA4D78"/>
    <w:rsid w:val="00DA5AAB"/>
    <w:rsid w:val="00DA5C9A"/>
    <w:rsid w:val="00DA6B8E"/>
    <w:rsid w:val="00DB07F9"/>
    <w:rsid w:val="00DB0833"/>
    <w:rsid w:val="00DB0E30"/>
    <w:rsid w:val="00DB27D9"/>
    <w:rsid w:val="00DB28B4"/>
    <w:rsid w:val="00DB3B36"/>
    <w:rsid w:val="00DB412A"/>
    <w:rsid w:val="00DB6657"/>
    <w:rsid w:val="00DB7E92"/>
    <w:rsid w:val="00DC3056"/>
    <w:rsid w:val="00DC3872"/>
    <w:rsid w:val="00DC5B56"/>
    <w:rsid w:val="00DC5D84"/>
    <w:rsid w:val="00DC61E8"/>
    <w:rsid w:val="00DC6A6A"/>
    <w:rsid w:val="00DD127E"/>
    <w:rsid w:val="00DD17D9"/>
    <w:rsid w:val="00DD2581"/>
    <w:rsid w:val="00DD579D"/>
    <w:rsid w:val="00DD57D0"/>
    <w:rsid w:val="00DD774C"/>
    <w:rsid w:val="00DD7D1F"/>
    <w:rsid w:val="00DE0038"/>
    <w:rsid w:val="00DE1109"/>
    <w:rsid w:val="00DE120B"/>
    <w:rsid w:val="00DE2665"/>
    <w:rsid w:val="00DE269E"/>
    <w:rsid w:val="00DE786B"/>
    <w:rsid w:val="00DF0028"/>
    <w:rsid w:val="00DF180C"/>
    <w:rsid w:val="00DF434F"/>
    <w:rsid w:val="00DF4A17"/>
    <w:rsid w:val="00DF71D4"/>
    <w:rsid w:val="00E01CCC"/>
    <w:rsid w:val="00E0264D"/>
    <w:rsid w:val="00E031C6"/>
    <w:rsid w:val="00E041D2"/>
    <w:rsid w:val="00E04E31"/>
    <w:rsid w:val="00E05675"/>
    <w:rsid w:val="00E05C26"/>
    <w:rsid w:val="00E06B54"/>
    <w:rsid w:val="00E109A3"/>
    <w:rsid w:val="00E10DE4"/>
    <w:rsid w:val="00E1242D"/>
    <w:rsid w:val="00E158EB"/>
    <w:rsid w:val="00E15DA6"/>
    <w:rsid w:val="00E2078C"/>
    <w:rsid w:val="00E20B38"/>
    <w:rsid w:val="00E20C06"/>
    <w:rsid w:val="00E20DE9"/>
    <w:rsid w:val="00E21864"/>
    <w:rsid w:val="00E225CB"/>
    <w:rsid w:val="00E227C8"/>
    <w:rsid w:val="00E23214"/>
    <w:rsid w:val="00E23356"/>
    <w:rsid w:val="00E244D7"/>
    <w:rsid w:val="00E2669B"/>
    <w:rsid w:val="00E26C4E"/>
    <w:rsid w:val="00E30615"/>
    <w:rsid w:val="00E3115C"/>
    <w:rsid w:val="00E31583"/>
    <w:rsid w:val="00E35012"/>
    <w:rsid w:val="00E35716"/>
    <w:rsid w:val="00E36B14"/>
    <w:rsid w:val="00E4321E"/>
    <w:rsid w:val="00E437C4"/>
    <w:rsid w:val="00E43E45"/>
    <w:rsid w:val="00E44779"/>
    <w:rsid w:val="00E45EE0"/>
    <w:rsid w:val="00E46705"/>
    <w:rsid w:val="00E468D3"/>
    <w:rsid w:val="00E476DD"/>
    <w:rsid w:val="00E51A3B"/>
    <w:rsid w:val="00E51EF9"/>
    <w:rsid w:val="00E53C37"/>
    <w:rsid w:val="00E549AB"/>
    <w:rsid w:val="00E56EEC"/>
    <w:rsid w:val="00E57D52"/>
    <w:rsid w:val="00E63BF8"/>
    <w:rsid w:val="00E64E27"/>
    <w:rsid w:val="00E6564D"/>
    <w:rsid w:val="00E65C0C"/>
    <w:rsid w:val="00E66402"/>
    <w:rsid w:val="00E66DFF"/>
    <w:rsid w:val="00E678EF"/>
    <w:rsid w:val="00E6791D"/>
    <w:rsid w:val="00E7124F"/>
    <w:rsid w:val="00E7170F"/>
    <w:rsid w:val="00E718ED"/>
    <w:rsid w:val="00E72D07"/>
    <w:rsid w:val="00E73BA4"/>
    <w:rsid w:val="00E7592F"/>
    <w:rsid w:val="00E82D42"/>
    <w:rsid w:val="00E83B02"/>
    <w:rsid w:val="00E85D82"/>
    <w:rsid w:val="00E86D83"/>
    <w:rsid w:val="00E90669"/>
    <w:rsid w:val="00E92315"/>
    <w:rsid w:val="00E937DF"/>
    <w:rsid w:val="00E942F4"/>
    <w:rsid w:val="00E95367"/>
    <w:rsid w:val="00E953AB"/>
    <w:rsid w:val="00E96D79"/>
    <w:rsid w:val="00EA11FD"/>
    <w:rsid w:val="00EA2297"/>
    <w:rsid w:val="00EA2434"/>
    <w:rsid w:val="00EA41BA"/>
    <w:rsid w:val="00EA6871"/>
    <w:rsid w:val="00EA7235"/>
    <w:rsid w:val="00EA7807"/>
    <w:rsid w:val="00EB01EF"/>
    <w:rsid w:val="00EB0C21"/>
    <w:rsid w:val="00EB1974"/>
    <w:rsid w:val="00EB304F"/>
    <w:rsid w:val="00EB3802"/>
    <w:rsid w:val="00EB39C7"/>
    <w:rsid w:val="00EB467E"/>
    <w:rsid w:val="00EB57C6"/>
    <w:rsid w:val="00EB621C"/>
    <w:rsid w:val="00EB63C1"/>
    <w:rsid w:val="00EB67F7"/>
    <w:rsid w:val="00EC025B"/>
    <w:rsid w:val="00EC091C"/>
    <w:rsid w:val="00EC148D"/>
    <w:rsid w:val="00EC4B3C"/>
    <w:rsid w:val="00EC7707"/>
    <w:rsid w:val="00ED6105"/>
    <w:rsid w:val="00ED68B7"/>
    <w:rsid w:val="00ED7F44"/>
    <w:rsid w:val="00EE0D41"/>
    <w:rsid w:val="00EE2B2F"/>
    <w:rsid w:val="00EE3534"/>
    <w:rsid w:val="00EE5730"/>
    <w:rsid w:val="00EE698D"/>
    <w:rsid w:val="00EE7368"/>
    <w:rsid w:val="00EF14CF"/>
    <w:rsid w:val="00EF1C73"/>
    <w:rsid w:val="00EF25E3"/>
    <w:rsid w:val="00EF3E09"/>
    <w:rsid w:val="00EF467F"/>
    <w:rsid w:val="00EF6264"/>
    <w:rsid w:val="00EF75F2"/>
    <w:rsid w:val="00EF7B83"/>
    <w:rsid w:val="00F008EA"/>
    <w:rsid w:val="00F04DCF"/>
    <w:rsid w:val="00F079FD"/>
    <w:rsid w:val="00F130DB"/>
    <w:rsid w:val="00F15B10"/>
    <w:rsid w:val="00F15CC4"/>
    <w:rsid w:val="00F15D3C"/>
    <w:rsid w:val="00F16F53"/>
    <w:rsid w:val="00F200C8"/>
    <w:rsid w:val="00F20884"/>
    <w:rsid w:val="00F21E7C"/>
    <w:rsid w:val="00F236F0"/>
    <w:rsid w:val="00F23A53"/>
    <w:rsid w:val="00F23FA3"/>
    <w:rsid w:val="00F2475E"/>
    <w:rsid w:val="00F248F8"/>
    <w:rsid w:val="00F249FE"/>
    <w:rsid w:val="00F24F7D"/>
    <w:rsid w:val="00F30930"/>
    <w:rsid w:val="00F3096D"/>
    <w:rsid w:val="00F32598"/>
    <w:rsid w:val="00F33286"/>
    <w:rsid w:val="00F3329F"/>
    <w:rsid w:val="00F342D4"/>
    <w:rsid w:val="00F347D6"/>
    <w:rsid w:val="00F34FB6"/>
    <w:rsid w:val="00F35120"/>
    <w:rsid w:val="00F35A15"/>
    <w:rsid w:val="00F36084"/>
    <w:rsid w:val="00F37618"/>
    <w:rsid w:val="00F41499"/>
    <w:rsid w:val="00F41D59"/>
    <w:rsid w:val="00F41DD3"/>
    <w:rsid w:val="00F42F2B"/>
    <w:rsid w:val="00F43B10"/>
    <w:rsid w:val="00F43C8A"/>
    <w:rsid w:val="00F43FAE"/>
    <w:rsid w:val="00F4492F"/>
    <w:rsid w:val="00F45D46"/>
    <w:rsid w:val="00F50017"/>
    <w:rsid w:val="00F51C13"/>
    <w:rsid w:val="00F52773"/>
    <w:rsid w:val="00F529B3"/>
    <w:rsid w:val="00F53A51"/>
    <w:rsid w:val="00F557B1"/>
    <w:rsid w:val="00F55980"/>
    <w:rsid w:val="00F55D9E"/>
    <w:rsid w:val="00F5610A"/>
    <w:rsid w:val="00F606E3"/>
    <w:rsid w:val="00F60A89"/>
    <w:rsid w:val="00F616C8"/>
    <w:rsid w:val="00F61C7D"/>
    <w:rsid w:val="00F62C80"/>
    <w:rsid w:val="00F63474"/>
    <w:rsid w:val="00F637D1"/>
    <w:rsid w:val="00F63BE8"/>
    <w:rsid w:val="00F64E34"/>
    <w:rsid w:val="00F64FC5"/>
    <w:rsid w:val="00F65107"/>
    <w:rsid w:val="00F65841"/>
    <w:rsid w:val="00F6779B"/>
    <w:rsid w:val="00F67D9A"/>
    <w:rsid w:val="00F710B5"/>
    <w:rsid w:val="00F7232F"/>
    <w:rsid w:val="00F76238"/>
    <w:rsid w:val="00F76932"/>
    <w:rsid w:val="00F76EE2"/>
    <w:rsid w:val="00F776D7"/>
    <w:rsid w:val="00F77885"/>
    <w:rsid w:val="00F826BE"/>
    <w:rsid w:val="00F82D1B"/>
    <w:rsid w:val="00F82E2C"/>
    <w:rsid w:val="00F83A61"/>
    <w:rsid w:val="00F8479F"/>
    <w:rsid w:val="00F86086"/>
    <w:rsid w:val="00F8757A"/>
    <w:rsid w:val="00F87747"/>
    <w:rsid w:val="00F90466"/>
    <w:rsid w:val="00F9047D"/>
    <w:rsid w:val="00F90A8E"/>
    <w:rsid w:val="00F90E1E"/>
    <w:rsid w:val="00F91CE8"/>
    <w:rsid w:val="00F93585"/>
    <w:rsid w:val="00F936B0"/>
    <w:rsid w:val="00F946B6"/>
    <w:rsid w:val="00F94F1C"/>
    <w:rsid w:val="00F9507F"/>
    <w:rsid w:val="00F970B0"/>
    <w:rsid w:val="00F9753B"/>
    <w:rsid w:val="00F979B2"/>
    <w:rsid w:val="00FA0CAD"/>
    <w:rsid w:val="00FA3481"/>
    <w:rsid w:val="00FA4F90"/>
    <w:rsid w:val="00FA4FD2"/>
    <w:rsid w:val="00FA515A"/>
    <w:rsid w:val="00FA549D"/>
    <w:rsid w:val="00FA69AA"/>
    <w:rsid w:val="00FA727A"/>
    <w:rsid w:val="00FB1575"/>
    <w:rsid w:val="00FB1E3B"/>
    <w:rsid w:val="00FB279E"/>
    <w:rsid w:val="00FB2B47"/>
    <w:rsid w:val="00FB32E5"/>
    <w:rsid w:val="00FB564E"/>
    <w:rsid w:val="00FB7331"/>
    <w:rsid w:val="00FC072C"/>
    <w:rsid w:val="00FC49D5"/>
    <w:rsid w:val="00FC4F45"/>
    <w:rsid w:val="00FC52E5"/>
    <w:rsid w:val="00FD0482"/>
    <w:rsid w:val="00FD0C4E"/>
    <w:rsid w:val="00FD1E9C"/>
    <w:rsid w:val="00FD2DA8"/>
    <w:rsid w:val="00FD4F96"/>
    <w:rsid w:val="00FD6365"/>
    <w:rsid w:val="00FD6602"/>
    <w:rsid w:val="00FE1B8A"/>
    <w:rsid w:val="00FE26D5"/>
    <w:rsid w:val="00FE2B05"/>
    <w:rsid w:val="00FE3441"/>
    <w:rsid w:val="00FE422F"/>
    <w:rsid w:val="00FE6679"/>
    <w:rsid w:val="00FE6AFC"/>
    <w:rsid w:val="00FE6C40"/>
    <w:rsid w:val="00FF02A7"/>
    <w:rsid w:val="00FF2C3E"/>
    <w:rsid w:val="00FF2F8E"/>
    <w:rsid w:val="00FF3481"/>
    <w:rsid w:val="00FF3F5F"/>
    <w:rsid w:val="00FF4448"/>
    <w:rsid w:val="00FF4D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7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0"/>
    <w:lsdException w:name="toc 9" w:uiPriority="39"/>
    <w:lsdException w:name="footnote text" w:uiPriority="0" w:qFormat="1"/>
    <w:lsdException w:name="index heading" w:uiPriority="0" w:qFormat="1"/>
    <w:lsdException w:name="caption" w:uiPriority="0" w:qFormat="1"/>
    <w:lsdException w:name="page number" w:uiPriority="0" w:qFormat="1"/>
    <w:lsdException w:name="endnote reference" w:uiPriority="0"/>
    <w:lsdException w:name="endnote text" w:uiPriority="0"/>
    <w:lsdException w:name="Lis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Signature" w:uiPriority="0"/>
    <w:lsdException w:name="Default Paragraph Font" w:uiPriority="1"/>
    <w:lsdException w:name="Body Text" w:uiPriority="1" w:qFormat="1"/>
    <w:lsdException w:name="List Continue 2" w:uiPriority="0"/>
    <w:lsdException w:name="Subtitle" w:semiHidden="0" w:uiPriority="0" w:unhideWhenUsed="0" w:qFormat="1"/>
    <w:lsdException w:name="Body Text First Indent" w:uiPriority="0"/>
    <w:lsdException w:name="Body Text First Indent 2" w:uiPriority="0"/>
    <w:lsdException w:name="Body Text 2" w:uiPriority="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Normal (Web)" w:qFormat="1"/>
    <w:lsdException w:name="HTML Preformatted" w:uiPriority="0" w:qFormat="1"/>
    <w:lsdException w:name="Balloon Text" w:qFormat="1"/>
    <w:lsdException w:name="Table Grid" w:semiHidden="0" w:uiPriority="59" w:unhideWhenUsed="0" w:qFormat="1"/>
    <w:lsdException w:name="Placeholder Text"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981482"/>
    <w:pPr>
      <w:spacing w:after="200" w:line="276" w:lineRule="auto"/>
    </w:pPr>
    <w:rPr>
      <w:sz w:val="22"/>
      <w:szCs w:val="22"/>
      <w:lang w:eastAsia="en-US"/>
    </w:rPr>
  </w:style>
  <w:style w:type="paragraph" w:styleId="14">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Раздел Договора,&quot;Алмаз&quot;"/>
    <w:basedOn w:val="a5"/>
    <w:next w:val="a5"/>
    <w:link w:val="15"/>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2">
    <w:name w:val="heading 2"/>
    <w:basedOn w:val="14"/>
    <w:next w:val="a5"/>
    <w:link w:val="23"/>
    <w:qFormat/>
    <w:rsid w:val="00981482"/>
    <w:pPr>
      <w:outlineLvl w:val="1"/>
    </w:pPr>
  </w:style>
  <w:style w:type="paragraph" w:styleId="30">
    <w:name w:val="heading 3"/>
    <w:basedOn w:val="22"/>
    <w:next w:val="a5"/>
    <w:link w:val="32"/>
    <w:uiPriority w:val="9"/>
    <w:qFormat/>
    <w:rsid w:val="00981482"/>
    <w:pPr>
      <w:outlineLvl w:val="2"/>
    </w:pPr>
  </w:style>
  <w:style w:type="paragraph" w:styleId="40">
    <w:name w:val="heading 4"/>
    <w:basedOn w:val="30"/>
    <w:next w:val="a5"/>
    <w:link w:val="41"/>
    <w:qFormat/>
    <w:rsid w:val="00981482"/>
    <w:pPr>
      <w:outlineLvl w:val="3"/>
    </w:pPr>
  </w:style>
  <w:style w:type="paragraph" w:styleId="5">
    <w:name w:val="heading 5"/>
    <w:basedOn w:val="a5"/>
    <w:next w:val="a5"/>
    <w:link w:val="50"/>
    <w:qFormat/>
    <w:rsid w:val="00981482"/>
    <w:pPr>
      <w:spacing w:before="240" w:after="60" w:line="240" w:lineRule="auto"/>
      <w:outlineLvl w:val="4"/>
    </w:pPr>
    <w:rPr>
      <w:rFonts w:ascii="Times New Roman" w:eastAsia="Times New Roman" w:hAnsi="Times New Roman"/>
      <w:b/>
      <w:bCs/>
      <w:i/>
      <w:iCs/>
      <w:sz w:val="26"/>
      <w:szCs w:val="26"/>
    </w:rPr>
  </w:style>
  <w:style w:type="paragraph" w:styleId="6">
    <w:name w:val="heading 6"/>
    <w:basedOn w:val="a5"/>
    <w:next w:val="a5"/>
    <w:link w:val="60"/>
    <w:qFormat/>
    <w:rsid w:val="00981482"/>
    <w:pPr>
      <w:keepNext/>
      <w:spacing w:after="0" w:line="240" w:lineRule="auto"/>
      <w:ind w:left="5664"/>
      <w:outlineLvl w:val="5"/>
    </w:pPr>
    <w:rPr>
      <w:rFonts w:ascii="Times New Roman" w:eastAsia="Times New Roman" w:hAnsi="Times New Roman"/>
      <w:b/>
      <w:bCs/>
      <w:sz w:val="20"/>
      <w:szCs w:val="24"/>
    </w:rPr>
  </w:style>
  <w:style w:type="paragraph" w:styleId="7">
    <w:name w:val="heading 7"/>
    <w:basedOn w:val="a5"/>
    <w:next w:val="a5"/>
    <w:link w:val="70"/>
    <w:qFormat/>
    <w:rsid w:val="00981482"/>
    <w:pPr>
      <w:spacing w:before="240" w:after="60" w:line="240" w:lineRule="auto"/>
      <w:outlineLvl w:val="6"/>
    </w:pPr>
    <w:rPr>
      <w:rFonts w:ascii="Times New Roman" w:eastAsia="Times New Roman" w:hAnsi="Times New Roman"/>
      <w:sz w:val="24"/>
      <w:szCs w:val="24"/>
    </w:rPr>
  </w:style>
  <w:style w:type="paragraph" w:styleId="8">
    <w:name w:val="heading 8"/>
    <w:basedOn w:val="a5"/>
    <w:next w:val="a5"/>
    <w:link w:val="80"/>
    <w:qFormat/>
    <w:rsid w:val="00981482"/>
    <w:pPr>
      <w:spacing w:before="240" w:after="60" w:line="240" w:lineRule="auto"/>
      <w:outlineLvl w:val="7"/>
    </w:pPr>
    <w:rPr>
      <w:rFonts w:eastAsia="Times New Roman"/>
      <w:i/>
      <w:iCs/>
      <w:sz w:val="24"/>
      <w:szCs w:val="24"/>
    </w:rPr>
  </w:style>
  <w:style w:type="paragraph" w:styleId="9">
    <w:name w:val="heading 9"/>
    <w:basedOn w:val="a5"/>
    <w:next w:val="a5"/>
    <w:link w:val="90"/>
    <w:qFormat/>
    <w:rsid w:val="00981482"/>
    <w:pPr>
      <w:spacing w:before="240" w:after="60" w:line="240" w:lineRule="auto"/>
      <w:outlineLvl w:val="8"/>
    </w:pPr>
    <w:rPr>
      <w:rFonts w:ascii="Arial" w:eastAsia="Times New Roman" w:hAnsi="Arial"/>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rmal (Web)"/>
    <w:aliases w:val="Обычный (веб) Знак1,Обычный (веб) Знак Знак,Маркированный 2,Обычный (Web) Знак Знак,Обычный (Web)1,_а_Е’__ (дќа) И’ц_1,_а_Е’__ (дќа) И’ц_ И’ц_,___С¬__ (_x_) ÷¬__1,___С¬__ (_x_) ÷¬__ ÷¬__"/>
    <w:basedOn w:val="a5"/>
    <w:link w:val="aa"/>
    <w:uiPriority w:val="99"/>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a">
    <w:name w:val="Обычный (веб) Знак"/>
    <w:aliases w:val="Обычный (веб) Знак1 Знак,Обычный (веб) Знак Знак Знак,Маркированный 2 Знак,Обычный (Web) Знак Знак Знак,Обычный (Web)1 Знак,_а_Е’__ (дќа) И’ц_1 Знак,_а_Е’__ (дќа) И’ц_ И’ц_ Знак,___С¬__ (_x_) ÷¬__1 Знак,___С¬__ (_x_) ÷¬__ ÷¬__ Знак"/>
    <w:link w:val="a9"/>
    <w:uiPriority w:val="99"/>
    <w:locked/>
    <w:rsid w:val="00981482"/>
    <w:rPr>
      <w:rFonts w:ascii="Times New Roman" w:eastAsia="Times New Roman" w:hAnsi="Times New Roman" w:cs="Times New Roman"/>
      <w:sz w:val="24"/>
      <w:szCs w:val="24"/>
      <w:lang w:eastAsia="ru-RU"/>
    </w:rPr>
  </w:style>
  <w:style w:type="paragraph" w:styleId="ab">
    <w:name w:val="Subtitle"/>
    <w:basedOn w:val="a5"/>
    <w:next w:val="ac"/>
    <w:link w:val="ad"/>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d">
    <w:name w:val="Подзаголовок Знак"/>
    <w:link w:val="ab"/>
    <w:rsid w:val="00981482"/>
    <w:rPr>
      <w:rFonts w:ascii="Arial" w:eastAsia="MS Mincho" w:hAnsi="Arial" w:cs="Tahoma"/>
      <w:i/>
      <w:iCs/>
      <w:kern w:val="1"/>
      <w:sz w:val="28"/>
      <w:szCs w:val="28"/>
      <w:lang w:eastAsia="ar-SA"/>
    </w:rPr>
  </w:style>
  <w:style w:type="paragraph" w:styleId="ac">
    <w:name w:val="Body Text"/>
    <w:aliases w:val="Основной текст 14,бпОсновной текст"/>
    <w:basedOn w:val="a5"/>
    <w:link w:val="ae"/>
    <w:uiPriority w:val="1"/>
    <w:unhideWhenUsed/>
    <w:qFormat/>
    <w:rsid w:val="00981482"/>
    <w:pPr>
      <w:spacing w:after="120"/>
    </w:pPr>
  </w:style>
  <w:style w:type="character" w:customStyle="1" w:styleId="ae">
    <w:name w:val="Основной текст Знак"/>
    <w:aliases w:val="Основной текст 14 Знак,бпОсновной текст Знак"/>
    <w:link w:val="ac"/>
    <w:uiPriority w:val="1"/>
    <w:qFormat/>
    <w:rsid w:val="00981482"/>
    <w:rPr>
      <w:rFonts w:ascii="Calibri" w:eastAsia="Calibri" w:hAnsi="Calibri" w:cs="Times New Roman"/>
    </w:rPr>
  </w:style>
  <w:style w:type="character" w:customStyle="1" w:styleId="15">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2,H12 Знак1,H111 Знак1,H13 Знак"/>
    <w:link w:val="14"/>
    <w:qFormat/>
    <w:rsid w:val="00981482"/>
    <w:rPr>
      <w:rFonts w:ascii="Arial" w:eastAsia="Times New Roman" w:hAnsi="Arial" w:cs="Arial"/>
      <w:b/>
      <w:bCs/>
      <w:color w:val="000080"/>
      <w:sz w:val="24"/>
      <w:szCs w:val="24"/>
      <w:lang w:eastAsia="ru-RU"/>
    </w:rPr>
  </w:style>
  <w:style w:type="character" w:customStyle="1" w:styleId="23">
    <w:name w:val="Заголовок 2 Знак"/>
    <w:link w:val="22"/>
    <w:qFormat/>
    <w:rsid w:val="00981482"/>
    <w:rPr>
      <w:rFonts w:ascii="Arial" w:eastAsia="Times New Roman" w:hAnsi="Arial" w:cs="Arial"/>
      <w:b/>
      <w:bCs/>
      <w:color w:val="000080"/>
      <w:sz w:val="24"/>
      <w:szCs w:val="24"/>
      <w:lang w:eastAsia="ru-RU"/>
    </w:rPr>
  </w:style>
  <w:style w:type="character" w:customStyle="1" w:styleId="32">
    <w:name w:val="Заголовок 3 Знак"/>
    <w:link w:val="30"/>
    <w:uiPriority w:val="9"/>
    <w:qFormat/>
    <w:rsid w:val="00981482"/>
    <w:rPr>
      <w:rFonts w:ascii="Arial" w:eastAsia="Times New Roman" w:hAnsi="Arial" w:cs="Arial"/>
      <w:b/>
      <w:bCs/>
      <w:color w:val="000080"/>
      <w:sz w:val="24"/>
      <w:szCs w:val="24"/>
      <w:lang w:eastAsia="ru-RU"/>
    </w:rPr>
  </w:style>
  <w:style w:type="character" w:customStyle="1" w:styleId="41">
    <w:name w:val="Заголовок 4 Знак"/>
    <w:link w:val="40"/>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rPr>
  </w:style>
  <w:style w:type="character" w:customStyle="1" w:styleId="60">
    <w:name w:val="Заголовок 6 Знак"/>
    <w:link w:val="6"/>
    <w:rsid w:val="00981482"/>
    <w:rPr>
      <w:rFonts w:ascii="Times New Roman" w:eastAsia="Times New Roman" w:hAnsi="Times New Roman" w:cs="Times New Roman"/>
      <w:b/>
      <w:bCs/>
      <w:sz w:val="20"/>
      <w:szCs w:val="24"/>
    </w:rPr>
  </w:style>
  <w:style w:type="character" w:customStyle="1" w:styleId="70">
    <w:name w:val="Заголовок 7 Знак"/>
    <w:link w:val="7"/>
    <w:rsid w:val="00981482"/>
    <w:rPr>
      <w:rFonts w:ascii="Times New Roman" w:eastAsia="Times New Roman" w:hAnsi="Times New Roman" w:cs="Times New Roman"/>
      <w:sz w:val="24"/>
      <w:szCs w:val="24"/>
    </w:rPr>
  </w:style>
  <w:style w:type="character" w:customStyle="1" w:styleId="80">
    <w:name w:val="Заголовок 8 Знак"/>
    <w:link w:val="8"/>
    <w:rsid w:val="00981482"/>
    <w:rPr>
      <w:rFonts w:ascii="Calibri" w:eastAsia="Times New Roman" w:hAnsi="Calibri" w:cs="Times New Roman"/>
      <w:i/>
      <w:iCs/>
      <w:sz w:val="24"/>
      <w:szCs w:val="24"/>
    </w:rPr>
  </w:style>
  <w:style w:type="character" w:customStyle="1" w:styleId="90">
    <w:name w:val="Заголовок 9 Знак"/>
    <w:link w:val="9"/>
    <w:rsid w:val="00981482"/>
    <w:rPr>
      <w:rFonts w:ascii="Arial" w:eastAsia="Times New Roman" w:hAnsi="Arial" w:cs="Times New Roman"/>
    </w:rPr>
  </w:style>
  <w:style w:type="character" w:customStyle="1" w:styleId="16">
    <w:name w:val="Основной шрифт абзаца1"/>
    <w:rsid w:val="00981482"/>
  </w:style>
  <w:style w:type="paragraph" w:customStyle="1" w:styleId="af">
    <w:name w:val="Заголовок"/>
    <w:basedOn w:val="a5"/>
    <w:next w:val="ac"/>
    <w:qFormat/>
    <w:rsid w:val="00981482"/>
    <w:pPr>
      <w:keepNext/>
      <w:spacing w:before="240" w:after="120" w:line="240" w:lineRule="auto"/>
    </w:pPr>
    <w:rPr>
      <w:rFonts w:ascii="Arial" w:eastAsia="MS Mincho" w:hAnsi="Arial" w:cs="Tahoma"/>
      <w:sz w:val="28"/>
      <w:szCs w:val="28"/>
      <w:lang w:eastAsia="ar-SA"/>
    </w:rPr>
  </w:style>
  <w:style w:type="paragraph" w:styleId="af0">
    <w:name w:val="List"/>
    <w:basedOn w:val="ac"/>
    <w:rsid w:val="00981482"/>
    <w:pPr>
      <w:spacing w:line="240" w:lineRule="auto"/>
    </w:pPr>
    <w:rPr>
      <w:rFonts w:ascii="Arial" w:eastAsia="Times New Roman" w:hAnsi="Arial" w:cs="Tahoma"/>
      <w:sz w:val="24"/>
      <w:szCs w:val="24"/>
      <w:lang w:eastAsia="ar-SA"/>
    </w:rPr>
  </w:style>
  <w:style w:type="paragraph" w:customStyle="1" w:styleId="17">
    <w:name w:val="Название1"/>
    <w:basedOn w:val="a5"/>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8">
    <w:name w:val="Указатель1"/>
    <w:basedOn w:val="a5"/>
    <w:qFormat/>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qFormat/>
    <w:rsid w:val="00981482"/>
    <w:pPr>
      <w:widowControl w:val="0"/>
      <w:suppressAutoHyphens/>
    </w:pPr>
    <w:rPr>
      <w:rFonts w:ascii="Courier New" w:eastAsia="Arial" w:hAnsi="Courier New"/>
      <w:sz w:val="22"/>
      <w:lang w:eastAsia="ar-SA"/>
    </w:rPr>
  </w:style>
  <w:style w:type="paragraph" w:styleId="af1">
    <w:name w:val="Balloon Text"/>
    <w:basedOn w:val="a5"/>
    <w:link w:val="af2"/>
    <w:uiPriority w:val="99"/>
    <w:qFormat/>
    <w:rsid w:val="00981482"/>
    <w:pPr>
      <w:spacing w:after="0" w:line="240" w:lineRule="auto"/>
    </w:pPr>
    <w:rPr>
      <w:rFonts w:ascii="Tahoma" w:eastAsia="Times New Roman" w:hAnsi="Tahoma" w:cs="Tahoma"/>
      <w:sz w:val="16"/>
      <w:szCs w:val="16"/>
      <w:lang w:eastAsia="ar-SA"/>
    </w:rPr>
  </w:style>
  <w:style w:type="character" w:customStyle="1" w:styleId="af2">
    <w:name w:val="Текст выноски Знак"/>
    <w:link w:val="af1"/>
    <w:uiPriority w:val="99"/>
    <w:qFormat/>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f3">
    <w:name w:val="Strong"/>
    <w:uiPriority w:val="22"/>
    <w:qFormat/>
    <w:rsid w:val="00981482"/>
    <w:rPr>
      <w:b/>
      <w:bCs/>
    </w:rPr>
  </w:style>
  <w:style w:type="paragraph" w:styleId="af4">
    <w:name w:val="footnote text"/>
    <w:aliases w:val="Текст сноски Знак1 Знак,Текст сноски Знак Знак Знак,Footnote Text Char Знак Знак,Footnote Text Char Знак,Table_Footnote_last,Текст сноски-FN,Oaeno niinee-FN,Oaeno niinee Ciae,Footnote Text Char,Table_Footnote_last Char"/>
    <w:basedOn w:val="a5"/>
    <w:link w:val="af5"/>
    <w:qFormat/>
    <w:rsid w:val="00981482"/>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Текст сноски Знак1 Знак Знак1,Текст сноски Знак Знак Знак Знак1,Footnote Text Char Знак Знак Знак1,Footnote Text Char Знак Знак2,Table_Footnote_last Знак1,Текст сноски-FN Знак1,Oaeno niinee-FN Знак1,Oaeno niinee Ciae Знак1"/>
    <w:link w:val="af4"/>
    <w:rsid w:val="00981482"/>
    <w:rPr>
      <w:rFonts w:ascii="Times New Roman" w:eastAsia="Times New Roman" w:hAnsi="Times New Roman" w:cs="Times New Roman"/>
      <w:sz w:val="20"/>
      <w:szCs w:val="20"/>
      <w:lang w:eastAsia="ru-RU"/>
    </w:rPr>
  </w:style>
  <w:style w:type="character" w:styleId="af6">
    <w:name w:val="footnote reference"/>
    <w:aliases w:val="Знак сноски-FN,Ciae niinee-FN,Знак сноски 1"/>
    <w:uiPriority w:val="99"/>
    <w:rsid w:val="00981482"/>
    <w:rPr>
      <w:vertAlign w:val="superscript"/>
    </w:rPr>
  </w:style>
  <w:style w:type="paragraph" w:styleId="af7">
    <w:name w:val="header"/>
    <w:aliases w:val="ВерхКолонтитул"/>
    <w:basedOn w:val="a5"/>
    <w:link w:val="af8"/>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8">
    <w:name w:val="Верхний колонтитул Знак"/>
    <w:aliases w:val="ВерхКолонтитул Знак"/>
    <w:link w:val="af7"/>
    <w:uiPriority w:val="99"/>
    <w:qFormat/>
    <w:rsid w:val="00981482"/>
    <w:rPr>
      <w:rFonts w:ascii="Times New Roman" w:eastAsia="Times New Roman" w:hAnsi="Times New Roman" w:cs="Times New Roman"/>
      <w:sz w:val="24"/>
      <w:szCs w:val="24"/>
      <w:lang w:eastAsia="ru-RU"/>
    </w:rPr>
  </w:style>
  <w:style w:type="paragraph" w:styleId="af9">
    <w:name w:val="footer"/>
    <w:basedOn w:val="a5"/>
    <w:link w:val="afa"/>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a">
    <w:name w:val="Нижний колонтитул Знак"/>
    <w:link w:val="af9"/>
    <w:uiPriority w:val="99"/>
    <w:qFormat/>
    <w:rsid w:val="00981482"/>
    <w:rPr>
      <w:rFonts w:ascii="Times New Roman" w:eastAsia="Times New Roman" w:hAnsi="Times New Roman" w:cs="Times New Roman"/>
      <w:sz w:val="24"/>
      <w:szCs w:val="24"/>
      <w:lang w:eastAsia="ru-RU"/>
    </w:rPr>
  </w:style>
  <w:style w:type="paragraph" w:customStyle="1" w:styleId="ConsPlusCell">
    <w:name w:val="ConsPlusCell"/>
    <w:uiPriority w:val="99"/>
    <w:qFormat/>
    <w:rsid w:val="00981482"/>
    <w:pPr>
      <w:widowControl w:val="0"/>
      <w:autoSpaceDE w:val="0"/>
      <w:autoSpaceDN w:val="0"/>
      <w:adjustRightInd w:val="0"/>
    </w:pPr>
    <w:rPr>
      <w:rFonts w:ascii="Arial" w:eastAsia="Times New Roman" w:hAnsi="Arial" w:cs="Arial"/>
    </w:rPr>
  </w:style>
  <w:style w:type="character" w:styleId="afb">
    <w:name w:val="Hyperlink"/>
    <w:uiPriority w:val="99"/>
    <w:unhideWhenUsed/>
    <w:rsid w:val="00981482"/>
    <w:rPr>
      <w:color w:val="404040"/>
      <w:u w:val="single"/>
    </w:rPr>
  </w:style>
  <w:style w:type="paragraph" w:styleId="afc">
    <w:name w:val="List Paragraph"/>
    <w:aliases w:val="мой,ТЗ список,Абзац списка нумерованный,A_маркированный_список"/>
    <w:basedOn w:val="a5"/>
    <w:link w:val="afd"/>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9">
    <w:name w:val="Обычный1"/>
    <w:link w:val="1a"/>
    <w:qFormat/>
    <w:rsid w:val="00981482"/>
    <w:pPr>
      <w:spacing w:before="100" w:after="100"/>
    </w:pPr>
    <w:rPr>
      <w:rFonts w:ascii="Times New Roman" w:eastAsia="Times New Roman" w:hAnsi="Times New Roman"/>
      <w:sz w:val="24"/>
    </w:rPr>
  </w:style>
  <w:style w:type="table" w:styleId="afe">
    <w:name w:val="Table Grid"/>
    <w:basedOn w:val="a7"/>
    <w:uiPriority w:val="59"/>
    <w:qFormat/>
    <w:rsid w:val="0098148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qFormat/>
    <w:rsid w:val="00981482"/>
    <w:pPr>
      <w:autoSpaceDE w:val="0"/>
      <w:autoSpaceDN w:val="0"/>
      <w:adjustRightInd w:val="0"/>
    </w:pPr>
    <w:rPr>
      <w:rFonts w:ascii="Courier New" w:eastAsia="Times New Roman" w:hAnsi="Courier New" w:cs="Courier New"/>
    </w:rPr>
  </w:style>
  <w:style w:type="paragraph" w:styleId="aff">
    <w:name w:val="Body Text Indent"/>
    <w:basedOn w:val="a5"/>
    <w:link w:val="aff0"/>
    <w:uiPriority w:val="99"/>
    <w:unhideWhenUsed/>
    <w:rsid w:val="00981482"/>
    <w:pPr>
      <w:spacing w:after="0" w:line="240" w:lineRule="auto"/>
      <w:ind w:firstLine="700"/>
      <w:jc w:val="both"/>
    </w:pPr>
    <w:rPr>
      <w:rFonts w:ascii="Times New Roman" w:eastAsia="Times New Roman" w:hAnsi="Times New Roman"/>
      <w:sz w:val="28"/>
      <w:szCs w:val="24"/>
    </w:rPr>
  </w:style>
  <w:style w:type="character" w:customStyle="1" w:styleId="aff0">
    <w:name w:val="Основной текст с отступом Знак"/>
    <w:link w:val="aff"/>
    <w:uiPriority w:val="99"/>
    <w:rsid w:val="00981482"/>
    <w:rPr>
      <w:rFonts w:ascii="Times New Roman" w:eastAsia="Times New Roman" w:hAnsi="Times New Roman" w:cs="Times New Roman"/>
      <w:sz w:val="28"/>
      <w:szCs w:val="24"/>
    </w:rPr>
  </w:style>
  <w:style w:type="paragraph" w:customStyle="1" w:styleId="western">
    <w:name w:val="western"/>
    <w:basedOn w:val="a5"/>
    <w:rsid w:val="00981482"/>
    <w:pPr>
      <w:spacing w:before="100" w:beforeAutospacing="1" w:after="119" w:line="240" w:lineRule="auto"/>
    </w:pPr>
    <w:rPr>
      <w:rFonts w:ascii="Arial" w:eastAsia="Times New Roman" w:hAnsi="Arial" w:cs="Arial"/>
      <w:color w:val="000000"/>
      <w:sz w:val="20"/>
      <w:szCs w:val="20"/>
      <w:lang w:eastAsia="ru-RU"/>
    </w:rPr>
  </w:style>
  <w:style w:type="paragraph" w:styleId="24">
    <w:name w:val="Body Text 2"/>
    <w:basedOn w:val="a5"/>
    <w:link w:val="25"/>
    <w:qFormat/>
    <w:rsid w:val="00981482"/>
    <w:pPr>
      <w:spacing w:after="120" w:line="480" w:lineRule="auto"/>
    </w:pPr>
    <w:rPr>
      <w:rFonts w:ascii="Times New Roman" w:eastAsia="Times New Roman" w:hAnsi="Times New Roman"/>
      <w:sz w:val="24"/>
      <w:szCs w:val="24"/>
    </w:rPr>
  </w:style>
  <w:style w:type="character" w:customStyle="1" w:styleId="25">
    <w:name w:val="Основной текст 2 Знак"/>
    <w:link w:val="24"/>
    <w:rsid w:val="00981482"/>
    <w:rPr>
      <w:rFonts w:ascii="Times New Roman" w:eastAsia="Times New Roman" w:hAnsi="Times New Roman" w:cs="Times New Roman"/>
      <w:sz w:val="24"/>
      <w:szCs w:val="24"/>
    </w:rPr>
  </w:style>
  <w:style w:type="paragraph" w:customStyle="1" w:styleId="aff1">
    <w:name w:val="Прижатый влево"/>
    <w:basedOn w:val="a5"/>
    <w:next w:val="a5"/>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5"/>
    <w:link w:val="HTML0"/>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rPr>
  </w:style>
  <w:style w:type="character" w:customStyle="1" w:styleId="HTML0">
    <w:name w:val="Стандартный HTML Знак"/>
    <w:link w:val="HTML"/>
    <w:rsid w:val="00981482"/>
    <w:rPr>
      <w:rFonts w:ascii="Courier New" w:eastAsia="Times New Roman" w:hAnsi="Courier New" w:cs="Times New Roman"/>
      <w:sz w:val="26"/>
      <w:szCs w:val="26"/>
    </w:rPr>
  </w:style>
  <w:style w:type="paragraph" w:customStyle="1" w:styleId="Style2">
    <w:name w:val="Style2"/>
    <w:basedOn w:val="a5"/>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5"/>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5"/>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5"/>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5"/>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5"/>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qForma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5"/>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rsid w:val="00981482"/>
  </w:style>
  <w:style w:type="paragraph" w:customStyle="1" w:styleId="aff2">
    <w:name w:val="Знак Знак Знак Знак"/>
    <w:basedOn w:val="a5"/>
    <w:uiPriority w:val="99"/>
    <w:qFormat/>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f3">
    <w:name w:val="No Spacing"/>
    <w:aliases w:val="с интервалом,Без интервала1,No Spacing1,Без интервала11,No Spacing,Приложение АР"/>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5"/>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5"/>
    <w:link w:val="Bodytext"/>
    <w:qFormat/>
    <w:rsid w:val="00981482"/>
    <w:pPr>
      <w:shd w:val="clear" w:color="auto" w:fill="FFFFFF"/>
      <w:spacing w:before="480" w:after="60" w:line="269" w:lineRule="exact"/>
    </w:pPr>
    <w:rPr>
      <w:sz w:val="23"/>
      <w:szCs w:val="23"/>
    </w:rPr>
  </w:style>
  <w:style w:type="character" w:customStyle="1" w:styleId="1b">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f4">
    <w:name w:val="Цветовое выделение"/>
    <w:uiPriority w:val="99"/>
    <w:rsid w:val="00981482"/>
    <w:rPr>
      <w:b/>
      <w:bCs/>
      <w:color w:val="000080"/>
    </w:rPr>
  </w:style>
  <w:style w:type="character" w:customStyle="1" w:styleId="aff5">
    <w:name w:val="Гипертекстовая ссылка"/>
    <w:rsid w:val="00981482"/>
    <w:rPr>
      <w:b/>
      <w:bCs/>
      <w:color w:val="008000"/>
    </w:rPr>
  </w:style>
  <w:style w:type="character" w:customStyle="1" w:styleId="aff6">
    <w:name w:val="Активная гипертекстовая ссылка"/>
    <w:rsid w:val="00981482"/>
    <w:rPr>
      <w:b/>
      <w:bCs/>
      <w:color w:val="008000"/>
      <w:u w:val="single"/>
    </w:rPr>
  </w:style>
  <w:style w:type="paragraph" w:customStyle="1" w:styleId="aff7">
    <w:name w:val="Основное меню (преемственное)"/>
    <w:basedOn w:val="a5"/>
    <w:next w:val="a5"/>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8">
    <w:name w:val="Заголовок своего сообщения"/>
    <w:rsid w:val="00981482"/>
  </w:style>
  <w:style w:type="paragraph" w:customStyle="1" w:styleId="aff9">
    <w:name w:val="Заголовок статьи"/>
    <w:basedOn w:val="a5"/>
    <w:next w:val="a5"/>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a">
    <w:name w:val="Заголовок чужого сообщения"/>
    <w:rsid w:val="00981482"/>
    <w:rPr>
      <w:b/>
      <w:bCs/>
      <w:color w:val="FF0000"/>
    </w:rPr>
  </w:style>
  <w:style w:type="paragraph" w:customStyle="1" w:styleId="affb">
    <w:name w:val="Интерактивный заголовок"/>
    <w:basedOn w:val="af"/>
    <w:next w:val="a5"/>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c">
    <w:name w:val="Интерфейс"/>
    <w:basedOn w:val="a5"/>
    <w:next w:val="a5"/>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d">
    <w:name w:val="Комментарий"/>
    <w:basedOn w:val="a5"/>
    <w:next w:val="a5"/>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e">
    <w:name w:val="Информация об изменениях документа"/>
    <w:basedOn w:val="affd"/>
    <w:next w:val="a5"/>
    <w:rsid w:val="00981482"/>
  </w:style>
  <w:style w:type="paragraph" w:customStyle="1" w:styleId="afff">
    <w:name w:val="Текст (лев. подпись)"/>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0">
    <w:name w:val="Колонтитул (левый)"/>
    <w:basedOn w:val="afff"/>
    <w:next w:val="a5"/>
    <w:rsid w:val="00981482"/>
    <w:rPr>
      <w:sz w:val="16"/>
      <w:szCs w:val="16"/>
    </w:rPr>
  </w:style>
  <w:style w:type="paragraph" w:customStyle="1" w:styleId="afff1">
    <w:name w:val="Текст (прав. подпись)"/>
    <w:basedOn w:val="a5"/>
    <w:next w:val="a5"/>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Колонтитул (правый)"/>
    <w:basedOn w:val="afff1"/>
    <w:next w:val="a5"/>
    <w:rsid w:val="00981482"/>
    <w:rPr>
      <w:sz w:val="16"/>
      <w:szCs w:val="16"/>
    </w:rPr>
  </w:style>
  <w:style w:type="paragraph" w:customStyle="1" w:styleId="afff3">
    <w:name w:val="Комментарий пользователя"/>
    <w:basedOn w:val="affd"/>
    <w:next w:val="a5"/>
    <w:rsid w:val="00981482"/>
    <w:pPr>
      <w:jc w:val="left"/>
    </w:pPr>
    <w:rPr>
      <w:color w:val="000080"/>
    </w:rPr>
  </w:style>
  <w:style w:type="paragraph" w:customStyle="1" w:styleId="afff4">
    <w:name w:val="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5">
    <w:name w:val="Найденные слова"/>
    <w:rsid w:val="00981482"/>
  </w:style>
  <w:style w:type="character" w:customStyle="1" w:styleId="afff6">
    <w:name w:val="Не вступил в силу"/>
    <w:rsid w:val="00981482"/>
    <w:rPr>
      <w:b/>
      <w:bCs/>
      <w:color w:val="008080"/>
    </w:rPr>
  </w:style>
  <w:style w:type="paragraph" w:customStyle="1" w:styleId="afff7">
    <w:name w:val="Нормальный (таблица)"/>
    <w:basedOn w:val="a5"/>
    <w:next w:val="a5"/>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8">
    <w:name w:val="Объект"/>
    <w:basedOn w:val="a5"/>
    <w:next w:val="a5"/>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9">
    <w:name w:val="Таблицы (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a">
    <w:name w:val="Оглавление"/>
    <w:basedOn w:val="afff9"/>
    <w:next w:val="a5"/>
    <w:link w:val="afffb"/>
    <w:rsid w:val="00981482"/>
    <w:pPr>
      <w:ind w:left="140"/>
    </w:pPr>
  </w:style>
  <w:style w:type="character" w:customStyle="1" w:styleId="afffc">
    <w:name w:val="Опечатки"/>
    <w:rsid w:val="00981482"/>
    <w:rPr>
      <w:color w:val="FF0000"/>
    </w:rPr>
  </w:style>
  <w:style w:type="paragraph" w:customStyle="1" w:styleId="afffd">
    <w:name w:val="Переменная часть"/>
    <w:basedOn w:val="aff7"/>
    <w:next w:val="a5"/>
    <w:rsid w:val="00981482"/>
    <w:rPr>
      <w:sz w:val="20"/>
      <w:szCs w:val="20"/>
    </w:rPr>
  </w:style>
  <w:style w:type="paragraph" w:customStyle="1" w:styleId="afffe">
    <w:name w:val="Постоянная часть"/>
    <w:basedOn w:val="aff7"/>
    <w:next w:val="a5"/>
    <w:rsid w:val="00981482"/>
    <w:rPr>
      <w:sz w:val="22"/>
      <w:szCs w:val="22"/>
    </w:rPr>
  </w:style>
  <w:style w:type="character" w:customStyle="1" w:styleId="affff">
    <w:name w:val="Продолжение ссылки"/>
    <w:rsid w:val="00981482"/>
  </w:style>
  <w:style w:type="paragraph" w:customStyle="1" w:styleId="affff0">
    <w:name w:val="Словарная статья"/>
    <w:basedOn w:val="a5"/>
    <w:next w:val="a5"/>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1">
    <w:name w:val="Сравнение редакций"/>
    <w:rsid w:val="00981482"/>
  </w:style>
  <w:style w:type="character" w:customStyle="1" w:styleId="affff2">
    <w:name w:val="Сравнение редакций. Добавленный фрагмент"/>
    <w:rsid w:val="00981482"/>
    <w:rPr>
      <w:b/>
      <w:bCs/>
      <w:color w:val="0000FF"/>
    </w:rPr>
  </w:style>
  <w:style w:type="character" w:customStyle="1" w:styleId="affff3">
    <w:name w:val="Сравнение редакций. Удаленный фрагмент"/>
    <w:rsid w:val="00981482"/>
    <w:rPr>
      <w:b/>
      <w:bCs/>
      <w:strike/>
      <w:color w:val="808000"/>
    </w:rPr>
  </w:style>
  <w:style w:type="paragraph" w:customStyle="1" w:styleId="affff4">
    <w:name w:val="Текст (справка)"/>
    <w:basedOn w:val="a5"/>
    <w:next w:val="a5"/>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5">
    <w:name w:val="Текст в таблице"/>
    <w:basedOn w:val="afff7"/>
    <w:next w:val="a5"/>
    <w:rsid w:val="00981482"/>
    <w:pPr>
      <w:ind w:firstLine="500"/>
    </w:pPr>
  </w:style>
  <w:style w:type="paragraph" w:customStyle="1" w:styleId="affff6">
    <w:name w:val="Технический комментарий"/>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7">
    <w:name w:val="Утратил силу"/>
    <w:rsid w:val="00981482"/>
    <w:rPr>
      <w:b/>
      <w:bCs/>
      <w:strike/>
      <w:color w:val="808000"/>
    </w:rPr>
  </w:style>
  <w:style w:type="paragraph" w:customStyle="1" w:styleId="affff8">
    <w:name w:val="Центрированный (таблица)"/>
    <w:basedOn w:val="afff7"/>
    <w:next w:val="a5"/>
    <w:rsid w:val="00981482"/>
    <w:pPr>
      <w:jc w:val="center"/>
    </w:pPr>
  </w:style>
  <w:style w:type="paragraph" w:customStyle="1" w:styleId="affff9">
    <w:name w:val="Знак Знак Знак Знак Знак Знак Знак Знак Знак Знак"/>
    <w:basedOn w:val="a5"/>
    <w:rsid w:val="00981482"/>
    <w:pPr>
      <w:spacing w:after="160" w:line="240" w:lineRule="exact"/>
      <w:jc w:val="both"/>
    </w:pPr>
    <w:rPr>
      <w:rFonts w:ascii="Times New Roman" w:eastAsia="Times New Roman" w:hAnsi="Times New Roman"/>
      <w:sz w:val="24"/>
      <w:szCs w:val="24"/>
      <w:lang w:val="en-US"/>
    </w:rPr>
  </w:style>
  <w:style w:type="paragraph" w:customStyle="1" w:styleId="1c">
    <w:name w:val="Знак1"/>
    <w:basedOn w:val="a5"/>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d">
    <w:name w:val="Знак1 Знак Знак Знак Знак Знак Знак"/>
    <w:basedOn w:val="a5"/>
    <w:rsid w:val="00981482"/>
    <w:pPr>
      <w:spacing w:after="160" w:line="240" w:lineRule="exact"/>
    </w:pPr>
    <w:rPr>
      <w:rFonts w:ascii="Verdana" w:eastAsia="Times New Roman" w:hAnsi="Verdana"/>
      <w:sz w:val="24"/>
      <w:szCs w:val="24"/>
      <w:lang w:val="en-US"/>
    </w:rPr>
  </w:style>
  <w:style w:type="paragraph" w:customStyle="1" w:styleId="1e">
    <w:name w:val="Знак1 Знак Знак Знак"/>
    <w:basedOn w:val="a5"/>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f">
    <w:name w:val="Знак1"/>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a">
    <w:name w:val="Содержимое таблицы"/>
    <w:basedOn w:val="a5"/>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6">
    <w:name w:val="Body Text Indent 2"/>
    <w:basedOn w:val="a5"/>
    <w:link w:val="27"/>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7">
    <w:name w:val="Основной текст с отступом 2 Знак"/>
    <w:link w:val="26"/>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qFormat/>
    <w:rsid w:val="00981482"/>
    <w:pPr>
      <w:widowControl w:val="0"/>
      <w:autoSpaceDE w:val="0"/>
      <w:autoSpaceDN w:val="0"/>
      <w:adjustRightInd w:val="0"/>
    </w:pPr>
    <w:rPr>
      <w:rFonts w:ascii="Times New Roman" w:eastAsia="Times New Roman" w:hAnsi="Times New Roman"/>
      <w:sz w:val="18"/>
      <w:szCs w:val="18"/>
    </w:rPr>
  </w:style>
  <w:style w:type="paragraph" w:customStyle="1" w:styleId="affffb">
    <w:name w:val="Знак"/>
    <w:basedOn w:val="a5"/>
    <w:rsid w:val="00981482"/>
    <w:pPr>
      <w:spacing w:after="160" w:line="240" w:lineRule="exact"/>
    </w:pPr>
    <w:rPr>
      <w:rFonts w:ascii="Verdana" w:eastAsia="Times New Roman" w:hAnsi="Verdana"/>
      <w:sz w:val="24"/>
      <w:szCs w:val="24"/>
      <w:lang w:val="en-US"/>
    </w:rPr>
  </w:style>
  <w:style w:type="paragraph" w:styleId="affffc">
    <w:name w:val="endnote text"/>
    <w:basedOn w:val="a5"/>
    <w:link w:val="affffd"/>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d">
    <w:name w:val="Текст концевой сноски Знак"/>
    <w:link w:val="affffc"/>
    <w:rsid w:val="00981482"/>
    <w:rPr>
      <w:rFonts w:ascii="Arial" w:eastAsia="Times New Roman" w:hAnsi="Arial" w:cs="Arial"/>
      <w:sz w:val="24"/>
      <w:szCs w:val="24"/>
      <w:lang w:eastAsia="ru-RU"/>
    </w:rPr>
  </w:style>
  <w:style w:type="paragraph" w:styleId="affffe">
    <w:name w:val="annotation text"/>
    <w:basedOn w:val="a5"/>
    <w:link w:val="afffff"/>
    <w:uiPriority w:val="99"/>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f">
    <w:name w:val="Текст примечания Знак"/>
    <w:link w:val="affffe"/>
    <w:uiPriority w:val="99"/>
    <w:rsid w:val="00981482"/>
    <w:rPr>
      <w:rFonts w:ascii="Arial" w:eastAsia="Times New Roman" w:hAnsi="Arial" w:cs="Arial"/>
      <w:sz w:val="24"/>
      <w:szCs w:val="24"/>
      <w:lang w:eastAsia="ru-RU"/>
    </w:rPr>
  </w:style>
  <w:style w:type="paragraph" w:styleId="afffff0">
    <w:name w:val="annotation subject"/>
    <w:basedOn w:val="affffe"/>
    <w:next w:val="affffe"/>
    <w:link w:val="afffff1"/>
    <w:uiPriority w:val="99"/>
    <w:unhideWhenUsed/>
    <w:rsid w:val="00981482"/>
    <w:rPr>
      <w:b/>
      <w:bCs/>
    </w:rPr>
  </w:style>
  <w:style w:type="character" w:customStyle="1" w:styleId="afffff1">
    <w:name w:val="Тема примечания Знак"/>
    <w:link w:val="afffff0"/>
    <w:uiPriority w:val="99"/>
    <w:rsid w:val="00981482"/>
    <w:rPr>
      <w:rFonts w:ascii="Arial" w:eastAsia="Times New Roman" w:hAnsi="Arial" w:cs="Arial"/>
      <w:b/>
      <w:bCs/>
      <w:sz w:val="24"/>
      <w:szCs w:val="24"/>
      <w:lang w:eastAsia="ru-RU"/>
    </w:rPr>
  </w:style>
  <w:style w:type="character" w:styleId="afffff2">
    <w:name w:val="page number"/>
    <w:qFormat/>
    <w:rsid w:val="00981482"/>
  </w:style>
  <w:style w:type="paragraph" w:customStyle="1" w:styleId="afffff3">
    <w:name w:val="Мой обычный"/>
    <w:basedOn w:val="a5"/>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5"/>
    <w:rsid w:val="00981482"/>
    <w:pPr>
      <w:spacing w:after="0" w:line="240" w:lineRule="auto"/>
      <w:jc w:val="center"/>
    </w:pPr>
    <w:rPr>
      <w:rFonts w:ascii="Times New Roman" w:eastAsia="Times New Roman" w:hAnsi="Times New Roman"/>
      <w:sz w:val="28"/>
      <w:szCs w:val="20"/>
      <w:lang w:eastAsia="ar-SA"/>
    </w:rPr>
  </w:style>
  <w:style w:type="paragraph" w:customStyle="1" w:styleId="afffff4">
    <w:name w:val="Знак"/>
    <w:basedOn w:val="a5"/>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f5">
    <w:name w:val="Title"/>
    <w:aliases w:val="Знак Знак12"/>
    <w:basedOn w:val="a5"/>
    <w:link w:val="afffff6"/>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6">
    <w:name w:val="Название Знак"/>
    <w:aliases w:val="Знак Знак12 Знак"/>
    <w:link w:val="afffff5"/>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9"/>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f0">
    <w:name w:val="Нет списка1"/>
    <w:next w:val="a8"/>
    <w:semiHidden/>
    <w:rsid w:val="00981482"/>
  </w:style>
  <w:style w:type="paragraph" w:customStyle="1" w:styleId="33">
    <w:name w:val="Исполнитель3"/>
    <w:basedOn w:val="a5"/>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7">
    <w:name w:val="Наименование должности"/>
    <w:basedOn w:val="a5"/>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8">
    <w:name w:val="таблица подпись"/>
    <w:basedOn w:val="affffa"/>
    <w:rsid w:val="00981482"/>
    <w:rPr>
      <w:rFonts w:ascii="PT Sans" w:hAnsi="PT Sans"/>
      <w:sz w:val="28"/>
      <w:szCs w:val="20"/>
    </w:rPr>
  </w:style>
  <w:style w:type="paragraph" w:customStyle="1" w:styleId="afffff9">
    <w:name w:val="Наименование подписи"/>
    <w:basedOn w:val="affffa"/>
    <w:rsid w:val="00981482"/>
    <w:pPr>
      <w:jc w:val="right"/>
    </w:pPr>
    <w:rPr>
      <w:rFonts w:ascii="PT Sans" w:hAnsi="PT Sans"/>
      <w:szCs w:val="20"/>
    </w:rPr>
  </w:style>
  <w:style w:type="paragraph" w:customStyle="1" w:styleId="afffffa">
    <w:name w:val="Приложение"/>
    <w:basedOn w:val="ac"/>
    <w:rsid w:val="00981482"/>
    <w:pPr>
      <w:suppressAutoHyphens/>
      <w:spacing w:line="240" w:lineRule="auto"/>
      <w:ind w:left="5953"/>
    </w:pPr>
    <w:rPr>
      <w:rFonts w:ascii="PT Sans" w:eastAsia="Times New Roman" w:hAnsi="PT Sans"/>
      <w:sz w:val="24"/>
      <w:szCs w:val="20"/>
      <w:lang w:eastAsia="ar-SA"/>
    </w:rPr>
  </w:style>
  <w:style w:type="paragraph" w:customStyle="1" w:styleId="afffffb">
    <w:name w:val="Заголовок к указу по центру"/>
    <w:basedOn w:val="a5"/>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f1">
    <w:name w:val="Абзац списка1"/>
    <w:basedOn w:val="a5"/>
    <w:qFormat/>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c">
    <w:name w:val="Знак Знак Знак Знак Знак Знак Знак"/>
    <w:basedOn w:val="a5"/>
    <w:rsid w:val="00981482"/>
    <w:pPr>
      <w:spacing w:after="0" w:line="240" w:lineRule="auto"/>
    </w:pPr>
    <w:rPr>
      <w:rFonts w:ascii="Verdana" w:eastAsia="Times New Roman" w:hAnsi="Verdana" w:cs="Verdana"/>
      <w:sz w:val="20"/>
      <w:szCs w:val="20"/>
      <w:lang w:val="en-US"/>
    </w:rPr>
  </w:style>
  <w:style w:type="paragraph" w:customStyle="1" w:styleId="28">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4">
    <w:name w:val="Body Text 3"/>
    <w:basedOn w:val="a5"/>
    <w:link w:val="35"/>
    <w:rsid w:val="00981482"/>
    <w:pPr>
      <w:spacing w:after="120" w:line="240" w:lineRule="auto"/>
    </w:pPr>
    <w:rPr>
      <w:rFonts w:ascii="Times New Roman" w:eastAsia="Times New Roman" w:hAnsi="Times New Roman"/>
      <w:sz w:val="16"/>
      <w:szCs w:val="16"/>
    </w:rPr>
  </w:style>
  <w:style w:type="character" w:customStyle="1" w:styleId="35">
    <w:name w:val="Основной текст 3 Знак"/>
    <w:link w:val="34"/>
    <w:rsid w:val="00981482"/>
    <w:rPr>
      <w:rFonts w:ascii="Times New Roman" w:eastAsia="Times New Roman" w:hAnsi="Times New Roman" w:cs="Times New Roman"/>
      <w:sz w:val="16"/>
      <w:szCs w:val="16"/>
    </w:rPr>
  </w:style>
  <w:style w:type="paragraph" w:customStyle="1" w:styleId="Style1">
    <w:name w:val="Style1"/>
    <w:basedOn w:val="a5"/>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5"/>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5"/>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5"/>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9">
    <w:name w:val="Знак2"/>
    <w:basedOn w:val="a5"/>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d">
    <w:name w:val="Основной текст_"/>
    <w:link w:val="61"/>
    <w:rsid w:val="00981482"/>
    <w:rPr>
      <w:sz w:val="23"/>
      <w:szCs w:val="23"/>
      <w:shd w:val="clear" w:color="auto" w:fill="FFFFFF"/>
    </w:rPr>
  </w:style>
  <w:style w:type="paragraph" w:customStyle="1" w:styleId="61">
    <w:name w:val="Основной текст6"/>
    <w:basedOn w:val="a5"/>
    <w:link w:val="afffffd"/>
    <w:rsid w:val="00981482"/>
    <w:pPr>
      <w:shd w:val="clear" w:color="auto" w:fill="FFFFFF"/>
      <w:spacing w:after="60" w:line="240" w:lineRule="atLeast"/>
      <w:ind w:hanging="480"/>
    </w:pPr>
    <w:rPr>
      <w:sz w:val="23"/>
      <w:szCs w:val="23"/>
    </w:rPr>
  </w:style>
  <w:style w:type="character" w:customStyle="1" w:styleId="afffffe">
    <w:name w:val="Основной текст + Полужирный"/>
    <w:rsid w:val="00981482"/>
    <w:rPr>
      <w:rFonts w:ascii="Times New Roman" w:hAnsi="Times New Roman" w:cs="Times New Roman"/>
      <w:b/>
      <w:bCs/>
      <w:sz w:val="22"/>
      <w:szCs w:val="22"/>
      <w:u w:val="none"/>
      <w:lang w:bidi="ar-SA"/>
    </w:rPr>
  </w:style>
  <w:style w:type="character" w:customStyle="1" w:styleId="2a">
    <w:name w:val="Основной текст (2)_"/>
    <w:link w:val="2b"/>
    <w:qFormat/>
    <w:rsid w:val="00981482"/>
    <w:rPr>
      <w:shd w:val="clear" w:color="auto" w:fill="FFFFFF"/>
    </w:rPr>
  </w:style>
  <w:style w:type="paragraph" w:customStyle="1" w:styleId="2b">
    <w:name w:val="Основной текст (2)"/>
    <w:basedOn w:val="a5"/>
    <w:link w:val="2a"/>
    <w:qFormat/>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7,Основной текст (2) + Arial,7,Сноска (13) + 12 pt,Основной текст (12) + 9,Не полужирный Exact,Подпись к таблице (5) + 9,Основной текст (2) + 11,Основной текст (6) + 9"/>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5"/>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5"/>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c">
    <w:name w:val="Без интервала2"/>
    <w:uiPriority w:val="99"/>
    <w:qFormat/>
    <w:rsid w:val="00981482"/>
    <w:rPr>
      <w:rFonts w:eastAsia="Times New Roman" w:cs="Calibri"/>
      <w:sz w:val="22"/>
      <w:szCs w:val="22"/>
    </w:rPr>
  </w:style>
  <w:style w:type="paragraph" w:customStyle="1" w:styleId="Style7">
    <w:name w:val="Style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Заголовок №1 + Не полужирный"/>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Основной текст (2) + 7 pt,Основной текст + 14 pt,Основной текст (2) + Book Antiqua,Основной текст (2) + 10 pt"/>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6">
    <w:name w:val="Body Text Indent 3"/>
    <w:basedOn w:val="a5"/>
    <w:link w:val="37"/>
    <w:rsid w:val="00981482"/>
    <w:pPr>
      <w:spacing w:after="0" w:line="240" w:lineRule="auto"/>
      <w:ind w:firstLine="720"/>
    </w:pPr>
    <w:rPr>
      <w:rFonts w:ascii="Times New Roman" w:eastAsia="Times New Roman" w:hAnsi="Times New Roman"/>
      <w:sz w:val="24"/>
      <w:szCs w:val="24"/>
    </w:rPr>
  </w:style>
  <w:style w:type="character" w:customStyle="1" w:styleId="37">
    <w:name w:val="Основной текст с отступом 3 Знак"/>
    <w:link w:val="36"/>
    <w:rsid w:val="00981482"/>
    <w:rPr>
      <w:rFonts w:ascii="Times New Roman" w:eastAsia="Times New Roman" w:hAnsi="Times New Roman" w:cs="Times New Roman"/>
      <w:sz w:val="24"/>
      <w:szCs w:val="24"/>
    </w:rPr>
  </w:style>
  <w:style w:type="character" w:styleId="affffff">
    <w:name w:val="FollowedHyperlink"/>
    <w:uiPriority w:val="99"/>
    <w:rsid w:val="00981482"/>
    <w:rPr>
      <w:color w:val="800080"/>
      <w:u w:val="single"/>
    </w:rPr>
  </w:style>
  <w:style w:type="paragraph" w:customStyle="1" w:styleId="xl30">
    <w:name w:val="xl30"/>
    <w:basedOn w:val="a5"/>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8">
    <w:name w:val="Основной текст (3)_"/>
    <w:link w:val="39"/>
    <w:rsid w:val="00981482"/>
    <w:rPr>
      <w:shd w:val="clear" w:color="auto" w:fill="FFFFFF"/>
    </w:rPr>
  </w:style>
  <w:style w:type="paragraph" w:customStyle="1" w:styleId="39">
    <w:name w:val="Основной текст (3)"/>
    <w:basedOn w:val="a5"/>
    <w:link w:val="38"/>
    <w:qFormat/>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5"/>
    <w:next w:val="a5"/>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5"/>
    <w:next w:val="a5"/>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f2">
    <w:name w:val="Основной текст1"/>
    <w:basedOn w:val="a5"/>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f0">
    <w:name w:val="подпись"/>
    <w:basedOn w:val="a5"/>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5"/>
    <w:qFormat/>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eastAsia="zh-CN"/>
    </w:rPr>
  </w:style>
  <w:style w:type="paragraph" w:customStyle="1" w:styleId="dt-p">
    <w:name w:val="dt-p"/>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8"/>
    <w:semiHidden/>
    <w:rsid w:val="00981482"/>
  </w:style>
  <w:style w:type="paragraph" w:customStyle="1" w:styleId="Textbody">
    <w:name w:val="Text body"/>
    <w:basedOn w:val="a5"/>
    <w:qFormat/>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d">
    <w:name w:val="Основной текст2"/>
    <w:basedOn w:val="a5"/>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5"/>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e">
    <w:name w:val="Основной текст (2) + Полужирный"/>
    <w:rsid w:val="00981482"/>
    <w:rPr>
      <w:rFonts w:ascii="Times New Roman" w:hAnsi="Times New Roman" w:cs="Times New Roman" w:hint="default"/>
      <w:b/>
      <w:bCs/>
      <w:strike w:val="0"/>
      <w:dstrike w:val="0"/>
      <w:sz w:val="22"/>
      <w:szCs w:val="22"/>
      <w:u w:val="none"/>
      <w:effect w:val="none"/>
    </w:rPr>
  </w:style>
  <w:style w:type="character" w:customStyle="1" w:styleId="42">
    <w:name w:val="Основной шрифт абзаца4"/>
    <w:rsid w:val="00981482"/>
  </w:style>
  <w:style w:type="character" w:customStyle="1" w:styleId="3a">
    <w:name w:val="Основной шрифт абзаца3"/>
    <w:rsid w:val="00981482"/>
  </w:style>
  <w:style w:type="character" w:customStyle="1" w:styleId="2f">
    <w:name w:val="Основной шрифт абзаца2"/>
    <w:rsid w:val="00981482"/>
  </w:style>
  <w:style w:type="character" w:customStyle="1" w:styleId="affffff1">
    <w:name w:val="Символ сноски"/>
    <w:qFormat/>
    <w:rsid w:val="00981482"/>
    <w:rPr>
      <w:vertAlign w:val="superscript"/>
    </w:rPr>
  </w:style>
  <w:style w:type="paragraph" w:customStyle="1" w:styleId="43">
    <w:name w:val="Название4"/>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4">
    <w:name w:val="Указатель4"/>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b">
    <w:name w:val="Название3"/>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c">
    <w:name w:val="Указатель3"/>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f0">
    <w:name w:val="Название2"/>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1">
    <w:name w:val="Указатель2"/>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f2">
    <w:name w:val="Заголовок таблицы"/>
    <w:basedOn w:val="affffa"/>
    <w:qFormat/>
    <w:rsid w:val="00981482"/>
    <w:pPr>
      <w:jc w:val="center"/>
    </w:pPr>
    <w:rPr>
      <w:b/>
      <w:bCs/>
    </w:rPr>
  </w:style>
  <w:style w:type="paragraph" w:customStyle="1" w:styleId="affffff3">
    <w:name w:val="Содержимое врезки"/>
    <w:basedOn w:val="ac"/>
    <w:qFormat/>
    <w:rsid w:val="00981482"/>
    <w:pPr>
      <w:suppressAutoHyphens/>
      <w:spacing w:line="240" w:lineRule="auto"/>
    </w:pPr>
    <w:rPr>
      <w:rFonts w:ascii="Times New Roman" w:eastAsia="Times New Roman" w:hAnsi="Times New Roman"/>
      <w:sz w:val="24"/>
      <w:szCs w:val="24"/>
      <w:lang w:eastAsia="ar-SA"/>
    </w:rPr>
  </w:style>
  <w:style w:type="paragraph" w:customStyle="1" w:styleId="cjk">
    <w:name w:val="cjk"/>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f3">
    <w:name w:val="Стиль1"/>
    <w:basedOn w:val="a5"/>
    <w:rsid w:val="00981482"/>
    <w:pPr>
      <w:suppressAutoHyphens/>
      <w:spacing w:after="0" w:line="240" w:lineRule="auto"/>
    </w:pPr>
    <w:rPr>
      <w:rFonts w:ascii="Times New Roman" w:eastAsia="Times New Roman" w:hAnsi="Times New Roman"/>
      <w:sz w:val="24"/>
      <w:szCs w:val="24"/>
      <w:lang w:eastAsia="ar-SA"/>
    </w:rPr>
  </w:style>
  <w:style w:type="paragraph" w:customStyle="1" w:styleId="1f4">
    <w:name w:val="марк список 1"/>
    <w:basedOn w:val="a5"/>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qFormat/>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5">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f4">
    <w:name w:val="Emphasis"/>
    <w:uiPriority w:val="20"/>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5"/>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5"/>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5"/>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5"/>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5"/>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5"/>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5"/>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5"/>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5"/>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5"/>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5"/>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5"/>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5"/>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5"/>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5"/>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f5">
    <w:name w:val="Без интервала Знак"/>
    <w:aliases w:val="с интервалом Знак,Без интервала1 Знак,No Spacing Знак,No Spacing1 Знак,Без интервала11 Знак,Приложение АР Знак"/>
    <w:rsid w:val="00AC5144"/>
    <w:rPr>
      <w:rFonts w:eastAsia="Calibri"/>
    </w:rPr>
  </w:style>
  <w:style w:type="paragraph" w:customStyle="1" w:styleId="Style29">
    <w:name w:val="Style29"/>
    <w:basedOn w:val="a5"/>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2">
    <w:name w:val="Абзац списка2"/>
    <w:basedOn w:val="a5"/>
    <w:rsid w:val="00A75FDC"/>
    <w:pPr>
      <w:ind w:left="720"/>
      <w:contextualSpacing/>
    </w:pPr>
    <w:rPr>
      <w:rFonts w:eastAsia="Times New Roman"/>
      <w:lang w:eastAsia="ru-RU"/>
    </w:rPr>
  </w:style>
  <w:style w:type="character" w:customStyle="1" w:styleId="3d">
    <w:name w:val="Основной текст3"/>
    <w:rsid w:val="00A75FDC"/>
  </w:style>
  <w:style w:type="paragraph" w:customStyle="1" w:styleId="1f6">
    <w:name w:val="Знак1"/>
    <w:basedOn w:val="a5"/>
    <w:rsid w:val="00A75FDC"/>
    <w:pPr>
      <w:spacing w:after="160" w:line="240" w:lineRule="exact"/>
      <w:jc w:val="both"/>
    </w:pPr>
    <w:rPr>
      <w:rFonts w:ascii="Verdana" w:eastAsia="Times New Roman" w:hAnsi="Verdana" w:cs="Arial"/>
      <w:sz w:val="20"/>
      <w:szCs w:val="20"/>
      <w:lang w:val="en-US"/>
    </w:rPr>
  </w:style>
  <w:style w:type="paragraph" w:customStyle="1" w:styleId="1f7">
    <w:name w:val="Знак1 Знак Знак Знак Знак Знак Знак"/>
    <w:basedOn w:val="a5"/>
    <w:rsid w:val="00A75FDC"/>
    <w:pPr>
      <w:spacing w:after="160" w:line="240" w:lineRule="exact"/>
    </w:pPr>
    <w:rPr>
      <w:rFonts w:ascii="Verdana" w:eastAsia="Times New Roman" w:hAnsi="Verdana"/>
      <w:sz w:val="24"/>
      <w:szCs w:val="24"/>
      <w:lang w:val="en-US"/>
    </w:rPr>
  </w:style>
  <w:style w:type="paragraph" w:customStyle="1" w:styleId="affffff6">
    <w:name w:val="Знак"/>
    <w:basedOn w:val="a5"/>
    <w:rsid w:val="00A75FDC"/>
    <w:pPr>
      <w:spacing w:after="160" w:line="240" w:lineRule="exact"/>
    </w:pPr>
    <w:rPr>
      <w:rFonts w:ascii="Verdana" w:eastAsia="Times New Roman" w:hAnsi="Verdana" w:cs="Verdana"/>
      <w:sz w:val="20"/>
      <w:szCs w:val="20"/>
      <w:lang w:val="en-US"/>
    </w:rPr>
  </w:style>
  <w:style w:type="paragraph" w:customStyle="1" w:styleId="3e">
    <w:name w:val="Обычный3"/>
    <w:uiPriority w:val="99"/>
    <w:qFormat/>
    <w:rsid w:val="00A75FDC"/>
    <w:pPr>
      <w:widowControl w:val="0"/>
      <w:spacing w:line="300" w:lineRule="auto"/>
      <w:ind w:left="360" w:hanging="360"/>
    </w:pPr>
    <w:rPr>
      <w:rFonts w:ascii="Arial" w:eastAsia="Times New Roman" w:hAnsi="Arial"/>
      <w:snapToGrid w:val="0"/>
      <w:sz w:val="22"/>
    </w:rPr>
  </w:style>
  <w:style w:type="paragraph" w:customStyle="1" w:styleId="3f">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7">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8">
    <w:name w:val="Document Map"/>
    <w:basedOn w:val="Standard"/>
    <w:link w:val="affffff9"/>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9">
    <w:name w:val="Схема документа Знак"/>
    <w:basedOn w:val="a6"/>
    <w:link w:val="affffff8"/>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8"/>
    <w:qFormat/>
    <w:rsid w:val="00A75FDC"/>
    <w:pPr>
      <w:numPr>
        <w:numId w:val="1"/>
      </w:numPr>
    </w:pPr>
  </w:style>
  <w:style w:type="numbering" w:customStyle="1" w:styleId="WW8Num2">
    <w:name w:val="WW8Num2"/>
    <w:basedOn w:val="a8"/>
    <w:rsid w:val="00A75FDC"/>
    <w:pPr>
      <w:numPr>
        <w:numId w:val="2"/>
      </w:numPr>
    </w:pPr>
  </w:style>
  <w:style w:type="numbering" w:customStyle="1" w:styleId="WWNum2">
    <w:name w:val="WWNum2"/>
    <w:basedOn w:val="a8"/>
    <w:rsid w:val="00A75FDC"/>
    <w:pPr>
      <w:numPr>
        <w:numId w:val="3"/>
      </w:numPr>
    </w:pPr>
  </w:style>
  <w:style w:type="paragraph" w:customStyle="1" w:styleId="listparagraph">
    <w:name w:val="listparagraph"/>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a">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b">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c">
    <w:name w:val="Посещённая гиперссылка"/>
    <w:rsid w:val="00A75FDC"/>
    <w:rPr>
      <w:color w:val="800000"/>
      <w:u w:val="single"/>
    </w:rPr>
  </w:style>
  <w:style w:type="character" w:customStyle="1" w:styleId="affffffd">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8">
    <w:name w:val="Основной текст Знак1"/>
    <w:aliases w:val="бпОсновной текст Знак1"/>
    <w:rsid w:val="00A75FDC"/>
    <w:rPr>
      <w:color w:val="00000A"/>
      <w:sz w:val="24"/>
    </w:rPr>
  </w:style>
  <w:style w:type="paragraph" w:styleId="1f9">
    <w:name w:val="index 1"/>
    <w:basedOn w:val="a5"/>
    <w:next w:val="a5"/>
    <w:autoRedefine/>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e">
    <w:name w:val="index heading"/>
    <w:basedOn w:val="a5"/>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a">
    <w:name w:val="Верхний колонтитул Знак1"/>
    <w:uiPriority w:val="99"/>
    <w:rsid w:val="00A75FDC"/>
    <w:rPr>
      <w:color w:val="00000A"/>
      <w:sz w:val="24"/>
    </w:rPr>
  </w:style>
  <w:style w:type="paragraph" w:customStyle="1" w:styleId="afffffff">
    <w:name w:val="Верхний колонтитул слева"/>
    <w:basedOn w:val="a5"/>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b">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c">
    <w:name w:val="Обычный (веб)1"/>
    <w:basedOn w:val="a5"/>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3">
    <w:name w:val="Заголовок №2_"/>
    <w:link w:val="2f4"/>
    <w:qFormat/>
    <w:locked/>
    <w:rsid w:val="000341F1"/>
    <w:rPr>
      <w:b/>
      <w:bCs/>
      <w:shd w:val="clear" w:color="auto" w:fill="FFFFFF"/>
    </w:rPr>
  </w:style>
  <w:style w:type="paragraph" w:customStyle="1" w:styleId="2f4">
    <w:name w:val="Заголовок №2"/>
    <w:basedOn w:val="a5"/>
    <w:link w:val="2f3"/>
    <w:qFormat/>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6"/>
    <w:rsid w:val="00E953AB"/>
    <w:rPr>
      <w:b/>
      <w:bCs/>
    </w:rPr>
  </w:style>
  <w:style w:type="paragraph" w:customStyle="1" w:styleId="112">
    <w:name w:val="Заголовок 11"/>
    <w:next w:val="a5"/>
    <w:qFormat/>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0">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qFormat/>
    <w:rsid w:val="00B01E4B"/>
    <w:rPr>
      <w:shd w:val="clear" w:color="auto" w:fill="FFFFFF"/>
    </w:rPr>
  </w:style>
  <w:style w:type="paragraph" w:customStyle="1" w:styleId="52">
    <w:name w:val="Основной текст (5)"/>
    <w:basedOn w:val="a5"/>
    <w:link w:val="51"/>
    <w:qFormat/>
    <w:rsid w:val="00B01E4B"/>
    <w:pPr>
      <w:widowControl w:val="0"/>
      <w:shd w:val="clear" w:color="auto" w:fill="FFFFFF"/>
      <w:spacing w:after="1620" w:line="274" w:lineRule="exact"/>
      <w:jc w:val="right"/>
    </w:pPr>
    <w:rPr>
      <w:sz w:val="20"/>
      <w:szCs w:val="20"/>
      <w:lang w:eastAsia="ru-RU"/>
    </w:rPr>
  </w:style>
  <w:style w:type="character" w:customStyle="1" w:styleId="afffffff0">
    <w:name w:val="Еж_стиль абзаца Знак"/>
    <w:basedOn w:val="a6"/>
    <w:link w:val="afffffff1"/>
    <w:uiPriority w:val="99"/>
    <w:locked/>
    <w:rsid w:val="006A5FF8"/>
    <w:rPr>
      <w:kern w:val="28"/>
      <w:sz w:val="24"/>
      <w:szCs w:val="24"/>
      <w:lang w:eastAsia="en-US"/>
    </w:rPr>
  </w:style>
  <w:style w:type="paragraph" w:customStyle="1" w:styleId="afffffff1">
    <w:name w:val="Еж_стиль абзаца"/>
    <w:link w:val="afffffff0"/>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e"/>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c"/>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rPr>
  </w:style>
  <w:style w:type="character" w:customStyle="1" w:styleId="45">
    <w:name w:val="Основной текст4"/>
    <w:rsid w:val="00E64E27"/>
  </w:style>
  <w:style w:type="paragraph" w:customStyle="1" w:styleId="1fd">
    <w:name w:val="Знак1"/>
    <w:basedOn w:val="a5"/>
    <w:rsid w:val="00E64E27"/>
    <w:pPr>
      <w:spacing w:after="160" w:line="240" w:lineRule="exact"/>
      <w:jc w:val="both"/>
    </w:pPr>
    <w:rPr>
      <w:rFonts w:ascii="Verdana" w:eastAsia="Times New Roman" w:hAnsi="Verdana" w:cs="Arial"/>
      <w:sz w:val="20"/>
      <w:szCs w:val="20"/>
      <w:lang w:val="en-US"/>
    </w:rPr>
  </w:style>
  <w:style w:type="paragraph" w:customStyle="1" w:styleId="1fe">
    <w:name w:val="Знак1 Знак Знак Знак Знак Знак Знак"/>
    <w:basedOn w:val="a5"/>
    <w:rsid w:val="00E64E27"/>
    <w:pPr>
      <w:spacing w:after="160" w:line="240" w:lineRule="exact"/>
    </w:pPr>
    <w:rPr>
      <w:rFonts w:ascii="Verdana" w:eastAsia="Times New Roman" w:hAnsi="Verdana"/>
      <w:sz w:val="24"/>
      <w:szCs w:val="24"/>
      <w:lang w:val="en-US"/>
    </w:rPr>
  </w:style>
  <w:style w:type="paragraph" w:customStyle="1" w:styleId="afffffff2">
    <w:name w:val="Знак"/>
    <w:basedOn w:val="a5"/>
    <w:rsid w:val="00E64E27"/>
    <w:pPr>
      <w:spacing w:after="160" w:line="240" w:lineRule="exact"/>
    </w:pPr>
    <w:rPr>
      <w:rFonts w:ascii="Verdana" w:eastAsia="Times New Roman" w:hAnsi="Verdana" w:cs="Verdana"/>
      <w:sz w:val="20"/>
      <w:szCs w:val="20"/>
      <w:lang w:val="en-US"/>
    </w:rPr>
  </w:style>
  <w:style w:type="paragraph" w:customStyle="1" w:styleId="46">
    <w:name w:val="Абзац списка4"/>
    <w:basedOn w:val="a5"/>
    <w:rsid w:val="00E64E27"/>
    <w:pPr>
      <w:ind w:left="720"/>
    </w:pPr>
    <w:rPr>
      <w:rFonts w:eastAsia="Times New Roman" w:cs="Calibri"/>
      <w:lang w:eastAsia="ru-RU"/>
    </w:rPr>
  </w:style>
  <w:style w:type="paragraph" w:customStyle="1" w:styleId="47">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8"/>
    <w:rsid w:val="00E64E27"/>
    <w:pPr>
      <w:numPr>
        <w:numId w:val="4"/>
      </w:numPr>
    </w:pPr>
  </w:style>
  <w:style w:type="numbering" w:customStyle="1" w:styleId="WW8Num17">
    <w:name w:val="WW8Num17"/>
    <w:basedOn w:val="a8"/>
    <w:rsid w:val="00E64E27"/>
    <w:pPr>
      <w:numPr>
        <w:numId w:val="7"/>
      </w:numPr>
    </w:pPr>
  </w:style>
  <w:style w:type="numbering" w:customStyle="1" w:styleId="WW8Num28">
    <w:name w:val="WW8Num28"/>
    <w:basedOn w:val="a8"/>
    <w:rsid w:val="00E64E27"/>
    <w:pPr>
      <w:numPr>
        <w:numId w:val="5"/>
      </w:numPr>
    </w:pPr>
  </w:style>
  <w:style w:type="paragraph" w:customStyle="1" w:styleId="ParagraphStyle">
    <w:name w:val="Paragraph Style"/>
    <w:qFormat/>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8"/>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6"/>
    <w:rsid w:val="0023664B"/>
  </w:style>
  <w:style w:type="paragraph" w:customStyle="1" w:styleId="228bf8a64b8551e1msonormal">
    <w:name w:val="228bf8a64b8551e1msonormal"/>
    <w:basedOn w:val="a5"/>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5"/>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5"/>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5"/>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5"/>
    <w:rsid w:val="005913D2"/>
    <w:pPr>
      <w:ind w:left="720"/>
      <w:contextualSpacing/>
    </w:pPr>
    <w:rPr>
      <w:rFonts w:eastAsia="Times New Roman"/>
      <w:lang w:eastAsia="ru-RU"/>
    </w:rPr>
  </w:style>
  <w:style w:type="character" w:customStyle="1" w:styleId="1ff">
    <w:name w:val="Заголовок №1_"/>
    <w:basedOn w:val="a6"/>
    <w:link w:val="1ff0"/>
    <w:qFormat/>
    <w:rsid w:val="00FC49D5"/>
    <w:rPr>
      <w:rFonts w:cs="Calibri"/>
      <w:sz w:val="28"/>
      <w:szCs w:val="28"/>
      <w:shd w:val="clear" w:color="auto" w:fill="FFFFFF"/>
    </w:rPr>
  </w:style>
  <w:style w:type="character" w:customStyle="1" w:styleId="2Georgia11pt">
    <w:name w:val="Основной текст (2) + Georgia;11 pt"/>
    <w:basedOn w:val="2a"/>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f0">
    <w:name w:val="Заголовок №1"/>
    <w:basedOn w:val="a5"/>
    <w:link w:val="1ff"/>
    <w:qFormat/>
    <w:rsid w:val="00FC49D5"/>
    <w:pPr>
      <w:widowControl w:val="0"/>
      <w:shd w:val="clear" w:color="auto" w:fill="FFFFFF"/>
      <w:spacing w:after="420" w:line="0" w:lineRule="atLeast"/>
      <w:outlineLvl w:val="0"/>
    </w:pPr>
    <w:rPr>
      <w:rFonts w:cs="Calibri"/>
      <w:sz w:val="28"/>
      <w:szCs w:val="28"/>
      <w:lang w:eastAsia="ru-RU"/>
    </w:rPr>
  </w:style>
  <w:style w:type="character" w:customStyle="1" w:styleId="2f5">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5"/>
    <w:rsid w:val="00411771"/>
    <w:pPr>
      <w:ind w:left="720"/>
      <w:contextualSpacing/>
    </w:pPr>
    <w:rPr>
      <w:rFonts w:eastAsia="Times New Roman"/>
      <w:lang w:eastAsia="ru-RU"/>
    </w:rPr>
  </w:style>
  <w:style w:type="paragraph" w:customStyle="1" w:styleId="71">
    <w:name w:val="Основной текст7"/>
    <w:basedOn w:val="a5"/>
    <w:rsid w:val="00330242"/>
    <w:pPr>
      <w:shd w:val="clear" w:color="auto" w:fill="FFFFFF"/>
      <w:spacing w:before="240" w:after="0" w:line="322" w:lineRule="exact"/>
      <w:jc w:val="both"/>
    </w:pPr>
    <w:rPr>
      <w:sz w:val="25"/>
      <w:szCs w:val="25"/>
      <w:lang w:eastAsia="ru-RU"/>
    </w:rPr>
  </w:style>
  <w:style w:type="paragraph" w:customStyle="1" w:styleId="afffffff3">
    <w:name w:val="Стиль"/>
    <w:qFormat/>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f4">
    <w:name w:val="Первая строка с отступом"/>
    <w:basedOn w:val="a5"/>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c"/>
    <w:next w:val="ac"/>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uiPriority w:val="99"/>
    <w:qFormat/>
    <w:locked/>
    <w:rsid w:val="00330242"/>
  </w:style>
  <w:style w:type="paragraph" w:customStyle="1" w:styleId="72">
    <w:name w:val="Абзац списка7"/>
    <w:basedOn w:val="a5"/>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f1">
    <w:name w:val="Знак1"/>
    <w:basedOn w:val="a5"/>
    <w:rsid w:val="00F45D46"/>
    <w:pPr>
      <w:spacing w:after="160" w:line="240" w:lineRule="exact"/>
      <w:jc w:val="both"/>
    </w:pPr>
    <w:rPr>
      <w:rFonts w:ascii="Verdana" w:eastAsia="Times New Roman" w:hAnsi="Verdana" w:cs="Arial"/>
      <w:sz w:val="20"/>
      <w:szCs w:val="20"/>
      <w:lang w:val="en-US"/>
    </w:rPr>
  </w:style>
  <w:style w:type="paragraph" w:customStyle="1" w:styleId="1ff2">
    <w:name w:val="Знак1 Знак Знак Знак Знак Знак Знак"/>
    <w:basedOn w:val="a5"/>
    <w:rsid w:val="00F45D46"/>
    <w:pPr>
      <w:spacing w:after="160" w:line="240" w:lineRule="exact"/>
    </w:pPr>
    <w:rPr>
      <w:rFonts w:ascii="Verdana" w:eastAsia="Times New Roman" w:hAnsi="Verdana"/>
      <w:sz w:val="24"/>
      <w:szCs w:val="24"/>
      <w:lang w:val="en-US"/>
    </w:rPr>
  </w:style>
  <w:style w:type="paragraph" w:customStyle="1" w:styleId="afffffff5">
    <w:name w:val="Знак"/>
    <w:basedOn w:val="a5"/>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5"/>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6">
    <w:name w:val="Основной текст (2) + Не полужирный"/>
    <w:rsid w:val="00F45D46"/>
    <w:rPr>
      <w:rFonts w:ascii="Sylfaen" w:hAnsi="Sylfaen" w:cs="Sylfaen"/>
      <w:b/>
      <w:bCs/>
      <w:sz w:val="24"/>
      <w:szCs w:val="24"/>
      <w:u w:val="none"/>
    </w:rPr>
  </w:style>
  <w:style w:type="paragraph" w:customStyle="1" w:styleId="afffffff6">
    <w:name w:val="МОН"/>
    <w:basedOn w:val="a5"/>
    <w:link w:val="afffffff7"/>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7">
    <w:name w:val="МОН Знак"/>
    <w:link w:val="afffffff6"/>
    <w:rsid w:val="00F45D46"/>
    <w:rPr>
      <w:rFonts w:ascii="Times New Roman" w:eastAsia="Times New Roman" w:hAnsi="Times New Roman"/>
      <w:sz w:val="28"/>
      <w:szCs w:val="24"/>
    </w:rPr>
  </w:style>
  <w:style w:type="paragraph" w:customStyle="1" w:styleId="formattexttopleveltext">
    <w:name w:val="formattext topleveltext"/>
    <w:basedOn w:val="a5"/>
    <w:rsid w:val="008A02CC"/>
    <w:pPr>
      <w:spacing w:before="100" w:beforeAutospacing="1" w:after="100" w:afterAutospacing="1" w:line="240" w:lineRule="auto"/>
    </w:pPr>
    <w:rPr>
      <w:rFonts w:ascii="Times New Roman" w:hAnsi="Times New Roman"/>
      <w:sz w:val="24"/>
      <w:szCs w:val="24"/>
      <w:lang w:eastAsia="ru-RU"/>
    </w:rPr>
  </w:style>
  <w:style w:type="paragraph" w:styleId="afffffff8">
    <w:name w:val="Body Text First Indent"/>
    <w:basedOn w:val="ac"/>
    <w:link w:val="afffffff9"/>
    <w:rsid w:val="008A02CC"/>
    <w:pPr>
      <w:ind w:firstLine="210"/>
    </w:pPr>
  </w:style>
  <w:style w:type="character" w:customStyle="1" w:styleId="afffffff9">
    <w:name w:val="Красная строка Знак"/>
    <w:basedOn w:val="ae"/>
    <w:link w:val="afffffff8"/>
    <w:rsid w:val="008A02CC"/>
    <w:rPr>
      <w:rFonts w:ascii="Calibri" w:eastAsia="Calibri" w:hAnsi="Calibri" w:cs="Times New Roman"/>
      <w:sz w:val="22"/>
      <w:szCs w:val="22"/>
      <w:lang w:eastAsia="en-US"/>
    </w:rPr>
  </w:style>
  <w:style w:type="paragraph" w:styleId="2f7">
    <w:name w:val="Body Text First Indent 2"/>
    <w:basedOn w:val="aff"/>
    <w:link w:val="2f8"/>
    <w:rsid w:val="008A02CC"/>
    <w:pPr>
      <w:spacing w:after="120" w:line="276" w:lineRule="auto"/>
      <w:ind w:left="283" w:firstLine="210"/>
      <w:jc w:val="left"/>
    </w:pPr>
    <w:rPr>
      <w:rFonts w:ascii="Calibri" w:eastAsia="Calibri" w:hAnsi="Calibri"/>
      <w:sz w:val="22"/>
      <w:szCs w:val="22"/>
    </w:rPr>
  </w:style>
  <w:style w:type="character" w:customStyle="1" w:styleId="2f8">
    <w:name w:val="Красная строка 2 Знак"/>
    <w:basedOn w:val="aff0"/>
    <w:link w:val="2f7"/>
    <w:rsid w:val="008A02CC"/>
    <w:rPr>
      <w:rFonts w:ascii="Times New Roman" w:eastAsia="Times New Roman" w:hAnsi="Times New Roman" w:cs="Times New Roman"/>
      <w:sz w:val="22"/>
      <w:szCs w:val="22"/>
      <w:lang w:eastAsia="en-US"/>
    </w:rPr>
  </w:style>
  <w:style w:type="paragraph" w:customStyle="1" w:styleId="91">
    <w:name w:val="Абзац списка9"/>
    <w:basedOn w:val="a5"/>
    <w:rsid w:val="00337B36"/>
    <w:pPr>
      <w:ind w:left="720"/>
      <w:contextualSpacing/>
    </w:pPr>
    <w:rPr>
      <w:rFonts w:eastAsia="Times New Roman"/>
      <w:lang w:eastAsia="ru-RU"/>
    </w:rPr>
  </w:style>
  <w:style w:type="paragraph" w:customStyle="1" w:styleId="100">
    <w:name w:val="Абзац списка10"/>
    <w:basedOn w:val="a5"/>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f3">
    <w:name w:val="Знак1"/>
    <w:basedOn w:val="a5"/>
    <w:rsid w:val="00F249FE"/>
    <w:pPr>
      <w:spacing w:after="160" w:line="240" w:lineRule="exact"/>
      <w:jc w:val="both"/>
    </w:pPr>
    <w:rPr>
      <w:rFonts w:ascii="Verdana" w:eastAsia="Times New Roman" w:hAnsi="Verdana" w:cs="Arial"/>
      <w:sz w:val="20"/>
      <w:szCs w:val="20"/>
      <w:lang w:val="en-US"/>
    </w:rPr>
  </w:style>
  <w:style w:type="paragraph" w:customStyle="1" w:styleId="1ff4">
    <w:name w:val="Знак1 Знак Знак Знак Знак Знак Знак"/>
    <w:basedOn w:val="a5"/>
    <w:rsid w:val="00F249FE"/>
    <w:pPr>
      <w:spacing w:after="160" w:line="240" w:lineRule="exact"/>
    </w:pPr>
    <w:rPr>
      <w:rFonts w:ascii="Verdana" w:eastAsia="Times New Roman" w:hAnsi="Verdana"/>
      <w:sz w:val="24"/>
      <w:szCs w:val="24"/>
      <w:lang w:val="en-US"/>
    </w:rPr>
  </w:style>
  <w:style w:type="paragraph" w:customStyle="1" w:styleId="afffffffa">
    <w:name w:val="Знак"/>
    <w:basedOn w:val="a5"/>
    <w:rsid w:val="00F249FE"/>
    <w:pPr>
      <w:spacing w:after="160" w:line="240" w:lineRule="exact"/>
    </w:pPr>
    <w:rPr>
      <w:rFonts w:ascii="Verdana" w:eastAsia="Times New Roman" w:hAnsi="Verdana" w:cs="Verdana"/>
      <w:sz w:val="20"/>
      <w:szCs w:val="20"/>
      <w:lang w:val="en-US"/>
    </w:rPr>
  </w:style>
  <w:style w:type="paragraph" w:customStyle="1" w:styleId="113">
    <w:name w:val="Абзац списка11"/>
    <w:basedOn w:val="a5"/>
    <w:uiPriority w:val="99"/>
    <w:qFormat/>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5"/>
    <w:qFormat/>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5"/>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1">
    <w:name w:val="Заголовок №3_"/>
    <w:link w:val="3f2"/>
    <w:rsid w:val="00F249FE"/>
    <w:rPr>
      <w:rFonts w:ascii="Arial" w:eastAsia="Arial" w:hAnsi="Arial" w:cs="Arial"/>
      <w:b/>
      <w:bCs/>
      <w:shd w:val="clear" w:color="auto" w:fill="FFFFFF"/>
    </w:rPr>
  </w:style>
  <w:style w:type="paragraph" w:customStyle="1" w:styleId="65">
    <w:name w:val="Основной текст (6)"/>
    <w:basedOn w:val="a5"/>
    <w:link w:val="64"/>
    <w:qFormat/>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2">
    <w:name w:val="Заголовок №3"/>
    <w:basedOn w:val="a5"/>
    <w:link w:val="3f1"/>
    <w:qFormat/>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5"/>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5"/>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5"/>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d">
    <w:name w:val="Абзац списка Знак"/>
    <w:aliases w:val="мой Знак,ТЗ список Знак,Абзац списка нумерованный Знак,A_маркированный_список Знак"/>
    <w:link w:val="afc"/>
    <w:qFormat/>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5"/>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5"/>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6"/>
    <w:link w:val="710"/>
    <w:locked/>
    <w:rsid w:val="00E7170F"/>
    <w:rPr>
      <w:rFonts w:ascii="Arial" w:hAnsi="Arial" w:cs="Arial"/>
      <w:b/>
      <w:bCs/>
      <w:sz w:val="21"/>
      <w:szCs w:val="21"/>
      <w:shd w:val="clear" w:color="auto" w:fill="FFFFFF"/>
    </w:rPr>
  </w:style>
  <w:style w:type="paragraph" w:customStyle="1" w:styleId="710">
    <w:name w:val="Основной текст (7)1"/>
    <w:basedOn w:val="a5"/>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6"/>
    <w:link w:val="810"/>
    <w:locked/>
    <w:rsid w:val="00E7170F"/>
    <w:rPr>
      <w:rFonts w:ascii="Arial" w:hAnsi="Arial" w:cs="Arial"/>
      <w:sz w:val="26"/>
      <w:szCs w:val="26"/>
      <w:shd w:val="clear" w:color="auto" w:fill="FFFFFF"/>
    </w:rPr>
  </w:style>
  <w:style w:type="paragraph" w:customStyle="1" w:styleId="810">
    <w:name w:val="Основной текст (8)1"/>
    <w:basedOn w:val="a5"/>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6"/>
    <w:link w:val="142"/>
    <w:locked/>
    <w:rsid w:val="00E7170F"/>
    <w:rPr>
      <w:rFonts w:ascii="Arial" w:hAnsi="Arial" w:cs="Arial"/>
      <w:b/>
      <w:bCs/>
      <w:shd w:val="clear" w:color="auto" w:fill="FFFFFF"/>
    </w:rPr>
  </w:style>
  <w:style w:type="paragraph" w:customStyle="1" w:styleId="142">
    <w:name w:val="Основной текст (14)"/>
    <w:basedOn w:val="a5"/>
    <w:link w:val="141"/>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a"/>
    <w:uiPriority w:val="99"/>
    <w:rsid w:val="00E7170F"/>
    <w:rPr>
      <w:rFonts w:cs="Times New Roman"/>
      <w:sz w:val="28"/>
      <w:szCs w:val="28"/>
      <w:shd w:val="clear" w:color="auto" w:fill="FFFFFF"/>
      <w:lang w:bidi="ar-SA"/>
    </w:rPr>
  </w:style>
  <w:style w:type="character" w:customStyle="1" w:styleId="74">
    <w:name w:val="Основной текст (7)"/>
    <w:basedOn w:val="a6"/>
    <w:qFormat/>
    <w:rsid w:val="00E7170F"/>
    <w:rPr>
      <w:rFonts w:ascii="Arial" w:hAnsi="Arial" w:cs="Arial"/>
      <w:b/>
      <w:bCs/>
      <w:sz w:val="21"/>
      <w:szCs w:val="21"/>
      <w:u w:val="none"/>
      <w:effect w:val="none"/>
    </w:rPr>
  </w:style>
  <w:style w:type="paragraph" w:customStyle="1" w:styleId="120">
    <w:name w:val="Абзац списка12"/>
    <w:basedOn w:val="a5"/>
    <w:uiPriority w:val="99"/>
    <w:qFormat/>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5"/>
    <w:rsid w:val="00F20884"/>
    <w:pPr>
      <w:ind w:left="720"/>
      <w:contextualSpacing/>
    </w:pPr>
    <w:rPr>
      <w:rFonts w:eastAsia="Times New Roman"/>
      <w:lang w:eastAsia="ru-RU"/>
    </w:rPr>
  </w:style>
  <w:style w:type="paragraph" w:customStyle="1" w:styleId="101">
    <w:name w:val="Основной текст10"/>
    <w:basedOn w:val="a5"/>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5"/>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5">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b">
    <w:name w:val="Колонтитул_"/>
    <w:link w:val="1ff6"/>
    <w:locked/>
    <w:rsid w:val="00711F90"/>
    <w:rPr>
      <w:sz w:val="15"/>
      <w:szCs w:val="15"/>
      <w:shd w:val="clear" w:color="auto" w:fill="FFFFFF"/>
      <w:lang w:val="en-US" w:eastAsia="en-US"/>
    </w:rPr>
  </w:style>
  <w:style w:type="character" w:customStyle="1" w:styleId="afffffffc">
    <w:name w:val="Колонтитул"/>
    <w:rsid w:val="00711F90"/>
    <w:rPr>
      <w:color w:val="000000"/>
      <w:spacing w:val="0"/>
      <w:w w:val="100"/>
      <w:position w:val="0"/>
      <w:sz w:val="15"/>
      <w:szCs w:val="15"/>
      <w:shd w:val="clear" w:color="auto" w:fill="FFFFFF"/>
      <w:lang w:val="ru-RU" w:eastAsia="ru-RU"/>
    </w:rPr>
  </w:style>
  <w:style w:type="character" w:customStyle="1" w:styleId="48">
    <w:name w:val="Основной текст (4)_"/>
    <w:link w:val="49"/>
    <w:qFormat/>
    <w:locked/>
    <w:rsid w:val="00711F90"/>
    <w:rPr>
      <w:b/>
      <w:bCs/>
      <w:sz w:val="28"/>
      <w:szCs w:val="28"/>
      <w:shd w:val="clear" w:color="auto" w:fill="FFFFFF"/>
    </w:rPr>
  </w:style>
  <w:style w:type="paragraph" w:customStyle="1" w:styleId="1ff6">
    <w:name w:val="Колонтитул1"/>
    <w:basedOn w:val="a5"/>
    <w:link w:val="afffffffb"/>
    <w:rsid w:val="00711F90"/>
    <w:pPr>
      <w:widowControl w:val="0"/>
      <w:shd w:val="clear" w:color="auto" w:fill="FFFFFF"/>
      <w:spacing w:after="0" w:line="240" w:lineRule="atLeast"/>
    </w:pPr>
    <w:rPr>
      <w:sz w:val="15"/>
      <w:szCs w:val="15"/>
      <w:lang w:val="en-US"/>
    </w:rPr>
  </w:style>
  <w:style w:type="paragraph" w:customStyle="1" w:styleId="49">
    <w:name w:val="Основной текст (4)"/>
    <w:basedOn w:val="a5"/>
    <w:link w:val="48"/>
    <w:qFormat/>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5"/>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d">
    <w:name w:val="Подпись к таблице_"/>
    <w:link w:val="afffffffe"/>
    <w:locked/>
    <w:rsid w:val="00797E96"/>
    <w:rPr>
      <w:rFonts w:ascii="Times New Roman" w:eastAsia="Times New Roman" w:hAnsi="Times New Roman"/>
      <w:shd w:val="clear" w:color="auto" w:fill="FFFFFF"/>
    </w:rPr>
  </w:style>
  <w:style w:type="paragraph" w:customStyle="1" w:styleId="afffffffe">
    <w:name w:val="Подпись к таблице"/>
    <w:basedOn w:val="a5"/>
    <w:link w:val="afffffffd"/>
    <w:rsid w:val="00797E96"/>
    <w:pPr>
      <w:widowControl w:val="0"/>
      <w:shd w:val="clear" w:color="auto" w:fill="FFFFFF"/>
      <w:spacing w:after="0" w:line="0" w:lineRule="atLeast"/>
    </w:pPr>
    <w:rPr>
      <w:rFonts w:ascii="Times New Roman" w:eastAsia="Times New Roman" w:hAnsi="Times New Roman"/>
      <w:sz w:val="20"/>
      <w:szCs w:val="20"/>
      <w:lang w:eastAsia="ru-RU"/>
    </w:rPr>
  </w:style>
  <w:style w:type="paragraph" w:customStyle="1" w:styleId="affffffff">
    <w:name w:val="ЭЭГ"/>
    <w:basedOn w:val="a5"/>
    <w:uiPriority w:val="99"/>
    <w:rsid w:val="00DA5C9A"/>
    <w:pPr>
      <w:spacing w:after="0" w:line="360" w:lineRule="auto"/>
      <w:ind w:firstLine="720"/>
      <w:jc w:val="both"/>
    </w:pPr>
    <w:rPr>
      <w:rFonts w:ascii="Times New Roman" w:eastAsia="Times New Roman" w:hAnsi="Times New Roman"/>
      <w:sz w:val="24"/>
      <w:szCs w:val="24"/>
      <w:lang w:eastAsia="ru-RU"/>
    </w:rPr>
  </w:style>
  <w:style w:type="paragraph" w:customStyle="1" w:styleId="222">
    <w:name w:val="Основной текст с отступом 22"/>
    <w:basedOn w:val="a5"/>
    <w:rsid w:val="00DA5C9A"/>
    <w:pPr>
      <w:suppressAutoHyphens/>
      <w:spacing w:after="0" w:line="360" w:lineRule="auto"/>
      <w:ind w:firstLine="720"/>
      <w:jc w:val="both"/>
    </w:pPr>
    <w:rPr>
      <w:rFonts w:ascii="Times New Roman" w:hAnsi="Times New Roman"/>
      <w:sz w:val="24"/>
      <w:szCs w:val="24"/>
      <w:lang w:eastAsia="ar-SA"/>
    </w:rPr>
  </w:style>
  <w:style w:type="paragraph" w:customStyle="1" w:styleId="310">
    <w:name w:val="Основной текст 31"/>
    <w:basedOn w:val="a5"/>
    <w:rsid w:val="00DA5C9A"/>
    <w:pPr>
      <w:suppressAutoHyphens/>
      <w:spacing w:after="120" w:line="240" w:lineRule="auto"/>
    </w:pPr>
    <w:rPr>
      <w:rFonts w:ascii="Times New Roman" w:hAnsi="Times New Roman"/>
      <w:sz w:val="16"/>
      <w:szCs w:val="16"/>
      <w:lang w:eastAsia="ar-SA"/>
    </w:rPr>
  </w:style>
  <w:style w:type="paragraph" w:customStyle="1" w:styleId="affffffff0">
    <w:name w:val="Базовый"/>
    <w:rsid w:val="003D4112"/>
    <w:pPr>
      <w:suppressAutoHyphens/>
      <w:spacing w:after="160" w:line="256" w:lineRule="auto"/>
    </w:pPr>
    <w:rPr>
      <w:rFonts w:eastAsia="SimSun" w:cs="Calibri"/>
      <w:sz w:val="22"/>
      <w:szCs w:val="22"/>
      <w:lang w:eastAsia="en-US"/>
    </w:rPr>
  </w:style>
  <w:style w:type="character" w:styleId="affffffff1">
    <w:name w:val="annotation reference"/>
    <w:uiPriority w:val="99"/>
    <w:unhideWhenUsed/>
    <w:rsid w:val="003D4112"/>
    <w:rPr>
      <w:sz w:val="16"/>
      <w:szCs w:val="16"/>
    </w:rPr>
  </w:style>
  <w:style w:type="character" w:customStyle="1" w:styleId="56">
    <w:name w:val="Заголовок №5_"/>
    <w:link w:val="57"/>
    <w:rsid w:val="00232B58"/>
    <w:rPr>
      <w:rFonts w:ascii="Times New Roman" w:hAnsi="Times New Roman"/>
      <w:b/>
      <w:bCs/>
      <w:sz w:val="23"/>
      <w:szCs w:val="23"/>
      <w:shd w:val="clear" w:color="auto" w:fill="FFFFFF"/>
    </w:rPr>
  </w:style>
  <w:style w:type="paragraph" w:customStyle="1" w:styleId="57">
    <w:name w:val="Заголовок №5"/>
    <w:basedOn w:val="a5"/>
    <w:link w:val="56"/>
    <w:qFormat/>
    <w:rsid w:val="00232B58"/>
    <w:pPr>
      <w:shd w:val="clear" w:color="auto" w:fill="FFFFFF"/>
      <w:spacing w:before="60" w:after="360" w:line="240" w:lineRule="atLeast"/>
      <w:outlineLvl w:val="4"/>
    </w:pPr>
    <w:rPr>
      <w:rFonts w:ascii="Times New Roman" w:hAnsi="Times New Roman"/>
      <w:b/>
      <w:bCs/>
      <w:sz w:val="23"/>
      <w:szCs w:val="23"/>
      <w:lang w:eastAsia="ru-RU"/>
    </w:rPr>
  </w:style>
  <w:style w:type="paragraph" w:customStyle="1" w:styleId="114">
    <w:name w:val="Основной текст11"/>
    <w:basedOn w:val="a5"/>
    <w:rsid w:val="006B2616"/>
    <w:pPr>
      <w:shd w:val="clear" w:color="auto" w:fill="FFFFFF"/>
      <w:spacing w:before="240" w:after="0" w:line="322" w:lineRule="exact"/>
      <w:jc w:val="both"/>
    </w:pPr>
    <w:rPr>
      <w:sz w:val="25"/>
      <w:szCs w:val="25"/>
      <w:lang w:eastAsia="ru-RU"/>
    </w:rPr>
  </w:style>
  <w:style w:type="paragraph" w:customStyle="1" w:styleId="150">
    <w:name w:val="Абзац списка15"/>
    <w:basedOn w:val="a5"/>
    <w:rsid w:val="006B2616"/>
    <w:pPr>
      <w:spacing w:after="0" w:line="240" w:lineRule="auto"/>
      <w:ind w:left="720"/>
    </w:pPr>
    <w:rPr>
      <w:rFonts w:ascii="Times New Roman" w:hAnsi="Times New Roman"/>
      <w:sz w:val="24"/>
      <w:szCs w:val="24"/>
      <w:lang w:eastAsia="ru-RU"/>
    </w:rPr>
  </w:style>
  <w:style w:type="character" w:customStyle="1" w:styleId="4a">
    <w:name w:val="Заголовок №4_"/>
    <w:link w:val="4b"/>
    <w:rsid w:val="006B2616"/>
    <w:rPr>
      <w:rFonts w:ascii="Times New Roman" w:hAnsi="Times New Roman"/>
      <w:b/>
      <w:bCs/>
      <w:sz w:val="23"/>
      <w:szCs w:val="23"/>
      <w:shd w:val="clear" w:color="auto" w:fill="FFFFFF"/>
    </w:rPr>
  </w:style>
  <w:style w:type="paragraph" w:customStyle="1" w:styleId="4b">
    <w:name w:val="Заголовок №4"/>
    <w:basedOn w:val="a5"/>
    <w:link w:val="4a"/>
    <w:qFormat/>
    <w:rsid w:val="006B2616"/>
    <w:pPr>
      <w:shd w:val="clear" w:color="auto" w:fill="FFFFFF"/>
      <w:spacing w:before="840" w:after="240" w:line="278" w:lineRule="exact"/>
      <w:jc w:val="right"/>
      <w:outlineLvl w:val="3"/>
    </w:pPr>
    <w:rPr>
      <w:rFonts w:ascii="Times New Roman" w:hAnsi="Times New Roman"/>
      <w:b/>
      <w:bCs/>
      <w:sz w:val="23"/>
      <w:szCs w:val="23"/>
      <w:lang w:eastAsia="ru-RU"/>
    </w:rPr>
  </w:style>
  <w:style w:type="paragraph" w:customStyle="1" w:styleId="TableParagraph">
    <w:name w:val="Table Paragraph"/>
    <w:basedOn w:val="a5"/>
    <w:uiPriority w:val="1"/>
    <w:qFormat/>
    <w:rsid w:val="006B2616"/>
    <w:pPr>
      <w:widowControl w:val="0"/>
      <w:autoSpaceDE w:val="0"/>
      <w:autoSpaceDN w:val="0"/>
      <w:spacing w:after="0" w:line="240" w:lineRule="auto"/>
      <w:ind w:left="105"/>
    </w:pPr>
    <w:rPr>
      <w:rFonts w:ascii="Times New Roman" w:eastAsia="Times New Roman" w:hAnsi="Times New Roman"/>
    </w:rPr>
  </w:style>
  <w:style w:type="table" w:customStyle="1" w:styleId="TableNormal">
    <w:name w:val="Table Normal"/>
    <w:uiPriority w:val="2"/>
    <w:semiHidden/>
    <w:qFormat/>
    <w:rsid w:val="006B2616"/>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p2">
    <w:name w:val="p2"/>
    <w:basedOn w:val="a5"/>
    <w:uiPriority w:val="99"/>
    <w:rsid w:val="00CB55BE"/>
    <w:pPr>
      <w:spacing w:before="100" w:beforeAutospacing="1" w:after="100" w:afterAutospacing="1" w:line="240" w:lineRule="auto"/>
    </w:pPr>
    <w:rPr>
      <w:rFonts w:eastAsia="Times New Roman" w:cs="Calibri"/>
      <w:sz w:val="24"/>
      <w:szCs w:val="24"/>
      <w:lang w:eastAsia="ru-RU"/>
    </w:rPr>
  </w:style>
  <w:style w:type="character" w:customStyle="1" w:styleId="s6">
    <w:name w:val="s6"/>
    <w:rsid w:val="00CB55BE"/>
  </w:style>
  <w:style w:type="paragraph" w:customStyle="1" w:styleId="p21">
    <w:name w:val="p21"/>
    <w:basedOn w:val="a5"/>
    <w:uiPriority w:val="99"/>
    <w:rsid w:val="00CB5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3">
    <w:name w:val="FR3"/>
    <w:uiPriority w:val="99"/>
    <w:rsid w:val="006741BE"/>
    <w:pPr>
      <w:widowControl w:val="0"/>
      <w:spacing w:line="260" w:lineRule="auto"/>
      <w:ind w:left="3960" w:firstLine="500"/>
      <w:jc w:val="both"/>
    </w:pPr>
    <w:rPr>
      <w:rFonts w:ascii="Arial" w:eastAsia="Times New Roman" w:hAnsi="Arial" w:cs="Arial"/>
      <w:sz w:val="18"/>
      <w:szCs w:val="18"/>
    </w:rPr>
  </w:style>
  <w:style w:type="paragraph" w:customStyle="1" w:styleId="121">
    <w:name w:val="Основной текст12"/>
    <w:basedOn w:val="a5"/>
    <w:rsid w:val="00A62DE6"/>
    <w:pPr>
      <w:shd w:val="clear" w:color="auto" w:fill="FFFFFF"/>
      <w:spacing w:before="240" w:after="0" w:line="322" w:lineRule="exact"/>
      <w:jc w:val="both"/>
    </w:pPr>
    <w:rPr>
      <w:sz w:val="25"/>
      <w:szCs w:val="25"/>
      <w:lang w:eastAsia="ru-RU"/>
    </w:rPr>
  </w:style>
  <w:style w:type="paragraph" w:customStyle="1" w:styleId="160">
    <w:name w:val="Абзац списка16"/>
    <w:basedOn w:val="a5"/>
    <w:rsid w:val="00A62DE6"/>
    <w:pPr>
      <w:spacing w:after="0" w:line="240" w:lineRule="auto"/>
      <w:ind w:left="720"/>
    </w:pPr>
    <w:rPr>
      <w:rFonts w:ascii="Times New Roman" w:hAnsi="Times New Roman"/>
      <w:sz w:val="24"/>
      <w:szCs w:val="24"/>
      <w:lang w:eastAsia="ru-RU"/>
    </w:rPr>
  </w:style>
  <w:style w:type="character" w:customStyle="1" w:styleId="fontstyle01">
    <w:name w:val="fontstyle01"/>
    <w:rsid w:val="00A62DE6"/>
    <w:rPr>
      <w:rFonts w:ascii="TimesNewRomanPSMT" w:hAnsi="TimesNewRomanPSMT" w:hint="default"/>
      <w:b w:val="0"/>
      <w:bCs w:val="0"/>
      <w:i w:val="0"/>
      <w:iCs w:val="0"/>
      <w:color w:val="000000"/>
      <w:sz w:val="26"/>
      <w:szCs w:val="26"/>
    </w:rPr>
  </w:style>
  <w:style w:type="paragraph" w:customStyle="1" w:styleId="text3cl">
    <w:name w:val="text3cl"/>
    <w:basedOn w:val="a5"/>
    <w:rsid w:val="00CB0A20"/>
    <w:pPr>
      <w:spacing w:before="144" w:after="288" w:line="240" w:lineRule="auto"/>
    </w:pPr>
    <w:rPr>
      <w:rFonts w:ascii="Times New Roman" w:eastAsia="Times New Roman" w:hAnsi="Times New Roman"/>
      <w:sz w:val="24"/>
      <w:szCs w:val="24"/>
      <w:lang w:eastAsia="ru-RU"/>
    </w:rPr>
  </w:style>
  <w:style w:type="paragraph" w:customStyle="1" w:styleId="111">
    <w:name w:val="Рег. 1.1.1"/>
    <w:basedOn w:val="a5"/>
    <w:qFormat/>
    <w:rsid w:val="00CB0A20"/>
    <w:pPr>
      <w:numPr>
        <w:ilvl w:val="2"/>
        <w:numId w:val="9"/>
      </w:numPr>
      <w:spacing w:after="0"/>
      <w:jc w:val="both"/>
    </w:pPr>
    <w:rPr>
      <w:rFonts w:ascii="Times New Roman" w:hAnsi="Times New Roman"/>
      <w:sz w:val="28"/>
      <w:szCs w:val="28"/>
    </w:rPr>
  </w:style>
  <w:style w:type="paragraph" w:customStyle="1" w:styleId="11">
    <w:name w:val="Рег. Основной текст уровнеь 1.1 (базовый)"/>
    <w:basedOn w:val="a5"/>
    <w:qFormat/>
    <w:rsid w:val="00CB0A20"/>
    <w:pPr>
      <w:numPr>
        <w:ilvl w:val="1"/>
        <w:numId w:val="9"/>
      </w:numPr>
      <w:tabs>
        <w:tab w:val="num" w:pos="360"/>
      </w:tabs>
      <w:autoSpaceDE w:val="0"/>
      <w:autoSpaceDN w:val="0"/>
      <w:adjustRightInd w:val="0"/>
      <w:spacing w:after="0"/>
      <w:ind w:left="0" w:firstLine="0"/>
      <w:jc w:val="both"/>
    </w:pPr>
    <w:rPr>
      <w:rFonts w:ascii="Times New Roman" w:hAnsi="Times New Roman"/>
      <w:sz w:val="28"/>
      <w:szCs w:val="28"/>
    </w:rPr>
  </w:style>
  <w:style w:type="paragraph" w:customStyle="1" w:styleId="131">
    <w:name w:val="Основной текст13"/>
    <w:basedOn w:val="a5"/>
    <w:rsid w:val="00CB0A20"/>
    <w:pPr>
      <w:shd w:val="clear" w:color="auto" w:fill="FFFFFF"/>
      <w:spacing w:before="240" w:after="0" w:line="322" w:lineRule="exact"/>
      <w:jc w:val="both"/>
    </w:pPr>
    <w:rPr>
      <w:sz w:val="25"/>
      <w:szCs w:val="25"/>
      <w:lang w:eastAsia="ru-RU"/>
    </w:rPr>
  </w:style>
  <w:style w:type="paragraph" w:customStyle="1" w:styleId="175">
    <w:name w:val="Абзац списка17"/>
    <w:basedOn w:val="a5"/>
    <w:uiPriority w:val="99"/>
    <w:rsid w:val="00CB0A20"/>
    <w:pPr>
      <w:spacing w:after="0" w:line="240" w:lineRule="auto"/>
      <w:ind w:left="720"/>
    </w:pPr>
    <w:rPr>
      <w:rFonts w:ascii="Times New Roman" w:hAnsi="Times New Roman"/>
      <w:sz w:val="24"/>
      <w:szCs w:val="24"/>
      <w:lang w:eastAsia="ru-RU"/>
    </w:rPr>
  </w:style>
  <w:style w:type="character" w:customStyle="1" w:styleId="affffffff2">
    <w:name w:val="Заголовок Знак"/>
    <w:locked/>
    <w:rsid w:val="00CB0A20"/>
    <w:rPr>
      <w:rFonts w:ascii="Calibri Light" w:hAnsi="Calibri Light" w:cs="Calibri Light" w:hint="default"/>
      <w:b/>
      <w:bCs/>
      <w:kern w:val="28"/>
      <w:sz w:val="32"/>
      <w:szCs w:val="32"/>
    </w:rPr>
  </w:style>
  <w:style w:type="character" w:customStyle="1" w:styleId="1ff7">
    <w:name w:val="Текст примечания Знак1"/>
    <w:uiPriority w:val="99"/>
    <w:semiHidden/>
    <w:rsid w:val="00CB0A20"/>
    <w:rPr>
      <w:rFonts w:ascii="Times New Roman" w:eastAsia="Times New Roman" w:hAnsi="Times New Roman"/>
      <w:lang w:eastAsia="ar-SA"/>
    </w:rPr>
  </w:style>
  <w:style w:type="paragraph" w:customStyle="1" w:styleId="1-21">
    <w:name w:val="Средняя сетка 1 - Акцент 21"/>
    <w:basedOn w:val="a5"/>
    <w:uiPriority w:val="34"/>
    <w:qFormat/>
    <w:rsid w:val="00CB0A20"/>
    <w:pPr>
      <w:ind w:left="720"/>
      <w:contextualSpacing/>
    </w:pPr>
  </w:style>
  <w:style w:type="paragraph" w:customStyle="1" w:styleId="-11">
    <w:name w:val="Цветная заливка - Акцент 11"/>
    <w:uiPriority w:val="71"/>
    <w:qFormat/>
    <w:rsid w:val="00CB0A20"/>
    <w:rPr>
      <w:rFonts w:ascii="Times New Roman" w:eastAsia="Times New Roman" w:hAnsi="Times New Roman"/>
      <w:sz w:val="24"/>
      <w:szCs w:val="24"/>
    </w:rPr>
  </w:style>
  <w:style w:type="paragraph" w:customStyle="1" w:styleId="affffffff3">
    <w:name w:val="÷¬__ ÷¬__ ÷¬__ ÷¬__"/>
    <w:basedOn w:val="a5"/>
    <w:uiPriority w:val="99"/>
    <w:qFormat/>
    <w:rsid w:val="00CB0A20"/>
    <w:pPr>
      <w:spacing w:before="100" w:beforeAutospacing="1" w:after="100" w:afterAutospacing="1" w:line="240" w:lineRule="auto"/>
    </w:pPr>
    <w:rPr>
      <w:rFonts w:ascii="Tahoma" w:eastAsia="Times New Roman" w:hAnsi="Tahoma"/>
      <w:sz w:val="20"/>
      <w:szCs w:val="20"/>
      <w:lang w:val="en-US"/>
    </w:rPr>
  </w:style>
  <w:style w:type="paragraph" w:customStyle="1" w:styleId="P16">
    <w:name w:val="P16"/>
    <w:basedOn w:val="a5"/>
    <w:uiPriority w:val="99"/>
    <w:qFormat/>
    <w:rsid w:val="00CB0A20"/>
    <w:pPr>
      <w:widowControl w:val="0"/>
      <w:adjustRightInd w:val="0"/>
      <w:spacing w:after="0" w:line="240" w:lineRule="auto"/>
      <w:jc w:val="center"/>
    </w:pPr>
    <w:rPr>
      <w:rFonts w:ascii="Times New Roman" w:eastAsia="SimSun1" w:hAnsi="Times New Roman"/>
      <w:b/>
      <w:sz w:val="24"/>
      <w:szCs w:val="20"/>
      <w:lang w:eastAsia="ru-RU"/>
    </w:rPr>
  </w:style>
  <w:style w:type="paragraph" w:customStyle="1" w:styleId="P59">
    <w:name w:val="P59"/>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4"/>
      <w:szCs w:val="20"/>
      <w:lang w:eastAsia="ru-RU"/>
    </w:rPr>
  </w:style>
  <w:style w:type="paragraph" w:customStyle="1" w:styleId="P61">
    <w:name w:val="P61"/>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8"/>
      <w:szCs w:val="20"/>
      <w:lang w:eastAsia="ru-RU"/>
    </w:rPr>
  </w:style>
  <w:style w:type="paragraph" w:customStyle="1" w:styleId="P103">
    <w:name w:val="P103"/>
    <w:basedOn w:val="a5"/>
    <w:uiPriority w:val="99"/>
    <w:qFormat/>
    <w:rsid w:val="00CB0A20"/>
    <w:pPr>
      <w:widowControl w:val="0"/>
      <w:tabs>
        <w:tab w:val="left" w:pos="6054"/>
      </w:tabs>
      <w:autoSpaceDE w:val="0"/>
      <w:autoSpaceDN w:val="0"/>
      <w:adjustRightInd w:val="0"/>
      <w:spacing w:after="0" w:line="240" w:lineRule="auto"/>
      <w:ind w:left="5760"/>
    </w:pPr>
    <w:rPr>
      <w:rFonts w:ascii="Times New Roman" w:eastAsia="Times New Roman" w:hAnsi="Times New Roman"/>
      <w:sz w:val="24"/>
      <w:szCs w:val="20"/>
      <w:lang w:eastAsia="ru-RU"/>
    </w:rPr>
  </w:style>
  <w:style w:type="paragraph" w:customStyle="1" w:styleId="affffffff4">
    <w:name w:val="МУ Обычный стиль"/>
    <w:basedOn w:val="a5"/>
    <w:autoRedefine/>
    <w:uiPriority w:val="99"/>
    <w:qFormat/>
    <w:rsid w:val="00CB0A20"/>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lang w:eastAsia="ru-RU"/>
    </w:rPr>
  </w:style>
  <w:style w:type="paragraph" w:customStyle="1" w:styleId="85">
    <w:name w:val="Стиль8"/>
    <w:basedOn w:val="a5"/>
    <w:uiPriority w:val="99"/>
    <w:qFormat/>
    <w:rsid w:val="00CB0A20"/>
    <w:pPr>
      <w:spacing w:after="0" w:line="240" w:lineRule="auto"/>
    </w:pPr>
    <w:rPr>
      <w:rFonts w:ascii="Times New Roman" w:hAnsi="Times New Roman"/>
      <w:noProof/>
      <w:sz w:val="28"/>
      <w:szCs w:val="28"/>
      <w:lang w:eastAsia="ru-RU"/>
    </w:rPr>
  </w:style>
  <w:style w:type="character" w:customStyle="1" w:styleId="1ff8">
    <w:name w:val="Текст сноски Знак1"/>
    <w:aliases w:val="Текст сноски Знак1 Знак Знак,Текст сноски Знак Знак Знак Знак,Footnote Text Char Знак Знак Знак,Footnote Text Char Знак Знак1,Table_Footnote_last Знак,Текст сноски-FN Знак,Oaeno niinee-FN Знак,Oaeno niinee Ciae Знак"/>
    <w:uiPriority w:val="99"/>
    <w:rsid w:val="00CB0A20"/>
    <w:rPr>
      <w:rFonts w:ascii="Times New Roman" w:eastAsia="Times New Roman" w:hAnsi="Times New Roman"/>
      <w:lang w:eastAsia="ar-SA"/>
    </w:rPr>
  </w:style>
  <w:style w:type="character" w:customStyle="1" w:styleId="1ff9">
    <w:name w:val="Тема примечания Знак1"/>
    <w:uiPriority w:val="99"/>
    <w:semiHidden/>
    <w:rsid w:val="00CB0A20"/>
    <w:rPr>
      <w:rFonts w:ascii="Times New Roman" w:eastAsia="Times New Roman" w:hAnsi="Times New Roman"/>
      <w:b/>
      <w:bCs/>
      <w:lang w:eastAsia="ar-SA"/>
    </w:rPr>
  </w:style>
  <w:style w:type="character" w:customStyle="1" w:styleId="213">
    <w:name w:val="Основной текст с отступом 2 Знак1"/>
    <w:semiHidden/>
    <w:rsid w:val="00CB0A20"/>
    <w:rPr>
      <w:rFonts w:ascii="Times New Roman" w:eastAsia="Times New Roman" w:hAnsi="Times New Roman"/>
      <w:sz w:val="24"/>
      <w:szCs w:val="24"/>
      <w:lang w:eastAsia="ar-SA"/>
    </w:rPr>
  </w:style>
  <w:style w:type="character" w:customStyle="1" w:styleId="1ffa">
    <w:name w:val="Текст концевой сноски Знак1"/>
    <w:semiHidden/>
    <w:rsid w:val="00CB0A20"/>
    <w:rPr>
      <w:rFonts w:ascii="Times New Roman" w:eastAsia="Times New Roman" w:hAnsi="Times New Roman"/>
      <w:lang w:eastAsia="ar-SA"/>
    </w:rPr>
  </w:style>
  <w:style w:type="character" w:customStyle="1" w:styleId="T3">
    <w:name w:val="T3"/>
    <w:rsid w:val="00CB0A20"/>
    <w:rPr>
      <w:sz w:val="24"/>
    </w:rPr>
  </w:style>
  <w:style w:type="character" w:customStyle="1" w:styleId="311">
    <w:name w:val="Основной текст с отступом 3 Знак1"/>
    <w:semiHidden/>
    <w:rsid w:val="00CB0A20"/>
    <w:rPr>
      <w:rFonts w:ascii="Times New Roman" w:eastAsia="Times New Roman" w:hAnsi="Times New Roman"/>
      <w:sz w:val="16"/>
      <w:szCs w:val="16"/>
      <w:lang w:eastAsia="ar-SA"/>
    </w:rPr>
  </w:style>
  <w:style w:type="character" w:customStyle="1" w:styleId="115">
    <w:name w:val="Основной шрифт абзаца11"/>
    <w:rsid w:val="00CB0A20"/>
  </w:style>
  <w:style w:type="character" w:customStyle="1" w:styleId="58">
    <w:name w:val="Основной шрифт абзаца5"/>
    <w:rsid w:val="00CB0A20"/>
  </w:style>
  <w:style w:type="character" w:customStyle="1" w:styleId="75">
    <w:name w:val="Основной шрифт абзаца7"/>
    <w:rsid w:val="00CB0A20"/>
  </w:style>
  <w:style w:type="character" w:customStyle="1" w:styleId="151">
    <w:name w:val="Основной шрифт абзаца15"/>
    <w:rsid w:val="00CB0A20"/>
  </w:style>
  <w:style w:type="character" w:customStyle="1" w:styleId="116">
    <w:name w:val="Основной текст (11)_"/>
    <w:link w:val="117"/>
    <w:locked/>
    <w:rsid w:val="00CB0A20"/>
    <w:rPr>
      <w:rFonts w:ascii="Times New Roman" w:eastAsia="Times New Roman" w:hAnsi="Times New Roman"/>
      <w:shd w:val="clear" w:color="auto" w:fill="FFFFFF"/>
    </w:rPr>
  </w:style>
  <w:style w:type="paragraph" w:customStyle="1" w:styleId="117">
    <w:name w:val="Основной текст (11)"/>
    <w:basedOn w:val="a5"/>
    <w:link w:val="116"/>
    <w:qFormat/>
    <w:rsid w:val="00CB0A20"/>
    <w:pPr>
      <w:widowControl w:val="0"/>
      <w:shd w:val="clear" w:color="auto" w:fill="FFFFFF"/>
      <w:spacing w:before="600" w:after="240" w:line="263" w:lineRule="exact"/>
      <w:jc w:val="both"/>
    </w:pPr>
    <w:rPr>
      <w:rFonts w:ascii="Times New Roman" w:eastAsia="Times New Roman" w:hAnsi="Times New Roman"/>
      <w:sz w:val="20"/>
      <w:szCs w:val="20"/>
      <w:lang w:eastAsia="ru-RU"/>
    </w:rPr>
  </w:style>
  <w:style w:type="paragraph" w:customStyle="1" w:styleId="s16">
    <w:name w:val="s_16"/>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1">
    <w:name w:val="s_9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CB0A20"/>
  </w:style>
  <w:style w:type="character" w:customStyle="1" w:styleId="highlightsearch">
    <w:name w:val="highlightsearch"/>
    <w:rsid w:val="00CB0A20"/>
  </w:style>
  <w:style w:type="paragraph" w:customStyle="1" w:styleId="headertext">
    <w:name w:val="headertext"/>
    <w:basedOn w:val="a5"/>
    <w:rsid w:val="002646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50">
    <w:name w:val="Основной текст (2)5"/>
    <w:basedOn w:val="a5"/>
    <w:qFormat/>
    <w:rsid w:val="00264678"/>
    <w:pPr>
      <w:shd w:val="clear" w:color="auto" w:fill="FFFFFF"/>
      <w:spacing w:line="274" w:lineRule="exact"/>
      <w:ind w:hanging="580"/>
    </w:pPr>
    <w:rPr>
      <w:rFonts w:ascii="Times New Roman" w:eastAsia="Times New Roman" w:hAnsi="Times New Roman"/>
      <w:lang w:eastAsia="ru-RU"/>
    </w:rPr>
  </w:style>
  <w:style w:type="character" w:customStyle="1" w:styleId="match">
    <w:name w:val="match"/>
    <w:rsid w:val="00264678"/>
  </w:style>
  <w:style w:type="character" w:customStyle="1" w:styleId="2f9">
    <w:name w:val="Сноска (2)_"/>
    <w:link w:val="2fa"/>
    <w:rsid w:val="00264678"/>
    <w:rPr>
      <w:rFonts w:ascii="Times New Roman" w:eastAsia="Times New Roman" w:hAnsi="Times New Roman"/>
      <w:b/>
      <w:bCs/>
      <w:sz w:val="18"/>
      <w:szCs w:val="18"/>
      <w:shd w:val="clear" w:color="auto" w:fill="FFFFFF"/>
    </w:rPr>
  </w:style>
  <w:style w:type="character" w:customStyle="1" w:styleId="2fb">
    <w:name w:val="Сноска (2) + Не полужирный"/>
    <w:rsid w:val="0026467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affffffff5">
    <w:name w:val="Сноска_"/>
    <w:link w:val="affffffff6"/>
    <w:rsid w:val="00264678"/>
    <w:rPr>
      <w:rFonts w:ascii="Times New Roman" w:eastAsia="Times New Roman" w:hAnsi="Times New Roman"/>
      <w:sz w:val="28"/>
      <w:szCs w:val="28"/>
      <w:shd w:val="clear" w:color="auto" w:fill="FFFFFF"/>
    </w:rPr>
  </w:style>
  <w:style w:type="character" w:customStyle="1" w:styleId="2fc">
    <w:name w:val="Основной текст (2) + Курсив"/>
    <w:rsid w:val="0026467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6">
    <w:name w:val="Основной текст (6) + Не курсив"/>
    <w:rsid w:val="0026467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pt-1pt">
    <w:name w:val="Основной текст (2) + 9 pt;Интервал -1 pt"/>
    <w:rsid w:val="00264678"/>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9Exact">
    <w:name w:val="Основной текст (9) Exact"/>
    <w:rsid w:val="00264678"/>
    <w:rPr>
      <w:rFonts w:ascii="Times New Roman" w:eastAsia="Times New Roman" w:hAnsi="Times New Roman" w:cs="Times New Roman"/>
      <w:b w:val="0"/>
      <w:bCs w:val="0"/>
      <w:i w:val="0"/>
      <w:iCs w:val="0"/>
      <w:smallCaps w:val="0"/>
      <w:strike w:val="0"/>
      <w:u w:val="none"/>
    </w:rPr>
  </w:style>
  <w:style w:type="character" w:customStyle="1" w:styleId="Arial14pt">
    <w:name w:val="Колонтитул + Arial;14 pt"/>
    <w:rsid w:val="00264678"/>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122">
    <w:name w:val="Основной текст (12)_"/>
    <w:link w:val="123"/>
    <w:rsid w:val="00264678"/>
    <w:rPr>
      <w:rFonts w:ascii="Times New Roman" w:eastAsia="Times New Roman" w:hAnsi="Times New Roman"/>
      <w:b/>
      <w:bCs/>
      <w:sz w:val="18"/>
      <w:szCs w:val="18"/>
      <w:shd w:val="clear" w:color="auto" w:fill="FFFFFF"/>
    </w:rPr>
  </w:style>
  <w:style w:type="character" w:customStyle="1" w:styleId="13Exact">
    <w:name w:val="Основной текст (13) Exact"/>
    <w:rsid w:val="00264678"/>
    <w:rPr>
      <w:rFonts w:ascii="Times New Roman" w:eastAsia="Times New Roman" w:hAnsi="Times New Roman" w:cs="Times New Roman"/>
      <w:b w:val="0"/>
      <w:bCs w:val="0"/>
      <w:i/>
      <w:iCs/>
      <w:smallCaps w:val="0"/>
      <w:strike w:val="0"/>
      <w:sz w:val="24"/>
      <w:szCs w:val="24"/>
      <w:u w:val="none"/>
    </w:rPr>
  </w:style>
  <w:style w:type="character" w:customStyle="1" w:styleId="132">
    <w:name w:val="Основной текст (13)_"/>
    <w:link w:val="133"/>
    <w:rsid w:val="00264678"/>
    <w:rPr>
      <w:rFonts w:ascii="Times New Roman" w:eastAsia="Times New Roman" w:hAnsi="Times New Roman"/>
      <w:i/>
      <w:iCs/>
      <w:sz w:val="24"/>
      <w:szCs w:val="24"/>
      <w:shd w:val="clear" w:color="auto" w:fill="FFFFFF"/>
    </w:rPr>
  </w:style>
  <w:style w:type="character" w:customStyle="1" w:styleId="93">
    <w:name w:val="Основной текст (9) + Курсив"/>
    <w:rsid w:val="0026467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34">
    <w:name w:val="Основной текст (13) + Не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3f3">
    <w:name w:val="Подпись к таблице (3)_"/>
    <w:link w:val="3f4"/>
    <w:rsid w:val="00264678"/>
    <w:rPr>
      <w:rFonts w:ascii="Times New Roman" w:eastAsia="Times New Roman" w:hAnsi="Times New Roman"/>
      <w:sz w:val="16"/>
      <w:szCs w:val="16"/>
      <w:shd w:val="clear" w:color="auto" w:fill="FFFFFF"/>
    </w:rPr>
  </w:style>
  <w:style w:type="character" w:customStyle="1" w:styleId="210pt">
    <w:name w:val="Основной текст (2) + 10 pt;Курсив"/>
    <w:rsid w:val="00264678"/>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2fa">
    <w:name w:val="Сноска (2)"/>
    <w:basedOn w:val="a5"/>
    <w:link w:val="2f9"/>
    <w:rsid w:val="00264678"/>
    <w:pPr>
      <w:widowControl w:val="0"/>
      <w:shd w:val="clear" w:color="auto" w:fill="FFFFFF"/>
      <w:spacing w:after="0" w:line="0" w:lineRule="atLeast"/>
    </w:pPr>
    <w:rPr>
      <w:rFonts w:ascii="Times New Roman" w:eastAsia="Times New Roman" w:hAnsi="Times New Roman"/>
      <w:b/>
      <w:bCs/>
      <w:sz w:val="18"/>
      <w:szCs w:val="18"/>
      <w:lang w:eastAsia="ru-RU"/>
    </w:rPr>
  </w:style>
  <w:style w:type="paragraph" w:customStyle="1" w:styleId="affffffff6">
    <w:name w:val="Сноска"/>
    <w:basedOn w:val="a5"/>
    <w:link w:val="affffffff5"/>
    <w:rsid w:val="00264678"/>
    <w:pPr>
      <w:widowControl w:val="0"/>
      <w:shd w:val="clear" w:color="auto" w:fill="FFFFFF"/>
      <w:spacing w:before="60" w:after="0" w:line="322" w:lineRule="exact"/>
      <w:jc w:val="both"/>
    </w:pPr>
    <w:rPr>
      <w:rFonts w:ascii="Times New Roman" w:eastAsia="Times New Roman" w:hAnsi="Times New Roman"/>
      <w:sz w:val="28"/>
      <w:szCs w:val="28"/>
      <w:lang w:eastAsia="ru-RU"/>
    </w:rPr>
  </w:style>
  <w:style w:type="paragraph" w:customStyle="1" w:styleId="123">
    <w:name w:val="Основной текст (12)"/>
    <w:basedOn w:val="a5"/>
    <w:link w:val="122"/>
    <w:rsid w:val="00264678"/>
    <w:pPr>
      <w:widowControl w:val="0"/>
      <w:shd w:val="clear" w:color="auto" w:fill="FFFFFF"/>
      <w:spacing w:before="60" w:after="60" w:line="0" w:lineRule="atLeast"/>
      <w:jc w:val="center"/>
    </w:pPr>
    <w:rPr>
      <w:rFonts w:ascii="Times New Roman" w:eastAsia="Times New Roman" w:hAnsi="Times New Roman"/>
      <w:b/>
      <w:bCs/>
      <w:sz w:val="18"/>
      <w:szCs w:val="18"/>
      <w:lang w:eastAsia="ru-RU"/>
    </w:rPr>
  </w:style>
  <w:style w:type="paragraph" w:customStyle="1" w:styleId="133">
    <w:name w:val="Основной текст (13)"/>
    <w:basedOn w:val="a5"/>
    <w:link w:val="132"/>
    <w:rsid w:val="00264678"/>
    <w:pPr>
      <w:widowControl w:val="0"/>
      <w:shd w:val="clear" w:color="auto" w:fill="FFFFFF"/>
      <w:spacing w:before="840" w:after="0" w:line="0" w:lineRule="atLeast"/>
      <w:jc w:val="both"/>
    </w:pPr>
    <w:rPr>
      <w:rFonts w:ascii="Times New Roman" w:eastAsia="Times New Roman" w:hAnsi="Times New Roman"/>
      <w:i/>
      <w:iCs/>
      <w:sz w:val="24"/>
      <w:szCs w:val="24"/>
      <w:lang w:eastAsia="ru-RU"/>
    </w:rPr>
  </w:style>
  <w:style w:type="paragraph" w:customStyle="1" w:styleId="3f4">
    <w:name w:val="Подпись к таблице (3)"/>
    <w:basedOn w:val="a5"/>
    <w:link w:val="3f3"/>
    <w:rsid w:val="00264678"/>
    <w:pPr>
      <w:widowControl w:val="0"/>
      <w:shd w:val="clear" w:color="auto" w:fill="FFFFFF"/>
      <w:spacing w:after="0" w:line="0" w:lineRule="atLeast"/>
    </w:pPr>
    <w:rPr>
      <w:rFonts w:ascii="Times New Roman" w:eastAsia="Times New Roman" w:hAnsi="Times New Roman"/>
      <w:sz w:val="16"/>
      <w:szCs w:val="16"/>
      <w:lang w:eastAsia="ru-RU"/>
    </w:rPr>
  </w:style>
  <w:style w:type="character" w:customStyle="1" w:styleId="4c">
    <w:name w:val="Сноска (4)_"/>
    <w:link w:val="4d"/>
    <w:rsid w:val="00264678"/>
    <w:rPr>
      <w:rFonts w:ascii="Times New Roman" w:eastAsia="Times New Roman" w:hAnsi="Times New Roman"/>
      <w:shd w:val="clear" w:color="auto" w:fill="FFFFFF"/>
    </w:rPr>
  </w:style>
  <w:style w:type="character" w:customStyle="1" w:styleId="67">
    <w:name w:val="Сноска (6)_"/>
    <w:link w:val="68"/>
    <w:rsid w:val="00264678"/>
    <w:rPr>
      <w:rFonts w:ascii="Times New Roman" w:eastAsia="Times New Roman" w:hAnsi="Times New Roman"/>
      <w:sz w:val="18"/>
      <w:szCs w:val="18"/>
      <w:shd w:val="clear" w:color="auto" w:fill="FFFFFF"/>
    </w:rPr>
  </w:style>
  <w:style w:type="character" w:customStyle="1" w:styleId="76">
    <w:name w:val="Сноска (7)_"/>
    <w:link w:val="77"/>
    <w:rsid w:val="00264678"/>
    <w:rPr>
      <w:rFonts w:ascii="Times New Roman" w:eastAsia="Times New Roman" w:hAnsi="Times New Roman"/>
      <w:b/>
      <w:bCs/>
      <w:shd w:val="clear" w:color="auto" w:fill="FFFFFF"/>
    </w:rPr>
  </w:style>
  <w:style w:type="character" w:customStyle="1" w:styleId="4e">
    <w:name w:val="Сноска (4) +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02">
    <w:name w:val="Основной текст (10)_"/>
    <w:link w:val="103"/>
    <w:rsid w:val="00264678"/>
    <w:rPr>
      <w:rFonts w:ascii="Times New Roman" w:eastAsia="Times New Roman" w:hAnsi="Times New Roman"/>
      <w:sz w:val="18"/>
      <w:szCs w:val="18"/>
      <w:shd w:val="clear" w:color="auto" w:fill="FFFFFF"/>
    </w:rPr>
  </w:style>
  <w:style w:type="character" w:customStyle="1" w:styleId="1Exact">
    <w:name w:val="Заголовок №1 Exact"/>
    <w:rsid w:val="00264678"/>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rsid w:val="00264678"/>
    <w:rPr>
      <w:rFonts w:ascii="Times New Roman" w:eastAsia="Times New Roman" w:hAnsi="Times New Roman" w:cs="Times New Roman"/>
      <w:b w:val="0"/>
      <w:bCs w:val="0"/>
      <w:i w:val="0"/>
      <w:iCs w:val="0"/>
      <w:smallCaps w:val="0"/>
      <w:strike w:val="0"/>
      <w:u w:val="none"/>
    </w:rPr>
  </w:style>
  <w:style w:type="character" w:customStyle="1" w:styleId="14Exact">
    <w:name w:val="Основной текст (14) Exact"/>
    <w:rsid w:val="00264678"/>
    <w:rPr>
      <w:rFonts w:ascii="Times New Roman" w:eastAsia="Times New Roman" w:hAnsi="Times New Roman" w:cs="Times New Roman"/>
      <w:b w:val="0"/>
      <w:bCs w:val="0"/>
      <w:i w:val="0"/>
      <w:iCs w:val="0"/>
      <w:smallCaps w:val="0"/>
      <w:strike w:val="0"/>
      <w:sz w:val="16"/>
      <w:szCs w:val="16"/>
      <w:u w:val="none"/>
    </w:rPr>
  </w:style>
  <w:style w:type="paragraph" w:customStyle="1" w:styleId="4d">
    <w:name w:val="Сноска (4)"/>
    <w:basedOn w:val="a5"/>
    <w:link w:val="4c"/>
    <w:rsid w:val="00264678"/>
    <w:pPr>
      <w:widowControl w:val="0"/>
      <w:shd w:val="clear" w:color="auto" w:fill="FFFFFF"/>
      <w:spacing w:before="60" w:after="60" w:line="0" w:lineRule="atLeast"/>
      <w:jc w:val="center"/>
    </w:pPr>
    <w:rPr>
      <w:rFonts w:ascii="Times New Roman" w:eastAsia="Times New Roman" w:hAnsi="Times New Roman"/>
      <w:sz w:val="20"/>
      <w:szCs w:val="20"/>
      <w:lang w:eastAsia="ru-RU"/>
    </w:rPr>
  </w:style>
  <w:style w:type="paragraph" w:customStyle="1" w:styleId="68">
    <w:name w:val="Сноска (6)"/>
    <w:basedOn w:val="a5"/>
    <w:link w:val="67"/>
    <w:rsid w:val="00264678"/>
    <w:pPr>
      <w:widowControl w:val="0"/>
      <w:shd w:val="clear" w:color="auto" w:fill="FFFFFF"/>
      <w:spacing w:after="60" w:line="0" w:lineRule="atLeast"/>
      <w:jc w:val="both"/>
    </w:pPr>
    <w:rPr>
      <w:rFonts w:ascii="Times New Roman" w:eastAsia="Times New Roman" w:hAnsi="Times New Roman"/>
      <w:sz w:val="18"/>
      <w:szCs w:val="18"/>
      <w:lang w:eastAsia="ru-RU"/>
    </w:rPr>
  </w:style>
  <w:style w:type="paragraph" w:customStyle="1" w:styleId="77">
    <w:name w:val="Сноска (7)"/>
    <w:basedOn w:val="a5"/>
    <w:link w:val="76"/>
    <w:rsid w:val="00264678"/>
    <w:pPr>
      <w:widowControl w:val="0"/>
      <w:shd w:val="clear" w:color="auto" w:fill="FFFFFF"/>
      <w:spacing w:before="900" w:after="60" w:line="0" w:lineRule="atLeast"/>
      <w:jc w:val="center"/>
    </w:pPr>
    <w:rPr>
      <w:rFonts w:ascii="Times New Roman" w:eastAsia="Times New Roman" w:hAnsi="Times New Roman"/>
      <w:b/>
      <w:bCs/>
      <w:sz w:val="20"/>
      <w:szCs w:val="20"/>
      <w:lang w:eastAsia="ru-RU"/>
    </w:rPr>
  </w:style>
  <w:style w:type="paragraph" w:customStyle="1" w:styleId="103">
    <w:name w:val="Основной текст (10)"/>
    <w:basedOn w:val="a5"/>
    <w:link w:val="102"/>
    <w:rsid w:val="00264678"/>
    <w:pPr>
      <w:widowControl w:val="0"/>
      <w:shd w:val="clear" w:color="auto" w:fill="FFFFFF"/>
      <w:spacing w:before="540" w:after="840" w:line="206" w:lineRule="exact"/>
    </w:pPr>
    <w:rPr>
      <w:rFonts w:ascii="Times New Roman" w:eastAsia="Times New Roman" w:hAnsi="Times New Roman"/>
      <w:sz w:val="18"/>
      <w:szCs w:val="18"/>
      <w:lang w:eastAsia="ru-RU"/>
    </w:rPr>
  </w:style>
  <w:style w:type="paragraph" w:customStyle="1" w:styleId="ConsPlusNormal3">
    <w:name w:val="ConsPlusNormal"/>
    <w:qFormat/>
    <w:rsid w:val="00264678"/>
    <w:pPr>
      <w:suppressAutoHyphens/>
    </w:pPr>
    <w:rPr>
      <w:rFonts w:ascii="Arial" w:eastAsia="Arial" w:hAnsi="Arial" w:cs="Tahoma"/>
      <w:kern w:val="1"/>
      <w:szCs w:val="24"/>
      <w:lang w:eastAsia="hi-IN" w:bidi="hi-IN"/>
    </w:rPr>
  </w:style>
  <w:style w:type="paragraph" w:customStyle="1" w:styleId="144">
    <w:name w:val="Основной текст14"/>
    <w:basedOn w:val="a5"/>
    <w:qFormat/>
    <w:rsid w:val="007327B2"/>
    <w:pPr>
      <w:shd w:val="clear" w:color="auto" w:fill="FFFFFF"/>
      <w:spacing w:before="240" w:after="0" w:line="322" w:lineRule="exact"/>
      <w:jc w:val="both"/>
    </w:pPr>
    <w:rPr>
      <w:sz w:val="25"/>
      <w:szCs w:val="25"/>
      <w:lang w:eastAsia="ru-RU"/>
    </w:rPr>
  </w:style>
  <w:style w:type="paragraph" w:customStyle="1" w:styleId="180">
    <w:name w:val="Абзац списка18"/>
    <w:basedOn w:val="a5"/>
    <w:uiPriority w:val="99"/>
    <w:qFormat/>
    <w:rsid w:val="007327B2"/>
    <w:pPr>
      <w:spacing w:after="0" w:line="240" w:lineRule="auto"/>
      <w:ind w:left="720"/>
    </w:pPr>
    <w:rPr>
      <w:rFonts w:ascii="Times New Roman" w:hAnsi="Times New Roman"/>
      <w:sz w:val="24"/>
      <w:szCs w:val="24"/>
      <w:lang w:eastAsia="ru-RU"/>
    </w:rPr>
  </w:style>
  <w:style w:type="paragraph" w:customStyle="1" w:styleId="xl67">
    <w:name w:val="xl6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8">
    <w:name w:val="xl6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9">
    <w:name w:val="xl69"/>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0">
    <w:name w:val="xl70"/>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1">
    <w:name w:val="xl71"/>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4">
    <w:name w:val="xl74"/>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5">
    <w:name w:val="xl75"/>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1">
    <w:name w:val="xl81"/>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2">
    <w:name w:val="xl8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3">
    <w:name w:val="xl83"/>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4">
    <w:name w:val="xl84"/>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5">
    <w:name w:val="xl85"/>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character" w:customStyle="1" w:styleId="1ffb">
    <w:name w:val="Текст выноски Знак1"/>
    <w:basedOn w:val="a6"/>
    <w:uiPriority w:val="99"/>
    <w:rsid w:val="007327B2"/>
    <w:rPr>
      <w:rFonts w:ascii="Tahoma" w:eastAsia="Times New Roman" w:hAnsi="Tahoma" w:cs="Tahoma"/>
      <w:sz w:val="16"/>
      <w:szCs w:val="16"/>
      <w:lang w:eastAsia="ar-SA"/>
    </w:rPr>
  </w:style>
  <w:style w:type="character" w:customStyle="1" w:styleId="1ffc">
    <w:name w:val="Название Знак1"/>
    <w:basedOn w:val="a6"/>
    <w:uiPriority w:val="1"/>
    <w:rsid w:val="007327B2"/>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ffd">
    <w:name w:val="Основной текст с отступом Знак1"/>
    <w:basedOn w:val="a6"/>
    <w:uiPriority w:val="99"/>
    <w:semiHidden/>
    <w:rsid w:val="007327B2"/>
    <w:rPr>
      <w:rFonts w:ascii="Times New Roman" w:eastAsia="Times New Roman" w:hAnsi="Times New Roman"/>
      <w:sz w:val="24"/>
      <w:szCs w:val="24"/>
      <w:lang w:eastAsia="ar-SA"/>
    </w:rPr>
  </w:style>
  <w:style w:type="character" w:customStyle="1" w:styleId="HTML1">
    <w:name w:val="Стандартный HTML Знак1"/>
    <w:basedOn w:val="a6"/>
    <w:rsid w:val="007327B2"/>
    <w:rPr>
      <w:rFonts w:ascii="Consolas" w:eastAsia="Times New Roman" w:hAnsi="Consolas" w:cs="Consolas" w:hint="default"/>
      <w:lang w:eastAsia="ar-SA"/>
    </w:rPr>
  </w:style>
  <w:style w:type="paragraph" w:customStyle="1" w:styleId="ConsPlusDocList1">
    <w:name w:val="ConsPlusDocList1"/>
    <w:next w:val="Standard"/>
    <w:rsid w:val="008D611E"/>
    <w:pPr>
      <w:widowControl w:val="0"/>
      <w:autoSpaceDE w:val="0"/>
      <w:autoSpaceDN w:val="0"/>
    </w:pPr>
    <w:rPr>
      <w:rFonts w:ascii="Arial" w:eastAsia="Arial" w:hAnsi="Arial" w:cs="Arial"/>
      <w:kern w:val="3"/>
      <w:lang w:eastAsia="zh-CN" w:bidi="hi-IN"/>
    </w:rPr>
  </w:style>
  <w:style w:type="character" w:customStyle="1" w:styleId="94">
    <w:name w:val="Основной текст (9)_"/>
    <w:link w:val="95"/>
    <w:locked/>
    <w:rsid w:val="00FA3481"/>
    <w:rPr>
      <w:rFonts w:ascii="Times New Roman" w:eastAsia="Times New Roman" w:hAnsi="Times New Roman"/>
      <w:b/>
      <w:bCs/>
      <w:sz w:val="28"/>
      <w:szCs w:val="28"/>
      <w:shd w:val="clear" w:color="auto" w:fill="FFFFFF"/>
    </w:rPr>
  </w:style>
  <w:style w:type="paragraph" w:customStyle="1" w:styleId="95">
    <w:name w:val="Основной текст (9)"/>
    <w:basedOn w:val="a5"/>
    <w:link w:val="94"/>
    <w:rsid w:val="00FA3481"/>
    <w:pPr>
      <w:widowControl w:val="0"/>
      <w:shd w:val="clear" w:color="auto" w:fill="FFFFFF"/>
      <w:spacing w:before="360" w:after="360" w:line="360" w:lineRule="exact"/>
      <w:jc w:val="center"/>
    </w:pPr>
    <w:rPr>
      <w:rFonts w:ascii="Times New Roman" w:eastAsia="Times New Roman" w:hAnsi="Times New Roman"/>
      <w:b/>
      <w:bCs/>
      <w:sz w:val="28"/>
      <w:szCs w:val="28"/>
      <w:lang w:eastAsia="ru-RU"/>
    </w:rPr>
  </w:style>
  <w:style w:type="character" w:customStyle="1" w:styleId="22pt">
    <w:name w:val="Основной текст (2) + Интервал 2 pt"/>
    <w:rsid w:val="00FA3481"/>
    <w:rPr>
      <w:rFonts w:ascii="Times New Roman" w:eastAsia="Times New Roman" w:hAnsi="Times New Roman"/>
      <w:color w:val="000000"/>
      <w:spacing w:val="50"/>
      <w:w w:val="100"/>
      <w:position w:val="0"/>
      <w:sz w:val="26"/>
      <w:szCs w:val="26"/>
      <w:shd w:val="clear" w:color="auto" w:fill="FFFFFF"/>
      <w:lang w:val="ru-RU" w:eastAsia="ru-RU" w:bidi="ru-RU"/>
    </w:rPr>
  </w:style>
  <w:style w:type="paragraph" w:customStyle="1" w:styleId="152">
    <w:name w:val="Основной текст15"/>
    <w:basedOn w:val="a5"/>
    <w:rsid w:val="00E7124F"/>
    <w:pPr>
      <w:shd w:val="clear" w:color="auto" w:fill="FFFFFF"/>
      <w:spacing w:before="240" w:after="0" w:line="322" w:lineRule="exact"/>
      <w:jc w:val="both"/>
    </w:pPr>
    <w:rPr>
      <w:sz w:val="25"/>
      <w:szCs w:val="25"/>
      <w:lang w:eastAsia="ru-RU"/>
    </w:rPr>
  </w:style>
  <w:style w:type="paragraph" w:customStyle="1" w:styleId="190">
    <w:name w:val="Абзац списка19"/>
    <w:basedOn w:val="a5"/>
    <w:uiPriority w:val="99"/>
    <w:rsid w:val="00E7124F"/>
    <w:pPr>
      <w:spacing w:after="0" w:line="240" w:lineRule="auto"/>
      <w:ind w:left="720"/>
    </w:pPr>
    <w:rPr>
      <w:rFonts w:ascii="Times New Roman" w:hAnsi="Times New Roman"/>
      <w:sz w:val="24"/>
      <w:szCs w:val="24"/>
      <w:lang w:eastAsia="ru-RU"/>
    </w:rPr>
  </w:style>
  <w:style w:type="paragraph" w:customStyle="1" w:styleId="xl63">
    <w:name w:val="xl6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4">
    <w:name w:val="xl64"/>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86">
    <w:name w:val="xl86"/>
    <w:basedOn w:val="a5"/>
    <w:rsid w:val="00DB07F9"/>
    <w:pPr>
      <w:spacing w:before="100" w:beforeAutospacing="1" w:after="100" w:afterAutospacing="1" w:line="240" w:lineRule="auto"/>
      <w:jc w:val="both"/>
    </w:pPr>
    <w:rPr>
      <w:rFonts w:ascii="Times New Roman" w:eastAsia="Times New Roman" w:hAnsi="Times New Roman"/>
      <w:color w:val="000000"/>
      <w:sz w:val="20"/>
      <w:szCs w:val="20"/>
      <w:lang w:eastAsia="ru-RU"/>
    </w:rPr>
  </w:style>
  <w:style w:type="paragraph" w:customStyle="1" w:styleId="xl87">
    <w:name w:val="xl87"/>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8">
    <w:name w:val="xl88"/>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9">
    <w:name w:val="xl89"/>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0">
    <w:name w:val="xl90"/>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1">
    <w:name w:val="xl91"/>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2">
    <w:name w:val="xl92"/>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3">
    <w:name w:val="xl93"/>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4">
    <w:name w:val="xl94"/>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5">
    <w:name w:val="xl95"/>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6">
    <w:name w:val="xl96"/>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7">
    <w:name w:val="xl97"/>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8">
    <w:name w:val="xl98"/>
    <w:basedOn w:val="a5"/>
    <w:rsid w:val="00DB07F9"/>
    <w:pPr>
      <w:pBdr>
        <w:bottom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99">
    <w:name w:val="xl99"/>
    <w:basedOn w:val="a5"/>
    <w:rsid w:val="00DB07F9"/>
    <w:pPr>
      <w:spacing w:before="100" w:beforeAutospacing="1" w:after="100" w:afterAutospacing="1" w:line="240" w:lineRule="auto"/>
      <w:jc w:val="right"/>
      <w:textAlignment w:val="top"/>
    </w:pPr>
    <w:rPr>
      <w:rFonts w:ascii="Times New Roman" w:eastAsia="Times New Roman" w:hAnsi="Times New Roman"/>
      <w:color w:val="000000"/>
      <w:sz w:val="20"/>
      <w:szCs w:val="20"/>
      <w:lang w:eastAsia="ru-RU"/>
    </w:rPr>
  </w:style>
  <w:style w:type="paragraph" w:customStyle="1" w:styleId="xl100">
    <w:name w:val="xl100"/>
    <w:basedOn w:val="a5"/>
    <w:rsid w:val="00DB07F9"/>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5"/>
    <w:rsid w:val="00DB07F9"/>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02">
    <w:name w:val="xl102"/>
    <w:basedOn w:val="a5"/>
    <w:rsid w:val="00DB07F9"/>
    <w:pP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103">
    <w:name w:val="xl10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4f">
    <w:name w:val="стиль4"/>
    <w:basedOn w:val="a5"/>
    <w:rsid w:val="00530CA7"/>
    <w:pPr>
      <w:spacing w:before="100" w:beforeAutospacing="1" w:after="100" w:afterAutospacing="1" w:line="240" w:lineRule="auto"/>
    </w:pPr>
    <w:rPr>
      <w:rFonts w:ascii="Times New Roman" w:eastAsia="Times New Roman" w:hAnsi="Times New Roman"/>
      <w:b/>
      <w:bCs/>
      <w:sz w:val="24"/>
      <w:szCs w:val="24"/>
      <w:lang w:eastAsia="ru-RU"/>
    </w:rPr>
  </w:style>
  <w:style w:type="character" w:customStyle="1" w:styleId="511">
    <w:name w:val="стиль51"/>
    <w:rsid w:val="00530CA7"/>
    <w:rPr>
      <w:b/>
      <w:bCs/>
      <w:sz w:val="18"/>
      <w:szCs w:val="18"/>
    </w:rPr>
  </w:style>
  <w:style w:type="character" w:customStyle="1" w:styleId="24pt">
    <w:name w:val="Основной текст (2) + 4 pt"/>
    <w:rsid w:val="00530CA7"/>
    <w:rPr>
      <w:rFonts w:ascii="Tahoma" w:hAnsi="Tahoma" w:cs="Tahoma"/>
      <w:color w:val="000000"/>
      <w:spacing w:val="0"/>
      <w:w w:val="100"/>
      <w:position w:val="0"/>
      <w:sz w:val="8"/>
      <w:szCs w:val="8"/>
      <w:shd w:val="clear" w:color="auto" w:fill="FFFFFF"/>
      <w:lang w:val="ru-RU" w:eastAsia="ru-RU"/>
    </w:rPr>
  </w:style>
  <w:style w:type="character" w:customStyle="1" w:styleId="21pt">
    <w:name w:val="Основной текст (2) + Интервал 1 pt"/>
    <w:rsid w:val="00530CA7"/>
    <w:rPr>
      <w:rFonts w:ascii="Tahoma" w:hAnsi="Tahoma" w:cs="Tahoma"/>
      <w:color w:val="000000"/>
      <w:spacing w:val="30"/>
      <w:w w:val="100"/>
      <w:position w:val="0"/>
      <w:sz w:val="24"/>
      <w:szCs w:val="24"/>
      <w:shd w:val="clear" w:color="auto" w:fill="FFFFFF"/>
      <w:lang w:val="ru-RU" w:eastAsia="ru-RU"/>
    </w:rPr>
  </w:style>
  <w:style w:type="paragraph" w:customStyle="1" w:styleId="PreformattedText">
    <w:name w:val="Preformatted Text"/>
    <w:basedOn w:val="a5"/>
    <w:rsid w:val="0048778D"/>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paragraph" w:customStyle="1" w:styleId="xl104">
    <w:name w:val="xl104"/>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5">
    <w:name w:val="xl105"/>
    <w:basedOn w:val="a5"/>
    <w:rsid w:val="00862FBF"/>
    <w:pPr>
      <w:pBdr>
        <w:top w:val="single" w:sz="4" w:space="0" w:color="auto"/>
        <w:left w:val="single" w:sz="4" w:space="0" w:color="auto"/>
        <w:bottom w:val="single" w:sz="4" w:space="0" w:color="auto"/>
        <w:right w:val="single" w:sz="4" w:space="8" w:color="auto"/>
      </w:pBdr>
      <w:spacing w:before="100" w:beforeAutospacing="1" w:after="100" w:afterAutospacing="1" w:line="240" w:lineRule="auto"/>
      <w:ind w:firstLineChars="100" w:firstLine="100"/>
      <w:jc w:val="right"/>
    </w:pPr>
    <w:rPr>
      <w:rFonts w:ascii="Times New Roman" w:eastAsia="Times New Roman" w:hAnsi="Times New Roman"/>
      <w:sz w:val="24"/>
      <w:szCs w:val="24"/>
      <w:lang w:eastAsia="ru-RU"/>
    </w:rPr>
  </w:style>
  <w:style w:type="paragraph" w:customStyle="1" w:styleId="xl106">
    <w:name w:val="xl106"/>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7">
    <w:name w:val="xl107"/>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8">
    <w:name w:val="xl108"/>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9">
    <w:name w:val="xl109"/>
    <w:basedOn w:val="a5"/>
    <w:rsid w:val="00862FBF"/>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10">
    <w:name w:val="xl110"/>
    <w:basedOn w:val="a5"/>
    <w:rsid w:val="00862F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1">
    <w:name w:val="xl111"/>
    <w:basedOn w:val="a5"/>
    <w:rsid w:val="00862F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2">
    <w:name w:val="xl112"/>
    <w:basedOn w:val="a5"/>
    <w:rsid w:val="00862FB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3">
    <w:name w:val="xl113"/>
    <w:basedOn w:val="a5"/>
    <w:rsid w:val="00862FBF"/>
    <w:pPr>
      <w:pBdr>
        <w:top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4">
    <w:name w:val="xl114"/>
    <w:basedOn w:val="a5"/>
    <w:rsid w:val="00862FB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5">
    <w:name w:val="xl115"/>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161">
    <w:name w:val="Основной текст16"/>
    <w:basedOn w:val="a5"/>
    <w:rsid w:val="00862FBF"/>
    <w:pPr>
      <w:shd w:val="clear" w:color="auto" w:fill="FFFFFF"/>
      <w:spacing w:before="240" w:after="0" w:line="322" w:lineRule="exact"/>
      <w:jc w:val="both"/>
    </w:pPr>
    <w:rPr>
      <w:sz w:val="25"/>
      <w:szCs w:val="25"/>
      <w:lang w:eastAsia="ru-RU"/>
    </w:rPr>
  </w:style>
  <w:style w:type="paragraph" w:customStyle="1" w:styleId="200">
    <w:name w:val="Абзац списка20"/>
    <w:basedOn w:val="a5"/>
    <w:uiPriority w:val="99"/>
    <w:rsid w:val="00862FBF"/>
    <w:pPr>
      <w:spacing w:after="0" w:line="240" w:lineRule="auto"/>
      <w:ind w:left="720"/>
    </w:pPr>
    <w:rPr>
      <w:rFonts w:ascii="Times New Roman" w:hAnsi="Times New Roman"/>
      <w:sz w:val="24"/>
      <w:szCs w:val="24"/>
      <w:lang w:eastAsia="ru-RU"/>
    </w:rPr>
  </w:style>
  <w:style w:type="character" w:customStyle="1" w:styleId="1a">
    <w:name w:val="Обычный1 Знак"/>
    <w:link w:val="19"/>
    <w:locked/>
    <w:rsid w:val="00862FBF"/>
    <w:rPr>
      <w:rFonts w:ascii="Times New Roman" w:eastAsia="Times New Roman" w:hAnsi="Times New Roman"/>
      <w:sz w:val="24"/>
    </w:rPr>
  </w:style>
  <w:style w:type="paragraph" w:customStyle="1" w:styleId="affffffff7">
    <w:name w:val="обычный приложения"/>
    <w:basedOn w:val="a5"/>
    <w:qFormat/>
    <w:rsid w:val="00862FBF"/>
    <w:pPr>
      <w:jc w:val="center"/>
    </w:pPr>
    <w:rPr>
      <w:rFonts w:ascii="Times New Roman" w:hAnsi="Times New Roman"/>
      <w:b/>
      <w:sz w:val="24"/>
    </w:rPr>
  </w:style>
  <w:style w:type="character" w:customStyle="1" w:styleId="118">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862FBF"/>
    <w:rPr>
      <w:rFonts w:ascii="Times New Roman" w:eastAsia="Times New Roman" w:hAnsi="Times New Roman" w:cs="Times New Roman"/>
      <w:b/>
      <w:bCs/>
      <w:i/>
      <w:iCs/>
      <w:sz w:val="24"/>
      <w:szCs w:val="24"/>
      <w:lang w:eastAsia="ru-RU"/>
    </w:rPr>
  </w:style>
  <w:style w:type="character" w:customStyle="1" w:styleId="230">
    <w:name w:val="Заголовок 2 Знак3"/>
    <w:rsid w:val="00862FBF"/>
    <w:rPr>
      <w:rFonts w:ascii="Arial" w:eastAsia="Times New Roman" w:hAnsi="Arial" w:cs="Times New Roman"/>
      <w:b/>
      <w:bCs/>
      <w:i/>
      <w:iCs/>
      <w:sz w:val="28"/>
      <w:szCs w:val="28"/>
      <w:lang w:eastAsia="ru-RU"/>
    </w:rPr>
  </w:style>
  <w:style w:type="paragraph" w:customStyle="1" w:styleId="text2cl">
    <w:name w:val="text2cl"/>
    <w:basedOn w:val="a5"/>
    <w:rsid w:val="00862FBF"/>
    <w:pPr>
      <w:spacing w:before="144" w:after="288" w:line="240" w:lineRule="auto"/>
      <w:jc w:val="right"/>
    </w:pPr>
    <w:rPr>
      <w:rFonts w:ascii="Times New Roman" w:eastAsia="Times New Roman" w:hAnsi="Times New Roman"/>
      <w:sz w:val="24"/>
      <w:szCs w:val="24"/>
      <w:lang w:eastAsia="ru-RU"/>
    </w:rPr>
  </w:style>
  <w:style w:type="character" w:customStyle="1" w:styleId="affffffff8">
    <w:name w:val="Основной шрифт"/>
    <w:rsid w:val="00862FBF"/>
  </w:style>
  <w:style w:type="paragraph" w:customStyle="1" w:styleId="affffffff9">
    <w:name w:val="Письмо"/>
    <w:basedOn w:val="a5"/>
    <w:rsid w:val="00862FBF"/>
    <w:pPr>
      <w:autoSpaceDE w:val="0"/>
      <w:autoSpaceDN w:val="0"/>
      <w:spacing w:after="0" w:line="320" w:lineRule="exact"/>
      <w:ind w:firstLine="720"/>
      <w:jc w:val="both"/>
    </w:pPr>
    <w:rPr>
      <w:rFonts w:ascii="Times New Roman" w:eastAsia="Times New Roman" w:hAnsi="Times New Roman"/>
      <w:sz w:val="28"/>
      <w:szCs w:val="28"/>
      <w:lang w:eastAsia="ru-RU"/>
    </w:rPr>
  </w:style>
  <w:style w:type="paragraph" w:customStyle="1" w:styleId="affffffffa">
    <w:name w:val="О чем"/>
    <w:basedOn w:val="a5"/>
    <w:next w:val="affffffffb"/>
    <w:rsid w:val="00862FBF"/>
    <w:pPr>
      <w:autoSpaceDE w:val="0"/>
      <w:autoSpaceDN w:val="0"/>
      <w:spacing w:after="0" w:line="280" w:lineRule="exact"/>
      <w:ind w:right="4253"/>
    </w:pPr>
    <w:rPr>
      <w:rFonts w:ascii="Times New Roman" w:eastAsia="Times New Roman" w:hAnsi="Times New Roman"/>
      <w:sz w:val="28"/>
      <w:szCs w:val="28"/>
      <w:lang w:eastAsia="ru-RU"/>
    </w:rPr>
  </w:style>
  <w:style w:type="paragraph" w:customStyle="1" w:styleId="affffffffb">
    <w:name w:val="Основание"/>
    <w:basedOn w:val="affffffffa"/>
    <w:next w:val="affffffffc"/>
    <w:rsid w:val="00862FBF"/>
  </w:style>
  <w:style w:type="paragraph" w:customStyle="1" w:styleId="affffffffc">
    <w:name w:val="Обращение"/>
    <w:basedOn w:val="a5"/>
    <w:next w:val="affffffff9"/>
    <w:rsid w:val="00862FBF"/>
    <w:pPr>
      <w:autoSpaceDE w:val="0"/>
      <w:autoSpaceDN w:val="0"/>
      <w:spacing w:before="360" w:after="240" w:line="320" w:lineRule="exact"/>
      <w:jc w:val="center"/>
    </w:pPr>
    <w:rPr>
      <w:rFonts w:ascii="Times New Roman" w:eastAsia="Times New Roman" w:hAnsi="Times New Roman"/>
      <w:sz w:val="28"/>
      <w:szCs w:val="28"/>
      <w:lang w:eastAsia="ru-RU"/>
    </w:rPr>
  </w:style>
  <w:style w:type="paragraph" w:styleId="affffffffd">
    <w:name w:val="Signature"/>
    <w:basedOn w:val="a5"/>
    <w:next w:val="a5"/>
    <w:link w:val="affffffffe"/>
    <w:rsid w:val="00862FBF"/>
    <w:pPr>
      <w:autoSpaceDE w:val="0"/>
      <w:autoSpaceDN w:val="0"/>
      <w:spacing w:before="600" w:after="0" w:line="320" w:lineRule="exact"/>
      <w:jc w:val="right"/>
    </w:pPr>
    <w:rPr>
      <w:rFonts w:ascii="Times New Roman" w:eastAsia="Times New Roman" w:hAnsi="Times New Roman"/>
      <w:sz w:val="28"/>
      <w:szCs w:val="28"/>
      <w:lang w:eastAsia="ru-RU"/>
    </w:rPr>
  </w:style>
  <w:style w:type="character" w:customStyle="1" w:styleId="affffffffe">
    <w:name w:val="Подпись Знак"/>
    <w:basedOn w:val="a6"/>
    <w:link w:val="affffffffd"/>
    <w:rsid w:val="00862FBF"/>
    <w:rPr>
      <w:rFonts w:ascii="Times New Roman" w:eastAsia="Times New Roman" w:hAnsi="Times New Roman"/>
      <w:sz w:val="28"/>
      <w:szCs w:val="28"/>
    </w:rPr>
  </w:style>
  <w:style w:type="paragraph" w:customStyle="1" w:styleId="afffffffff">
    <w:name w:val="Центр"/>
    <w:basedOn w:val="a5"/>
    <w:rsid w:val="00862FBF"/>
    <w:pPr>
      <w:autoSpaceDE w:val="0"/>
      <w:autoSpaceDN w:val="0"/>
      <w:spacing w:after="0" w:line="320" w:lineRule="exact"/>
      <w:jc w:val="center"/>
    </w:pPr>
    <w:rPr>
      <w:rFonts w:ascii="Times New Roman" w:eastAsia="Times New Roman" w:hAnsi="Times New Roman"/>
      <w:sz w:val="28"/>
      <w:szCs w:val="28"/>
      <w:lang w:eastAsia="ru-RU"/>
    </w:rPr>
  </w:style>
  <w:style w:type="character" w:customStyle="1" w:styleId="afffffffff0">
    <w:name w:val="номер страницы"/>
    <w:rsid w:val="00862FBF"/>
  </w:style>
  <w:style w:type="paragraph" w:customStyle="1" w:styleId="-31">
    <w:name w:val="Светлая сетка - Акцент 31"/>
    <w:basedOn w:val="a5"/>
    <w:uiPriority w:val="34"/>
    <w:qFormat/>
    <w:rsid w:val="00862FBF"/>
    <w:pPr>
      <w:ind w:left="720"/>
      <w:contextualSpacing/>
    </w:pPr>
  </w:style>
  <w:style w:type="character" w:customStyle="1" w:styleId="4f0">
    <w:name w:val="Знак Знак4"/>
    <w:rsid w:val="00862FBF"/>
    <w:rPr>
      <w:rFonts w:ascii="Arial" w:hAnsi="Arial" w:cs="Arial"/>
      <w:sz w:val="24"/>
      <w:szCs w:val="24"/>
      <w:lang w:val="ru-RU" w:eastAsia="ru-RU" w:bidi="ar-SA"/>
    </w:rPr>
  </w:style>
  <w:style w:type="paragraph" w:customStyle="1" w:styleId="afffffffff1">
    <w:name w:val="Готовый"/>
    <w:basedOn w:val="a5"/>
    <w:rsid w:val="00862FB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character" w:customStyle="1" w:styleId="BodyTextIndentChar">
    <w:name w:val="Body Text Indent Char"/>
    <w:locked/>
    <w:rsid w:val="00862FBF"/>
    <w:rPr>
      <w:rFonts w:cs="Times New Roman"/>
      <w:sz w:val="24"/>
      <w:szCs w:val="24"/>
      <w:lang w:val="ru-RU" w:eastAsia="ru-RU" w:bidi="ar-SA"/>
    </w:rPr>
  </w:style>
  <w:style w:type="character" w:customStyle="1" w:styleId="BodyTextChar">
    <w:name w:val="Body Text Char"/>
    <w:aliases w:val="бпОсновной текст Char"/>
    <w:locked/>
    <w:rsid w:val="00862FBF"/>
    <w:rPr>
      <w:rFonts w:cs="Times New Roman"/>
      <w:sz w:val="24"/>
      <w:szCs w:val="24"/>
      <w:lang w:val="ru-RU" w:eastAsia="ru-RU" w:bidi="ar-SA"/>
    </w:rPr>
  </w:style>
  <w:style w:type="character" w:customStyle="1" w:styleId="afffffffff2">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862FBF"/>
    <w:rPr>
      <w:rFonts w:ascii="Tahoma" w:hAnsi="Tahoma" w:cs="Times New Roman"/>
      <w:sz w:val="20"/>
      <w:szCs w:val="20"/>
      <w:lang w:val="en-US"/>
    </w:rPr>
  </w:style>
  <w:style w:type="character" w:customStyle="1" w:styleId="350">
    <w:name w:val="Знак Знак35"/>
    <w:locked/>
    <w:rsid w:val="00862FBF"/>
    <w:rPr>
      <w:rFonts w:ascii="Arial" w:hAnsi="Arial" w:cs="Arial"/>
      <w:b/>
      <w:bCs/>
      <w:i/>
      <w:iCs/>
      <w:sz w:val="28"/>
      <w:szCs w:val="28"/>
      <w:lang w:eastAsia="ru-RU"/>
    </w:rPr>
  </w:style>
  <w:style w:type="character" w:customStyle="1" w:styleId="340">
    <w:name w:val="Знак Знак34"/>
    <w:locked/>
    <w:rsid w:val="00862FBF"/>
    <w:rPr>
      <w:rFonts w:ascii="Arial" w:hAnsi="Arial" w:cs="Arial"/>
      <w:b/>
      <w:bCs/>
      <w:sz w:val="26"/>
      <w:szCs w:val="26"/>
      <w:lang w:eastAsia="ru-RU"/>
    </w:rPr>
  </w:style>
  <w:style w:type="character" w:customStyle="1" w:styleId="330">
    <w:name w:val="Знак Знак33"/>
    <w:locked/>
    <w:rsid w:val="00862FBF"/>
    <w:rPr>
      <w:rFonts w:ascii="Times New Roman" w:hAnsi="Times New Roman" w:cs="Times New Roman"/>
      <w:b/>
      <w:sz w:val="20"/>
      <w:szCs w:val="20"/>
      <w:lang w:eastAsia="ru-RU"/>
    </w:rPr>
  </w:style>
  <w:style w:type="character" w:customStyle="1" w:styleId="320">
    <w:name w:val="Знак Знак32"/>
    <w:locked/>
    <w:rsid w:val="00862FBF"/>
    <w:rPr>
      <w:rFonts w:ascii="Times New Roman" w:hAnsi="Times New Roman" w:cs="Times New Roman"/>
      <w:b/>
      <w:bCs/>
      <w:i/>
      <w:iCs/>
      <w:sz w:val="26"/>
      <w:szCs w:val="26"/>
      <w:lang w:eastAsia="ru-RU"/>
    </w:rPr>
  </w:style>
  <w:style w:type="character" w:customStyle="1" w:styleId="162">
    <w:name w:val="Знак Знак16"/>
    <w:locked/>
    <w:rsid w:val="00862FBF"/>
    <w:rPr>
      <w:rFonts w:eastAsia="Times New Roman" w:cs="Times New Roman"/>
      <w:lang w:eastAsia="ru-RU"/>
    </w:rPr>
  </w:style>
  <w:style w:type="paragraph" w:customStyle="1" w:styleId="1251">
    <w:name w:val="Стиль Без интервала + 125 пт Черный По ширине Первая строка:  1..."/>
    <w:basedOn w:val="affffffff7"/>
    <w:rsid w:val="00862FBF"/>
    <w:pPr>
      <w:widowControl w:val="0"/>
      <w:autoSpaceDE w:val="0"/>
      <w:autoSpaceDN w:val="0"/>
      <w:adjustRightInd w:val="0"/>
      <w:ind w:firstLine="709"/>
      <w:jc w:val="both"/>
    </w:pPr>
    <w:rPr>
      <w:color w:val="000000"/>
      <w:spacing w:val="1"/>
      <w:sz w:val="25"/>
      <w:szCs w:val="20"/>
    </w:rPr>
  </w:style>
  <w:style w:type="character" w:customStyle="1" w:styleId="1ffe">
    <w:name w:val="бпОсновной текст Знак Знак1"/>
    <w:locked/>
    <w:rsid w:val="00862FBF"/>
    <w:rPr>
      <w:rFonts w:ascii="Times New Roman" w:hAnsi="Times New Roman" w:cs="Times New Roman"/>
      <w:sz w:val="24"/>
      <w:szCs w:val="24"/>
      <w:lang w:eastAsia="ru-RU"/>
    </w:rPr>
  </w:style>
  <w:style w:type="character" w:customStyle="1" w:styleId="420">
    <w:name w:val="Знак Знак42"/>
    <w:rsid w:val="00862FBF"/>
    <w:rPr>
      <w:rFonts w:ascii="Arial" w:hAnsi="Arial" w:cs="Arial"/>
      <w:sz w:val="24"/>
      <w:szCs w:val="24"/>
      <w:lang w:val="ru-RU" w:eastAsia="ru-RU" w:bidi="ar-SA"/>
    </w:rPr>
  </w:style>
  <w:style w:type="paragraph" w:styleId="afffffffff3">
    <w:name w:val="Plain Text"/>
    <w:basedOn w:val="a5"/>
    <w:link w:val="afffffffff4"/>
    <w:qFormat/>
    <w:rsid w:val="00862FBF"/>
    <w:pPr>
      <w:spacing w:after="0" w:line="240" w:lineRule="auto"/>
      <w:jc w:val="center"/>
    </w:pPr>
    <w:rPr>
      <w:rFonts w:ascii="Courier New" w:hAnsi="Courier New"/>
      <w:sz w:val="20"/>
      <w:szCs w:val="20"/>
      <w:lang w:eastAsia="ru-RU"/>
    </w:rPr>
  </w:style>
  <w:style w:type="character" w:customStyle="1" w:styleId="afffffffff4">
    <w:name w:val="Текст Знак"/>
    <w:basedOn w:val="a6"/>
    <w:link w:val="afffffffff3"/>
    <w:rsid w:val="00862FBF"/>
    <w:rPr>
      <w:rFonts w:ascii="Courier New" w:hAnsi="Courier New"/>
    </w:rPr>
  </w:style>
  <w:style w:type="paragraph" w:customStyle="1" w:styleId="Preformat">
    <w:name w:val="Preformat"/>
    <w:rsid w:val="00862FBF"/>
    <w:pPr>
      <w:autoSpaceDE w:val="0"/>
      <w:autoSpaceDN w:val="0"/>
      <w:adjustRightInd w:val="0"/>
      <w:jc w:val="center"/>
    </w:pPr>
    <w:rPr>
      <w:rFonts w:ascii="Courier New" w:hAnsi="Courier New" w:cs="Courier New"/>
      <w:sz w:val="24"/>
      <w:szCs w:val="24"/>
    </w:rPr>
  </w:style>
  <w:style w:type="paragraph" w:customStyle="1" w:styleId="afffffffff5">
    <w:name w:val="Нумерованный Список"/>
    <w:basedOn w:val="a5"/>
    <w:rsid w:val="00862FBF"/>
    <w:pPr>
      <w:spacing w:before="120" w:after="120" w:line="240" w:lineRule="auto"/>
      <w:jc w:val="both"/>
    </w:pPr>
    <w:rPr>
      <w:rFonts w:ascii="Times New Roman" w:hAnsi="Times New Roman"/>
      <w:sz w:val="24"/>
      <w:szCs w:val="24"/>
      <w:lang w:eastAsia="ru-RU"/>
    </w:rPr>
  </w:style>
  <w:style w:type="paragraph" w:customStyle="1" w:styleId="text">
    <w:name w:val="text"/>
    <w:basedOn w:val="a5"/>
    <w:rsid w:val="00862FBF"/>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862FBF"/>
    <w:rPr>
      <w:rFonts w:ascii="Arial" w:hAnsi="Arial" w:cs="Arial"/>
      <w:b/>
      <w:bCs/>
      <w:color w:val="000080"/>
      <w:lang w:val="ru-RU" w:eastAsia="ru-RU"/>
    </w:rPr>
  </w:style>
  <w:style w:type="character" w:customStyle="1" w:styleId="Heading4Char">
    <w:name w:val="Heading 4 Char"/>
    <w:locked/>
    <w:rsid w:val="00862FBF"/>
    <w:rPr>
      <w:rFonts w:cs="Times New Roman"/>
      <w:sz w:val="24"/>
      <w:szCs w:val="24"/>
      <w:lang w:val="ru-RU" w:eastAsia="ru-RU"/>
    </w:rPr>
  </w:style>
  <w:style w:type="character" w:customStyle="1" w:styleId="BodyTextChar1">
    <w:name w:val="Body Text Char1"/>
    <w:aliases w:val="бпОсновной текст Char1"/>
    <w:locked/>
    <w:rsid w:val="00862FBF"/>
    <w:rPr>
      <w:rFonts w:cs="Times New Roman"/>
      <w:sz w:val="24"/>
      <w:szCs w:val="24"/>
      <w:lang w:val="ru-RU" w:eastAsia="ru-RU"/>
    </w:rPr>
  </w:style>
  <w:style w:type="character" w:customStyle="1" w:styleId="BodyTextIndentChar1">
    <w:name w:val="Body Text Indent Char1"/>
    <w:locked/>
    <w:rsid w:val="00862FBF"/>
    <w:rPr>
      <w:rFonts w:cs="Times New Roman"/>
      <w:sz w:val="24"/>
      <w:szCs w:val="24"/>
      <w:lang w:val="ru-RU" w:eastAsia="ru-RU"/>
    </w:rPr>
  </w:style>
  <w:style w:type="character" w:customStyle="1" w:styleId="153">
    <w:name w:val="Знак Знак15"/>
    <w:rsid w:val="00862FBF"/>
    <w:rPr>
      <w:rFonts w:ascii="Times New Roman" w:hAnsi="Times New Roman" w:cs="Times New Roman"/>
      <w:sz w:val="24"/>
      <w:szCs w:val="24"/>
      <w:lang w:eastAsia="ru-RU"/>
    </w:rPr>
  </w:style>
  <w:style w:type="character" w:customStyle="1" w:styleId="HeaderChar">
    <w:name w:val="Header Char"/>
    <w:locked/>
    <w:rsid w:val="00862FBF"/>
    <w:rPr>
      <w:rFonts w:cs="Times New Roman"/>
      <w:sz w:val="24"/>
      <w:szCs w:val="24"/>
      <w:lang w:val="ru-RU" w:eastAsia="ar-SA" w:bidi="ar-SA"/>
    </w:rPr>
  </w:style>
  <w:style w:type="paragraph" w:customStyle="1" w:styleId="afffffffff6">
    <w:name w:val="Адресат"/>
    <w:basedOn w:val="a5"/>
    <w:rsid w:val="00862FBF"/>
    <w:pPr>
      <w:suppressAutoHyphens/>
      <w:spacing w:after="120" w:line="240" w:lineRule="exact"/>
      <w:jc w:val="center"/>
    </w:pPr>
    <w:rPr>
      <w:rFonts w:ascii="Times New Roman" w:hAnsi="Times New Roman"/>
      <w:b/>
      <w:bCs/>
      <w:sz w:val="28"/>
      <w:szCs w:val="28"/>
      <w:lang w:eastAsia="ru-RU"/>
    </w:rPr>
  </w:style>
  <w:style w:type="paragraph" w:customStyle="1" w:styleId="afffffffff7">
    <w:name w:val="Заголовок к тексту"/>
    <w:basedOn w:val="a5"/>
    <w:next w:val="ac"/>
    <w:rsid w:val="00862FBF"/>
    <w:pPr>
      <w:suppressAutoHyphens/>
      <w:spacing w:after="480" w:line="240" w:lineRule="exact"/>
      <w:jc w:val="center"/>
    </w:pPr>
    <w:rPr>
      <w:rFonts w:ascii="Times New Roman" w:hAnsi="Times New Roman"/>
      <w:sz w:val="28"/>
      <w:szCs w:val="28"/>
      <w:lang w:eastAsia="ru-RU"/>
    </w:rPr>
  </w:style>
  <w:style w:type="paragraph" w:customStyle="1" w:styleId="afffffffff8">
    <w:name w:val="регистрационные поля"/>
    <w:basedOn w:val="a5"/>
    <w:rsid w:val="00862FBF"/>
    <w:pPr>
      <w:spacing w:after="0" w:line="240" w:lineRule="exact"/>
      <w:jc w:val="center"/>
    </w:pPr>
    <w:rPr>
      <w:rFonts w:ascii="Times New Roman" w:hAnsi="Times New Roman"/>
      <w:b/>
      <w:bCs/>
      <w:sz w:val="28"/>
      <w:szCs w:val="28"/>
      <w:lang w:val="en-US" w:eastAsia="ru-RU"/>
    </w:rPr>
  </w:style>
  <w:style w:type="paragraph" w:customStyle="1" w:styleId="afffffffff9">
    <w:name w:val="Исполнитель"/>
    <w:basedOn w:val="ac"/>
    <w:rsid w:val="00862FBF"/>
    <w:pPr>
      <w:suppressAutoHyphens/>
      <w:spacing w:line="240" w:lineRule="exact"/>
    </w:pPr>
    <w:rPr>
      <w:rFonts w:ascii="Times New Roman" w:hAnsi="Times New Roman"/>
      <w:b/>
      <w:bCs/>
      <w:sz w:val="24"/>
      <w:szCs w:val="24"/>
      <w:lang w:eastAsia="ru-RU"/>
    </w:rPr>
  </w:style>
  <w:style w:type="paragraph" w:customStyle="1" w:styleId="afffffffffa">
    <w:name w:val="Подпись на общем бланке"/>
    <w:basedOn w:val="affffffffd"/>
    <w:next w:val="ac"/>
    <w:rsid w:val="00862FBF"/>
    <w:pPr>
      <w:tabs>
        <w:tab w:val="right" w:pos="9639"/>
      </w:tabs>
      <w:suppressAutoHyphens/>
      <w:autoSpaceDE/>
      <w:autoSpaceDN/>
      <w:spacing w:before="480" w:line="240" w:lineRule="exact"/>
      <w:jc w:val="center"/>
    </w:pPr>
    <w:rPr>
      <w:rFonts w:eastAsia="Calibri"/>
    </w:rPr>
  </w:style>
  <w:style w:type="character" w:customStyle="1" w:styleId="SignatureChar">
    <w:name w:val="Signature Char"/>
    <w:locked/>
    <w:rsid w:val="00862FBF"/>
    <w:rPr>
      <w:rFonts w:cs="Times New Roman"/>
      <w:b/>
      <w:bCs/>
      <w:sz w:val="28"/>
      <w:szCs w:val="28"/>
      <w:lang w:val="ru-RU" w:eastAsia="ru-RU"/>
    </w:rPr>
  </w:style>
  <w:style w:type="paragraph" w:customStyle="1" w:styleId="3f5">
    <w:name w:val="Знак Знак Знак Знак Знак Знак Знак Знак Знак Знак3"/>
    <w:basedOn w:val="a5"/>
    <w:rsid w:val="00862FBF"/>
    <w:pPr>
      <w:spacing w:after="160" w:line="240" w:lineRule="exact"/>
      <w:jc w:val="center"/>
    </w:pPr>
    <w:rPr>
      <w:rFonts w:ascii="Verdana" w:hAnsi="Verdana" w:cs="Verdana"/>
      <w:sz w:val="24"/>
      <w:szCs w:val="24"/>
      <w:lang w:val="en-US"/>
    </w:rPr>
  </w:style>
  <w:style w:type="paragraph" w:customStyle="1" w:styleId="104">
    <w:name w:val="Обычный 10"/>
    <w:basedOn w:val="a5"/>
    <w:rsid w:val="00862FBF"/>
    <w:pPr>
      <w:spacing w:after="0" w:line="240" w:lineRule="auto"/>
      <w:ind w:right="2" w:firstLine="110"/>
      <w:jc w:val="both"/>
    </w:pPr>
    <w:rPr>
      <w:rFonts w:ascii="Times New Roman" w:hAnsi="Times New Roman"/>
      <w:sz w:val="20"/>
      <w:szCs w:val="20"/>
      <w:lang w:eastAsia="ru-RU"/>
    </w:rPr>
  </w:style>
  <w:style w:type="character" w:customStyle="1" w:styleId="BodyTextFirstIndentChar">
    <w:name w:val="Body Text First Indent Char"/>
    <w:locked/>
    <w:rsid w:val="00862FBF"/>
    <w:rPr>
      <w:rFonts w:cs="Times New Roman"/>
      <w:sz w:val="24"/>
      <w:szCs w:val="24"/>
      <w:lang w:val="ru-RU" w:eastAsia="ru-RU"/>
    </w:rPr>
  </w:style>
  <w:style w:type="character" w:customStyle="1" w:styleId="BodyText2Char">
    <w:name w:val="Body Text 2 Char"/>
    <w:locked/>
    <w:rsid w:val="00862FBF"/>
    <w:rPr>
      <w:rFonts w:cs="Times New Roman"/>
      <w:sz w:val="24"/>
      <w:szCs w:val="24"/>
      <w:lang w:val="ru-RU" w:eastAsia="ru-RU"/>
    </w:rPr>
  </w:style>
  <w:style w:type="character" w:customStyle="1" w:styleId="BodyText3Char">
    <w:name w:val="Body Text 3 Char"/>
    <w:locked/>
    <w:rsid w:val="00862FBF"/>
    <w:rPr>
      <w:rFonts w:cs="Times New Roman"/>
      <w:sz w:val="16"/>
      <w:szCs w:val="16"/>
      <w:lang w:val="ru-RU" w:eastAsia="ru-RU"/>
    </w:rPr>
  </w:style>
  <w:style w:type="paragraph" w:customStyle="1" w:styleId="Normal1">
    <w:name w:val="Normal1"/>
    <w:rsid w:val="00862FBF"/>
    <w:pPr>
      <w:widowControl w:val="0"/>
      <w:jc w:val="center"/>
    </w:pPr>
    <w:rPr>
      <w:rFonts w:ascii="Times New Roman" w:hAnsi="Times New Roman"/>
      <w:sz w:val="24"/>
      <w:szCs w:val="24"/>
    </w:rPr>
  </w:style>
  <w:style w:type="character" w:customStyle="1" w:styleId="270">
    <w:name w:val="Знак Знак27"/>
    <w:rsid w:val="00862FBF"/>
    <w:rPr>
      <w:rFonts w:cs="Times New Roman"/>
      <w:sz w:val="28"/>
      <w:szCs w:val="28"/>
      <w:lang w:val="ru-RU" w:eastAsia="ru-RU"/>
    </w:rPr>
  </w:style>
  <w:style w:type="character" w:customStyle="1" w:styleId="260">
    <w:name w:val="Знак Знак26"/>
    <w:rsid w:val="00862FBF"/>
    <w:rPr>
      <w:rFonts w:ascii="Arial" w:hAnsi="Arial" w:cs="Arial"/>
      <w:b/>
      <w:bCs/>
      <w:sz w:val="26"/>
      <w:szCs w:val="26"/>
      <w:lang w:val="ru-RU" w:eastAsia="ru-RU"/>
    </w:rPr>
  </w:style>
  <w:style w:type="character" w:customStyle="1" w:styleId="251">
    <w:name w:val="Знак Знак25"/>
    <w:rsid w:val="00862FBF"/>
    <w:rPr>
      <w:rFonts w:ascii="Arial" w:hAnsi="Arial" w:cs="Arial"/>
      <w:b/>
      <w:bCs/>
      <w:sz w:val="24"/>
      <w:szCs w:val="24"/>
      <w:lang w:val="ru-RU" w:eastAsia="ru-RU"/>
    </w:rPr>
  </w:style>
  <w:style w:type="character" w:customStyle="1" w:styleId="280">
    <w:name w:val="Знак Знак28"/>
    <w:rsid w:val="00862FBF"/>
    <w:rPr>
      <w:rFonts w:cs="Times New Roman"/>
      <w:sz w:val="24"/>
      <w:szCs w:val="24"/>
      <w:lang w:val="ru-RU" w:eastAsia="ru-RU"/>
    </w:rPr>
  </w:style>
  <w:style w:type="character" w:customStyle="1" w:styleId="223">
    <w:name w:val="Заголовок 2 Знак2"/>
    <w:aliases w:val="Заголовок 2 Знак Знак1"/>
    <w:rsid w:val="00862FBF"/>
    <w:rPr>
      <w:rFonts w:ascii="Arial" w:hAnsi="Arial" w:cs="Arial"/>
      <w:b/>
      <w:bCs/>
      <w:i/>
      <w:iCs/>
      <w:sz w:val="28"/>
      <w:szCs w:val="28"/>
      <w:lang w:val="ru-RU" w:eastAsia="ru-RU"/>
    </w:rPr>
  </w:style>
  <w:style w:type="character" w:customStyle="1" w:styleId="231">
    <w:name w:val="Знак Знак23"/>
    <w:rsid w:val="00862FBF"/>
    <w:rPr>
      <w:rFonts w:ascii="Times New Roman" w:hAnsi="Times New Roman" w:cs="Times New Roman"/>
      <w:sz w:val="24"/>
      <w:szCs w:val="24"/>
    </w:rPr>
  </w:style>
  <w:style w:type="character" w:customStyle="1" w:styleId="224">
    <w:name w:val="Знак Знак22"/>
    <w:rsid w:val="00862FBF"/>
    <w:rPr>
      <w:rFonts w:ascii="Times New Roman" w:hAnsi="Times New Roman" w:cs="Times New Roman"/>
      <w:sz w:val="28"/>
      <w:szCs w:val="28"/>
    </w:rPr>
  </w:style>
  <w:style w:type="character" w:customStyle="1" w:styleId="214">
    <w:name w:val="Знак Знак21"/>
    <w:rsid w:val="00862FBF"/>
    <w:rPr>
      <w:rFonts w:ascii="Arial" w:hAnsi="Arial" w:cs="Arial"/>
      <w:b/>
      <w:bCs/>
      <w:sz w:val="26"/>
      <w:szCs w:val="26"/>
    </w:rPr>
  </w:style>
  <w:style w:type="character" w:customStyle="1" w:styleId="201">
    <w:name w:val="Знак Знак20"/>
    <w:rsid w:val="00862FBF"/>
    <w:rPr>
      <w:rFonts w:ascii="Times New Roman" w:hAnsi="Times New Roman" w:cs="Times New Roman"/>
      <w:b/>
      <w:bCs/>
      <w:sz w:val="28"/>
      <w:szCs w:val="28"/>
    </w:rPr>
  </w:style>
  <w:style w:type="character" w:customStyle="1" w:styleId="215">
    <w:name w:val="Заголовок 2 Знак1"/>
    <w:aliases w:val="Заголовок 2 Знак Знак"/>
    <w:rsid w:val="00862FBF"/>
    <w:rPr>
      <w:rFonts w:ascii="Arial" w:hAnsi="Arial" w:cs="Arial"/>
      <w:b/>
      <w:bCs/>
      <w:i/>
      <w:iCs/>
      <w:sz w:val="28"/>
      <w:szCs w:val="28"/>
      <w:lang w:val="ru-RU" w:eastAsia="ru-RU"/>
    </w:rPr>
  </w:style>
  <w:style w:type="character" w:customStyle="1" w:styleId="2210">
    <w:name w:val="Знак Знак221"/>
    <w:locked/>
    <w:rsid w:val="00862FBF"/>
    <w:rPr>
      <w:rFonts w:cs="Times New Roman"/>
      <w:sz w:val="24"/>
      <w:szCs w:val="24"/>
      <w:lang w:val="ru-RU" w:eastAsia="ru-RU"/>
    </w:rPr>
  </w:style>
  <w:style w:type="character" w:customStyle="1" w:styleId="2110">
    <w:name w:val="Знак Знак211"/>
    <w:locked/>
    <w:rsid w:val="00862FBF"/>
    <w:rPr>
      <w:rFonts w:cs="Times New Roman"/>
      <w:sz w:val="28"/>
      <w:szCs w:val="28"/>
      <w:lang w:val="ru-RU" w:eastAsia="ru-RU"/>
    </w:rPr>
  </w:style>
  <w:style w:type="character" w:customStyle="1" w:styleId="2010">
    <w:name w:val="Знак Знак201"/>
    <w:locked/>
    <w:rsid w:val="00862FBF"/>
    <w:rPr>
      <w:rFonts w:ascii="Arial" w:hAnsi="Arial" w:cs="Arial"/>
      <w:b/>
      <w:bCs/>
      <w:sz w:val="26"/>
      <w:szCs w:val="26"/>
      <w:lang w:val="ru-RU" w:eastAsia="ru-RU"/>
    </w:rPr>
  </w:style>
  <w:style w:type="character" w:customStyle="1" w:styleId="191">
    <w:name w:val="Знак Знак19"/>
    <w:locked/>
    <w:rsid w:val="00862FBF"/>
    <w:rPr>
      <w:rFonts w:cs="Times New Roman"/>
      <w:b/>
      <w:bCs/>
      <w:sz w:val="28"/>
      <w:szCs w:val="28"/>
      <w:lang w:val="ru-RU" w:eastAsia="ru-RU"/>
    </w:rPr>
  </w:style>
  <w:style w:type="character" w:customStyle="1" w:styleId="181">
    <w:name w:val="Знак Знак18"/>
    <w:locked/>
    <w:rsid w:val="00862FBF"/>
    <w:rPr>
      <w:rFonts w:cs="Times New Roman"/>
      <w:b/>
      <w:bCs/>
      <w:i/>
      <w:iCs/>
      <w:sz w:val="26"/>
      <w:szCs w:val="26"/>
      <w:lang w:val="ru-RU" w:eastAsia="ru-RU"/>
    </w:rPr>
  </w:style>
  <w:style w:type="character" w:customStyle="1" w:styleId="1720">
    <w:name w:val="Знак Знак172"/>
    <w:locked/>
    <w:rsid w:val="00862FBF"/>
    <w:rPr>
      <w:rFonts w:cs="Times New Roman"/>
      <w:i/>
      <w:iCs/>
      <w:sz w:val="22"/>
      <w:szCs w:val="22"/>
      <w:lang w:val="ru-RU" w:eastAsia="ru-RU"/>
    </w:rPr>
  </w:style>
  <w:style w:type="character" w:customStyle="1" w:styleId="1620">
    <w:name w:val="Знак Знак162"/>
    <w:locked/>
    <w:rsid w:val="00862FBF"/>
    <w:rPr>
      <w:rFonts w:ascii="Arial" w:hAnsi="Arial" w:cs="Arial"/>
      <w:lang w:val="ru-RU" w:eastAsia="ru-RU"/>
    </w:rPr>
  </w:style>
  <w:style w:type="character" w:customStyle="1" w:styleId="1510">
    <w:name w:val="Знак Знак151"/>
    <w:locked/>
    <w:rsid w:val="00862FBF"/>
    <w:rPr>
      <w:rFonts w:ascii="Arial" w:hAnsi="Arial" w:cs="Arial"/>
      <w:i/>
      <w:iCs/>
      <w:lang w:val="ru-RU" w:eastAsia="ru-RU"/>
    </w:rPr>
  </w:style>
  <w:style w:type="character" w:customStyle="1" w:styleId="119">
    <w:name w:val="Знак Знак11"/>
    <w:locked/>
    <w:rsid w:val="00862FBF"/>
    <w:rPr>
      <w:rFonts w:cs="Times New Roman"/>
      <w:sz w:val="24"/>
      <w:szCs w:val="24"/>
      <w:lang w:val="ru-RU" w:eastAsia="ru-RU"/>
    </w:rPr>
  </w:style>
  <w:style w:type="character" w:customStyle="1" w:styleId="96">
    <w:name w:val="Знак Знак9"/>
    <w:locked/>
    <w:rsid w:val="00862FBF"/>
    <w:rPr>
      <w:rFonts w:cs="Times New Roman"/>
      <w:lang w:val="ru-RU" w:eastAsia="ru-RU"/>
    </w:rPr>
  </w:style>
  <w:style w:type="character" w:customStyle="1" w:styleId="3f6">
    <w:name w:val="Знак Знак3"/>
    <w:locked/>
    <w:rsid w:val="00862FBF"/>
    <w:rPr>
      <w:rFonts w:cs="Times New Roman"/>
      <w:b/>
      <w:bCs/>
      <w:sz w:val="28"/>
      <w:szCs w:val="28"/>
      <w:lang w:val="ru-RU" w:eastAsia="ru-RU"/>
    </w:rPr>
  </w:style>
  <w:style w:type="character" w:customStyle="1" w:styleId="145">
    <w:name w:val="Знак Знак14"/>
    <w:locked/>
    <w:rsid w:val="00862FBF"/>
    <w:rPr>
      <w:rFonts w:cs="Times New Roman"/>
      <w:sz w:val="24"/>
      <w:szCs w:val="24"/>
      <w:lang w:val="ru-RU" w:eastAsia="ru-RU"/>
    </w:rPr>
  </w:style>
  <w:style w:type="character" w:customStyle="1" w:styleId="2fd">
    <w:name w:val="Знак Знак2"/>
    <w:locked/>
    <w:rsid w:val="00862FBF"/>
    <w:rPr>
      <w:rFonts w:ascii="Times New Roman" w:hAnsi="Times New Roman" w:cs="Times New Roman"/>
      <w:sz w:val="24"/>
      <w:szCs w:val="24"/>
      <w:lang w:val="ru-RU" w:eastAsia="ru-RU"/>
    </w:rPr>
  </w:style>
  <w:style w:type="character" w:customStyle="1" w:styleId="105">
    <w:name w:val="Знак Знак10"/>
    <w:locked/>
    <w:rsid w:val="00862FBF"/>
    <w:rPr>
      <w:rFonts w:cs="Times New Roman"/>
      <w:sz w:val="24"/>
      <w:szCs w:val="24"/>
      <w:lang w:val="ru-RU" w:eastAsia="ru-RU"/>
    </w:rPr>
  </w:style>
  <w:style w:type="character" w:customStyle="1" w:styleId="1fff">
    <w:name w:val="Знак Знак1"/>
    <w:locked/>
    <w:rsid w:val="00862FBF"/>
    <w:rPr>
      <w:rFonts w:cs="Times New Roman"/>
      <w:sz w:val="16"/>
      <w:szCs w:val="16"/>
      <w:lang w:val="ru-RU" w:eastAsia="ru-RU"/>
    </w:rPr>
  </w:style>
  <w:style w:type="character" w:customStyle="1" w:styleId="59">
    <w:name w:val="Знак Знак5"/>
    <w:locked/>
    <w:rsid w:val="00862FBF"/>
    <w:rPr>
      <w:rFonts w:ascii="Tahoma" w:hAnsi="Tahoma" w:cs="Tahoma"/>
      <w:sz w:val="16"/>
      <w:szCs w:val="16"/>
    </w:rPr>
  </w:style>
  <w:style w:type="paragraph" w:customStyle="1" w:styleId="1fff0">
    <w:name w:val="Знак Знак Знак Знак Знак Знак Знак Знак Знак Знак1"/>
    <w:basedOn w:val="a5"/>
    <w:rsid w:val="00862FBF"/>
    <w:pPr>
      <w:spacing w:after="160" w:line="240" w:lineRule="exact"/>
      <w:jc w:val="center"/>
    </w:pPr>
    <w:rPr>
      <w:rFonts w:ascii="Verdana" w:hAnsi="Verdana" w:cs="Verdana"/>
      <w:sz w:val="24"/>
      <w:szCs w:val="24"/>
      <w:lang w:val="en-US"/>
    </w:rPr>
  </w:style>
  <w:style w:type="paragraph" w:customStyle="1" w:styleId="1fff1">
    <w:name w:val="Знак Знак Знак Знак Знак Знак Знак1"/>
    <w:basedOn w:val="a5"/>
    <w:rsid w:val="00862FBF"/>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862FBF"/>
    <w:rPr>
      <w:rFonts w:ascii="Arial" w:hAnsi="Arial" w:cs="Arial"/>
      <w:b/>
      <w:bCs/>
      <w:color w:val="000080"/>
      <w:sz w:val="20"/>
      <w:szCs w:val="20"/>
      <w:lang w:eastAsia="ru-RU"/>
    </w:rPr>
  </w:style>
  <w:style w:type="character" w:customStyle="1" w:styleId="1fff2">
    <w:name w:val="Схема документа Знак1"/>
    <w:uiPriority w:val="99"/>
    <w:rsid w:val="00862FBF"/>
    <w:rPr>
      <w:rFonts w:ascii="Tahoma" w:hAnsi="Tahoma" w:cs="Tahoma"/>
      <w:sz w:val="16"/>
      <w:szCs w:val="16"/>
      <w:lang w:eastAsia="ar-SA" w:bidi="ar-SA"/>
    </w:rPr>
  </w:style>
  <w:style w:type="paragraph" w:customStyle="1" w:styleId="afffffffffb">
    <w:name w:val="......."/>
    <w:basedOn w:val="a5"/>
    <w:next w:val="a5"/>
    <w:rsid w:val="00862FBF"/>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862FBF"/>
    <w:rPr>
      <w:rFonts w:ascii="Times New Roman" w:eastAsia="Times New Roman" w:hAnsi="Times New Roman"/>
      <w:b/>
      <w:sz w:val="28"/>
      <w:szCs w:val="28"/>
    </w:rPr>
  </w:style>
  <w:style w:type="character" w:customStyle="1" w:styleId="1230">
    <w:name w:val="Знак Знак123"/>
    <w:rsid w:val="00862FBF"/>
    <w:rPr>
      <w:rFonts w:ascii="Arial" w:eastAsia="Times New Roman" w:hAnsi="Arial" w:cs="Times New Roman"/>
      <w:b/>
      <w:bCs/>
      <w:color w:val="000080"/>
      <w:sz w:val="20"/>
      <w:szCs w:val="20"/>
      <w:lang w:eastAsia="ru-RU"/>
    </w:rPr>
  </w:style>
  <w:style w:type="paragraph" w:customStyle="1" w:styleId="3f7">
    <w:name w:val="Знак3"/>
    <w:basedOn w:val="a5"/>
    <w:rsid w:val="00862FBF"/>
    <w:pPr>
      <w:spacing w:after="160" w:line="240" w:lineRule="exact"/>
      <w:jc w:val="both"/>
    </w:pPr>
    <w:rPr>
      <w:rFonts w:ascii="Times New Roman" w:eastAsia="Times New Roman" w:hAnsi="Times New Roman"/>
      <w:sz w:val="24"/>
      <w:szCs w:val="20"/>
      <w:lang w:val="en-US"/>
    </w:rPr>
  </w:style>
  <w:style w:type="character" w:customStyle="1" w:styleId="2fe">
    <w:name w:val="Заголовок 2 Знак Знак Знак"/>
    <w:rsid w:val="00862FBF"/>
    <w:rPr>
      <w:rFonts w:ascii="Arial" w:hAnsi="Arial" w:cs="Arial"/>
      <w:b/>
      <w:bCs/>
      <w:i/>
      <w:iCs/>
      <w:sz w:val="28"/>
      <w:szCs w:val="28"/>
      <w:lang w:val="ru-RU" w:eastAsia="ru-RU" w:bidi="ar-SA"/>
    </w:rPr>
  </w:style>
  <w:style w:type="character" w:customStyle="1" w:styleId="192">
    <w:name w:val="Знак Знак192"/>
    <w:rsid w:val="00862FBF"/>
    <w:rPr>
      <w:rFonts w:ascii="Arial" w:hAnsi="Arial"/>
      <w:b/>
      <w:bCs/>
      <w:sz w:val="28"/>
      <w:szCs w:val="24"/>
      <w:lang w:val="ru-RU" w:eastAsia="ru-RU" w:bidi="ar-SA"/>
    </w:rPr>
  </w:style>
  <w:style w:type="character" w:customStyle="1" w:styleId="182">
    <w:name w:val="Знак Знак182"/>
    <w:rsid w:val="00862FBF"/>
    <w:rPr>
      <w:sz w:val="28"/>
      <w:szCs w:val="24"/>
      <w:lang w:val="ru-RU" w:eastAsia="ru-RU" w:bidi="ar-SA"/>
    </w:rPr>
  </w:style>
  <w:style w:type="character" w:customStyle="1" w:styleId="232">
    <w:name w:val="Знак Знак232"/>
    <w:rsid w:val="00862FBF"/>
    <w:rPr>
      <w:rFonts w:ascii="Times New Roman" w:eastAsia="Times New Roman" w:hAnsi="Times New Roman"/>
      <w:sz w:val="24"/>
    </w:rPr>
  </w:style>
  <w:style w:type="character" w:customStyle="1" w:styleId="2230">
    <w:name w:val="Знак Знак223"/>
    <w:rsid w:val="00862FBF"/>
    <w:rPr>
      <w:rFonts w:ascii="Times New Roman" w:eastAsia="Times New Roman" w:hAnsi="Times New Roman"/>
      <w:sz w:val="28"/>
    </w:rPr>
  </w:style>
  <w:style w:type="character" w:customStyle="1" w:styleId="2130">
    <w:name w:val="Знак Знак213"/>
    <w:rsid w:val="00862FBF"/>
    <w:rPr>
      <w:rFonts w:ascii="Arial" w:eastAsia="Times New Roman" w:hAnsi="Arial" w:cs="Arial"/>
      <w:b/>
      <w:bCs/>
      <w:sz w:val="26"/>
      <w:szCs w:val="26"/>
    </w:rPr>
  </w:style>
  <w:style w:type="character" w:customStyle="1" w:styleId="203">
    <w:name w:val="Знак Знак203"/>
    <w:rsid w:val="00862FBF"/>
    <w:rPr>
      <w:rFonts w:ascii="Times New Roman" w:eastAsia="Times New Roman" w:hAnsi="Times New Roman"/>
      <w:b/>
      <w:bCs/>
      <w:sz w:val="28"/>
      <w:szCs w:val="28"/>
    </w:rPr>
  </w:style>
  <w:style w:type="paragraph" w:customStyle="1" w:styleId="3f8">
    <w:name w:val="Знак Знак Знак Знак Знак Знак Знак3"/>
    <w:basedOn w:val="a5"/>
    <w:rsid w:val="00862FBF"/>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862FBF"/>
    <w:rPr>
      <w:rFonts w:ascii="Tahoma" w:eastAsia="Calibri" w:hAnsi="Tahoma"/>
      <w:lang w:val="en-US" w:eastAsia="en-US" w:bidi="ar-SA"/>
    </w:rPr>
  </w:style>
  <w:style w:type="character" w:customStyle="1" w:styleId="Heading2Char1">
    <w:name w:val="Heading 2 Char1"/>
    <w:locked/>
    <w:rsid w:val="00862FBF"/>
    <w:rPr>
      <w:rFonts w:ascii="Arial" w:eastAsia="Calibri" w:hAnsi="Arial" w:cs="Arial"/>
      <w:b/>
      <w:bCs/>
      <w:i/>
      <w:iCs/>
      <w:sz w:val="28"/>
      <w:szCs w:val="28"/>
      <w:lang w:val="ru-RU" w:eastAsia="ru-RU" w:bidi="ar-SA"/>
    </w:rPr>
  </w:style>
  <w:style w:type="character" w:customStyle="1" w:styleId="Heading3Char1">
    <w:name w:val="Heading 3 Char1"/>
    <w:locked/>
    <w:rsid w:val="00862FBF"/>
    <w:rPr>
      <w:rFonts w:ascii="Arial" w:eastAsia="Calibri" w:hAnsi="Arial" w:cs="Arial"/>
      <w:b/>
      <w:bCs/>
      <w:sz w:val="26"/>
      <w:szCs w:val="26"/>
      <w:lang w:val="ru-RU" w:eastAsia="ru-RU" w:bidi="ar-SA"/>
    </w:rPr>
  </w:style>
  <w:style w:type="character" w:customStyle="1" w:styleId="Heading4Char1">
    <w:name w:val="Heading 4 Char1"/>
    <w:locked/>
    <w:rsid w:val="00862FBF"/>
    <w:rPr>
      <w:rFonts w:eastAsia="Calibri"/>
      <w:b/>
      <w:sz w:val="24"/>
      <w:lang w:val="ru-RU" w:eastAsia="ru-RU" w:bidi="ar-SA"/>
    </w:rPr>
  </w:style>
  <w:style w:type="character" w:customStyle="1" w:styleId="Heading5Char">
    <w:name w:val="Heading 5 Char"/>
    <w:locked/>
    <w:rsid w:val="00862FBF"/>
    <w:rPr>
      <w:rFonts w:eastAsia="Calibri"/>
      <w:b/>
      <w:bCs/>
      <w:i/>
      <w:iCs/>
      <w:sz w:val="26"/>
      <w:szCs w:val="26"/>
      <w:lang w:val="ru-RU" w:eastAsia="ru-RU" w:bidi="ar-SA"/>
    </w:rPr>
  </w:style>
  <w:style w:type="character" w:customStyle="1" w:styleId="Heading6Char">
    <w:name w:val="Heading 6 Char"/>
    <w:locked/>
    <w:rsid w:val="00862FBF"/>
    <w:rPr>
      <w:rFonts w:eastAsia="Calibri"/>
      <w:i/>
      <w:iCs/>
      <w:sz w:val="22"/>
      <w:szCs w:val="22"/>
      <w:lang w:val="ru-RU" w:eastAsia="ru-RU" w:bidi="ar-SA"/>
    </w:rPr>
  </w:style>
  <w:style w:type="character" w:customStyle="1" w:styleId="Heading7Char">
    <w:name w:val="Heading 7 Char"/>
    <w:locked/>
    <w:rsid w:val="00862FBF"/>
    <w:rPr>
      <w:rFonts w:eastAsia="Calibri"/>
      <w:sz w:val="24"/>
      <w:szCs w:val="24"/>
      <w:lang w:val="ru-RU" w:eastAsia="ru-RU" w:bidi="ar-SA"/>
    </w:rPr>
  </w:style>
  <w:style w:type="character" w:customStyle="1" w:styleId="Heading8Char">
    <w:name w:val="Heading 8 Char"/>
    <w:locked/>
    <w:rsid w:val="00862FBF"/>
    <w:rPr>
      <w:rFonts w:ascii="Arial" w:eastAsia="Calibri" w:hAnsi="Arial" w:cs="Arial"/>
      <w:i/>
      <w:iCs/>
      <w:lang w:val="ru-RU" w:eastAsia="ru-RU" w:bidi="ar-SA"/>
    </w:rPr>
  </w:style>
  <w:style w:type="character" w:customStyle="1" w:styleId="Heading9Char">
    <w:name w:val="Heading 9 Char"/>
    <w:locked/>
    <w:rsid w:val="00862FBF"/>
    <w:rPr>
      <w:rFonts w:ascii="Arial" w:eastAsia="Calibri" w:hAnsi="Arial" w:cs="Arial"/>
      <w:b/>
      <w:bCs/>
      <w:i/>
      <w:iCs/>
      <w:sz w:val="18"/>
      <w:szCs w:val="18"/>
      <w:lang w:val="ru-RU" w:eastAsia="ru-RU" w:bidi="ar-SA"/>
    </w:rPr>
  </w:style>
  <w:style w:type="character" w:customStyle="1" w:styleId="HeaderChar1">
    <w:name w:val="Header Char1"/>
    <w:locked/>
    <w:rsid w:val="00862FBF"/>
    <w:rPr>
      <w:rFonts w:ascii="Calibri" w:eastAsia="Calibri" w:hAnsi="Calibri"/>
      <w:sz w:val="22"/>
      <w:szCs w:val="22"/>
      <w:lang w:val="ru-RU" w:eastAsia="ru-RU" w:bidi="ar-SA"/>
    </w:rPr>
  </w:style>
  <w:style w:type="character" w:customStyle="1" w:styleId="FooterChar1">
    <w:name w:val="Footer Char1"/>
    <w:locked/>
    <w:rsid w:val="00862FBF"/>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862FBF"/>
    <w:rPr>
      <w:rFonts w:eastAsia="Calibri"/>
      <w:sz w:val="28"/>
      <w:szCs w:val="24"/>
      <w:lang w:val="ru-RU" w:eastAsia="ru-RU" w:bidi="ar-SA"/>
    </w:rPr>
  </w:style>
  <w:style w:type="character" w:customStyle="1" w:styleId="BodyTextIndentChar2">
    <w:name w:val="Body Text Indent Char2"/>
    <w:locked/>
    <w:rsid w:val="00862FBF"/>
    <w:rPr>
      <w:rFonts w:eastAsia="Calibri"/>
      <w:sz w:val="28"/>
      <w:szCs w:val="24"/>
      <w:lang w:val="ru-RU" w:eastAsia="ru-RU" w:bidi="ar-SA"/>
    </w:rPr>
  </w:style>
  <w:style w:type="character" w:customStyle="1" w:styleId="HTMLPreformattedChar">
    <w:name w:val="HTML Preformatted Char"/>
    <w:locked/>
    <w:rsid w:val="00862FBF"/>
    <w:rPr>
      <w:rFonts w:ascii="Courier New" w:eastAsia="Calibri" w:hAnsi="Courier New" w:cs="Courier New"/>
      <w:color w:val="000090"/>
      <w:lang w:val="ru-RU" w:eastAsia="ru-RU" w:bidi="ar-SA"/>
    </w:rPr>
  </w:style>
  <w:style w:type="character" w:customStyle="1" w:styleId="BodyText2Char1">
    <w:name w:val="Body Text 2 Char1"/>
    <w:locked/>
    <w:rsid w:val="00862FBF"/>
    <w:rPr>
      <w:rFonts w:eastAsia="Calibri"/>
      <w:b/>
      <w:bCs/>
      <w:sz w:val="24"/>
      <w:szCs w:val="24"/>
      <w:lang w:val="ru-RU" w:eastAsia="ru-RU" w:bidi="ar-SA"/>
    </w:rPr>
  </w:style>
  <w:style w:type="character" w:customStyle="1" w:styleId="SignatureChar1">
    <w:name w:val="Signature Char1"/>
    <w:locked/>
    <w:rsid w:val="00862FBF"/>
    <w:rPr>
      <w:rFonts w:eastAsia="Calibri"/>
      <w:b/>
      <w:sz w:val="28"/>
      <w:szCs w:val="28"/>
      <w:lang w:val="ru-RU" w:eastAsia="ru-RU" w:bidi="ar-SA"/>
    </w:rPr>
  </w:style>
  <w:style w:type="character" w:customStyle="1" w:styleId="BodyTextFirstIndentChar1">
    <w:name w:val="Body Text First Indent Char1"/>
    <w:locked/>
    <w:rsid w:val="00862FBF"/>
    <w:rPr>
      <w:rFonts w:eastAsia="Calibri"/>
      <w:sz w:val="24"/>
      <w:szCs w:val="24"/>
      <w:lang w:val="ru-RU" w:eastAsia="ru-RU" w:bidi="ar-SA"/>
    </w:rPr>
  </w:style>
  <w:style w:type="character" w:customStyle="1" w:styleId="BodyText3Char1">
    <w:name w:val="Body Text 3 Char1"/>
    <w:locked/>
    <w:rsid w:val="00862FBF"/>
    <w:rPr>
      <w:rFonts w:eastAsia="Calibri"/>
      <w:sz w:val="16"/>
      <w:szCs w:val="16"/>
      <w:lang w:val="ru-RU" w:eastAsia="ru-RU" w:bidi="ar-SA"/>
    </w:rPr>
  </w:style>
  <w:style w:type="character" w:customStyle="1" w:styleId="TitleChar">
    <w:name w:val="Title Char"/>
    <w:locked/>
    <w:rsid w:val="00862FBF"/>
    <w:rPr>
      <w:rFonts w:ascii="Arial" w:eastAsia="Calibri" w:hAnsi="Arial" w:cs="Arial"/>
      <w:b/>
      <w:bCs/>
      <w:sz w:val="24"/>
      <w:szCs w:val="24"/>
      <w:lang w:val="ru-RU" w:eastAsia="ru-RU" w:bidi="ar-SA"/>
    </w:rPr>
  </w:style>
  <w:style w:type="character" w:customStyle="1" w:styleId="BodyTextIndent3Char">
    <w:name w:val="Body Text Indent 3 Char"/>
    <w:locked/>
    <w:rsid w:val="00862FBF"/>
    <w:rPr>
      <w:rFonts w:eastAsia="Calibri"/>
      <w:sz w:val="16"/>
      <w:szCs w:val="16"/>
      <w:lang w:val="ru-RU" w:eastAsia="ru-RU" w:bidi="ar-SA"/>
    </w:rPr>
  </w:style>
  <w:style w:type="character" w:customStyle="1" w:styleId="PlainTextChar">
    <w:name w:val="Plain Text Char"/>
    <w:locked/>
    <w:rsid w:val="00862FBF"/>
    <w:rPr>
      <w:rFonts w:ascii="Courier New" w:eastAsia="Calibri" w:hAnsi="Courier New" w:cs="Courier New"/>
      <w:lang w:val="ru-RU" w:eastAsia="ru-RU" w:bidi="ar-SA"/>
    </w:rPr>
  </w:style>
  <w:style w:type="paragraph" w:customStyle="1" w:styleId="225">
    <w:name w:val="Основной текст 22"/>
    <w:basedOn w:val="a5"/>
    <w:rsid w:val="00862FBF"/>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character" w:customStyle="1" w:styleId="apple-style-span">
    <w:name w:val="apple-style-span"/>
    <w:rsid w:val="00862FBF"/>
  </w:style>
  <w:style w:type="paragraph" w:customStyle="1" w:styleId="CharChar">
    <w:name w:val="Char Знак Знак Char Знак Знак Знак Знак Знак Знак Знак Знак Знак Знак Знак Знак Знак Знак Знак Знак"/>
    <w:basedOn w:val="a5"/>
    <w:rsid w:val="00862FBF"/>
    <w:pPr>
      <w:spacing w:after="0" w:line="240" w:lineRule="auto"/>
    </w:pPr>
    <w:rPr>
      <w:rFonts w:ascii="Verdana" w:eastAsia="Times New Roman" w:hAnsi="Verdana" w:cs="Verdana"/>
      <w:sz w:val="20"/>
      <w:szCs w:val="20"/>
      <w:lang w:val="en-US"/>
    </w:rPr>
  </w:style>
  <w:style w:type="paragraph" w:customStyle="1" w:styleId="Nonformat">
    <w:name w:val="Nonformat"/>
    <w:basedOn w:val="a5"/>
    <w:rsid w:val="00862FBF"/>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styleId="2ff">
    <w:name w:val="toc 2"/>
    <w:basedOn w:val="a5"/>
    <w:next w:val="a5"/>
    <w:autoRedefine/>
    <w:uiPriority w:val="39"/>
    <w:unhideWhenUsed/>
    <w:rsid w:val="00862FBF"/>
    <w:pPr>
      <w:tabs>
        <w:tab w:val="left" w:pos="660"/>
        <w:tab w:val="right" w:leader="dot" w:pos="10206"/>
      </w:tabs>
      <w:spacing w:after="0"/>
      <w:jc w:val="both"/>
    </w:pPr>
    <w:rPr>
      <w:rFonts w:ascii="Times New Roman" w:hAnsi="Times New Roman"/>
      <w:noProof/>
      <w:sz w:val="20"/>
      <w:szCs w:val="20"/>
    </w:rPr>
  </w:style>
  <w:style w:type="paragraph" w:styleId="1fff3">
    <w:name w:val="toc 1"/>
    <w:basedOn w:val="a5"/>
    <w:next w:val="a5"/>
    <w:autoRedefine/>
    <w:unhideWhenUsed/>
    <w:rsid w:val="00862FBF"/>
    <w:pPr>
      <w:tabs>
        <w:tab w:val="right" w:leader="dot" w:pos="10206"/>
      </w:tabs>
      <w:spacing w:before="120" w:after="120"/>
    </w:pPr>
    <w:rPr>
      <w:rFonts w:ascii="Times New Roman" w:hAnsi="Times New Roman"/>
      <w:b/>
      <w:bCs/>
      <w:caps/>
      <w:sz w:val="20"/>
      <w:szCs w:val="20"/>
    </w:rPr>
  </w:style>
  <w:style w:type="paragraph" w:styleId="3f9">
    <w:name w:val="toc 3"/>
    <w:basedOn w:val="a5"/>
    <w:next w:val="a5"/>
    <w:autoRedefine/>
    <w:unhideWhenUsed/>
    <w:rsid w:val="00862FBF"/>
    <w:pPr>
      <w:spacing w:after="0"/>
      <w:ind w:left="440"/>
    </w:pPr>
    <w:rPr>
      <w:rFonts w:ascii="Times New Roman" w:hAnsi="Times New Roman"/>
      <w:i/>
      <w:iCs/>
      <w:sz w:val="20"/>
      <w:szCs w:val="20"/>
    </w:rPr>
  </w:style>
  <w:style w:type="paragraph" w:styleId="4f1">
    <w:name w:val="toc 4"/>
    <w:basedOn w:val="a5"/>
    <w:next w:val="a5"/>
    <w:autoRedefine/>
    <w:unhideWhenUsed/>
    <w:rsid w:val="00862FBF"/>
    <w:pPr>
      <w:spacing w:after="0"/>
      <w:ind w:left="660"/>
    </w:pPr>
    <w:rPr>
      <w:rFonts w:ascii="Times New Roman" w:hAnsi="Times New Roman"/>
      <w:sz w:val="18"/>
      <w:szCs w:val="18"/>
    </w:rPr>
  </w:style>
  <w:style w:type="paragraph" w:styleId="5a">
    <w:name w:val="toc 5"/>
    <w:basedOn w:val="a5"/>
    <w:next w:val="a5"/>
    <w:autoRedefine/>
    <w:uiPriority w:val="39"/>
    <w:unhideWhenUsed/>
    <w:rsid w:val="00862FBF"/>
    <w:pPr>
      <w:spacing w:after="0"/>
      <w:ind w:left="880"/>
    </w:pPr>
    <w:rPr>
      <w:sz w:val="18"/>
      <w:szCs w:val="18"/>
    </w:rPr>
  </w:style>
  <w:style w:type="paragraph" w:styleId="69">
    <w:name w:val="toc 6"/>
    <w:basedOn w:val="a5"/>
    <w:next w:val="a5"/>
    <w:autoRedefine/>
    <w:uiPriority w:val="39"/>
    <w:unhideWhenUsed/>
    <w:rsid w:val="00862FBF"/>
    <w:pPr>
      <w:spacing w:after="0"/>
      <w:ind w:left="1100"/>
    </w:pPr>
    <w:rPr>
      <w:sz w:val="18"/>
      <w:szCs w:val="18"/>
    </w:rPr>
  </w:style>
  <w:style w:type="paragraph" w:styleId="78">
    <w:name w:val="toc 7"/>
    <w:basedOn w:val="a5"/>
    <w:next w:val="a5"/>
    <w:autoRedefine/>
    <w:uiPriority w:val="39"/>
    <w:unhideWhenUsed/>
    <w:rsid w:val="00862FBF"/>
    <w:pPr>
      <w:spacing w:after="0"/>
      <w:ind w:left="1320"/>
    </w:pPr>
    <w:rPr>
      <w:sz w:val="18"/>
      <w:szCs w:val="18"/>
    </w:rPr>
  </w:style>
  <w:style w:type="paragraph" w:styleId="86">
    <w:name w:val="toc 8"/>
    <w:basedOn w:val="a5"/>
    <w:next w:val="a5"/>
    <w:autoRedefine/>
    <w:unhideWhenUsed/>
    <w:rsid w:val="00862FBF"/>
    <w:pPr>
      <w:spacing w:after="0"/>
      <w:ind w:left="1540"/>
    </w:pPr>
    <w:rPr>
      <w:sz w:val="18"/>
      <w:szCs w:val="18"/>
    </w:rPr>
  </w:style>
  <w:style w:type="paragraph" w:styleId="97">
    <w:name w:val="toc 9"/>
    <w:basedOn w:val="a5"/>
    <w:next w:val="a5"/>
    <w:autoRedefine/>
    <w:uiPriority w:val="39"/>
    <w:unhideWhenUsed/>
    <w:rsid w:val="00862FBF"/>
    <w:pPr>
      <w:spacing w:after="0"/>
      <w:ind w:left="1760"/>
    </w:pPr>
    <w:rPr>
      <w:sz w:val="18"/>
      <w:szCs w:val="18"/>
    </w:rPr>
  </w:style>
  <w:style w:type="character" w:styleId="afffffffffc">
    <w:name w:val="endnote reference"/>
    <w:unhideWhenUsed/>
    <w:rsid w:val="00862FBF"/>
    <w:rPr>
      <w:vertAlign w:val="superscript"/>
    </w:rPr>
  </w:style>
  <w:style w:type="paragraph" w:customStyle="1" w:styleId="1-11">
    <w:name w:val="Средняя заливка 1 - Акцент 11"/>
    <w:qFormat/>
    <w:rsid w:val="00862FBF"/>
    <w:rPr>
      <w:sz w:val="22"/>
      <w:szCs w:val="22"/>
      <w:lang w:eastAsia="en-US"/>
    </w:rPr>
  </w:style>
  <w:style w:type="paragraph" w:customStyle="1" w:styleId="2-0">
    <w:name w:val="Рег. Заголовок 2-го уровня регламента"/>
    <w:basedOn w:val="ConsPlusNormal3"/>
    <w:autoRedefine/>
    <w:qFormat/>
    <w:rsid w:val="00862FBF"/>
    <w:pPr>
      <w:keepNext/>
      <w:suppressAutoHyphens w:val="0"/>
      <w:autoSpaceDE w:val="0"/>
      <w:autoSpaceDN w:val="0"/>
      <w:adjustRightInd w:val="0"/>
      <w:contextualSpacing/>
      <w:jc w:val="center"/>
    </w:pPr>
    <w:rPr>
      <w:rFonts w:eastAsia="Calibri" w:cs="Times New Roman"/>
      <w:b/>
      <w:bCs/>
      <w:kern w:val="0"/>
      <w:sz w:val="24"/>
      <w:lang w:eastAsia="en-US" w:bidi="ar-SA"/>
    </w:rPr>
  </w:style>
  <w:style w:type="paragraph" w:customStyle="1" w:styleId="afffffffffd">
    <w:name w:val="Рег. Комментарии"/>
    <w:basedOn w:val="-31"/>
    <w:qFormat/>
    <w:rsid w:val="00862FBF"/>
    <w:pPr>
      <w:spacing w:after="0"/>
      <w:ind w:left="539" w:firstLine="709"/>
      <w:jc w:val="both"/>
    </w:pPr>
    <w:rPr>
      <w:rFonts w:ascii="Times New Roman" w:hAnsi="Times New Roman"/>
      <w:i/>
      <w:sz w:val="28"/>
      <w:szCs w:val="28"/>
    </w:rPr>
  </w:style>
  <w:style w:type="paragraph" w:customStyle="1" w:styleId="a">
    <w:name w:val="Сценарии"/>
    <w:basedOn w:val="a5"/>
    <w:qFormat/>
    <w:rsid w:val="00862FBF"/>
    <w:pPr>
      <w:numPr>
        <w:numId w:val="15"/>
      </w:numPr>
      <w:spacing w:before="120" w:after="120"/>
      <w:ind w:left="0" w:firstLine="539"/>
      <w:contextualSpacing/>
      <w:jc w:val="center"/>
    </w:pPr>
    <w:rPr>
      <w:rFonts w:ascii="Times New Roman" w:hAnsi="Times New Roman"/>
      <w:i/>
      <w:sz w:val="28"/>
      <w:szCs w:val="28"/>
    </w:rPr>
  </w:style>
  <w:style w:type="paragraph" w:customStyle="1" w:styleId="1-">
    <w:name w:val="Рег. Заголовок 1-го уровня регламента"/>
    <w:basedOn w:val="14"/>
    <w:autoRedefine/>
    <w:qFormat/>
    <w:rsid w:val="00862FBF"/>
    <w:pPr>
      <w:keepNext/>
      <w:pageBreakBefore/>
      <w:widowControl/>
      <w:numPr>
        <w:numId w:val="9"/>
      </w:numPr>
      <w:autoSpaceDE/>
      <w:autoSpaceDN/>
      <w:adjustRightInd/>
      <w:spacing w:before="0" w:after="0"/>
      <w:ind w:left="0" w:firstLine="0"/>
    </w:pPr>
    <w:rPr>
      <w:rFonts w:ascii="Times New Roman" w:hAnsi="Times New Roman" w:cs="Times New Roman"/>
      <w:iCs/>
      <w:color w:val="auto"/>
    </w:rPr>
  </w:style>
  <w:style w:type="paragraph" w:customStyle="1" w:styleId="11a">
    <w:name w:val="Рег. Основной текст уровень 1.1"/>
    <w:basedOn w:val="ConsPlusNormal3"/>
    <w:qFormat/>
    <w:rsid w:val="00862FBF"/>
    <w:pPr>
      <w:suppressAutoHyphens w:val="0"/>
      <w:autoSpaceDE w:val="0"/>
      <w:autoSpaceDN w:val="0"/>
      <w:adjustRightInd w:val="0"/>
      <w:spacing w:line="276" w:lineRule="auto"/>
      <w:ind w:firstLine="709"/>
      <w:jc w:val="both"/>
    </w:pPr>
    <w:rPr>
      <w:rFonts w:ascii="Times New Roman" w:eastAsia="Calibri" w:hAnsi="Times New Roman" w:cs="Times New Roman"/>
      <w:kern w:val="0"/>
      <w:sz w:val="28"/>
      <w:szCs w:val="28"/>
      <w:lang w:eastAsia="en-US" w:bidi="ar-SA"/>
    </w:rPr>
  </w:style>
  <w:style w:type="paragraph" w:customStyle="1" w:styleId="a0">
    <w:name w:val="Рег. Обычный с отступом"/>
    <w:basedOn w:val="a5"/>
    <w:qFormat/>
    <w:rsid w:val="00862FBF"/>
    <w:pPr>
      <w:numPr>
        <w:numId w:val="10"/>
      </w:numPr>
      <w:suppressAutoHyphens/>
      <w:autoSpaceDE w:val="0"/>
      <w:autoSpaceDN w:val="0"/>
      <w:adjustRightInd w:val="0"/>
      <w:spacing w:after="0"/>
      <w:ind w:left="0" w:firstLine="540"/>
      <w:jc w:val="both"/>
    </w:pPr>
    <w:rPr>
      <w:rFonts w:ascii="Times New Roman" w:eastAsia="Times New Roman" w:hAnsi="Times New Roman"/>
      <w:sz w:val="28"/>
      <w:szCs w:val="28"/>
      <w:lang w:eastAsia="ar-SA"/>
    </w:rPr>
  </w:style>
  <w:style w:type="paragraph" w:customStyle="1" w:styleId="a3">
    <w:name w:val="Рег. Списки числовый"/>
    <w:basedOn w:val="1-21"/>
    <w:qFormat/>
    <w:rsid w:val="00862FBF"/>
    <w:pPr>
      <w:numPr>
        <w:numId w:val="4"/>
      </w:numPr>
      <w:ind w:left="1068"/>
      <w:jc w:val="both"/>
    </w:pPr>
    <w:rPr>
      <w:rFonts w:ascii="Times New Roman" w:hAnsi="Times New Roman"/>
      <w:sz w:val="28"/>
      <w:szCs w:val="28"/>
    </w:rPr>
  </w:style>
  <w:style w:type="paragraph" w:customStyle="1" w:styleId="afffffffffe">
    <w:name w:val="Рег. Заголовок для названий результата"/>
    <w:basedOn w:val="2-0"/>
    <w:qFormat/>
    <w:rsid w:val="00862FBF"/>
    <w:pPr>
      <w:ind w:left="714"/>
      <w:jc w:val="left"/>
    </w:pPr>
  </w:style>
  <w:style w:type="paragraph" w:customStyle="1" w:styleId="11b">
    <w:name w:val="Рег. Основной текст уровень 1.1 (сценарии)"/>
    <w:basedOn w:val="11"/>
    <w:qFormat/>
    <w:rsid w:val="00862FBF"/>
    <w:pPr>
      <w:numPr>
        <w:ilvl w:val="0"/>
        <w:numId w:val="0"/>
      </w:numPr>
      <w:spacing w:before="360" w:after="240"/>
    </w:pPr>
    <w:rPr>
      <w:i/>
    </w:rPr>
  </w:style>
  <w:style w:type="paragraph" w:customStyle="1" w:styleId="1110">
    <w:name w:val="Рег. Основной текст уровень 1.1.1"/>
    <w:basedOn w:val="a5"/>
    <w:next w:val="111"/>
    <w:qFormat/>
    <w:rsid w:val="00862FBF"/>
    <w:pPr>
      <w:spacing w:after="0"/>
      <w:ind w:left="1440" w:hanging="720"/>
      <w:jc w:val="both"/>
    </w:pPr>
    <w:rPr>
      <w:rFonts w:ascii="Times New Roman" w:hAnsi="Times New Roman"/>
      <w:sz w:val="28"/>
      <w:szCs w:val="28"/>
    </w:rPr>
  </w:style>
  <w:style w:type="paragraph" w:customStyle="1" w:styleId="a2">
    <w:name w:val="Рег. Списки без буллетов"/>
    <w:basedOn w:val="ConsPlusNormal3"/>
    <w:qFormat/>
    <w:rsid w:val="00862FBF"/>
    <w:pPr>
      <w:numPr>
        <w:numId w:val="11"/>
      </w:numPr>
      <w:suppressAutoHyphens w:val="0"/>
      <w:autoSpaceDE w:val="0"/>
      <w:autoSpaceDN w:val="0"/>
      <w:adjustRightInd w:val="0"/>
      <w:spacing w:line="276" w:lineRule="auto"/>
      <w:ind w:left="709" w:firstLine="0"/>
      <w:jc w:val="both"/>
    </w:pPr>
    <w:rPr>
      <w:rFonts w:ascii="Times New Roman" w:eastAsia="Calibri" w:hAnsi="Times New Roman" w:cs="Times New Roman"/>
      <w:kern w:val="0"/>
      <w:sz w:val="28"/>
      <w:szCs w:val="28"/>
      <w:lang w:eastAsia="en-US" w:bidi="ar-SA"/>
    </w:rPr>
  </w:style>
  <w:style w:type="paragraph" w:customStyle="1" w:styleId="13">
    <w:name w:val="Рег. Списки 1)"/>
    <w:basedOn w:val="a2"/>
    <w:qFormat/>
    <w:rsid w:val="00862FBF"/>
    <w:pPr>
      <w:numPr>
        <w:numId w:val="5"/>
      </w:numPr>
      <w:ind w:left="720" w:hanging="492"/>
    </w:pPr>
  </w:style>
  <w:style w:type="paragraph" w:customStyle="1" w:styleId="1">
    <w:name w:val="Рег. Списки два уровня: 1)  и а) б) в)"/>
    <w:basedOn w:val="1-21"/>
    <w:qFormat/>
    <w:rsid w:val="00862FBF"/>
    <w:pPr>
      <w:numPr>
        <w:numId w:val="12"/>
      </w:numPr>
      <w:spacing w:after="120"/>
      <w:jc w:val="both"/>
    </w:pPr>
    <w:rPr>
      <w:rFonts w:ascii="Times New Roman" w:hAnsi="Times New Roman"/>
      <w:sz w:val="28"/>
      <w:szCs w:val="28"/>
    </w:rPr>
  </w:style>
  <w:style w:type="paragraph" w:customStyle="1" w:styleId="a1">
    <w:name w:val="Рег. Списки одного уровня: а) б) в)"/>
    <w:basedOn w:val="1"/>
    <w:qFormat/>
    <w:rsid w:val="00862FBF"/>
    <w:pPr>
      <w:numPr>
        <w:numId w:val="6"/>
      </w:numPr>
    </w:pPr>
    <w:rPr>
      <w:lang w:eastAsia="ar-SA"/>
    </w:rPr>
  </w:style>
  <w:style w:type="paragraph" w:customStyle="1" w:styleId="affffffffff">
    <w:name w:val="Рег. Списки без буллетов широкие"/>
    <w:basedOn w:val="a5"/>
    <w:qFormat/>
    <w:rsid w:val="00862FBF"/>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
    <w:name w:val="Рег. Заголовок 2-го уровня  в приложении"/>
    <w:basedOn w:val="22"/>
    <w:next w:val="a5"/>
    <w:qFormat/>
    <w:rsid w:val="00862FBF"/>
    <w:pPr>
      <w:keepNext/>
      <w:widowControl/>
      <w:numPr>
        <w:numId w:val="13"/>
      </w:numPr>
      <w:autoSpaceDE/>
      <w:autoSpaceDN/>
      <w:adjustRightInd/>
      <w:spacing w:before="360" w:after="240" w:line="276" w:lineRule="auto"/>
      <w:ind w:left="0" w:firstLine="0"/>
    </w:pPr>
    <w:rPr>
      <w:rFonts w:ascii="Times New Roman" w:hAnsi="Times New Roman" w:cs="Times New Roman"/>
      <w:iCs/>
      <w:color w:val="auto"/>
      <w:szCs w:val="28"/>
    </w:rPr>
  </w:style>
  <w:style w:type="paragraph" w:customStyle="1" w:styleId="10">
    <w:name w:val="Рег. Основной нумерованный 1. текст"/>
    <w:basedOn w:val="ConsPlusNormal3"/>
    <w:qFormat/>
    <w:rsid w:val="00862FBF"/>
    <w:pPr>
      <w:numPr>
        <w:numId w:val="7"/>
      </w:numPr>
      <w:suppressAutoHyphens w:val="0"/>
      <w:autoSpaceDE w:val="0"/>
      <w:autoSpaceDN w:val="0"/>
      <w:adjustRightInd w:val="0"/>
      <w:spacing w:line="276" w:lineRule="auto"/>
      <w:ind w:left="1440"/>
      <w:jc w:val="both"/>
    </w:pPr>
    <w:rPr>
      <w:rFonts w:ascii="Times New Roman" w:eastAsia="Calibri" w:hAnsi="Times New Roman" w:cs="Times New Roman"/>
      <w:kern w:val="0"/>
      <w:sz w:val="28"/>
      <w:szCs w:val="28"/>
      <w:lang w:eastAsia="en-US" w:bidi="ar-SA"/>
    </w:rPr>
  </w:style>
  <w:style w:type="character" w:customStyle="1" w:styleId="410">
    <w:name w:val="Знак Знак41"/>
    <w:rsid w:val="00862FBF"/>
    <w:rPr>
      <w:rFonts w:ascii="Arial" w:hAnsi="Arial" w:cs="Arial"/>
      <w:sz w:val="24"/>
      <w:szCs w:val="24"/>
      <w:lang w:val="ru-RU" w:eastAsia="ru-RU" w:bidi="ar-SA"/>
    </w:rPr>
  </w:style>
  <w:style w:type="paragraph" w:customStyle="1" w:styleId="2ff0">
    <w:name w:val="Знак Знак Знак Знак Знак Знак Знак Знак Знак Знак2"/>
    <w:basedOn w:val="a5"/>
    <w:rsid w:val="00862FBF"/>
    <w:pPr>
      <w:spacing w:after="160" w:line="240" w:lineRule="exact"/>
      <w:jc w:val="center"/>
    </w:pPr>
    <w:rPr>
      <w:rFonts w:ascii="Verdana" w:hAnsi="Verdana" w:cs="Verdana"/>
      <w:sz w:val="24"/>
      <w:szCs w:val="24"/>
      <w:lang w:val="en-US"/>
    </w:rPr>
  </w:style>
  <w:style w:type="character" w:customStyle="1" w:styleId="1710">
    <w:name w:val="Знак Знак171"/>
    <w:locked/>
    <w:rsid w:val="00862FBF"/>
    <w:rPr>
      <w:rFonts w:cs="Times New Roman"/>
      <w:i/>
      <w:iCs/>
      <w:sz w:val="22"/>
      <w:szCs w:val="22"/>
      <w:lang w:val="ru-RU" w:eastAsia="ru-RU"/>
    </w:rPr>
  </w:style>
  <w:style w:type="character" w:customStyle="1" w:styleId="1610">
    <w:name w:val="Знак Знак161"/>
    <w:locked/>
    <w:rsid w:val="00862FBF"/>
    <w:rPr>
      <w:rFonts w:ascii="Arial" w:hAnsi="Arial" w:cs="Arial"/>
      <w:lang w:val="ru-RU" w:eastAsia="ru-RU"/>
    </w:rPr>
  </w:style>
  <w:style w:type="character" w:customStyle="1" w:styleId="1220">
    <w:name w:val="Знак Знак122"/>
    <w:rsid w:val="00862FBF"/>
    <w:rPr>
      <w:rFonts w:ascii="Arial" w:eastAsia="Times New Roman" w:hAnsi="Arial" w:cs="Times New Roman"/>
      <w:b/>
      <w:bCs/>
      <w:color w:val="000080"/>
      <w:sz w:val="20"/>
      <w:szCs w:val="20"/>
      <w:lang w:eastAsia="ru-RU"/>
    </w:rPr>
  </w:style>
  <w:style w:type="character" w:customStyle="1" w:styleId="1910">
    <w:name w:val="Знак Знак191"/>
    <w:rsid w:val="00862FBF"/>
    <w:rPr>
      <w:rFonts w:ascii="Arial" w:hAnsi="Arial"/>
      <w:b/>
      <w:bCs/>
      <w:sz w:val="28"/>
      <w:szCs w:val="24"/>
      <w:lang w:val="ru-RU" w:eastAsia="ru-RU" w:bidi="ar-SA"/>
    </w:rPr>
  </w:style>
  <w:style w:type="character" w:customStyle="1" w:styleId="1810">
    <w:name w:val="Знак Знак181"/>
    <w:rsid w:val="00862FBF"/>
    <w:rPr>
      <w:sz w:val="28"/>
      <w:szCs w:val="24"/>
      <w:lang w:val="ru-RU" w:eastAsia="ru-RU" w:bidi="ar-SA"/>
    </w:rPr>
  </w:style>
  <w:style w:type="character" w:customStyle="1" w:styleId="2310">
    <w:name w:val="Знак Знак231"/>
    <w:rsid w:val="00862FBF"/>
    <w:rPr>
      <w:rFonts w:ascii="Times New Roman" w:eastAsia="Times New Roman" w:hAnsi="Times New Roman"/>
      <w:sz w:val="24"/>
    </w:rPr>
  </w:style>
  <w:style w:type="character" w:customStyle="1" w:styleId="2220">
    <w:name w:val="Знак Знак222"/>
    <w:rsid w:val="00862FBF"/>
    <w:rPr>
      <w:rFonts w:ascii="Times New Roman" w:eastAsia="Times New Roman" w:hAnsi="Times New Roman"/>
      <w:sz w:val="28"/>
    </w:rPr>
  </w:style>
  <w:style w:type="character" w:customStyle="1" w:styleId="2120">
    <w:name w:val="Знак Знак212"/>
    <w:rsid w:val="00862FBF"/>
    <w:rPr>
      <w:rFonts w:ascii="Arial" w:eastAsia="Times New Roman" w:hAnsi="Arial" w:cs="Arial"/>
      <w:b/>
      <w:bCs/>
      <w:sz w:val="26"/>
      <w:szCs w:val="26"/>
    </w:rPr>
  </w:style>
  <w:style w:type="character" w:customStyle="1" w:styleId="202">
    <w:name w:val="Знак Знак202"/>
    <w:rsid w:val="00862FBF"/>
    <w:rPr>
      <w:rFonts w:ascii="Times New Roman" w:eastAsia="Times New Roman" w:hAnsi="Times New Roman"/>
      <w:b/>
      <w:bCs/>
      <w:sz w:val="28"/>
      <w:szCs w:val="28"/>
    </w:rPr>
  </w:style>
  <w:style w:type="paragraph" w:customStyle="1" w:styleId="2ff1">
    <w:name w:val="Знак Знак Знак Знак Знак Знак Знак2"/>
    <w:basedOn w:val="a5"/>
    <w:rsid w:val="00862FBF"/>
    <w:pPr>
      <w:spacing w:before="100" w:beforeAutospacing="1" w:after="100" w:afterAutospacing="1" w:line="240" w:lineRule="auto"/>
    </w:pPr>
    <w:rPr>
      <w:rFonts w:ascii="Tahoma" w:eastAsia="Times New Roman" w:hAnsi="Tahoma"/>
      <w:sz w:val="20"/>
      <w:szCs w:val="20"/>
      <w:lang w:val="en-US"/>
    </w:rPr>
  </w:style>
  <w:style w:type="paragraph" w:customStyle="1" w:styleId="a4">
    <w:name w:val="РегламентГПЗУ"/>
    <w:basedOn w:val="afc"/>
    <w:qFormat/>
    <w:rsid w:val="00862FBF"/>
    <w:pPr>
      <w:numPr>
        <w:ilvl w:val="1"/>
        <w:numId w:val="14"/>
      </w:numPr>
      <w:tabs>
        <w:tab w:val="left" w:pos="992"/>
        <w:tab w:val="left" w:pos="1134"/>
        <w:tab w:val="left" w:pos="9781"/>
      </w:tabs>
      <w:jc w:val="both"/>
    </w:pPr>
    <w:rPr>
      <w:rFonts w:eastAsia="Calibri"/>
      <w:lang w:eastAsia="en-US"/>
    </w:rPr>
  </w:style>
  <w:style w:type="paragraph" w:customStyle="1" w:styleId="20">
    <w:name w:val="РегламентГПЗУ2"/>
    <w:basedOn w:val="a4"/>
    <w:qFormat/>
    <w:rsid w:val="00862FBF"/>
    <w:pPr>
      <w:numPr>
        <w:ilvl w:val="2"/>
      </w:numPr>
      <w:tabs>
        <w:tab w:val="clear" w:pos="992"/>
        <w:tab w:val="left" w:pos="1418"/>
      </w:tabs>
    </w:pPr>
  </w:style>
  <w:style w:type="paragraph" w:styleId="affffffffff0">
    <w:name w:val="TOC Heading"/>
    <w:basedOn w:val="14"/>
    <w:next w:val="a5"/>
    <w:uiPriority w:val="39"/>
    <w:unhideWhenUsed/>
    <w:qFormat/>
    <w:rsid w:val="00862FBF"/>
    <w:pPr>
      <w:keepNext/>
      <w:keepLines/>
      <w:widowControl/>
      <w:autoSpaceDE/>
      <w:autoSpaceDN/>
      <w:adjustRightInd/>
      <w:spacing w:before="480" w:after="0" w:line="276" w:lineRule="auto"/>
      <w:jc w:val="left"/>
      <w:outlineLvl w:val="9"/>
    </w:pPr>
    <w:rPr>
      <w:rFonts w:ascii="Cambria" w:hAnsi="Cambria" w:cs="Times New Roman"/>
      <w:color w:val="365F91"/>
      <w:sz w:val="28"/>
      <w:szCs w:val="28"/>
    </w:rPr>
  </w:style>
  <w:style w:type="paragraph" w:customStyle="1" w:styleId="1fff4">
    <w:name w:val="Цитата1"/>
    <w:basedOn w:val="a5"/>
    <w:rsid w:val="00862FBF"/>
    <w:pPr>
      <w:spacing w:after="240" w:line="480" w:lineRule="auto"/>
      <w:ind w:left="540" w:right="588" w:firstLine="360"/>
      <w:jc w:val="center"/>
    </w:pPr>
    <w:rPr>
      <w:rFonts w:eastAsia="Times New Roman" w:cs="Calibri"/>
      <w:color w:val="000000"/>
      <w:lang w:val="en-US" w:eastAsia="zh-CN" w:bidi="en-US"/>
    </w:rPr>
  </w:style>
  <w:style w:type="paragraph" w:customStyle="1" w:styleId="1fff5">
    <w:name w:val="Обычный (Интернет)1"/>
    <w:basedOn w:val="a5"/>
    <w:rsid w:val="00862FBF"/>
    <w:pPr>
      <w:suppressAutoHyphens/>
      <w:spacing w:after="0" w:line="100" w:lineRule="atLeast"/>
    </w:pPr>
    <w:rPr>
      <w:rFonts w:ascii="Times New Roman" w:eastAsia="Times New Roman" w:hAnsi="Times New Roman"/>
      <w:kern w:val="1"/>
      <w:sz w:val="24"/>
      <w:szCs w:val="24"/>
      <w:lang w:eastAsia="ar-SA"/>
    </w:rPr>
  </w:style>
  <w:style w:type="character" w:customStyle="1" w:styleId="29pt">
    <w:name w:val="Основной текст (2) + 9 pt"/>
    <w:aliases w:val="Интервал -1 pt"/>
    <w:rsid w:val="00862FB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226">
    <w:name w:val="Основной текст (2)2"/>
    <w:basedOn w:val="a5"/>
    <w:qFormat/>
    <w:rsid w:val="00862FBF"/>
    <w:pPr>
      <w:widowControl w:val="0"/>
      <w:shd w:val="clear" w:color="auto" w:fill="FFFFFF"/>
      <w:spacing w:after="360" w:line="0" w:lineRule="atLeast"/>
      <w:jc w:val="right"/>
    </w:pPr>
    <w:rPr>
      <w:rFonts w:ascii="Times New Roman" w:eastAsia="Times New Roman" w:hAnsi="Times New Roman"/>
      <w:color w:val="000000"/>
      <w:sz w:val="26"/>
      <w:szCs w:val="26"/>
      <w:lang w:eastAsia="ru-RU" w:bidi="ru-RU"/>
    </w:rPr>
  </w:style>
  <w:style w:type="character" w:customStyle="1" w:styleId="8Exact">
    <w:name w:val="Основной текст (8) Exact"/>
    <w:rsid w:val="00862FBF"/>
    <w:rPr>
      <w:rFonts w:ascii="Times New Roman" w:eastAsia="Times New Roman" w:hAnsi="Times New Roman" w:cs="Times New Roman"/>
      <w:b w:val="0"/>
      <w:bCs w:val="0"/>
      <w:i w:val="0"/>
      <w:iCs w:val="0"/>
      <w:smallCaps w:val="0"/>
      <w:strike w:val="0"/>
      <w:sz w:val="22"/>
      <w:szCs w:val="22"/>
      <w:u w:val="none"/>
    </w:rPr>
  </w:style>
  <w:style w:type="character" w:customStyle="1" w:styleId="211pt0">
    <w:name w:val="Основной текст (2) + 11 pt"/>
    <w:rsid w:val="00862FB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76">
    <w:name w:val="Основной текст17"/>
    <w:basedOn w:val="a5"/>
    <w:rsid w:val="00FC072C"/>
    <w:pPr>
      <w:shd w:val="clear" w:color="auto" w:fill="FFFFFF"/>
      <w:spacing w:before="240" w:after="0" w:line="322" w:lineRule="exact"/>
      <w:jc w:val="both"/>
    </w:pPr>
    <w:rPr>
      <w:sz w:val="25"/>
      <w:szCs w:val="25"/>
      <w:lang w:eastAsia="ru-RU"/>
    </w:rPr>
  </w:style>
  <w:style w:type="paragraph" w:customStyle="1" w:styleId="216">
    <w:name w:val="Абзац списка21"/>
    <w:basedOn w:val="a5"/>
    <w:uiPriority w:val="99"/>
    <w:rsid w:val="00FC072C"/>
    <w:pPr>
      <w:spacing w:after="0" w:line="240" w:lineRule="auto"/>
      <w:ind w:left="720"/>
    </w:pPr>
    <w:rPr>
      <w:rFonts w:ascii="Times New Roman" w:hAnsi="Times New Roman"/>
      <w:sz w:val="24"/>
      <w:szCs w:val="24"/>
      <w:lang w:eastAsia="ru-RU"/>
    </w:rPr>
  </w:style>
  <w:style w:type="character" w:customStyle="1" w:styleId="6Exact">
    <w:name w:val="Основной текст (6) Exact"/>
    <w:rsid w:val="00FC072C"/>
    <w:rPr>
      <w:rFonts w:ascii="Times New Roman" w:eastAsia="Times New Roman" w:hAnsi="Times New Roman"/>
      <w:spacing w:val="60"/>
      <w:shd w:val="clear" w:color="auto" w:fill="FFFFFF"/>
    </w:rPr>
  </w:style>
  <w:style w:type="character" w:customStyle="1" w:styleId="11Exact">
    <w:name w:val="Основной текст (11) Exact"/>
    <w:rsid w:val="00FC072C"/>
    <w:rPr>
      <w:rFonts w:ascii="Times New Roman" w:eastAsia="Times New Roman" w:hAnsi="Times New Roman" w:cs="Times New Roman"/>
      <w:b w:val="0"/>
      <w:bCs w:val="0"/>
      <w:i w:val="0"/>
      <w:iCs w:val="0"/>
      <w:smallCaps w:val="0"/>
      <w:strike w:val="0"/>
      <w:sz w:val="11"/>
      <w:szCs w:val="11"/>
      <w:u w:val="none"/>
    </w:rPr>
  </w:style>
  <w:style w:type="character" w:customStyle="1" w:styleId="Exact">
    <w:name w:val="Подпись к таблице Exact"/>
    <w:rsid w:val="00FC072C"/>
    <w:rPr>
      <w:rFonts w:ascii="Times New Roman" w:eastAsia="Times New Roman" w:hAnsi="Times New Roman"/>
      <w:sz w:val="11"/>
      <w:szCs w:val="11"/>
      <w:shd w:val="clear" w:color="auto" w:fill="FFFFFF"/>
    </w:rPr>
  </w:style>
  <w:style w:type="character" w:customStyle="1" w:styleId="2ff2">
    <w:name w:val="Подпись к таблице (2)_"/>
    <w:link w:val="2ff3"/>
    <w:rsid w:val="00FC072C"/>
    <w:rPr>
      <w:rFonts w:ascii="Times New Roman" w:eastAsia="Times New Roman" w:hAnsi="Times New Roman"/>
      <w:sz w:val="26"/>
      <w:szCs w:val="26"/>
      <w:shd w:val="clear" w:color="auto" w:fill="FFFFFF"/>
    </w:rPr>
  </w:style>
  <w:style w:type="paragraph" w:customStyle="1" w:styleId="2ff3">
    <w:name w:val="Подпись к таблице (2)"/>
    <w:basedOn w:val="a5"/>
    <w:link w:val="2ff2"/>
    <w:rsid w:val="00FC072C"/>
    <w:pPr>
      <w:widowControl w:val="0"/>
      <w:shd w:val="clear" w:color="auto" w:fill="FFFFFF"/>
      <w:spacing w:after="0" w:line="0" w:lineRule="atLeast"/>
    </w:pPr>
    <w:rPr>
      <w:rFonts w:ascii="Times New Roman" w:eastAsia="Times New Roman" w:hAnsi="Times New Roman"/>
      <w:sz w:val="26"/>
      <w:szCs w:val="26"/>
      <w:lang w:eastAsia="ru-RU"/>
    </w:rPr>
  </w:style>
  <w:style w:type="character" w:customStyle="1" w:styleId="154">
    <w:name w:val="Основной текст (15)_"/>
    <w:rsid w:val="00FC072C"/>
    <w:rPr>
      <w:rFonts w:ascii="Times New Roman" w:eastAsia="Times New Roman" w:hAnsi="Times New Roman" w:cs="Times New Roman"/>
      <w:b w:val="0"/>
      <w:bCs w:val="0"/>
      <w:i w:val="0"/>
      <w:iCs w:val="0"/>
      <w:smallCaps w:val="0"/>
      <w:strike w:val="0"/>
      <w:sz w:val="22"/>
      <w:szCs w:val="22"/>
      <w:u w:val="none"/>
    </w:rPr>
  </w:style>
  <w:style w:type="character" w:customStyle="1" w:styleId="155">
    <w:name w:val="Основной текст (15)"/>
    <w:rsid w:val="00FC07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Exact">
    <w:name w:val="Подпись к таблице (3) Exact"/>
    <w:rsid w:val="00FC072C"/>
    <w:rPr>
      <w:rFonts w:ascii="Times New Roman" w:eastAsia="Times New Roman" w:hAnsi="Times New Roman"/>
      <w:sz w:val="22"/>
      <w:szCs w:val="22"/>
      <w:shd w:val="clear" w:color="auto" w:fill="FFFFFF"/>
    </w:rPr>
  </w:style>
  <w:style w:type="character" w:customStyle="1" w:styleId="81ptExact">
    <w:name w:val="Основной текст (8) + Интервал 1 pt Exact"/>
    <w:rsid w:val="00FC072C"/>
    <w:rPr>
      <w:rFonts w:ascii="Times New Roman" w:eastAsia="Times New Roman" w:hAnsi="Times New Roman" w:cs="Times New Roman"/>
      <w:color w:val="000000"/>
      <w:spacing w:val="30"/>
      <w:w w:val="100"/>
      <w:position w:val="0"/>
      <w:sz w:val="22"/>
      <w:szCs w:val="22"/>
      <w:shd w:val="clear" w:color="auto" w:fill="FFFFFF"/>
      <w:lang w:val="ru-RU" w:eastAsia="ru-RU" w:bidi="ru-RU"/>
    </w:rPr>
  </w:style>
  <w:style w:type="character" w:customStyle="1" w:styleId="275pt">
    <w:name w:val="Основной текст (2) + 7;5 pt"/>
    <w:rsid w:val="00FC072C"/>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17Exact">
    <w:name w:val="Основной текст (17) Exact"/>
    <w:link w:val="177"/>
    <w:rsid w:val="00FC072C"/>
    <w:rPr>
      <w:rFonts w:ascii="Times New Roman" w:eastAsia="Times New Roman" w:hAnsi="Times New Roman"/>
      <w:b/>
      <w:bCs/>
      <w:shd w:val="clear" w:color="auto" w:fill="FFFFFF"/>
    </w:rPr>
  </w:style>
  <w:style w:type="paragraph" w:customStyle="1" w:styleId="177">
    <w:name w:val="Основной текст (17)"/>
    <w:basedOn w:val="a5"/>
    <w:link w:val="17Exact"/>
    <w:rsid w:val="00FC072C"/>
    <w:pPr>
      <w:widowControl w:val="0"/>
      <w:shd w:val="clear" w:color="auto" w:fill="FFFFFF"/>
      <w:spacing w:after="0" w:line="278" w:lineRule="exact"/>
      <w:jc w:val="both"/>
    </w:pPr>
    <w:rPr>
      <w:rFonts w:ascii="Times New Roman" w:eastAsia="Times New Roman" w:hAnsi="Times New Roman"/>
      <w:b/>
      <w:bCs/>
      <w:sz w:val="20"/>
      <w:szCs w:val="20"/>
      <w:lang w:eastAsia="ru-RU"/>
    </w:rPr>
  </w:style>
  <w:style w:type="character" w:customStyle="1" w:styleId="163">
    <w:name w:val="Основной текст (16)_"/>
    <w:link w:val="164"/>
    <w:rsid w:val="00FC072C"/>
    <w:rPr>
      <w:rFonts w:ascii="Trebuchet MS" w:eastAsia="Trebuchet MS" w:hAnsi="Trebuchet MS" w:cs="Trebuchet MS"/>
      <w:sz w:val="17"/>
      <w:szCs w:val="17"/>
      <w:shd w:val="clear" w:color="auto" w:fill="FFFFFF"/>
    </w:rPr>
  </w:style>
  <w:style w:type="paragraph" w:customStyle="1" w:styleId="164">
    <w:name w:val="Основной текст (16)"/>
    <w:basedOn w:val="a5"/>
    <w:link w:val="163"/>
    <w:rsid w:val="00FC072C"/>
    <w:pPr>
      <w:widowControl w:val="0"/>
      <w:shd w:val="clear" w:color="auto" w:fill="FFFFFF"/>
      <w:spacing w:after="360" w:line="0" w:lineRule="atLeast"/>
    </w:pPr>
    <w:rPr>
      <w:rFonts w:ascii="Trebuchet MS" w:eastAsia="Trebuchet MS" w:hAnsi="Trebuchet MS" w:cs="Trebuchet MS"/>
      <w:sz w:val="17"/>
      <w:szCs w:val="17"/>
      <w:lang w:eastAsia="ru-RU"/>
    </w:rPr>
  </w:style>
  <w:style w:type="character" w:customStyle="1" w:styleId="1TimesNewRoman">
    <w:name w:val="Заголовок №1 + Times New Roman"/>
    <w:qFormat/>
    <w:rsid w:val="00FC072C"/>
    <w:rPr>
      <w:rFonts w:ascii="Times New Roman" w:eastAsia="Times New Roman" w:hAnsi="Times New Roman" w:cs="Times New Roman"/>
      <w:b/>
      <w:bCs/>
      <w:color w:val="000000"/>
      <w:spacing w:val="0"/>
      <w:w w:val="100"/>
      <w:position w:val="0"/>
      <w:sz w:val="20"/>
      <w:szCs w:val="20"/>
      <w:shd w:val="clear" w:color="auto" w:fill="FFFFFF"/>
      <w:lang w:val="zh-CN"/>
    </w:rPr>
  </w:style>
  <w:style w:type="character" w:styleId="affffffffff1">
    <w:name w:val="line number"/>
    <w:uiPriority w:val="99"/>
    <w:semiHidden/>
    <w:unhideWhenUsed/>
    <w:rsid w:val="00FC072C"/>
  </w:style>
  <w:style w:type="character" w:customStyle="1" w:styleId="4f2">
    <w:name w:val="Основной текст (4) + Не курсив"/>
    <w:rsid w:val="00FC072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11pt1">
    <w:name w:val="Основной текст (2) + 11 pt;Курсив"/>
    <w:rsid w:val="00FC072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5b">
    <w:name w:val="Основной текст (5) + Курсив"/>
    <w:rsid w:val="00FC072C"/>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575pt">
    <w:name w:val="Основной текст (5) + 7;5 pt;Малые прописные"/>
    <w:rsid w:val="00FC072C"/>
    <w:rPr>
      <w:rFonts w:ascii="Times New Roman" w:eastAsia="Times New Roman" w:hAnsi="Times New Roman" w:cs="Times New Roman"/>
      <w:b w:val="0"/>
      <w:bCs w:val="0"/>
      <w:i w:val="0"/>
      <w:iCs w:val="0"/>
      <w:smallCaps/>
      <w:strike w:val="0"/>
      <w:color w:val="000000"/>
      <w:spacing w:val="0"/>
      <w:w w:val="100"/>
      <w:position w:val="0"/>
      <w:sz w:val="15"/>
      <w:szCs w:val="15"/>
      <w:u w:val="single"/>
      <w:shd w:val="clear" w:color="auto" w:fill="FFFFFF"/>
      <w:lang w:val="ru-RU" w:eastAsia="ru-RU" w:bidi="ru-RU"/>
    </w:rPr>
  </w:style>
  <w:style w:type="character" w:customStyle="1" w:styleId="127pt">
    <w:name w:val="Основной текст (12) + 7 pt;Полужирный"/>
    <w:rsid w:val="00FC072C"/>
    <w:rPr>
      <w:rFonts w:ascii="Arial" w:eastAsia="Arial" w:hAnsi="Arial" w:cs="Arial"/>
      <w:b/>
      <w:bCs/>
      <w:color w:val="000000"/>
      <w:spacing w:val="0"/>
      <w:position w:val="0"/>
      <w:sz w:val="14"/>
      <w:szCs w:val="14"/>
      <w:shd w:val="clear" w:color="auto" w:fill="FFFFFF"/>
      <w:lang w:val="ru-RU" w:eastAsia="ru-RU" w:bidi="ru-RU"/>
    </w:rPr>
  </w:style>
  <w:style w:type="character" w:customStyle="1" w:styleId="13Arial7pt0pt">
    <w:name w:val="Основной текст (13)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character" w:customStyle="1" w:styleId="14Arial7pt0pt">
    <w:name w:val="Основной текст (14)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paragraph" w:customStyle="1" w:styleId="1fff6">
    <w:name w:val="Содержимое таблицы1"/>
    <w:basedOn w:val="a5"/>
    <w:rsid w:val="00FC072C"/>
    <w:pPr>
      <w:suppressAutoHyphens/>
      <w:spacing w:after="0" w:line="240" w:lineRule="auto"/>
    </w:pPr>
    <w:rPr>
      <w:rFonts w:ascii="PT Astra Serif" w:eastAsia="Times New Roman" w:hAnsi="PT Astra Serif"/>
      <w:color w:val="000000"/>
      <w:sz w:val="28"/>
      <w:szCs w:val="20"/>
      <w:lang w:eastAsia="ru-RU"/>
    </w:rPr>
  </w:style>
  <w:style w:type="paragraph" w:customStyle="1" w:styleId="183">
    <w:name w:val="Основной текст18"/>
    <w:basedOn w:val="a5"/>
    <w:rsid w:val="0089716D"/>
    <w:pPr>
      <w:shd w:val="clear" w:color="auto" w:fill="FFFFFF"/>
      <w:spacing w:before="240" w:after="0" w:line="322" w:lineRule="exact"/>
      <w:jc w:val="both"/>
    </w:pPr>
    <w:rPr>
      <w:sz w:val="25"/>
      <w:szCs w:val="25"/>
      <w:lang w:eastAsia="ru-RU"/>
    </w:rPr>
  </w:style>
  <w:style w:type="paragraph" w:customStyle="1" w:styleId="227">
    <w:name w:val="Абзац списка22"/>
    <w:basedOn w:val="a5"/>
    <w:rsid w:val="0089716D"/>
    <w:pPr>
      <w:spacing w:after="0" w:line="240" w:lineRule="auto"/>
      <w:ind w:left="720"/>
    </w:pPr>
    <w:rPr>
      <w:rFonts w:ascii="Times New Roman" w:hAnsi="Times New Roman"/>
      <w:sz w:val="24"/>
      <w:szCs w:val="24"/>
      <w:lang w:eastAsia="ru-RU"/>
    </w:rPr>
  </w:style>
  <w:style w:type="paragraph" w:customStyle="1" w:styleId="193">
    <w:name w:val="Основной текст19"/>
    <w:basedOn w:val="a5"/>
    <w:rsid w:val="00AA0D84"/>
    <w:pPr>
      <w:shd w:val="clear" w:color="auto" w:fill="FFFFFF"/>
      <w:spacing w:before="240" w:after="0" w:line="322" w:lineRule="exact"/>
      <w:jc w:val="both"/>
    </w:pPr>
    <w:rPr>
      <w:sz w:val="25"/>
      <w:szCs w:val="25"/>
      <w:lang w:eastAsia="ru-RU"/>
    </w:rPr>
  </w:style>
  <w:style w:type="paragraph" w:customStyle="1" w:styleId="233">
    <w:name w:val="Абзац списка23"/>
    <w:basedOn w:val="a5"/>
    <w:uiPriority w:val="99"/>
    <w:rsid w:val="00AA0D84"/>
    <w:pPr>
      <w:spacing w:after="0" w:line="240" w:lineRule="auto"/>
      <w:ind w:left="720"/>
    </w:pPr>
    <w:rPr>
      <w:rFonts w:ascii="Times New Roman" w:hAnsi="Times New Roman"/>
      <w:sz w:val="24"/>
      <w:szCs w:val="24"/>
      <w:lang w:eastAsia="ru-RU"/>
    </w:rPr>
  </w:style>
  <w:style w:type="paragraph" w:customStyle="1" w:styleId="204">
    <w:name w:val="Основной текст20"/>
    <w:basedOn w:val="a5"/>
    <w:rsid w:val="002A557B"/>
    <w:pPr>
      <w:shd w:val="clear" w:color="auto" w:fill="FFFFFF"/>
      <w:spacing w:before="240" w:after="0" w:line="322" w:lineRule="exact"/>
      <w:jc w:val="both"/>
    </w:pPr>
    <w:rPr>
      <w:sz w:val="25"/>
      <w:szCs w:val="25"/>
      <w:lang w:eastAsia="ru-RU"/>
    </w:rPr>
  </w:style>
  <w:style w:type="paragraph" w:customStyle="1" w:styleId="240">
    <w:name w:val="Абзац списка24"/>
    <w:basedOn w:val="a5"/>
    <w:uiPriority w:val="99"/>
    <w:rsid w:val="002A557B"/>
    <w:pPr>
      <w:spacing w:after="0" w:line="240" w:lineRule="auto"/>
      <w:ind w:left="720"/>
    </w:pPr>
    <w:rPr>
      <w:rFonts w:ascii="Times New Roman" w:hAnsi="Times New Roman"/>
      <w:sz w:val="24"/>
      <w:szCs w:val="24"/>
      <w:lang w:eastAsia="ru-RU"/>
    </w:rPr>
  </w:style>
  <w:style w:type="paragraph" w:customStyle="1" w:styleId="312">
    <w:name w:val="Основной текст с отступом 31"/>
    <w:basedOn w:val="a5"/>
    <w:rsid w:val="002A557B"/>
    <w:pPr>
      <w:tabs>
        <w:tab w:val="center" w:pos="4710"/>
        <w:tab w:val="left" w:pos="5415"/>
      </w:tabs>
      <w:autoSpaceDE w:val="0"/>
      <w:spacing w:after="0" w:line="240" w:lineRule="auto"/>
      <w:ind w:right="-263" w:firstLine="567"/>
      <w:jc w:val="both"/>
    </w:pPr>
    <w:rPr>
      <w:rFonts w:ascii="Times New Roman" w:eastAsia="Times New Roman" w:hAnsi="Times New Roman"/>
      <w:sz w:val="24"/>
      <w:szCs w:val="24"/>
      <w:lang w:eastAsia="ar-SA"/>
    </w:rPr>
  </w:style>
  <w:style w:type="character" w:customStyle="1" w:styleId="3fa">
    <w:name w:val="Сноска (3)_"/>
    <w:link w:val="3fb"/>
    <w:locked/>
    <w:rsid w:val="002A557B"/>
    <w:rPr>
      <w:rFonts w:ascii="Times New Roman" w:eastAsia="Times New Roman" w:hAnsi="Times New Roman"/>
      <w:sz w:val="10"/>
      <w:szCs w:val="10"/>
      <w:shd w:val="clear" w:color="auto" w:fill="FFFFFF"/>
    </w:rPr>
  </w:style>
  <w:style w:type="paragraph" w:customStyle="1" w:styleId="3fb">
    <w:name w:val="Сноска (3)"/>
    <w:basedOn w:val="a5"/>
    <w:link w:val="3fa"/>
    <w:rsid w:val="002A557B"/>
    <w:pPr>
      <w:widowControl w:val="0"/>
      <w:shd w:val="clear" w:color="auto" w:fill="FFFFFF"/>
      <w:spacing w:after="60" w:line="0" w:lineRule="atLeast"/>
      <w:jc w:val="both"/>
    </w:pPr>
    <w:rPr>
      <w:rFonts w:ascii="Times New Roman" w:eastAsia="Times New Roman" w:hAnsi="Times New Roman"/>
      <w:sz w:val="10"/>
      <w:szCs w:val="10"/>
      <w:lang w:eastAsia="ru-RU"/>
    </w:rPr>
  </w:style>
  <w:style w:type="character" w:customStyle="1" w:styleId="5c">
    <w:name w:val="Сноска (5)_"/>
    <w:link w:val="5d"/>
    <w:locked/>
    <w:rsid w:val="002A557B"/>
    <w:rPr>
      <w:rFonts w:ascii="Times New Roman" w:eastAsia="Times New Roman" w:hAnsi="Times New Roman"/>
      <w:b/>
      <w:bCs/>
      <w:sz w:val="28"/>
      <w:szCs w:val="28"/>
      <w:shd w:val="clear" w:color="auto" w:fill="FFFFFF"/>
    </w:rPr>
  </w:style>
  <w:style w:type="paragraph" w:customStyle="1" w:styleId="5d">
    <w:name w:val="Сноска (5)"/>
    <w:basedOn w:val="a5"/>
    <w:link w:val="5c"/>
    <w:rsid w:val="002A557B"/>
    <w:pPr>
      <w:widowControl w:val="0"/>
      <w:shd w:val="clear" w:color="auto" w:fill="FFFFFF"/>
      <w:spacing w:after="420" w:line="0" w:lineRule="atLeast"/>
      <w:jc w:val="both"/>
    </w:pPr>
    <w:rPr>
      <w:rFonts w:ascii="Times New Roman" w:eastAsia="Times New Roman" w:hAnsi="Times New Roman"/>
      <w:b/>
      <w:bCs/>
      <w:sz w:val="28"/>
      <w:szCs w:val="28"/>
      <w:lang w:eastAsia="ru-RU"/>
    </w:rPr>
  </w:style>
  <w:style w:type="character" w:customStyle="1" w:styleId="87">
    <w:name w:val="Сноска (8)_"/>
    <w:link w:val="88"/>
    <w:locked/>
    <w:rsid w:val="002A557B"/>
    <w:rPr>
      <w:rFonts w:ascii="Times New Roman" w:eastAsia="Times New Roman" w:hAnsi="Times New Roman"/>
      <w:i/>
      <w:iCs/>
      <w:sz w:val="16"/>
      <w:szCs w:val="16"/>
      <w:shd w:val="clear" w:color="auto" w:fill="FFFFFF"/>
    </w:rPr>
  </w:style>
  <w:style w:type="paragraph" w:customStyle="1" w:styleId="88">
    <w:name w:val="Сноска (8)"/>
    <w:basedOn w:val="a5"/>
    <w:link w:val="87"/>
    <w:rsid w:val="002A557B"/>
    <w:pPr>
      <w:widowControl w:val="0"/>
      <w:shd w:val="clear" w:color="auto" w:fill="FFFFFF"/>
      <w:spacing w:after="0" w:line="182" w:lineRule="exact"/>
      <w:jc w:val="center"/>
    </w:pPr>
    <w:rPr>
      <w:rFonts w:ascii="Times New Roman" w:eastAsia="Times New Roman" w:hAnsi="Times New Roman"/>
      <w:i/>
      <w:iCs/>
      <w:sz w:val="16"/>
      <w:szCs w:val="16"/>
      <w:lang w:eastAsia="ru-RU"/>
    </w:rPr>
  </w:style>
  <w:style w:type="character" w:customStyle="1" w:styleId="98">
    <w:name w:val="Сноска (9)_"/>
    <w:link w:val="99"/>
    <w:locked/>
    <w:rsid w:val="002A557B"/>
    <w:rPr>
      <w:rFonts w:cs="Calibri"/>
      <w:sz w:val="28"/>
      <w:szCs w:val="28"/>
      <w:shd w:val="clear" w:color="auto" w:fill="FFFFFF"/>
    </w:rPr>
  </w:style>
  <w:style w:type="paragraph" w:customStyle="1" w:styleId="99">
    <w:name w:val="Сноска (9)"/>
    <w:basedOn w:val="a5"/>
    <w:link w:val="98"/>
    <w:rsid w:val="002A557B"/>
    <w:pPr>
      <w:widowControl w:val="0"/>
      <w:shd w:val="clear" w:color="auto" w:fill="FFFFFF"/>
      <w:spacing w:before="720" w:after="120" w:line="0" w:lineRule="atLeast"/>
      <w:jc w:val="both"/>
    </w:pPr>
    <w:rPr>
      <w:rFonts w:cs="Calibri"/>
      <w:sz w:val="28"/>
      <w:szCs w:val="28"/>
      <w:lang w:eastAsia="ru-RU"/>
    </w:rPr>
  </w:style>
  <w:style w:type="character" w:customStyle="1" w:styleId="106">
    <w:name w:val="Сноска (10)_"/>
    <w:link w:val="107"/>
    <w:locked/>
    <w:rsid w:val="002A557B"/>
    <w:rPr>
      <w:rFonts w:ascii="Times New Roman" w:eastAsia="Times New Roman" w:hAnsi="Times New Roman"/>
      <w:i/>
      <w:iCs/>
      <w:shd w:val="clear" w:color="auto" w:fill="FFFFFF"/>
    </w:rPr>
  </w:style>
  <w:style w:type="paragraph" w:customStyle="1" w:styleId="107">
    <w:name w:val="Сноска (10)"/>
    <w:basedOn w:val="a5"/>
    <w:link w:val="106"/>
    <w:rsid w:val="002A557B"/>
    <w:pPr>
      <w:widowControl w:val="0"/>
      <w:shd w:val="clear" w:color="auto" w:fill="FFFFFF"/>
      <w:spacing w:after="360" w:line="226" w:lineRule="exact"/>
    </w:pPr>
    <w:rPr>
      <w:rFonts w:ascii="Times New Roman" w:eastAsia="Times New Roman" w:hAnsi="Times New Roman"/>
      <w:i/>
      <w:iCs/>
      <w:sz w:val="20"/>
      <w:szCs w:val="20"/>
      <w:lang w:eastAsia="ru-RU"/>
    </w:rPr>
  </w:style>
  <w:style w:type="character" w:customStyle="1" w:styleId="11c">
    <w:name w:val="Сноска (11)_"/>
    <w:link w:val="11d"/>
    <w:locked/>
    <w:rsid w:val="002A557B"/>
    <w:rPr>
      <w:rFonts w:ascii="Times New Roman" w:eastAsia="Times New Roman" w:hAnsi="Times New Roman"/>
      <w:sz w:val="10"/>
      <w:szCs w:val="10"/>
      <w:shd w:val="clear" w:color="auto" w:fill="FFFFFF"/>
    </w:rPr>
  </w:style>
  <w:style w:type="paragraph" w:customStyle="1" w:styleId="11d">
    <w:name w:val="Сноска (11)"/>
    <w:basedOn w:val="a5"/>
    <w:link w:val="11c"/>
    <w:rsid w:val="002A557B"/>
    <w:pPr>
      <w:widowControl w:val="0"/>
      <w:shd w:val="clear" w:color="auto" w:fill="FFFFFF"/>
      <w:spacing w:before="540" w:after="660" w:line="0" w:lineRule="atLeast"/>
    </w:pPr>
    <w:rPr>
      <w:rFonts w:ascii="Times New Roman" w:eastAsia="Times New Roman" w:hAnsi="Times New Roman"/>
      <w:sz w:val="10"/>
      <w:szCs w:val="10"/>
      <w:lang w:eastAsia="ru-RU"/>
    </w:rPr>
  </w:style>
  <w:style w:type="character" w:customStyle="1" w:styleId="124">
    <w:name w:val="Сноска (12)_"/>
    <w:link w:val="125"/>
    <w:locked/>
    <w:rsid w:val="002A557B"/>
    <w:rPr>
      <w:rFonts w:ascii="Times New Roman" w:eastAsia="Times New Roman" w:hAnsi="Times New Roman"/>
      <w:i/>
      <w:iCs/>
      <w:sz w:val="24"/>
      <w:szCs w:val="24"/>
      <w:shd w:val="clear" w:color="auto" w:fill="FFFFFF"/>
    </w:rPr>
  </w:style>
  <w:style w:type="paragraph" w:customStyle="1" w:styleId="125">
    <w:name w:val="Сноска (12)"/>
    <w:basedOn w:val="a5"/>
    <w:link w:val="124"/>
    <w:rsid w:val="002A557B"/>
    <w:pPr>
      <w:widowControl w:val="0"/>
      <w:shd w:val="clear" w:color="auto" w:fill="FFFFFF"/>
      <w:spacing w:after="0" w:line="274" w:lineRule="exact"/>
      <w:jc w:val="both"/>
    </w:pPr>
    <w:rPr>
      <w:rFonts w:ascii="Times New Roman" w:eastAsia="Times New Roman" w:hAnsi="Times New Roman"/>
      <w:i/>
      <w:iCs/>
      <w:sz w:val="24"/>
      <w:szCs w:val="24"/>
      <w:lang w:eastAsia="ru-RU"/>
    </w:rPr>
  </w:style>
  <w:style w:type="character" w:customStyle="1" w:styleId="135">
    <w:name w:val="Сноска (13)_"/>
    <w:link w:val="136"/>
    <w:locked/>
    <w:rsid w:val="002A557B"/>
    <w:rPr>
      <w:rFonts w:ascii="Times New Roman" w:eastAsia="Times New Roman" w:hAnsi="Times New Roman"/>
      <w:sz w:val="16"/>
      <w:szCs w:val="16"/>
      <w:shd w:val="clear" w:color="auto" w:fill="FFFFFF"/>
    </w:rPr>
  </w:style>
  <w:style w:type="paragraph" w:customStyle="1" w:styleId="136">
    <w:name w:val="Сноска (13)"/>
    <w:basedOn w:val="a5"/>
    <w:link w:val="135"/>
    <w:rsid w:val="002A557B"/>
    <w:pPr>
      <w:widowControl w:val="0"/>
      <w:shd w:val="clear" w:color="auto" w:fill="FFFFFF"/>
      <w:spacing w:after="360" w:line="0" w:lineRule="atLeast"/>
      <w:jc w:val="both"/>
    </w:pPr>
    <w:rPr>
      <w:rFonts w:ascii="Times New Roman" w:eastAsia="Times New Roman" w:hAnsi="Times New Roman"/>
      <w:sz w:val="16"/>
      <w:szCs w:val="16"/>
      <w:lang w:eastAsia="ru-RU"/>
    </w:rPr>
  </w:style>
  <w:style w:type="character" w:customStyle="1" w:styleId="afffb">
    <w:name w:val="Оглавление_"/>
    <w:link w:val="afffa"/>
    <w:locked/>
    <w:rsid w:val="002A557B"/>
    <w:rPr>
      <w:rFonts w:ascii="Courier New" w:eastAsia="Times New Roman" w:hAnsi="Courier New" w:cs="Courier New"/>
      <w:sz w:val="24"/>
      <w:szCs w:val="24"/>
    </w:rPr>
  </w:style>
  <w:style w:type="character" w:customStyle="1" w:styleId="16Exact">
    <w:name w:val="Основной текст (16) Exact"/>
    <w:locked/>
    <w:rsid w:val="002A557B"/>
    <w:rPr>
      <w:rFonts w:ascii="Times New Roman" w:eastAsia="Times New Roman" w:hAnsi="Times New Roman"/>
      <w:b/>
      <w:bCs/>
      <w:shd w:val="clear" w:color="auto" w:fill="FFFFFF"/>
    </w:rPr>
  </w:style>
  <w:style w:type="character" w:customStyle="1" w:styleId="4Exact">
    <w:name w:val="Подпись к таблице (4) Exact"/>
    <w:link w:val="4f3"/>
    <w:locked/>
    <w:rsid w:val="002A557B"/>
    <w:rPr>
      <w:rFonts w:ascii="Times New Roman" w:eastAsia="Times New Roman" w:hAnsi="Times New Roman"/>
      <w:b/>
      <w:bCs/>
      <w:shd w:val="clear" w:color="auto" w:fill="FFFFFF"/>
    </w:rPr>
  </w:style>
  <w:style w:type="paragraph" w:customStyle="1" w:styleId="4f3">
    <w:name w:val="Подпись к таблице (4)"/>
    <w:basedOn w:val="a5"/>
    <w:link w:val="4Exact"/>
    <w:rsid w:val="002A557B"/>
    <w:pPr>
      <w:widowControl w:val="0"/>
      <w:shd w:val="clear" w:color="auto" w:fill="FFFFFF"/>
      <w:spacing w:after="0" w:line="0" w:lineRule="atLeast"/>
    </w:pPr>
    <w:rPr>
      <w:rFonts w:ascii="Times New Roman" w:eastAsia="Times New Roman" w:hAnsi="Times New Roman"/>
      <w:b/>
      <w:bCs/>
      <w:sz w:val="20"/>
      <w:szCs w:val="20"/>
      <w:lang w:eastAsia="ru-RU"/>
    </w:rPr>
  </w:style>
  <w:style w:type="character" w:customStyle="1" w:styleId="5Exact">
    <w:name w:val="Подпись к таблице (5) Exact"/>
    <w:link w:val="5e"/>
    <w:locked/>
    <w:rsid w:val="002A557B"/>
    <w:rPr>
      <w:rFonts w:ascii="Times New Roman" w:eastAsia="Times New Roman" w:hAnsi="Times New Roman"/>
      <w:i/>
      <w:iCs/>
      <w:shd w:val="clear" w:color="auto" w:fill="FFFFFF"/>
    </w:rPr>
  </w:style>
  <w:style w:type="paragraph" w:customStyle="1" w:styleId="5e">
    <w:name w:val="Подпись к таблице (5)"/>
    <w:basedOn w:val="a5"/>
    <w:link w:val="5Exact"/>
    <w:rsid w:val="002A557B"/>
    <w:pPr>
      <w:widowControl w:val="0"/>
      <w:shd w:val="clear" w:color="auto" w:fill="FFFFFF"/>
      <w:spacing w:after="0" w:line="0" w:lineRule="atLeast"/>
    </w:pPr>
    <w:rPr>
      <w:rFonts w:ascii="Times New Roman" w:eastAsia="Times New Roman" w:hAnsi="Times New Roman"/>
      <w:i/>
      <w:iCs/>
      <w:sz w:val="20"/>
      <w:szCs w:val="20"/>
      <w:lang w:eastAsia="ru-RU"/>
    </w:rPr>
  </w:style>
  <w:style w:type="character" w:customStyle="1" w:styleId="6Exact0">
    <w:name w:val="Подпись к таблице (6) Exact"/>
    <w:link w:val="6a"/>
    <w:locked/>
    <w:rsid w:val="002A557B"/>
    <w:rPr>
      <w:rFonts w:ascii="Times New Roman" w:eastAsia="Times New Roman" w:hAnsi="Times New Roman"/>
      <w:b/>
      <w:bCs/>
      <w:sz w:val="18"/>
      <w:szCs w:val="18"/>
      <w:shd w:val="clear" w:color="auto" w:fill="FFFFFF"/>
    </w:rPr>
  </w:style>
  <w:style w:type="paragraph" w:customStyle="1" w:styleId="6a">
    <w:name w:val="Подпись к таблице (6)"/>
    <w:basedOn w:val="a5"/>
    <w:link w:val="6Exact0"/>
    <w:rsid w:val="002A557B"/>
    <w:pPr>
      <w:widowControl w:val="0"/>
      <w:shd w:val="clear" w:color="auto" w:fill="FFFFFF"/>
      <w:spacing w:after="60" w:line="0" w:lineRule="atLeast"/>
      <w:jc w:val="both"/>
    </w:pPr>
    <w:rPr>
      <w:rFonts w:ascii="Times New Roman" w:eastAsia="Times New Roman" w:hAnsi="Times New Roman"/>
      <w:b/>
      <w:bCs/>
      <w:sz w:val="18"/>
      <w:szCs w:val="18"/>
      <w:lang w:eastAsia="ru-RU"/>
    </w:rPr>
  </w:style>
  <w:style w:type="character" w:customStyle="1" w:styleId="126">
    <w:name w:val="Сноска (12) + Не курсив"/>
    <w:rsid w:val="002A557B"/>
    <w:rPr>
      <w:rFonts w:ascii="Times New Roman" w:eastAsia="Times New Roman" w:hAnsi="Times New Roman"/>
      <w:i/>
      <w:iCs/>
      <w:color w:val="000000"/>
      <w:spacing w:val="0"/>
      <w:w w:val="100"/>
      <w:position w:val="0"/>
      <w:sz w:val="24"/>
      <w:szCs w:val="24"/>
      <w:shd w:val="clear" w:color="auto" w:fill="FFFFFF"/>
      <w:lang w:val="ru-RU" w:eastAsia="ru-RU" w:bidi="ru-RU"/>
    </w:rPr>
  </w:style>
  <w:style w:type="character" w:customStyle="1" w:styleId="128pt">
    <w:name w:val="Сноска (12) + 8 pt"/>
    <w:aliases w:val="Не курсив"/>
    <w:rsid w:val="002A557B"/>
    <w:rPr>
      <w:rFonts w:ascii="Times New Roman" w:eastAsia="Times New Roman" w:hAnsi="Times New Roman"/>
      <w:i/>
      <w:iCs/>
      <w:color w:val="000000"/>
      <w:spacing w:val="0"/>
      <w:w w:val="100"/>
      <w:position w:val="0"/>
      <w:sz w:val="16"/>
      <w:szCs w:val="16"/>
      <w:shd w:val="clear" w:color="auto" w:fill="FFFFFF"/>
      <w:lang w:val="ru-RU" w:eastAsia="ru-RU" w:bidi="ru-RU"/>
    </w:rPr>
  </w:style>
  <w:style w:type="character" w:customStyle="1" w:styleId="Arial0">
    <w:name w:val="Колонтитул + Arial"/>
    <w:aliases w:val="14 pt"/>
    <w:rsid w:val="002A557B"/>
    <w:rPr>
      <w:rFonts w:ascii="Arial" w:eastAsia="Arial" w:hAnsi="Arial" w:cs="Arial"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410pt">
    <w:name w:val="Основной текст (4) + 10 pt"/>
    <w:rsid w:val="002A557B"/>
    <w:rPr>
      <w:rFonts w:ascii="Times New Roman" w:eastAsia="Times New Roman" w:hAnsi="Times New Roman"/>
      <w:b w:val="0"/>
      <w:bCs w:val="0"/>
      <w:i/>
      <w:iCs/>
      <w:color w:val="000000"/>
      <w:spacing w:val="0"/>
      <w:w w:val="100"/>
      <w:position w:val="0"/>
      <w:sz w:val="20"/>
      <w:szCs w:val="20"/>
      <w:shd w:val="clear" w:color="auto" w:fill="FFFFFF"/>
      <w:lang w:val="ru-RU" w:eastAsia="ru-RU" w:bidi="ru-RU"/>
    </w:rPr>
  </w:style>
  <w:style w:type="character" w:customStyle="1" w:styleId="1114pt">
    <w:name w:val="Основной текст (11) + 14 pt"/>
    <w:aliases w:val="Не полужирный"/>
    <w:rsid w:val="002A557B"/>
    <w:rPr>
      <w:rFonts w:ascii="Times New Roman" w:eastAsia="Times New Roman" w:hAnsi="Times New Roman"/>
      <w:b/>
      <w:bCs/>
      <w:i/>
      <w:iCs/>
      <w:color w:val="000000"/>
      <w:spacing w:val="0"/>
      <w:w w:val="100"/>
      <w:position w:val="0"/>
      <w:sz w:val="20"/>
      <w:szCs w:val="20"/>
      <w:shd w:val="clear" w:color="auto" w:fill="FFFFFF"/>
      <w:lang w:val="ru-RU" w:eastAsia="ru-RU" w:bidi="ru-RU"/>
    </w:rPr>
  </w:style>
  <w:style w:type="character" w:customStyle="1" w:styleId="22Exact">
    <w:name w:val="Заголовок №2 (2) Exact"/>
    <w:rsid w:val="002A557B"/>
    <w:rPr>
      <w:rFonts w:ascii="Times New Roman" w:eastAsia="Times New Roman" w:hAnsi="Times New Roman" w:cs="Times New Roman" w:hint="default"/>
      <w:b/>
      <w:bCs/>
      <w:i w:val="0"/>
      <w:iCs w:val="0"/>
      <w:smallCaps w:val="0"/>
      <w:strike w:val="0"/>
      <w:dstrike w:val="0"/>
      <w:u w:val="none"/>
      <w:effect w:val="none"/>
    </w:rPr>
  </w:style>
  <w:style w:type="character" w:customStyle="1" w:styleId="4Exact0">
    <w:name w:val="Основной текст (4) Exact"/>
    <w:rsid w:val="002A557B"/>
    <w:rPr>
      <w:rFonts w:ascii="Times New Roman" w:eastAsia="Times New Roman" w:hAnsi="Times New Roman" w:cs="Times New Roman" w:hint="default"/>
      <w:b w:val="0"/>
      <w:bCs w:val="0"/>
      <w:i/>
      <w:iCs/>
      <w:smallCaps w:val="0"/>
      <w:strike w:val="0"/>
      <w:dstrike w:val="0"/>
      <w:sz w:val="16"/>
      <w:szCs w:val="16"/>
      <w:u w:val="none"/>
      <w:effect w:val="none"/>
    </w:rPr>
  </w:style>
  <w:style w:type="character" w:customStyle="1" w:styleId="15Exact">
    <w:name w:val="Основной текст (15) Exact"/>
    <w:rsid w:val="002A557B"/>
    <w:rPr>
      <w:rFonts w:ascii="Calibri" w:eastAsia="Calibri" w:hAnsi="Calibri" w:cs="Calibri" w:hint="default"/>
      <w:b w:val="0"/>
      <w:bCs w:val="0"/>
      <w:i w:val="0"/>
      <w:iCs w:val="0"/>
      <w:smallCaps w:val="0"/>
      <w:strike w:val="0"/>
      <w:dstrike w:val="0"/>
      <w:sz w:val="28"/>
      <w:szCs w:val="28"/>
      <w:u w:val="none"/>
      <w:effect w:val="none"/>
    </w:rPr>
  </w:style>
  <w:style w:type="character" w:customStyle="1" w:styleId="5Exact0">
    <w:name w:val="Основной текст (5) Exact"/>
    <w:rsid w:val="002A557B"/>
    <w:rPr>
      <w:rFonts w:ascii="Times New Roman" w:eastAsia="Times New Roman" w:hAnsi="Times New Roman" w:cs="Times New Roman" w:hint="default"/>
      <w:b w:val="0"/>
      <w:bCs w:val="0"/>
      <w:i/>
      <w:iCs/>
      <w:smallCaps w:val="0"/>
      <w:strike w:val="0"/>
      <w:dstrike w:val="0"/>
      <w:sz w:val="20"/>
      <w:szCs w:val="20"/>
      <w:u w:val="none"/>
      <w:effect w:val="none"/>
    </w:rPr>
  </w:style>
  <w:style w:type="character" w:customStyle="1" w:styleId="5pt">
    <w:name w:val="Колонтитул + 5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lang w:val="ru-RU" w:eastAsia="ru-RU" w:bidi="ru-RU"/>
    </w:rPr>
  </w:style>
  <w:style w:type="character" w:customStyle="1" w:styleId="91pt">
    <w:name w:val="Основной текст (9) + Интервал 1 pt"/>
    <w:rsid w:val="002A557B"/>
    <w:rPr>
      <w:rFonts w:ascii="Times New Roman" w:eastAsia="Times New Roman" w:hAnsi="Times New Roman" w:cs="Times New Roman" w:hint="default"/>
      <w:b w:val="0"/>
      <w:bCs w:val="0"/>
      <w:i w:val="0"/>
      <w:iCs w:val="0"/>
      <w:smallCaps w:val="0"/>
      <w:strike w:val="0"/>
      <w:dstrike w:val="0"/>
      <w:color w:val="000000"/>
      <w:spacing w:val="30"/>
      <w:w w:val="100"/>
      <w:position w:val="0"/>
      <w:sz w:val="24"/>
      <w:szCs w:val="24"/>
      <w:u w:val="none"/>
      <w:effect w:val="none"/>
      <w:lang w:val="ru-RU" w:eastAsia="ru-RU" w:bidi="ru-RU"/>
    </w:rPr>
  </w:style>
  <w:style w:type="character" w:customStyle="1" w:styleId="28pt">
    <w:name w:val="Основной текст (2) + 8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1412pt">
    <w:name w:val="Основной текст (14) + 12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142pt">
    <w:name w:val="Основной текст (14) + Интервал 2 pt"/>
    <w:rsid w:val="002A557B"/>
    <w:rPr>
      <w:rFonts w:ascii="Times New Roman" w:eastAsia="Times New Roman" w:hAnsi="Times New Roman" w:cs="Times New Roman" w:hint="default"/>
      <w:b w:val="0"/>
      <w:bCs w:val="0"/>
      <w:i w:val="0"/>
      <w:iCs w:val="0"/>
      <w:smallCaps w:val="0"/>
      <w:strike w:val="0"/>
      <w:dstrike w:val="0"/>
      <w:color w:val="000000"/>
      <w:spacing w:val="40"/>
      <w:w w:val="100"/>
      <w:position w:val="0"/>
      <w:sz w:val="16"/>
      <w:szCs w:val="16"/>
      <w:u w:val="none"/>
      <w:effect w:val="none"/>
      <w:shd w:val="clear" w:color="auto" w:fill="FFFFFF"/>
      <w:lang w:val="ru-RU" w:eastAsia="ru-RU" w:bidi="ru-RU"/>
    </w:rPr>
  </w:style>
  <w:style w:type="character" w:customStyle="1" w:styleId="12Exact">
    <w:name w:val="Основной текст (12) Exact"/>
    <w:rsid w:val="002A557B"/>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178">
    <w:name w:val="Основной текст (17) + Не полужирный"/>
    <w:aliases w:val="Не курсив Exact"/>
    <w:rsid w:val="002A557B"/>
    <w:rPr>
      <w:rFonts w:ascii="Times New Roman" w:eastAsia="Times New Roman" w:hAnsi="Times New Roman" w:cs="Arial"/>
      <w:i/>
      <w:iCs/>
      <w:color w:val="000000"/>
      <w:spacing w:val="0"/>
      <w:w w:val="100"/>
      <w:position w:val="0"/>
      <w:sz w:val="19"/>
      <w:szCs w:val="19"/>
      <w:shd w:val="clear" w:color="auto" w:fill="FFFFFF"/>
    </w:rPr>
  </w:style>
  <w:style w:type="paragraph" w:customStyle="1" w:styleId="affffffffff2">
    <w:name w:val="Верхний и нижний колонтитулы"/>
    <w:basedOn w:val="a5"/>
    <w:qFormat/>
    <w:rsid w:val="002A557B"/>
    <w:pPr>
      <w:widowControl w:val="0"/>
      <w:suppressAutoHyphens/>
      <w:spacing w:after="0" w:line="240" w:lineRule="auto"/>
    </w:pPr>
    <w:rPr>
      <w:rFonts w:ascii="Times New Roman" w:eastAsia="Times New Roman" w:hAnsi="Times New Roman"/>
    </w:rPr>
  </w:style>
  <w:style w:type="paragraph" w:customStyle="1" w:styleId="1fff7">
    <w:name w:val="Заголовок1"/>
    <w:basedOn w:val="a5"/>
    <w:qFormat/>
    <w:rsid w:val="002A557B"/>
    <w:pPr>
      <w:keepNext/>
      <w:widowControl w:val="0"/>
      <w:suppressAutoHyphens/>
      <w:spacing w:before="240" w:after="120" w:line="240" w:lineRule="auto"/>
    </w:pPr>
    <w:rPr>
      <w:rFonts w:ascii="Liberation Sans" w:eastAsia="Arial" w:hAnsi="Liberation Sans"/>
      <w:szCs w:val="28"/>
      <w:lang w:eastAsia="ar-SA"/>
    </w:rPr>
  </w:style>
  <w:style w:type="character" w:styleId="affffffffff3">
    <w:name w:val="Placeholder Text"/>
    <w:semiHidden/>
    <w:qFormat/>
    <w:rsid w:val="002A557B"/>
    <w:rPr>
      <w:color w:val="808080"/>
    </w:rPr>
  </w:style>
  <w:style w:type="character" w:customStyle="1" w:styleId="FontStyle69">
    <w:name w:val="Font Style69"/>
    <w:rsid w:val="002A557B"/>
    <w:rPr>
      <w:rFonts w:ascii="Arial" w:hAnsi="Arial" w:cs="Arial" w:hint="default"/>
      <w:color w:val="000000"/>
      <w:sz w:val="22"/>
    </w:rPr>
  </w:style>
  <w:style w:type="character" w:customStyle="1" w:styleId="27pt">
    <w:name w:val="Основной текст (2) + 7 pt;Полужирный"/>
    <w:rsid w:val="00DA5AAB"/>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paragraph" w:styleId="affffffffff4">
    <w:name w:val="Block Text"/>
    <w:basedOn w:val="a5"/>
    <w:rsid w:val="00DA5AAB"/>
    <w:pPr>
      <w:spacing w:after="0" w:line="240" w:lineRule="auto"/>
      <w:ind w:left="993" w:right="708"/>
      <w:jc w:val="center"/>
    </w:pPr>
    <w:rPr>
      <w:rFonts w:ascii="Times New Roman" w:eastAsia="Times New Roman" w:hAnsi="Times New Roman"/>
      <w:b/>
      <w:sz w:val="28"/>
      <w:szCs w:val="24"/>
      <w:lang w:eastAsia="ru-RU"/>
    </w:rPr>
  </w:style>
  <w:style w:type="paragraph" w:customStyle="1" w:styleId="217">
    <w:name w:val="Основной текст21"/>
    <w:basedOn w:val="a5"/>
    <w:rsid w:val="00DA5AAB"/>
    <w:pPr>
      <w:shd w:val="clear" w:color="auto" w:fill="FFFFFF"/>
      <w:spacing w:before="240" w:after="0" w:line="322" w:lineRule="exact"/>
      <w:jc w:val="both"/>
    </w:pPr>
    <w:rPr>
      <w:sz w:val="25"/>
      <w:szCs w:val="25"/>
      <w:lang w:eastAsia="ru-RU"/>
    </w:rPr>
  </w:style>
  <w:style w:type="paragraph" w:customStyle="1" w:styleId="252">
    <w:name w:val="Абзац списка25"/>
    <w:basedOn w:val="a5"/>
    <w:rsid w:val="00DA5AAB"/>
    <w:pPr>
      <w:spacing w:after="0" w:line="240" w:lineRule="auto"/>
      <w:ind w:left="720"/>
    </w:pPr>
    <w:rPr>
      <w:rFonts w:ascii="Times New Roman" w:hAnsi="Times New Roman"/>
      <w:sz w:val="24"/>
      <w:szCs w:val="24"/>
      <w:lang w:eastAsia="ru-RU"/>
    </w:rPr>
  </w:style>
  <w:style w:type="paragraph" w:customStyle="1" w:styleId="stpravo">
    <w:name w:val="stpravo"/>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indent">
    <w:name w:val="no-indent"/>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lstc">
    <w:name w:val="alstc"/>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431044b0447043d0430044f0020044204300431043b043804460430">
    <w:name w:val="dash041e_0431_044b_0447_043d_0430_044f_0020_0442_0430_0431_043b_0438_0446_0430"/>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431044b0447043d044b0439">
    <w:name w:val="dash041e_0431_044b_0447_043d_044b_0439"/>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ash041e0431044b0447043d044b0439char">
    <w:name w:val="dash041e_0431_044b_0447_043d_044b_0439__char"/>
    <w:rsid w:val="00DA5AAB"/>
  </w:style>
  <w:style w:type="character" w:customStyle="1" w:styleId="dash041e0431044b0447043d0430044f0020044204300431043b043804460430char">
    <w:name w:val="dash041e_0431_044b_0447_043d_0430_044f_0020_0442_0430_0431_043b_0438_0446_0430__char"/>
    <w:rsid w:val="00DA5AAB"/>
  </w:style>
  <w:style w:type="character" w:customStyle="1" w:styleId="dash042104420440043e043304380439char">
    <w:name w:val="dash0421_0442_0440_043e_0433_0438_0439__char"/>
    <w:rsid w:val="00DA5AAB"/>
  </w:style>
  <w:style w:type="paragraph" w:customStyle="1" w:styleId="261">
    <w:name w:val="Абзац списка26"/>
    <w:basedOn w:val="a5"/>
    <w:rsid w:val="0076521D"/>
    <w:pPr>
      <w:spacing w:after="0" w:line="240" w:lineRule="auto"/>
      <w:ind w:left="720"/>
      <w:contextualSpacing/>
    </w:pPr>
    <w:rPr>
      <w:rFonts w:ascii="Times New Roman" w:eastAsia="Times New Roman" w:hAnsi="Times New Roman"/>
      <w:sz w:val="20"/>
      <w:szCs w:val="20"/>
      <w:lang w:eastAsia="ru-RU"/>
    </w:rPr>
  </w:style>
  <w:style w:type="paragraph" w:customStyle="1" w:styleId="Heading11">
    <w:name w:val="Heading 1"/>
    <w:basedOn w:val="a5"/>
    <w:next w:val="a5"/>
    <w:uiPriority w:val="9"/>
    <w:qFormat/>
    <w:rsid w:val="003A750C"/>
    <w:pPr>
      <w:keepNext/>
      <w:keepLines/>
      <w:spacing w:before="480" w:line="240" w:lineRule="auto"/>
      <w:outlineLvl w:val="0"/>
    </w:pPr>
    <w:rPr>
      <w:rFonts w:ascii="Arial" w:eastAsia="Arial" w:hAnsi="Arial"/>
      <w:sz w:val="40"/>
      <w:szCs w:val="40"/>
      <w:lang w:eastAsia="ru-RU"/>
    </w:rPr>
  </w:style>
  <w:style w:type="paragraph" w:customStyle="1" w:styleId="Heading110">
    <w:name w:val="Heading 11"/>
    <w:basedOn w:val="a5"/>
    <w:uiPriority w:val="99"/>
    <w:qFormat/>
    <w:rsid w:val="00F82D1B"/>
    <w:pPr>
      <w:widowControl w:val="0"/>
      <w:spacing w:after="0" w:line="240" w:lineRule="auto"/>
      <w:outlineLvl w:val="0"/>
    </w:pPr>
    <w:rPr>
      <w:rFonts w:ascii="Trebuchet MS" w:hAnsi="Trebuchet MS"/>
      <w:b/>
      <w:bCs/>
      <w:color w:val="1D1D1B"/>
      <w:sz w:val="40"/>
      <w:szCs w:val="40"/>
      <w:u w:val="single"/>
    </w:rPr>
  </w:style>
  <w:style w:type="paragraph" w:customStyle="1" w:styleId="Heading21">
    <w:name w:val="Heading 21"/>
    <w:basedOn w:val="a5"/>
    <w:uiPriority w:val="99"/>
    <w:rsid w:val="00D759A1"/>
    <w:pPr>
      <w:spacing w:after="0" w:line="240" w:lineRule="auto"/>
      <w:ind w:firstLine="567"/>
      <w:jc w:val="both"/>
      <w:outlineLvl w:val="1"/>
    </w:pPr>
    <w:rPr>
      <w:b/>
      <w:bCs/>
      <w:color w:val="00000A"/>
      <w:sz w:val="24"/>
      <w:szCs w:val="24"/>
    </w:rPr>
  </w:style>
  <w:style w:type="paragraph" w:customStyle="1" w:styleId="Heading31">
    <w:name w:val="Heading 31"/>
    <w:basedOn w:val="a5"/>
    <w:uiPriority w:val="99"/>
    <w:rsid w:val="00D759A1"/>
    <w:pPr>
      <w:keepNext/>
      <w:keepLines/>
      <w:spacing w:before="200" w:after="0"/>
      <w:outlineLvl w:val="2"/>
    </w:pPr>
    <w:rPr>
      <w:rFonts w:ascii="Cambria" w:hAnsi="Cambria" w:cs="Cambria"/>
      <w:b/>
      <w:bCs/>
      <w:color w:val="4F81BD"/>
    </w:rPr>
  </w:style>
  <w:style w:type="paragraph" w:customStyle="1" w:styleId="s33mrcssattr">
    <w:name w:val="s33_mr_css_attr"/>
    <w:basedOn w:val="a5"/>
    <w:rsid w:val="00A624D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umpedfont15mrcssattr">
    <w:name w:val="bumpedfont15_mr_css_attr"/>
    <w:basedOn w:val="a6"/>
    <w:rsid w:val="00A624DF"/>
  </w:style>
  <w:style w:type="character" w:customStyle="1" w:styleId="layout">
    <w:name w:val="layout"/>
    <w:basedOn w:val="a6"/>
    <w:rsid w:val="00A624DF"/>
  </w:style>
  <w:style w:type="paragraph" w:customStyle="1" w:styleId="271">
    <w:name w:val="Абзац списка27"/>
    <w:basedOn w:val="a5"/>
    <w:rsid w:val="00266D07"/>
    <w:pPr>
      <w:spacing w:after="0" w:line="240" w:lineRule="auto"/>
      <w:ind w:left="720"/>
    </w:pPr>
    <w:rPr>
      <w:rFonts w:ascii="Times New Roman" w:hAnsi="Times New Roman"/>
      <w:sz w:val="24"/>
      <w:szCs w:val="24"/>
      <w:lang w:eastAsia="ru-RU"/>
    </w:rPr>
  </w:style>
  <w:style w:type="paragraph" w:customStyle="1" w:styleId="281">
    <w:name w:val="Абзац списка28"/>
    <w:basedOn w:val="a5"/>
    <w:rsid w:val="00520792"/>
    <w:pPr>
      <w:spacing w:after="0" w:line="240" w:lineRule="auto"/>
      <w:ind w:left="720"/>
    </w:pPr>
    <w:rPr>
      <w:rFonts w:ascii="Times New Roman" w:hAnsi="Times New Roman"/>
      <w:sz w:val="24"/>
      <w:szCs w:val="24"/>
      <w:lang w:eastAsia="ru-RU"/>
    </w:rPr>
  </w:style>
  <w:style w:type="character" w:customStyle="1" w:styleId="2115pt">
    <w:name w:val="Основной текст (2) + 11;5 pt;Курсив"/>
    <w:basedOn w:val="2a"/>
    <w:rsid w:val="006C65B5"/>
    <w:rPr>
      <w:rFonts w:ascii="Times New Roman" w:eastAsia="Times New Roman" w:hAnsi="Times New Roman" w:cs="Times New Roman"/>
      <w:b w:val="0"/>
      <w:bCs w:val="0"/>
      <w:i/>
      <w:iCs/>
      <w:smallCaps w:val="0"/>
      <w:strike w:val="0"/>
      <w:noProof/>
      <w:color w:val="000000"/>
      <w:spacing w:val="0"/>
      <w:w w:val="100"/>
      <w:position w:val="0"/>
      <w:sz w:val="23"/>
      <w:szCs w:val="23"/>
      <w:u w:val="none"/>
      <w:shd w:val="clear" w:color="auto" w:fill="FFFFFF"/>
      <w:lang w:val="ru-RU" w:eastAsia="ru-RU" w:bidi="ru-RU"/>
    </w:rPr>
  </w:style>
  <w:style w:type="paragraph" w:customStyle="1" w:styleId="Bodytext0">
    <w:name w:val="Body text"/>
    <w:basedOn w:val="a5"/>
    <w:rsid w:val="00FA727A"/>
    <w:pPr>
      <w:shd w:val="clear" w:color="auto" w:fill="FFFFFF"/>
      <w:spacing w:before="240" w:after="0" w:line="322" w:lineRule="exact"/>
      <w:jc w:val="both"/>
    </w:pPr>
    <w:rPr>
      <w:sz w:val="25"/>
      <w:szCs w:val="25"/>
    </w:rPr>
  </w:style>
  <w:style w:type="paragraph" w:customStyle="1" w:styleId="290">
    <w:name w:val="Абзац списка29"/>
    <w:basedOn w:val="a5"/>
    <w:rsid w:val="00FA727A"/>
    <w:pPr>
      <w:spacing w:after="0" w:line="240" w:lineRule="auto"/>
      <w:ind w:left="720"/>
    </w:pPr>
    <w:rPr>
      <w:rFonts w:ascii="Times New Roman" w:hAnsi="Times New Roman"/>
      <w:sz w:val="24"/>
      <w:szCs w:val="24"/>
      <w:lang w:eastAsia="ru-RU"/>
    </w:rPr>
  </w:style>
  <w:style w:type="paragraph" w:customStyle="1" w:styleId="FR4">
    <w:name w:val="FR4"/>
    <w:rsid w:val="002C1DD3"/>
    <w:pPr>
      <w:widowControl w:val="0"/>
      <w:suppressAutoHyphens/>
      <w:jc w:val="right"/>
    </w:pPr>
    <w:rPr>
      <w:rFonts w:ascii="Arial" w:eastAsia="Times New Roman" w:hAnsi="Arial" w:cs="Calibri"/>
      <w:sz w:val="16"/>
      <w:lang w:eastAsia="ar-SA"/>
    </w:rPr>
  </w:style>
  <w:style w:type="paragraph" w:customStyle="1" w:styleId="text3cl1">
    <w:name w:val="text3cl1"/>
    <w:basedOn w:val="a5"/>
    <w:rsid w:val="002C1DD3"/>
    <w:pPr>
      <w:spacing w:before="144" w:after="288" w:line="240" w:lineRule="auto"/>
      <w:ind w:left="-150"/>
    </w:pPr>
    <w:rPr>
      <w:rFonts w:ascii="Times New Roman" w:eastAsia="Times New Roman" w:hAnsi="Times New Roman" w:cs="Calibri"/>
      <w:sz w:val="24"/>
      <w:szCs w:val="24"/>
      <w:lang w:eastAsia="ar-SA"/>
    </w:rPr>
  </w:style>
  <w:style w:type="character" w:customStyle="1" w:styleId="FontStyle20">
    <w:name w:val="Font Style20"/>
    <w:rsid w:val="002C1DD3"/>
    <w:rPr>
      <w:rFonts w:ascii="Times New Roman" w:hAnsi="Times New Roman" w:cs="Times New Roman" w:hint="default"/>
      <w:sz w:val="22"/>
      <w:szCs w:val="22"/>
    </w:rPr>
  </w:style>
  <w:style w:type="character" w:customStyle="1" w:styleId="wmi-callto">
    <w:name w:val="wmi-callto"/>
    <w:basedOn w:val="a6"/>
    <w:rsid w:val="00433FFB"/>
  </w:style>
  <w:style w:type="paragraph" w:customStyle="1" w:styleId="300">
    <w:name w:val="Абзац списка30"/>
    <w:basedOn w:val="a5"/>
    <w:rsid w:val="00F008EA"/>
    <w:pPr>
      <w:spacing w:after="0" w:line="240" w:lineRule="auto"/>
      <w:ind w:left="720"/>
    </w:pPr>
    <w:rPr>
      <w:rFonts w:ascii="Times New Roman" w:hAnsi="Times New Roman"/>
      <w:sz w:val="24"/>
      <w:szCs w:val="24"/>
      <w:lang w:eastAsia="ru-RU"/>
    </w:rPr>
  </w:style>
  <w:style w:type="character" w:customStyle="1" w:styleId="2Candara">
    <w:name w:val="Основной текст (2) + Candara"/>
    <w:aliases w:val="Интервал -2 pt"/>
    <w:basedOn w:val="a6"/>
    <w:rsid w:val="00F008EA"/>
    <w:rPr>
      <w:rFonts w:ascii="Candara" w:eastAsia="Times New Roman" w:hAnsi="Candara" w:cs="Candara"/>
      <w:color w:val="000000"/>
      <w:spacing w:val="-50"/>
      <w:w w:val="100"/>
      <w:position w:val="0"/>
      <w:sz w:val="26"/>
      <w:szCs w:val="26"/>
      <w:u w:val="none"/>
      <w:lang w:val="ru-RU" w:eastAsia="ru-RU"/>
    </w:rPr>
  </w:style>
  <w:style w:type="paragraph" w:customStyle="1" w:styleId="aj">
    <w:name w:val="_aj"/>
    <w:basedOn w:val="a5"/>
    <w:rsid w:val="00F008E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rial1">
    <w:name w:val="Основной текст + Arial"/>
    <w:uiPriority w:val="99"/>
    <w:rsid w:val="00F008EA"/>
    <w:rPr>
      <w:rFonts w:ascii="Arial" w:eastAsia="Arial" w:hAnsi="Arial" w:cs="Arial" w:hint="default"/>
      <w:b w:val="0"/>
      <w:bCs w:val="0"/>
      <w:i w:val="0"/>
      <w:iCs w:val="0"/>
      <w:smallCaps w:val="0"/>
      <w:strike w:val="0"/>
      <w:dstrike w:val="0"/>
      <w:color w:val="000000"/>
      <w:spacing w:val="0"/>
      <w:w w:val="100"/>
      <w:position w:val="0"/>
      <w:sz w:val="23"/>
      <w:szCs w:val="23"/>
      <w:u w:val="none"/>
      <w:effect w:val="none"/>
      <w:lang w:val="ru-RU"/>
    </w:rPr>
  </w:style>
  <w:style w:type="character" w:customStyle="1" w:styleId="2CourierNew">
    <w:name w:val="Основной текст (2) + Courier New"/>
    <w:aliases w:val="10 pt"/>
    <w:rsid w:val="00F008EA"/>
    <w:rPr>
      <w:rFonts w:ascii="Courier New" w:eastAsia="Times New Roman" w:hAnsi="Courier New"/>
      <w:color w:val="000000"/>
      <w:spacing w:val="0"/>
      <w:w w:val="100"/>
      <w:position w:val="0"/>
      <w:sz w:val="20"/>
      <w:u w:val="none"/>
      <w:shd w:val="clear" w:color="auto" w:fill="FFFFFF"/>
      <w:lang w:val="ru-RU" w:eastAsia="ru-RU"/>
    </w:rPr>
  </w:style>
  <w:style w:type="paragraph" w:customStyle="1" w:styleId="xl34">
    <w:name w:val="xl34"/>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font5">
    <w:name w:val="font5"/>
    <w:basedOn w:val="a5"/>
    <w:rsid w:val="00F008EA"/>
    <w:pPr>
      <w:spacing w:before="100" w:beforeAutospacing="1" w:after="100" w:afterAutospacing="1" w:line="240" w:lineRule="auto"/>
    </w:pPr>
    <w:rPr>
      <w:rFonts w:ascii="Times New Roman" w:eastAsia="Arial Unicode MS" w:hAnsi="Times New Roman"/>
      <w:color w:val="000000"/>
      <w:lang w:eastAsia="ru-RU"/>
    </w:rPr>
  </w:style>
  <w:style w:type="paragraph" w:customStyle="1" w:styleId="font6">
    <w:name w:val="font6"/>
    <w:basedOn w:val="a5"/>
    <w:rsid w:val="00F008EA"/>
    <w:pPr>
      <w:spacing w:before="100" w:beforeAutospacing="1" w:after="100" w:afterAutospacing="1" w:line="240" w:lineRule="auto"/>
    </w:pPr>
    <w:rPr>
      <w:rFonts w:ascii="Times New Roman" w:eastAsia="Arial Unicode MS" w:hAnsi="Times New Roman"/>
      <w:color w:val="000000"/>
      <w:lang w:eastAsia="ru-RU"/>
    </w:rPr>
  </w:style>
  <w:style w:type="paragraph" w:customStyle="1" w:styleId="font7">
    <w:name w:val="font7"/>
    <w:basedOn w:val="a5"/>
    <w:rsid w:val="00F008EA"/>
    <w:pPr>
      <w:spacing w:before="100" w:beforeAutospacing="1" w:after="100" w:afterAutospacing="1" w:line="240" w:lineRule="auto"/>
    </w:pPr>
    <w:rPr>
      <w:rFonts w:ascii="Times New Roman" w:eastAsia="Arial Unicode MS" w:hAnsi="Times New Roman"/>
      <w:lang w:eastAsia="ru-RU"/>
    </w:rPr>
  </w:style>
  <w:style w:type="paragraph" w:customStyle="1" w:styleId="xl24">
    <w:name w:val="xl24"/>
    <w:basedOn w:val="a5"/>
    <w:rsid w:val="00F008EA"/>
    <w:pPr>
      <w:pBdr>
        <w:bottom w:val="single" w:sz="4" w:space="0" w:color="auto"/>
        <w:right w:val="single" w:sz="4" w:space="0" w:color="auto"/>
      </w:pBdr>
      <w:spacing w:before="100" w:beforeAutospacing="1" w:after="100" w:afterAutospacing="1" w:line="240" w:lineRule="auto"/>
      <w:jc w:val="both"/>
      <w:textAlignment w:val="top"/>
    </w:pPr>
    <w:rPr>
      <w:rFonts w:ascii="Times New Roman" w:eastAsia="Arial Unicode MS" w:hAnsi="Times New Roman"/>
      <w:color w:val="000000"/>
      <w:lang w:eastAsia="ru-RU"/>
    </w:rPr>
  </w:style>
  <w:style w:type="paragraph" w:customStyle="1" w:styleId="xl25">
    <w:name w:val="xl25"/>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olor w:val="000000"/>
      <w:lang w:eastAsia="ru-RU"/>
    </w:rPr>
  </w:style>
  <w:style w:type="paragraph" w:customStyle="1" w:styleId="xl26">
    <w:name w:val="xl26"/>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lang w:eastAsia="ru-RU"/>
    </w:rPr>
  </w:style>
  <w:style w:type="paragraph" w:customStyle="1" w:styleId="xl27">
    <w:name w:val="xl27"/>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28">
    <w:name w:val="xl28"/>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29">
    <w:name w:val="xl29"/>
    <w:basedOn w:val="a5"/>
    <w:rsid w:val="00F008E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olor w:val="000000"/>
      <w:lang w:eastAsia="ru-RU"/>
    </w:rPr>
  </w:style>
  <w:style w:type="paragraph" w:customStyle="1" w:styleId="xl31">
    <w:name w:val="xl31"/>
    <w:basedOn w:val="a5"/>
    <w:rsid w:val="00F008E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32">
    <w:name w:val="xl32"/>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lang w:eastAsia="ru-RU"/>
    </w:rPr>
  </w:style>
  <w:style w:type="paragraph" w:customStyle="1" w:styleId="xl33">
    <w:name w:val="xl33"/>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35">
    <w:name w:val="xl35"/>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36">
    <w:name w:val="xl36"/>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olor w:val="000000"/>
      <w:lang w:eastAsia="ru-RU"/>
    </w:rPr>
  </w:style>
  <w:style w:type="paragraph" w:customStyle="1" w:styleId="xl37">
    <w:name w:val="xl37"/>
    <w:basedOn w:val="a5"/>
    <w:rsid w:val="00F008EA"/>
    <w:pPr>
      <w:pBdr>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color w:val="000000"/>
      <w:lang w:eastAsia="ru-RU"/>
    </w:rPr>
  </w:style>
  <w:style w:type="paragraph" w:customStyle="1" w:styleId="xl38">
    <w:name w:val="xl38"/>
    <w:basedOn w:val="a5"/>
    <w:rsid w:val="00F008EA"/>
    <w:pPr>
      <w:pBdr>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lang w:eastAsia="ru-RU"/>
    </w:rPr>
  </w:style>
  <w:style w:type="paragraph" w:customStyle="1" w:styleId="xl39">
    <w:name w:val="xl39"/>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Arial Unicode MS" w:hAnsi="Times New Roman"/>
      <w:color w:val="000000"/>
      <w:lang w:eastAsia="ru-RU"/>
    </w:rPr>
  </w:style>
  <w:style w:type="paragraph" w:customStyle="1" w:styleId="xl40">
    <w:name w:val="xl40"/>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1">
    <w:name w:val="xl41"/>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2">
    <w:name w:val="xl42"/>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olor w:val="000000"/>
      <w:lang w:eastAsia="ru-RU"/>
    </w:rPr>
  </w:style>
  <w:style w:type="paragraph" w:customStyle="1" w:styleId="xl43">
    <w:name w:val="xl43"/>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olor w:val="000000"/>
      <w:lang w:eastAsia="ru-RU"/>
    </w:rPr>
  </w:style>
  <w:style w:type="paragraph" w:customStyle="1" w:styleId="xl44">
    <w:name w:val="xl44"/>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45">
    <w:name w:val="xl45"/>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46">
    <w:name w:val="xl46"/>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16"/>
      <w:szCs w:val="16"/>
      <w:lang w:eastAsia="ru-RU"/>
    </w:rPr>
  </w:style>
  <w:style w:type="paragraph" w:customStyle="1" w:styleId="xl47">
    <w:name w:val="xl47"/>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48">
    <w:name w:val="xl48"/>
    <w:basedOn w:val="a5"/>
    <w:rsid w:val="00F008EA"/>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color w:val="000000"/>
      <w:lang w:eastAsia="ru-RU"/>
    </w:rPr>
  </w:style>
  <w:style w:type="paragraph" w:customStyle="1" w:styleId="xl49">
    <w:name w:val="xl49"/>
    <w:basedOn w:val="a5"/>
    <w:rsid w:val="00F008EA"/>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color w:val="000000"/>
      <w:lang w:eastAsia="ru-RU"/>
    </w:rPr>
  </w:style>
  <w:style w:type="paragraph" w:customStyle="1" w:styleId="xl50">
    <w:name w:val="xl50"/>
    <w:basedOn w:val="a5"/>
    <w:rsid w:val="00F008EA"/>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lang w:eastAsia="ru-RU"/>
    </w:rPr>
  </w:style>
  <w:style w:type="paragraph" w:customStyle="1" w:styleId="xl51">
    <w:name w:val="xl51"/>
    <w:basedOn w:val="a5"/>
    <w:rsid w:val="00F008EA"/>
    <w:pPr>
      <w:pBdr>
        <w:top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lang w:eastAsia="ru-RU"/>
    </w:rPr>
  </w:style>
  <w:style w:type="paragraph" w:customStyle="1" w:styleId="xl52">
    <w:name w:val="xl52"/>
    <w:basedOn w:val="a5"/>
    <w:rsid w:val="00F008EA"/>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lang w:eastAsia="ru-RU"/>
    </w:rPr>
  </w:style>
  <w:style w:type="paragraph" w:customStyle="1" w:styleId="affffffffff5">
    <w:name w:val="таблица"/>
    <w:basedOn w:val="a5"/>
    <w:rsid w:val="00F008EA"/>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affffffffff6">
    <w:name w:val="Знак Знак Знак"/>
    <w:basedOn w:val="a5"/>
    <w:rsid w:val="00F008EA"/>
    <w:pPr>
      <w:spacing w:after="160" w:line="240" w:lineRule="exact"/>
    </w:pPr>
    <w:rPr>
      <w:rFonts w:ascii="Verdana" w:eastAsia="Times New Roman" w:hAnsi="Verdana" w:cs="Verdana"/>
      <w:sz w:val="20"/>
      <w:szCs w:val="20"/>
      <w:lang w:val="en-US"/>
    </w:rPr>
  </w:style>
  <w:style w:type="character" w:customStyle="1" w:styleId="hl1">
    <w:name w:val="hl1"/>
    <w:rsid w:val="00F008EA"/>
    <w:rPr>
      <w:color w:val="4682B4"/>
    </w:rPr>
  </w:style>
  <w:style w:type="paragraph" w:customStyle="1" w:styleId="EELbullit">
    <w:name w:val="! EE L=bullit"/>
    <w:basedOn w:val="a5"/>
    <w:qFormat/>
    <w:rsid w:val="00F008EA"/>
    <w:pPr>
      <w:spacing w:before="120" w:after="0" w:line="240" w:lineRule="auto"/>
      <w:jc w:val="both"/>
    </w:pPr>
    <w:rPr>
      <w:rFonts w:ascii="Cambria" w:eastAsia="Times New Roman" w:hAnsi="Cambria"/>
      <w:color w:val="17365D"/>
      <w:sz w:val="24"/>
      <w:szCs w:val="16"/>
      <w:lang w:eastAsia="ru-RU" w:bidi="en-US"/>
    </w:rPr>
  </w:style>
  <w:style w:type="paragraph" w:customStyle="1" w:styleId="AAA">
    <w:name w:val="! AAA !"/>
    <w:link w:val="AAA0"/>
    <w:qFormat/>
    <w:rsid w:val="00F008EA"/>
    <w:pPr>
      <w:spacing w:before="120" w:after="120"/>
      <w:jc w:val="both"/>
    </w:pPr>
    <w:rPr>
      <w:rFonts w:eastAsia="Times New Roman"/>
      <w:color w:val="0F243E"/>
      <w:sz w:val="24"/>
      <w:szCs w:val="16"/>
    </w:rPr>
  </w:style>
  <w:style w:type="character" w:customStyle="1" w:styleId="AAA0">
    <w:name w:val="! AAA ! Знак"/>
    <w:link w:val="AAA"/>
    <w:rsid w:val="00F008EA"/>
    <w:rPr>
      <w:rFonts w:eastAsia="Times New Roman"/>
      <w:color w:val="0F243E"/>
      <w:sz w:val="24"/>
      <w:szCs w:val="16"/>
    </w:rPr>
  </w:style>
  <w:style w:type="paragraph" w:customStyle="1" w:styleId="10B">
    <w:name w:val="! стиль 10 B !"/>
    <w:basedOn w:val="a5"/>
    <w:next w:val="a5"/>
    <w:rsid w:val="00F008EA"/>
    <w:pPr>
      <w:spacing w:before="120" w:after="120" w:line="240" w:lineRule="auto"/>
      <w:jc w:val="both"/>
    </w:pPr>
    <w:rPr>
      <w:rFonts w:eastAsia="Times New Roman"/>
      <w:b/>
      <w:bCs/>
      <w:color w:val="0F243E"/>
      <w:sz w:val="20"/>
      <w:szCs w:val="16"/>
      <w:lang w:eastAsia="ru-RU"/>
    </w:rPr>
  </w:style>
  <w:style w:type="paragraph" w:customStyle="1" w:styleId="EEText">
    <w:name w:val="! EE Text"/>
    <w:link w:val="EEText0"/>
    <w:qFormat/>
    <w:rsid w:val="00F008EA"/>
    <w:pPr>
      <w:spacing w:before="120" w:after="120"/>
      <w:jc w:val="both"/>
    </w:pPr>
    <w:rPr>
      <w:rFonts w:ascii="Cambria" w:eastAsia="Times New Roman" w:hAnsi="Cambria"/>
      <w:color w:val="17365D"/>
      <w:sz w:val="24"/>
      <w:szCs w:val="16"/>
    </w:rPr>
  </w:style>
  <w:style w:type="character" w:customStyle="1" w:styleId="EEText0">
    <w:name w:val="! EE Text Знак"/>
    <w:link w:val="EEText"/>
    <w:rsid w:val="00F008EA"/>
    <w:rPr>
      <w:rFonts w:ascii="Cambria" w:eastAsia="Times New Roman" w:hAnsi="Cambria"/>
      <w:color w:val="17365D"/>
      <w:sz w:val="24"/>
      <w:szCs w:val="16"/>
    </w:rPr>
  </w:style>
  <w:style w:type="paragraph" w:customStyle="1" w:styleId="CharCharCarCarCharCharCarCarCharCharCarCarCharChar">
    <w:name w:val="Char Char Car Car Char Char Car Car Char Char Car Car Char Char"/>
    <w:basedOn w:val="a5"/>
    <w:rsid w:val="00F008EA"/>
    <w:pPr>
      <w:spacing w:after="160" w:line="240" w:lineRule="exact"/>
    </w:pPr>
    <w:rPr>
      <w:rFonts w:ascii="Times New Roman" w:eastAsia="Times New Roman" w:hAnsi="Times New Roman"/>
      <w:sz w:val="20"/>
      <w:szCs w:val="20"/>
      <w:lang w:eastAsia="ru-RU"/>
    </w:rPr>
  </w:style>
  <w:style w:type="paragraph" w:customStyle="1" w:styleId="EEText1cm">
    <w:name w:val="! EE Text + 1 cm"/>
    <w:basedOn w:val="EEText"/>
    <w:rsid w:val="00F008EA"/>
    <w:pPr>
      <w:ind w:left="567"/>
    </w:pPr>
    <w:rPr>
      <w:szCs w:val="20"/>
    </w:rPr>
  </w:style>
  <w:style w:type="paragraph" w:customStyle="1" w:styleId="consplustitle0">
    <w:name w:val="consplustitle"/>
    <w:basedOn w:val="a5"/>
    <w:rsid w:val="00F008EA"/>
    <w:pPr>
      <w:spacing w:before="75" w:after="75" w:line="240" w:lineRule="auto"/>
      <w:ind w:left="75" w:right="75"/>
      <w:jc w:val="both"/>
    </w:pPr>
    <w:rPr>
      <w:rFonts w:ascii="Times New Roman" w:eastAsia="Times New Roman" w:hAnsi="Times New Roman"/>
      <w:color w:val="252525"/>
      <w:sz w:val="20"/>
      <w:szCs w:val="20"/>
      <w:lang w:eastAsia="ru-RU"/>
    </w:rPr>
  </w:style>
  <w:style w:type="character" w:customStyle="1" w:styleId="6b">
    <w:name w:val="Основной текст (6)_ Знак"/>
    <w:basedOn w:val="a6"/>
    <w:rsid w:val="0084670C"/>
    <w:rPr>
      <w:rFonts w:ascii="Arial Unicode MS" w:eastAsia="Arial Unicode MS" w:hAnsi="Arial Unicode MS" w:cs="Arial Unicode MS" w:hint="eastAsia"/>
      <w:shd w:val="clear" w:color="auto" w:fill="FFFFFF"/>
      <w:lang w:eastAsia="ru-RU"/>
    </w:rPr>
  </w:style>
  <w:style w:type="character" w:customStyle="1" w:styleId="4f4">
    <w:name w:val="Основной текст (4)_ Знак"/>
    <w:basedOn w:val="a6"/>
    <w:rsid w:val="0084670C"/>
    <w:rPr>
      <w:rFonts w:ascii="Arial Unicode MS" w:eastAsia="Arial Unicode MS" w:hAnsi="Arial Unicode MS" w:cs="Arial Unicode MS" w:hint="eastAsia"/>
      <w:sz w:val="19"/>
      <w:szCs w:val="19"/>
      <w:shd w:val="clear" w:color="auto" w:fill="FFFFFF"/>
      <w:lang w:eastAsia="ru-RU"/>
    </w:rPr>
  </w:style>
  <w:style w:type="character" w:customStyle="1" w:styleId="411pt">
    <w:name w:val="Основной текст (4) + 11 pt"/>
    <w:basedOn w:val="4f4"/>
    <w:rsid w:val="0084670C"/>
    <w:rPr>
      <w:sz w:val="22"/>
      <w:szCs w:val="22"/>
    </w:rPr>
  </w:style>
  <w:style w:type="paragraph" w:customStyle="1" w:styleId="affffffffff7">
    <w:name w:val="Текст в заданном формате"/>
    <w:basedOn w:val="a5"/>
    <w:uiPriority w:val="99"/>
    <w:qFormat/>
    <w:rsid w:val="009844EA"/>
    <w:pPr>
      <w:suppressAutoHyphens/>
      <w:spacing w:after="0" w:line="240" w:lineRule="auto"/>
    </w:pPr>
    <w:rPr>
      <w:rFonts w:ascii="Liberation Mono" w:eastAsia="NSimSun" w:hAnsi="Liberation Mono" w:cs="Liberation Mono"/>
      <w:kern w:val="2"/>
      <w:sz w:val="20"/>
      <w:szCs w:val="20"/>
      <w:lang w:eastAsia="zh-CN" w:bidi="hi-IN"/>
    </w:rPr>
  </w:style>
  <w:style w:type="paragraph" w:customStyle="1" w:styleId="2ff4">
    <w:name w:val="Обычный (веб)2"/>
    <w:basedOn w:val="a5"/>
    <w:rsid w:val="001375AD"/>
    <w:pPr>
      <w:suppressAutoHyphens/>
      <w:spacing w:before="100" w:after="100" w:line="100" w:lineRule="atLeast"/>
    </w:pPr>
    <w:rPr>
      <w:rFonts w:ascii="Times New Roman" w:eastAsia="Times New Roman" w:hAnsi="Times New Roman"/>
      <w:sz w:val="24"/>
      <w:szCs w:val="24"/>
      <w:lang w:eastAsia="ar-SA"/>
    </w:rPr>
  </w:style>
  <w:style w:type="paragraph" w:customStyle="1" w:styleId="313">
    <w:name w:val="Абзац списка31"/>
    <w:basedOn w:val="a5"/>
    <w:rsid w:val="001375AD"/>
    <w:pPr>
      <w:spacing w:after="0" w:line="240" w:lineRule="auto"/>
      <w:ind w:left="720"/>
    </w:pPr>
    <w:rPr>
      <w:rFonts w:ascii="Times New Roman" w:hAnsi="Times New Roman"/>
      <w:sz w:val="24"/>
      <w:szCs w:val="24"/>
      <w:lang w:eastAsia="ru-RU"/>
    </w:rPr>
  </w:style>
  <w:style w:type="character" w:customStyle="1" w:styleId="2BookAntiqua115pt">
    <w:name w:val="Основной текст (2) + Book Antiqua;11;5 pt;Полужирный;Курсив"/>
    <w:basedOn w:val="2a"/>
    <w:rsid w:val="00634D0F"/>
    <w:rPr>
      <w:rFonts w:ascii="Book Antiqua" w:eastAsia="Book Antiqua" w:hAnsi="Book Antiqua" w:cs="Book Antiqua"/>
      <w:b/>
      <w:bCs/>
      <w:i/>
      <w:iCs/>
      <w:smallCaps w:val="0"/>
      <w:strike w:val="0"/>
      <w:color w:val="000000"/>
      <w:spacing w:val="0"/>
      <w:w w:val="100"/>
      <w:position w:val="0"/>
      <w:sz w:val="23"/>
      <w:szCs w:val="23"/>
      <w:u w:val="none"/>
      <w:shd w:val="clear" w:color="auto" w:fill="FFFFFF"/>
      <w:lang w:val="ru-RU" w:eastAsia="ru-RU" w:bidi="ru-RU"/>
    </w:rPr>
  </w:style>
  <w:style w:type="paragraph" w:customStyle="1" w:styleId="321">
    <w:name w:val="Абзац списка32"/>
    <w:basedOn w:val="a5"/>
    <w:rsid w:val="00634D0F"/>
    <w:pPr>
      <w:spacing w:after="0" w:line="240" w:lineRule="auto"/>
      <w:ind w:left="720"/>
    </w:pPr>
    <w:rPr>
      <w:rFonts w:ascii="Times New Roman" w:hAnsi="Times New Roman"/>
      <w:sz w:val="24"/>
      <w:szCs w:val="24"/>
      <w:lang w:eastAsia="ru-RU"/>
    </w:rPr>
  </w:style>
  <w:style w:type="paragraph" w:customStyle="1" w:styleId="normal">
    <w:name w:val="normal"/>
    <w:rsid w:val="004800D8"/>
    <w:rPr>
      <w:rFonts w:ascii="Times New Roman" w:eastAsia="Times New Roman" w:hAnsi="Times New Roman"/>
      <w:sz w:val="24"/>
      <w:szCs w:val="24"/>
    </w:rPr>
  </w:style>
  <w:style w:type="character" w:customStyle="1" w:styleId="affffffffff8">
    <w:name w:val="Подпись к картинке_"/>
    <w:basedOn w:val="a6"/>
    <w:link w:val="affffffffff9"/>
    <w:locked/>
    <w:rsid w:val="00F32598"/>
    <w:rPr>
      <w:rFonts w:ascii="Times New Roman" w:eastAsia="Times New Roman" w:hAnsi="Times New Roman"/>
      <w:sz w:val="28"/>
      <w:szCs w:val="28"/>
      <w:shd w:val="clear" w:color="auto" w:fill="FFFFFF"/>
    </w:rPr>
  </w:style>
  <w:style w:type="paragraph" w:customStyle="1" w:styleId="affffffffff9">
    <w:name w:val="Подпись к картинке"/>
    <w:basedOn w:val="a5"/>
    <w:link w:val="affffffffff8"/>
    <w:rsid w:val="00F32598"/>
    <w:pPr>
      <w:widowControl w:val="0"/>
      <w:shd w:val="clear" w:color="auto" w:fill="FFFFFF"/>
      <w:spacing w:after="0" w:line="0" w:lineRule="atLeast"/>
      <w:ind w:left="851" w:right="527" w:firstLine="709"/>
      <w:jc w:val="both"/>
    </w:pPr>
    <w:rPr>
      <w:rFonts w:ascii="Times New Roman" w:eastAsia="Times New Roman" w:hAnsi="Times New Roman"/>
      <w:sz w:val="28"/>
      <w:szCs w:val="28"/>
      <w:lang w:eastAsia="ru-RU"/>
    </w:rPr>
  </w:style>
  <w:style w:type="character" w:customStyle="1" w:styleId="2Exact1">
    <w:name w:val="Основной текст (2) Exact1"/>
    <w:basedOn w:val="a6"/>
    <w:uiPriority w:val="99"/>
    <w:rsid w:val="00F32598"/>
    <w:rPr>
      <w:rFonts w:ascii="Times New Roman" w:hAnsi="Times New Roman" w:cs="Times New Roman" w:hint="default"/>
      <w:strike w:val="0"/>
      <w:dstrike w:val="0"/>
      <w:sz w:val="26"/>
      <w:szCs w:val="26"/>
      <w:u w:val="none"/>
      <w:effect w:val="none"/>
    </w:rPr>
  </w:style>
  <w:style w:type="character" w:customStyle="1" w:styleId="414pt">
    <w:name w:val="Основной текст (4) + 14 pt"/>
    <w:rsid w:val="007A495F"/>
    <w:rPr>
      <w:rFonts w:ascii="Times New Roman" w:eastAsia="Times New Roman" w:hAnsi="Times New Roman" w:cs="Times New Roman" w:hint="default"/>
      <w:color w:val="000000"/>
      <w:spacing w:val="0"/>
      <w:w w:val="100"/>
      <w:position w:val="0"/>
      <w:sz w:val="28"/>
      <w:szCs w:val="28"/>
      <w:shd w:val="clear" w:color="auto" w:fill="FFFFFF"/>
      <w:lang w:val="ru-RU" w:eastAsia="ru-RU" w:bidi="ru-RU"/>
    </w:rPr>
  </w:style>
  <w:style w:type="paragraph" w:customStyle="1" w:styleId="ConsPlusDocList0">
    <w:name w:val="ConsPlusDocList"/>
    <w:next w:val="a5"/>
    <w:rsid w:val="007A495F"/>
    <w:pPr>
      <w:widowControl w:val="0"/>
      <w:suppressAutoHyphens/>
      <w:autoSpaceDE w:val="0"/>
    </w:pPr>
    <w:rPr>
      <w:rFonts w:ascii="Arial" w:eastAsia="Arial" w:hAnsi="Arial" w:cs="Arial"/>
      <w:lang w:eastAsia="zh-CN" w:bidi="hi-IN"/>
    </w:rPr>
  </w:style>
  <w:style w:type="paragraph" w:customStyle="1" w:styleId="331">
    <w:name w:val="Абзац списка33"/>
    <w:basedOn w:val="a5"/>
    <w:rsid w:val="007A7119"/>
    <w:pPr>
      <w:spacing w:after="0" w:line="240" w:lineRule="auto"/>
      <w:ind w:left="720"/>
    </w:pPr>
    <w:rPr>
      <w:rFonts w:ascii="Times New Roman" w:hAnsi="Times New Roman"/>
      <w:sz w:val="24"/>
      <w:szCs w:val="24"/>
      <w:lang w:eastAsia="ru-RU"/>
    </w:rPr>
  </w:style>
  <w:style w:type="paragraph" w:customStyle="1" w:styleId="CharChar0">
    <w:name w:val="Char Char"/>
    <w:basedOn w:val="a5"/>
    <w:rsid w:val="007A7119"/>
    <w:pPr>
      <w:spacing w:before="100" w:beforeAutospacing="1" w:after="100" w:afterAutospacing="1" w:line="240" w:lineRule="auto"/>
    </w:pPr>
    <w:rPr>
      <w:rFonts w:ascii="Tahoma" w:eastAsia="Times New Roman" w:hAnsi="Tahoma"/>
      <w:sz w:val="20"/>
      <w:szCs w:val="20"/>
      <w:lang w:val="en-US"/>
    </w:rPr>
  </w:style>
  <w:style w:type="paragraph" w:customStyle="1" w:styleId="Web">
    <w:name w:val="Обычный (Web)"/>
    <w:aliases w:val="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Знак"/>
    <w:basedOn w:val="a5"/>
    <w:rsid w:val="007A7119"/>
    <w:pPr>
      <w:spacing w:after="0" w:line="240" w:lineRule="auto"/>
      <w:ind w:firstLine="480"/>
      <w:jc w:val="both"/>
    </w:pPr>
    <w:rPr>
      <w:rFonts w:ascii="Tahoma" w:eastAsia="Arial Unicode MS" w:hAnsi="Tahoma"/>
      <w:color w:val="000000"/>
      <w:sz w:val="16"/>
      <w:szCs w:val="20"/>
      <w:lang w:eastAsia="ru-RU"/>
    </w:rPr>
  </w:style>
  <w:style w:type="paragraph" w:customStyle="1" w:styleId="234">
    <w:name w:val="Основной текст 23"/>
    <w:basedOn w:val="a5"/>
    <w:rsid w:val="007A7119"/>
    <w:pPr>
      <w:spacing w:after="0" w:line="240" w:lineRule="auto"/>
      <w:jc w:val="both"/>
    </w:pPr>
    <w:rPr>
      <w:rFonts w:ascii="Times New Roman" w:eastAsia="Times New Roman" w:hAnsi="Times New Roman"/>
      <w:sz w:val="24"/>
      <w:szCs w:val="20"/>
      <w:lang w:eastAsia="ru-RU"/>
    </w:rPr>
  </w:style>
  <w:style w:type="paragraph" w:customStyle="1" w:styleId="BodyText24">
    <w:name w:val="Body Text 24"/>
    <w:basedOn w:val="a5"/>
    <w:rsid w:val="007A7119"/>
    <w:pPr>
      <w:widowControl w:val="0"/>
      <w:spacing w:before="120" w:after="0" w:line="336" w:lineRule="auto"/>
      <w:ind w:firstLine="720"/>
      <w:jc w:val="both"/>
    </w:pPr>
    <w:rPr>
      <w:rFonts w:ascii="Times New Roman" w:eastAsia="Times New Roman" w:hAnsi="Times New Roman"/>
      <w:sz w:val="28"/>
      <w:szCs w:val="20"/>
      <w:lang w:eastAsia="ru-RU"/>
    </w:rPr>
  </w:style>
  <w:style w:type="paragraph" w:customStyle="1" w:styleId="322">
    <w:name w:val="Основной текст с отступом 32"/>
    <w:basedOn w:val="a5"/>
    <w:rsid w:val="007A7119"/>
    <w:pPr>
      <w:spacing w:after="0" w:line="240" w:lineRule="auto"/>
      <w:ind w:firstLine="709"/>
      <w:jc w:val="both"/>
    </w:pPr>
    <w:rPr>
      <w:rFonts w:ascii="Times New Roman" w:eastAsia="Times New Roman" w:hAnsi="Times New Roman"/>
      <w:sz w:val="26"/>
      <w:szCs w:val="20"/>
      <w:lang w:eastAsia="ru-RU"/>
    </w:rPr>
  </w:style>
  <w:style w:type="paragraph" w:customStyle="1" w:styleId="4f5">
    <w:name w:val="заголовок 4"/>
    <w:basedOn w:val="a5"/>
    <w:next w:val="a5"/>
    <w:rsid w:val="007A7119"/>
    <w:pPr>
      <w:keepNext/>
      <w:tabs>
        <w:tab w:val="left" w:pos="720"/>
      </w:tabs>
      <w:spacing w:after="0" w:line="240" w:lineRule="auto"/>
      <w:ind w:left="720" w:hanging="720"/>
      <w:jc w:val="center"/>
    </w:pPr>
    <w:rPr>
      <w:rFonts w:ascii="Times New Roman" w:eastAsia="Times New Roman" w:hAnsi="Times New Roman"/>
      <w:b/>
      <w:sz w:val="28"/>
      <w:szCs w:val="20"/>
      <w:lang w:eastAsia="ru-RU"/>
    </w:rPr>
  </w:style>
  <w:style w:type="paragraph" w:customStyle="1" w:styleId="1fff8">
    <w:name w:val="заголовок 1"/>
    <w:basedOn w:val="a5"/>
    <w:next w:val="a5"/>
    <w:rsid w:val="007A7119"/>
    <w:pPr>
      <w:keepNext/>
      <w:spacing w:after="0" w:line="240" w:lineRule="auto"/>
      <w:jc w:val="center"/>
    </w:pPr>
    <w:rPr>
      <w:rFonts w:ascii="Times New Roman" w:eastAsia="Times New Roman" w:hAnsi="Times New Roman"/>
      <w:b/>
      <w:sz w:val="28"/>
      <w:szCs w:val="20"/>
      <w:lang w:eastAsia="ru-RU"/>
    </w:rPr>
  </w:style>
  <w:style w:type="paragraph" w:customStyle="1" w:styleId="Style56">
    <w:name w:val="Style56"/>
    <w:basedOn w:val="a5"/>
    <w:rsid w:val="007A7119"/>
    <w:pPr>
      <w:widowControl w:val="0"/>
      <w:autoSpaceDE w:val="0"/>
      <w:autoSpaceDN w:val="0"/>
      <w:adjustRightInd w:val="0"/>
      <w:spacing w:after="0" w:line="298" w:lineRule="exact"/>
      <w:ind w:firstLine="371"/>
      <w:jc w:val="both"/>
    </w:pPr>
    <w:rPr>
      <w:rFonts w:ascii="Times New Roman" w:eastAsia="Times New Roman" w:hAnsi="Times New Roman"/>
      <w:sz w:val="24"/>
      <w:szCs w:val="24"/>
      <w:lang w:eastAsia="ru-RU"/>
    </w:rPr>
  </w:style>
  <w:style w:type="paragraph" w:styleId="2ff5">
    <w:name w:val="List 2"/>
    <w:basedOn w:val="a5"/>
    <w:rsid w:val="007A7119"/>
    <w:pPr>
      <w:spacing w:after="0" w:line="240" w:lineRule="auto"/>
      <w:ind w:left="566" w:hanging="283"/>
    </w:pPr>
    <w:rPr>
      <w:rFonts w:ascii="Times New Roman" w:eastAsia="Times New Roman" w:hAnsi="Times New Roman"/>
      <w:sz w:val="20"/>
      <w:szCs w:val="20"/>
      <w:lang w:eastAsia="ru-RU"/>
    </w:rPr>
  </w:style>
  <w:style w:type="paragraph" w:styleId="3fc">
    <w:name w:val="List 3"/>
    <w:basedOn w:val="a5"/>
    <w:rsid w:val="007A7119"/>
    <w:pPr>
      <w:spacing w:after="0" w:line="240" w:lineRule="auto"/>
      <w:ind w:left="849" w:hanging="283"/>
    </w:pPr>
    <w:rPr>
      <w:rFonts w:ascii="Times New Roman" w:eastAsia="Times New Roman" w:hAnsi="Times New Roman"/>
      <w:sz w:val="20"/>
      <w:szCs w:val="20"/>
      <w:lang w:eastAsia="ru-RU"/>
    </w:rPr>
  </w:style>
  <w:style w:type="paragraph" w:styleId="4f6">
    <w:name w:val="List 4"/>
    <w:basedOn w:val="a5"/>
    <w:rsid w:val="007A7119"/>
    <w:pPr>
      <w:spacing w:after="0" w:line="240" w:lineRule="auto"/>
      <w:ind w:left="1132" w:hanging="283"/>
    </w:pPr>
    <w:rPr>
      <w:rFonts w:ascii="Times New Roman" w:eastAsia="Times New Roman" w:hAnsi="Times New Roman"/>
      <w:sz w:val="20"/>
      <w:szCs w:val="20"/>
      <w:lang w:eastAsia="ru-RU"/>
    </w:rPr>
  </w:style>
  <w:style w:type="paragraph" w:styleId="5f">
    <w:name w:val="List 5"/>
    <w:basedOn w:val="a5"/>
    <w:rsid w:val="007A7119"/>
    <w:pPr>
      <w:spacing w:after="0" w:line="240" w:lineRule="auto"/>
      <w:ind w:left="1415" w:hanging="283"/>
    </w:pPr>
    <w:rPr>
      <w:rFonts w:ascii="Times New Roman" w:eastAsia="Times New Roman" w:hAnsi="Times New Roman"/>
      <w:sz w:val="20"/>
      <w:szCs w:val="20"/>
      <w:lang w:eastAsia="ru-RU"/>
    </w:rPr>
  </w:style>
  <w:style w:type="paragraph" w:styleId="2">
    <w:name w:val="List Bullet 2"/>
    <w:basedOn w:val="a5"/>
    <w:rsid w:val="007A7119"/>
    <w:pPr>
      <w:numPr>
        <w:numId w:val="16"/>
      </w:numPr>
      <w:spacing w:after="0" w:line="240" w:lineRule="auto"/>
    </w:pPr>
    <w:rPr>
      <w:rFonts w:ascii="Times New Roman" w:eastAsia="Times New Roman" w:hAnsi="Times New Roman"/>
      <w:sz w:val="20"/>
      <w:szCs w:val="20"/>
      <w:lang w:eastAsia="ru-RU"/>
    </w:rPr>
  </w:style>
  <w:style w:type="paragraph" w:styleId="3">
    <w:name w:val="List Bullet 3"/>
    <w:basedOn w:val="a5"/>
    <w:rsid w:val="007A7119"/>
    <w:pPr>
      <w:numPr>
        <w:numId w:val="17"/>
      </w:numPr>
      <w:spacing w:after="0" w:line="240" w:lineRule="auto"/>
    </w:pPr>
    <w:rPr>
      <w:rFonts w:ascii="Times New Roman" w:eastAsia="Times New Roman" w:hAnsi="Times New Roman"/>
      <w:sz w:val="20"/>
      <w:szCs w:val="20"/>
      <w:lang w:eastAsia="ru-RU"/>
    </w:rPr>
  </w:style>
  <w:style w:type="paragraph" w:styleId="4">
    <w:name w:val="List Bullet 4"/>
    <w:basedOn w:val="a5"/>
    <w:rsid w:val="007A7119"/>
    <w:pPr>
      <w:numPr>
        <w:numId w:val="18"/>
      </w:numPr>
      <w:spacing w:after="0" w:line="240" w:lineRule="auto"/>
    </w:pPr>
    <w:rPr>
      <w:rFonts w:ascii="Times New Roman" w:eastAsia="Times New Roman" w:hAnsi="Times New Roman"/>
      <w:sz w:val="20"/>
      <w:szCs w:val="20"/>
      <w:lang w:eastAsia="ru-RU"/>
    </w:rPr>
  </w:style>
  <w:style w:type="paragraph" w:styleId="2ff6">
    <w:name w:val="List Continue 2"/>
    <w:basedOn w:val="a5"/>
    <w:rsid w:val="007A7119"/>
    <w:pPr>
      <w:spacing w:after="120" w:line="240" w:lineRule="auto"/>
      <w:ind w:left="566"/>
    </w:pPr>
    <w:rPr>
      <w:rFonts w:ascii="Times New Roman" w:eastAsia="Times New Roman" w:hAnsi="Times New Roman"/>
      <w:sz w:val="20"/>
      <w:szCs w:val="20"/>
      <w:lang w:eastAsia="ru-RU"/>
    </w:rPr>
  </w:style>
  <w:style w:type="paragraph" w:customStyle="1" w:styleId="411">
    <w:name w:val="Заголовок №41"/>
    <w:basedOn w:val="a5"/>
    <w:rsid w:val="007A7119"/>
    <w:pPr>
      <w:shd w:val="clear" w:color="auto" w:fill="FFFFFF"/>
      <w:spacing w:before="1260" w:after="300" w:line="240" w:lineRule="atLeast"/>
      <w:outlineLvl w:val="3"/>
    </w:pPr>
    <w:rPr>
      <w:rFonts w:eastAsia="Times New Roman"/>
      <w:sz w:val="27"/>
      <w:szCs w:val="27"/>
      <w:lang w:eastAsia="ru-RU"/>
    </w:rPr>
  </w:style>
  <w:style w:type="paragraph" w:customStyle="1" w:styleId="affffffffffa">
    <w:name w:val="Название таблицы"/>
    <w:basedOn w:val="6"/>
    <w:next w:val="aff"/>
    <w:link w:val="affffffffffb"/>
    <w:rsid w:val="007A7119"/>
    <w:pPr>
      <w:suppressAutoHyphens/>
      <w:spacing w:before="120" w:after="80"/>
      <w:ind w:left="0"/>
      <w:jc w:val="center"/>
    </w:pPr>
    <w:rPr>
      <w:bCs w:val="0"/>
      <w:smallCaps/>
      <w:kern w:val="28"/>
      <w:sz w:val="28"/>
      <w:szCs w:val="20"/>
    </w:rPr>
  </w:style>
  <w:style w:type="character" w:customStyle="1" w:styleId="affffffffffb">
    <w:name w:val="Название таблицы Знак"/>
    <w:link w:val="affffffffffa"/>
    <w:rsid w:val="007A7119"/>
    <w:rPr>
      <w:rFonts w:ascii="Times New Roman" w:eastAsia="Times New Roman" w:hAnsi="Times New Roman"/>
      <w:b/>
      <w:smallCaps/>
      <w:kern w:val="28"/>
      <w:sz w:val="28"/>
    </w:rPr>
  </w:style>
  <w:style w:type="paragraph" w:customStyle="1" w:styleId="pboth">
    <w:name w:val="pboth"/>
    <w:basedOn w:val="a5"/>
    <w:rsid w:val="007A711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ff7">
    <w:name w:val="Подпись к картинке (2)"/>
    <w:basedOn w:val="a6"/>
    <w:rsid w:val="007A7119"/>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3fd">
    <w:name w:val="Подпись к картинке (3)"/>
    <w:basedOn w:val="a6"/>
    <w:rsid w:val="007A711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20">
    <w:name w:val="Заголовок №5 (2)"/>
    <w:basedOn w:val="a6"/>
    <w:rsid w:val="007A7119"/>
    <w:rPr>
      <w:rFonts w:ascii="Tahoma" w:eastAsia="Tahoma" w:hAnsi="Tahoma" w:cs="Tahoma"/>
      <w:b/>
      <w:bCs/>
      <w:i w:val="0"/>
      <w:iCs w:val="0"/>
      <w:smallCaps w:val="0"/>
      <w:strike w:val="0"/>
      <w:color w:val="000000"/>
      <w:spacing w:val="0"/>
      <w:w w:val="100"/>
      <w:position w:val="0"/>
      <w:sz w:val="28"/>
      <w:szCs w:val="28"/>
      <w:u w:val="none"/>
      <w:lang w:val="ru-RU" w:eastAsia="ru-RU" w:bidi="ru-RU"/>
    </w:rPr>
  </w:style>
  <w:style w:type="character" w:customStyle="1" w:styleId="60pt">
    <w:name w:val="Основной текст (6) + Не курсив;Интервал 0 pt"/>
    <w:basedOn w:val="a6"/>
    <w:rsid w:val="00316C20"/>
    <w:rPr>
      <w:rFonts w:ascii="Times New Roman" w:eastAsia="Times New Roman" w:hAnsi="Times New Roman" w:cs="Times New Roman"/>
      <w:b w:val="0"/>
      <w:bCs w:val="0"/>
      <w:i/>
      <w:iCs/>
      <w:smallCaps w:val="0"/>
      <w:strike w:val="0"/>
      <w:color w:val="000000"/>
      <w:spacing w:val="8"/>
      <w:w w:val="100"/>
      <w:position w:val="0"/>
      <w:sz w:val="24"/>
      <w:szCs w:val="24"/>
      <w:u w:val="none"/>
      <w:lang w:val="ru-RU" w:eastAsia="ru-RU" w:bidi="ru-RU"/>
    </w:rPr>
  </w:style>
  <w:style w:type="character" w:customStyle="1" w:styleId="0pt0">
    <w:name w:val="Основной текст + Курсив;Интервал 0 pt"/>
    <w:basedOn w:val="afffffd"/>
    <w:rsid w:val="00316C20"/>
    <w:rPr>
      <w:rFonts w:ascii="Times New Roman" w:eastAsia="Times New Roman" w:hAnsi="Times New Roman"/>
      <w:i/>
      <w:iCs/>
      <w:color w:val="000000"/>
      <w:spacing w:val="2"/>
      <w:w w:val="100"/>
      <w:position w:val="0"/>
      <w:sz w:val="24"/>
      <w:szCs w:val="24"/>
      <w:shd w:val="clear" w:color="auto" w:fill="FFFFFF"/>
      <w:lang w:val="ru-RU" w:eastAsia="ru-RU" w:bidi="ru-RU"/>
    </w:rPr>
  </w:style>
  <w:style w:type="character" w:customStyle="1" w:styleId="895pt">
    <w:name w:val="Основной текст (8) + 9;5 pt"/>
    <w:basedOn w:val="83"/>
    <w:rsid w:val="00316C20"/>
    <w:rPr>
      <w:rFonts w:ascii="Courier New" w:eastAsia="Courier New" w:hAnsi="Courier New" w:cs="Courier New"/>
      <w:color w:val="000000"/>
      <w:spacing w:val="-1"/>
      <w:w w:val="100"/>
      <w:position w:val="0"/>
      <w:sz w:val="19"/>
      <w:szCs w:val="19"/>
      <w:shd w:val="clear" w:color="auto" w:fill="FFFFFF"/>
      <w:lang w:val="ru-RU" w:eastAsia="ru-RU" w:bidi="ru-RU"/>
    </w:rPr>
  </w:style>
  <w:style w:type="character" w:customStyle="1" w:styleId="80pt">
    <w:name w:val="Основной текст (8) + Курсив;Интервал 0 pt"/>
    <w:basedOn w:val="83"/>
    <w:rsid w:val="00316C20"/>
    <w:rPr>
      <w:rFonts w:ascii="Courier New" w:eastAsia="Courier New" w:hAnsi="Courier New" w:cs="Courier New"/>
      <w:i/>
      <w:iCs/>
      <w:color w:val="000000"/>
      <w:spacing w:val="-2"/>
      <w:w w:val="100"/>
      <w:position w:val="0"/>
      <w:sz w:val="18"/>
      <w:szCs w:val="18"/>
      <w:shd w:val="clear" w:color="auto" w:fill="FFFFFF"/>
      <w:lang w:val="ru-RU" w:eastAsia="ru-RU" w:bidi="ru-RU"/>
    </w:rPr>
  </w:style>
  <w:style w:type="character" w:customStyle="1" w:styleId="105pt0pt">
    <w:name w:val="Основной текст + 10;5 pt;Интервал 0 pt"/>
    <w:basedOn w:val="afffffd"/>
    <w:rsid w:val="00316C20"/>
    <w:rPr>
      <w:rFonts w:ascii="Times New Roman" w:eastAsia="Times New Roman" w:hAnsi="Times New Roman" w:cs="Times New Roman"/>
      <w:b w:val="0"/>
      <w:bCs w:val="0"/>
      <w:i w:val="0"/>
      <w:iCs w:val="0"/>
      <w:smallCaps w:val="0"/>
      <w:strike w:val="0"/>
      <w:color w:val="000000"/>
      <w:spacing w:val="5"/>
      <w:w w:val="100"/>
      <w:position w:val="0"/>
      <w:sz w:val="21"/>
      <w:szCs w:val="21"/>
      <w:u w:val="none"/>
      <w:shd w:val="clear" w:color="auto" w:fill="FFFFFF"/>
      <w:lang w:val="ru-RU" w:eastAsia="ru-RU" w:bidi="ru-RU"/>
    </w:rPr>
  </w:style>
  <w:style w:type="character" w:customStyle="1" w:styleId="105pt0pt0">
    <w:name w:val="Основной текст + 10;5 pt;Курсив;Интервал 0 pt"/>
    <w:basedOn w:val="afffffd"/>
    <w:rsid w:val="00316C20"/>
    <w:rPr>
      <w:rFonts w:ascii="Times New Roman" w:eastAsia="Times New Roman" w:hAnsi="Times New Roman" w:cs="Times New Roman"/>
      <w:b w:val="0"/>
      <w:bCs w:val="0"/>
      <w:i/>
      <w:iCs/>
      <w:smallCaps w:val="0"/>
      <w:strike w:val="0"/>
      <w:color w:val="000000"/>
      <w:spacing w:val="2"/>
      <w:w w:val="100"/>
      <w:position w:val="0"/>
      <w:sz w:val="21"/>
      <w:szCs w:val="21"/>
      <w:u w:val="none"/>
      <w:shd w:val="clear" w:color="auto" w:fill="FFFFFF"/>
      <w:lang w:val="ru-RU" w:eastAsia="ru-RU" w:bidi="ru-RU"/>
    </w:rPr>
  </w:style>
  <w:style w:type="character" w:customStyle="1" w:styleId="CourierNew9pt0pt">
    <w:name w:val="Основной текст + Courier New;9 pt;Интервал 0 pt"/>
    <w:basedOn w:val="afffffd"/>
    <w:rsid w:val="00316C20"/>
    <w:rPr>
      <w:rFonts w:ascii="Courier New" w:eastAsia="Courier New" w:hAnsi="Courier New" w:cs="Courier New"/>
      <w:b w:val="0"/>
      <w:bCs w:val="0"/>
      <w:i w:val="0"/>
      <w:iCs w:val="0"/>
      <w:smallCaps w:val="0"/>
      <w:strike w:val="0"/>
      <w:color w:val="000000"/>
      <w:spacing w:val="-1"/>
      <w:w w:val="100"/>
      <w:position w:val="0"/>
      <w:sz w:val="18"/>
      <w:szCs w:val="18"/>
      <w:u w:val="none"/>
      <w:shd w:val="clear" w:color="auto" w:fill="FFFFFF"/>
      <w:lang w:val="ru-RU" w:eastAsia="ru-RU" w:bidi="ru-RU"/>
    </w:rPr>
  </w:style>
  <w:style w:type="character" w:customStyle="1" w:styleId="90pt">
    <w:name w:val="Основной текст (9) + Не курсив;Интервал 0 pt"/>
    <w:basedOn w:val="94"/>
    <w:rsid w:val="00316C20"/>
    <w:rPr>
      <w:i/>
      <w:iCs/>
      <w:color w:val="000000"/>
      <w:spacing w:val="5"/>
      <w:w w:val="100"/>
      <w:position w:val="0"/>
      <w:sz w:val="21"/>
      <w:szCs w:val="21"/>
      <w:shd w:val="clear" w:color="auto" w:fill="FFFFFF"/>
      <w:lang w:val="ru-RU" w:eastAsia="ru-RU" w:bidi="ru-RU"/>
    </w:rPr>
  </w:style>
  <w:style w:type="character" w:customStyle="1" w:styleId="LineNumber">
    <w:name w:val="Line Number"/>
    <w:basedOn w:val="a6"/>
    <w:rsid w:val="00316C20"/>
  </w:style>
  <w:style w:type="paragraph" w:customStyle="1" w:styleId="341">
    <w:name w:val="Абзац списка34"/>
    <w:basedOn w:val="a5"/>
    <w:uiPriority w:val="34"/>
    <w:qFormat/>
    <w:rsid w:val="00316C20"/>
    <w:pPr>
      <w:spacing w:after="0" w:line="240" w:lineRule="auto"/>
      <w:ind w:left="720"/>
    </w:pPr>
    <w:rPr>
      <w:rFonts w:ascii="Times New Roman" w:hAnsi="Times New Roman"/>
      <w:sz w:val="24"/>
      <w:szCs w:val="24"/>
      <w:lang w:eastAsia="ru-RU"/>
    </w:rPr>
  </w:style>
  <w:style w:type="paragraph" w:customStyle="1" w:styleId="351">
    <w:name w:val="Абзац списка35"/>
    <w:basedOn w:val="a5"/>
    <w:uiPriority w:val="34"/>
    <w:qFormat/>
    <w:rsid w:val="00B56E56"/>
    <w:pPr>
      <w:spacing w:after="0" w:line="240" w:lineRule="auto"/>
      <w:ind w:left="720"/>
    </w:pPr>
    <w:rPr>
      <w:rFonts w:ascii="Times New Roman" w:hAnsi="Times New Roman"/>
      <w:sz w:val="24"/>
      <w:szCs w:val="24"/>
      <w:lang w:eastAsia="ru-RU"/>
    </w:rPr>
  </w:style>
  <w:style w:type="character" w:customStyle="1" w:styleId="fontstyle150">
    <w:name w:val="fontstyle15"/>
    <w:basedOn w:val="a6"/>
    <w:rsid w:val="00B56E56"/>
  </w:style>
  <w:style w:type="paragraph" w:customStyle="1" w:styleId="CharChar1">
    <w:name w:val="Char Char"/>
    <w:basedOn w:val="a5"/>
    <w:rsid w:val="00B44EB1"/>
    <w:pPr>
      <w:spacing w:before="100" w:beforeAutospacing="1" w:after="100" w:afterAutospacing="1" w:line="240" w:lineRule="auto"/>
    </w:pPr>
    <w:rPr>
      <w:rFonts w:ascii="Tahoma" w:eastAsia="Times New Roman" w:hAnsi="Tahoma"/>
      <w:sz w:val="20"/>
      <w:szCs w:val="20"/>
      <w:lang w:val="en-US"/>
    </w:rPr>
  </w:style>
  <w:style w:type="paragraph" w:customStyle="1" w:styleId="241">
    <w:name w:val="Основной текст 24"/>
    <w:basedOn w:val="a5"/>
    <w:rsid w:val="00B44EB1"/>
    <w:pPr>
      <w:spacing w:after="0" w:line="240" w:lineRule="auto"/>
      <w:jc w:val="both"/>
    </w:pPr>
    <w:rPr>
      <w:rFonts w:ascii="Times New Roman" w:eastAsia="Times New Roman" w:hAnsi="Times New Roman"/>
      <w:sz w:val="24"/>
      <w:szCs w:val="20"/>
      <w:lang w:eastAsia="ru-RU"/>
    </w:rPr>
  </w:style>
  <w:style w:type="paragraph" w:customStyle="1" w:styleId="332">
    <w:name w:val="Основной текст с отступом 33"/>
    <w:basedOn w:val="a5"/>
    <w:rsid w:val="00B44EB1"/>
    <w:pPr>
      <w:spacing w:after="0" w:line="240" w:lineRule="auto"/>
      <w:ind w:firstLine="709"/>
      <w:jc w:val="both"/>
    </w:pPr>
    <w:rPr>
      <w:rFonts w:ascii="Times New Roman" w:eastAsia="Times New Roman" w:hAnsi="Times New Roman"/>
      <w:sz w:val="26"/>
      <w:szCs w:val="20"/>
      <w:lang w:eastAsia="ru-RU"/>
    </w:rPr>
  </w:style>
  <w:style w:type="character" w:customStyle="1" w:styleId="StrongEmphasis">
    <w:name w:val="Strong Emphasis"/>
    <w:rsid w:val="008B47AB"/>
    <w:rPr>
      <w:b/>
      <w:bCs/>
    </w:rPr>
  </w:style>
  <w:style w:type="character" w:customStyle="1" w:styleId="affffffffffc">
    <w:name w:val="Цветовое выделение для Текст"/>
    <w:rsid w:val="008B47AB"/>
  </w:style>
  <w:style w:type="paragraph" w:customStyle="1" w:styleId="Header">
    <w:name w:val="Header"/>
    <w:basedOn w:val="Standard"/>
    <w:rsid w:val="008B47AB"/>
    <w:pPr>
      <w:suppressLineNumbers/>
      <w:tabs>
        <w:tab w:val="center" w:pos="5102"/>
        <w:tab w:val="right" w:pos="10205"/>
      </w:tabs>
      <w:textAlignment w:val="baseline"/>
    </w:pPr>
    <w:rPr>
      <w:rFonts w:ascii="Arial" w:eastAsia="Arial Unicode MS" w:hAnsi="Arial" w:cs="Tahoma"/>
      <w:sz w:val="21"/>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index heading" w:uiPriority="0" w:qFormat="1"/>
    <w:lsdException w:name="caption" w:uiPriority="0" w:qFormat="1"/>
    <w:lsdException w:name="page number" w:uiPriority="0" w:qFormat="1"/>
    <w:lsdException w:name="endnote reference" w:uiPriority="0"/>
    <w:lsdException w:name="endnote text" w:uiPriority="0"/>
    <w:lsdException w:name="List" w:uiPriority="0"/>
    <w:lsdException w:name="Title" w:semiHidden="0" w:uiPriority="0" w:unhideWhenUsed="0" w:qFormat="1"/>
    <w:lsdException w:name="Signature" w:uiPriority="0"/>
    <w:lsdException w:name="Default Paragraph Font" w:uiPriority="1"/>
    <w:lsdException w:name="Body Text" w:uiPriority="1" w:qFormat="1"/>
    <w:lsdException w:name="Subtitle" w:semiHidden="0" w:uiPriority="11" w:unhideWhenUsed="0" w:qFormat="1"/>
    <w:lsdException w:name="Body Text First Indent" w:uiPriority="0"/>
    <w:lsdException w:name="Body Text First Indent 2" w:uiPriority="0"/>
    <w:lsdException w:name="Body Text 2" w:uiPriority="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qFormat="1"/>
    <w:lsdException w:name="Balloon Text" w:qFormat="1"/>
    <w:lsdException w:name="Table Grid" w:semiHidden="0" w:uiPriority="59" w:unhideWhenUsed="0" w:qFormat="1"/>
    <w:lsdException w:name="Placeholder Text"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981482"/>
    <w:pPr>
      <w:spacing w:after="200" w:line="276" w:lineRule="auto"/>
    </w:pPr>
    <w:rPr>
      <w:sz w:val="22"/>
      <w:szCs w:val="22"/>
      <w:lang w:eastAsia="en-US"/>
    </w:rPr>
  </w:style>
  <w:style w:type="paragraph" w:styleId="14">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5"/>
    <w:next w:val="a5"/>
    <w:link w:val="15"/>
    <w:uiPriority w:val="9"/>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0">
    <w:name w:val="heading 2"/>
    <w:basedOn w:val="14"/>
    <w:next w:val="a5"/>
    <w:link w:val="22"/>
    <w:uiPriority w:val="9"/>
    <w:qFormat/>
    <w:rsid w:val="00981482"/>
    <w:pPr>
      <w:outlineLvl w:val="1"/>
    </w:pPr>
  </w:style>
  <w:style w:type="paragraph" w:styleId="3">
    <w:name w:val="heading 3"/>
    <w:basedOn w:val="20"/>
    <w:next w:val="a5"/>
    <w:link w:val="30"/>
    <w:qFormat/>
    <w:rsid w:val="00981482"/>
    <w:pPr>
      <w:outlineLvl w:val="2"/>
    </w:pPr>
  </w:style>
  <w:style w:type="paragraph" w:styleId="4">
    <w:name w:val="heading 4"/>
    <w:basedOn w:val="3"/>
    <w:next w:val="a5"/>
    <w:link w:val="40"/>
    <w:qFormat/>
    <w:rsid w:val="00981482"/>
    <w:pPr>
      <w:outlineLvl w:val="3"/>
    </w:pPr>
  </w:style>
  <w:style w:type="paragraph" w:styleId="5">
    <w:name w:val="heading 5"/>
    <w:basedOn w:val="a5"/>
    <w:next w:val="a5"/>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5"/>
    <w:next w:val="a5"/>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5"/>
    <w:next w:val="a5"/>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5"/>
    <w:next w:val="a5"/>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5"/>
    <w:next w:val="a5"/>
    <w:link w:val="90"/>
    <w:qFormat/>
    <w:rsid w:val="00981482"/>
    <w:pPr>
      <w:spacing w:before="240" w:after="60" w:line="240" w:lineRule="auto"/>
      <w:outlineLvl w:val="8"/>
    </w:pPr>
    <w:rPr>
      <w:rFonts w:ascii="Arial" w:eastAsia="Times New Roman" w:hAnsi="Arial"/>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rmal (Web)"/>
    <w:aliases w:val="Обычный (веб) Знак1,Обычный (веб) Знак Знак,Маркированный 2,Обычный (Web) Знак Знак,Обычный (Web)1,_а_Е’__ (дќа) И’ц_1,_а_Е’__ (дќа) И’ц_ И’ц_,___С¬__ (_x_) ÷¬__1,___С¬__ (_x_) ÷¬__ ÷¬__"/>
    <w:basedOn w:val="a5"/>
    <w:link w:val="aa"/>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a">
    <w:name w:val="Обычный (веб) Знак"/>
    <w:aliases w:val="Обычный (веб) Знак1 Знак,Обычный (веб) Знак Знак Знак,Маркированный 2 Знак,Обычный (Web) Знак Знак Знак,Обычный (Web)1 Знак,_а_Е’__ (дќа) И’ц_1 Знак,_а_Е’__ (дќа) И’ц_ И’ц_ Знак,___С¬__ (_x_) ÷¬__1 Знак,___С¬__ (_x_) ÷¬__ ÷¬__ Знак"/>
    <w:link w:val="a9"/>
    <w:uiPriority w:val="99"/>
    <w:locked/>
    <w:rsid w:val="00981482"/>
    <w:rPr>
      <w:rFonts w:ascii="Times New Roman" w:eastAsia="Times New Roman" w:hAnsi="Times New Roman" w:cs="Times New Roman"/>
      <w:sz w:val="24"/>
      <w:szCs w:val="24"/>
      <w:lang w:eastAsia="ru-RU"/>
    </w:rPr>
  </w:style>
  <w:style w:type="paragraph" w:styleId="ab">
    <w:name w:val="Subtitle"/>
    <w:basedOn w:val="a5"/>
    <w:next w:val="ac"/>
    <w:link w:val="ad"/>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d">
    <w:name w:val="Подзаголовок Знак"/>
    <w:link w:val="ab"/>
    <w:uiPriority w:val="11"/>
    <w:rsid w:val="00981482"/>
    <w:rPr>
      <w:rFonts w:ascii="Arial" w:eastAsia="MS Mincho" w:hAnsi="Arial" w:cs="Tahoma"/>
      <w:i/>
      <w:iCs/>
      <w:kern w:val="1"/>
      <w:sz w:val="28"/>
      <w:szCs w:val="28"/>
      <w:lang w:eastAsia="ar-SA"/>
    </w:rPr>
  </w:style>
  <w:style w:type="paragraph" w:styleId="ac">
    <w:name w:val="Body Text"/>
    <w:aliases w:val="Основной текст 14,бпОсновной текст"/>
    <w:basedOn w:val="a5"/>
    <w:link w:val="ae"/>
    <w:uiPriority w:val="1"/>
    <w:unhideWhenUsed/>
    <w:qFormat/>
    <w:rsid w:val="00981482"/>
    <w:pPr>
      <w:spacing w:after="120"/>
    </w:pPr>
  </w:style>
  <w:style w:type="character" w:customStyle="1" w:styleId="ae">
    <w:name w:val="Основной текст Знак"/>
    <w:aliases w:val="Основной текст 14 Знак,бпОсновной текст Знак"/>
    <w:link w:val="ac"/>
    <w:uiPriority w:val="1"/>
    <w:qFormat/>
    <w:rsid w:val="00981482"/>
    <w:rPr>
      <w:rFonts w:ascii="Calibri" w:eastAsia="Calibri" w:hAnsi="Calibri" w:cs="Times New Roman"/>
    </w:rPr>
  </w:style>
  <w:style w:type="character" w:customStyle="1" w:styleId="15">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2,H12 Знак1,H111 Знак1,H13 Знак"/>
    <w:link w:val="14"/>
    <w:uiPriority w:val="9"/>
    <w:rsid w:val="00981482"/>
    <w:rPr>
      <w:rFonts w:ascii="Arial" w:eastAsia="Times New Roman" w:hAnsi="Arial" w:cs="Arial"/>
      <w:b/>
      <w:bCs/>
      <w:color w:val="000080"/>
      <w:sz w:val="24"/>
      <w:szCs w:val="24"/>
      <w:lang w:eastAsia="ru-RU"/>
    </w:rPr>
  </w:style>
  <w:style w:type="character" w:customStyle="1" w:styleId="22">
    <w:name w:val="Заголовок 2 Знак"/>
    <w:link w:val="20"/>
    <w:uiPriority w:val="9"/>
    <w:qFormat/>
    <w:rsid w:val="00981482"/>
    <w:rPr>
      <w:rFonts w:ascii="Arial" w:eastAsia="Times New Roman" w:hAnsi="Arial" w:cs="Arial"/>
      <w:b/>
      <w:bCs/>
      <w:color w:val="000080"/>
      <w:sz w:val="24"/>
      <w:szCs w:val="24"/>
      <w:lang w:eastAsia="ru-RU"/>
    </w:rPr>
  </w:style>
  <w:style w:type="character" w:customStyle="1" w:styleId="30">
    <w:name w:val="Заголовок 3 Знак"/>
    <w:link w:val="3"/>
    <w:qFormat/>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6">
    <w:name w:val="Основной шрифт абзаца1"/>
    <w:rsid w:val="00981482"/>
  </w:style>
  <w:style w:type="paragraph" w:customStyle="1" w:styleId="af">
    <w:name w:val="Заголовок"/>
    <w:basedOn w:val="a5"/>
    <w:next w:val="ac"/>
    <w:qFormat/>
    <w:rsid w:val="00981482"/>
    <w:pPr>
      <w:keepNext/>
      <w:spacing w:before="240" w:after="120" w:line="240" w:lineRule="auto"/>
    </w:pPr>
    <w:rPr>
      <w:rFonts w:ascii="Arial" w:eastAsia="MS Mincho" w:hAnsi="Arial" w:cs="Tahoma"/>
      <w:sz w:val="28"/>
      <w:szCs w:val="28"/>
      <w:lang w:eastAsia="ar-SA"/>
    </w:rPr>
  </w:style>
  <w:style w:type="paragraph" w:styleId="af0">
    <w:name w:val="List"/>
    <w:basedOn w:val="ac"/>
    <w:rsid w:val="00981482"/>
    <w:pPr>
      <w:spacing w:line="240" w:lineRule="auto"/>
    </w:pPr>
    <w:rPr>
      <w:rFonts w:ascii="Arial" w:eastAsia="Times New Roman" w:hAnsi="Arial" w:cs="Tahoma"/>
      <w:sz w:val="24"/>
      <w:szCs w:val="24"/>
      <w:lang w:eastAsia="ar-SA"/>
    </w:rPr>
  </w:style>
  <w:style w:type="paragraph" w:customStyle="1" w:styleId="17">
    <w:name w:val="Название1"/>
    <w:basedOn w:val="a5"/>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8">
    <w:name w:val="Указатель1"/>
    <w:basedOn w:val="a5"/>
    <w:qFormat/>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qFormat/>
    <w:rsid w:val="00981482"/>
    <w:pPr>
      <w:widowControl w:val="0"/>
      <w:suppressAutoHyphens/>
    </w:pPr>
    <w:rPr>
      <w:rFonts w:ascii="Courier New" w:eastAsia="Arial" w:hAnsi="Courier New"/>
      <w:sz w:val="22"/>
      <w:lang w:eastAsia="ar-SA"/>
    </w:rPr>
  </w:style>
  <w:style w:type="paragraph" w:styleId="af1">
    <w:name w:val="Balloon Text"/>
    <w:basedOn w:val="a5"/>
    <w:link w:val="af2"/>
    <w:uiPriority w:val="99"/>
    <w:qFormat/>
    <w:rsid w:val="00981482"/>
    <w:pPr>
      <w:spacing w:after="0" w:line="240" w:lineRule="auto"/>
    </w:pPr>
    <w:rPr>
      <w:rFonts w:ascii="Tahoma" w:eastAsia="Times New Roman" w:hAnsi="Tahoma" w:cs="Tahoma"/>
      <w:sz w:val="16"/>
      <w:szCs w:val="16"/>
      <w:lang w:eastAsia="ar-SA"/>
    </w:rPr>
  </w:style>
  <w:style w:type="character" w:customStyle="1" w:styleId="af2">
    <w:name w:val="Текст выноски Знак"/>
    <w:link w:val="af1"/>
    <w:uiPriority w:val="99"/>
    <w:qFormat/>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f3">
    <w:name w:val="Strong"/>
    <w:qFormat/>
    <w:rsid w:val="00981482"/>
    <w:rPr>
      <w:b/>
      <w:bCs/>
    </w:rPr>
  </w:style>
  <w:style w:type="paragraph" w:styleId="af4">
    <w:name w:val="footnote text"/>
    <w:basedOn w:val="a5"/>
    <w:link w:val="af5"/>
    <w:uiPriority w:val="99"/>
    <w:qFormat/>
    <w:rsid w:val="00981482"/>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link w:val="af4"/>
    <w:uiPriority w:val="99"/>
    <w:rsid w:val="00981482"/>
    <w:rPr>
      <w:rFonts w:ascii="Times New Roman" w:eastAsia="Times New Roman" w:hAnsi="Times New Roman" w:cs="Times New Roman"/>
      <w:sz w:val="20"/>
      <w:szCs w:val="20"/>
      <w:lang w:eastAsia="ru-RU"/>
    </w:rPr>
  </w:style>
  <w:style w:type="character" w:styleId="af6">
    <w:name w:val="footnote reference"/>
    <w:uiPriority w:val="99"/>
    <w:rsid w:val="00981482"/>
    <w:rPr>
      <w:vertAlign w:val="superscript"/>
    </w:rPr>
  </w:style>
  <w:style w:type="paragraph" w:styleId="af7">
    <w:name w:val="header"/>
    <w:basedOn w:val="a5"/>
    <w:link w:val="af8"/>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8">
    <w:name w:val="Верхний колонтитул Знак"/>
    <w:link w:val="af7"/>
    <w:uiPriority w:val="99"/>
    <w:qFormat/>
    <w:rsid w:val="00981482"/>
    <w:rPr>
      <w:rFonts w:ascii="Times New Roman" w:eastAsia="Times New Roman" w:hAnsi="Times New Roman" w:cs="Times New Roman"/>
      <w:sz w:val="24"/>
      <w:szCs w:val="24"/>
      <w:lang w:eastAsia="ru-RU"/>
    </w:rPr>
  </w:style>
  <w:style w:type="paragraph" w:styleId="af9">
    <w:name w:val="footer"/>
    <w:basedOn w:val="a5"/>
    <w:link w:val="afa"/>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a">
    <w:name w:val="Нижний колонтитул Знак"/>
    <w:link w:val="af9"/>
    <w:uiPriority w:val="99"/>
    <w:qFormat/>
    <w:rsid w:val="00981482"/>
    <w:rPr>
      <w:rFonts w:ascii="Times New Roman" w:eastAsia="Times New Roman" w:hAnsi="Times New Roman" w:cs="Times New Roman"/>
      <w:sz w:val="24"/>
      <w:szCs w:val="24"/>
      <w:lang w:eastAsia="ru-RU"/>
    </w:rPr>
  </w:style>
  <w:style w:type="paragraph" w:customStyle="1" w:styleId="ConsPlusCell">
    <w:name w:val="ConsPlusCell"/>
    <w:uiPriority w:val="99"/>
    <w:qFormat/>
    <w:rsid w:val="00981482"/>
    <w:pPr>
      <w:widowControl w:val="0"/>
      <w:autoSpaceDE w:val="0"/>
      <w:autoSpaceDN w:val="0"/>
      <w:adjustRightInd w:val="0"/>
    </w:pPr>
    <w:rPr>
      <w:rFonts w:ascii="Arial" w:eastAsia="Times New Roman" w:hAnsi="Arial" w:cs="Arial"/>
    </w:rPr>
  </w:style>
  <w:style w:type="character" w:styleId="afb">
    <w:name w:val="Hyperlink"/>
    <w:uiPriority w:val="99"/>
    <w:unhideWhenUsed/>
    <w:rsid w:val="00981482"/>
    <w:rPr>
      <w:color w:val="404040"/>
      <w:u w:val="single"/>
    </w:rPr>
  </w:style>
  <w:style w:type="paragraph" w:styleId="afc">
    <w:name w:val="List Paragraph"/>
    <w:aliases w:val="мой,ТЗ список,Абзац списка нумерованный"/>
    <w:basedOn w:val="a5"/>
    <w:link w:val="afd"/>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9">
    <w:name w:val="Обычный1"/>
    <w:link w:val="1a"/>
    <w:qFormat/>
    <w:rsid w:val="00981482"/>
    <w:pPr>
      <w:spacing w:before="100" w:after="100"/>
    </w:pPr>
    <w:rPr>
      <w:rFonts w:ascii="Times New Roman" w:eastAsia="Times New Roman" w:hAnsi="Times New Roman"/>
      <w:sz w:val="24"/>
    </w:rPr>
  </w:style>
  <w:style w:type="table" w:styleId="afe">
    <w:name w:val="Table Grid"/>
    <w:basedOn w:val="a7"/>
    <w:uiPriority w:val="59"/>
    <w:qFormat/>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981482"/>
    <w:pPr>
      <w:autoSpaceDE w:val="0"/>
      <w:autoSpaceDN w:val="0"/>
      <w:adjustRightInd w:val="0"/>
    </w:pPr>
    <w:rPr>
      <w:rFonts w:ascii="Courier New" w:eastAsia="Times New Roman" w:hAnsi="Courier New" w:cs="Courier New"/>
    </w:rPr>
  </w:style>
  <w:style w:type="paragraph" w:styleId="aff">
    <w:name w:val="Body Text Indent"/>
    <w:basedOn w:val="a5"/>
    <w:link w:val="aff0"/>
    <w:uiPriority w:val="99"/>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f0">
    <w:name w:val="Основной текст с отступом Знак"/>
    <w:link w:val="aff"/>
    <w:uiPriority w:val="99"/>
    <w:rsid w:val="00981482"/>
    <w:rPr>
      <w:rFonts w:ascii="Times New Roman" w:eastAsia="Times New Roman" w:hAnsi="Times New Roman" w:cs="Times New Roman"/>
      <w:sz w:val="28"/>
      <w:szCs w:val="24"/>
      <w:lang w:val="x-none" w:eastAsia="x-none"/>
    </w:rPr>
  </w:style>
  <w:style w:type="paragraph" w:customStyle="1" w:styleId="western">
    <w:name w:val="western"/>
    <w:basedOn w:val="a5"/>
    <w:rsid w:val="00981482"/>
    <w:pPr>
      <w:spacing w:before="100" w:beforeAutospacing="1" w:after="119" w:line="240" w:lineRule="auto"/>
    </w:pPr>
    <w:rPr>
      <w:rFonts w:ascii="Arial" w:eastAsia="Times New Roman" w:hAnsi="Arial" w:cs="Arial"/>
      <w:color w:val="000000"/>
      <w:sz w:val="20"/>
      <w:szCs w:val="20"/>
      <w:lang w:eastAsia="ru-RU"/>
    </w:rPr>
  </w:style>
  <w:style w:type="paragraph" w:styleId="23">
    <w:name w:val="Body Text 2"/>
    <w:basedOn w:val="a5"/>
    <w:link w:val="24"/>
    <w:qFormat/>
    <w:rsid w:val="00981482"/>
    <w:pPr>
      <w:spacing w:after="120" w:line="480" w:lineRule="auto"/>
    </w:pPr>
    <w:rPr>
      <w:rFonts w:ascii="Times New Roman" w:eastAsia="Times New Roman" w:hAnsi="Times New Roman"/>
      <w:sz w:val="24"/>
      <w:szCs w:val="24"/>
      <w:lang w:val="x-none" w:eastAsia="x-none"/>
    </w:rPr>
  </w:style>
  <w:style w:type="character" w:customStyle="1" w:styleId="24">
    <w:name w:val="Основной текст 2 Знак"/>
    <w:link w:val="23"/>
    <w:rsid w:val="00981482"/>
    <w:rPr>
      <w:rFonts w:ascii="Times New Roman" w:eastAsia="Times New Roman" w:hAnsi="Times New Roman" w:cs="Times New Roman"/>
      <w:sz w:val="24"/>
      <w:szCs w:val="24"/>
      <w:lang w:val="x-none" w:eastAsia="x-none"/>
    </w:rPr>
  </w:style>
  <w:style w:type="paragraph" w:customStyle="1" w:styleId="aff1">
    <w:name w:val="Прижатый влево"/>
    <w:basedOn w:val="a5"/>
    <w:next w:val="a5"/>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5"/>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lang w:val="x-none" w:eastAsia="x-none"/>
    </w:rPr>
  </w:style>
  <w:style w:type="paragraph" w:customStyle="1" w:styleId="Style2">
    <w:name w:val="Style2"/>
    <w:basedOn w:val="a5"/>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5"/>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5"/>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5"/>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5"/>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5"/>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qForma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5"/>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uiPriority w:val="99"/>
    <w:rsid w:val="00981482"/>
  </w:style>
  <w:style w:type="paragraph" w:customStyle="1" w:styleId="aff2">
    <w:name w:val="Знак Знак Знак Знак"/>
    <w:basedOn w:val="a5"/>
    <w:uiPriority w:val="99"/>
    <w:qFormat/>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f3">
    <w:name w:val="No Spacing"/>
    <w:aliases w:val="с интервалом,Без интервала1,No Spacing1,Без интервала11,No Spacing,Приложение АР"/>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5"/>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5"/>
    <w:link w:val="Bodytext"/>
    <w:qFormat/>
    <w:rsid w:val="00981482"/>
    <w:pPr>
      <w:shd w:val="clear" w:color="auto" w:fill="FFFFFF"/>
      <w:spacing w:before="480" w:after="60" w:line="269" w:lineRule="exact"/>
    </w:pPr>
    <w:rPr>
      <w:sz w:val="23"/>
      <w:szCs w:val="23"/>
    </w:rPr>
  </w:style>
  <w:style w:type="character" w:customStyle="1" w:styleId="1b">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f4">
    <w:name w:val="Цветовое выделение"/>
    <w:rsid w:val="00981482"/>
    <w:rPr>
      <w:b/>
      <w:bCs/>
      <w:color w:val="000080"/>
    </w:rPr>
  </w:style>
  <w:style w:type="character" w:customStyle="1" w:styleId="aff5">
    <w:name w:val="Гипертекстовая ссылка"/>
    <w:rsid w:val="00981482"/>
    <w:rPr>
      <w:b/>
      <w:bCs/>
      <w:color w:val="008000"/>
    </w:rPr>
  </w:style>
  <w:style w:type="character" w:customStyle="1" w:styleId="aff6">
    <w:name w:val="Активная гипертекстовая ссылка"/>
    <w:rsid w:val="00981482"/>
    <w:rPr>
      <w:b/>
      <w:bCs/>
      <w:color w:val="008000"/>
      <w:u w:val="single"/>
    </w:rPr>
  </w:style>
  <w:style w:type="paragraph" w:customStyle="1" w:styleId="aff7">
    <w:name w:val="Основное меню (преемственное)"/>
    <w:basedOn w:val="a5"/>
    <w:next w:val="a5"/>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8">
    <w:name w:val="Заголовок своего сообщения"/>
    <w:rsid w:val="00981482"/>
  </w:style>
  <w:style w:type="paragraph" w:customStyle="1" w:styleId="aff9">
    <w:name w:val="Заголовок статьи"/>
    <w:basedOn w:val="a5"/>
    <w:next w:val="a5"/>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a">
    <w:name w:val="Заголовок чужого сообщения"/>
    <w:rsid w:val="00981482"/>
    <w:rPr>
      <w:b/>
      <w:bCs/>
      <w:color w:val="FF0000"/>
    </w:rPr>
  </w:style>
  <w:style w:type="paragraph" w:customStyle="1" w:styleId="affb">
    <w:name w:val="Интерактивный заголовок"/>
    <w:basedOn w:val="af"/>
    <w:next w:val="a5"/>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c">
    <w:name w:val="Интерфейс"/>
    <w:basedOn w:val="a5"/>
    <w:next w:val="a5"/>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d">
    <w:name w:val="Комментарий"/>
    <w:basedOn w:val="a5"/>
    <w:next w:val="a5"/>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e">
    <w:name w:val="Информация об изменениях документа"/>
    <w:basedOn w:val="affd"/>
    <w:next w:val="a5"/>
    <w:rsid w:val="00981482"/>
  </w:style>
  <w:style w:type="paragraph" w:customStyle="1" w:styleId="afff">
    <w:name w:val="Текст (лев. подпись)"/>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0">
    <w:name w:val="Колонтитул (левый)"/>
    <w:basedOn w:val="afff"/>
    <w:next w:val="a5"/>
    <w:rsid w:val="00981482"/>
    <w:rPr>
      <w:sz w:val="16"/>
      <w:szCs w:val="16"/>
    </w:rPr>
  </w:style>
  <w:style w:type="paragraph" w:customStyle="1" w:styleId="afff1">
    <w:name w:val="Текст (прав. подпись)"/>
    <w:basedOn w:val="a5"/>
    <w:next w:val="a5"/>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Колонтитул (правый)"/>
    <w:basedOn w:val="afff1"/>
    <w:next w:val="a5"/>
    <w:rsid w:val="00981482"/>
    <w:rPr>
      <w:sz w:val="16"/>
      <w:szCs w:val="16"/>
    </w:rPr>
  </w:style>
  <w:style w:type="paragraph" w:customStyle="1" w:styleId="afff3">
    <w:name w:val="Комментарий пользователя"/>
    <w:basedOn w:val="affd"/>
    <w:next w:val="a5"/>
    <w:rsid w:val="00981482"/>
    <w:pPr>
      <w:jc w:val="left"/>
    </w:pPr>
    <w:rPr>
      <w:color w:val="000080"/>
    </w:rPr>
  </w:style>
  <w:style w:type="paragraph" w:customStyle="1" w:styleId="afff4">
    <w:name w:val="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5">
    <w:name w:val="Найденные слова"/>
    <w:rsid w:val="00981482"/>
  </w:style>
  <w:style w:type="character" w:customStyle="1" w:styleId="afff6">
    <w:name w:val="Не вступил в силу"/>
    <w:rsid w:val="00981482"/>
    <w:rPr>
      <w:b/>
      <w:bCs/>
      <w:color w:val="008080"/>
    </w:rPr>
  </w:style>
  <w:style w:type="paragraph" w:customStyle="1" w:styleId="afff7">
    <w:name w:val="Нормальный (таблица)"/>
    <w:basedOn w:val="a5"/>
    <w:next w:val="a5"/>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8">
    <w:name w:val="Объект"/>
    <w:basedOn w:val="a5"/>
    <w:next w:val="a5"/>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9">
    <w:name w:val="Таблицы (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a">
    <w:name w:val="Оглавление"/>
    <w:basedOn w:val="afff9"/>
    <w:next w:val="a5"/>
    <w:link w:val="afffb"/>
    <w:rsid w:val="00981482"/>
    <w:pPr>
      <w:ind w:left="140"/>
    </w:pPr>
  </w:style>
  <w:style w:type="character" w:customStyle="1" w:styleId="afffc">
    <w:name w:val="Опечатки"/>
    <w:rsid w:val="00981482"/>
    <w:rPr>
      <w:color w:val="FF0000"/>
    </w:rPr>
  </w:style>
  <w:style w:type="paragraph" w:customStyle="1" w:styleId="afffd">
    <w:name w:val="Переменная часть"/>
    <w:basedOn w:val="aff7"/>
    <w:next w:val="a5"/>
    <w:rsid w:val="00981482"/>
    <w:rPr>
      <w:sz w:val="20"/>
      <w:szCs w:val="20"/>
    </w:rPr>
  </w:style>
  <w:style w:type="paragraph" w:customStyle="1" w:styleId="afffe">
    <w:name w:val="Постоянная часть"/>
    <w:basedOn w:val="aff7"/>
    <w:next w:val="a5"/>
    <w:rsid w:val="00981482"/>
    <w:rPr>
      <w:sz w:val="22"/>
      <w:szCs w:val="22"/>
    </w:rPr>
  </w:style>
  <w:style w:type="character" w:customStyle="1" w:styleId="affff">
    <w:name w:val="Продолжение ссылки"/>
    <w:rsid w:val="00981482"/>
  </w:style>
  <w:style w:type="paragraph" w:customStyle="1" w:styleId="affff0">
    <w:name w:val="Словарная статья"/>
    <w:basedOn w:val="a5"/>
    <w:next w:val="a5"/>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1">
    <w:name w:val="Сравнение редакций"/>
    <w:rsid w:val="00981482"/>
  </w:style>
  <w:style w:type="character" w:customStyle="1" w:styleId="affff2">
    <w:name w:val="Сравнение редакций. Добавленный фрагмент"/>
    <w:rsid w:val="00981482"/>
    <w:rPr>
      <w:b/>
      <w:bCs/>
      <w:color w:val="0000FF"/>
    </w:rPr>
  </w:style>
  <w:style w:type="character" w:customStyle="1" w:styleId="affff3">
    <w:name w:val="Сравнение редакций. Удаленный фрагмент"/>
    <w:rsid w:val="00981482"/>
    <w:rPr>
      <w:b/>
      <w:bCs/>
      <w:strike/>
      <w:color w:val="808000"/>
    </w:rPr>
  </w:style>
  <w:style w:type="paragraph" w:customStyle="1" w:styleId="affff4">
    <w:name w:val="Текст (справка)"/>
    <w:basedOn w:val="a5"/>
    <w:next w:val="a5"/>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5">
    <w:name w:val="Текст в таблице"/>
    <w:basedOn w:val="afff7"/>
    <w:next w:val="a5"/>
    <w:rsid w:val="00981482"/>
    <w:pPr>
      <w:ind w:firstLine="500"/>
    </w:pPr>
  </w:style>
  <w:style w:type="paragraph" w:customStyle="1" w:styleId="affff6">
    <w:name w:val="Технический комментарий"/>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7">
    <w:name w:val="Утратил силу"/>
    <w:rsid w:val="00981482"/>
    <w:rPr>
      <w:b/>
      <w:bCs/>
      <w:strike/>
      <w:color w:val="808000"/>
    </w:rPr>
  </w:style>
  <w:style w:type="paragraph" w:customStyle="1" w:styleId="affff8">
    <w:name w:val="Центрированный (таблица)"/>
    <w:basedOn w:val="afff7"/>
    <w:next w:val="a5"/>
    <w:rsid w:val="00981482"/>
    <w:pPr>
      <w:jc w:val="center"/>
    </w:pPr>
  </w:style>
  <w:style w:type="paragraph" w:customStyle="1" w:styleId="affff9">
    <w:name w:val="Знак Знак Знак Знак Знак Знак Знак Знак Знак Знак"/>
    <w:basedOn w:val="a5"/>
    <w:rsid w:val="00981482"/>
    <w:pPr>
      <w:spacing w:after="160" w:line="240" w:lineRule="exact"/>
      <w:jc w:val="both"/>
    </w:pPr>
    <w:rPr>
      <w:rFonts w:ascii="Times New Roman" w:eastAsia="Times New Roman" w:hAnsi="Times New Roman"/>
      <w:sz w:val="24"/>
      <w:szCs w:val="24"/>
      <w:lang w:val="en-US"/>
    </w:rPr>
  </w:style>
  <w:style w:type="paragraph" w:customStyle="1" w:styleId="1c">
    <w:name w:val="Знак1"/>
    <w:basedOn w:val="a5"/>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d">
    <w:name w:val="Знак1 Знак Знак Знак Знак Знак Знак"/>
    <w:basedOn w:val="a5"/>
    <w:rsid w:val="00981482"/>
    <w:pPr>
      <w:spacing w:after="160" w:line="240" w:lineRule="exact"/>
    </w:pPr>
    <w:rPr>
      <w:rFonts w:ascii="Verdana" w:eastAsia="Times New Roman" w:hAnsi="Verdana"/>
      <w:sz w:val="24"/>
      <w:szCs w:val="24"/>
      <w:lang w:val="en-US"/>
    </w:rPr>
  </w:style>
  <w:style w:type="paragraph" w:customStyle="1" w:styleId="1e">
    <w:name w:val="Знак1 Знак Знак Знак"/>
    <w:basedOn w:val="a5"/>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f">
    <w:name w:val="Знак1"/>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a">
    <w:name w:val="Содержимое таблицы"/>
    <w:basedOn w:val="a5"/>
    <w:uiPriority w:val="99"/>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5">
    <w:name w:val="Body Text Indent 2"/>
    <w:basedOn w:val="a5"/>
    <w:link w:val="26"/>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6">
    <w:name w:val="Основной текст с отступом 2 Знак"/>
    <w:link w:val="25"/>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uiPriority w:val="99"/>
    <w:qFormat/>
    <w:rsid w:val="00981482"/>
    <w:pPr>
      <w:widowControl w:val="0"/>
      <w:autoSpaceDE w:val="0"/>
      <w:autoSpaceDN w:val="0"/>
      <w:adjustRightInd w:val="0"/>
    </w:pPr>
    <w:rPr>
      <w:rFonts w:ascii="Times New Roman" w:eastAsia="Times New Roman" w:hAnsi="Times New Roman"/>
      <w:sz w:val="18"/>
      <w:szCs w:val="18"/>
    </w:rPr>
  </w:style>
  <w:style w:type="paragraph" w:customStyle="1" w:styleId="affffb">
    <w:name w:val="Знак"/>
    <w:basedOn w:val="a5"/>
    <w:rsid w:val="00981482"/>
    <w:pPr>
      <w:spacing w:after="160" w:line="240" w:lineRule="exact"/>
    </w:pPr>
    <w:rPr>
      <w:rFonts w:ascii="Verdana" w:eastAsia="Times New Roman" w:hAnsi="Verdana"/>
      <w:sz w:val="24"/>
      <w:szCs w:val="24"/>
      <w:lang w:val="en-US"/>
    </w:rPr>
  </w:style>
  <w:style w:type="paragraph" w:styleId="affffc">
    <w:name w:val="endnote text"/>
    <w:basedOn w:val="a5"/>
    <w:link w:val="affffd"/>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d">
    <w:name w:val="Текст концевой сноски Знак"/>
    <w:link w:val="affffc"/>
    <w:rsid w:val="00981482"/>
    <w:rPr>
      <w:rFonts w:ascii="Arial" w:eastAsia="Times New Roman" w:hAnsi="Arial" w:cs="Arial"/>
      <w:sz w:val="24"/>
      <w:szCs w:val="24"/>
      <w:lang w:eastAsia="ru-RU"/>
    </w:rPr>
  </w:style>
  <w:style w:type="paragraph" w:styleId="affffe">
    <w:name w:val="annotation text"/>
    <w:basedOn w:val="a5"/>
    <w:link w:val="afffff"/>
    <w:uiPriority w:val="99"/>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f">
    <w:name w:val="Текст примечания Знак"/>
    <w:link w:val="affffe"/>
    <w:uiPriority w:val="99"/>
    <w:rsid w:val="00981482"/>
    <w:rPr>
      <w:rFonts w:ascii="Arial" w:eastAsia="Times New Roman" w:hAnsi="Arial" w:cs="Arial"/>
      <w:sz w:val="24"/>
      <w:szCs w:val="24"/>
      <w:lang w:eastAsia="ru-RU"/>
    </w:rPr>
  </w:style>
  <w:style w:type="paragraph" w:styleId="afffff0">
    <w:name w:val="annotation subject"/>
    <w:basedOn w:val="affffe"/>
    <w:next w:val="affffe"/>
    <w:link w:val="afffff1"/>
    <w:uiPriority w:val="99"/>
    <w:unhideWhenUsed/>
    <w:rsid w:val="00981482"/>
    <w:rPr>
      <w:b/>
      <w:bCs/>
    </w:rPr>
  </w:style>
  <w:style w:type="character" w:customStyle="1" w:styleId="afffff1">
    <w:name w:val="Тема примечания Знак"/>
    <w:link w:val="afffff0"/>
    <w:uiPriority w:val="99"/>
    <w:rsid w:val="00981482"/>
    <w:rPr>
      <w:rFonts w:ascii="Arial" w:eastAsia="Times New Roman" w:hAnsi="Arial" w:cs="Arial"/>
      <w:b/>
      <w:bCs/>
      <w:sz w:val="24"/>
      <w:szCs w:val="24"/>
      <w:lang w:eastAsia="ru-RU"/>
    </w:rPr>
  </w:style>
  <w:style w:type="character" w:styleId="afffff2">
    <w:name w:val="page number"/>
    <w:qFormat/>
    <w:rsid w:val="00981482"/>
  </w:style>
  <w:style w:type="paragraph" w:customStyle="1" w:styleId="afffff3">
    <w:name w:val="Мой обычный"/>
    <w:basedOn w:val="a5"/>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5"/>
    <w:rsid w:val="00981482"/>
    <w:pPr>
      <w:spacing w:after="0" w:line="240" w:lineRule="auto"/>
      <w:jc w:val="center"/>
    </w:pPr>
    <w:rPr>
      <w:rFonts w:ascii="Times New Roman" w:eastAsia="Times New Roman" w:hAnsi="Times New Roman"/>
      <w:sz w:val="28"/>
      <w:szCs w:val="20"/>
      <w:lang w:eastAsia="ar-SA"/>
    </w:rPr>
  </w:style>
  <w:style w:type="paragraph" w:customStyle="1" w:styleId="afffff4">
    <w:name w:val="Знак"/>
    <w:basedOn w:val="a5"/>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f5">
    <w:name w:val="Title"/>
    <w:aliases w:val="Знак Знак12"/>
    <w:basedOn w:val="a5"/>
    <w:link w:val="afffff6"/>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6">
    <w:name w:val="Название Знак"/>
    <w:aliases w:val="Знак Знак12 Знак"/>
    <w:link w:val="afffff5"/>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9"/>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f0">
    <w:name w:val="Нет списка1"/>
    <w:next w:val="a8"/>
    <w:semiHidden/>
    <w:rsid w:val="00981482"/>
  </w:style>
  <w:style w:type="paragraph" w:customStyle="1" w:styleId="32">
    <w:name w:val="Исполнитель3"/>
    <w:basedOn w:val="a5"/>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7">
    <w:name w:val="Наименование должности"/>
    <w:basedOn w:val="a5"/>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8">
    <w:name w:val="таблица подпись"/>
    <w:basedOn w:val="affffa"/>
    <w:rsid w:val="00981482"/>
    <w:rPr>
      <w:rFonts w:ascii="PT Sans" w:hAnsi="PT Sans"/>
      <w:sz w:val="28"/>
      <w:szCs w:val="20"/>
    </w:rPr>
  </w:style>
  <w:style w:type="paragraph" w:customStyle="1" w:styleId="afffff9">
    <w:name w:val="Наименование подписи"/>
    <w:basedOn w:val="affffa"/>
    <w:rsid w:val="00981482"/>
    <w:pPr>
      <w:jc w:val="right"/>
    </w:pPr>
    <w:rPr>
      <w:rFonts w:ascii="PT Sans" w:hAnsi="PT Sans"/>
      <w:szCs w:val="20"/>
    </w:rPr>
  </w:style>
  <w:style w:type="paragraph" w:customStyle="1" w:styleId="afffffa">
    <w:name w:val="Приложение"/>
    <w:basedOn w:val="ac"/>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b">
    <w:name w:val="Заголовок к указу по центру"/>
    <w:basedOn w:val="a5"/>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f1">
    <w:name w:val="Абзац списка1"/>
    <w:basedOn w:val="a5"/>
    <w:qFormat/>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c">
    <w:name w:val="Знак Знак Знак Знак Знак Знак Знак"/>
    <w:basedOn w:val="a5"/>
    <w:rsid w:val="00981482"/>
    <w:pPr>
      <w:spacing w:after="0" w:line="240" w:lineRule="auto"/>
    </w:pPr>
    <w:rPr>
      <w:rFonts w:ascii="Verdana" w:eastAsia="Times New Roman" w:hAnsi="Verdana" w:cs="Verdana"/>
      <w:sz w:val="20"/>
      <w:szCs w:val="20"/>
      <w:lang w:val="en-US"/>
    </w:rPr>
  </w:style>
  <w:style w:type="paragraph" w:customStyle="1" w:styleId="27">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5"/>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5"/>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5"/>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5"/>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5"/>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8">
    <w:name w:val="Знак2"/>
    <w:basedOn w:val="a5"/>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d">
    <w:name w:val="Основной текст_"/>
    <w:link w:val="61"/>
    <w:rsid w:val="00981482"/>
    <w:rPr>
      <w:sz w:val="23"/>
      <w:szCs w:val="23"/>
      <w:shd w:val="clear" w:color="auto" w:fill="FFFFFF"/>
    </w:rPr>
  </w:style>
  <w:style w:type="paragraph" w:customStyle="1" w:styleId="61">
    <w:name w:val="Основной текст6"/>
    <w:basedOn w:val="a5"/>
    <w:link w:val="afffffd"/>
    <w:rsid w:val="00981482"/>
    <w:pPr>
      <w:shd w:val="clear" w:color="auto" w:fill="FFFFFF"/>
      <w:spacing w:after="60" w:line="240" w:lineRule="atLeast"/>
      <w:ind w:hanging="480"/>
    </w:pPr>
    <w:rPr>
      <w:sz w:val="23"/>
      <w:szCs w:val="23"/>
    </w:rPr>
  </w:style>
  <w:style w:type="character" w:customStyle="1" w:styleId="afffffe">
    <w:name w:val="Основной текст + Полужирный"/>
    <w:rsid w:val="00981482"/>
    <w:rPr>
      <w:rFonts w:ascii="Times New Roman" w:hAnsi="Times New Roman" w:cs="Times New Roman"/>
      <w:b/>
      <w:bCs/>
      <w:sz w:val="22"/>
      <w:szCs w:val="22"/>
      <w:u w:val="none"/>
      <w:lang w:bidi="ar-SA"/>
    </w:rPr>
  </w:style>
  <w:style w:type="character" w:customStyle="1" w:styleId="29">
    <w:name w:val="Основной текст (2)_"/>
    <w:link w:val="2a"/>
    <w:qFormat/>
    <w:rsid w:val="00981482"/>
    <w:rPr>
      <w:shd w:val="clear" w:color="auto" w:fill="FFFFFF"/>
    </w:rPr>
  </w:style>
  <w:style w:type="paragraph" w:customStyle="1" w:styleId="2a">
    <w:name w:val="Основной текст (2)"/>
    <w:basedOn w:val="a5"/>
    <w:link w:val="29"/>
    <w:qFormat/>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7,Основной текст (2) + Arial,7,Сноска (13) + 12 pt,Основной текст (12) + 9,Не полужирный Exact,Подпись к таблице (5) + 9,Основной текст (2) + 11"/>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5"/>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5"/>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b">
    <w:name w:val="Без интервала2"/>
    <w:uiPriority w:val="99"/>
    <w:qFormat/>
    <w:rsid w:val="00981482"/>
    <w:rPr>
      <w:rFonts w:eastAsia="Times New Roman" w:cs="Calibri"/>
      <w:sz w:val="22"/>
      <w:szCs w:val="22"/>
    </w:rPr>
  </w:style>
  <w:style w:type="paragraph" w:customStyle="1" w:styleId="Style7">
    <w:name w:val="Style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Основной текст (2) + 7 pt,Основной текст + 14 pt,Основной текст (2) + Book Antiqua"/>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5"/>
    <w:link w:val="36"/>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lang w:val="x-none" w:eastAsia="x-none"/>
    </w:rPr>
  </w:style>
  <w:style w:type="character" w:styleId="affffff">
    <w:name w:val="FollowedHyperlink"/>
    <w:uiPriority w:val="99"/>
    <w:rsid w:val="00981482"/>
    <w:rPr>
      <w:color w:val="800080"/>
      <w:u w:val="single"/>
    </w:rPr>
  </w:style>
  <w:style w:type="paragraph" w:customStyle="1" w:styleId="xl30">
    <w:name w:val="xl30"/>
    <w:basedOn w:val="a5"/>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5"/>
    <w:link w:val="37"/>
    <w:qFormat/>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5"/>
    <w:next w:val="a5"/>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5"/>
    <w:next w:val="a5"/>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f2">
    <w:name w:val="Основной текст1"/>
    <w:basedOn w:val="a5"/>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f0">
    <w:name w:val="подпись"/>
    <w:basedOn w:val="a5"/>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5"/>
    <w:qFormat/>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8"/>
    <w:semiHidden/>
    <w:rsid w:val="00981482"/>
  </w:style>
  <w:style w:type="paragraph" w:customStyle="1" w:styleId="Textbody">
    <w:name w:val="Text body"/>
    <w:basedOn w:val="a5"/>
    <w:qFormat/>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c">
    <w:name w:val="Основной текст2"/>
    <w:basedOn w:val="a5"/>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5"/>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d">
    <w:name w:val="Основной текст (2) + Полужирный"/>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e">
    <w:name w:val="Основной шрифт абзаца2"/>
    <w:rsid w:val="00981482"/>
  </w:style>
  <w:style w:type="character" w:customStyle="1" w:styleId="affffff1">
    <w:name w:val="Символ сноски"/>
    <w:qFormat/>
    <w:rsid w:val="00981482"/>
    <w:rPr>
      <w:vertAlign w:val="superscript"/>
    </w:rPr>
  </w:style>
  <w:style w:type="paragraph" w:customStyle="1" w:styleId="42">
    <w:name w:val="Название4"/>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f">
    <w:name w:val="Название2"/>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0">
    <w:name w:val="Указатель2"/>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f2">
    <w:name w:val="Заголовок таблицы"/>
    <w:basedOn w:val="affffa"/>
    <w:qFormat/>
    <w:rsid w:val="00981482"/>
    <w:pPr>
      <w:jc w:val="center"/>
    </w:pPr>
    <w:rPr>
      <w:b/>
      <w:bCs/>
    </w:rPr>
  </w:style>
  <w:style w:type="paragraph" w:customStyle="1" w:styleId="affffff3">
    <w:name w:val="Содержимое врезки"/>
    <w:basedOn w:val="ac"/>
    <w:qFormat/>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f3">
    <w:name w:val="Стиль1"/>
    <w:basedOn w:val="a5"/>
    <w:rsid w:val="00981482"/>
    <w:pPr>
      <w:suppressAutoHyphens/>
      <w:spacing w:after="0" w:line="240" w:lineRule="auto"/>
    </w:pPr>
    <w:rPr>
      <w:rFonts w:ascii="Times New Roman" w:eastAsia="Times New Roman" w:hAnsi="Times New Roman"/>
      <w:sz w:val="24"/>
      <w:szCs w:val="24"/>
      <w:lang w:eastAsia="ar-SA"/>
    </w:rPr>
  </w:style>
  <w:style w:type="paragraph" w:customStyle="1" w:styleId="1f4">
    <w:name w:val="марк список 1"/>
    <w:basedOn w:val="a5"/>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qFormat/>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5">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f4">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5"/>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5"/>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5"/>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5"/>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5"/>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5"/>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5"/>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5"/>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5"/>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5"/>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5"/>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5"/>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5"/>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5"/>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5"/>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f5">
    <w:name w:val="Без интервала Знак"/>
    <w:aliases w:val="с интервалом Знак,Без интервала1 Знак,No Spacing Знак,No Spacing1 Знак,Без интервала11 Знак"/>
    <w:rsid w:val="00AC5144"/>
    <w:rPr>
      <w:rFonts w:eastAsia="Calibri"/>
      <w:lang w:val="x-none" w:eastAsia="x-none"/>
    </w:rPr>
  </w:style>
  <w:style w:type="paragraph" w:customStyle="1" w:styleId="Style29">
    <w:name w:val="Style29"/>
    <w:basedOn w:val="a5"/>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1">
    <w:name w:val="Абзац списка2"/>
    <w:basedOn w:val="a5"/>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6">
    <w:name w:val="Знак1"/>
    <w:basedOn w:val="a5"/>
    <w:rsid w:val="00A75FDC"/>
    <w:pPr>
      <w:spacing w:after="160" w:line="240" w:lineRule="exact"/>
      <w:jc w:val="both"/>
    </w:pPr>
    <w:rPr>
      <w:rFonts w:ascii="Verdana" w:eastAsia="Times New Roman" w:hAnsi="Verdana" w:cs="Arial"/>
      <w:sz w:val="20"/>
      <w:szCs w:val="20"/>
      <w:lang w:val="en-US"/>
    </w:rPr>
  </w:style>
  <w:style w:type="paragraph" w:customStyle="1" w:styleId="1f7">
    <w:name w:val="Знак1 Знак Знак Знак Знак Знак Знак"/>
    <w:basedOn w:val="a5"/>
    <w:rsid w:val="00A75FDC"/>
    <w:pPr>
      <w:spacing w:after="160" w:line="240" w:lineRule="exact"/>
    </w:pPr>
    <w:rPr>
      <w:rFonts w:ascii="Verdana" w:eastAsia="Times New Roman" w:hAnsi="Verdana"/>
      <w:sz w:val="24"/>
      <w:szCs w:val="24"/>
      <w:lang w:val="en-US"/>
    </w:rPr>
  </w:style>
  <w:style w:type="paragraph" w:customStyle="1" w:styleId="affffff6">
    <w:name w:val="Знак"/>
    <w:basedOn w:val="a5"/>
    <w:rsid w:val="00A75FDC"/>
    <w:pPr>
      <w:spacing w:after="160" w:line="240" w:lineRule="exact"/>
    </w:pPr>
    <w:rPr>
      <w:rFonts w:ascii="Verdana" w:eastAsia="Times New Roman" w:hAnsi="Verdana" w:cs="Verdana"/>
      <w:sz w:val="20"/>
      <w:szCs w:val="20"/>
      <w:lang w:val="en-US"/>
    </w:rPr>
  </w:style>
  <w:style w:type="paragraph" w:customStyle="1" w:styleId="3d">
    <w:name w:val="Обычный3"/>
    <w:uiPriority w:val="99"/>
    <w:qFormat/>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7">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8">
    <w:name w:val="Document Map"/>
    <w:basedOn w:val="Standard"/>
    <w:link w:val="affffff9"/>
    <w:uiPriority w:val="99"/>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9">
    <w:name w:val="Схема документа Знак"/>
    <w:basedOn w:val="a6"/>
    <w:link w:val="affffff8"/>
    <w:uiPriority w:val="99"/>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8"/>
    <w:qFormat/>
    <w:rsid w:val="00A75FDC"/>
    <w:pPr>
      <w:numPr>
        <w:numId w:val="1"/>
      </w:numPr>
    </w:pPr>
  </w:style>
  <w:style w:type="numbering" w:customStyle="1" w:styleId="WW8Num2">
    <w:name w:val="WW8Num2"/>
    <w:basedOn w:val="a8"/>
    <w:rsid w:val="00A75FDC"/>
    <w:pPr>
      <w:numPr>
        <w:numId w:val="2"/>
      </w:numPr>
    </w:pPr>
  </w:style>
  <w:style w:type="numbering" w:customStyle="1" w:styleId="WWNum2">
    <w:name w:val="WWNum2"/>
    <w:basedOn w:val="a8"/>
    <w:rsid w:val="00A75FDC"/>
    <w:pPr>
      <w:numPr>
        <w:numId w:val="3"/>
      </w:numPr>
    </w:pPr>
  </w:style>
  <w:style w:type="paragraph" w:customStyle="1" w:styleId="listparagraph">
    <w:name w:val="listparagraph"/>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a">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b">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c">
    <w:name w:val="Посещённая гиперссылка"/>
    <w:rsid w:val="00A75FDC"/>
    <w:rPr>
      <w:color w:val="800000"/>
      <w:u w:val="single"/>
    </w:rPr>
  </w:style>
  <w:style w:type="character" w:customStyle="1" w:styleId="affffffd">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8">
    <w:name w:val="Основной текст Знак1"/>
    <w:aliases w:val="бпОсновной текст Знак1"/>
    <w:rsid w:val="00A75FDC"/>
    <w:rPr>
      <w:color w:val="00000A"/>
      <w:sz w:val="24"/>
    </w:rPr>
  </w:style>
  <w:style w:type="paragraph" w:styleId="1f9">
    <w:name w:val="index 1"/>
    <w:basedOn w:val="a5"/>
    <w:next w:val="a5"/>
    <w:autoRedefine/>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e">
    <w:name w:val="index heading"/>
    <w:basedOn w:val="a5"/>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a">
    <w:name w:val="Верхний колонтитул Знак1"/>
    <w:uiPriority w:val="99"/>
    <w:rsid w:val="00A75FDC"/>
    <w:rPr>
      <w:color w:val="00000A"/>
      <w:sz w:val="24"/>
    </w:rPr>
  </w:style>
  <w:style w:type="paragraph" w:customStyle="1" w:styleId="afffffff">
    <w:name w:val="Верхний колонтитул слева"/>
    <w:basedOn w:val="a5"/>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b">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c">
    <w:name w:val="Обычный (веб)1"/>
    <w:basedOn w:val="a5"/>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2">
    <w:name w:val="Заголовок №2_"/>
    <w:link w:val="2f3"/>
    <w:qFormat/>
    <w:locked/>
    <w:rsid w:val="000341F1"/>
    <w:rPr>
      <w:b/>
      <w:bCs/>
      <w:shd w:val="clear" w:color="auto" w:fill="FFFFFF"/>
    </w:rPr>
  </w:style>
  <w:style w:type="paragraph" w:customStyle="1" w:styleId="2f3">
    <w:name w:val="Заголовок №2"/>
    <w:basedOn w:val="a5"/>
    <w:link w:val="2f2"/>
    <w:qFormat/>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6"/>
    <w:rsid w:val="00E953AB"/>
    <w:rPr>
      <w:b/>
      <w:bCs/>
    </w:rPr>
  </w:style>
  <w:style w:type="paragraph" w:customStyle="1" w:styleId="112">
    <w:name w:val="Заголовок 11"/>
    <w:next w:val="a5"/>
    <w:uiPriority w:val="1"/>
    <w:qFormat/>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qFormat/>
    <w:rsid w:val="00B01E4B"/>
    <w:rPr>
      <w:shd w:val="clear" w:color="auto" w:fill="FFFFFF"/>
    </w:rPr>
  </w:style>
  <w:style w:type="paragraph" w:customStyle="1" w:styleId="52">
    <w:name w:val="Основной текст (5)"/>
    <w:basedOn w:val="a5"/>
    <w:link w:val="51"/>
    <w:qFormat/>
    <w:rsid w:val="00B01E4B"/>
    <w:pPr>
      <w:widowControl w:val="0"/>
      <w:shd w:val="clear" w:color="auto" w:fill="FFFFFF"/>
      <w:spacing w:after="1620" w:line="274" w:lineRule="exact"/>
      <w:jc w:val="right"/>
    </w:pPr>
    <w:rPr>
      <w:sz w:val="20"/>
      <w:szCs w:val="20"/>
      <w:lang w:eastAsia="ru-RU"/>
    </w:rPr>
  </w:style>
  <w:style w:type="character" w:customStyle="1" w:styleId="afffffff0">
    <w:name w:val="Еж_стиль абзаца Знак"/>
    <w:basedOn w:val="a6"/>
    <w:link w:val="afffffff1"/>
    <w:uiPriority w:val="99"/>
    <w:locked/>
    <w:rsid w:val="006A5FF8"/>
    <w:rPr>
      <w:kern w:val="28"/>
      <w:sz w:val="24"/>
      <w:szCs w:val="24"/>
      <w:lang w:eastAsia="en-US"/>
    </w:rPr>
  </w:style>
  <w:style w:type="paragraph" w:customStyle="1" w:styleId="afffffff1">
    <w:name w:val="Еж_стиль абзаца"/>
    <w:link w:val="afffffff0"/>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e"/>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c"/>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d">
    <w:name w:val="Знак1"/>
    <w:basedOn w:val="a5"/>
    <w:rsid w:val="00E64E27"/>
    <w:pPr>
      <w:spacing w:after="160" w:line="240" w:lineRule="exact"/>
      <w:jc w:val="both"/>
    </w:pPr>
    <w:rPr>
      <w:rFonts w:ascii="Verdana" w:eastAsia="Times New Roman" w:hAnsi="Verdana" w:cs="Arial"/>
      <w:sz w:val="20"/>
      <w:szCs w:val="20"/>
      <w:lang w:val="en-US"/>
    </w:rPr>
  </w:style>
  <w:style w:type="paragraph" w:customStyle="1" w:styleId="1fe">
    <w:name w:val="Знак1 Знак Знак Знак Знак Знак Знак"/>
    <w:basedOn w:val="a5"/>
    <w:rsid w:val="00E64E27"/>
    <w:pPr>
      <w:spacing w:after="160" w:line="240" w:lineRule="exact"/>
    </w:pPr>
    <w:rPr>
      <w:rFonts w:ascii="Verdana" w:eastAsia="Times New Roman" w:hAnsi="Verdana"/>
      <w:sz w:val="24"/>
      <w:szCs w:val="24"/>
      <w:lang w:val="en-US"/>
    </w:rPr>
  </w:style>
  <w:style w:type="paragraph" w:customStyle="1" w:styleId="afffffff2">
    <w:name w:val="Знак"/>
    <w:basedOn w:val="a5"/>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5"/>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8"/>
    <w:rsid w:val="00E64E27"/>
    <w:pPr>
      <w:numPr>
        <w:numId w:val="4"/>
      </w:numPr>
    </w:pPr>
  </w:style>
  <w:style w:type="numbering" w:customStyle="1" w:styleId="WW8Num17">
    <w:name w:val="WW8Num17"/>
    <w:basedOn w:val="a8"/>
    <w:rsid w:val="00E64E27"/>
    <w:pPr>
      <w:numPr>
        <w:numId w:val="7"/>
      </w:numPr>
    </w:pPr>
  </w:style>
  <w:style w:type="numbering" w:customStyle="1" w:styleId="WW8Num28">
    <w:name w:val="WW8Num28"/>
    <w:basedOn w:val="a8"/>
    <w:rsid w:val="00E64E27"/>
    <w:pPr>
      <w:numPr>
        <w:numId w:val="5"/>
      </w:numPr>
    </w:pPr>
  </w:style>
  <w:style w:type="paragraph" w:customStyle="1" w:styleId="ParagraphStyle">
    <w:name w:val="Paragraph Style"/>
    <w:qFormat/>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8"/>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6"/>
    <w:rsid w:val="0023664B"/>
  </w:style>
  <w:style w:type="paragraph" w:customStyle="1" w:styleId="228bf8a64b8551e1msonormal">
    <w:name w:val="228bf8a64b8551e1msonormal"/>
    <w:basedOn w:val="a5"/>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5"/>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5"/>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5"/>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5"/>
    <w:rsid w:val="005913D2"/>
    <w:pPr>
      <w:ind w:left="720"/>
      <w:contextualSpacing/>
    </w:pPr>
    <w:rPr>
      <w:rFonts w:eastAsia="Times New Roman"/>
      <w:lang w:eastAsia="ru-RU"/>
    </w:rPr>
  </w:style>
  <w:style w:type="character" w:customStyle="1" w:styleId="1ff">
    <w:name w:val="Заголовок №1_"/>
    <w:basedOn w:val="a6"/>
    <w:link w:val="1ff0"/>
    <w:qFormat/>
    <w:rsid w:val="00FC49D5"/>
    <w:rPr>
      <w:rFonts w:cs="Calibri"/>
      <w:sz w:val="28"/>
      <w:szCs w:val="28"/>
      <w:shd w:val="clear" w:color="auto" w:fill="FFFFFF"/>
    </w:rPr>
  </w:style>
  <w:style w:type="character" w:customStyle="1" w:styleId="2Georgia11pt">
    <w:name w:val="Основной текст (2) + Georgia;11 pt"/>
    <w:basedOn w:val="29"/>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f0">
    <w:name w:val="Заголовок №1"/>
    <w:basedOn w:val="a5"/>
    <w:link w:val="1ff"/>
    <w:qFormat/>
    <w:rsid w:val="00FC49D5"/>
    <w:pPr>
      <w:widowControl w:val="0"/>
      <w:shd w:val="clear" w:color="auto" w:fill="FFFFFF"/>
      <w:spacing w:after="420" w:line="0" w:lineRule="atLeast"/>
      <w:outlineLvl w:val="0"/>
    </w:pPr>
    <w:rPr>
      <w:rFonts w:cs="Calibri"/>
      <w:sz w:val="28"/>
      <w:szCs w:val="28"/>
      <w:lang w:eastAsia="ru-RU"/>
    </w:rPr>
  </w:style>
  <w:style w:type="character" w:customStyle="1" w:styleId="2f4">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5"/>
    <w:rsid w:val="00411771"/>
    <w:pPr>
      <w:ind w:left="720"/>
      <w:contextualSpacing/>
    </w:pPr>
    <w:rPr>
      <w:rFonts w:eastAsia="Times New Roman"/>
      <w:lang w:eastAsia="ru-RU"/>
    </w:rPr>
  </w:style>
  <w:style w:type="paragraph" w:customStyle="1" w:styleId="71">
    <w:name w:val="Основной текст7"/>
    <w:basedOn w:val="a5"/>
    <w:rsid w:val="00330242"/>
    <w:pPr>
      <w:shd w:val="clear" w:color="auto" w:fill="FFFFFF"/>
      <w:spacing w:before="240" w:after="0" w:line="322" w:lineRule="exact"/>
      <w:jc w:val="both"/>
    </w:pPr>
    <w:rPr>
      <w:sz w:val="25"/>
      <w:szCs w:val="25"/>
      <w:lang w:eastAsia="ru-RU"/>
    </w:rPr>
  </w:style>
  <w:style w:type="paragraph" w:customStyle="1" w:styleId="afffffff3">
    <w:name w:val="Стиль"/>
    <w:qFormat/>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f4">
    <w:name w:val="Первая строка с отступом"/>
    <w:basedOn w:val="a5"/>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c"/>
    <w:next w:val="ac"/>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uiPriority w:val="99"/>
    <w:qFormat/>
    <w:locked/>
    <w:rsid w:val="00330242"/>
  </w:style>
  <w:style w:type="paragraph" w:customStyle="1" w:styleId="72">
    <w:name w:val="Абзац списка7"/>
    <w:basedOn w:val="a5"/>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f1">
    <w:name w:val="Знак1"/>
    <w:basedOn w:val="a5"/>
    <w:rsid w:val="00F45D46"/>
    <w:pPr>
      <w:spacing w:after="160" w:line="240" w:lineRule="exact"/>
      <w:jc w:val="both"/>
    </w:pPr>
    <w:rPr>
      <w:rFonts w:ascii="Verdana" w:eastAsia="Times New Roman" w:hAnsi="Verdana" w:cs="Arial"/>
      <w:sz w:val="20"/>
      <w:szCs w:val="20"/>
      <w:lang w:val="en-US"/>
    </w:rPr>
  </w:style>
  <w:style w:type="paragraph" w:customStyle="1" w:styleId="1ff2">
    <w:name w:val="Знак1 Знак Знак Знак Знак Знак Знак"/>
    <w:basedOn w:val="a5"/>
    <w:rsid w:val="00F45D46"/>
    <w:pPr>
      <w:spacing w:after="160" w:line="240" w:lineRule="exact"/>
    </w:pPr>
    <w:rPr>
      <w:rFonts w:ascii="Verdana" w:eastAsia="Times New Roman" w:hAnsi="Verdana"/>
      <w:sz w:val="24"/>
      <w:szCs w:val="24"/>
      <w:lang w:val="en-US"/>
    </w:rPr>
  </w:style>
  <w:style w:type="paragraph" w:customStyle="1" w:styleId="afffffff5">
    <w:name w:val="Знак"/>
    <w:basedOn w:val="a5"/>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5"/>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5">
    <w:name w:val="Основной текст (2) + Не полужирный"/>
    <w:rsid w:val="00F45D46"/>
    <w:rPr>
      <w:rFonts w:ascii="Sylfaen" w:hAnsi="Sylfaen" w:cs="Sylfaen"/>
      <w:b/>
      <w:bCs/>
      <w:sz w:val="24"/>
      <w:szCs w:val="24"/>
      <w:u w:val="none"/>
    </w:rPr>
  </w:style>
  <w:style w:type="paragraph" w:customStyle="1" w:styleId="afffffff6">
    <w:name w:val="МОН"/>
    <w:basedOn w:val="a5"/>
    <w:link w:val="afffffff7"/>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7">
    <w:name w:val="МОН Знак"/>
    <w:link w:val="afffffff6"/>
    <w:rsid w:val="00F45D46"/>
    <w:rPr>
      <w:rFonts w:ascii="Times New Roman" w:eastAsia="Times New Roman" w:hAnsi="Times New Roman"/>
      <w:sz w:val="28"/>
      <w:szCs w:val="24"/>
    </w:rPr>
  </w:style>
  <w:style w:type="paragraph" w:customStyle="1" w:styleId="formattexttopleveltext">
    <w:name w:val="formattext topleveltext"/>
    <w:basedOn w:val="a5"/>
    <w:rsid w:val="008A02CC"/>
    <w:pPr>
      <w:spacing w:before="100" w:beforeAutospacing="1" w:after="100" w:afterAutospacing="1" w:line="240" w:lineRule="auto"/>
    </w:pPr>
    <w:rPr>
      <w:rFonts w:ascii="Times New Roman" w:hAnsi="Times New Roman"/>
      <w:sz w:val="24"/>
      <w:szCs w:val="24"/>
      <w:lang w:eastAsia="ru-RU"/>
    </w:rPr>
  </w:style>
  <w:style w:type="paragraph" w:styleId="afffffff8">
    <w:name w:val="Body Text First Indent"/>
    <w:basedOn w:val="ac"/>
    <w:link w:val="afffffff9"/>
    <w:rsid w:val="008A02CC"/>
    <w:pPr>
      <w:ind w:firstLine="210"/>
    </w:pPr>
  </w:style>
  <w:style w:type="character" w:customStyle="1" w:styleId="afffffff9">
    <w:name w:val="Красная строка Знак"/>
    <w:basedOn w:val="ae"/>
    <w:link w:val="afffffff8"/>
    <w:rsid w:val="008A02CC"/>
    <w:rPr>
      <w:rFonts w:ascii="Calibri" w:eastAsia="Calibri" w:hAnsi="Calibri" w:cs="Times New Roman"/>
      <w:sz w:val="22"/>
      <w:szCs w:val="22"/>
      <w:lang w:eastAsia="en-US"/>
    </w:rPr>
  </w:style>
  <w:style w:type="paragraph" w:styleId="2f6">
    <w:name w:val="Body Text First Indent 2"/>
    <w:basedOn w:val="aff"/>
    <w:link w:val="2f7"/>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7">
    <w:name w:val="Красная строка 2 Знак"/>
    <w:basedOn w:val="aff0"/>
    <w:link w:val="2f6"/>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5"/>
    <w:rsid w:val="00337B36"/>
    <w:pPr>
      <w:ind w:left="720"/>
      <w:contextualSpacing/>
    </w:pPr>
    <w:rPr>
      <w:rFonts w:eastAsia="Times New Roman"/>
      <w:lang w:eastAsia="ru-RU"/>
    </w:rPr>
  </w:style>
  <w:style w:type="paragraph" w:customStyle="1" w:styleId="100">
    <w:name w:val="Абзац списка10"/>
    <w:basedOn w:val="a5"/>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f3">
    <w:name w:val="Знак1"/>
    <w:basedOn w:val="a5"/>
    <w:rsid w:val="00F249FE"/>
    <w:pPr>
      <w:spacing w:after="160" w:line="240" w:lineRule="exact"/>
      <w:jc w:val="both"/>
    </w:pPr>
    <w:rPr>
      <w:rFonts w:ascii="Verdana" w:eastAsia="Times New Roman" w:hAnsi="Verdana" w:cs="Arial"/>
      <w:sz w:val="20"/>
      <w:szCs w:val="20"/>
      <w:lang w:val="en-US"/>
    </w:rPr>
  </w:style>
  <w:style w:type="paragraph" w:customStyle="1" w:styleId="1ff4">
    <w:name w:val="Знак1 Знак Знак Знак Знак Знак Знак"/>
    <w:basedOn w:val="a5"/>
    <w:rsid w:val="00F249FE"/>
    <w:pPr>
      <w:spacing w:after="160" w:line="240" w:lineRule="exact"/>
    </w:pPr>
    <w:rPr>
      <w:rFonts w:ascii="Verdana" w:eastAsia="Times New Roman" w:hAnsi="Verdana"/>
      <w:sz w:val="24"/>
      <w:szCs w:val="24"/>
      <w:lang w:val="en-US"/>
    </w:rPr>
  </w:style>
  <w:style w:type="paragraph" w:customStyle="1" w:styleId="afffffffa">
    <w:name w:val="Знак"/>
    <w:basedOn w:val="a5"/>
    <w:rsid w:val="00F249FE"/>
    <w:pPr>
      <w:spacing w:after="160" w:line="240" w:lineRule="exact"/>
    </w:pPr>
    <w:rPr>
      <w:rFonts w:ascii="Verdana" w:eastAsia="Times New Roman" w:hAnsi="Verdana" w:cs="Verdana"/>
      <w:sz w:val="20"/>
      <w:szCs w:val="20"/>
      <w:lang w:val="en-US"/>
    </w:rPr>
  </w:style>
  <w:style w:type="paragraph" w:customStyle="1" w:styleId="113">
    <w:name w:val="Абзац списка11"/>
    <w:basedOn w:val="a5"/>
    <w:uiPriority w:val="99"/>
    <w:qFormat/>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5"/>
    <w:qFormat/>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5"/>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5"/>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5"/>
    <w:link w:val="3f0"/>
    <w:qFormat/>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5"/>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5"/>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5"/>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d">
    <w:name w:val="Абзац списка Знак"/>
    <w:aliases w:val="мой Знак,ТЗ список Знак,Абзац списка нумерованный Знак"/>
    <w:link w:val="afc"/>
    <w:uiPriority w:val="1"/>
    <w:qFormat/>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5"/>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5"/>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6"/>
    <w:link w:val="710"/>
    <w:locked/>
    <w:rsid w:val="00E7170F"/>
    <w:rPr>
      <w:rFonts w:ascii="Arial" w:hAnsi="Arial" w:cs="Arial"/>
      <w:b/>
      <w:bCs/>
      <w:sz w:val="21"/>
      <w:szCs w:val="21"/>
      <w:shd w:val="clear" w:color="auto" w:fill="FFFFFF"/>
    </w:rPr>
  </w:style>
  <w:style w:type="paragraph" w:customStyle="1" w:styleId="710">
    <w:name w:val="Основной текст (7)1"/>
    <w:basedOn w:val="a5"/>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6"/>
    <w:link w:val="810"/>
    <w:locked/>
    <w:rsid w:val="00E7170F"/>
    <w:rPr>
      <w:rFonts w:ascii="Arial" w:hAnsi="Arial" w:cs="Arial"/>
      <w:sz w:val="26"/>
      <w:szCs w:val="26"/>
      <w:shd w:val="clear" w:color="auto" w:fill="FFFFFF"/>
    </w:rPr>
  </w:style>
  <w:style w:type="paragraph" w:customStyle="1" w:styleId="810">
    <w:name w:val="Основной текст (8)1"/>
    <w:basedOn w:val="a5"/>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6"/>
    <w:link w:val="142"/>
    <w:locked/>
    <w:rsid w:val="00E7170F"/>
    <w:rPr>
      <w:rFonts w:ascii="Arial" w:hAnsi="Arial" w:cs="Arial"/>
      <w:b/>
      <w:bCs/>
      <w:shd w:val="clear" w:color="auto" w:fill="FFFFFF"/>
    </w:rPr>
  </w:style>
  <w:style w:type="paragraph" w:customStyle="1" w:styleId="142">
    <w:name w:val="Основной текст (14)"/>
    <w:basedOn w:val="a5"/>
    <w:link w:val="141"/>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9"/>
    <w:uiPriority w:val="99"/>
    <w:rsid w:val="00E7170F"/>
    <w:rPr>
      <w:rFonts w:cs="Times New Roman"/>
      <w:sz w:val="28"/>
      <w:szCs w:val="28"/>
      <w:shd w:val="clear" w:color="auto" w:fill="FFFFFF"/>
      <w:lang w:bidi="ar-SA"/>
    </w:rPr>
  </w:style>
  <w:style w:type="character" w:customStyle="1" w:styleId="74">
    <w:name w:val="Основной текст (7)"/>
    <w:basedOn w:val="a6"/>
    <w:uiPriority w:val="99"/>
    <w:rsid w:val="00E7170F"/>
    <w:rPr>
      <w:rFonts w:ascii="Arial" w:hAnsi="Arial" w:cs="Arial"/>
      <w:b/>
      <w:bCs/>
      <w:sz w:val="21"/>
      <w:szCs w:val="21"/>
      <w:u w:val="none"/>
      <w:effect w:val="none"/>
    </w:rPr>
  </w:style>
  <w:style w:type="paragraph" w:customStyle="1" w:styleId="120">
    <w:name w:val="Абзац списка12"/>
    <w:basedOn w:val="a5"/>
    <w:uiPriority w:val="99"/>
    <w:qFormat/>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5"/>
    <w:rsid w:val="00F20884"/>
    <w:pPr>
      <w:ind w:left="720"/>
      <w:contextualSpacing/>
    </w:pPr>
    <w:rPr>
      <w:rFonts w:eastAsia="Times New Roman"/>
      <w:lang w:eastAsia="ru-RU"/>
    </w:rPr>
  </w:style>
  <w:style w:type="paragraph" w:customStyle="1" w:styleId="101">
    <w:name w:val="Основной текст10"/>
    <w:basedOn w:val="a5"/>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5"/>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5">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b">
    <w:name w:val="Колонтитул_"/>
    <w:link w:val="1ff6"/>
    <w:locked/>
    <w:rsid w:val="00711F90"/>
    <w:rPr>
      <w:sz w:val="15"/>
      <w:szCs w:val="15"/>
      <w:shd w:val="clear" w:color="auto" w:fill="FFFFFF"/>
      <w:lang w:val="en-US" w:eastAsia="en-US"/>
    </w:rPr>
  </w:style>
  <w:style w:type="character" w:customStyle="1" w:styleId="afffffffc">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qFormat/>
    <w:locked/>
    <w:rsid w:val="00711F90"/>
    <w:rPr>
      <w:b/>
      <w:bCs/>
      <w:sz w:val="28"/>
      <w:szCs w:val="28"/>
      <w:shd w:val="clear" w:color="auto" w:fill="FFFFFF"/>
    </w:rPr>
  </w:style>
  <w:style w:type="paragraph" w:customStyle="1" w:styleId="1ff6">
    <w:name w:val="Колонтитул1"/>
    <w:basedOn w:val="a5"/>
    <w:link w:val="afffffffb"/>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5"/>
    <w:link w:val="47"/>
    <w:qFormat/>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5"/>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d">
    <w:name w:val="Подпись к таблице_"/>
    <w:link w:val="afffffffe"/>
    <w:locked/>
    <w:rsid w:val="00797E96"/>
    <w:rPr>
      <w:rFonts w:ascii="Times New Roman" w:eastAsia="Times New Roman" w:hAnsi="Times New Roman"/>
      <w:shd w:val="clear" w:color="auto" w:fill="FFFFFF"/>
    </w:rPr>
  </w:style>
  <w:style w:type="paragraph" w:customStyle="1" w:styleId="afffffffe">
    <w:name w:val="Подпись к таблице"/>
    <w:basedOn w:val="a5"/>
    <w:link w:val="afffffffd"/>
    <w:rsid w:val="00797E96"/>
    <w:pPr>
      <w:widowControl w:val="0"/>
      <w:shd w:val="clear" w:color="auto" w:fill="FFFFFF"/>
      <w:spacing w:after="0" w:line="0" w:lineRule="atLeast"/>
    </w:pPr>
    <w:rPr>
      <w:rFonts w:ascii="Times New Roman" w:eastAsia="Times New Roman" w:hAnsi="Times New Roman"/>
      <w:sz w:val="20"/>
      <w:szCs w:val="20"/>
      <w:lang w:eastAsia="ru-RU"/>
    </w:rPr>
  </w:style>
  <w:style w:type="paragraph" w:customStyle="1" w:styleId="affffffff">
    <w:name w:val="ЭЭГ"/>
    <w:basedOn w:val="a5"/>
    <w:uiPriority w:val="99"/>
    <w:rsid w:val="00DA5C9A"/>
    <w:pPr>
      <w:spacing w:after="0" w:line="360" w:lineRule="auto"/>
      <w:ind w:firstLine="720"/>
      <w:jc w:val="both"/>
    </w:pPr>
    <w:rPr>
      <w:rFonts w:ascii="Times New Roman" w:eastAsia="Times New Roman" w:hAnsi="Times New Roman"/>
      <w:sz w:val="24"/>
      <w:szCs w:val="24"/>
      <w:lang w:eastAsia="ru-RU"/>
    </w:rPr>
  </w:style>
  <w:style w:type="paragraph" w:customStyle="1" w:styleId="222">
    <w:name w:val="Основной текст с отступом 22"/>
    <w:basedOn w:val="a5"/>
    <w:rsid w:val="00DA5C9A"/>
    <w:pPr>
      <w:suppressAutoHyphens/>
      <w:spacing w:after="0" w:line="360" w:lineRule="auto"/>
      <w:ind w:firstLine="720"/>
      <w:jc w:val="both"/>
    </w:pPr>
    <w:rPr>
      <w:rFonts w:ascii="Times New Roman" w:hAnsi="Times New Roman"/>
      <w:sz w:val="24"/>
      <w:szCs w:val="24"/>
      <w:lang w:eastAsia="ar-SA"/>
    </w:rPr>
  </w:style>
  <w:style w:type="paragraph" w:customStyle="1" w:styleId="310">
    <w:name w:val="Основной текст 31"/>
    <w:basedOn w:val="a5"/>
    <w:rsid w:val="00DA5C9A"/>
    <w:pPr>
      <w:suppressAutoHyphens/>
      <w:spacing w:after="120" w:line="240" w:lineRule="auto"/>
    </w:pPr>
    <w:rPr>
      <w:rFonts w:ascii="Times New Roman" w:hAnsi="Times New Roman"/>
      <w:sz w:val="16"/>
      <w:szCs w:val="16"/>
      <w:lang w:eastAsia="ar-SA"/>
    </w:rPr>
  </w:style>
  <w:style w:type="paragraph" w:customStyle="1" w:styleId="affffffff0">
    <w:name w:val="Базовый"/>
    <w:rsid w:val="003D4112"/>
    <w:pPr>
      <w:suppressAutoHyphens/>
      <w:spacing w:after="160" w:line="256" w:lineRule="auto"/>
    </w:pPr>
    <w:rPr>
      <w:rFonts w:eastAsia="SimSun" w:cs="Calibri"/>
      <w:sz w:val="22"/>
      <w:szCs w:val="22"/>
      <w:lang w:eastAsia="en-US"/>
    </w:rPr>
  </w:style>
  <w:style w:type="character" w:styleId="affffffff1">
    <w:name w:val="annotation reference"/>
    <w:uiPriority w:val="99"/>
    <w:unhideWhenUsed/>
    <w:rsid w:val="003D4112"/>
    <w:rPr>
      <w:sz w:val="16"/>
      <w:szCs w:val="16"/>
    </w:rPr>
  </w:style>
  <w:style w:type="character" w:customStyle="1" w:styleId="56">
    <w:name w:val="Заголовок №5_"/>
    <w:link w:val="57"/>
    <w:rsid w:val="00232B58"/>
    <w:rPr>
      <w:rFonts w:ascii="Times New Roman" w:hAnsi="Times New Roman"/>
      <w:b/>
      <w:bCs/>
      <w:sz w:val="23"/>
      <w:szCs w:val="23"/>
      <w:shd w:val="clear" w:color="auto" w:fill="FFFFFF"/>
    </w:rPr>
  </w:style>
  <w:style w:type="paragraph" w:customStyle="1" w:styleId="57">
    <w:name w:val="Заголовок №5"/>
    <w:basedOn w:val="a5"/>
    <w:link w:val="56"/>
    <w:qFormat/>
    <w:rsid w:val="00232B58"/>
    <w:pPr>
      <w:shd w:val="clear" w:color="auto" w:fill="FFFFFF"/>
      <w:spacing w:before="60" w:after="360" w:line="240" w:lineRule="atLeast"/>
      <w:outlineLvl w:val="4"/>
    </w:pPr>
    <w:rPr>
      <w:rFonts w:ascii="Times New Roman" w:hAnsi="Times New Roman"/>
      <w:b/>
      <w:bCs/>
      <w:sz w:val="23"/>
      <w:szCs w:val="23"/>
      <w:lang w:eastAsia="ru-RU"/>
    </w:rPr>
  </w:style>
  <w:style w:type="paragraph" w:customStyle="1" w:styleId="114">
    <w:name w:val="Основной текст11"/>
    <w:basedOn w:val="a5"/>
    <w:rsid w:val="006B2616"/>
    <w:pPr>
      <w:shd w:val="clear" w:color="auto" w:fill="FFFFFF"/>
      <w:spacing w:before="240" w:after="0" w:line="322" w:lineRule="exact"/>
      <w:jc w:val="both"/>
    </w:pPr>
    <w:rPr>
      <w:sz w:val="25"/>
      <w:szCs w:val="25"/>
      <w:lang w:eastAsia="ru-RU"/>
    </w:rPr>
  </w:style>
  <w:style w:type="paragraph" w:customStyle="1" w:styleId="150">
    <w:name w:val="Абзац списка15"/>
    <w:basedOn w:val="a5"/>
    <w:rsid w:val="006B2616"/>
    <w:pPr>
      <w:spacing w:after="0" w:line="240" w:lineRule="auto"/>
      <w:ind w:left="720"/>
    </w:pPr>
    <w:rPr>
      <w:rFonts w:ascii="Times New Roman" w:hAnsi="Times New Roman"/>
      <w:sz w:val="24"/>
      <w:szCs w:val="24"/>
      <w:lang w:eastAsia="ru-RU"/>
    </w:rPr>
  </w:style>
  <w:style w:type="character" w:customStyle="1" w:styleId="49">
    <w:name w:val="Заголовок №4_"/>
    <w:link w:val="4a"/>
    <w:rsid w:val="006B2616"/>
    <w:rPr>
      <w:rFonts w:ascii="Times New Roman" w:hAnsi="Times New Roman"/>
      <w:b/>
      <w:bCs/>
      <w:sz w:val="23"/>
      <w:szCs w:val="23"/>
      <w:shd w:val="clear" w:color="auto" w:fill="FFFFFF"/>
    </w:rPr>
  </w:style>
  <w:style w:type="paragraph" w:customStyle="1" w:styleId="4a">
    <w:name w:val="Заголовок №4"/>
    <w:basedOn w:val="a5"/>
    <w:link w:val="49"/>
    <w:qFormat/>
    <w:rsid w:val="006B2616"/>
    <w:pPr>
      <w:shd w:val="clear" w:color="auto" w:fill="FFFFFF"/>
      <w:spacing w:before="840" w:after="240" w:line="278" w:lineRule="exact"/>
      <w:jc w:val="right"/>
      <w:outlineLvl w:val="3"/>
    </w:pPr>
    <w:rPr>
      <w:rFonts w:ascii="Times New Roman" w:hAnsi="Times New Roman"/>
      <w:b/>
      <w:bCs/>
      <w:sz w:val="23"/>
      <w:szCs w:val="23"/>
      <w:lang w:eastAsia="ru-RU"/>
    </w:rPr>
  </w:style>
  <w:style w:type="paragraph" w:customStyle="1" w:styleId="TableParagraph">
    <w:name w:val="Table Paragraph"/>
    <w:basedOn w:val="a5"/>
    <w:uiPriority w:val="1"/>
    <w:qFormat/>
    <w:rsid w:val="006B2616"/>
    <w:pPr>
      <w:widowControl w:val="0"/>
      <w:autoSpaceDE w:val="0"/>
      <w:autoSpaceDN w:val="0"/>
      <w:spacing w:after="0" w:line="240" w:lineRule="auto"/>
      <w:ind w:left="105"/>
    </w:pPr>
    <w:rPr>
      <w:rFonts w:ascii="Times New Roman" w:eastAsia="Times New Roman" w:hAnsi="Times New Roman"/>
    </w:rPr>
  </w:style>
  <w:style w:type="table" w:customStyle="1" w:styleId="TableNormal">
    <w:name w:val="Table Normal"/>
    <w:uiPriority w:val="2"/>
    <w:semiHidden/>
    <w:qFormat/>
    <w:rsid w:val="006B2616"/>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p2">
    <w:name w:val="p2"/>
    <w:basedOn w:val="a5"/>
    <w:rsid w:val="00CB55BE"/>
    <w:pPr>
      <w:spacing w:before="100" w:beforeAutospacing="1" w:after="100" w:afterAutospacing="1" w:line="240" w:lineRule="auto"/>
    </w:pPr>
    <w:rPr>
      <w:rFonts w:eastAsia="Times New Roman" w:cs="Calibri"/>
      <w:sz w:val="24"/>
      <w:szCs w:val="24"/>
      <w:lang w:eastAsia="ru-RU"/>
    </w:rPr>
  </w:style>
  <w:style w:type="character" w:customStyle="1" w:styleId="s6">
    <w:name w:val="s6"/>
    <w:rsid w:val="00CB55BE"/>
  </w:style>
  <w:style w:type="paragraph" w:customStyle="1" w:styleId="p21">
    <w:name w:val="p21"/>
    <w:basedOn w:val="a5"/>
    <w:rsid w:val="00CB5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3">
    <w:name w:val="FR3"/>
    <w:uiPriority w:val="99"/>
    <w:rsid w:val="006741BE"/>
    <w:pPr>
      <w:widowControl w:val="0"/>
      <w:spacing w:line="260" w:lineRule="auto"/>
      <w:ind w:left="3960" w:firstLine="500"/>
      <w:jc w:val="both"/>
    </w:pPr>
    <w:rPr>
      <w:rFonts w:ascii="Arial" w:eastAsia="Times New Roman" w:hAnsi="Arial" w:cs="Arial"/>
      <w:sz w:val="18"/>
      <w:szCs w:val="18"/>
    </w:rPr>
  </w:style>
  <w:style w:type="paragraph" w:customStyle="1" w:styleId="121">
    <w:name w:val="Основной текст12"/>
    <w:basedOn w:val="a5"/>
    <w:rsid w:val="00A62DE6"/>
    <w:pPr>
      <w:shd w:val="clear" w:color="auto" w:fill="FFFFFF"/>
      <w:spacing w:before="240" w:after="0" w:line="322" w:lineRule="exact"/>
      <w:jc w:val="both"/>
    </w:pPr>
    <w:rPr>
      <w:sz w:val="25"/>
      <w:szCs w:val="25"/>
      <w:lang w:eastAsia="ru-RU"/>
    </w:rPr>
  </w:style>
  <w:style w:type="paragraph" w:customStyle="1" w:styleId="160">
    <w:name w:val="Абзац списка16"/>
    <w:basedOn w:val="a5"/>
    <w:rsid w:val="00A62DE6"/>
    <w:pPr>
      <w:spacing w:after="0" w:line="240" w:lineRule="auto"/>
      <w:ind w:left="720"/>
    </w:pPr>
    <w:rPr>
      <w:rFonts w:ascii="Times New Roman" w:hAnsi="Times New Roman"/>
      <w:sz w:val="24"/>
      <w:szCs w:val="24"/>
      <w:lang w:eastAsia="ru-RU"/>
    </w:rPr>
  </w:style>
  <w:style w:type="character" w:customStyle="1" w:styleId="fontstyle01">
    <w:name w:val="fontstyle01"/>
    <w:rsid w:val="00A62DE6"/>
    <w:rPr>
      <w:rFonts w:ascii="TimesNewRomanPSMT" w:hAnsi="TimesNewRomanPSMT" w:hint="default"/>
      <w:b w:val="0"/>
      <w:bCs w:val="0"/>
      <w:i w:val="0"/>
      <w:iCs w:val="0"/>
      <w:color w:val="000000"/>
      <w:sz w:val="26"/>
      <w:szCs w:val="26"/>
    </w:rPr>
  </w:style>
  <w:style w:type="paragraph" w:customStyle="1" w:styleId="text3cl">
    <w:name w:val="text3cl"/>
    <w:basedOn w:val="a5"/>
    <w:rsid w:val="00CB0A20"/>
    <w:pPr>
      <w:spacing w:before="144" w:after="288" w:line="240" w:lineRule="auto"/>
    </w:pPr>
    <w:rPr>
      <w:rFonts w:ascii="Times New Roman" w:eastAsia="Times New Roman" w:hAnsi="Times New Roman"/>
      <w:sz w:val="24"/>
      <w:szCs w:val="24"/>
      <w:lang w:eastAsia="ru-RU"/>
    </w:rPr>
  </w:style>
  <w:style w:type="paragraph" w:customStyle="1" w:styleId="111">
    <w:name w:val="Рег. 1.1.1"/>
    <w:basedOn w:val="a5"/>
    <w:qFormat/>
    <w:rsid w:val="00CB0A20"/>
    <w:pPr>
      <w:numPr>
        <w:ilvl w:val="2"/>
        <w:numId w:val="9"/>
      </w:numPr>
      <w:spacing w:after="0"/>
      <w:jc w:val="both"/>
    </w:pPr>
    <w:rPr>
      <w:rFonts w:ascii="Times New Roman" w:hAnsi="Times New Roman"/>
      <w:sz w:val="28"/>
      <w:szCs w:val="28"/>
    </w:rPr>
  </w:style>
  <w:style w:type="paragraph" w:customStyle="1" w:styleId="11">
    <w:name w:val="Рег. Основной текст уровнеь 1.1 (базовый)"/>
    <w:basedOn w:val="a5"/>
    <w:qFormat/>
    <w:rsid w:val="00CB0A20"/>
    <w:pPr>
      <w:numPr>
        <w:ilvl w:val="1"/>
        <w:numId w:val="9"/>
      </w:numPr>
      <w:tabs>
        <w:tab w:val="num" w:pos="360"/>
      </w:tabs>
      <w:autoSpaceDE w:val="0"/>
      <w:autoSpaceDN w:val="0"/>
      <w:adjustRightInd w:val="0"/>
      <w:spacing w:after="0"/>
      <w:ind w:left="0" w:firstLine="0"/>
      <w:jc w:val="both"/>
    </w:pPr>
    <w:rPr>
      <w:rFonts w:ascii="Times New Roman" w:hAnsi="Times New Roman"/>
      <w:sz w:val="28"/>
      <w:szCs w:val="28"/>
    </w:rPr>
  </w:style>
  <w:style w:type="paragraph" w:customStyle="1" w:styleId="131">
    <w:name w:val="Основной текст13"/>
    <w:basedOn w:val="a5"/>
    <w:rsid w:val="00CB0A20"/>
    <w:pPr>
      <w:shd w:val="clear" w:color="auto" w:fill="FFFFFF"/>
      <w:spacing w:before="240" w:after="0" w:line="322" w:lineRule="exact"/>
      <w:jc w:val="both"/>
    </w:pPr>
    <w:rPr>
      <w:sz w:val="25"/>
      <w:szCs w:val="25"/>
      <w:lang w:eastAsia="ru-RU"/>
    </w:rPr>
  </w:style>
  <w:style w:type="paragraph" w:customStyle="1" w:styleId="175">
    <w:name w:val="Абзац списка17"/>
    <w:basedOn w:val="a5"/>
    <w:uiPriority w:val="99"/>
    <w:rsid w:val="00CB0A20"/>
    <w:pPr>
      <w:spacing w:after="0" w:line="240" w:lineRule="auto"/>
      <w:ind w:left="720"/>
    </w:pPr>
    <w:rPr>
      <w:rFonts w:ascii="Times New Roman" w:hAnsi="Times New Roman"/>
      <w:sz w:val="24"/>
      <w:szCs w:val="24"/>
      <w:lang w:eastAsia="ru-RU"/>
    </w:rPr>
  </w:style>
  <w:style w:type="character" w:customStyle="1" w:styleId="affffffff2">
    <w:name w:val="Заголовок Знак"/>
    <w:locked/>
    <w:rsid w:val="00CB0A20"/>
    <w:rPr>
      <w:rFonts w:ascii="Calibri Light" w:hAnsi="Calibri Light" w:cs="Calibri Light" w:hint="default"/>
      <w:b/>
      <w:bCs/>
      <w:kern w:val="28"/>
      <w:sz w:val="32"/>
      <w:szCs w:val="32"/>
    </w:rPr>
  </w:style>
  <w:style w:type="character" w:customStyle="1" w:styleId="1ff7">
    <w:name w:val="Текст примечания Знак1"/>
    <w:uiPriority w:val="99"/>
    <w:semiHidden/>
    <w:rsid w:val="00CB0A20"/>
    <w:rPr>
      <w:rFonts w:ascii="Times New Roman" w:eastAsia="Times New Roman" w:hAnsi="Times New Roman"/>
      <w:lang w:eastAsia="ar-SA"/>
    </w:rPr>
  </w:style>
  <w:style w:type="paragraph" w:customStyle="1" w:styleId="1-21">
    <w:name w:val="Средняя сетка 1 - Акцент 21"/>
    <w:basedOn w:val="a5"/>
    <w:uiPriority w:val="34"/>
    <w:qFormat/>
    <w:rsid w:val="00CB0A20"/>
    <w:pPr>
      <w:ind w:left="720"/>
      <w:contextualSpacing/>
    </w:pPr>
  </w:style>
  <w:style w:type="paragraph" w:customStyle="1" w:styleId="-11">
    <w:name w:val="Цветная заливка - Акцент 11"/>
    <w:uiPriority w:val="71"/>
    <w:qFormat/>
    <w:rsid w:val="00CB0A20"/>
    <w:rPr>
      <w:rFonts w:ascii="Times New Roman" w:eastAsia="Times New Roman" w:hAnsi="Times New Roman"/>
      <w:sz w:val="24"/>
      <w:szCs w:val="24"/>
    </w:rPr>
  </w:style>
  <w:style w:type="paragraph" w:customStyle="1" w:styleId="affffffff3">
    <w:name w:val="÷¬__ ÷¬__ ÷¬__ ÷¬__"/>
    <w:basedOn w:val="a5"/>
    <w:uiPriority w:val="99"/>
    <w:qFormat/>
    <w:rsid w:val="00CB0A20"/>
    <w:pPr>
      <w:spacing w:before="100" w:beforeAutospacing="1" w:after="100" w:afterAutospacing="1" w:line="240" w:lineRule="auto"/>
    </w:pPr>
    <w:rPr>
      <w:rFonts w:ascii="Tahoma" w:eastAsia="Times New Roman" w:hAnsi="Tahoma"/>
      <w:sz w:val="20"/>
      <w:szCs w:val="20"/>
      <w:lang w:val="en-US"/>
    </w:rPr>
  </w:style>
  <w:style w:type="paragraph" w:customStyle="1" w:styleId="P16">
    <w:name w:val="P16"/>
    <w:basedOn w:val="a5"/>
    <w:uiPriority w:val="99"/>
    <w:qFormat/>
    <w:rsid w:val="00CB0A20"/>
    <w:pPr>
      <w:widowControl w:val="0"/>
      <w:adjustRightInd w:val="0"/>
      <w:spacing w:after="0" w:line="240" w:lineRule="auto"/>
      <w:jc w:val="center"/>
    </w:pPr>
    <w:rPr>
      <w:rFonts w:ascii="Times New Roman" w:eastAsia="SimSun1" w:hAnsi="Times New Roman"/>
      <w:b/>
      <w:sz w:val="24"/>
      <w:szCs w:val="20"/>
      <w:lang w:eastAsia="ru-RU"/>
    </w:rPr>
  </w:style>
  <w:style w:type="paragraph" w:customStyle="1" w:styleId="P59">
    <w:name w:val="P59"/>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4"/>
      <w:szCs w:val="20"/>
      <w:lang w:eastAsia="ru-RU"/>
    </w:rPr>
  </w:style>
  <w:style w:type="paragraph" w:customStyle="1" w:styleId="P61">
    <w:name w:val="P61"/>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8"/>
      <w:szCs w:val="20"/>
      <w:lang w:eastAsia="ru-RU"/>
    </w:rPr>
  </w:style>
  <w:style w:type="paragraph" w:customStyle="1" w:styleId="P103">
    <w:name w:val="P103"/>
    <w:basedOn w:val="a5"/>
    <w:uiPriority w:val="99"/>
    <w:qFormat/>
    <w:rsid w:val="00CB0A20"/>
    <w:pPr>
      <w:widowControl w:val="0"/>
      <w:tabs>
        <w:tab w:val="left" w:pos="6054"/>
      </w:tabs>
      <w:autoSpaceDE w:val="0"/>
      <w:autoSpaceDN w:val="0"/>
      <w:adjustRightInd w:val="0"/>
      <w:spacing w:after="0" w:line="240" w:lineRule="auto"/>
      <w:ind w:left="5760"/>
    </w:pPr>
    <w:rPr>
      <w:rFonts w:ascii="Times New Roman" w:eastAsia="Times New Roman" w:hAnsi="Times New Roman"/>
      <w:sz w:val="24"/>
      <w:szCs w:val="20"/>
      <w:lang w:eastAsia="ru-RU"/>
    </w:rPr>
  </w:style>
  <w:style w:type="paragraph" w:customStyle="1" w:styleId="affffffff4">
    <w:name w:val="МУ Обычный стиль"/>
    <w:basedOn w:val="a5"/>
    <w:autoRedefine/>
    <w:uiPriority w:val="99"/>
    <w:qFormat/>
    <w:rsid w:val="00CB0A20"/>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lang w:eastAsia="ru-RU"/>
    </w:rPr>
  </w:style>
  <w:style w:type="paragraph" w:customStyle="1" w:styleId="85">
    <w:name w:val="Стиль8"/>
    <w:basedOn w:val="a5"/>
    <w:uiPriority w:val="99"/>
    <w:qFormat/>
    <w:rsid w:val="00CB0A20"/>
    <w:pPr>
      <w:spacing w:after="0" w:line="240" w:lineRule="auto"/>
    </w:pPr>
    <w:rPr>
      <w:rFonts w:ascii="Times New Roman" w:hAnsi="Times New Roman"/>
      <w:noProof/>
      <w:sz w:val="28"/>
      <w:szCs w:val="28"/>
      <w:lang w:eastAsia="ru-RU"/>
    </w:rPr>
  </w:style>
  <w:style w:type="character" w:customStyle="1" w:styleId="1ff8">
    <w:name w:val="Текст сноски Знак1"/>
    <w:uiPriority w:val="99"/>
    <w:semiHidden/>
    <w:rsid w:val="00CB0A20"/>
    <w:rPr>
      <w:rFonts w:ascii="Times New Roman" w:eastAsia="Times New Roman" w:hAnsi="Times New Roman"/>
      <w:lang w:eastAsia="ar-SA"/>
    </w:rPr>
  </w:style>
  <w:style w:type="character" w:customStyle="1" w:styleId="1ff9">
    <w:name w:val="Тема примечания Знак1"/>
    <w:uiPriority w:val="99"/>
    <w:semiHidden/>
    <w:rsid w:val="00CB0A20"/>
    <w:rPr>
      <w:rFonts w:ascii="Times New Roman" w:eastAsia="Times New Roman" w:hAnsi="Times New Roman"/>
      <w:b/>
      <w:bCs/>
      <w:lang w:eastAsia="ar-SA"/>
    </w:rPr>
  </w:style>
  <w:style w:type="character" w:customStyle="1" w:styleId="213">
    <w:name w:val="Основной текст с отступом 2 Знак1"/>
    <w:semiHidden/>
    <w:rsid w:val="00CB0A20"/>
    <w:rPr>
      <w:rFonts w:ascii="Times New Roman" w:eastAsia="Times New Roman" w:hAnsi="Times New Roman"/>
      <w:sz w:val="24"/>
      <w:szCs w:val="24"/>
      <w:lang w:eastAsia="ar-SA"/>
    </w:rPr>
  </w:style>
  <w:style w:type="character" w:customStyle="1" w:styleId="1ffa">
    <w:name w:val="Текст концевой сноски Знак1"/>
    <w:semiHidden/>
    <w:rsid w:val="00CB0A20"/>
    <w:rPr>
      <w:rFonts w:ascii="Times New Roman" w:eastAsia="Times New Roman" w:hAnsi="Times New Roman"/>
      <w:lang w:eastAsia="ar-SA"/>
    </w:rPr>
  </w:style>
  <w:style w:type="character" w:customStyle="1" w:styleId="T3">
    <w:name w:val="T3"/>
    <w:rsid w:val="00CB0A20"/>
    <w:rPr>
      <w:sz w:val="24"/>
    </w:rPr>
  </w:style>
  <w:style w:type="character" w:customStyle="1" w:styleId="311">
    <w:name w:val="Основной текст с отступом 3 Знак1"/>
    <w:semiHidden/>
    <w:rsid w:val="00CB0A20"/>
    <w:rPr>
      <w:rFonts w:ascii="Times New Roman" w:eastAsia="Times New Roman" w:hAnsi="Times New Roman"/>
      <w:sz w:val="16"/>
      <w:szCs w:val="16"/>
      <w:lang w:eastAsia="ar-SA"/>
    </w:rPr>
  </w:style>
  <w:style w:type="character" w:customStyle="1" w:styleId="115">
    <w:name w:val="Основной шрифт абзаца11"/>
    <w:rsid w:val="00CB0A20"/>
  </w:style>
  <w:style w:type="character" w:customStyle="1" w:styleId="58">
    <w:name w:val="Основной шрифт абзаца5"/>
    <w:rsid w:val="00CB0A20"/>
  </w:style>
  <w:style w:type="character" w:customStyle="1" w:styleId="75">
    <w:name w:val="Основной шрифт абзаца7"/>
    <w:rsid w:val="00CB0A20"/>
  </w:style>
  <w:style w:type="character" w:customStyle="1" w:styleId="151">
    <w:name w:val="Основной шрифт абзаца15"/>
    <w:rsid w:val="00CB0A20"/>
  </w:style>
  <w:style w:type="character" w:customStyle="1" w:styleId="116">
    <w:name w:val="Основной текст (11)_"/>
    <w:link w:val="117"/>
    <w:locked/>
    <w:rsid w:val="00CB0A20"/>
    <w:rPr>
      <w:rFonts w:ascii="Times New Roman" w:eastAsia="Times New Roman" w:hAnsi="Times New Roman"/>
      <w:shd w:val="clear" w:color="auto" w:fill="FFFFFF"/>
    </w:rPr>
  </w:style>
  <w:style w:type="paragraph" w:customStyle="1" w:styleId="117">
    <w:name w:val="Основной текст (11)"/>
    <w:basedOn w:val="a5"/>
    <w:link w:val="116"/>
    <w:qFormat/>
    <w:rsid w:val="00CB0A20"/>
    <w:pPr>
      <w:widowControl w:val="0"/>
      <w:shd w:val="clear" w:color="auto" w:fill="FFFFFF"/>
      <w:spacing w:before="600" w:after="240" w:line="263" w:lineRule="exact"/>
      <w:jc w:val="both"/>
    </w:pPr>
    <w:rPr>
      <w:rFonts w:ascii="Times New Roman" w:eastAsia="Times New Roman" w:hAnsi="Times New Roman"/>
      <w:sz w:val="20"/>
      <w:szCs w:val="20"/>
      <w:lang w:eastAsia="ru-RU"/>
    </w:rPr>
  </w:style>
  <w:style w:type="paragraph" w:customStyle="1" w:styleId="s16">
    <w:name w:val="s_16"/>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1">
    <w:name w:val="s_9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CB0A20"/>
  </w:style>
  <w:style w:type="character" w:customStyle="1" w:styleId="highlightsearch">
    <w:name w:val="highlightsearch"/>
    <w:rsid w:val="00CB0A20"/>
  </w:style>
  <w:style w:type="paragraph" w:customStyle="1" w:styleId="headertext">
    <w:name w:val="headertext"/>
    <w:basedOn w:val="a5"/>
    <w:rsid w:val="002646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50">
    <w:name w:val="Основной текст (2)5"/>
    <w:basedOn w:val="a5"/>
    <w:qFormat/>
    <w:rsid w:val="00264678"/>
    <w:pPr>
      <w:shd w:val="clear" w:color="auto" w:fill="FFFFFF"/>
      <w:spacing w:line="274" w:lineRule="exact"/>
      <w:ind w:hanging="580"/>
    </w:pPr>
    <w:rPr>
      <w:rFonts w:ascii="Times New Roman" w:eastAsia="Times New Roman" w:hAnsi="Times New Roman"/>
      <w:lang w:eastAsia="ru-RU"/>
    </w:rPr>
  </w:style>
  <w:style w:type="character" w:customStyle="1" w:styleId="match">
    <w:name w:val="match"/>
    <w:rsid w:val="00264678"/>
  </w:style>
  <w:style w:type="character" w:customStyle="1" w:styleId="2f8">
    <w:name w:val="Сноска (2)_"/>
    <w:link w:val="2f9"/>
    <w:rsid w:val="00264678"/>
    <w:rPr>
      <w:rFonts w:ascii="Times New Roman" w:eastAsia="Times New Roman" w:hAnsi="Times New Roman"/>
      <w:b/>
      <w:bCs/>
      <w:sz w:val="18"/>
      <w:szCs w:val="18"/>
      <w:shd w:val="clear" w:color="auto" w:fill="FFFFFF"/>
    </w:rPr>
  </w:style>
  <w:style w:type="character" w:customStyle="1" w:styleId="2fa">
    <w:name w:val="Сноска (2) + Не полужирный"/>
    <w:rsid w:val="0026467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affffffff5">
    <w:name w:val="Сноска_"/>
    <w:link w:val="affffffff6"/>
    <w:rsid w:val="00264678"/>
    <w:rPr>
      <w:rFonts w:ascii="Times New Roman" w:eastAsia="Times New Roman" w:hAnsi="Times New Roman"/>
      <w:sz w:val="28"/>
      <w:szCs w:val="28"/>
      <w:shd w:val="clear" w:color="auto" w:fill="FFFFFF"/>
    </w:rPr>
  </w:style>
  <w:style w:type="character" w:customStyle="1" w:styleId="2fb">
    <w:name w:val="Основной текст (2) + Курсив"/>
    <w:rsid w:val="0026467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6">
    <w:name w:val="Основной текст (6) + Не курсив"/>
    <w:rsid w:val="0026467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pt-1pt">
    <w:name w:val="Основной текст (2) + 9 pt;Интервал -1 pt"/>
    <w:rsid w:val="00264678"/>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9Exact">
    <w:name w:val="Основной текст (9) Exact"/>
    <w:rsid w:val="00264678"/>
    <w:rPr>
      <w:rFonts w:ascii="Times New Roman" w:eastAsia="Times New Roman" w:hAnsi="Times New Roman" w:cs="Times New Roman"/>
      <w:b w:val="0"/>
      <w:bCs w:val="0"/>
      <w:i w:val="0"/>
      <w:iCs w:val="0"/>
      <w:smallCaps w:val="0"/>
      <w:strike w:val="0"/>
      <w:u w:val="none"/>
    </w:rPr>
  </w:style>
  <w:style w:type="character" w:customStyle="1" w:styleId="Arial14pt">
    <w:name w:val="Колонтитул + Arial;14 pt"/>
    <w:rsid w:val="00264678"/>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122">
    <w:name w:val="Основной текст (12)_"/>
    <w:link w:val="123"/>
    <w:rsid w:val="00264678"/>
    <w:rPr>
      <w:rFonts w:ascii="Times New Roman" w:eastAsia="Times New Roman" w:hAnsi="Times New Roman"/>
      <w:b/>
      <w:bCs/>
      <w:sz w:val="18"/>
      <w:szCs w:val="18"/>
      <w:shd w:val="clear" w:color="auto" w:fill="FFFFFF"/>
    </w:rPr>
  </w:style>
  <w:style w:type="character" w:customStyle="1" w:styleId="13Exact">
    <w:name w:val="Основной текст (13) Exact"/>
    <w:rsid w:val="00264678"/>
    <w:rPr>
      <w:rFonts w:ascii="Times New Roman" w:eastAsia="Times New Roman" w:hAnsi="Times New Roman" w:cs="Times New Roman"/>
      <w:b w:val="0"/>
      <w:bCs w:val="0"/>
      <w:i/>
      <w:iCs/>
      <w:smallCaps w:val="0"/>
      <w:strike w:val="0"/>
      <w:sz w:val="24"/>
      <w:szCs w:val="24"/>
      <w:u w:val="none"/>
    </w:rPr>
  </w:style>
  <w:style w:type="character" w:customStyle="1" w:styleId="132">
    <w:name w:val="Основной текст (13)_"/>
    <w:link w:val="133"/>
    <w:rsid w:val="00264678"/>
    <w:rPr>
      <w:rFonts w:ascii="Times New Roman" w:eastAsia="Times New Roman" w:hAnsi="Times New Roman"/>
      <w:i/>
      <w:iCs/>
      <w:sz w:val="24"/>
      <w:szCs w:val="24"/>
      <w:shd w:val="clear" w:color="auto" w:fill="FFFFFF"/>
    </w:rPr>
  </w:style>
  <w:style w:type="character" w:customStyle="1" w:styleId="93">
    <w:name w:val="Основной текст (9) + Курсив"/>
    <w:rsid w:val="0026467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34">
    <w:name w:val="Основной текст (13) + Не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3f2">
    <w:name w:val="Подпись к таблице (3)_"/>
    <w:link w:val="3f3"/>
    <w:rsid w:val="00264678"/>
    <w:rPr>
      <w:rFonts w:ascii="Times New Roman" w:eastAsia="Times New Roman" w:hAnsi="Times New Roman"/>
      <w:sz w:val="16"/>
      <w:szCs w:val="16"/>
      <w:shd w:val="clear" w:color="auto" w:fill="FFFFFF"/>
    </w:rPr>
  </w:style>
  <w:style w:type="character" w:customStyle="1" w:styleId="210pt">
    <w:name w:val="Основной текст (2) + 10 pt;Курсив"/>
    <w:rsid w:val="00264678"/>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2f9">
    <w:name w:val="Сноска (2)"/>
    <w:basedOn w:val="a5"/>
    <w:link w:val="2f8"/>
    <w:rsid w:val="00264678"/>
    <w:pPr>
      <w:widowControl w:val="0"/>
      <w:shd w:val="clear" w:color="auto" w:fill="FFFFFF"/>
      <w:spacing w:after="0" w:line="0" w:lineRule="atLeast"/>
    </w:pPr>
    <w:rPr>
      <w:rFonts w:ascii="Times New Roman" w:eastAsia="Times New Roman" w:hAnsi="Times New Roman"/>
      <w:b/>
      <w:bCs/>
      <w:sz w:val="18"/>
      <w:szCs w:val="18"/>
      <w:lang w:eastAsia="ru-RU"/>
    </w:rPr>
  </w:style>
  <w:style w:type="paragraph" w:customStyle="1" w:styleId="affffffff6">
    <w:name w:val="Сноска"/>
    <w:basedOn w:val="a5"/>
    <w:link w:val="affffffff5"/>
    <w:rsid w:val="00264678"/>
    <w:pPr>
      <w:widowControl w:val="0"/>
      <w:shd w:val="clear" w:color="auto" w:fill="FFFFFF"/>
      <w:spacing w:before="60" w:after="0" w:line="322" w:lineRule="exact"/>
      <w:jc w:val="both"/>
    </w:pPr>
    <w:rPr>
      <w:rFonts w:ascii="Times New Roman" w:eastAsia="Times New Roman" w:hAnsi="Times New Roman"/>
      <w:sz w:val="28"/>
      <w:szCs w:val="28"/>
      <w:lang w:eastAsia="ru-RU"/>
    </w:rPr>
  </w:style>
  <w:style w:type="paragraph" w:customStyle="1" w:styleId="123">
    <w:name w:val="Основной текст (12)"/>
    <w:basedOn w:val="a5"/>
    <w:link w:val="122"/>
    <w:rsid w:val="00264678"/>
    <w:pPr>
      <w:widowControl w:val="0"/>
      <w:shd w:val="clear" w:color="auto" w:fill="FFFFFF"/>
      <w:spacing w:before="60" w:after="60" w:line="0" w:lineRule="atLeast"/>
      <w:jc w:val="center"/>
    </w:pPr>
    <w:rPr>
      <w:rFonts w:ascii="Times New Roman" w:eastAsia="Times New Roman" w:hAnsi="Times New Roman"/>
      <w:b/>
      <w:bCs/>
      <w:sz w:val="18"/>
      <w:szCs w:val="18"/>
      <w:lang w:eastAsia="ru-RU"/>
    </w:rPr>
  </w:style>
  <w:style w:type="paragraph" w:customStyle="1" w:styleId="133">
    <w:name w:val="Основной текст (13)"/>
    <w:basedOn w:val="a5"/>
    <w:link w:val="132"/>
    <w:rsid w:val="00264678"/>
    <w:pPr>
      <w:widowControl w:val="0"/>
      <w:shd w:val="clear" w:color="auto" w:fill="FFFFFF"/>
      <w:spacing w:before="840" w:after="0" w:line="0" w:lineRule="atLeast"/>
      <w:jc w:val="both"/>
    </w:pPr>
    <w:rPr>
      <w:rFonts w:ascii="Times New Roman" w:eastAsia="Times New Roman" w:hAnsi="Times New Roman"/>
      <w:i/>
      <w:iCs/>
      <w:sz w:val="24"/>
      <w:szCs w:val="24"/>
      <w:lang w:eastAsia="ru-RU"/>
    </w:rPr>
  </w:style>
  <w:style w:type="paragraph" w:customStyle="1" w:styleId="3f3">
    <w:name w:val="Подпись к таблице (3)"/>
    <w:basedOn w:val="a5"/>
    <w:link w:val="3f2"/>
    <w:rsid w:val="00264678"/>
    <w:pPr>
      <w:widowControl w:val="0"/>
      <w:shd w:val="clear" w:color="auto" w:fill="FFFFFF"/>
      <w:spacing w:after="0" w:line="0" w:lineRule="atLeast"/>
    </w:pPr>
    <w:rPr>
      <w:rFonts w:ascii="Times New Roman" w:eastAsia="Times New Roman" w:hAnsi="Times New Roman"/>
      <w:sz w:val="16"/>
      <w:szCs w:val="16"/>
      <w:lang w:eastAsia="ru-RU"/>
    </w:rPr>
  </w:style>
  <w:style w:type="character" w:customStyle="1" w:styleId="4b">
    <w:name w:val="Сноска (4)_"/>
    <w:link w:val="4c"/>
    <w:rsid w:val="00264678"/>
    <w:rPr>
      <w:rFonts w:ascii="Times New Roman" w:eastAsia="Times New Roman" w:hAnsi="Times New Roman"/>
      <w:shd w:val="clear" w:color="auto" w:fill="FFFFFF"/>
    </w:rPr>
  </w:style>
  <w:style w:type="character" w:customStyle="1" w:styleId="67">
    <w:name w:val="Сноска (6)_"/>
    <w:link w:val="68"/>
    <w:rsid w:val="00264678"/>
    <w:rPr>
      <w:rFonts w:ascii="Times New Roman" w:eastAsia="Times New Roman" w:hAnsi="Times New Roman"/>
      <w:sz w:val="18"/>
      <w:szCs w:val="18"/>
      <w:shd w:val="clear" w:color="auto" w:fill="FFFFFF"/>
    </w:rPr>
  </w:style>
  <w:style w:type="character" w:customStyle="1" w:styleId="76">
    <w:name w:val="Сноска (7)_"/>
    <w:link w:val="77"/>
    <w:rsid w:val="00264678"/>
    <w:rPr>
      <w:rFonts w:ascii="Times New Roman" w:eastAsia="Times New Roman" w:hAnsi="Times New Roman"/>
      <w:b/>
      <w:bCs/>
      <w:shd w:val="clear" w:color="auto" w:fill="FFFFFF"/>
    </w:rPr>
  </w:style>
  <w:style w:type="character" w:customStyle="1" w:styleId="4d">
    <w:name w:val="Сноска (4) +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02">
    <w:name w:val="Основной текст (10)_"/>
    <w:link w:val="103"/>
    <w:rsid w:val="00264678"/>
    <w:rPr>
      <w:rFonts w:ascii="Times New Roman" w:eastAsia="Times New Roman" w:hAnsi="Times New Roman"/>
      <w:sz w:val="18"/>
      <w:szCs w:val="18"/>
      <w:shd w:val="clear" w:color="auto" w:fill="FFFFFF"/>
    </w:rPr>
  </w:style>
  <w:style w:type="character" w:customStyle="1" w:styleId="1Exact">
    <w:name w:val="Заголовок №1 Exact"/>
    <w:rsid w:val="00264678"/>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rsid w:val="00264678"/>
    <w:rPr>
      <w:rFonts w:ascii="Times New Roman" w:eastAsia="Times New Roman" w:hAnsi="Times New Roman" w:cs="Times New Roman"/>
      <w:b w:val="0"/>
      <w:bCs w:val="0"/>
      <w:i w:val="0"/>
      <w:iCs w:val="0"/>
      <w:smallCaps w:val="0"/>
      <w:strike w:val="0"/>
      <w:u w:val="none"/>
    </w:rPr>
  </w:style>
  <w:style w:type="character" w:customStyle="1" w:styleId="14Exact">
    <w:name w:val="Основной текст (14) Exact"/>
    <w:rsid w:val="00264678"/>
    <w:rPr>
      <w:rFonts w:ascii="Times New Roman" w:eastAsia="Times New Roman" w:hAnsi="Times New Roman" w:cs="Times New Roman"/>
      <w:b w:val="0"/>
      <w:bCs w:val="0"/>
      <w:i w:val="0"/>
      <w:iCs w:val="0"/>
      <w:smallCaps w:val="0"/>
      <w:strike w:val="0"/>
      <w:sz w:val="16"/>
      <w:szCs w:val="16"/>
      <w:u w:val="none"/>
    </w:rPr>
  </w:style>
  <w:style w:type="paragraph" w:customStyle="1" w:styleId="4c">
    <w:name w:val="Сноска (4)"/>
    <w:basedOn w:val="a5"/>
    <w:link w:val="4b"/>
    <w:rsid w:val="00264678"/>
    <w:pPr>
      <w:widowControl w:val="0"/>
      <w:shd w:val="clear" w:color="auto" w:fill="FFFFFF"/>
      <w:spacing w:before="60" w:after="60" w:line="0" w:lineRule="atLeast"/>
      <w:jc w:val="center"/>
    </w:pPr>
    <w:rPr>
      <w:rFonts w:ascii="Times New Roman" w:eastAsia="Times New Roman" w:hAnsi="Times New Roman"/>
      <w:sz w:val="20"/>
      <w:szCs w:val="20"/>
      <w:lang w:eastAsia="ru-RU"/>
    </w:rPr>
  </w:style>
  <w:style w:type="paragraph" w:customStyle="1" w:styleId="68">
    <w:name w:val="Сноска (6)"/>
    <w:basedOn w:val="a5"/>
    <w:link w:val="67"/>
    <w:rsid w:val="00264678"/>
    <w:pPr>
      <w:widowControl w:val="0"/>
      <w:shd w:val="clear" w:color="auto" w:fill="FFFFFF"/>
      <w:spacing w:after="60" w:line="0" w:lineRule="atLeast"/>
      <w:jc w:val="both"/>
    </w:pPr>
    <w:rPr>
      <w:rFonts w:ascii="Times New Roman" w:eastAsia="Times New Roman" w:hAnsi="Times New Roman"/>
      <w:sz w:val="18"/>
      <w:szCs w:val="18"/>
      <w:lang w:eastAsia="ru-RU"/>
    </w:rPr>
  </w:style>
  <w:style w:type="paragraph" w:customStyle="1" w:styleId="77">
    <w:name w:val="Сноска (7)"/>
    <w:basedOn w:val="a5"/>
    <w:link w:val="76"/>
    <w:rsid w:val="00264678"/>
    <w:pPr>
      <w:widowControl w:val="0"/>
      <w:shd w:val="clear" w:color="auto" w:fill="FFFFFF"/>
      <w:spacing w:before="900" w:after="60" w:line="0" w:lineRule="atLeast"/>
      <w:jc w:val="center"/>
    </w:pPr>
    <w:rPr>
      <w:rFonts w:ascii="Times New Roman" w:eastAsia="Times New Roman" w:hAnsi="Times New Roman"/>
      <w:b/>
      <w:bCs/>
      <w:sz w:val="20"/>
      <w:szCs w:val="20"/>
      <w:lang w:eastAsia="ru-RU"/>
    </w:rPr>
  </w:style>
  <w:style w:type="paragraph" w:customStyle="1" w:styleId="103">
    <w:name w:val="Основной текст (10)"/>
    <w:basedOn w:val="a5"/>
    <w:link w:val="102"/>
    <w:rsid w:val="00264678"/>
    <w:pPr>
      <w:widowControl w:val="0"/>
      <w:shd w:val="clear" w:color="auto" w:fill="FFFFFF"/>
      <w:spacing w:before="540" w:after="840" w:line="206" w:lineRule="exact"/>
    </w:pPr>
    <w:rPr>
      <w:rFonts w:ascii="Times New Roman" w:eastAsia="Times New Roman" w:hAnsi="Times New Roman"/>
      <w:sz w:val="18"/>
      <w:szCs w:val="18"/>
      <w:lang w:eastAsia="ru-RU"/>
    </w:rPr>
  </w:style>
  <w:style w:type="paragraph" w:customStyle="1" w:styleId="ConsPlusNormal3">
    <w:name w:val="ConsPlusNormal"/>
    <w:qFormat/>
    <w:rsid w:val="00264678"/>
    <w:pPr>
      <w:suppressAutoHyphens/>
    </w:pPr>
    <w:rPr>
      <w:rFonts w:ascii="Arial" w:eastAsia="Arial" w:hAnsi="Arial" w:cs="Tahoma"/>
      <w:kern w:val="1"/>
      <w:szCs w:val="24"/>
      <w:lang w:eastAsia="hi-IN" w:bidi="hi-IN"/>
    </w:rPr>
  </w:style>
  <w:style w:type="paragraph" w:customStyle="1" w:styleId="144">
    <w:name w:val="Основной текст14"/>
    <w:basedOn w:val="a5"/>
    <w:qFormat/>
    <w:rsid w:val="007327B2"/>
    <w:pPr>
      <w:shd w:val="clear" w:color="auto" w:fill="FFFFFF"/>
      <w:spacing w:before="240" w:after="0" w:line="322" w:lineRule="exact"/>
      <w:jc w:val="both"/>
    </w:pPr>
    <w:rPr>
      <w:sz w:val="25"/>
      <w:szCs w:val="25"/>
      <w:lang w:eastAsia="ru-RU"/>
    </w:rPr>
  </w:style>
  <w:style w:type="paragraph" w:customStyle="1" w:styleId="180">
    <w:name w:val="Абзац списка18"/>
    <w:basedOn w:val="a5"/>
    <w:uiPriority w:val="99"/>
    <w:qFormat/>
    <w:rsid w:val="007327B2"/>
    <w:pPr>
      <w:spacing w:after="0" w:line="240" w:lineRule="auto"/>
      <w:ind w:left="720"/>
    </w:pPr>
    <w:rPr>
      <w:rFonts w:ascii="Times New Roman" w:hAnsi="Times New Roman"/>
      <w:sz w:val="24"/>
      <w:szCs w:val="24"/>
      <w:lang w:eastAsia="ru-RU"/>
    </w:rPr>
  </w:style>
  <w:style w:type="paragraph" w:customStyle="1" w:styleId="xl67">
    <w:name w:val="xl6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8">
    <w:name w:val="xl6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9">
    <w:name w:val="xl69"/>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0">
    <w:name w:val="xl70"/>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1">
    <w:name w:val="xl71"/>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4">
    <w:name w:val="xl74"/>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5">
    <w:name w:val="xl75"/>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1">
    <w:name w:val="xl81"/>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2">
    <w:name w:val="xl8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3">
    <w:name w:val="xl83"/>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4">
    <w:name w:val="xl84"/>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5">
    <w:name w:val="xl85"/>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character" w:customStyle="1" w:styleId="1ffb">
    <w:name w:val="Текст выноски Знак1"/>
    <w:basedOn w:val="a6"/>
    <w:uiPriority w:val="99"/>
    <w:rsid w:val="007327B2"/>
    <w:rPr>
      <w:rFonts w:ascii="Tahoma" w:eastAsia="Times New Roman" w:hAnsi="Tahoma" w:cs="Tahoma"/>
      <w:sz w:val="16"/>
      <w:szCs w:val="16"/>
      <w:lang w:eastAsia="ar-SA"/>
    </w:rPr>
  </w:style>
  <w:style w:type="character" w:customStyle="1" w:styleId="1ffc">
    <w:name w:val="Название Знак1"/>
    <w:basedOn w:val="a6"/>
    <w:uiPriority w:val="1"/>
    <w:rsid w:val="007327B2"/>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ffd">
    <w:name w:val="Основной текст с отступом Знак1"/>
    <w:basedOn w:val="a6"/>
    <w:uiPriority w:val="99"/>
    <w:semiHidden/>
    <w:rsid w:val="007327B2"/>
    <w:rPr>
      <w:rFonts w:ascii="Times New Roman" w:eastAsia="Times New Roman" w:hAnsi="Times New Roman"/>
      <w:sz w:val="24"/>
      <w:szCs w:val="24"/>
      <w:lang w:eastAsia="ar-SA"/>
    </w:rPr>
  </w:style>
  <w:style w:type="character" w:customStyle="1" w:styleId="HTML1">
    <w:name w:val="Стандартный HTML Знак1"/>
    <w:basedOn w:val="a6"/>
    <w:rsid w:val="007327B2"/>
    <w:rPr>
      <w:rFonts w:ascii="Consolas" w:eastAsia="Times New Roman" w:hAnsi="Consolas" w:cs="Consolas" w:hint="default"/>
      <w:lang w:eastAsia="ar-SA"/>
    </w:rPr>
  </w:style>
  <w:style w:type="paragraph" w:customStyle="1" w:styleId="ConsPlusDocList1">
    <w:name w:val="ConsPlusDocList1"/>
    <w:next w:val="Standard"/>
    <w:rsid w:val="008D611E"/>
    <w:pPr>
      <w:widowControl w:val="0"/>
      <w:autoSpaceDE w:val="0"/>
      <w:autoSpaceDN w:val="0"/>
    </w:pPr>
    <w:rPr>
      <w:rFonts w:ascii="Arial" w:eastAsia="Arial" w:hAnsi="Arial" w:cs="Arial"/>
      <w:kern w:val="3"/>
      <w:lang w:eastAsia="zh-CN" w:bidi="hi-IN"/>
    </w:rPr>
  </w:style>
  <w:style w:type="character" w:customStyle="1" w:styleId="94">
    <w:name w:val="Основной текст (9)_"/>
    <w:link w:val="95"/>
    <w:locked/>
    <w:rsid w:val="00FA3481"/>
    <w:rPr>
      <w:rFonts w:ascii="Times New Roman" w:eastAsia="Times New Roman" w:hAnsi="Times New Roman"/>
      <w:b/>
      <w:bCs/>
      <w:sz w:val="28"/>
      <w:szCs w:val="28"/>
      <w:shd w:val="clear" w:color="auto" w:fill="FFFFFF"/>
    </w:rPr>
  </w:style>
  <w:style w:type="paragraph" w:customStyle="1" w:styleId="95">
    <w:name w:val="Основной текст (9)"/>
    <w:basedOn w:val="a5"/>
    <w:link w:val="94"/>
    <w:rsid w:val="00FA3481"/>
    <w:pPr>
      <w:widowControl w:val="0"/>
      <w:shd w:val="clear" w:color="auto" w:fill="FFFFFF"/>
      <w:spacing w:before="360" w:after="360" w:line="360" w:lineRule="exact"/>
      <w:jc w:val="center"/>
    </w:pPr>
    <w:rPr>
      <w:rFonts w:ascii="Times New Roman" w:eastAsia="Times New Roman" w:hAnsi="Times New Roman"/>
      <w:b/>
      <w:bCs/>
      <w:sz w:val="28"/>
      <w:szCs w:val="28"/>
      <w:lang w:eastAsia="ru-RU"/>
    </w:rPr>
  </w:style>
  <w:style w:type="character" w:customStyle="1" w:styleId="22pt">
    <w:name w:val="Основной текст (2) + Интервал 2 pt"/>
    <w:rsid w:val="00FA3481"/>
    <w:rPr>
      <w:rFonts w:ascii="Times New Roman" w:eastAsia="Times New Roman" w:hAnsi="Times New Roman"/>
      <w:color w:val="000000"/>
      <w:spacing w:val="50"/>
      <w:w w:val="100"/>
      <w:position w:val="0"/>
      <w:sz w:val="26"/>
      <w:szCs w:val="26"/>
      <w:shd w:val="clear" w:color="auto" w:fill="FFFFFF"/>
      <w:lang w:val="ru-RU" w:eastAsia="ru-RU" w:bidi="ru-RU"/>
    </w:rPr>
  </w:style>
  <w:style w:type="paragraph" w:customStyle="1" w:styleId="152">
    <w:name w:val="Основной текст15"/>
    <w:basedOn w:val="a5"/>
    <w:rsid w:val="00E7124F"/>
    <w:pPr>
      <w:shd w:val="clear" w:color="auto" w:fill="FFFFFF"/>
      <w:spacing w:before="240" w:after="0" w:line="322" w:lineRule="exact"/>
      <w:jc w:val="both"/>
    </w:pPr>
    <w:rPr>
      <w:sz w:val="25"/>
      <w:szCs w:val="25"/>
      <w:lang w:eastAsia="ru-RU"/>
    </w:rPr>
  </w:style>
  <w:style w:type="paragraph" w:customStyle="1" w:styleId="190">
    <w:name w:val="Абзац списка19"/>
    <w:basedOn w:val="a5"/>
    <w:uiPriority w:val="99"/>
    <w:rsid w:val="00E7124F"/>
    <w:pPr>
      <w:spacing w:after="0" w:line="240" w:lineRule="auto"/>
      <w:ind w:left="720"/>
    </w:pPr>
    <w:rPr>
      <w:rFonts w:ascii="Times New Roman" w:hAnsi="Times New Roman"/>
      <w:sz w:val="24"/>
      <w:szCs w:val="24"/>
      <w:lang w:eastAsia="ru-RU"/>
    </w:rPr>
  </w:style>
  <w:style w:type="paragraph" w:customStyle="1" w:styleId="xl63">
    <w:name w:val="xl6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4">
    <w:name w:val="xl64"/>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86">
    <w:name w:val="xl86"/>
    <w:basedOn w:val="a5"/>
    <w:rsid w:val="00DB07F9"/>
    <w:pPr>
      <w:spacing w:before="100" w:beforeAutospacing="1" w:after="100" w:afterAutospacing="1" w:line="240" w:lineRule="auto"/>
      <w:jc w:val="both"/>
    </w:pPr>
    <w:rPr>
      <w:rFonts w:ascii="Times New Roman" w:eastAsia="Times New Roman" w:hAnsi="Times New Roman"/>
      <w:color w:val="000000"/>
      <w:sz w:val="20"/>
      <w:szCs w:val="20"/>
      <w:lang w:eastAsia="ru-RU"/>
    </w:rPr>
  </w:style>
  <w:style w:type="paragraph" w:customStyle="1" w:styleId="xl87">
    <w:name w:val="xl87"/>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8">
    <w:name w:val="xl88"/>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9">
    <w:name w:val="xl89"/>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0">
    <w:name w:val="xl90"/>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1">
    <w:name w:val="xl91"/>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2">
    <w:name w:val="xl92"/>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3">
    <w:name w:val="xl93"/>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4">
    <w:name w:val="xl94"/>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5">
    <w:name w:val="xl95"/>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6">
    <w:name w:val="xl96"/>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7">
    <w:name w:val="xl97"/>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8">
    <w:name w:val="xl98"/>
    <w:basedOn w:val="a5"/>
    <w:rsid w:val="00DB07F9"/>
    <w:pPr>
      <w:pBdr>
        <w:bottom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99">
    <w:name w:val="xl99"/>
    <w:basedOn w:val="a5"/>
    <w:rsid w:val="00DB07F9"/>
    <w:pPr>
      <w:spacing w:before="100" w:beforeAutospacing="1" w:after="100" w:afterAutospacing="1" w:line="240" w:lineRule="auto"/>
      <w:jc w:val="right"/>
      <w:textAlignment w:val="top"/>
    </w:pPr>
    <w:rPr>
      <w:rFonts w:ascii="Times New Roman" w:eastAsia="Times New Roman" w:hAnsi="Times New Roman"/>
      <w:color w:val="000000"/>
      <w:sz w:val="20"/>
      <w:szCs w:val="20"/>
      <w:lang w:eastAsia="ru-RU"/>
    </w:rPr>
  </w:style>
  <w:style w:type="paragraph" w:customStyle="1" w:styleId="xl100">
    <w:name w:val="xl100"/>
    <w:basedOn w:val="a5"/>
    <w:rsid w:val="00DB07F9"/>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5"/>
    <w:rsid w:val="00DB07F9"/>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02">
    <w:name w:val="xl102"/>
    <w:basedOn w:val="a5"/>
    <w:rsid w:val="00DB07F9"/>
    <w:pP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103">
    <w:name w:val="xl10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4e">
    <w:name w:val="стиль4"/>
    <w:basedOn w:val="a5"/>
    <w:rsid w:val="00530CA7"/>
    <w:pPr>
      <w:spacing w:before="100" w:beforeAutospacing="1" w:after="100" w:afterAutospacing="1" w:line="240" w:lineRule="auto"/>
    </w:pPr>
    <w:rPr>
      <w:rFonts w:ascii="Times New Roman" w:eastAsia="Times New Roman" w:hAnsi="Times New Roman"/>
      <w:b/>
      <w:bCs/>
      <w:sz w:val="24"/>
      <w:szCs w:val="24"/>
      <w:lang w:eastAsia="ru-RU"/>
    </w:rPr>
  </w:style>
  <w:style w:type="character" w:customStyle="1" w:styleId="511">
    <w:name w:val="стиль51"/>
    <w:rsid w:val="00530CA7"/>
    <w:rPr>
      <w:b/>
      <w:bCs/>
      <w:sz w:val="18"/>
      <w:szCs w:val="18"/>
    </w:rPr>
  </w:style>
  <w:style w:type="character" w:customStyle="1" w:styleId="24pt">
    <w:name w:val="Основной текст (2) + 4 pt"/>
    <w:rsid w:val="00530CA7"/>
    <w:rPr>
      <w:rFonts w:ascii="Tahoma" w:hAnsi="Tahoma" w:cs="Tahoma"/>
      <w:color w:val="000000"/>
      <w:spacing w:val="0"/>
      <w:w w:val="100"/>
      <w:position w:val="0"/>
      <w:sz w:val="8"/>
      <w:szCs w:val="8"/>
      <w:shd w:val="clear" w:color="auto" w:fill="FFFFFF"/>
      <w:lang w:val="ru-RU" w:eastAsia="ru-RU"/>
    </w:rPr>
  </w:style>
  <w:style w:type="character" w:customStyle="1" w:styleId="21pt">
    <w:name w:val="Основной текст (2) + Интервал 1 pt"/>
    <w:rsid w:val="00530CA7"/>
    <w:rPr>
      <w:rFonts w:ascii="Tahoma" w:hAnsi="Tahoma" w:cs="Tahoma"/>
      <w:color w:val="000000"/>
      <w:spacing w:val="30"/>
      <w:w w:val="100"/>
      <w:position w:val="0"/>
      <w:sz w:val="24"/>
      <w:szCs w:val="24"/>
      <w:shd w:val="clear" w:color="auto" w:fill="FFFFFF"/>
      <w:lang w:val="ru-RU" w:eastAsia="ru-RU"/>
    </w:rPr>
  </w:style>
  <w:style w:type="paragraph" w:customStyle="1" w:styleId="PreformattedText">
    <w:name w:val="Preformatted Text"/>
    <w:basedOn w:val="a5"/>
    <w:rsid w:val="0048778D"/>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paragraph" w:customStyle="1" w:styleId="xl104">
    <w:name w:val="xl104"/>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5">
    <w:name w:val="xl105"/>
    <w:basedOn w:val="a5"/>
    <w:rsid w:val="00862FBF"/>
    <w:pPr>
      <w:pBdr>
        <w:top w:val="single" w:sz="4" w:space="0" w:color="auto"/>
        <w:left w:val="single" w:sz="4" w:space="0" w:color="auto"/>
        <w:bottom w:val="single" w:sz="4" w:space="0" w:color="auto"/>
        <w:right w:val="single" w:sz="4" w:space="8" w:color="auto"/>
      </w:pBdr>
      <w:spacing w:before="100" w:beforeAutospacing="1" w:after="100" w:afterAutospacing="1" w:line="240" w:lineRule="auto"/>
      <w:ind w:firstLineChars="100" w:firstLine="100"/>
      <w:jc w:val="right"/>
    </w:pPr>
    <w:rPr>
      <w:rFonts w:ascii="Times New Roman" w:eastAsia="Times New Roman" w:hAnsi="Times New Roman"/>
      <w:sz w:val="24"/>
      <w:szCs w:val="24"/>
      <w:lang w:eastAsia="ru-RU"/>
    </w:rPr>
  </w:style>
  <w:style w:type="paragraph" w:customStyle="1" w:styleId="xl106">
    <w:name w:val="xl106"/>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7">
    <w:name w:val="xl107"/>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8">
    <w:name w:val="xl108"/>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9">
    <w:name w:val="xl109"/>
    <w:basedOn w:val="a5"/>
    <w:rsid w:val="00862FBF"/>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10">
    <w:name w:val="xl110"/>
    <w:basedOn w:val="a5"/>
    <w:rsid w:val="00862F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1">
    <w:name w:val="xl111"/>
    <w:basedOn w:val="a5"/>
    <w:rsid w:val="00862F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2">
    <w:name w:val="xl112"/>
    <w:basedOn w:val="a5"/>
    <w:rsid w:val="00862FB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3">
    <w:name w:val="xl113"/>
    <w:basedOn w:val="a5"/>
    <w:rsid w:val="00862FBF"/>
    <w:pPr>
      <w:pBdr>
        <w:top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4">
    <w:name w:val="xl114"/>
    <w:basedOn w:val="a5"/>
    <w:rsid w:val="00862FB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5">
    <w:name w:val="xl115"/>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161">
    <w:name w:val="Основной текст16"/>
    <w:basedOn w:val="a5"/>
    <w:rsid w:val="00862FBF"/>
    <w:pPr>
      <w:shd w:val="clear" w:color="auto" w:fill="FFFFFF"/>
      <w:spacing w:before="240" w:after="0" w:line="322" w:lineRule="exact"/>
      <w:jc w:val="both"/>
    </w:pPr>
    <w:rPr>
      <w:sz w:val="25"/>
      <w:szCs w:val="25"/>
      <w:lang w:eastAsia="ru-RU"/>
    </w:rPr>
  </w:style>
  <w:style w:type="paragraph" w:customStyle="1" w:styleId="200">
    <w:name w:val="Абзац списка20"/>
    <w:basedOn w:val="a5"/>
    <w:uiPriority w:val="99"/>
    <w:rsid w:val="00862FBF"/>
    <w:pPr>
      <w:spacing w:after="0" w:line="240" w:lineRule="auto"/>
      <w:ind w:left="720"/>
    </w:pPr>
    <w:rPr>
      <w:rFonts w:ascii="Times New Roman" w:hAnsi="Times New Roman"/>
      <w:sz w:val="24"/>
      <w:szCs w:val="24"/>
      <w:lang w:eastAsia="ru-RU"/>
    </w:rPr>
  </w:style>
  <w:style w:type="character" w:customStyle="1" w:styleId="1a">
    <w:name w:val="Обычный1 Знак"/>
    <w:link w:val="19"/>
    <w:locked/>
    <w:rsid w:val="00862FBF"/>
    <w:rPr>
      <w:rFonts w:ascii="Times New Roman" w:eastAsia="Times New Roman" w:hAnsi="Times New Roman"/>
      <w:sz w:val="24"/>
    </w:rPr>
  </w:style>
  <w:style w:type="paragraph" w:customStyle="1" w:styleId="affffffff7">
    <w:name w:val="обычный приложения"/>
    <w:basedOn w:val="a5"/>
    <w:qFormat/>
    <w:rsid w:val="00862FBF"/>
    <w:pPr>
      <w:jc w:val="center"/>
    </w:pPr>
    <w:rPr>
      <w:rFonts w:ascii="Times New Roman" w:hAnsi="Times New Roman"/>
      <w:b/>
      <w:sz w:val="24"/>
    </w:rPr>
  </w:style>
  <w:style w:type="character" w:customStyle="1" w:styleId="118">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862FBF"/>
    <w:rPr>
      <w:rFonts w:ascii="Times New Roman" w:eastAsia="Times New Roman" w:hAnsi="Times New Roman" w:cs="Times New Roman"/>
      <w:b/>
      <w:bCs/>
      <w:i/>
      <w:iCs/>
      <w:sz w:val="24"/>
      <w:szCs w:val="24"/>
      <w:lang w:eastAsia="ru-RU"/>
    </w:rPr>
  </w:style>
  <w:style w:type="character" w:customStyle="1" w:styleId="230">
    <w:name w:val="Заголовок 2 Знак3"/>
    <w:rsid w:val="00862FBF"/>
    <w:rPr>
      <w:rFonts w:ascii="Arial" w:eastAsia="Times New Roman" w:hAnsi="Arial" w:cs="Times New Roman"/>
      <w:b/>
      <w:bCs/>
      <w:i/>
      <w:iCs/>
      <w:sz w:val="28"/>
      <w:szCs w:val="28"/>
      <w:lang w:eastAsia="ru-RU"/>
    </w:rPr>
  </w:style>
  <w:style w:type="paragraph" w:customStyle="1" w:styleId="text2cl">
    <w:name w:val="text2cl"/>
    <w:basedOn w:val="a5"/>
    <w:rsid w:val="00862FBF"/>
    <w:pPr>
      <w:spacing w:before="144" w:after="288" w:line="240" w:lineRule="auto"/>
      <w:jc w:val="right"/>
    </w:pPr>
    <w:rPr>
      <w:rFonts w:ascii="Times New Roman" w:eastAsia="Times New Roman" w:hAnsi="Times New Roman"/>
      <w:sz w:val="24"/>
      <w:szCs w:val="24"/>
      <w:lang w:eastAsia="ru-RU"/>
    </w:rPr>
  </w:style>
  <w:style w:type="character" w:customStyle="1" w:styleId="affffffff8">
    <w:name w:val="Основной шрифт"/>
    <w:rsid w:val="00862FBF"/>
  </w:style>
  <w:style w:type="paragraph" w:customStyle="1" w:styleId="affffffff9">
    <w:name w:val="Письмо"/>
    <w:basedOn w:val="a5"/>
    <w:rsid w:val="00862FBF"/>
    <w:pPr>
      <w:autoSpaceDE w:val="0"/>
      <w:autoSpaceDN w:val="0"/>
      <w:spacing w:after="0" w:line="320" w:lineRule="exact"/>
      <w:ind w:firstLine="720"/>
      <w:jc w:val="both"/>
    </w:pPr>
    <w:rPr>
      <w:rFonts w:ascii="Times New Roman" w:eastAsia="Times New Roman" w:hAnsi="Times New Roman"/>
      <w:sz w:val="28"/>
      <w:szCs w:val="28"/>
      <w:lang w:eastAsia="ru-RU"/>
    </w:rPr>
  </w:style>
  <w:style w:type="paragraph" w:customStyle="1" w:styleId="affffffffa">
    <w:name w:val="О чем"/>
    <w:basedOn w:val="a5"/>
    <w:next w:val="affffffffb"/>
    <w:rsid w:val="00862FBF"/>
    <w:pPr>
      <w:autoSpaceDE w:val="0"/>
      <w:autoSpaceDN w:val="0"/>
      <w:spacing w:after="0" w:line="280" w:lineRule="exact"/>
      <w:ind w:right="4253"/>
    </w:pPr>
    <w:rPr>
      <w:rFonts w:ascii="Times New Roman" w:eastAsia="Times New Roman" w:hAnsi="Times New Roman"/>
      <w:sz w:val="28"/>
      <w:szCs w:val="28"/>
      <w:lang w:eastAsia="ru-RU"/>
    </w:rPr>
  </w:style>
  <w:style w:type="paragraph" w:customStyle="1" w:styleId="affffffffb">
    <w:name w:val="Основание"/>
    <w:basedOn w:val="affffffffa"/>
    <w:next w:val="affffffffc"/>
    <w:rsid w:val="00862FBF"/>
  </w:style>
  <w:style w:type="paragraph" w:customStyle="1" w:styleId="affffffffc">
    <w:name w:val="Обращение"/>
    <w:basedOn w:val="a5"/>
    <w:next w:val="affffffff9"/>
    <w:rsid w:val="00862FBF"/>
    <w:pPr>
      <w:autoSpaceDE w:val="0"/>
      <w:autoSpaceDN w:val="0"/>
      <w:spacing w:before="360" w:after="240" w:line="320" w:lineRule="exact"/>
      <w:jc w:val="center"/>
    </w:pPr>
    <w:rPr>
      <w:rFonts w:ascii="Times New Roman" w:eastAsia="Times New Roman" w:hAnsi="Times New Roman"/>
      <w:sz w:val="28"/>
      <w:szCs w:val="28"/>
      <w:lang w:eastAsia="ru-RU"/>
    </w:rPr>
  </w:style>
  <w:style w:type="paragraph" w:styleId="affffffffd">
    <w:name w:val="Signature"/>
    <w:basedOn w:val="a5"/>
    <w:next w:val="a5"/>
    <w:link w:val="affffffffe"/>
    <w:rsid w:val="00862FBF"/>
    <w:pPr>
      <w:autoSpaceDE w:val="0"/>
      <w:autoSpaceDN w:val="0"/>
      <w:spacing w:before="600" w:after="0" w:line="320" w:lineRule="exact"/>
      <w:jc w:val="right"/>
    </w:pPr>
    <w:rPr>
      <w:rFonts w:ascii="Times New Roman" w:eastAsia="Times New Roman" w:hAnsi="Times New Roman"/>
      <w:sz w:val="28"/>
      <w:szCs w:val="28"/>
      <w:lang w:eastAsia="ru-RU"/>
    </w:rPr>
  </w:style>
  <w:style w:type="character" w:customStyle="1" w:styleId="affffffffe">
    <w:name w:val="Подпись Знак"/>
    <w:basedOn w:val="a6"/>
    <w:link w:val="affffffffd"/>
    <w:rsid w:val="00862FBF"/>
    <w:rPr>
      <w:rFonts w:ascii="Times New Roman" w:eastAsia="Times New Roman" w:hAnsi="Times New Roman"/>
      <w:sz w:val="28"/>
      <w:szCs w:val="28"/>
    </w:rPr>
  </w:style>
  <w:style w:type="paragraph" w:customStyle="1" w:styleId="afffffffff">
    <w:name w:val="Центр"/>
    <w:basedOn w:val="a5"/>
    <w:rsid w:val="00862FBF"/>
    <w:pPr>
      <w:autoSpaceDE w:val="0"/>
      <w:autoSpaceDN w:val="0"/>
      <w:spacing w:after="0" w:line="320" w:lineRule="exact"/>
      <w:jc w:val="center"/>
    </w:pPr>
    <w:rPr>
      <w:rFonts w:ascii="Times New Roman" w:eastAsia="Times New Roman" w:hAnsi="Times New Roman"/>
      <w:sz w:val="28"/>
      <w:szCs w:val="28"/>
      <w:lang w:eastAsia="ru-RU"/>
    </w:rPr>
  </w:style>
  <w:style w:type="character" w:customStyle="1" w:styleId="afffffffff0">
    <w:name w:val="номер страницы"/>
    <w:rsid w:val="00862FBF"/>
  </w:style>
  <w:style w:type="paragraph" w:customStyle="1" w:styleId="-31">
    <w:name w:val="Светлая сетка - Акцент 31"/>
    <w:basedOn w:val="a5"/>
    <w:uiPriority w:val="34"/>
    <w:qFormat/>
    <w:rsid w:val="00862FBF"/>
    <w:pPr>
      <w:ind w:left="720"/>
      <w:contextualSpacing/>
    </w:pPr>
  </w:style>
  <w:style w:type="character" w:customStyle="1" w:styleId="4f">
    <w:name w:val="Знак Знак4"/>
    <w:rsid w:val="00862FBF"/>
    <w:rPr>
      <w:rFonts w:ascii="Arial" w:hAnsi="Arial" w:cs="Arial"/>
      <w:sz w:val="24"/>
      <w:szCs w:val="24"/>
      <w:lang w:val="ru-RU" w:eastAsia="ru-RU" w:bidi="ar-SA"/>
    </w:rPr>
  </w:style>
  <w:style w:type="paragraph" w:customStyle="1" w:styleId="afffffffff1">
    <w:name w:val="Готовый"/>
    <w:basedOn w:val="a5"/>
    <w:rsid w:val="00862FB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character" w:customStyle="1" w:styleId="BodyTextIndentChar">
    <w:name w:val="Body Text Indent Char"/>
    <w:locked/>
    <w:rsid w:val="00862FBF"/>
    <w:rPr>
      <w:rFonts w:cs="Times New Roman"/>
      <w:sz w:val="24"/>
      <w:szCs w:val="24"/>
      <w:lang w:val="ru-RU" w:eastAsia="ru-RU" w:bidi="ar-SA"/>
    </w:rPr>
  </w:style>
  <w:style w:type="character" w:customStyle="1" w:styleId="BodyTextChar">
    <w:name w:val="Body Text Char"/>
    <w:aliases w:val="бпОсновной текст Char"/>
    <w:locked/>
    <w:rsid w:val="00862FBF"/>
    <w:rPr>
      <w:rFonts w:cs="Times New Roman"/>
      <w:sz w:val="24"/>
      <w:szCs w:val="24"/>
      <w:lang w:val="ru-RU" w:eastAsia="ru-RU" w:bidi="ar-SA"/>
    </w:rPr>
  </w:style>
  <w:style w:type="character" w:customStyle="1" w:styleId="afffffffff2">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862FBF"/>
    <w:rPr>
      <w:rFonts w:ascii="Tahoma" w:hAnsi="Tahoma" w:cs="Times New Roman"/>
      <w:sz w:val="20"/>
      <w:szCs w:val="20"/>
      <w:lang w:val="en-US"/>
    </w:rPr>
  </w:style>
  <w:style w:type="character" w:customStyle="1" w:styleId="350">
    <w:name w:val="Знак Знак35"/>
    <w:locked/>
    <w:rsid w:val="00862FBF"/>
    <w:rPr>
      <w:rFonts w:ascii="Arial" w:hAnsi="Arial" w:cs="Arial"/>
      <w:b/>
      <w:bCs/>
      <w:i/>
      <w:iCs/>
      <w:sz w:val="28"/>
      <w:szCs w:val="28"/>
      <w:lang w:eastAsia="ru-RU"/>
    </w:rPr>
  </w:style>
  <w:style w:type="character" w:customStyle="1" w:styleId="340">
    <w:name w:val="Знак Знак34"/>
    <w:locked/>
    <w:rsid w:val="00862FBF"/>
    <w:rPr>
      <w:rFonts w:ascii="Arial" w:hAnsi="Arial" w:cs="Arial"/>
      <w:b/>
      <w:bCs/>
      <w:sz w:val="26"/>
      <w:szCs w:val="26"/>
      <w:lang w:eastAsia="ru-RU"/>
    </w:rPr>
  </w:style>
  <w:style w:type="character" w:customStyle="1" w:styleId="330">
    <w:name w:val="Знак Знак33"/>
    <w:locked/>
    <w:rsid w:val="00862FBF"/>
    <w:rPr>
      <w:rFonts w:ascii="Times New Roman" w:hAnsi="Times New Roman" w:cs="Times New Roman"/>
      <w:b/>
      <w:sz w:val="20"/>
      <w:szCs w:val="20"/>
      <w:lang w:eastAsia="ru-RU"/>
    </w:rPr>
  </w:style>
  <w:style w:type="character" w:customStyle="1" w:styleId="320">
    <w:name w:val="Знак Знак32"/>
    <w:locked/>
    <w:rsid w:val="00862FBF"/>
    <w:rPr>
      <w:rFonts w:ascii="Times New Roman" w:hAnsi="Times New Roman" w:cs="Times New Roman"/>
      <w:b/>
      <w:bCs/>
      <w:i/>
      <w:iCs/>
      <w:sz w:val="26"/>
      <w:szCs w:val="26"/>
      <w:lang w:eastAsia="ru-RU"/>
    </w:rPr>
  </w:style>
  <w:style w:type="character" w:customStyle="1" w:styleId="162">
    <w:name w:val="Знак Знак16"/>
    <w:locked/>
    <w:rsid w:val="00862FBF"/>
    <w:rPr>
      <w:rFonts w:eastAsia="Times New Roman" w:cs="Times New Roman"/>
      <w:lang w:eastAsia="ru-RU"/>
    </w:rPr>
  </w:style>
  <w:style w:type="paragraph" w:customStyle="1" w:styleId="1251">
    <w:name w:val="Стиль Без интервала + 125 пт Черный По ширине Первая строка:  1..."/>
    <w:basedOn w:val="affffffff7"/>
    <w:rsid w:val="00862FBF"/>
    <w:pPr>
      <w:widowControl w:val="0"/>
      <w:autoSpaceDE w:val="0"/>
      <w:autoSpaceDN w:val="0"/>
      <w:adjustRightInd w:val="0"/>
      <w:ind w:firstLine="709"/>
      <w:jc w:val="both"/>
    </w:pPr>
    <w:rPr>
      <w:color w:val="000000"/>
      <w:spacing w:val="1"/>
      <w:sz w:val="25"/>
      <w:szCs w:val="20"/>
    </w:rPr>
  </w:style>
  <w:style w:type="character" w:customStyle="1" w:styleId="1ffe">
    <w:name w:val="бпОсновной текст Знак Знак1"/>
    <w:locked/>
    <w:rsid w:val="00862FBF"/>
    <w:rPr>
      <w:rFonts w:ascii="Times New Roman" w:hAnsi="Times New Roman" w:cs="Times New Roman"/>
      <w:sz w:val="24"/>
      <w:szCs w:val="24"/>
      <w:lang w:eastAsia="ru-RU"/>
    </w:rPr>
  </w:style>
  <w:style w:type="character" w:customStyle="1" w:styleId="420">
    <w:name w:val="Знак Знак42"/>
    <w:rsid w:val="00862FBF"/>
    <w:rPr>
      <w:rFonts w:ascii="Arial" w:hAnsi="Arial" w:cs="Arial"/>
      <w:sz w:val="24"/>
      <w:szCs w:val="24"/>
      <w:lang w:val="ru-RU" w:eastAsia="ru-RU" w:bidi="ar-SA"/>
    </w:rPr>
  </w:style>
  <w:style w:type="paragraph" w:styleId="afffffffff3">
    <w:name w:val="Plain Text"/>
    <w:basedOn w:val="a5"/>
    <w:link w:val="afffffffff4"/>
    <w:rsid w:val="00862FBF"/>
    <w:pPr>
      <w:spacing w:after="0" w:line="240" w:lineRule="auto"/>
      <w:jc w:val="center"/>
    </w:pPr>
    <w:rPr>
      <w:rFonts w:ascii="Courier New" w:hAnsi="Courier New"/>
      <w:sz w:val="20"/>
      <w:szCs w:val="20"/>
      <w:lang w:eastAsia="ru-RU"/>
    </w:rPr>
  </w:style>
  <w:style w:type="character" w:customStyle="1" w:styleId="afffffffff4">
    <w:name w:val="Текст Знак"/>
    <w:basedOn w:val="a6"/>
    <w:link w:val="afffffffff3"/>
    <w:rsid w:val="00862FBF"/>
    <w:rPr>
      <w:rFonts w:ascii="Courier New" w:hAnsi="Courier New"/>
    </w:rPr>
  </w:style>
  <w:style w:type="paragraph" w:customStyle="1" w:styleId="Preformat">
    <w:name w:val="Preformat"/>
    <w:rsid w:val="00862FBF"/>
    <w:pPr>
      <w:autoSpaceDE w:val="0"/>
      <w:autoSpaceDN w:val="0"/>
      <w:adjustRightInd w:val="0"/>
      <w:jc w:val="center"/>
    </w:pPr>
    <w:rPr>
      <w:rFonts w:ascii="Courier New" w:hAnsi="Courier New" w:cs="Courier New"/>
      <w:sz w:val="24"/>
      <w:szCs w:val="24"/>
    </w:rPr>
  </w:style>
  <w:style w:type="paragraph" w:customStyle="1" w:styleId="afffffffff5">
    <w:name w:val="Нумерованный Список"/>
    <w:basedOn w:val="a5"/>
    <w:rsid w:val="00862FBF"/>
    <w:pPr>
      <w:spacing w:before="120" w:after="120" w:line="240" w:lineRule="auto"/>
      <w:jc w:val="both"/>
    </w:pPr>
    <w:rPr>
      <w:rFonts w:ascii="Times New Roman" w:hAnsi="Times New Roman"/>
      <w:sz w:val="24"/>
      <w:szCs w:val="24"/>
      <w:lang w:eastAsia="ru-RU"/>
    </w:rPr>
  </w:style>
  <w:style w:type="paragraph" w:customStyle="1" w:styleId="text">
    <w:name w:val="text"/>
    <w:basedOn w:val="a5"/>
    <w:rsid w:val="00862FBF"/>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862FBF"/>
    <w:rPr>
      <w:rFonts w:ascii="Arial" w:hAnsi="Arial" w:cs="Arial"/>
      <w:b/>
      <w:bCs/>
      <w:color w:val="000080"/>
      <w:lang w:val="ru-RU" w:eastAsia="ru-RU"/>
    </w:rPr>
  </w:style>
  <w:style w:type="character" w:customStyle="1" w:styleId="Heading4Char">
    <w:name w:val="Heading 4 Char"/>
    <w:locked/>
    <w:rsid w:val="00862FBF"/>
    <w:rPr>
      <w:rFonts w:cs="Times New Roman"/>
      <w:sz w:val="24"/>
      <w:szCs w:val="24"/>
      <w:lang w:val="ru-RU" w:eastAsia="ru-RU"/>
    </w:rPr>
  </w:style>
  <w:style w:type="character" w:customStyle="1" w:styleId="BodyTextChar1">
    <w:name w:val="Body Text Char1"/>
    <w:aliases w:val="бпОсновной текст Char1"/>
    <w:locked/>
    <w:rsid w:val="00862FBF"/>
    <w:rPr>
      <w:rFonts w:cs="Times New Roman"/>
      <w:sz w:val="24"/>
      <w:szCs w:val="24"/>
      <w:lang w:val="ru-RU" w:eastAsia="ru-RU"/>
    </w:rPr>
  </w:style>
  <w:style w:type="character" w:customStyle="1" w:styleId="BodyTextIndentChar1">
    <w:name w:val="Body Text Indent Char1"/>
    <w:locked/>
    <w:rsid w:val="00862FBF"/>
    <w:rPr>
      <w:rFonts w:cs="Times New Roman"/>
      <w:sz w:val="24"/>
      <w:szCs w:val="24"/>
      <w:lang w:val="ru-RU" w:eastAsia="ru-RU"/>
    </w:rPr>
  </w:style>
  <w:style w:type="character" w:customStyle="1" w:styleId="153">
    <w:name w:val="Знак Знак15"/>
    <w:rsid w:val="00862FBF"/>
    <w:rPr>
      <w:rFonts w:ascii="Times New Roman" w:hAnsi="Times New Roman" w:cs="Times New Roman"/>
      <w:sz w:val="24"/>
      <w:szCs w:val="24"/>
      <w:lang w:eastAsia="ru-RU"/>
    </w:rPr>
  </w:style>
  <w:style w:type="character" w:customStyle="1" w:styleId="HeaderChar">
    <w:name w:val="Header Char"/>
    <w:locked/>
    <w:rsid w:val="00862FBF"/>
    <w:rPr>
      <w:rFonts w:cs="Times New Roman"/>
      <w:sz w:val="24"/>
      <w:szCs w:val="24"/>
      <w:lang w:val="ru-RU" w:eastAsia="ar-SA" w:bidi="ar-SA"/>
    </w:rPr>
  </w:style>
  <w:style w:type="paragraph" w:customStyle="1" w:styleId="afffffffff6">
    <w:name w:val="Адресат"/>
    <w:basedOn w:val="a5"/>
    <w:rsid w:val="00862FBF"/>
    <w:pPr>
      <w:suppressAutoHyphens/>
      <w:spacing w:after="120" w:line="240" w:lineRule="exact"/>
      <w:jc w:val="center"/>
    </w:pPr>
    <w:rPr>
      <w:rFonts w:ascii="Times New Roman" w:hAnsi="Times New Roman"/>
      <w:b/>
      <w:bCs/>
      <w:sz w:val="28"/>
      <w:szCs w:val="28"/>
      <w:lang w:eastAsia="ru-RU"/>
    </w:rPr>
  </w:style>
  <w:style w:type="paragraph" w:customStyle="1" w:styleId="afffffffff7">
    <w:name w:val="Заголовок к тексту"/>
    <w:basedOn w:val="a5"/>
    <w:next w:val="ac"/>
    <w:rsid w:val="00862FBF"/>
    <w:pPr>
      <w:suppressAutoHyphens/>
      <w:spacing w:after="480" w:line="240" w:lineRule="exact"/>
      <w:jc w:val="center"/>
    </w:pPr>
    <w:rPr>
      <w:rFonts w:ascii="Times New Roman" w:hAnsi="Times New Roman"/>
      <w:sz w:val="28"/>
      <w:szCs w:val="28"/>
      <w:lang w:eastAsia="ru-RU"/>
    </w:rPr>
  </w:style>
  <w:style w:type="paragraph" w:customStyle="1" w:styleId="afffffffff8">
    <w:name w:val="регистрационные поля"/>
    <w:basedOn w:val="a5"/>
    <w:rsid w:val="00862FBF"/>
    <w:pPr>
      <w:spacing w:after="0" w:line="240" w:lineRule="exact"/>
      <w:jc w:val="center"/>
    </w:pPr>
    <w:rPr>
      <w:rFonts w:ascii="Times New Roman" w:hAnsi="Times New Roman"/>
      <w:b/>
      <w:bCs/>
      <w:sz w:val="28"/>
      <w:szCs w:val="28"/>
      <w:lang w:val="en-US" w:eastAsia="ru-RU"/>
    </w:rPr>
  </w:style>
  <w:style w:type="paragraph" w:customStyle="1" w:styleId="afffffffff9">
    <w:name w:val="Исполнитель"/>
    <w:basedOn w:val="ac"/>
    <w:rsid w:val="00862FBF"/>
    <w:pPr>
      <w:suppressAutoHyphens/>
      <w:spacing w:line="240" w:lineRule="exact"/>
    </w:pPr>
    <w:rPr>
      <w:rFonts w:ascii="Times New Roman" w:hAnsi="Times New Roman"/>
      <w:b/>
      <w:bCs/>
      <w:sz w:val="24"/>
      <w:szCs w:val="24"/>
      <w:lang w:eastAsia="ru-RU"/>
    </w:rPr>
  </w:style>
  <w:style w:type="paragraph" w:customStyle="1" w:styleId="afffffffffa">
    <w:name w:val="Подпись на общем бланке"/>
    <w:basedOn w:val="affffffffd"/>
    <w:next w:val="ac"/>
    <w:rsid w:val="00862FBF"/>
    <w:pPr>
      <w:tabs>
        <w:tab w:val="right" w:pos="9639"/>
      </w:tabs>
      <w:suppressAutoHyphens/>
      <w:autoSpaceDE/>
      <w:autoSpaceDN/>
      <w:spacing w:before="480" w:line="240" w:lineRule="exact"/>
      <w:jc w:val="center"/>
    </w:pPr>
    <w:rPr>
      <w:rFonts w:eastAsia="Calibri"/>
    </w:rPr>
  </w:style>
  <w:style w:type="character" w:customStyle="1" w:styleId="SignatureChar">
    <w:name w:val="Signature Char"/>
    <w:locked/>
    <w:rsid w:val="00862FBF"/>
    <w:rPr>
      <w:rFonts w:cs="Times New Roman"/>
      <w:b/>
      <w:bCs/>
      <w:sz w:val="28"/>
      <w:szCs w:val="28"/>
      <w:lang w:val="ru-RU" w:eastAsia="ru-RU"/>
    </w:rPr>
  </w:style>
  <w:style w:type="paragraph" w:customStyle="1" w:styleId="3f4">
    <w:name w:val="Знак Знак Знак Знак Знак Знак Знак Знак Знак Знак3"/>
    <w:basedOn w:val="a5"/>
    <w:rsid w:val="00862FBF"/>
    <w:pPr>
      <w:spacing w:after="160" w:line="240" w:lineRule="exact"/>
      <w:jc w:val="center"/>
    </w:pPr>
    <w:rPr>
      <w:rFonts w:ascii="Verdana" w:hAnsi="Verdana" w:cs="Verdana"/>
      <w:sz w:val="24"/>
      <w:szCs w:val="24"/>
      <w:lang w:val="en-US"/>
    </w:rPr>
  </w:style>
  <w:style w:type="paragraph" w:customStyle="1" w:styleId="104">
    <w:name w:val="Обычный 10"/>
    <w:basedOn w:val="a5"/>
    <w:rsid w:val="00862FBF"/>
    <w:pPr>
      <w:spacing w:after="0" w:line="240" w:lineRule="auto"/>
      <w:ind w:right="2" w:firstLine="110"/>
      <w:jc w:val="both"/>
    </w:pPr>
    <w:rPr>
      <w:rFonts w:ascii="Times New Roman" w:hAnsi="Times New Roman"/>
      <w:sz w:val="20"/>
      <w:szCs w:val="20"/>
      <w:lang w:eastAsia="ru-RU"/>
    </w:rPr>
  </w:style>
  <w:style w:type="character" w:customStyle="1" w:styleId="BodyTextFirstIndentChar">
    <w:name w:val="Body Text First Indent Char"/>
    <w:locked/>
    <w:rsid w:val="00862FBF"/>
    <w:rPr>
      <w:rFonts w:cs="Times New Roman"/>
      <w:sz w:val="24"/>
      <w:szCs w:val="24"/>
      <w:lang w:val="ru-RU" w:eastAsia="ru-RU"/>
    </w:rPr>
  </w:style>
  <w:style w:type="character" w:customStyle="1" w:styleId="BodyText2Char">
    <w:name w:val="Body Text 2 Char"/>
    <w:locked/>
    <w:rsid w:val="00862FBF"/>
    <w:rPr>
      <w:rFonts w:cs="Times New Roman"/>
      <w:sz w:val="24"/>
      <w:szCs w:val="24"/>
      <w:lang w:val="ru-RU" w:eastAsia="ru-RU"/>
    </w:rPr>
  </w:style>
  <w:style w:type="character" w:customStyle="1" w:styleId="BodyText3Char">
    <w:name w:val="Body Text 3 Char"/>
    <w:locked/>
    <w:rsid w:val="00862FBF"/>
    <w:rPr>
      <w:rFonts w:cs="Times New Roman"/>
      <w:sz w:val="16"/>
      <w:szCs w:val="16"/>
      <w:lang w:val="ru-RU" w:eastAsia="ru-RU"/>
    </w:rPr>
  </w:style>
  <w:style w:type="paragraph" w:customStyle="1" w:styleId="Normal1">
    <w:name w:val="Normal1"/>
    <w:rsid w:val="00862FBF"/>
    <w:pPr>
      <w:widowControl w:val="0"/>
      <w:jc w:val="center"/>
    </w:pPr>
    <w:rPr>
      <w:rFonts w:ascii="Times New Roman" w:hAnsi="Times New Roman"/>
      <w:sz w:val="24"/>
      <w:szCs w:val="24"/>
    </w:rPr>
  </w:style>
  <w:style w:type="character" w:customStyle="1" w:styleId="270">
    <w:name w:val="Знак Знак27"/>
    <w:rsid w:val="00862FBF"/>
    <w:rPr>
      <w:rFonts w:cs="Times New Roman"/>
      <w:sz w:val="28"/>
      <w:szCs w:val="28"/>
      <w:lang w:val="ru-RU" w:eastAsia="ru-RU"/>
    </w:rPr>
  </w:style>
  <w:style w:type="character" w:customStyle="1" w:styleId="260">
    <w:name w:val="Знак Знак26"/>
    <w:rsid w:val="00862FBF"/>
    <w:rPr>
      <w:rFonts w:ascii="Arial" w:hAnsi="Arial" w:cs="Arial"/>
      <w:b/>
      <w:bCs/>
      <w:sz w:val="26"/>
      <w:szCs w:val="26"/>
      <w:lang w:val="ru-RU" w:eastAsia="ru-RU"/>
    </w:rPr>
  </w:style>
  <w:style w:type="character" w:customStyle="1" w:styleId="251">
    <w:name w:val="Знак Знак25"/>
    <w:rsid w:val="00862FBF"/>
    <w:rPr>
      <w:rFonts w:ascii="Arial" w:hAnsi="Arial" w:cs="Arial"/>
      <w:b/>
      <w:bCs/>
      <w:sz w:val="24"/>
      <w:szCs w:val="24"/>
      <w:lang w:val="ru-RU" w:eastAsia="ru-RU"/>
    </w:rPr>
  </w:style>
  <w:style w:type="character" w:customStyle="1" w:styleId="280">
    <w:name w:val="Знак Знак28"/>
    <w:rsid w:val="00862FBF"/>
    <w:rPr>
      <w:rFonts w:cs="Times New Roman"/>
      <w:sz w:val="24"/>
      <w:szCs w:val="24"/>
      <w:lang w:val="ru-RU" w:eastAsia="ru-RU"/>
    </w:rPr>
  </w:style>
  <w:style w:type="character" w:customStyle="1" w:styleId="223">
    <w:name w:val="Заголовок 2 Знак2"/>
    <w:aliases w:val="Заголовок 2 Знак Знак1"/>
    <w:rsid w:val="00862FBF"/>
    <w:rPr>
      <w:rFonts w:ascii="Arial" w:hAnsi="Arial" w:cs="Arial"/>
      <w:b/>
      <w:bCs/>
      <w:i/>
      <w:iCs/>
      <w:sz w:val="28"/>
      <w:szCs w:val="28"/>
      <w:lang w:val="ru-RU" w:eastAsia="ru-RU"/>
    </w:rPr>
  </w:style>
  <w:style w:type="character" w:customStyle="1" w:styleId="231">
    <w:name w:val="Знак Знак23"/>
    <w:rsid w:val="00862FBF"/>
    <w:rPr>
      <w:rFonts w:ascii="Times New Roman" w:hAnsi="Times New Roman" w:cs="Times New Roman"/>
      <w:sz w:val="24"/>
      <w:szCs w:val="24"/>
    </w:rPr>
  </w:style>
  <w:style w:type="character" w:customStyle="1" w:styleId="224">
    <w:name w:val="Знак Знак22"/>
    <w:rsid w:val="00862FBF"/>
    <w:rPr>
      <w:rFonts w:ascii="Times New Roman" w:hAnsi="Times New Roman" w:cs="Times New Roman"/>
      <w:sz w:val="28"/>
      <w:szCs w:val="28"/>
    </w:rPr>
  </w:style>
  <w:style w:type="character" w:customStyle="1" w:styleId="214">
    <w:name w:val="Знак Знак21"/>
    <w:rsid w:val="00862FBF"/>
    <w:rPr>
      <w:rFonts w:ascii="Arial" w:hAnsi="Arial" w:cs="Arial"/>
      <w:b/>
      <w:bCs/>
      <w:sz w:val="26"/>
      <w:szCs w:val="26"/>
    </w:rPr>
  </w:style>
  <w:style w:type="character" w:customStyle="1" w:styleId="201">
    <w:name w:val="Знак Знак20"/>
    <w:rsid w:val="00862FBF"/>
    <w:rPr>
      <w:rFonts w:ascii="Times New Roman" w:hAnsi="Times New Roman" w:cs="Times New Roman"/>
      <w:b/>
      <w:bCs/>
      <w:sz w:val="28"/>
      <w:szCs w:val="28"/>
    </w:rPr>
  </w:style>
  <w:style w:type="character" w:customStyle="1" w:styleId="215">
    <w:name w:val="Заголовок 2 Знак1"/>
    <w:aliases w:val="Заголовок 2 Знак Знак"/>
    <w:rsid w:val="00862FBF"/>
    <w:rPr>
      <w:rFonts w:ascii="Arial" w:hAnsi="Arial" w:cs="Arial"/>
      <w:b/>
      <w:bCs/>
      <w:i/>
      <w:iCs/>
      <w:sz w:val="28"/>
      <w:szCs w:val="28"/>
      <w:lang w:val="ru-RU" w:eastAsia="ru-RU"/>
    </w:rPr>
  </w:style>
  <w:style w:type="character" w:customStyle="1" w:styleId="2210">
    <w:name w:val="Знак Знак221"/>
    <w:locked/>
    <w:rsid w:val="00862FBF"/>
    <w:rPr>
      <w:rFonts w:cs="Times New Roman"/>
      <w:sz w:val="24"/>
      <w:szCs w:val="24"/>
      <w:lang w:val="ru-RU" w:eastAsia="ru-RU"/>
    </w:rPr>
  </w:style>
  <w:style w:type="character" w:customStyle="1" w:styleId="2110">
    <w:name w:val="Знак Знак211"/>
    <w:locked/>
    <w:rsid w:val="00862FBF"/>
    <w:rPr>
      <w:rFonts w:cs="Times New Roman"/>
      <w:sz w:val="28"/>
      <w:szCs w:val="28"/>
      <w:lang w:val="ru-RU" w:eastAsia="ru-RU"/>
    </w:rPr>
  </w:style>
  <w:style w:type="character" w:customStyle="1" w:styleId="2010">
    <w:name w:val="Знак Знак201"/>
    <w:locked/>
    <w:rsid w:val="00862FBF"/>
    <w:rPr>
      <w:rFonts w:ascii="Arial" w:hAnsi="Arial" w:cs="Arial"/>
      <w:b/>
      <w:bCs/>
      <w:sz w:val="26"/>
      <w:szCs w:val="26"/>
      <w:lang w:val="ru-RU" w:eastAsia="ru-RU"/>
    </w:rPr>
  </w:style>
  <w:style w:type="character" w:customStyle="1" w:styleId="191">
    <w:name w:val="Знак Знак19"/>
    <w:locked/>
    <w:rsid w:val="00862FBF"/>
    <w:rPr>
      <w:rFonts w:cs="Times New Roman"/>
      <w:b/>
      <w:bCs/>
      <w:sz w:val="28"/>
      <w:szCs w:val="28"/>
      <w:lang w:val="ru-RU" w:eastAsia="ru-RU"/>
    </w:rPr>
  </w:style>
  <w:style w:type="character" w:customStyle="1" w:styleId="181">
    <w:name w:val="Знак Знак18"/>
    <w:locked/>
    <w:rsid w:val="00862FBF"/>
    <w:rPr>
      <w:rFonts w:cs="Times New Roman"/>
      <w:b/>
      <w:bCs/>
      <w:i/>
      <w:iCs/>
      <w:sz w:val="26"/>
      <w:szCs w:val="26"/>
      <w:lang w:val="ru-RU" w:eastAsia="ru-RU"/>
    </w:rPr>
  </w:style>
  <w:style w:type="character" w:customStyle="1" w:styleId="1720">
    <w:name w:val="Знак Знак172"/>
    <w:locked/>
    <w:rsid w:val="00862FBF"/>
    <w:rPr>
      <w:rFonts w:cs="Times New Roman"/>
      <w:i/>
      <w:iCs/>
      <w:sz w:val="22"/>
      <w:szCs w:val="22"/>
      <w:lang w:val="ru-RU" w:eastAsia="ru-RU"/>
    </w:rPr>
  </w:style>
  <w:style w:type="character" w:customStyle="1" w:styleId="1620">
    <w:name w:val="Знак Знак162"/>
    <w:locked/>
    <w:rsid w:val="00862FBF"/>
    <w:rPr>
      <w:rFonts w:ascii="Arial" w:hAnsi="Arial" w:cs="Arial"/>
      <w:lang w:val="ru-RU" w:eastAsia="ru-RU"/>
    </w:rPr>
  </w:style>
  <w:style w:type="character" w:customStyle="1" w:styleId="1510">
    <w:name w:val="Знак Знак151"/>
    <w:locked/>
    <w:rsid w:val="00862FBF"/>
    <w:rPr>
      <w:rFonts w:ascii="Arial" w:hAnsi="Arial" w:cs="Arial"/>
      <w:i/>
      <w:iCs/>
      <w:lang w:val="ru-RU" w:eastAsia="ru-RU"/>
    </w:rPr>
  </w:style>
  <w:style w:type="character" w:customStyle="1" w:styleId="119">
    <w:name w:val="Знак Знак11"/>
    <w:locked/>
    <w:rsid w:val="00862FBF"/>
    <w:rPr>
      <w:rFonts w:cs="Times New Roman"/>
      <w:sz w:val="24"/>
      <w:szCs w:val="24"/>
      <w:lang w:val="ru-RU" w:eastAsia="ru-RU"/>
    </w:rPr>
  </w:style>
  <w:style w:type="character" w:customStyle="1" w:styleId="96">
    <w:name w:val="Знак Знак9"/>
    <w:locked/>
    <w:rsid w:val="00862FBF"/>
    <w:rPr>
      <w:rFonts w:cs="Times New Roman"/>
      <w:lang w:val="ru-RU" w:eastAsia="ru-RU"/>
    </w:rPr>
  </w:style>
  <w:style w:type="character" w:customStyle="1" w:styleId="3f5">
    <w:name w:val="Знак Знак3"/>
    <w:locked/>
    <w:rsid w:val="00862FBF"/>
    <w:rPr>
      <w:rFonts w:cs="Times New Roman"/>
      <w:b/>
      <w:bCs/>
      <w:sz w:val="28"/>
      <w:szCs w:val="28"/>
      <w:lang w:val="ru-RU" w:eastAsia="ru-RU"/>
    </w:rPr>
  </w:style>
  <w:style w:type="character" w:customStyle="1" w:styleId="145">
    <w:name w:val="Знак Знак14"/>
    <w:locked/>
    <w:rsid w:val="00862FBF"/>
    <w:rPr>
      <w:rFonts w:cs="Times New Roman"/>
      <w:sz w:val="24"/>
      <w:szCs w:val="24"/>
      <w:lang w:val="ru-RU" w:eastAsia="ru-RU"/>
    </w:rPr>
  </w:style>
  <w:style w:type="character" w:customStyle="1" w:styleId="2fc">
    <w:name w:val="Знак Знак2"/>
    <w:locked/>
    <w:rsid w:val="00862FBF"/>
    <w:rPr>
      <w:rFonts w:ascii="Times New Roman" w:hAnsi="Times New Roman" w:cs="Times New Roman"/>
      <w:sz w:val="24"/>
      <w:szCs w:val="24"/>
      <w:lang w:val="ru-RU" w:eastAsia="ru-RU"/>
    </w:rPr>
  </w:style>
  <w:style w:type="character" w:customStyle="1" w:styleId="105">
    <w:name w:val="Знак Знак10"/>
    <w:locked/>
    <w:rsid w:val="00862FBF"/>
    <w:rPr>
      <w:rFonts w:cs="Times New Roman"/>
      <w:sz w:val="24"/>
      <w:szCs w:val="24"/>
      <w:lang w:val="ru-RU" w:eastAsia="ru-RU"/>
    </w:rPr>
  </w:style>
  <w:style w:type="character" w:customStyle="1" w:styleId="1fff">
    <w:name w:val="Знак Знак1"/>
    <w:locked/>
    <w:rsid w:val="00862FBF"/>
    <w:rPr>
      <w:rFonts w:cs="Times New Roman"/>
      <w:sz w:val="16"/>
      <w:szCs w:val="16"/>
      <w:lang w:val="ru-RU" w:eastAsia="ru-RU"/>
    </w:rPr>
  </w:style>
  <w:style w:type="character" w:customStyle="1" w:styleId="59">
    <w:name w:val="Знак Знак5"/>
    <w:locked/>
    <w:rsid w:val="00862FBF"/>
    <w:rPr>
      <w:rFonts w:ascii="Tahoma" w:hAnsi="Tahoma" w:cs="Tahoma"/>
      <w:sz w:val="16"/>
      <w:szCs w:val="16"/>
    </w:rPr>
  </w:style>
  <w:style w:type="paragraph" w:customStyle="1" w:styleId="1fff0">
    <w:name w:val="Знак Знак Знак Знак Знак Знак Знак Знак Знак Знак1"/>
    <w:basedOn w:val="a5"/>
    <w:rsid w:val="00862FBF"/>
    <w:pPr>
      <w:spacing w:after="160" w:line="240" w:lineRule="exact"/>
      <w:jc w:val="center"/>
    </w:pPr>
    <w:rPr>
      <w:rFonts w:ascii="Verdana" w:hAnsi="Verdana" w:cs="Verdana"/>
      <w:sz w:val="24"/>
      <w:szCs w:val="24"/>
      <w:lang w:val="en-US"/>
    </w:rPr>
  </w:style>
  <w:style w:type="paragraph" w:customStyle="1" w:styleId="1fff1">
    <w:name w:val="Знак Знак Знак Знак Знак Знак Знак1"/>
    <w:basedOn w:val="a5"/>
    <w:rsid w:val="00862FBF"/>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862FBF"/>
    <w:rPr>
      <w:rFonts w:ascii="Arial" w:hAnsi="Arial" w:cs="Arial"/>
      <w:b/>
      <w:bCs/>
      <w:color w:val="000080"/>
      <w:sz w:val="20"/>
      <w:szCs w:val="20"/>
      <w:lang w:eastAsia="ru-RU"/>
    </w:rPr>
  </w:style>
  <w:style w:type="character" w:customStyle="1" w:styleId="1fff2">
    <w:name w:val="Схема документа Знак1"/>
    <w:rsid w:val="00862FBF"/>
    <w:rPr>
      <w:rFonts w:ascii="Tahoma" w:hAnsi="Tahoma" w:cs="Tahoma"/>
      <w:sz w:val="16"/>
      <w:szCs w:val="16"/>
      <w:lang w:eastAsia="ar-SA" w:bidi="ar-SA"/>
    </w:rPr>
  </w:style>
  <w:style w:type="paragraph" w:customStyle="1" w:styleId="afffffffffb">
    <w:name w:val="......."/>
    <w:basedOn w:val="a5"/>
    <w:next w:val="a5"/>
    <w:rsid w:val="00862FBF"/>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862FBF"/>
    <w:rPr>
      <w:rFonts w:ascii="Times New Roman" w:eastAsia="Times New Roman" w:hAnsi="Times New Roman"/>
      <w:b/>
      <w:sz w:val="28"/>
      <w:szCs w:val="28"/>
    </w:rPr>
  </w:style>
  <w:style w:type="character" w:customStyle="1" w:styleId="1230">
    <w:name w:val="Знак Знак123"/>
    <w:rsid w:val="00862FBF"/>
    <w:rPr>
      <w:rFonts w:ascii="Arial" w:eastAsia="Times New Roman" w:hAnsi="Arial" w:cs="Times New Roman"/>
      <w:b/>
      <w:bCs/>
      <w:color w:val="000080"/>
      <w:sz w:val="20"/>
      <w:szCs w:val="20"/>
      <w:lang w:eastAsia="ru-RU"/>
    </w:rPr>
  </w:style>
  <w:style w:type="paragraph" w:customStyle="1" w:styleId="3f6">
    <w:name w:val="Знак3"/>
    <w:basedOn w:val="a5"/>
    <w:rsid w:val="00862FBF"/>
    <w:pPr>
      <w:spacing w:after="160" w:line="240" w:lineRule="exact"/>
      <w:jc w:val="both"/>
    </w:pPr>
    <w:rPr>
      <w:rFonts w:ascii="Times New Roman" w:eastAsia="Times New Roman" w:hAnsi="Times New Roman"/>
      <w:sz w:val="24"/>
      <w:szCs w:val="20"/>
      <w:lang w:val="en-US"/>
    </w:rPr>
  </w:style>
  <w:style w:type="character" w:customStyle="1" w:styleId="2fd">
    <w:name w:val="Заголовок 2 Знак Знак Знак"/>
    <w:rsid w:val="00862FBF"/>
    <w:rPr>
      <w:rFonts w:ascii="Arial" w:hAnsi="Arial" w:cs="Arial"/>
      <w:b/>
      <w:bCs/>
      <w:i/>
      <w:iCs/>
      <w:sz w:val="28"/>
      <w:szCs w:val="28"/>
      <w:lang w:val="ru-RU" w:eastAsia="ru-RU" w:bidi="ar-SA"/>
    </w:rPr>
  </w:style>
  <w:style w:type="character" w:customStyle="1" w:styleId="192">
    <w:name w:val="Знак Знак192"/>
    <w:rsid w:val="00862FBF"/>
    <w:rPr>
      <w:rFonts w:ascii="Arial" w:hAnsi="Arial"/>
      <w:b/>
      <w:bCs/>
      <w:sz w:val="28"/>
      <w:szCs w:val="24"/>
      <w:lang w:val="ru-RU" w:eastAsia="ru-RU" w:bidi="ar-SA"/>
    </w:rPr>
  </w:style>
  <w:style w:type="character" w:customStyle="1" w:styleId="182">
    <w:name w:val="Знак Знак182"/>
    <w:rsid w:val="00862FBF"/>
    <w:rPr>
      <w:sz w:val="28"/>
      <w:szCs w:val="24"/>
      <w:lang w:val="ru-RU" w:eastAsia="ru-RU" w:bidi="ar-SA"/>
    </w:rPr>
  </w:style>
  <w:style w:type="character" w:customStyle="1" w:styleId="232">
    <w:name w:val="Знак Знак232"/>
    <w:rsid w:val="00862FBF"/>
    <w:rPr>
      <w:rFonts w:ascii="Times New Roman" w:eastAsia="Times New Roman" w:hAnsi="Times New Roman"/>
      <w:sz w:val="24"/>
    </w:rPr>
  </w:style>
  <w:style w:type="character" w:customStyle="1" w:styleId="2230">
    <w:name w:val="Знак Знак223"/>
    <w:rsid w:val="00862FBF"/>
    <w:rPr>
      <w:rFonts w:ascii="Times New Roman" w:eastAsia="Times New Roman" w:hAnsi="Times New Roman"/>
      <w:sz w:val="28"/>
    </w:rPr>
  </w:style>
  <w:style w:type="character" w:customStyle="1" w:styleId="2130">
    <w:name w:val="Знак Знак213"/>
    <w:rsid w:val="00862FBF"/>
    <w:rPr>
      <w:rFonts w:ascii="Arial" w:eastAsia="Times New Roman" w:hAnsi="Arial" w:cs="Arial"/>
      <w:b/>
      <w:bCs/>
      <w:sz w:val="26"/>
      <w:szCs w:val="26"/>
    </w:rPr>
  </w:style>
  <w:style w:type="character" w:customStyle="1" w:styleId="203">
    <w:name w:val="Знак Знак203"/>
    <w:rsid w:val="00862FBF"/>
    <w:rPr>
      <w:rFonts w:ascii="Times New Roman" w:eastAsia="Times New Roman" w:hAnsi="Times New Roman"/>
      <w:b/>
      <w:bCs/>
      <w:sz w:val="28"/>
      <w:szCs w:val="28"/>
    </w:rPr>
  </w:style>
  <w:style w:type="paragraph" w:customStyle="1" w:styleId="3f7">
    <w:name w:val="Знак Знак Знак Знак Знак Знак Знак3"/>
    <w:basedOn w:val="a5"/>
    <w:rsid w:val="00862FBF"/>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862FBF"/>
    <w:rPr>
      <w:rFonts w:ascii="Tahoma" w:eastAsia="Calibri" w:hAnsi="Tahoma"/>
      <w:lang w:val="en-US" w:eastAsia="en-US" w:bidi="ar-SA"/>
    </w:rPr>
  </w:style>
  <w:style w:type="character" w:customStyle="1" w:styleId="Heading2Char1">
    <w:name w:val="Heading 2 Char1"/>
    <w:locked/>
    <w:rsid w:val="00862FBF"/>
    <w:rPr>
      <w:rFonts w:ascii="Arial" w:eastAsia="Calibri" w:hAnsi="Arial" w:cs="Arial"/>
      <w:b/>
      <w:bCs/>
      <w:i/>
      <w:iCs/>
      <w:sz w:val="28"/>
      <w:szCs w:val="28"/>
      <w:lang w:val="ru-RU" w:eastAsia="ru-RU" w:bidi="ar-SA"/>
    </w:rPr>
  </w:style>
  <w:style w:type="character" w:customStyle="1" w:styleId="Heading3Char1">
    <w:name w:val="Heading 3 Char1"/>
    <w:locked/>
    <w:rsid w:val="00862FBF"/>
    <w:rPr>
      <w:rFonts w:ascii="Arial" w:eastAsia="Calibri" w:hAnsi="Arial" w:cs="Arial"/>
      <w:b/>
      <w:bCs/>
      <w:sz w:val="26"/>
      <w:szCs w:val="26"/>
      <w:lang w:val="ru-RU" w:eastAsia="ru-RU" w:bidi="ar-SA"/>
    </w:rPr>
  </w:style>
  <w:style w:type="character" w:customStyle="1" w:styleId="Heading4Char1">
    <w:name w:val="Heading 4 Char1"/>
    <w:locked/>
    <w:rsid w:val="00862FBF"/>
    <w:rPr>
      <w:rFonts w:eastAsia="Calibri"/>
      <w:b/>
      <w:sz w:val="24"/>
      <w:lang w:val="ru-RU" w:eastAsia="ru-RU" w:bidi="ar-SA"/>
    </w:rPr>
  </w:style>
  <w:style w:type="character" w:customStyle="1" w:styleId="Heading5Char">
    <w:name w:val="Heading 5 Char"/>
    <w:locked/>
    <w:rsid w:val="00862FBF"/>
    <w:rPr>
      <w:rFonts w:eastAsia="Calibri"/>
      <w:b/>
      <w:bCs/>
      <w:i/>
      <w:iCs/>
      <w:sz w:val="26"/>
      <w:szCs w:val="26"/>
      <w:lang w:val="ru-RU" w:eastAsia="ru-RU" w:bidi="ar-SA"/>
    </w:rPr>
  </w:style>
  <w:style w:type="character" w:customStyle="1" w:styleId="Heading6Char">
    <w:name w:val="Heading 6 Char"/>
    <w:locked/>
    <w:rsid w:val="00862FBF"/>
    <w:rPr>
      <w:rFonts w:eastAsia="Calibri"/>
      <w:i/>
      <w:iCs/>
      <w:sz w:val="22"/>
      <w:szCs w:val="22"/>
      <w:lang w:val="ru-RU" w:eastAsia="ru-RU" w:bidi="ar-SA"/>
    </w:rPr>
  </w:style>
  <w:style w:type="character" w:customStyle="1" w:styleId="Heading7Char">
    <w:name w:val="Heading 7 Char"/>
    <w:locked/>
    <w:rsid w:val="00862FBF"/>
    <w:rPr>
      <w:rFonts w:eastAsia="Calibri"/>
      <w:sz w:val="24"/>
      <w:szCs w:val="24"/>
      <w:lang w:val="ru-RU" w:eastAsia="ru-RU" w:bidi="ar-SA"/>
    </w:rPr>
  </w:style>
  <w:style w:type="character" w:customStyle="1" w:styleId="Heading8Char">
    <w:name w:val="Heading 8 Char"/>
    <w:locked/>
    <w:rsid w:val="00862FBF"/>
    <w:rPr>
      <w:rFonts w:ascii="Arial" w:eastAsia="Calibri" w:hAnsi="Arial" w:cs="Arial"/>
      <w:i/>
      <w:iCs/>
      <w:lang w:val="ru-RU" w:eastAsia="ru-RU" w:bidi="ar-SA"/>
    </w:rPr>
  </w:style>
  <w:style w:type="character" w:customStyle="1" w:styleId="Heading9Char">
    <w:name w:val="Heading 9 Char"/>
    <w:locked/>
    <w:rsid w:val="00862FBF"/>
    <w:rPr>
      <w:rFonts w:ascii="Arial" w:eastAsia="Calibri" w:hAnsi="Arial" w:cs="Arial"/>
      <w:b/>
      <w:bCs/>
      <w:i/>
      <w:iCs/>
      <w:sz w:val="18"/>
      <w:szCs w:val="18"/>
      <w:lang w:val="ru-RU" w:eastAsia="ru-RU" w:bidi="ar-SA"/>
    </w:rPr>
  </w:style>
  <w:style w:type="character" w:customStyle="1" w:styleId="HeaderChar1">
    <w:name w:val="Header Char1"/>
    <w:locked/>
    <w:rsid w:val="00862FBF"/>
    <w:rPr>
      <w:rFonts w:ascii="Calibri" w:eastAsia="Calibri" w:hAnsi="Calibri"/>
      <w:sz w:val="22"/>
      <w:szCs w:val="22"/>
      <w:lang w:val="ru-RU" w:eastAsia="ru-RU" w:bidi="ar-SA"/>
    </w:rPr>
  </w:style>
  <w:style w:type="character" w:customStyle="1" w:styleId="FooterChar1">
    <w:name w:val="Footer Char1"/>
    <w:locked/>
    <w:rsid w:val="00862FBF"/>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862FBF"/>
    <w:rPr>
      <w:rFonts w:eastAsia="Calibri"/>
      <w:sz w:val="28"/>
      <w:szCs w:val="24"/>
      <w:lang w:val="ru-RU" w:eastAsia="ru-RU" w:bidi="ar-SA"/>
    </w:rPr>
  </w:style>
  <w:style w:type="character" w:customStyle="1" w:styleId="BodyTextIndentChar2">
    <w:name w:val="Body Text Indent Char2"/>
    <w:locked/>
    <w:rsid w:val="00862FBF"/>
    <w:rPr>
      <w:rFonts w:eastAsia="Calibri"/>
      <w:sz w:val="28"/>
      <w:szCs w:val="24"/>
      <w:lang w:val="ru-RU" w:eastAsia="ru-RU" w:bidi="ar-SA"/>
    </w:rPr>
  </w:style>
  <w:style w:type="character" w:customStyle="1" w:styleId="HTMLPreformattedChar">
    <w:name w:val="HTML Preformatted Char"/>
    <w:locked/>
    <w:rsid w:val="00862FBF"/>
    <w:rPr>
      <w:rFonts w:ascii="Courier New" w:eastAsia="Calibri" w:hAnsi="Courier New" w:cs="Courier New"/>
      <w:color w:val="000090"/>
      <w:lang w:val="ru-RU" w:eastAsia="ru-RU" w:bidi="ar-SA"/>
    </w:rPr>
  </w:style>
  <w:style w:type="character" w:customStyle="1" w:styleId="BodyText2Char1">
    <w:name w:val="Body Text 2 Char1"/>
    <w:locked/>
    <w:rsid w:val="00862FBF"/>
    <w:rPr>
      <w:rFonts w:eastAsia="Calibri"/>
      <w:b/>
      <w:bCs/>
      <w:sz w:val="24"/>
      <w:szCs w:val="24"/>
      <w:lang w:val="ru-RU" w:eastAsia="ru-RU" w:bidi="ar-SA"/>
    </w:rPr>
  </w:style>
  <w:style w:type="character" w:customStyle="1" w:styleId="SignatureChar1">
    <w:name w:val="Signature Char1"/>
    <w:locked/>
    <w:rsid w:val="00862FBF"/>
    <w:rPr>
      <w:rFonts w:eastAsia="Calibri"/>
      <w:b/>
      <w:sz w:val="28"/>
      <w:szCs w:val="28"/>
      <w:lang w:val="ru-RU" w:eastAsia="ru-RU" w:bidi="ar-SA"/>
    </w:rPr>
  </w:style>
  <w:style w:type="character" w:customStyle="1" w:styleId="BodyTextFirstIndentChar1">
    <w:name w:val="Body Text First Indent Char1"/>
    <w:locked/>
    <w:rsid w:val="00862FBF"/>
    <w:rPr>
      <w:rFonts w:eastAsia="Calibri"/>
      <w:sz w:val="24"/>
      <w:szCs w:val="24"/>
      <w:lang w:val="ru-RU" w:eastAsia="ru-RU" w:bidi="ar-SA"/>
    </w:rPr>
  </w:style>
  <w:style w:type="character" w:customStyle="1" w:styleId="BodyText3Char1">
    <w:name w:val="Body Text 3 Char1"/>
    <w:locked/>
    <w:rsid w:val="00862FBF"/>
    <w:rPr>
      <w:rFonts w:eastAsia="Calibri"/>
      <w:sz w:val="16"/>
      <w:szCs w:val="16"/>
      <w:lang w:val="ru-RU" w:eastAsia="ru-RU" w:bidi="ar-SA"/>
    </w:rPr>
  </w:style>
  <w:style w:type="character" w:customStyle="1" w:styleId="TitleChar">
    <w:name w:val="Title Char"/>
    <w:locked/>
    <w:rsid w:val="00862FBF"/>
    <w:rPr>
      <w:rFonts w:ascii="Arial" w:eastAsia="Calibri" w:hAnsi="Arial" w:cs="Arial"/>
      <w:b/>
      <w:bCs/>
      <w:sz w:val="24"/>
      <w:szCs w:val="24"/>
      <w:lang w:val="ru-RU" w:eastAsia="ru-RU" w:bidi="ar-SA"/>
    </w:rPr>
  </w:style>
  <w:style w:type="character" w:customStyle="1" w:styleId="BodyTextIndent3Char">
    <w:name w:val="Body Text Indent 3 Char"/>
    <w:locked/>
    <w:rsid w:val="00862FBF"/>
    <w:rPr>
      <w:rFonts w:eastAsia="Calibri"/>
      <w:sz w:val="16"/>
      <w:szCs w:val="16"/>
      <w:lang w:val="ru-RU" w:eastAsia="ru-RU" w:bidi="ar-SA"/>
    </w:rPr>
  </w:style>
  <w:style w:type="character" w:customStyle="1" w:styleId="PlainTextChar">
    <w:name w:val="Plain Text Char"/>
    <w:locked/>
    <w:rsid w:val="00862FBF"/>
    <w:rPr>
      <w:rFonts w:ascii="Courier New" w:eastAsia="Calibri" w:hAnsi="Courier New" w:cs="Courier New"/>
      <w:lang w:val="ru-RU" w:eastAsia="ru-RU" w:bidi="ar-SA"/>
    </w:rPr>
  </w:style>
  <w:style w:type="paragraph" w:customStyle="1" w:styleId="225">
    <w:name w:val="Основной текст 22"/>
    <w:basedOn w:val="a5"/>
    <w:rsid w:val="00862FBF"/>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character" w:customStyle="1" w:styleId="apple-style-span">
    <w:name w:val="apple-style-span"/>
    <w:rsid w:val="00862FBF"/>
  </w:style>
  <w:style w:type="paragraph" w:customStyle="1" w:styleId="CharChar">
    <w:name w:val="Char Знак Знак Char Знак Знак Знак Знак Знак Знак Знак Знак Знак Знак Знак Знак Знак Знак Знак Знак"/>
    <w:basedOn w:val="a5"/>
    <w:rsid w:val="00862FBF"/>
    <w:pPr>
      <w:spacing w:after="0" w:line="240" w:lineRule="auto"/>
    </w:pPr>
    <w:rPr>
      <w:rFonts w:ascii="Verdana" w:eastAsia="Times New Roman" w:hAnsi="Verdana" w:cs="Verdana"/>
      <w:sz w:val="20"/>
      <w:szCs w:val="20"/>
      <w:lang w:val="en-US"/>
    </w:rPr>
  </w:style>
  <w:style w:type="paragraph" w:customStyle="1" w:styleId="Nonformat">
    <w:name w:val="Nonformat"/>
    <w:basedOn w:val="a5"/>
    <w:rsid w:val="00862FBF"/>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styleId="2fe">
    <w:name w:val="toc 2"/>
    <w:basedOn w:val="a5"/>
    <w:next w:val="a5"/>
    <w:autoRedefine/>
    <w:uiPriority w:val="39"/>
    <w:unhideWhenUsed/>
    <w:rsid w:val="00862FBF"/>
    <w:pPr>
      <w:tabs>
        <w:tab w:val="left" w:pos="660"/>
        <w:tab w:val="right" w:leader="dot" w:pos="10206"/>
      </w:tabs>
      <w:spacing w:after="0"/>
      <w:jc w:val="both"/>
    </w:pPr>
    <w:rPr>
      <w:rFonts w:ascii="Times New Roman" w:hAnsi="Times New Roman"/>
      <w:noProof/>
      <w:sz w:val="20"/>
      <w:szCs w:val="20"/>
    </w:rPr>
  </w:style>
  <w:style w:type="paragraph" w:styleId="1fff3">
    <w:name w:val="toc 1"/>
    <w:basedOn w:val="a5"/>
    <w:next w:val="a5"/>
    <w:autoRedefine/>
    <w:uiPriority w:val="39"/>
    <w:unhideWhenUsed/>
    <w:rsid w:val="00862FBF"/>
    <w:pPr>
      <w:tabs>
        <w:tab w:val="right" w:leader="dot" w:pos="10206"/>
      </w:tabs>
      <w:spacing w:before="120" w:after="120"/>
    </w:pPr>
    <w:rPr>
      <w:rFonts w:ascii="Times New Roman" w:hAnsi="Times New Roman"/>
      <w:b/>
      <w:bCs/>
      <w:caps/>
      <w:sz w:val="20"/>
      <w:szCs w:val="20"/>
    </w:rPr>
  </w:style>
  <w:style w:type="paragraph" w:styleId="3f8">
    <w:name w:val="toc 3"/>
    <w:basedOn w:val="a5"/>
    <w:next w:val="a5"/>
    <w:autoRedefine/>
    <w:uiPriority w:val="39"/>
    <w:unhideWhenUsed/>
    <w:rsid w:val="00862FBF"/>
    <w:pPr>
      <w:spacing w:after="0"/>
      <w:ind w:left="440"/>
    </w:pPr>
    <w:rPr>
      <w:rFonts w:ascii="Times New Roman" w:hAnsi="Times New Roman"/>
      <w:i/>
      <w:iCs/>
      <w:sz w:val="20"/>
      <w:szCs w:val="20"/>
    </w:rPr>
  </w:style>
  <w:style w:type="paragraph" w:styleId="4f0">
    <w:name w:val="toc 4"/>
    <w:basedOn w:val="a5"/>
    <w:next w:val="a5"/>
    <w:autoRedefine/>
    <w:uiPriority w:val="39"/>
    <w:unhideWhenUsed/>
    <w:rsid w:val="00862FBF"/>
    <w:pPr>
      <w:spacing w:after="0"/>
      <w:ind w:left="660"/>
    </w:pPr>
    <w:rPr>
      <w:rFonts w:ascii="Times New Roman" w:hAnsi="Times New Roman"/>
      <w:sz w:val="18"/>
      <w:szCs w:val="18"/>
    </w:rPr>
  </w:style>
  <w:style w:type="paragraph" w:styleId="5a">
    <w:name w:val="toc 5"/>
    <w:basedOn w:val="a5"/>
    <w:next w:val="a5"/>
    <w:autoRedefine/>
    <w:uiPriority w:val="39"/>
    <w:unhideWhenUsed/>
    <w:rsid w:val="00862FBF"/>
    <w:pPr>
      <w:spacing w:after="0"/>
      <w:ind w:left="880"/>
    </w:pPr>
    <w:rPr>
      <w:sz w:val="18"/>
      <w:szCs w:val="18"/>
    </w:rPr>
  </w:style>
  <w:style w:type="paragraph" w:styleId="69">
    <w:name w:val="toc 6"/>
    <w:basedOn w:val="a5"/>
    <w:next w:val="a5"/>
    <w:autoRedefine/>
    <w:uiPriority w:val="39"/>
    <w:unhideWhenUsed/>
    <w:rsid w:val="00862FBF"/>
    <w:pPr>
      <w:spacing w:after="0"/>
      <w:ind w:left="1100"/>
    </w:pPr>
    <w:rPr>
      <w:sz w:val="18"/>
      <w:szCs w:val="18"/>
    </w:rPr>
  </w:style>
  <w:style w:type="paragraph" w:styleId="78">
    <w:name w:val="toc 7"/>
    <w:basedOn w:val="a5"/>
    <w:next w:val="a5"/>
    <w:autoRedefine/>
    <w:uiPriority w:val="39"/>
    <w:unhideWhenUsed/>
    <w:rsid w:val="00862FBF"/>
    <w:pPr>
      <w:spacing w:after="0"/>
      <w:ind w:left="1320"/>
    </w:pPr>
    <w:rPr>
      <w:sz w:val="18"/>
      <w:szCs w:val="18"/>
    </w:rPr>
  </w:style>
  <w:style w:type="paragraph" w:styleId="86">
    <w:name w:val="toc 8"/>
    <w:basedOn w:val="a5"/>
    <w:next w:val="a5"/>
    <w:autoRedefine/>
    <w:uiPriority w:val="39"/>
    <w:unhideWhenUsed/>
    <w:rsid w:val="00862FBF"/>
    <w:pPr>
      <w:spacing w:after="0"/>
      <w:ind w:left="1540"/>
    </w:pPr>
    <w:rPr>
      <w:sz w:val="18"/>
      <w:szCs w:val="18"/>
    </w:rPr>
  </w:style>
  <w:style w:type="paragraph" w:styleId="97">
    <w:name w:val="toc 9"/>
    <w:basedOn w:val="a5"/>
    <w:next w:val="a5"/>
    <w:autoRedefine/>
    <w:uiPriority w:val="39"/>
    <w:unhideWhenUsed/>
    <w:rsid w:val="00862FBF"/>
    <w:pPr>
      <w:spacing w:after="0"/>
      <w:ind w:left="1760"/>
    </w:pPr>
    <w:rPr>
      <w:sz w:val="18"/>
      <w:szCs w:val="18"/>
    </w:rPr>
  </w:style>
  <w:style w:type="character" w:styleId="afffffffffc">
    <w:name w:val="endnote reference"/>
    <w:unhideWhenUsed/>
    <w:rsid w:val="00862FBF"/>
    <w:rPr>
      <w:vertAlign w:val="superscript"/>
    </w:rPr>
  </w:style>
  <w:style w:type="paragraph" w:customStyle="1" w:styleId="1-11">
    <w:name w:val="Средняя заливка 1 - Акцент 11"/>
    <w:qFormat/>
    <w:rsid w:val="00862FBF"/>
    <w:rPr>
      <w:sz w:val="22"/>
      <w:szCs w:val="22"/>
      <w:lang w:eastAsia="en-US"/>
    </w:rPr>
  </w:style>
  <w:style w:type="paragraph" w:customStyle="1" w:styleId="2-0">
    <w:name w:val="Рег. Заголовок 2-го уровня регламента"/>
    <w:basedOn w:val="ConsPlusNormal3"/>
    <w:autoRedefine/>
    <w:qFormat/>
    <w:rsid w:val="00862FBF"/>
    <w:pPr>
      <w:keepNext/>
      <w:suppressAutoHyphens w:val="0"/>
      <w:autoSpaceDE w:val="0"/>
      <w:autoSpaceDN w:val="0"/>
      <w:adjustRightInd w:val="0"/>
      <w:contextualSpacing/>
      <w:jc w:val="center"/>
    </w:pPr>
    <w:rPr>
      <w:rFonts w:eastAsia="Calibri" w:cs="Times New Roman"/>
      <w:b/>
      <w:bCs/>
      <w:kern w:val="0"/>
      <w:sz w:val="24"/>
      <w:lang w:eastAsia="en-US" w:bidi="ar-SA"/>
    </w:rPr>
  </w:style>
  <w:style w:type="paragraph" w:customStyle="1" w:styleId="afffffffffd">
    <w:name w:val="Рег. Комментарии"/>
    <w:basedOn w:val="-31"/>
    <w:qFormat/>
    <w:rsid w:val="00862FBF"/>
    <w:pPr>
      <w:spacing w:after="0"/>
      <w:ind w:left="539" w:firstLine="709"/>
      <w:jc w:val="both"/>
    </w:pPr>
    <w:rPr>
      <w:rFonts w:ascii="Times New Roman" w:hAnsi="Times New Roman"/>
      <w:i/>
      <w:sz w:val="28"/>
      <w:szCs w:val="28"/>
    </w:rPr>
  </w:style>
  <w:style w:type="paragraph" w:customStyle="1" w:styleId="a">
    <w:name w:val="Сценарии"/>
    <w:basedOn w:val="a5"/>
    <w:qFormat/>
    <w:rsid w:val="00862FBF"/>
    <w:pPr>
      <w:numPr>
        <w:numId w:val="15"/>
      </w:numPr>
      <w:spacing w:before="120" w:after="120"/>
      <w:ind w:left="0" w:firstLine="539"/>
      <w:contextualSpacing/>
      <w:jc w:val="center"/>
    </w:pPr>
    <w:rPr>
      <w:rFonts w:ascii="Times New Roman" w:hAnsi="Times New Roman"/>
      <w:i/>
      <w:sz w:val="28"/>
      <w:szCs w:val="28"/>
    </w:rPr>
  </w:style>
  <w:style w:type="paragraph" w:customStyle="1" w:styleId="1-">
    <w:name w:val="Рег. Заголовок 1-го уровня регламента"/>
    <w:basedOn w:val="14"/>
    <w:autoRedefine/>
    <w:qFormat/>
    <w:rsid w:val="00862FBF"/>
    <w:pPr>
      <w:keepNext/>
      <w:pageBreakBefore/>
      <w:widowControl/>
      <w:numPr>
        <w:numId w:val="9"/>
      </w:numPr>
      <w:autoSpaceDE/>
      <w:autoSpaceDN/>
      <w:adjustRightInd/>
      <w:spacing w:before="0" w:after="0"/>
      <w:ind w:left="0" w:firstLine="0"/>
    </w:pPr>
    <w:rPr>
      <w:rFonts w:ascii="Times New Roman" w:hAnsi="Times New Roman" w:cs="Times New Roman"/>
      <w:iCs/>
      <w:color w:val="auto"/>
    </w:rPr>
  </w:style>
  <w:style w:type="paragraph" w:customStyle="1" w:styleId="11a">
    <w:name w:val="Рег. Основной текст уровень 1.1"/>
    <w:basedOn w:val="ConsPlusNormal3"/>
    <w:qFormat/>
    <w:rsid w:val="00862FBF"/>
    <w:pPr>
      <w:suppressAutoHyphens w:val="0"/>
      <w:autoSpaceDE w:val="0"/>
      <w:autoSpaceDN w:val="0"/>
      <w:adjustRightInd w:val="0"/>
      <w:spacing w:line="276" w:lineRule="auto"/>
      <w:ind w:firstLine="709"/>
      <w:jc w:val="both"/>
    </w:pPr>
    <w:rPr>
      <w:rFonts w:ascii="Times New Roman" w:eastAsia="Calibri" w:hAnsi="Times New Roman" w:cs="Times New Roman"/>
      <w:kern w:val="0"/>
      <w:sz w:val="28"/>
      <w:szCs w:val="28"/>
      <w:lang w:eastAsia="en-US" w:bidi="ar-SA"/>
    </w:rPr>
  </w:style>
  <w:style w:type="paragraph" w:customStyle="1" w:styleId="a0">
    <w:name w:val="Рег. Обычный с отступом"/>
    <w:basedOn w:val="a5"/>
    <w:qFormat/>
    <w:rsid w:val="00862FBF"/>
    <w:pPr>
      <w:numPr>
        <w:numId w:val="10"/>
      </w:numPr>
      <w:suppressAutoHyphens/>
      <w:autoSpaceDE w:val="0"/>
      <w:autoSpaceDN w:val="0"/>
      <w:adjustRightInd w:val="0"/>
      <w:spacing w:after="0"/>
      <w:ind w:left="0" w:firstLine="540"/>
      <w:jc w:val="both"/>
    </w:pPr>
    <w:rPr>
      <w:rFonts w:ascii="Times New Roman" w:eastAsia="Times New Roman" w:hAnsi="Times New Roman"/>
      <w:sz w:val="28"/>
      <w:szCs w:val="28"/>
      <w:lang w:eastAsia="ar-SA"/>
    </w:rPr>
  </w:style>
  <w:style w:type="paragraph" w:customStyle="1" w:styleId="a3">
    <w:name w:val="Рег. Списки числовый"/>
    <w:basedOn w:val="1-21"/>
    <w:qFormat/>
    <w:rsid w:val="00862FBF"/>
    <w:pPr>
      <w:numPr>
        <w:numId w:val="4"/>
      </w:numPr>
      <w:ind w:left="1068"/>
      <w:jc w:val="both"/>
    </w:pPr>
    <w:rPr>
      <w:rFonts w:ascii="Times New Roman" w:hAnsi="Times New Roman"/>
      <w:sz w:val="28"/>
      <w:szCs w:val="28"/>
    </w:rPr>
  </w:style>
  <w:style w:type="paragraph" w:customStyle="1" w:styleId="afffffffffe">
    <w:name w:val="Рег. Заголовок для названий результата"/>
    <w:basedOn w:val="2-0"/>
    <w:qFormat/>
    <w:rsid w:val="00862FBF"/>
    <w:pPr>
      <w:ind w:left="714"/>
      <w:jc w:val="left"/>
    </w:pPr>
  </w:style>
  <w:style w:type="paragraph" w:customStyle="1" w:styleId="11b">
    <w:name w:val="Рег. Основной текст уровень 1.1 (сценарии)"/>
    <w:basedOn w:val="11"/>
    <w:qFormat/>
    <w:rsid w:val="00862FBF"/>
    <w:pPr>
      <w:numPr>
        <w:ilvl w:val="0"/>
        <w:numId w:val="0"/>
      </w:numPr>
      <w:spacing w:before="360" w:after="240"/>
    </w:pPr>
    <w:rPr>
      <w:i/>
    </w:rPr>
  </w:style>
  <w:style w:type="paragraph" w:customStyle="1" w:styleId="1110">
    <w:name w:val="Рег. Основной текст уровень 1.1.1"/>
    <w:basedOn w:val="a5"/>
    <w:next w:val="111"/>
    <w:qFormat/>
    <w:rsid w:val="00862FBF"/>
    <w:pPr>
      <w:spacing w:after="0"/>
      <w:ind w:left="1440" w:hanging="720"/>
      <w:jc w:val="both"/>
    </w:pPr>
    <w:rPr>
      <w:rFonts w:ascii="Times New Roman" w:hAnsi="Times New Roman"/>
      <w:sz w:val="28"/>
      <w:szCs w:val="28"/>
    </w:rPr>
  </w:style>
  <w:style w:type="paragraph" w:customStyle="1" w:styleId="a2">
    <w:name w:val="Рег. Списки без буллетов"/>
    <w:basedOn w:val="ConsPlusNormal3"/>
    <w:qFormat/>
    <w:rsid w:val="00862FBF"/>
    <w:pPr>
      <w:numPr>
        <w:numId w:val="11"/>
      </w:numPr>
      <w:suppressAutoHyphens w:val="0"/>
      <w:autoSpaceDE w:val="0"/>
      <w:autoSpaceDN w:val="0"/>
      <w:adjustRightInd w:val="0"/>
      <w:spacing w:line="276" w:lineRule="auto"/>
      <w:ind w:left="709" w:firstLine="0"/>
      <w:jc w:val="both"/>
    </w:pPr>
    <w:rPr>
      <w:rFonts w:ascii="Times New Roman" w:eastAsia="Calibri" w:hAnsi="Times New Roman" w:cs="Times New Roman"/>
      <w:kern w:val="0"/>
      <w:sz w:val="28"/>
      <w:szCs w:val="28"/>
      <w:lang w:eastAsia="en-US" w:bidi="ar-SA"/>
    </w:rPr>
  </w:style>
  <w:style w:type="paragraph" w:customStyle="1" w:styleId="13">
    <w:name w:val="Рег. Списки 1)"/>
    <w:basedOn w:val="a2"/>
    <w:qFormat/>
    <w:rsid w:val="00862FBF"/>
    <w:pPr>
      <w:numPr>
        <w:numId w:val="5"/>
      </w:numPr>
      <w:ind w:left="720" w:hanging="492"/>
    </w:pPr>
  </w:style>
  <w:style w:type="paragraph" w:customStyle="1" w:styleId="1">
    <w:name w:val="Рег. Списки два уровня: 1)  и а) б) в)"/>
    <w:basedOn w:val="1-21"/>
    <w:qFormat/>
    <w:rsid w:val="00862FBF"/>
    <w:pPr>
      <w:numPr>
        <w:numId w:val="12"/>
      </w:numPr>
      <w:spacing w:after="120"/>
      <w:jc w:val="both"/>
    </w:pPr>
    <w:rPr>
      <w:rFonts w:ascii="Times New Roman" w:hAnsi="Times New Roman"/>
      <w:sz w:val="28"/>
      <w:szCs w:val="28"/>
    </w:rPr>
  </w:style>
  <w:style w:type="paragraph" w:customStyle="1" w:styleId="a1">
    <w:name w:val="Рег. Списки одного уровня: а) б) в)"/>
    <w:basedOn w:val="1"/>
    <w:qFormat/>
    <w:rsid w:val="00862FBF"/>
    <w:pPr>
      <w:numPr>
        <w:numId w:val="6"/>
      </w:numPr>
    </w:pPr>
    <w:rPr>
      <w:lang w:eastAsia="ar-SA"/>
    </w:rPr>
  </w:style>
  <w:style w:type="paragraph" w:customStyle="1" w:styleId="affffffffff">
    <w:name w:val="Рег. Списки без буллетов широкие"/>
    <w:basedOn w:val="a5"/>
    <w:qFormat/>
    <w:rsid w:val="00862FBF"/>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
    <w:name w:val="Рег. Заголовок 2-го уровня  в приложении"/>
    <w:basedOn w:val="20"/>
    <w:next w:val="a5"/>
    <w:qFormat/>
    <w:rsid w:val="00862FBF"/>
    <w:pPr>
      <w:keepNext/>
      <w:widowControl/>
      <w:numPr>
        <w:numId w:val="13"/>
      </w:numPr>
      <w:autoSpaceDE/>
      <w:autoSpaceDN/>
      <w:adjustRightInd/>
      <w:spacing w:before="360" w:after="240" w:line="276" w:lineRule="auto"/>
      <w:ind w:left="0" w:firstLine="0"/>
    </w:pPr>
    <w:rPr>
      <w:rFonts w:ascii="Times New Roman" w:hAnsi="Times New Roman" w:cs="Times New Roman"/>
      <w:iCs/>
      <w:color w:val="auto"/>
      <w:szCs w:val="28"/>
    </w:rPr>
  </w:style>
  <w:style w:type="paragraph" w:customStyle="1" w:styleId="10">
    <w:name w:val="Рег. Основной нумерованный 1. текст"/>
    <w:basedOn w:val="ConsPlusNormal3"/>
    <w:qFormat/>
    <w:rsid w:val="00862FBF"/>
    <w:pPr>
      <w:numPr>
        <w:numId w:val="7"/>
      </w:numPr>
      <w:suppressAutoHyphens w:val="0"/>
      <w:autoSpaceDE w:val="0"/>
      <w:autoSpaceDN w:val="0"/>
      <w:adjustRightInd w:val="0"/>
      <w:spacing w:line="276" w:lineRule="auto"/>
      <w:ind w:left="1440"/>
      <w:jc w:val="both"/>
    </w:pPr>
    <w:rPr>
      <w:rFonts w:ascii="Times New Roman" w:eastAsia="Calibri" w:hAnsi="Times New Roman" w:cs="Times New Roman"/>
      <w:kern w:val="0"/>
      <w:sz w:val="28"/>
      <w:szCs w:val="28"/>
      <w:lang w:eastAsia="en-US" w:bidi="ar-SA"/>
    </w:rPr>
  </w:style>
  <w:style w:type="character" w:customStyle="1" w:styleId="410">
    <w:name w:val="Знак Знак41"/>
    <w:rsid w:val="00862FBF"/>
    <w:rPr>
      <w:rFonts w:ascii="Arial" w:hAnsi="Arial" w:cs="Arial"/>
      <w:sz w:val="24"/>
      <w:szCs w:val="24"/>
      <w:lang w:val="ru-RU" w:eastAsia="ru-RU" w:bidi="ar-SA"/>
    </w:rPr>
  </w:style>
  <w:style w:type="paragraph" w:customStyle="1" w:styleId="2ff">
    <w:name w:val="Знак Знак Знак Знак Знак Знак Знак Знак Знак Знак2"/>
    <w:basedOn w:val="a5"/>
    <w:rsid w:val="00862FBF"/>
    <w:pPr>
      <w:spacing w:after="160" w:line="240" w:lineRule="exact"/>
      <w:jc w:val="center"/>
    </w:pPr>
    <w:rPr>
      <w:rFonts w:ascii="Verdana" w:hAnsi="Verdana" w:cs="Verdana"/>
      <w:sz w:val="24"/>
      <w:szCs w:val="24"/>
      <w:lang w:val="en-US"/>
    </w:rPr>
  </w:style>
  <w:style w:type="character" w:customStyle="1" w:styleId="1710">
    <w:name w:val="Знак Знак171"/>
    <w:locked/>
    <w:rsid w:val="00862FBF"/>
    <w:rPr>
      <w:rFonts w:cs="Times New Roman"/>
      <w:i/>
      <w:iCs/>
      <w:sz w:val="22"/>
      <w:szCs w:val="22"/>
      <w:lang w:val="ru-RU" w:eastAsia="ru-RU"/>
    </w:rPr>
  </w:style>
  <w:style w:type="character" w:customStyle="1" w:styleId="1610">
    <w:name w:val="Знак Знак161"/>
    <w:locked/>
    <w:rsid w:val="00862FBF"/>
    <w:rPr>
      <w:rFonts w:ascii="Arial" w:hAnsi="Arial" w:cs="Arial"/>
      <w:lang w:val="ru-RU" w:eastAsia="ru-RU"/>
    </w:rPr>
  </w:style>
  <w:style w:type="character" w:customStyle="1" w:styleId="1220">
    <w:name w:val="Знак Знак122"/>
    <w:rsid w:val="00862FBF"/>
    <w:rPr>
      <w:rFonts w:ascii="Arial" w:eastAsia="Times New Roman" w:hAnsi="Arial" w:cs="Times New Roman"/>
      <w:b/>
      <w:bCs/>
      <w:color w:val="000080"/>
      <w:sz w:val="20"/>
      <w:szCs w:val="20"/>
      <w:lang w:eastAsia="ru-RU"/>
    </w:rPr>
  </w:style>
  <w:style w:type="character" w:customStyle="1" w:styleId="1910">
    <w:name w:val="Знак Знак191"/>
    <w:rsid w:val="00862FBF"/>
    <w:rPr>
      <w:rFonts w:ascii="Arial" w:hAnsi="Arial"/>
      <w:b/>
      <w:bCs/>
      <w:sz w:val="28"/>
      <w:szCs w:val="24"/>
      <w:lang w:val="ru-RU" w:eastAsia="ru-RU" w:bidi="ar-SA"/>
    </w:rPr>
  </w:style>
  <w:style w:type="character" w:customStyle="1" w:styleId="1810">
    <w:name w:val="Знак Знак181"/>
    <w:rsid w:val="00862FBF"/>
    <w:rPr>
      <w:sz w:val="28"/>
      <w:szCs w:val="24"/>
      <w:lang w:val="ru-RU" w:eastAsia="ru-RU" w:bidi="ar-SA"/>
    </w:rPr>
  </w:style>
  <w:style w:type="character" w:customStyle="1" w:styleId="2310">
    <w:name w:val="Знак Знак231"/>
    <w:rsid w:val="00862FBF"/>
    <w:rPr>
      <w:rFonts w:ascii="Times New Roman" w:eastAsia="Times New Roman" w:hAnsi="Times New Roman"/>
      <w:sz w:val="24"/>
    </w:rPr>
  </w:style>
  <w:style w:type="character" w:customStyle="1" w:styleId="2220">
    <w:name w:val="Знак Знак222"/>
    <w:rsid w:val="00862FBF"/>
    <w:rPr>
      <w:rFonts w:ascii="Times New Roman" w:eastAsia="Times New Roman" w:hAnsi="Times New Roman"/>
      <w:sz w:val="28"/>
    </w:rPr>
  </w:style>
  <w:style w:type="character" w:customStyle="1" w:styleId="2120">
    <w:name w:val="Знак Знак212"/>
    <w:rsid w:val="00862FBF"/>
    <w:rPr>
      <w:rFonts w:ascii="Arial" w:eastAsia="Times New Roman" w:hAnsi="Arial" w:cs="Arial"/>
      <w:b/>
      <w:bCs/>
      <w:sz w:val="26"/>
      <w:szCs w:val="26"/>
    </w:rPr>
  </w:style>
  <w:style w:type="character" w:customStyle="1" w:styleId="202">
    <w:name w:val="Знак Знак202"/>
    <w:rsid w:val="00862FBF"/>
    <w:rPr>
      <w:rFonts w:ascii="Times New Roman" w:eastAsia="Times New Roman" w:hAnsi="Times New Roman"/>
      <w:b/>
      <w:bCs/>
      <w:sz w:val="28"/>
      <w:szCs w:val="28"/>
    </w:rPr>
  </w:style>
  <w:style w:type="paragraph" w:customStyle="1" w:styleId="2ff0">
    <w:name w:val="Знак Знак Знак Знак Знак Знак Знак2"/>
    <w:basedOn w:val="a5"/>
    <w:rsid w:val="00862FBF"/>
    <w:pPr>
      <w:spacing w:before="100" w:beforeAutospacing="1" w:after="100" w:afterAutospacing="1" w:line="240" w:lineRule="auto"/>
    </w:pPr>
    <w:rPr>
      <w:rFonts w:ascii="Tahoma" w:eastAsia="Times New Roman" w:hAnsi="Tahoma"/>
      <w:sz w:val="20"/>
      <w:szCs w:val="20"/>
      <w:lang w:val="en-US"/>
    </w:rPr>
  </w:style>
  <w:style w:type="paragraph" w:customStyle="1" w:styleId="a4">
    <w:name w:val="РегламентГПЗУ"/>
    <w:basedOn w:val="afc"/>
    <w:qFormat/>
    <w:rsid w:val="00862FBF"/>
    <w:pPr>
      <w:numPr>
        <w:ilvl w:val="1"/>
        <w:numId w:val="14"/>
      </w:numPr>
      <w:tabs>
        <w:tab w:val="left" w:pos="992"/>
        <w:tab w:val="left" w:pos="1134"/>
        <w:tab w:val="left" w:pos="9781"/>
      </w:tabs>
      <w:jc w:val="both"/>
    </w:pPr>
    <w:rPr>
      <w:rFonts w:eastAsia="Calibri"/>
      <w:lang w:eastAsia="en-US"/>
    </w:rPr>
  </w:style>
  <w:style w:type="paragraph" w:customStyle="1" w:styleId="2">
    <w:name w:val="РегламентГПЗУ2"/>
    <w:basedOn w:val="a4"/>
    <w:qFormat/>
    <w:rsid w:val="00862FBF"/>
    <w:pPr>
      <w:numPr>
        <w:ilvl w:val="2"/>
      </w:numPr>
      <w:tabs>
        <w:tab w:val="clear" w:pos="992"/>
        <w:tab w:val="left" w:pos="1418"/>
      </w:tabs>
    </w:pPr>
  </w:style>
  <w:style w:type="paragraph" w:styleId="affffffffff0">
    <w:name w:val="TOC Heading"/>
    <w:basedOn w:val="14"/>
    <w:next w:val="a5"/>
    <w:uiPriority w:val="39"/>
    <w:unhideWhenUsed/>
    <w:qFormat/>
    <w:rsid w:val="00862FBF"/>
    <w:pPr>
      <w:keepNext/>
      <w:keepLines/>
      <w:widowControl/>
      <w:autoSpaceDE/>
      <w:autoSpaceDN/>
      <w:adjustRightInd/>
      <w:spacing w:before="480" w:after="0" w:line="276" w:lineRule="auto"/>
      <w:jc w:val="left"/>
      <w:outlineLvl w:val="9"/>
    </w:pPr>
    <w:rPr>
      <w:rFonts w:ascii="Cambria" w:hAnsi="Cambria" w:cs="Times New Roman"/>
      <w:color w:val="365F91"/>
      <w:sz w:val="28"/>
      <w:szCs w:val="28"/>
    </w:rPr>
  </w:style>
  <w:style w:type="paragraph" w:customStyle="1" w:styleId="1fff4">
    <w:name w:val="Цитата1"/>
    <w:basedOn w:val="a5"/>
    <w:rsid w:val="00862FBF"/>
    <w:pPr>
      <w:spacing w:after="240" w:line="480" w:lineRule="auto"/>
      <w:ind w:left="540" w:right="588" w:firstLine="360"/>
      <w:jc w:val="center"/>
    </w:pPr>
    <w:rPr>
      <w:rFonts w:eastAsia="Times New Roman" w:cs="Calibri"/>
      <w:color w:val="000000"/>
      <w:lang w:val="en-US" w:eastAsia="zh-CN" w:bidi="en-US"/>
    </w:rPr>
  </w:style>
  <w:style w:type="paragraph" w:customStyle="1" w:styleId="1fff5">
    <w:name w:val="Обычный (Интернет)1"/>
    <w:basedOn w:val="a5"/>
    <w:rsid w:val="00862FBF"/>
    <w:pPr>
      <w:suppressAutoHyphens/>
      <w:spacing w:after="0" w:line="100" w:lineRule="atLeast"/>
    </w:pPr>
    <w:rPr>
      <w:rFonts w:ascii="Times New Roman" w:eastAsia="Times New Roman" w:hAnsi="Times New Roman"/>
      <w:kern w:val="1"/>
      <w:sz w:val="24"/>
      <w:szCs w:val="24"/>
      <w:lang w:eastAsia="ar-SA"/>
    </w:rPr>
  </w:style>
  <w:style w:type="character" w:customStyle="1" w:styleId="29pt">
    <w:name w:val="Основной текст (2) + 9 pt"/>
    <w:aliases w:val="Интервал -1 pt"/>
    <w:rsid w:val="00862FB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226">
    <w:name w:val="Основной текст (2)2"/>
    <w:basedOn w:val="a5"/>
    <w:qFormat/>
    <w:rsid w:val="00862FBF"/>
    <w:pPr>
      <w:widowControl w:val="0"/>
      <w:shd w:val="clear" w:color="auto" w:fill="FFFFFF"/>
      <w:spacing w:after="360" w:line="0" w:lineRule="atLeast"/>
      <w:jc w:val="right"/>
    </w:pPr>
    <w:rPr>
      <w:rFonts w:ascii="Times New Roman" w:eastAsia="Times New Roman" w:hAnsi="Times New Roman"/>
      <w:color w:val="000000"/>
      <w:sz w:val="26"/>
      <w:szCs w:val="26"/>
      <w:lang w:eastAsia="ru-RU" w:bidi="ru-RU"/>
    </w:rPr>
  </w:style>
  <w:style w:type="character" w:customStyle="1" w:styleId="8Exact">
    <w:name w:val="Основной текст (8) Exact"/>
    <w:rsid w:val="00862FBF"/>
    <w:rPr>
      <w:rFonts w:ascii="Times New Roman" w:eastAsia="Times New Roman" w:hAnsi="Times New Roman" w:cs="Times New Roman"/>
      <w:b w:val="0"/>
      <w:bCs w:val="0"/>
      <w:i w:val="0"/>
      <w:iCs w:val="0"/>
      <w:smallCaps w:val="0"/>
      <w:strike w:val="0"/>
      <w:sz w:val="22"/>
      <w:szCs w:val="22"/>
      <w:u w:val="none"/>
    </w:rPr>
  </w:style>
  <w:style w:type="character" w:customStyle="1" w:styleId="211pt0">
    <w:name w:val="Основной текст (2) + 11 pt"/>
    <w:rsid w:val="00862FB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76">
    <w:name w:val="Основной текст17"/>
    <w:basedOn w:val="a5"/>
    <w:rsid w:val="00FC072C"/>
    <w:pPr>
      <w:shd w:val="clear" w:color="auto" w:fill="FFFFFF"/>
      <w:spacing w:before="240" w:after="0" w:line="322" w:lineRule="exact"/>
      <w:jc w:val="both"/>
    </w:pPr>
    <w:rPr>
      <w:sz w:val="25"/>
      <w:szCs w:val="25"/>
      <w:lang w:eastAsia="ru-RU"/>
    </w:rPr>
  </w:style>
  <w:style w:type="paragraph" w:customStyle="1" w:styleId="216">
    <w:name w:val="Абзац списка21"/>
    <w:basedOn w:val="a5"/>
    <w:uiPriority w:val="99"/>
    <w:rsid w:val="00FC072C"/>
    <w:pPr>
      <w:spacing w:after="0" w:line="240" w:lineRule="auto"/>
      <w:ind w:left="720"/>
    </w:pPr>
    <w:rPr>
      <w:rFonts w:ascii="Times New Roman" w:hAnsi="Times New Roman"/>
      <w:sz w:val="24"/>
      <w:szCs w:val="24"/>
      <w:lang w:eastAsia="ru-RU"/>
    </w:rPr>
  </w:style>
  <w:style w:type="character" w:customStyle="1" w:styleId="6Exact">
    <w:name w:val="Основной текст (6) Exact"/>
    <w:rsid w:val="00FC072C"/>
    <w:rPr>
      <w:rFonts w:ascii="Times New Roman" w:eastAsia="Times New Roman" w:hAnsi="Times New Roman"/>
      <w:spacing w:val="60"/>
      <w:shd w:val="clear" w:color="auto" w:fill="FFFFFF"/>
    </w:rPr>
  </w:style>
  <w:style w:type="character" w:customStyle="1" w:styleId="11Exact">
    <w:name w:val="Основной текст (11) Exact"/>
    <w:rsid w:val="00FC072C"/>
    <w:rPr>
      <w:rFonts w:ascii="Times New Roman" w:eastAsia="Times New Roman" w:hAnsi="Times New Roman" w:cs="Times New Roman"/>
      <w:b w:val="0"/>
      <w:bCs w:val="0"/>
      <w:i w:val="0"/>
      <w:iCs w:val="0"/>
      <w:smallCaps w:val="0"/>
      <w:strike w:val="0"/>
      <w:sz w:val="11"/>
      <w:szCs w:val="11"/>
      <w:u w:val="none"/>
    </w:rPr>
  </w:style>
  <w:style w:type="character" w:customStyle="1" w:styleId="Exact">
    <w:name w:val="Подпись к таблице Exact"/>
    <w:rsid w:val="00FC072C"/>
    <w:rPr>
      <w:rFonts w:ascii="Times New Roman" w:eastAsia="Times New Roman" w:hAnsi="Times New Roman"/>
      <w:sz w:val="11"/>
      <w:szCs w:val="11"/>
      <w:shd w:val="clear" w:color="auto" w:fill="FFFFFF"/>
    </w:rPr>
  </w:style>
  <w:style w:type="character" w:customStyle="1" w:styleId="2ff1">
    <w:name w:val="Подпись к таблице (2)_"/>
    <w:link w:val="2ff2"/>
    <w:rsid w:val="00FC072C"/>
    <w:rPr>
      <w:rFonts w:ascii="Times New Roman" w:eastAsia="Times New Roman" w:hAnsi="Times New Roman"/>
      <w:sz w:val="26"/>
      <w:szCs w:val="26"/>
      <w:shd w:val="clear" w:color="auto" w:fill="FFFFFF"/>
    </w:rPr>
  </w:style>
  <w:style w:type="paragraph" w:customStyle="1" w:styleId="2ff2">
    <w:name w:val="Подпись к таблице (2)"/>
    <w:basedOn w:val="a5"/>
    <w:link w:val="2ff1"/>
    <w:rsid w:val="00FC072C"/>
    <w:pPr>
      <w:widowControl w:val="0"/>
      <w:shd w:val="clear" w:color="auto" w:fill="FFFFFF"/>
      <w:spacing w:after="0" w:line="0" w:lineRule="atLeast"/>
    </w:pPr>
    <w:rPr>
      <w:rFonts w:ascii="Times New Roman" w:eastAsia="Times New Roman" w:hAnsi="Times New Roman"/>
      <w:sz w:val="26"/>
      <w:szCs w:val="26"/>
      <w:lang w:eastAsia="ru-RU"/>
    </w:rPr>
  </w:style>
  <w:style w:type="character" w:customStyle="1" w:styleId="154">
    <w:name w:val="Основной текст (15)_"/>
    <w:rsid w:val="00FC072C"/>
    <w:rPr>
      <w:rFonts w:ascii="Times New Roman" w:eastAsia="Times New Roman" w:hAnsi="Times New Roman" w:cs="Times New Roman"/>
      <w:b w:val="0"/>
      <w:bCs w:val="0"/>
      <w:i w:val="0"/>
      <w:iCs w:val="0"/>
      <w:smallCaps w:val="0"/>
      <w:strike w:val="0"/>
      <w:sz w:val="22"/>
      <w:szCs w:val="22"/>
      <w:u w:val="none"/>
    </w:rPr>
  </w:style>
  <w:style w:type="character" w:customStyle="1" w:styleId="155">
    <w:name w:val="Основной текст (15)"/>
    <w:rsid w:val="00FC07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Exact">
    <w:name w:val="Подпись к таблице (3) Exact"/>
    <w:rsid w:val="00FC072C"/>
    <w:rPr>
      <w:rFonts w:ascii="Times New Roman" w:eastAsia="Times New Roman" w:hAnsi="Times New Roman"/>
      <w:sz w:val="22"/>
      <w:szCs w:val="22"/>
      <w:shd w:val="clear" w:color="auto" w:fill="FFFFFF"/>
    </w:rPr>
  </w:style>
  <w:style w:type="character" w:customStyle="1" w:styleId="81ptExact">
    <w:name w:val="Основной текст (8) + Интервал 1 pt Exact"/>
    <w:rsid w:val="00FC072C"/>
    <w:rPr>
      <w:rFonts w:ascii="Times New Roman" w:eastAsia="Times New Roman" w:hAnsi="Times New Roman" w:cs="Times New Roman"/>
      <w:color w:val="000000"/>
      <w:spacing w:val="30"/>
      <w:w w:val="100"/>
      <w:position w:val="0"/>
      <w:sz w:val="22"/>
      <w:szCs w:val="22"/>
      <w:shd w:val="clear" w:color="auto" w:fill="FFFFFF"/>
      <w:lang w:val="ru-RU" w:eastAsia="ru-RU" w:bidi="ru-RU"/>
    </w:rPr>
  </w:style>
  <w:style w:type="character" w:customStyle="1" w:styleId="275pt">
    <w:name w:val="Основной текст (2) + 7;5 pt"/>
    <w:rsid w:val="00FC072C"/>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17Exact">
    <w:name w:val="Основной текст (17) Exact"/>
    <w:link w:val="177"/>
    <w:rsid w:val="00FC072C"/>
    <w:rPr>
      <w:rFonts w:ascii="Times New Roman" w:eastAsia="Times New Roman" w:hAnsi="Times New Roman"/>
      <w:b/>
      <w:bCs/>
      <w:shd w:val="clear" w:color="auto" w:fill="FFFFFF"/>
    </w:rPr>
  </w:style>
  <w:style w:type="paragraph" w:customStyle="1" w:styleId="177">
    <w:name w:val="Основной текст (17)"/>
    <w:basedOn w:val="a5"/>
    <w:link w:val="17Exact"/>
    <w:rsid w:val="00FC072C"/>
    <w:pPr>
      <w:widowControl w:val="0"/>
      <w:shd w:val="clear" w:color="auto" w:fill="FFFFFF"/>
      <w:spacing w:after="0" w:line="278" w:lineRule="exact"/>
      <w:jc w:val="both"/>
    </w:pPr>
    <w:rPr>
      <w:rFonts w:ascii="Times New Roman" w:eastAsia="Times New Roman" w:hAnsi="Times New Roman"/>
      <w:b/>
      <w:bCs/>
      <w:sz w:val="20"/>
      <w:szCs w:val="20"/>
      <w:lang w:eastAsia="ru-RU"/>
    </w:rPr>
  </w:style>
  <w:style w:type="character" w:customStyle="1" w:styleId="163">
    <w:name w:val="Основной текст (16)_"/>
    <w:link w:val="164"/>
    <w:rsid w:val="00FC072C"/>
    <w:rPr>
      <w:rFonts w:ascii="Trebuchet MS" w:eastAsia="Trebuchet MS" w:hAnsi="Trebuchet MS" w:cs="Trebuchet MS"/>
      <w:sz w:val="17"/>
      <w:szCs w:val="17"/>
      <w:shd w:val="clear" w:color="auto" w:fill="FFFFFF"/>
    </w:rPr>
  </w:style>
  <w:style w:type="paragraph" w:customStyle="1" w:styleId="164">
    <w:name w:val="Основной текст (16)"/>
    <w:basedOn w:val="a5"/>
    <w:link w:val="163"/>
    <w:rsid w:val="00FC072C"/>
    <w:pPr>
      <w:widowControl w:val="0"/>
      <w:shd w:val="clear" w:color="auto" w:fill="FFFFFF"/>
      <w:spacing w:after="360" w:line="0" w:lineRule="atLeast"/>
    </w:pPr>
    <w:rPr>
      <w:rFonts w:ascii="Trebuchet MS" w:eastAsia="Trebuchet MS" w:hAnsi="Trebuchet MS" w:cs="Trebuchet MS"/>
      <w:sz w:val="17"/>
      <w:szCs w:val="17"/>
      <w:lang w:eastAsia="ru-RU"/>
    </w:rPr>
  </w:style>
  <w:style w:type="character" w:customStyle="1" w:styleId="1TimesNewRoman">
    <w:name w:val="Заголовок №1 + Times New Roman"/>
    <w:qFormat/>
    <w:rsid w:val="00FC072C"/>
    <w:rPr>
      <w:rFonts w:ascii="Times New Roman" w:eastAsia="Times New Roman" w:hAnsi="Times New Roman" w:cs="Times New Roman"/>
      <w:b/>
      <w:bCs/>
      <w:color w:val="000000"/>
      <w:spacing w:val="0"/>
      <w:w w:val="100"/>
      <w:position w:val="0"/>
      <w:sz w:val="20"/>
      <w:szCs w:val="20"/>
      <w:shd w:val="clear" w:color="auto" w:fill="FFFFFF"/>
      <w:lang w:val="zh-CN"/>
    </w:rPr>
  </w:style>
  <w:style w:type="character" w:styleId="affffffffff1">
    <w:name w:val="line number"/>
    <w:uiPriority w:val="99"/>
    <w:semiHidden/>
    <w:unhideWhenUsed/>
    <w:rsid w:val="00FC072C"/>
  </w:style>
  <w:style w:type="character" w:customStyle="1" w:styleId="4f1">
    <w:name w:val="Основной текст (4) + Не курсив"/>
    <w:rsid w:val="00FC072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11pt1">
    <w:name w:val="Основной текст (2) + 11 pt;Курсив"/>
    <w:rsid w:val="00FC072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5b">
    <w:name w:val="Основной текст (5) + Курсив"/>
    <w:rsid w:val="00FC072C"/>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575pt">
    <w:name w:val="Основной текст (5) + 7;5 pt;Малые прописные"/>
    <w:rsid w:val="00FC072C"/>
    <w:rPr>
      <w:rFonts w:ascii="Times New Roman" w:eastAsia="Times New Roman" w:hAnsi="Times New Roman" w:cs="Times New Roman"/>
      <w:b w:val="0"/>
      <w:bCs w:val="0"/>
      <w:i w:val="0"/>
      <w:iCs w:val="0"/>
      <w:smallCaps/>
      <w:strike w:val="0"/>
      <w:color w:val="000000"/>
      <w:spacing w:val="0"/>
      <w:w w:val="100"/>
      <w:position w:val="0"/>
      <w:sz w:val="15"/>
      <w:szCs w:val="15"/>
      <w:u w:val="single"/>
      <w:shd w:val="clear" w:color="auto" w:fill="FFFFFF"/>
      <w:lang w:val="ru-RU" w:eastAsia="ru-RU" w:bidi="ru-RU"/>
    </w:rPr>
  </w:style>
  <w:style w:type="character" w:customStyle="1" w:styleId="127pt">
    <w:name w:val="Основной текст (12) + 7 pt;Полужирный"/>
    <w:rsid w:val="00FC072C"/>
    <w:rPr>
      <w:rFonts w:ascii="Arial" w:eastAsia="Arial" w:hAnsi="Arial" w:cs="Arial"/>
      <w:b/>
      <w:bCs/>
      <w:color w:val="000000"/>
      <w:spacing w:val="0"/>
      <w:position w:val="0"/>
      <w:sz w:val="14"/>
      <w:szCs w:val="14"/>
      <w:shd w:val="clear" w:color="auto" w:fill="FFFFFF"/>
      <w:lang w:val="ru-RU" w:eastAsia="ru-RU" w:bidi="ru-RU"/>
    </w:rPr>
  </w:style>
  <w:style w:type="character" w:customStyle="1" w:styleId="13Arial7pt0pt">
    <w:name w:val="Основной текст (13)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character" w:customStyle="1" w:styleId="14Arial7pt0pt">
    <w:name w:val="Основной текст (14)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paragraph" w:customStyle="1" w:styleId="1fff6">
    <w:name w:val="Содержимое таблицы1"/>
    <w:basedOn w:val="a5"/>
    <w:rsid w:val="00FC072C"/>
    <w:pPr>
      <w:suppressAutoHyphens/>
      <w:spacing w:after="0" w:line="240" w:lineRule="auto"/>
    </w:pPr>
    <w:rPr>
      <w:rFonts w:ascii="PT Astra Serif" w:eastAsia="Times New Roman" w:hAnsi="PT Astra Serif"/>
      <w:color w:val="000000"/>
      <w:sz w:val="28"/>
      <w:szCs w:val="20"/>
      <w:lang w:eastAsia="ru-RU"/>
    </w:rPr>
  </w:style>
  <w:style w:type="paragraph" w:customStyle="1" w:styleId="183">
    <w:name w:val="Основной текст18"/>
    <w:basedOn w:val="a5"/>
    <w:rsid w:val="0089716D"/>
    <w:pPr>
      <w:shd w:val="clear" w:color="auto" w:fill="FFFFFF"/>
      <w:spacing w:before="240" w:after="0" w:line="322" w:lineRule="exact"/>
      <w:jc w:val="both"/>
    </w:pPr>
    <w:rPr>
      <w:sz w:val="25"/>
      <w:szCs w:val="25"/>
      <w:lang w:eastAsia="ru-RU"/>
    </w:rPr>
  </w:style>
  <w:style w:type="paragraph" w:customStyle="1" w:styleId="227">
    <w:name w:val="Абзац списка22"/>
    <w:basedOn w:val="a5"/>
    <w:rsid w:val="0089716D"/>
    <w:pPr>
      <w:spacing w:after="0" w:line="240" w:lineRule="auto"/>
      <w:ind w:left="720"/>
    </w:pPr>
    <w:rPr>
      <w:rFonts w:ascii="Times New Roman" w:hAnsi="Times New Roman"/>
      <w:sz w:val="24"/>
      <w:szCs w:val="24"/>
      <w:lang w:eastAsia="ru-RU"/>
    </w:rPr>
  </w:style>
  <w:style w:type="paragraph" w:customStyle="1" w:styleId="193">
    <w:name w:val="Основной текст19"/>
    <w:basedOn w:val="a5"/>
    <w:rsid w:val="00AA0D84"/>
    <w:pPr>
      <w:shd w:val="clear" w:color="auto" w:fill="FFFFFF"/>
      <w:spacing w:before="240" w:after="0" w:line="322" w:lineRule="exact"/>
      <w:jc w:val="both"/>
    </w:pPr>
    <w:rPr>
      <w:sz w:val="25"/>
      <w:szCs w:val="25"/>
      <w:lang w:eastAsia="ru-RU"/>
    </w:rPr>
  </w:style>
  <w:style w:type="paragraph" w:customStyle="1" w:styleId="233">
    <w:name w:val="Абзац списка23"/>
    <w:basedOn w:val="a5"/>
    <w:uiPriority w:val="99"/>
    <w:rsid w:val="00AA0D84"/>
    <w:pPr>
      <w:spacing w:after="0" w:line="240" w:lineRule="auto"/>
      <w:ind w:left="720"/>
    </w:pPr>
    <w:rPr>
      <w:rFonts w:ascii="Times New Roman" w:hAnsi="Times New Roman"/>
      <w:sz w:val="24"/>
      <w:szCs w:val="24"/>
      <w:lang w:eastAsia="ru-RU"/>
    </w:rPr>
  </w:style>
  <w:style w:type="paragraph" w:customStyle="1" w:styleId="204">
    <w:name w:val="Основной текст20"/>
    <w:basedOn w:val="a5"/>
    <w:rsid w:val="002A557B"/>
    <w:pPr>
      <w:shd w:val="clear" w:color="auto" w:fill="FFFFFF"/>
      <w:spacing w:before="240" w:after="0" w:line="322" w:lineRule="exact"/>
      <w:jc w:val="both"/>
    </w:pPr>
    <w:rPr>
      <w:sz w:val="25"/>
      <w:szCs w:val="25"/>
      <w:lang w:eastAsia="ru-RU"/>
    </w:rPr>
  </w:style>
  <w:style w:type="paragraph" w:customStyle="1" w:styleId="240">
    <w:name w:val="Абзац списка24"/>
    <w:basedOn w:val="a5"/>
    <w:uiPriority w:val="99"/>
    <w:rsid w:val="002A557B"/>
    <w:pPr>
      <w:spacing w:after="0" w:line="240" w:lineRule="auto"/>
      <w:ind w:left="720"/>
    </w:pPr>
    <w:rPr>
      <w:rFonts w:ascii="Times New Roman" w:hAnsi="Times New Roman"/>
      <w:sz w:val="24"/>
      <w:szCs w:val="24"/>
      <w:lang w:eastAsia="ru-RU"/>
    </w:rPr>
  </w:style>
  <w:style w:type="paragraph" w:customStyle="1" w:styleId="312">
    <w:name w:val="Основной текст с отступом 31"/>
    <w:basedOn w:val="a5"/>
    <w:rsid w:val="002A557B"/>
    <w:pPr>
      <w:tabs>
        <w:tab w:val="center" w:pos="4710"/>
        <w:tab w:val="left" w:pos="5415"/>
      </w:tabs>
      <w:autoSpaceDE w:val="0"/>
      <w:spacing w:after="0" w:line="240" w:lineRule="auto"/>
      <w:ind w:right="-263" w:firstLine="567"/>
      <w:jc w:val="both"/>
    </w:pPr>
    <w:rPr>
      <w:rFonts w:ascii="Times New Roman" w:eastAsia="Times New Roman" w:hAnsi="Times New Roman"/>
      <w:sz w:val="24"/>
      <w:szCs w:val="24"/>
      <w:lang w:eastAsia="ar-SA"/>
    </w:rPr>
  </w:style>
  <w:style w:type="character" w:customStyle="1" w:styleId="3f9">
    <w:name w:val="Сноска (3)_"/>
    <w:link w:val="3fa"/>
    <w:locked/>
    <w:rsid w:val="002A557B"/>
    <w:rPr>
      <w:rFonts w:ascii="Times New Roman" w:eastAsia="Times New Roman" w:hAnsi="Times New Roman"/>
      <w:sz w:val="10"/>
      <w:szCs w:val="10"/>
      <w:shd w:val="clear" w:color="auto" w:fill="FFFFFF"/>
    </w:rPr>
  </w:style>
  <w:style w:type="paragraph" w:customStyle="1" w:styleId="3fa">
    <w:name w:val="Сноска (3)"/>
    <w:basedOn w:val="a5"/>
    <w:link w:val="3f9"/>
    <w:rsid w:val="002A557B"/>
    <w:pPr>
      <w:widowControl w:val="0"/>
      <w:shd w:val="clear" w:color="auto" w:fill="FFFFFF"/>
      <w:spacing w:after="60" w:line="0" w:lineRule="atLeast"/>
      <w:jc w:val="both"/>
    </w:pPr>
    <w:rPr>
      <w:rFonts w:ascii="Times New Roman" w:eastAsia="Times New Roman" w:hAnsi="Times New Roman"/>
      <w:sz w:val="10"/>
      <w:szCs w:val="10"/>
      <w:lang w:eastAsia="ru-RU"/>
    </w:rPr>
  </w:style>
  <w:style w:type="character" w:customStyle="1" w:styleId="5c">
    <w:name w:val="Сноска (5)_"/>
    <w:link w:val="5d"/>
    <w:locked/>
    <w:rsid w:val="002A557B"/>
    <w:rPr>
      <w:rFonts w:ascii="Times New Roman" w:eastAsia="Times New Roman" w:hAnsi="Times New Roman"/>
      <w:b/>
      <w:bCs/>
      <w:sz w:val="28"/>
      <w:szCs w:val="28"/>
      <w:shd w:val="clear" w:color="auto" w:fill="FFFFFF"/>
    </w:rPr>
  </w:style>
  <w:style w:type="paragraph" w:customStyle="1" w:styleId="5d">
    <w:name w:val="Сноска (5)"/>
    <w:basedOn w:val="a5"/>
    <w:link w:val="5c"/>
    <w:rsid w:val="002A557B"/>
    <w:pPr>
      <w:widowControl w:val="0"/>
      <w:shd w:val="clear" w:color="auto" w:fill="FFFFFF"/>
      <w:spacing w:after="420" w:line="0" w:lineRule="atLeast"/>
      <w:jc w:val="both"/>
    </w:pPr>
    <w:rPr>
      <w:rFonts w:ascii="Times New Roman" w:eastAsia="Times New Roman" w:hAnsi="Times New Roman"/>
      <w:b/>
      <w:bCs/>
      <w:sz w:val="28"/>
      <w:szCs w:val="28"/>
      <w:lang w:eastAsia="ru-RU"/>
    </w:rPr>
  </w:style>
  <w:style w:type="character" w:customStyle="1" w:styleId="87">
    <w:name w:val="Сноска (8)_"/>
    <w:link w:val="88"/>
    <w:locked/>
    <w:rsid w:val="002A557B"/>
    <w:rPr>
      <w:rFonts w:ascii="Times New Roman" w:eastAsia="Times New Roman" w:hAnsi="Times New Roman"/>
      <w:i/>
      <w:iCs/>
      <w:sz w:val="16"/>
      <w:szCs w:val="16"/>
      <w:shd w:val="clear" w:color="auto" w:fill="FFFFFF"/>
    </w:rPr>
  </w:style>
  <w:style w:type="paragraph" w:customStyle="1" w:styleId="88">
    <w:name w:val="Сноска (8)"/>
    <w:basedOn w:val="a5"/>
    <w:link w:val="87"/>
    <w:rsid w:val="002A557B"/>
    <w:pPr>
      <w:widowControl w:val="0"/>
      <w:shd w:val="clear" w:color="auto" w:fill="FFFFFF"/>
      <w:spacing w:after="0" w:line="182" w:lineRule="exact"/>
      <w:jc w:val="center"/>
    </w:pPr>
    <w:rPr>
      <w:rFonts w:ascii="Times New Roman" w:eastAsia="Times New Roman" w:hAnsi="Times New Roman"/>
      <w:i/>
      <w:iCs/>
      <w:sz w:val="16"/>
      <w:szCs w:val="16"/>
      <w:lang w:eastAsia="ru-RU"/>
    </w:rPr>
  </w:style>
  <w:style w:type="character" w:customStyle="1" w:styleId="98">
    <w:name w:val="Сноска (9)_"/>
    <w:link w:val="99"/>
    <w:locked/>
    <w:rsid w:val="002A557B"/>
    <w:rPr>
      <w:rFonts w:cs="Calibri"/>
      <w:sz w:val="28"/>
      <w:szCs w:val="28"/>
      <w:shd w:val="clear" w:color="auto" w:fill="FFFFFF"/>
    </w:rPr>
  </w:style>
  <w:style w:type="paragraph" w:customStyle="1" w:styleId="99">
    <w:name w:val="Сноска (9)"/>
    <w:basedOn w:val="a5"/>
    <w:link w:val="98"/>
    <w:rsid w:val="002A557B"/>
    <w:pPr>
      <w:widowControl w:val="0"/>
      <w:shd w:val="clear" w:color="auto" w:fill="FFFFFF"/>
      <w:spacing w:before="720" w:after="120" w:line="0" w:lineRule="atLeast"/>
      <w:jc w:val="both"/>
    </w:pPr>
    <w:rPr>
      <w:rFonts w:cs="Calibri"/>
      <w:sz w:val="28"/>
      <w:szCs w:val="28"/>
      <w:lang w:eastAsia="ru-RU"/>
    </w:rPr>
  </w:style>
  <w:style w:type="character" w:customStyle="1" w:styleId="106">
    <w:name w:val="Сноска (10)_"/>
    <w:link w:val="107"/>
    <w:locked/>
    <w:rsid w:val="002A557B"/>
    <w:rPr>
      <w:rFonts w:ascii="Times New Roman" w:eastAsia="Times New Roman" w:hAnsi="Times New Roman"/>
      <w:i/>
      <w:iCs/>
      <w:shd w:val="clear" w:color="auto" w:fill="FFFFFF"/>
    </w:rPr>
  </w:style>
  <w:style w:type="paragraph" w:customStyle="1" w:styleId="107">
    <w:name w:val="Сноска (10)"/>
    <w:basedOn w:val="a5"/>
    <w:link w:val="106"/>
    <w:rsid w:val="002A557B"/>
    <w:pPr>
      <w:widowControl w:val="0"/>
      <w:shd w:val="clear" w:color="auto" w:fill="FFFFFF"/>
      <w:spacing w:after="360" w:line="226" w:lineRule="exact"/>
    </w:pPr>
    <w:rPr>
      <w:rFonts w:ascii="Times New Roman" w:eastAsia="Times New Roman" w:hAnsi="Times New Roman"/>
      <w:i/>
      <w:iCs/>
      <w:sz w:val="20"/>
      <w:szCs w:val="20"/>
      <w:lang w:eastAsia="ru-RU"/>
    </w:rPr>
  </w:style>
  <w:style w:type="character" w:customStyle="1" w:styleId="11c">
    <w:name w:val="Сноска (11)_"/>
    <w:link w:val="11d"/>
    <w:locked/>
    <w:rsid w:val="002A557B"/>
    <w:rPr>
      <w:rFonts w:ascii="Times New Roman" w:eastAsia="Times New Roman" w:hAnsi="Times New Roman"/>
      <w:sz w:val="10"/>
      <w:szCs w:val="10"/>
      <w:shd w:val="clear" w:color="auto" w:fill="FFFFFF"/>
    </w:rPr>
  </w:style>
  <w:style w:type="paragraph" w:customStyle="1" w:styleId="11d">
    <w:name w:val="Сноска (11)"/>
    <w:basedOn w:val="a5"/>
    <w:link w:val="11c"/>
    <w:rsid w:val="002A557B"/>
    <w:pPr>
      <w:widowControl w:val="0"/>
      <w:shd w:val="clear" w:color="auto" w:fill="FFFFFF"/>
      <w:spacing w:before="540" w:after="660" w:line="0" w:lineRule="atLeast"/>
    </w:pPr>
    <w:rPr>
      <w:rFonts w:ascii="Times New Roman" w:eastAsia="Times New Roman" w:hAnsi="Times New Roman"/>
      <w:sz w:val="10"/>
      <w:szCs w:val="10"/>
      <w:lang w:eastAsia="ru-RU"/>
    </w:rPr>
  </w:style>
  <w:style w:type="character" w:customStyle="1" w:styleId="124">
    <w:name w:val="Сноска (12)_"/>
    <w:link w:val="125"/>
    <w:locked/>
    <w:rsid w:val="002A557B"/>
    <w:rPr>
      <w:rFonts w:ascii="Times New Roman" w:eastAsia="Times New Roman" w:hAnsi="Times New Roman"/>
      <w:i/>
      <w:iCs/>
      <w:sz w:val="24"/>
      <w:szCs w:val="24"/>
      <w:shd w:val="clear" w:color="auto" w:fill="FFFFFF"/>
    </w:rPr>
  </w:style>
  <w:style w:type="paragraph" w:customStyle="1" w:styleId="125">
    <w:name w:val="Сноска (12)"/>
    <w:basedOn w:val="a5"/>
    <w:link w:val="124"/>
    <w:rsid w:val="002A557B"/>
    <w:pPr>
      <w:widowControl w:val="0"/>
      <w:shd w:val="clear" w:color="auto" w:fill="FFFFFF"/>
      <w:spacing w:after="0" w:line="274" w:lineRule="exact"/>
      <w:jc w:val="both"/>
    </w:pPr>
    <w:rPr>
      <w:rFonts w:ascii="Times New Roman" w:eastAsia="Times New Roman" w:hAnsi="Times New Roman"/>
      <w:i/>
      <w:iCs/>
      <w:sz w:val="24"/>
      <w:szCs w:val="24"/>
      <w:lang w:eastAsia="ru-RU"/>
    </w:rPr>
  </w:style>
  <w:style w:type="character" w:customStyle="1" w:styleId="135">
    <w:name w:val="Сноска (13)_"/>
    <w:link w:val="136"/>
    <w:locked/>
    <w:rsid w:val="002A557B"/>
    <w:rPr>
      <w:rFonts w:ascii="Times New Roman" w:eastAsia="Times New Roman" w:hAnsi="Times New Roman"/>
      <w:sz w:val="16"/>
      <w:szCs w:val="16"/>
      <w:shd w:val="clear" w:color="auto" w:fill="FFFFFF"/>
    </w:rPr>
  </w:style>
  <w:style w:type="paragraph" w:customStyle="1" w:styleId="136">
    <w:name w:val="Сноска (13)"/>
    <w:basedOn w:val="a5"/>
    <w:link w:val="135"/>
    <w:rsid w:val="002A557B"/>
    <w:pPr>
      <w:widowControl w:val="0"/>
      <w:shd w:val="clear" w:color="auto" w:fill="FFFFFF"/>
      <w:spacing w:after="360" w:line="0" w:lineRule="atLeast"/>
      <w:jc w:val="both"/>
    </w:pPr>
    <w:rPr>
      <w:rFonts w:ascii="Times New Roman" w:eastAsia="Times New Roman" w:hAnsi="Times New Roman"/>
      <w:sz w:val="16"/>
      <w:szCs w:val="16"/>
      <w:lang w:eastAsia="ru-RU"/>
    </w:rPr>
  </w:style>
  <w:style w:type="character" w:customStyle="1" w:styleId="afffb">
    <w:name w:val="Оглавление_"/>
    <w:link w:val="afffa"/>
    <w:locked/>
    <w:rsid w:val="002A557B"/>
    <w:rPr>
      <w:rFonts w:ascii="Courier New" w:eastAsia="Times New Roman" w:hAnsi="Courier New" w:cs="Courier New"/>
      <w:sz w:val="24"/>
      <w:szCs w:val="24"/>
    </w:rPr>
  </w:style>
  <w:style w:type="character" w:customStyle="1" w:styleId="16Exact">
    <w:name w:val="Основной текст (16) Exact"/>
    <w:locked/>
    <w:rsid w:val="002A557B"/>
    <w:rPr>
      <w:rFonts w:ascii="Times New Roman" w:eastAsia="Times New Roman" w:hAnsi="Times New Roman"/>
      <w:b/>
      <w:bCs/>
      <w:shd w:val="clear" w:color="auto" w:fill="FFFFFF"/>
    </w:rPr>
  </w:style>
  <w:style w:type="character" w:customStyle="1" w:styleId="4Exact">
    <w:name w:val="Подпись к таблице (4) Exact"/>
    <w:link w:val="4f2"/>
    <w:locked/>
    <w:rsid w:val="002A557B"/>
    <w:rPr>
      <w:rFonts w:ascii="Times New Roman" w:eastAsia="Times New Roman" w:hAnsi="Times New Roman"/>
      <w:b/>
      <w:bCs/>
      <w:shd w:val="clear" w:color="auto" w:fill="FFFFFF"/>
    </w:rPr>
  </w:style>
  <w:style w:type="paragraph" w:customStyle="1" w:styleId="4f2">
    <w:name w:val="Подпись к таблице (4)"/>
    <w:basedOn w:val="a5"/>
    <w:link w:val="4Exact"/>
    <w:rsid w:val="002A557B"/>
    <w:pPr>
      <w:widowControl w:val="0"/>
      <w:shd w:val="clear" w:color="auto" w:fill="FFFFFF"/>
      <w:spacing w:after="0" w:line="0" w:lineRule="atLeast"/>
    </w:pPr>
    <w:rPr>
      <w:rFonts w:ascii="Times New Roman" w:eastAsia="Times New Roman" w:hAnsi="Times New Roman"/>
      <w:b/>
      <w:bCs/>
      <w:sz w:val="20"/>
      <w:szCs w:val="20"/>
      <w:lang w:eastAsia="ru-RU"/>
    </w:rPr>
  </w:style>
  <w:style w:type="character" w:customStyle="1" w:styleId="5Exact">
    <w:name w:val="Подпись к таблице (5) Exact"/>
    <w:link w:val="5e"/>
    <w:locked/>
    <w:rsid w:val="002A557B"/>
    <w:rPr>
      <w:rFonts w:ascii="Times New Roman" w:eastAsia="Times New Roman" w:hAnsi="Times New Roman"/>
      <w:i/>
      <w:iCs/>
      <w:shd w:val="clear" w:color="auto" w:fill="FFFFFF"/>
    </w:rPr>
  </w:style>
  <w:style w:type="paragraph" w:customStyle="1" w:styleId="5e">
    <w:name w:val="Подпись к таблице (5)"/>
    <w:basedOn w:val="a5"/>
    <w:link w:val="5Exact"/>
    <w:rsid w:val="002A557B"/>
    <w:pPr>
      <w:widowControl w:val="0"/>
      <w:shd w:val="clear" w:color="auto" w:fill="FFFFFF"/>
      <w:spacing w:after="0" w:line="0" w:lineRule="atLeast"/>
    </w:pPr>
    <w:rPr>
      <w:rFonts w:ascii="Times New Roman" w:eastAsia="Times New Roman" w:hAnsi="Times New Roman"/>
      <w:i/>
      <w:iCs/>
      <w:sz w:val="20"/>
      <w:szCs w:val="20"/>
      <w:lang w:eastAsia="ru-RU"/>
    </w:rPr>
  </w:style>
  <w:style w:type="character" w:customStyle="1" w:styleId="6Exact0">
    <w:name w:val="Подпись к таблице (6) Exact"/>
    <w:link w:val="6a"/>
    <w:locked/>
    <w:rsid w:val="002A557B"/>
    <w:rPr>
      <w:rFonts w:ascii="Times New Roman" w:eastAsia="Times New Roman" w:hAnsi="Times New Roman"/>
      <w:b/>
      <w:bCs/>
      <w:sz w:val="18"/>
      <w:szCs w:val="18"/>
      <w:shd w:val="clear" w:color="auto" w:fill="FFFFFF"/>
    </w:rPr>
  </w:style>
  <w:style w:type="paragraph" w:customStyle="1" w:styleId="6a">
    <w:name w:val="Подпись к таблице (6)"/>
    <w:basedOn w:val="a5"/>
    <w:link w:val="6Exact0"/>
    <w:rsid w:val="002A557B"/>
    <w:pPr>
      <w:widowControl w:val="0"/>
      <w:shd w:val="clear" w:color="auto" w:fill="FFFFFF"/>
      <w:spacing w:after="60" w:line="0" w:lineRule="atLeast"/>
      <w:jc w:val="both"/>
    </w:pPr>
    <w:rPr>
      <w:rFonts w:ascii="Times New Roman" w:eastAsia="Times New Roman" w:hAnsi="Times New Roman"/>
      <w:b/>
      <w:bCs/>
      <w:sz w:val="18"/>
      <w:szCs w:val="18"/>
      <w:lang w:eastAsia="ru-RU"/>
    </w:rPr>
  </w:style>
  <w:style w:type="character" w:customStyle="1" w:styleId="126">
    <w:name w:val="Сноска (12) + Не курсив"/>
    <w:rsid w:val="002A557B"/>
    <w:rPr>
      <w:rFonts w:ascii="Times New Roman" w:eastAsia="Times New Roman" w:hAnsi="Times New Roman"/>
      <w:i/>
      <w:iCs/>
      <w:color w:val="000000"/>
      <w:spacing w:val="0"/>
      <w:w w:val="100"/>
      <w:position w:val="0"/>
      <w:sz w:val="24"/>
      <w:szCs w:val="24"/>
      <w:shd w:val="clear" w:color="auto" w:fill="FFFFFF"/>
      <w:lang w:val="ru-RU" w:eastAsia="ru-RU" w:bidi="ru-RU"/>
    </w:rPr>
  </w:style>
  <w:style w:type="character" w:customStyle="1" w:styleId="128pt">
    <w:name w:val="Сноска (12) + 8 pt"/>
    <w:aliases w:val="Не курсив"/>
    <w:rsid w:val="002A557B"/>
    <w:rPr>
      <w:rFonts w:ascii="Times New Roman" w:eastAsia="Times New Roman" w:hAnsi="Times New Roman"/>
      <w:i/>
      <w:iCs/>
      <w:color w:val="000000"/>
      <w:spacing w:val="0"/>
      <w:w w:val="100"/>
      <w:position w:val="0"/>
      <w:sz w:val="16"/>
      <w:szCs w:val="16"/>
      <w:shd w:val="clear" w:color="auto" w:fill="FFFFFF"/>
      <w:lang w:val="ru-RU" w:eastAsia="ru-RU" w:bidi="ru-RU"/>
    </w:rPr>
  </w:style>
  <w:style w:type="character" w:customStyle="1" w:styleId="Arial0">
    <w:name w:val="Колонтитул + Arial"/>
    <w:aliases w:val="14 pt"/>
    <w:rsid w:val="002A557B"/>
    <w:rPr>
      <w:rFonts w:ascii="Arial" w:eastAsia="Arial" w:hAnsi="Arial" w:cs="Arial"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410pt">
    <w:name w:val="Основной текст (4) + 10 pt"/>
    <w:rsid w:val="002A557B"/>
    <w:rPr>
      <w:rFonts w:ascii="Times New Roman" w:eastAsia="Times New Roman" w:hAnsi="Times New Roman"/>
      <w:b w:val="0"/>
      <w:bCs w:val="0"/>
      <w:i/>
      <w:iCs/>
      <w:color w:val="000000"/>
      <w:spacing w:val="0"/>
      <w:w w:val="100"/>
      <w:position w:val="0"/>
      <w:sz w:val="20"/>
      <w:szCs w:val="20"/>
      <w:shd w:val="clear" w:color="auto" w:fill="FFFFFF"/>
      <w:lang w:val="ru-RU" w:eastAsia="ru-RU" w:bidi="ru-RU"/>
    </w:rPr>
  </w:style>
  <w:style w:type="character" w:customStyle="1" w:styleId="1114pt">
    <w:name w:val="Основной текст (11) + 14 pt"/>
    <w:aliases w:val="Не полужирный"/>
    <w:rsid w:val="002A557B"/>
    <w:rPr>
      <w:rFonts w:ascii="Times New Roman" w:eastAsia="Times New Roman" w:hAnsi="Times New Roman"/>
      <w:b/>
      <w:bCs/>
      <w:i/>
      <w:iCs/>
      <w:color w:val="000000"/>
      <w:spacing w:val="0"/>
      <w:w w:val="100"/>
      <w:position w:val="0"/>
      <w:sz w:val="20"/>
      <w:szCs w:val="20"/>
      <w:shd w:val="clear" w:color="auto" w:fill="FFFFFF"/>
      <w:lang w:val="ru-RU" w:eastAsia="ru-RU" w:bidi="ru-RU"/>
    </w:rPr>
  </w:style>
  <w:style w:type="character" w:customStyle="1" w:styleId="22Exact">
    <w:name w:val="Заголовок №2 (2) Exact"/>
    <w:rsid w:val="002A557B"/>
    <w:rPr>
      <w:rFonts w:ascii="Times New Roman" w:eastAsia="Times New Roman" w:hAnsi="Times New Roman" w:cs="Times New Roman" w:hint="default"/>
      <w:b/>
      <w:bCs/>
      <w:i w:val="0"/>
      <w:iCs w:val="0"/>
      <w:smallCaps w:val="0"/>
      <w:strike w:val="0"/>
      <w:dstrike w:val="0"/>
      <w:u w:val="none"/>
      <w:effect w:val="none"/>
    </w:rPr>
  </w:style>
  <w:style w:type="character" w:customStyle="1" w:styleId="4Exact0">
    <w:name w:val="Основной текст (4) Exact"/>
    <w:rsid w:val="002A557B"/>
    <w:rPr>
      <w:rFonts w:ascii="Times New Roman" w:eastAsia="Times New Roman" w:hAnsi="Times New Roman" w:cs="Times New Roman" w:hint="default"/>
      <w:b w:val="0"/>
      <w:bCs w:val="0"/>
      <w:i/>
      <w:iCs/>
      <w:smallCaps w:val="0"/>
      <w:strike w:val="0"/>
      <w:dstrike w:val="0"/>
      <w:sz w:val="16"/>
      <w:szCs w:val="16"/>
      <w:u w:val="none"/>
      <w:effect w:val="none"/>
    </w:rPr>
  </w:style>
  <w:style w:type="character" w:customStyle="1" w:styleId="15Exact">
    <w:name w:val="Основной текст (15) Exact"/>
    <w:rsid w:val="002A557B"/>
    <w:rPr>
      <w:rFonts w:ascii="Calibri" w:eastAsia="Calibri" w:hAnsi="Calibri" w:cs="Calibri" w:hint="default"/>
      <w:b w:val="0"/>
      <w:bCs w:val="0"/>
      <w:i w:val="0"/>
      <w:iCs w:val="0"/>
      <w:smallCaps w:val="0"/>
      <w:strike w:val="0"/>
      <w:dstrike w:val="0"/>
      <w:sz w:val="28"/>
      <w:szCs w:val="28"/>
      <w:u w:val="none"/>
      <w:effect w:val="none"/>
    </w:rPr>
  </w:style>
  <w:style w:type="character" w:customStyle="1" w:styleId="5Exact0">
    <w:name w:val="Основной текст (5) Exact"/>
    <w:rsid w:val="002A557B"/>
    <w:rPr>
      <w:rFonts w:ascii="Times New Roman" w:eastAsia="Times New Roman" w:hAnsi="Times New Roman" w:cs="Times New Roman" w:hint="default"/>
      <w:b w:val="0"/>
      <w:bCs w:val="0"/>
      <w:i/>
      <w:iCs/>
      <w:smallCaps w:val="0"/>
      <w:strike w:val="0"/>
      <w:dstrike w:val="0"/>
      <w:sz w:val="20"/>
      <w:szCs w:val="20"/>
      <w:u w:val="none"/>
      <w:effect w:val="none"/>
    </w:rPr>
  </w:style>
  <w:style w:type="character" w:customStyle="1" w:styleId="5pt">
    <w:name w:val="Колонтитул + 5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lang w:val="ru-RU" w:eastAsia="ru-RU" w:bidi="ru-RU"/>
    </w:rPr>
  </w:style>
  <w:style w:type="character" w:customStyle="1" w:styleId="91pt">
    <w:name w:val="Основной текст (9) + Интервал 1 pt"/>
    <w:rsid w:val="002A557B"/>
    <w:rPr>
      <w:rFonts w:ascii="Times New Roman" w:eastAsia="Times New Roman" w:hAnsi="Times New Roman" w:cs="Times New Roman" w:hint="default"/>
      <w:b w:val="0"/>
      <w:bCs w:val="0"/>
      <w:i w:val="0"/>
      <w:iCs w:val="0"/>
      <w:smallCaps w:val="0"/>
      <w:strike w:val="0"/>
      <w:dstrike w:val="0"/>
      <w:color w:val="000000"/>
      <w:spacing w:val="30"/>
      <w:w w:val="100"/>
      <w:position w:val="0"/>
      <w:sz w:val="24"/>
      <w:szCs w:val="24"/>
      <w:u w:val="none"/>
      <w:effect w:val="none"/>
      <w:lang w:val="ru-RU" w:eastAsia="ru-RU" w:bidi="ru-RU"/>
    </w:rPr>
  </w:style>
  <w:style w:type="character" w:customStyle="1" w:styleId="28pt">
    <w:name w:val="Основной текст (2) + 8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1412pt">
    <w:name w:val="Основной текст (14) + 12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142pt">
    <w:name w:val="Основной текст (14) + Интервал 2 pt"/>
    <w:rsid w:val="002A557B"/>
    <w:rPr>
      <w:rFonts w:ascii="Times New Roman" w:eastAsia="Times New Roman" w:hAnsi="Times New Roman" w:cs="Times New Roman" w:hint="default"/>
      <w:b w:val="0"/>
      <w:bCs w:val="0"/>
      <w:i w:val="0"/>
      <w:iCs w:val="0"/>
      <w:smallCaps w:val="0"/>
      <w:strike w:val="0"/>
      <w:dstrike w:val="0"/>
      <w:color w:val="000000"/>
      <w:spacing w:val="40"/>
      <w:w w:val="100"/>
      <w:position w:val="0"/>
      <w:sz w:val="16"/>
      <w:szCs w:val="16"/>
      <w:u w:val="none"/>
      <w:effect w:val="none"/>
      <w:shd w:val="clear" w:color="auto" w:fill="FFFFFF"/>
      <w:lang w:val="ru-RU" w:eastAsia="ru-RU" w:bidi="ru-RU"/>
    </w:rPr>
  </w:style>
  <w:style w:type="character" w:customStyle="1" w:styleId="12Exact">
    <w:name w:val="Основной текст (12) Exact"/>
    <w:rsid w:val="002A557B"/>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178">
    <w:name w:val="Основной текст (17) + Не полужирный"/>
    <w:aliases w:val="Не курсив Exact"/>
    <w:rsid w:val="002A557B"/>
    <w:rPr>
      <w:rFonts w:ascii="Times New Roman" w:eastAsia="Times New Roman" w:hAnsi="Times New Roman" w:cs="Arial"/>
      <w:i/>
      <w:iCs/>
      <w:color w:val="000000"/>
      <w:spacing w:val="0"/>
      <w:w w:val="100"/>
      <w:position w:val="0"/>
      <w:sz w:val="19"/>
      <w:szCs w:val="19"/>
      <w:shd w:val="clear" w:color="auto" w:fill="FFFFFF"/>
    </w:rPr>
  </w:style>
  <w:style w:type="paragraph" w:customStyle="1" w:styleId="affffffffff2">
    <w:name w:val="Верхний и нижний колонтитулы"/>
    <w:basedOn w:val="a5"/>
    <w:qFormat/>
    <w:rsid w:val="002A557B"/>
    <w:pPr>
      <w:widowControl w:val="0"/>
      <w:suppressAutoHyphens/>
      <w:spacing w:after="0" w:line="240" w:lineRule="auto"/>
    </w:pPr>
    <w:rPr>
      <w:rFonts w:ascii="Times New Roman" w:eastAsia="Times New Roman" w:hAnsi="Times New Roman"/>
    </w:rPr>
  </w:style>
  <w:style w:type="paragraph" w:customStyle="1" w:styleId="1fff7">
    <w:name w:val="Заголовок1"/>
    <w:basedOn w:val="a5"/>
    <w:qFormat/>
    <w:rsid w:val="002A557B"/>
    <w:pPr>
      <w:keepNext/>
      <w:widowControl w:val="0"/>
      <w:suppressAutoHyphens/>
      <w:spacing w:before="240" w:after="120" w:line="240" w:lineRule="auto"/>
    </w:pPr>
    <w:rPr>
      <w:rFonts w:ascii="Liberation Sans" w:eastAsia="Arial" w:hAnsi="Liberation Sans"/>
      <w:szCs w:val="28"/>
      <w:lang w:eastAsia="ar-SA"/>
    </w:rPr>
  </w:style>
  <w:style w:type="character" w:styleId="affffffffff3">
    <w:name w:val="Placeholder Text"/>
    <w:semiHidden/>
    <w:qFormat/>
    <w:rsid w:val="002A557B"/>
    <w:rPr>
      <w:color w:val="808080"/>
    </w:rPr>
  </w:style>
  <w:style w:type="character" w:customStyle="1" w:styleId="FontStyle69">
    <w:name w:val="Font Style69"/>
    <w:rsid w:val="002A557B"/>
    <w:rPr>
      <w:rFonts w:ascii="Arial" w:hAnsi="Arial" w:cs="Arial" w:hint="default"/>
      <w:color w:val="000000"/>
      <w:sz w:val="22"/>
    </w:rPr>
  </w:style>
  <w:style w:type="character" w:customStyle="1" w:styleId="27pt">
    <w:name w:val="Основной текст (2) + 7 pt;Полужирный"/>
    <w:rsid w:val="00DA5AAB"/>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paragraph" w:styleId="affffffffff4">
    <w:name w:val="Block Text"/>
    <w:basedOn w:val="a5"/>
    <w:rsid w:val="00DA5AAB"/>
    <w:pPr>
      <w:spacing w:after="0" w:line="240" w:lineRule="auto"/>
      <w:ind w:left="993" w:right="708"/>
      <w:jc w:val="center"/>
    </w:pPr>
    <w:rPr>
      <w:rFonts w:ascii="Times New Roman" w:eastAsia="Times New Roman" w:hAnsi="Times New Roman"/>
      <w:b/>
      <w:sz w:val="28"/>
      <w:szCs w:val="24"/>
      <w:lang w:eastAsia="ru-RU"/>
    </w:rPr>
  </w:style>
  <w:style w:type="paragraph" w:customStyle="1" w:styleId="217">
    <w:name w:val="Основной текст21"/>
    <w:basedOn w:val="a5"/>
    <w:rsid w:val="00DA5AAB"/>
    <w:pPr>
      <w:shd w:val="clear" w:color="auto" w:fill="FFFFFF"/>
      <w:spacing w:before="240" w:after="0" w:line="322" w:lineRule="exact"/>
      <w:jc w:val="both"/>
    </w:pPr>
    <w:rPr>
      <w:sz w:val="25"/>
      <w:szCs w:val="25"/>
      <w:lang w:eastAsia="ru-RU"/>
    </w:rPr>
  </w:style>
  <w:style w:type="paragraph" w:customStyle="1" w:styleId="252">
    <w:name w:val="Абзац списка25"/>
    <w:basedOn w:val="a5"/>
    <w:rsid w:val="00DA5AAB"/>
    <w:pPr>
      <w:spacing w:after="0" w:line="240" w:lineRule="auto"/>
      <w:ind w:left="720"/>
    </w:pPr>
    <w:rPr>
      <w:rFonts w:ascii="Times New Roman" w:hAnsi="Times New Roman"/>
      <w:sz w:val="24"/>
      <w:szCs w:val="24"/>
      <w:lang w:eastAsia="ru-RU"/>
    </w:rPr>
  </w:style>
  <w:style w:type="paragraph" w:customStyle="1" w:styleId="stpravo">
    <w:name w:val="stpravo"/>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indent">
    <w:name w:val="no-indent"/>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lstc">
    <w:name w:val="alstc"/>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431044b0447043d0430044f0020044204300431043b043804460430">
    <w:name w:val="dash041e_0431_044b_0447_043d_0430_044f_0020_0442_0430_0431_043b_0438_0446_0430"/>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431044b0447043d044b0439">
    <w:name w:val="dash041e_0431_044b_0447_043d_044b_0439"/>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ash041e0431044b0447043d044b0439char">
    <w:name w:val="dash041e_0431_044b_0447_043d_044b_0439__char"/>
    <w:rsid w:val="00DA5AAB"/>
  </w:style>
  <w:style w:type="character" w:customStyle="1" w:styleId="dash041e0431044b0447043d0430044f0020044204300431043b043804460430char">
    <w:name w:val="dash041e_0431_044b_0447_043d_0430_044f_0020_0442_0430_0431_043b_0438_0446_0430__char"/>
    <w:rsid w:val="00DA5AAB"/>
  </w:style>
  <w:style w:type="character" w:customStyle="1" w:styleId="dash042104420440043e043304380439char">
    <w:name w:val="dash0421_0442_0440_043e_0433_0438_0439__char"/>
    <w:rsid w:val="00DA5AAB"/>
  </w:style>
</w:styles>
</file>

<file path=word/webSettings.xml><?xml version="1.0" encoding="utf-8"?>
<w:webSettings xmlns:r="http://schemas.openxmlformats.org/officeDocument/2006/relationships" xmlns:w="http://schemas.openxmlformats.org/wordprocessingml/2006/main">
  <w:divs>
    <w:div w:id="18818278">
      <w:bodyDiv w:val="1"/>
      <w:marLeft w:val="0"/>
      <w:marRight w:val="0"/>
      <w:marTop w:val="0"/>
      <w:marBottom w:val="0"/>
      <w:divBdr>
        <w:top w:val="none" w:sz="0" w:space="0" w:color="auto"/>
        <w:left w:val="none" w:sz="0" w:space="0" w:color="auto"/>
        <w:bottom w:val="none" w:sz="0" w:space="0" w:color="auto"/>
        <w:right w:val="none" w:sz="0" w:space="0" w:color="auto"/>
      </w:divBdr>
    </w:div>
    <w:div w:id="40634845">
      <w:bodyDiv w:val="1"/>
      <w:marLeft w:val="0"/>
      <w:marRight w:val="0"/>
      <w:marTop w:val="0"/>
      <w:marBottom w:val="0"/>
      <w:divBdr>
        <w:top w:val="none" w:sz="0" w:space="0" w:color="auto"/>
        <w:left w:val="none" w:sz="0" w:space="0" w:color="auto"/>
        <w:bottom w:val="none" w:sz="0" w:space="0" w:color="auto"/>
        <w:right w:val="none" w:sz="0" w:space="0" w:color="auto"/>
      </w:divBdr>
    </w:div>
    <w:div w:id="84230175">
      <w:bodyDiv w:val="1"/>
      <w:marLeft w:val="0"/>
      <w:marRight w:val="0"/>
      <w:marTop w:val="0"/>
      <w:marBottom w:val="0"/>
      <w:divBdr>
        <w:top w:val="none" w:sz="0" w:space="0" w:color="auto"/>
        <w:left w:val="none" w:sz="0" w:space="0" w:color="auto"/>
        <w:bottom w:val="none" w:sz="0" w:space="0" w:color="auto"/>
        <w:right w:val="none" w:sz="0" w:space="0" w:color="auto"/>
      </w:divBdr>
    </w:div>
    <w:div w:id="102186497">
      <w:bodyDiv w:val="1"/>
      <w:marLeft w:val="0"/>
      <w:marRight w:val="0"/>
      <w:marTop w:val="0"/>
      <w:marBottom w:val="0"/>
      <w:divBdr>
        <w:top w:val="none" w:sz="0" w:space="0" w:color="auto"/>
        <w:left w:val="none" w:sz="0" w:space="0" w:color="auto"/>
        <w:bottom w:val="none" w:sz="0" w:space="0" w:color="auto"/>
        <w:right w:val="none" w:sz="0" w:space="0" w:color="auto"/>
      </w:divBdr>
    </w:div>
    <w:div w:id="188302129">
      <w:bodyDiv w:val="1"/>
      <w:marLeft w:val="0"/>
      <w:marRight w:val="0"/>
      <w:marTop w:val="0"/>
      <w:marBottom w:val="0"/>
      <w:divBdr>
        <w:top w:val="none" w:sz="0" w:space="0" w:color="auto"/>
        <w:left w:val="none" w:sz="0" w:space="0" w:color="auto"/>
        <w:bottom w:val="none" w:sz="0" w:space="0" w:color="auto"/>
        <w:right w:val="none" w:sz="0" w:space="0" w:color="auto"/>
      </w:divBdr>
    </w:div>
    <w:div w:id="201064995">
      <w:bodyDiv w:val="1"/>
      <w:marLeft w:val="0"/>
      <w:marRight w:val="0"/>
      <w:marTop w:val="0"/>
      <w:marBottom w:val="0"/>
      <w:divBdr>
        <w:top w:val="none" w:sz="0" w:space="0" w:color="auto"/>
        <w:left w:val="none" w:sz="0" w:space="0" w:color="auto"/>
        <w:bottom w:val="none" w:sz="0" w:space="0" w:color="auto"/>
        <w:right w:val="none" w:sz="0" w:space="0" w:color="auto"/>
      </w:divBdr>
    </w:div>
    <w:div w:id="233978505">
      <w:bodyDiv w:val="1"/>
      <w:marLeft w:val="0"/>
      <w:marRight w:val="0"/>
      <w:marTop w:val="0"/>
      <w:marBottom w:val="0"/>
      <w:divBdr>
        <w:top w:val="none" w:sz="0" w:space="0" w:color="auto"/>
        <w:left w:val="none" w:sz="0" w:space="0" w:color="auto"/>
        <w:bottom w:val="none" w:sz="0" w:space="0" w:color="auto"/>
        <w:right w:val="none" w:sz="0" w:space="0" w:color="auto"/>
      </w:divBdr>
    </w:div>
    <w:div w:id="259337183">
      <w:bodyDiv w:val="1"/>
      <w:marLeft w:val="0"/>
      <w:marRight w:val="0"/>
      <w:marTop w:val="0"/>
      <w:marBottom w:val="0"/>
      <w:divBdr>
        <w:top w:val="none" w:sz="0" w:space="0" w:color="auto"/>
        <w:left w:val="none" w:sz="0" w:space="0" w:color="auto"/>
        <w:bottom w:val="none" w:sz="0" w:space="0" w:color="auto"/>
        <w:right w:val="none" w:sz="0" w:space="0" w:color="auto"/>
      </w:divBdr>
    </w:div>
    <w:div w:id="285549480">
      <w:bodyDiv w:val="1"/>
      <w:marLeft w:val="0"/>
      <w:marRight w:val="0"/>
      <w:marTop w:val="0"/>
      <w:marBottom w:val="0"/>
      <w:divBdr>
        <w:top w:val="none" w:sz="0" w:space="0" w:color="auto"/>
        <w:left w:val="none" w:sz="0" w:space="0" w:color="auto"/>
        <w:bottom w:val="none" w:sz="0" w:space="0" w:color="auto"/>
        <w:right w:val="none" w:sz="0" w:space="0" w:color="auto"/>
      </w:divBdr>
    </w:div>
    <w:div w:id="311296985">
      <w:bodyDiv w:val="1"/>
      <w:marLeft w:val="0"/>
      <w:marRight w:val="0"/>
      <w:marTop w:val="0"/>
      <w:marBottom w:val="0"/>
      <w:divBdr>
        <w:top w:val="none" w:sz="0" w:space="0" w:color="auto"/>
        <w:left w:val="none" w:sz="0" w:space="0" w:color="auto"/>
        <w:bottom w:val="none" w:sz="0" w:space="0" w:color="auto"/>
        <w:right w:val="none" w:sz="0" w:space="0" w:color="auto"/>
      </w:divBdr>
    </w:div>
    <w:div w:id="319771181">
      <w:bodyDiv w:val="1"/>
      <w:marLeft w:val="0"/>
      <w:marRight w:val="0"/>
      <w:marTop w:val="0"/>
      <w:marBottom w:val="0"/>
      <w:divBdr>
        <w:top w:val="none" w:sz="0" w:space="0" w:color="auto"/>
        <w:left w:val="none" w:sz="0" w:space="0" w:color="auto"/>
        <w:bottom w:val="none" w:sz="0" w:space="0" w:color="auto"/>
        <w:right w:val="none" w:sz="0" w:space="0" w:color="auto"/>
      </w:divBdr>
    </w:div>
    <w:div w:id="370879870">
      <w:bodyDiv w:val="1"/>
      <w:marLeft w:val="0"/>
      <w:marRight w:val="0"/>
      <w:marTop w:val="0"/>
      <w:marBottom w:val="0"/>
      <w:divBdr>
        <w:top w:val="none" w:sz="0" w:space="0" w:color="auto"/>
        <w:left w:val="none" w:sz="0" w:space="0" w:color="auto"/>
        <w:bottom w:val="none" w:sz="0" w:space="0" w:color="auto"/>
        <w:right w:val="none" w:sz="0" w:space="0" w:color="auto"/>
      </w:divBdr>
    </w:div>
    <w:div w:id="381759875">
      <w:bodyDiv w:val="1"/>
      <w:marLeft w:val="0"/>
      <w:marRight w:val="0"/>
      <w:marTop w:val="0"/>
      <w:marBottom w:val="0"/>
      <w:divBdr>
        <w:top w:val="none" w:sz="0" w:space="0" w:color="auto"/>
        <w:left w:val="none" w:sz="0" w:space="0" w:color="auto"/>
        <w:bottom w:val="none" w:sz="0" w:space="0" w:color="auto"/>
        <w:right w:val="none" w:sz="0" w:space="0" w:color="auto"/>
      </w:divBdr>
    </w:div>
    <w:div w:id="408305648">
      <w:bodyDiv w:val="1"/>
      <w:marLeft w:val="0"/>
      <w:marRight w:val="0"/>
      <w:marTop w:val="0"/>
      <w:marBottom w:val="0"/>
      <w:divBdr>
        <w:top w:val="none" w:sz="0" w:space="0" w:color="auto"/>
        <w:left w:val="none" w:sz="0" w:space="0" w:color="auto"/>
        <w:bottom w:val="none" w:sz="0" w:space="0" w:color="auto"/>
        <w:right w:val="none" w:sz="0" w:space="0" w:color="auto"/>
      </w:divBdr>
    </w:div>
    <w:div w:id="547378214">
      <w:bodyDiv w:val="1"/>
      <w:marLeft w:val="0"/>
      <w:marRight w:val="0"/>
      <w:marTop w:val="0"/>
      <w:marBottom w:val="0"/>
      <w:divBdr>
        <w:top w:val="none" w:sz="0" w:space="0" w:color="auto"/>
        <w:left w:val="none" w:sz="0" w:space="0" w:color="auto"/>
        <w:bottom w:val="none" w:sz="0" w:space="0" w:color="auto"/>
        <w:right w:val="none" w:sz="0" w:space="0" w:color="auto"/>
      </w:divBdr>
    </w:div>
    <w:div w:id="574172807">
      <w:bodyDiv w:val="1"/>
      <w:marLeft w:val="0"/>
      <w:marRight w:val="0"/>
      <w:marTop w:val="0"/>
      <w:marBottom w:val="0"/>
      <w:divBdr>
        <w:top w:val="none" w:sz="0" w:space="0" w:color="auto"/>
        <w:left w:val="none" w:sz="0" w:space="0" w:color="auto"/>
        <w:bottom w:val="none" w:sz="0" w:space="0" w:color="auto"/>
        <w:right w:val="none" w:sz="0" w:space="0" w:color="auto"/>
      </w:divBdr>
    </w:div>
    <w:div w:id="605114753">
      <w:bodyDiv w:val="1"/>
      <w:marLeft w:val="0"/>
      <w:marRight w:val="0"/>
      <w:marTop w:val="0"/>
      <w:marBottom w:val="0"/>
      <w:divBdr>
        <w:top w:val="none" w:sz="0" w:space="0" w:color="auto"/>
        <w:left w:val="none" w:sz="0" w:space="0" w:color="auto"/>
        <w:bottom w:val="none" w:sz="0" w:space="0" w:color="auto"/>
        <w:right w:val="none" w:sz="0" w:space="0" w:color="auto"/>
      </w:divBdr>
    </w:div>
    <w:div w:id="606743153">
      <w:bodyDiv w:val="1"/>
      <w:marLeft w:val="0"/>
      <w:marRight w:val="0"/>
      <w:marTop w:val="0"/>
      <w:marBottom w:val="0"/>
      <w:divBdr>
        <w:top w:val="none" w:sz="0" w:space="0" w:color="auto"/>
        <w:left w:val="none" w:sz="0" w:space="0" w:color="auto"/>
        <w:bottom w:val="none" w:sz="0" w:space="0" w:color="auto"/>
        <w:right w:val="none" w:sz="0" w:space="0" w:color="auto"/>
      </w:divBdr>
    </w:div>
    <w:div w:id="637225891">
      <w:bodyDiv w:val="1"/>
      <w:marLeft w:val="0"/>
      <w:marRight w:val="0"/>
      <w:marTop w:val="0"/>
      <w:marBottom w:val="0"/>
      <w:divBdr>
        <w:top w:val="none" w:sz="0" w:space="0" w:color="auto"/>
        <w:left w:val="none" w:sz="0" w:space="0" w:color="auto"/>
        <w:bottom w:val="none" w:sz="0" w:space="0" w:color="auto"/>
        <w:right w:val="none" w:sz="0" w:space="0" w:color="auto"/>
      </w:divBdr>
    </w:div>
    <w:div w:id="663629473">
      <w:bodyDiv w:val="1"/>
      <w:marLeft w:val="0"/>
      <w:marRight w:val="0"/>
      <w:marTop w:val="0"/>
      <w:marBottom w:val="0"/>
      <w:divBdr>
        <w:top w:val="none" w:sz="0" w:space="0" w:color="auto"/>
        <w:left w:val="none" w:sz="0" w:space="0" w:color="auto"/>
        <w:bottom w:val="none" w:sz="0" w:space="0" w:color="auto"/>
        <w:right w:val="none" w:sz="0" w:space="0" w:color="auto"/>
      </w:divBdr>
    </w:div>
    <w:div w:id="788206729">
      <w:bodyDiv w:val="1"/>
      <w:marLeft w:val="0"/>
      <w:marRight w:val="0"/>
      <w:marTop w:val="0"/>
      <w:marBottom w:val="0"/>
      <w:divBdr>
        <w:top w:val="none" w:sz="0" w:space="0" w:color="auto"/>
        <w:left w:val="none" w:sz="0" w:space="0" w:color="auto"/>
        <w:bottom w:val="none" w:sz="0" w:space="0" w:color="auto"/>
        <w:right w:val="none" w:sz="0" w:space="0" w:color="auto"/>
      </w:divBdr>
    </w:div>
    <w:div w:id="880556617">
      <w:bodyDiv w:val="1"/>
      <w:marLeft w:val="0"/>
      <w:marRight w:val="0"/>
      <w:marTop w:val="0"/>
      <w:marBottom w:val="0"/>
      <w:divBdr>
        <w:top w:val="none" w:sz="0" w:space="0" w:color="auto"/>
        <w:left w:val="none" w:sz="0" w:space="0" w:color="auto"/>
        <w:bottom w:val="none" w:sz="0" w:space="0" w:color="auto"/>
        <w:right w:val="none" w:sz="0" w:space="0" w:color="auto"/>
      </w:divBdr>
      <w:divsChild>
        <w:div w:id="585918457">
          <w:marLeft w:val="0"/>
          <w:marRight w:val="0"/>
          <w:marTop w:val="0"/>
          <w:marBottom w:val="0"/>
          <w:divBdr>
            <w:top w:val="none" w:sz="0" w:space="0" w:color="auto"/>
            <w:left w:val="none" w:sz="0" w:space="0" w:color="auto"/>
            <w:bottom w:val="none" w:sz="0" w:space="0" w:color="auto"/>
            <w:right w:val="none" w:sz="0" w:space="0" w:color="auto"/>
          </w:divBdr>
          <w:divsChild>
            <w:div w:id="950627633">
              <w:marLeft w:val="0"/>
              <w:marRight w:val="0"/>
              <w:marTop w:val="0"/>
              <w:marBottom w:val="0"/>
              <w:divBdr>
                <w:top w:val="none" w:sz="0" w:space="0" w:color="auto"/>
                <w:left w:val="none" w:sz="0" w:space="0" w:color="auto"/>
                <w:bottom w:val="none" w:sz="0" w:space="0" w:color="auto"/>
                <w:right w:val="none" w:sz="0" w:space="0" w:color="auto"/>
              </w:divBdr>
              <w:divsChild>
                <w:div w:id="2011785185">
                  <w:marLeft w:val="0"/>
                  <w:marRight w:val="0"/>
                  <w:marTop w:val="0"/>
                  <w:marBottom w:val="0"/>
                  <w:divBdr>
                    <w:top w:val="none" w:sz="0" w:space="0" w:color="auto"/>
                    <w:left w:val="none" w:sz="0" w:space="0" w:color="auto"/>
                    <w:bottom w:val="none" w:sz="0" w:space="0" w:color="auto"/>
                    <w:right w:val="none" w:sz="0" w:space="0" w:color="auto"/>
                  </w:divBdr>
                  <w:divsChild>
                    <w:div w:id="2053723332">
                      <w:marLeft w:val="0"/>
                      <w:marRight w:val="0"/>
                      <w:marTop w:val="0"/>
                      <w:marBottom w:val="0"/>
                      <w:divBdr>
                        <w:top w:val="none" w:sz="0" w:space="0" w:color="auto"/>
                        <w:left w:val="none" w:sz="0" w:space="0" w:color="auto"/>
                        <w:bottom w:val="none" w:sz="0" w:space="0" w:color="auto"/>
                        <w:right w:val="none" w:sz="0" w:space="0" w:color="auto"/>
                      </w:divBdr>
                      <w:divsChild>
                        <w:div w:id="731781475">
                          <w:marLeft w:val="0"/>
                          <w:marRight w:val="0"/>
                          <w:marTop w:val="0"/>
                          <w:marBottom w:val="0"/>
                          <w:divBdr>
                            <w:top w:val="none" w:sz="0" w:space="0" w:color="auto"/>
                            <w:left w:val="none" w:sz="0" w:space="0" w:color="auto"/>
                            <w:bottom w:val="none" w:sz="0" w:space="0" w:color="auto"/>
                            <w:right w:val="none" w:sz="0" w:space="0" w:color="auto"/>
                          </w:divBdr>
                          <w:divsChild>
                            <w:div w:id="18221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061508">
          <w:marLeft w:val="0"/>
          <w:marRight w:val="0"/>
          <w:marTop w:val="0"/>
          <w:marBottom w:val="0"/>
          <w:divBdr>
            <w:top w:val="none" w:sz="0" w:space="0" w:color="auto"/>
            <w:left w:val="none" w:sz="0" w:space="0" w:color="auto"/>
            <w:bottom w:val="none" w:sz="0" w:space="0" w:color="auto"/>
            <w:right w:val="none" w:sz="0" w:space="0" w:color="auto"/>
          </w:divBdr>
          <w:divsChild>
            <w:div w:id="1568149410">
              <w:marLeft w:val="0"/>
              <w:marRight w:val="0"/>
              <w:marTop w:val="0"/>
              <w:marBottom w:val="0"/>
              <w:divBdr>
                <w:top w:val="none" w:sz="0" w:space="0" w:color="auto"/>
                <w:left w:val="none" w:sz="0" w:space="0" w:color="auto"/>
                <w:bottom w:val="none" w:sz="0" w:space="0" w:color="auto"/>
                <w:right w:val="none" w:sz="0" w:space="0" w:color="auto"/>
              </w:divBdr>
            </w:div>
          </w:divsChild>
        </w:div>
        <w:div w:id="1584610159">
          <w:marLeft w:val="0"/>
          <w:marRight w:val="0"/>
          <w:marTop w:val="0"/>
          <w:marBottom w:val="0"/>
          <w:divBdr>
            <w:top w:val="none" w:sz="0" w:space="0" w:color="auto"/>
            <w:left w:val="none" w:sz="0" w:space="0" w:color="auto"/>
            <w:bottom w:val="none" w:sz="0" w:space="0" w:color="auto"/>
            <w:right w:val="none" w:sz="0" w:space="0" w:color="auto"/>
          </w:divBdr>
          <w:divsChild>
            <w:div w:id="1855193758">
              <w:marLeft w:val="0"/>
              <w:marRight w:val="0"/>
              <w:marTop w:val="0"/>
              <w:marBottom w:val="0"/>
              <w:divBdr>
                <w:top w:val="none" w:sz="0" w:space="0" w:color="auto"/>
                <w:left w:val="none" w:sz="0" w:space="0" w:color="auto"/>
                <w:bottom w:val="none" w:sz="0" w:space="0" w:color="auto"/>
                <w:right w:val="none" w:sz="0" w:space="0" w:color="auto"/>
              </w:divBdr>
              <w:divsChild>
                <w:div w:id="1807777597">
                  <w:marLeft w:val="0"/>
                  <w:marRight w:val="0"/>
                  <w:marTop w:val="0"/>
                  <w:marBottom w:val="0"/>
                  <w:divBdr>
                    <w:top w:val="none" w:sz="0" w:space="0" w:color="auto"/>
                    <w:left w:val="none" w:sz="0" w:space="0" w:color="auto"/>
                    <w:bottom w:val="none" w:sz="0" w:space="0" w:color="auto"/>
                    <w:right w:val="none" w:sz="0" w:space="0" w:color="auto"/>
                  </w:divBdr>
                  <w:divsChild>
                    <w:div w:id="1209805029">
                      <w:marLeft w:val="0"/>
                      <w:marRight w:val="0"/>
                      <w:marTop w:val="0"/>
                      <w:marBottom w:val="0"/>
                      <w:divBdr>
                        <w:top w:val="none" w:sz="0" w:space="0" w:color="auto"/>
                        <w:left w:val="none" w:sz="0" w:space="0" w:color="auto"/>
                        <w:bottom w:val="none" w:sz="0" w:space="0" w:color="auto"/>
                        <w:right w:val="none" w:sz="0" w:space="0" w:color="auto"/>
                      </w:divBdr>
                      <w:divsChild>
                        <w:div w:id="2058166780">
                          <w:marLeft w:val="0"/>
                          <w:marRight w:val="0"/>
                          <w:marTop w:val="0"/>
                          <w:marBottom w:val="0"/>
                          <w:divBdr>
                            <w:top w:val="none" w:sz="0" w:space="0" w:color="auto"/>
                            <w:left w:val="none" w:sz="0" w:space="0" w:color="auto"/>
                            <w:bottom w:val="none" w:sz="0" w:space="0" w:color="auto"/>
                            <w:right w:val="none" w:sz="0" w:space="0" w:color="auto"/>
                          </w:divBdr>
                          <w:divsChild>
                            <w:div w:id="1207252368">
                              <w:marLeft w:val="0"/>
                              <w:marRight w:val="0"/>
                              <w:marTop w:val="0"/>
                              <w:marBottom w:val="0"/>
                              <w:divBdr>
                                <w:top w:val="none" w:sz="0" w:space="0" w:color="auto"/>
                                <w:left w:val="none" w:sz="0" w:space="0" w:color="auto"/>
                                <w:bottom w:val="none" w:sz="0" w:space="0" w:color="auto"/>
                                <w:right w:val="none" w:sz="0" w:space="0" w:color="auto"/>
                              </w:divBdr>
                              <w:divsChild>
                                <w:div w:id="1761488604">
                                  <w:marLeft w:val="0"/>
                                  <w:marRight w:val="0"/>
                                  <w:marTop w:val="0"/>
                                  <w:marBottom w:val="0"/>
                                  <w:divBdr>
                                    <w:top w:val="none" w:sz="0" w:space="0" w:color="auto"/>
                                    <w:left w:val="none" w:sz="0" w:space="0" w:color="auto"/>
                                    <w:bottom w:val="none" w:sz="0" w:space="0" w:color="auto"/>
                                    <w:right w:val="none" w:sz="0" w:space="0" w:color="auto"/>
                                  </w:divBdr>
                                  <w:divsChild>
                                    <w:div w:id="1160001823">
                                      <w:marLeft w:val="0"/>
                                      <w:marRight w:val="0"/>
                                      <w:marTop w:val="0"/>
                                      <w:marBottom w:val="0"/>
                                      <w:divBdr>
                                        <w:top w:val="none" w:sz="0" w:space="0" w:color="auto"/>
                                        <w:left w:val="none" w:sz="0" w:space="0" w:color="auto"/>
                                        <w:bottom w:val="none" w:sz="0" w:space="0" w:color="auto"/>
                                        <w:right w:val="none" w:sz="0" w:space="0" w:color="auto"/>
                                      </w:divBdr>
                                      <w:divsChild>
                                        <w:div w:id="200096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2849763">
          <w:marLeft w:val="0"/>
          <w:marRight w:val="0"/>
          <w:marTop w:val="0"/>
          <w:marBottom w:val="0"/>
          <w:divBdr>
            <w:top w:val="none" w:sz="0" w:space="0" w:color="auto"/>
            <w:left w:val="none" w:sz="0" w:space="0" w:color="auto"/>
            <w:bottom w:val="none" w:sz="0" w:space="0" w:color="auto"/>
            <w:right w:val="none" w:sz="0" w:space="0" w:color="auto"/>
          </w:divBdr>
          <w:divsChild>
            <w:div w:id="119617662">
              <w:marLeft w:val="0"/>
              <w:marRight w:val="0"/>
              <w:marTop w:val="0"/>
              <w:marBottom w:val="0"/>
              <w:divBdr>
                <w:top w:val="none" w:sz="0" w:space="0" w:color="auto"/>
                <w:left w:val="none" w:sz="0" w:space="0" w:color="auto"/>
                <w:bottom w:val="none" w:sz="0" w:space="0" w:color="auto"/>
                <w:right w:val="none" w:sz="0" w:space="0" w:color="auto"/>
              </w:divBdr>
              <w:divsChild>
                <w:div w:id="300036837">
                  <w:marLeft w:val="0"/>
                  <w:marRight w:val="0"/>
                  <w:marTop w:val="0"/>
                  <w:marBottom w:val="0"/>
                  <w:divBdr>
                    <w:top w:val="none" w:sz="0" w:space="0" w:color="auto"/>
                    <w:left w:val="none" w:sz="0" w:space="0" w:color="auto"/>
                    <w:bottom w:val="none" w:sz="0" w:space="0" w:color="auto"/>
                    <w:right w:val="none" w:sz="0" w:space="0" w:color="auto"/>
                  </w:divBdr>
                  <w:divsChild>
                    <w:div w:id="2779541">
                      <w:marLeft w:val="0"/>
                      <w:marRight w:val="0"/>
                      <w:marTop w:val="0"/>
                      <w:marBottom w:val="0"/>
                      <w:divBdr>
                        <w:top w:val="none" w:sz="0" w:space="0" w:color="auto"/>
                        <w:left w:val="none" w:sz="0" w:space="0" w:color="auto"/>
                        <w:bottom w:val="none" w:sz="0" w:space="0" w:color="auto"/>
                        <w:right w:val="none" w:sz="0" w:space="0" w:color="auto"/>
                      </w:divBdr>
                      <w:divsChild>
                        <w:div w:id="192767393">
                          <w:marLeft w:val="0"/>
                          <w:marRight w:val="0"/>
                          <w:marTop w:val="0"/>
                          <w:marBottom w:val="0"/>
                          <w:divBdr>
                            <w:top w:val="none" w:sz="0" w:space="0" w:color="auto"/>
                            <w:left w:val="none" w:sz="0" w:space="0" w:color="auto"/>
                            <w:bottom w:val="none" w:sz="0" w:space="0" w:color="auto"/>
                            <w:right w:val="none" w:sz="0" w:space="0" w:color="auto"/>
                          </w:divBdr>
                          <w:divsChild>
                            <w:div w:id="46716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55840">
          <w:marLeft w:val="0"/>
          <w:marRight w:val="0"/>
          <w:marTop w:val="0"/>
          <w:marBottom w:val="0"/>
          <w:divBdr>
            <w:top w:val="none" w:sz="0" w:space="0" w:color="auto"/>
            <w:left w:val="none" w:sz="0" w:space="0" w:color="auto"/>
            <w:bottom w:val="none" w:sz="0" w:space="0" w:color="auto"/>
            <w:right w:val="none" w:sz="0" w:space="0" w:color="auto"/>
          </w:divBdr>
          <w:divsChild>
            <w:div w:id="142740034">
              <w:marLeft w:val="0"/>
              <w:marRight w:val="0"/>
              <w:marTop w:val="0"/>
              <w:marBottom w:val="0"/>
              <w:divBdr>
                <w:top w:val="none" w:sz="0" w:space="0" w:color="auto"/>
                <w:left w:val="none" w:sz="0" w:space="0" w:color="auto"/>
                <w:bottom w:val="none" w:sz="0" w:space="0" w:color="auto"/>
                <w:right w:val="none" w:sz="0" w:space="0" w:color="auto"/>
              </w:divBdr>
            </w:div>
          </w:divsChild>
        </w:div>
        <w:div w:id="1141650897">
          <w:marLeft w:val="0"/>
          <w:marRight w:val="0"/>
          <w:marTop w:val="0"/>
          <w:marBottom w:val="0"/>
          <w:divBdr>
            <w:top w:val="none" w:sz="0" w:space="0" w:color="auto"/>
            <w:left w:val="none" w:sz="0" w:space="0" w:color="auto"/>
            <w:bottom w:val="none" w:sz="0" w:space="0" w:color="auto"/>
            <w:right w:val="none" w:sz="0" w:space="0" w:color="auto"/>
          </w:divBdr>
          <w:divsChild>
            <w:div w:id="1440298013">
              <w:marLeft w:val="0"/>
              <w:marRight w:val="0"/>
              <w:marTop w:val="0"/>
              <w:marBottom w:val="0"/>
              <w:divBdr>
                <w:top w:val="none" w:sz="0" w:space="0" w:color="auto"/>
                <w:left w:val="none" w:sz="0" w:space="0" w:color="auto"/>
                <w:bottom w:val="none" w:sz="0" w:space="0" w:color="auto"/>
                <w:right w:val="none" w:sz="0" w:space="0" w:color="auto"/>
              </w:divBdr>
              <w:divsChild>
                <w:div w:id="1579900880">
                  <w:marLeft w:val="0"/>
                  <w:marRight w:val="0"/>
                  <w:marTop w:val="0"/>
                  <w:marBottom w:val="0"/>
                  <w:divBdr>
                    <w:top w:val="none" w:sz="0" w:space="0" w:color="auto"/>
                    <w:left w:val="none" w:sz="0" w:space="0" w:color="auto"/>
                    <w:bottom w:val="none" w:sz="0" w:space="0" w:color="auto"/>
                    <w:right w:val="none" w:sz="0" w:space="0" w:color="auto"/>
                  </w:divBdr>
                  <w:divsChild>
                    <w:div w:id="1314676441">
                      <w:marLeft w:val="0"/>
                      <w:marRight w:val="0"/>
                      <w:marTop w:val="0"/>
                      <w:marBottom w:val="0"/>
                      <w:divBdr>
                        <w:top w:val="none" w:sz="0" w:space="0" w:color="auto"/>
                        <w:left w:val="none" w:sz="0" w:space="0" w:color="auto"/>
                        <w:bottom w:val="none" w:sz="0" w:space="0" w:color="auto"/>
                        <w:right w:val="none" w:sz="0" w:space="0" w:color="auto"/>
                      </w:divBdr>
                      <w:divsChild>
                        <w:div w:id="2003309665">
                          <w:marLeft w:val="0"/>
                          <w:marRight w:val="0"/>
                          <w:marTop w:val="0"/>
                          <w:marBottom w:val="0"/>
                          <w:divBdr>
                            <w:top w:val="none" w:sz="0" w:space="0" w:color="auto"/>
                            <w:left w:val="none" w:sz="0" w:space="0" w:color="auto"/>
                            <w:bottom w:val="none" w:sz="0" w:space="0" w:color="auto"/>
                            <w:right w:val="none" w:sz="0" w:space="0" w:color="auto"/>
                          </w:divBdr>
                          <w:divsChild>
                            <w:div w:id="130755774">
                              <w:marLeft w:val="0"/>
                              <w:marRight w:val="0"/>
                              <w:marTop w:val="0"/>
                              <w:marBottom w:val="0"/>
                              <w:divBdr>
                                <w:top w:val="none" w:sz="0" w:space="0" w:color="auto"/>
                                <w:left w:val="none" w:sz="0" w:space="0" w:color="auto"/>
                                <w:bottom w:val="none" w:sz="0" w:space="0" w:color="auto"/>
                                <w:right w:val="none" w:sz="0" w:space="0" w:color="auto"/>
                              </w:divBdr>
                              <w:divsChild>
                                <w:div w:id="936717198">
                                  <w:marLeft w:val="0"/>
                                  <w:marRight w:val="0"/>
                                  <w:marTop w:val="0"/>
                                  <w:marBottom w:val="0"/>
                                  <w:divBdr>
                                    <w:top w:val="none" w:sz="0" w:space="0" w:color="auto"/>
                                    <w:left w:val="none" w:sz="0" w:space="0" w:color="auto"/>
                                    <w:bottom w:val="none" w:sz="0" w:space="0" w:color="auto"/>
                                    <w:right w:val="none" w:sz="0" w:space="0" w:color="auto"/>
                                  </w:divBdr>
                                  <w:divsChild>
                                    <w:div w:id="811602283">
                                      <w:marLeft w:val="0"/>
                                      <w:marRight w:val="0"/>
                                      <w:marTop w:val="0"/>
                                      <w:marBottom w:val="0"/>
                                      <w:divBdr>
                                        <w:top w:val="none" w:sz="0" w:space="0" w:color="auto"/>
                                        <w:left w:val="none" w:sz="0" w:space="0" w:color="auto"/>
                                        <w:bottom w:val="none" w:sz="0" w:space="0" w:color="auto"/>
                                        <w:right w:val="none" w:sz="0" w:space="0" w:color="auto"/>
                                      </w:divBdr>
                                      <w:divsChild>
                                        <w:div w:id="64346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3959914">
          <w:marLeft w:val="0"/>
          <w:marRight w:val="0"/>
          <w:marTop w:val="0"/>
          <w:marBottom w:val="0"/>
          <w:divBdr>
            <w:top w:val="none" w:sz="0" w:space="0" w:color="auto"/>
            <w:left w:val="none" w:sz="0" w:space="0" w:color="auto"/>
            <w:bottom w:val="none" w:sz="0" w:space="0" w:color="auto"/>
            <w:right w:val="none" w:sz="0" w:space="0" w:color="auto"/>
          </w:divBdr>
          <w:divsChild>
            <w:div w:id="754399608">
              <w:marLeft w:val="0"/>
              <w:marRight w:val="0"/>
              <w:marTop w:val="0"/>
              <w:marBottom w:val="0"/>
              <w:divBdr>
                <w:top w:val="none" w:sz="0" w:space="0" w:color="auto"/>
                <w:left w:val="none" w:sz="0" w:space="0" w:color="auto"/>
                <w:bottom w:val="none" w:sz="0" w:space="0" w:color="auto"/>
                <w:right w:val="none" w:sz="0" w:space="0" w:color="auto"/>
              </w:divBdr>
              <w:divsChild>
                <w:div w:id="103505904">
                  <w:marLeft w:val="0"/>
                  <w:marRight w:val="0"/>
                  <w:marTop w:val="0"/>
                  <w:marBottom w:val="0"/>
                  <w:divBdr>
                    <w:top w:val="none" w:sz="0" w:space="0" w:color="auto"/>
                    <w:left w:val="none" w:sz="0" w:space="0" w:color="auto"/>
                    <w:bottom w:val="none" w:sz="0" w:space="0" w:color="auto"/>
                    <w:right w:val="none" w:sz="0" w:space="0" w:color="auto"/>
                  </w:divBdr>
                  <w:divsChild>
                    <w:div w:id="898249838">
                      <w:marLeft w:val="0"/>
                      <w:marRight w:val="0"/>
                      <w:marTop w:val="0"/>
                      <w:marBottom w:val="0"/>
                      <w:divBdr>
                        <w:top w:val="none" w:sz="0" w:space="0" w:color="auto"/>
                        <w:left w:val="none" w:sz="0" w:space="0" w:color="auto"/>
                        <w:bottom w:val="none" w:sz="0" w:space="0" w:color="auto"/>
                        <w:right w:val="none" w:sz="0" w:space="0" w:color="auto"/>
                      </w:divBdr>
                      <w:divsChild>
                        <w:div w:id="797341365">
                          <w:marLeft w:val="0"/>
                          <w:marRight w:val="0"/>
                          <w:marTop w:val="0"/>
                          <w:marBottom w:val="0"/>
                          <w:divBdr>
                            <w:top w:val="none" w:sz="0" w:space="0" w:color="auto"/>
                            <w:left w:val="none" w:sz="0" w:space="0" w:color="auto"/>
                            <w:bottom w:val="none" w:sz="0" w:space="0" w:color="auto"/>
                            <w:right w:val="none" w:sz="0" w:space="0" w:color="auto"/>
                          </w:divBdr>
                          <w:divsChild>
                            <w:div w:id="51612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277114">
          <w:marLeft w:val="0"/>
          <w:marRight w:val="0"/>
          <w:marTop w:val="0"/>
          <w:marBottom w:val="0"/>
          <w:divBdr>
            <w:top w:val="none" w:sz="0" w:space="0" w:color="auto"/>
            <w:left w:val="none" w:sz="0" w:space="0" w:color="auto"/>
            <w:bottom w:val="none" w:sz="0" w:space="0" w:color="auto"/>
            <w:right w:val="none" w:sz="0" w:space="0" w:color="auto"/>
          </w:divBdr>
          <w:divsChild>
            <w:div w:id="1332099575">
              <w:marLeft w:val="0"/>
              <w:marRight w:val="0"/>
              <w:marTop w:val="0"/>
              <w:marBottom w:val="0"/>
              <w:divBdr>
                <w:top w:val="none" w:sz="0" w:space="0" w:color="auto"/>
                <w:left w:val="none" w:sz="0" w:space="0" w:color="auto"/>
                <w:bottom w:val="none" w:sz="0" w:space="0" w:color="auto"/>
                <w:right w:val="none" w:sz="0" w:space="0" w:color="auto"/>
              </w:divBdr>
            </w:div>
          </w:divsChild>
        </w:div>
        <w:div w:id="1859000355">
          <w:marLeft w:val="0"/>
          <w:marRight w:val="0"/>
          <w:marTop w:val="0"/>
          <w:marBottom w:val="0"/>
          <w:divBdr>
            <w:top w:val="none" w:sz="0" w:space="0" w:color="auto"/>
            <w:left w:val="none" w:sz="0" w:space="0" w:color="auto"/>
            <w:bottom w:val="none" w:sz="0" w:space="0" w:color="auto"/>
            <w:right w:val="none" w:sz="0" w:space="0" w:color="auto"/>
          </w:divBdr>
          <w:divsChild>
            <w:div w:id="1442990421">
              <w:marLeft w:val="0"/>
              <w:marRight w:val="0"/>
              <w:marTop w:val="0"/>
              <w:marBottom w:val="0"/>
              <w:divBdr>
                <w:top w:val="none" w:sz="0" w:space="0" w:color="auto"/>
                <w:left w:val="none" w:sz="0" w:space="0" w:color="auto"/>
                <w:bottom w:val="none" w:sz="0" w:space="0" w:color="auto"/>
                <w:right w:val="none" w:sz="0" w:space="0" w:color="auto"/>
              </w:divBdr>
              <w:divsChild>
                <w:div w:id="603541528">
                  <w:marLeft w:val="0"/>
                  <w:marRight w:val="0"/>
                  <w:marTop w:val="0"/>
                  <w:marBottom w:val="0"/>
                  <w:divBdr>
                    <w:top w:val="none" w:sz="0" w:space="0" w:color="auto"/>
                    <w:left w:val="none" w:sz="0" w:space="0" w:color="auto"/>
                    <w:bottom w:val="none" w:sz="0" w:space="0" w:color="auto"/>
                    <w:right w:val="none" w:sz="0" w:space="0" w:color="auto"/>
                  </w:divBdr>
                  <w:divsChild>
                    <w:div w:id="1907260409">
                      <w:marLeft w:val="0"/>
                      <w:marRight w:val="0"/>
                      <w:marTop w:val="0"/>
                      <w:marBottom w:val="0"/>
                      <w:divBdr>
                        <w:top w:val="none" w:sz="0" w:space="0" w:color="auto"/>
                        <w:left w:val="none" w:sz="0" w:space="0" w:color="auto"/>
                        <w:bottom w:val="none" w:sz="0" w:space="0" w:color="auto"/>
                        <w:right w:val="none" w:sz="0" w:space="0" w:color="auto"/>
                      </w:divBdr>
                      <w:divsChild>
                        <w:div w:id="554894069">
                          <w:marLeft w:val="0"/>
                          <w:marRight w:val="0"/>
                          <w:marTop w:val="0"/>
                          <w:marBottom w:val="0"/>
                          <w:divBdr>
                            <w:top w:val="none" w:sz="0" w:space="0" w:color="auto"/>
                            <w:left w:val="none" w:sz="0" w:space="0" w:color="auto"/>
                            <w:bottom w:val="none" w:sz="0" w:space="0" w:color="auto"/>
                            <w:right w:val="none" w:sz="0" w:space="0" w:color="auto"/>
                          </w:divBdr>
                          <w:divsChild>
                            <w:div w:id="450055584">
                              <w:marLeft w:val="0"/>
                              <w:marRight w:val="0"/>
                              <w:marTop w:val="0"/>
                              <w:marBottom w:val="0"/>
                              <w:divBdr>
                                <w:top w:val="none" w:sz="0" w:space="0" w:color="auto"/>
                                <w:left w:val="none" w:sz="0" w:space="0" w:color="auto"/>
                                <w:bottom w:val="none" w:sz="0" w:space="0" w:color="auto"/>
                                <w:right w:val="none" w:sz="0" w:space="0" w:color="auto"/>
                              </w:divBdr>
                              <w:divsChild>
                                <w:div w:id="257179723">
                                  <w:marLeft w:val="0"/>
                                  <w:marRight w:val="0"/>
                                  <w:marTop w:val="0"/>
                                  <w:marBottom w:val="0"/>
                                  <w:divBdr>
                                    <w:top w:val="none" w:sz="0" w:space="0" w:color="auto"/>
                                    <w:left w:val="none" w:sz="0" w:space="0" w:color="auto"/>
                                    <w:bottom w:val="none" w:sz="0" w:space="0" w:color="auto"/>
                                    <w:right w:val="none" w:sz="0" w:space="0" w:color="auto"/>
                                  </w:divBdr>
                                  <w:divsChild>
                                    <w:div w:id="286477201">
                                      <w:marLeft w:val="0"/>
                                      <w:marRight w:val="0"/>
                                      <w:marTop w:val="0"/>
                                      <w:marBottom w:val="0"/>
                                      <w:divBdr>
                                        <w:top w:val="none" w:sz="0" w:space="0" w:color="auto"/>
                                        <w:left w:val="none" w:sz="0" w:space="0" w:color="auto"/>
                                        <w:bottom w:val="none" w:sz="0" w:space="0" w:color="auto"/>
                                        <w:right w:val="none" w:sz="0" w:space="0" w:color="auto"/>
                                      </w:divBdr>
                                      <w:divsChild>
                                        <w:div w:id="10558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3613443">
          <w:marLeft w:val="0"/>
          <w:marRight w:val="0"/>
          <w:marTop w:val="0"/>
          <w:marBottom w:val="0"/>
          <w:divBdr>
            <w:top w:val="none" w:sz="0" w:space="0" w:color="auto"/>
            <w:left w:val="none" w:sz="0" w:space="0" w:color="auto"/>
            <w:bottom w:val="none" w:sz="0" w:space="0" w:color="auto"/>
            <w:right w:val="none" w:sz="0" w:space="0" w:color="auto"/>
          </w:divBdr>
          <w:divsChild>
            <w:div w:id="392585432">
              <w:marLeft w:val="0"/>
              <w:marRight w:val="0"/>
              <w:marTop w:val="0"/>
              <w:marBottom w:val="0"/>
              <w:divBdr>
                <w:top w:val="none" w:sz="0" w:space="0" w:color="auto"/>
                <w:left w:val="none" w:sz="0" w:space="0" w:color="auto"/>
                <w:bottom w:val="none" w:sz="0" w:space="0" w:color="auto"/>
                <w:right w:val="none" w:sz="0" w:space="0" w:color="auto"/>
              </w:divBdr>
              <w:divsChild>
                <w:div w:id="1368214927">
                  <w:marLeft w:val="0"/>
                  <w:marRight w:val="0"/>
                  <w:marTop w:val="0"/>
                  <w:marBottom w:val="0"/>
                  <w:divBdr>
                    <w:top w:val="none" w:sz="0" w:space="0" w:color="auto"/>
                    <w:left w:val="none" w:sz="0" w:space="0" w:color="auto"/>
                    <w:bottom w:val="none" w:sz="0" w:space="0" w:color="auto"/>
                    <w:right w:val="none" w:sz="0" w:space="0" w:color="auto"/>
                  </w:divBdr>
                  <w:divsChild>
                    <w:div w:id="1577596383">
                      <w:marLeft w:val="0"/>
                      <w:marRight w:val="0"/>
                      <w:marTop w:val="0"/>
                      <w:marBottom w:val="0"/>
                      <w:divBdr>
                        <w:top w:val="none" w:sz="0" w:space="0" w:color="auto"/>
                        <w:left w:val="none" w:sz="0" w:space="0" w:color="auto"/>
                        <w:bottom w:val="none" w:sz="0" w:space="0" w:color="auto"/>
                        <w:right w:val="none" w:sz="0" w:space="0" w:color="auto"/>
                      </w:divBdr>
                      <w:divsChild>
                        <w:div w:id="1470055725">
                          <w:marLeft w:val="0"/>
                          <w:marRight w:val="0"/>
                          <w:marTop w:val="0"/>
                          <w:marBottom w:val="0"/>
                          <w:divBdr>
                            <w:top w:val="none" w:sz="0" w:space="0" w:color="auto"/>
                            <w:left w:val="none" w:sz="0" w:space="0" w:color="auto"/>
                            <w:bottom w:val="none" w:sz="0" w:space="0" w:color="auto"/>
                            <w:right w:val="none" w:sz="0" w:space="0" w:color="auto"/>
                          </w:divBdr>
                          <w:divsChild>
                            <w:div w:id="213814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723678">
          <w:marLeft w:val="0"/>
          <w:marRight w:val="0"/>
          <w:marTop w:val="0"/>
          <w:marBottom w:val="0"/>
          <w:divBdr>
            <w:top w:val="none" w:sz="0" w:space="0" w:color="auto"/>
            <w:left w:val="none" w:sz="0" w:space="0" w:color="auto"/>
            <w:bottom w:val="none" w:sz="0" w:space="0" w:color="auto"/>
            <w:right w:val="none" w:sz="0" w:space="0" w:color="auto"/>
          </w:divBdr>
          <w:divsChild>
            <w:div w:id="1726903395">
              <w:marLeft w:val="0"/>
              <w:marRight w:val="0"/>
              <w:marTop w:val="0"/>
              <w:marBottom w:val="0"/>
              <w:divBdr>
                <w:top w:val="none" w:sz="0" w:space="0" w:color="auto"/>
                <w:left w:val="none" w:sz="0" w:space="0" w:color="auto"/>
                <w:bottom w:val="none" w:sz="0" w:space="0" w:color="auto"/>
                <w:right w:val="none" w:sz="0" w:space="0" w:color="auto"/>
              </w:divBdr>
            </w:div>
          </w:divsChild>
        </w:div>
        <w:div w:id="892885629">
          <w:marLeft w:val="0"/>
          <w:marRight w:val="0"/>
          <w:marTop w:val="0"/>
          <w:marBottom w:val="0"/>
          <w:divBdr>
            <w:top w:val="none" w:sz="0" w:space="0" w:color="auto"/>
            <w:left w:val="none" w:sz="0" w:space="0" w:color="auto"/>
            <w:bottom w:val="none" w:sz="0" w:space="0" w:color="auto"/>
            <w:right w:val="none" w:sz="0" w:space="0" w:color="auto"/>
          </w:divBdr>
          <w:divsChild>
            <w:div w:id="1035887611">
              <w:marLeft w:val="0"/>
              <w:marRight w:val="0"/>
              <w:marTop w:val="0"/>
              <w:marBottom w:val="0"/>
              <w:divBdr>
                <w:top w:val="none" w:sz="0" w:space="0" w:color="auto"/>
                <w:left w:val="none" w:sz="0" w:space="0" w:color="auto"/>
                <w:bottom w:val="none" w:sz="0" w:space="0" w:color="auto"/>
                <w:right w:val="none" w:sz="0" w:space="0" w:color="auto"/>
              </w:divBdr>
              <w:divsChild>
                <w:div w:id="1671180149">
                  <w:marLeft w:val="0"/>
                  <w:marRight w:val="0"/>
                  <w:marTop w:val="0"/>
                  <w:marBottom w:val="0"/>
                  <w:divBdr>
                    <w:top w:val="none" w:sz="0" w:space="0" w:color="auto"/>
                    <w:left w:val="none" w:sz="0" w:space="0" w:color="auto"/>
                    <w:bottom w:val="none" w:sz="0" w:space="0" w:color="auto"/>
                    <w:right w:val="none" w:sz="0" w:space="0" w:color="auto"/>
                  </w:divBdr>
                  <w:divsChild>
                    <w:div w:id="1508598900">
                      <w:marLeft w:val="0"/>
                      <w:marRight w:val="0"/>
                      <w:marTop w:val="0"/>
                      <w:marBottom w:val="0"/>
                      <w:divBdr>
                        <w:top w:val="none" w:sz="0" w:space="0" w:color="auto"/>
                        <w:left w:val="none" w:sz="0" w:space="0" w:color="auto"/>
                        <w:bottom w:val="none" w:sz="0" w:space="0" w:color="auto"/>
                        <w:right w:val="none" w:sz="0" w:space="0" w:color="auto"/>
                      </w:divBdr>
                      <w:divsChild>
                        <w:div w:id="516621311">
                          <w:marLeft w:val="0"/>
                          <w:marRight w:val="0"/>
                          <w:marTop w:val="0"/>
                          <w:marBottom w:val="0"/>
                          <w:divBdr>
                            <w:top w:val="none" w:sz="0" w:space="0" w:color="auto"/>
                            <w:left w:val="none" w:sz="0" w:space="0" w:color="auto"/>
                            <w:bottom w:val="none" w:sz="0" w:space="0" w:color="auto"/>
                            <w:right w:val="none" w:sz="0" w:space="0" w:color="auto"/>
                          </w:divBdr>
                          <w:divsChild>
                            <w:div w:id="698235969">
                              <w:marLeft w:val="0"/>
                              <w:marRight w:val="0"/>
                              <w:marTop w:val="0"/>
                              <w:marBottom w:val="0"/>
                              <w:divBdr>
                                <w:top w:val="none" w:sz="0" w:space="0" w:color="auto"/>
                                <w:left w:val="none" w:sz="0" w:space="0" w:color="auto"/>
                                <w:bottom w:val="none" w:sz="0" w:space="0" w:color="auto"/>
                                <w:right w:val="none" w:sz="0" w:space="0" w:color="auto"/>
                              </w:divBdr>
                              <w:divsChild>
                                <w:div w:id="1136601876">
                                  <w:marLeft w:val="0"/>
                                  <w:marRight w:val="0"/>
                                  <w:marTop w:val="0"/>
                                  <w:marBottom w:val="0"/>
                                  <w:divBdr>
                                    <w:top w:val="none" w:sz="0" w:space="0" w:color="auto"/>
                                    <w:left w:val="none" w:sz="0" w:space="0" w:color="auto"/>
                                    <w:bottom w:val="none" w:sz="0" w:space="0" w:color="auto"/>
                                    <w:right w:val="none" w:sz="0" w:space="0" w:color="auto"/>
                                  </w:divBdr>
                                  <w:divsChild>
                                    <w:div w:id="1333803064">
                                      <w:marLeft w:val="0"/>
                                      <w:marRight w:val="0"/>
                                      <w:marTop w:val="0"/>
                                      <w:marBottom w:val="0"/>
                                      <w:divBdr>
                                        <w:top w:val="none" w:sz="0" w:space="0" w:color="auto"/>
                                        <w:left w:val="none" w:sz="0" w:space="0" w:color="auto"/>
                                        <w:bottom w:val="none" w:sz="0" w:space="0" w:color="auto"/>
                                        <w:right w:val="none" w:sz="0" w:space="0" w:color="auto"/>
                                      </w:divBdr>
                                      <w:divsChild>
                                        <w:div w:id="149286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5150817">
          <w:marLeft w:val="0"/>
          <w:marRight w:val="0"/>
          <w:marTop w:val="0"/>
          <w:marBottom w:val="0"/>
          <w:divBdr>
            <w:top w:val="none" w:sz="0" w:space="0" w:color="auto"/>
            <w:left w:val="none" w:sz="0" w:space="0" w:color="auto"/>
            <w:bottom w:val="none" w:sz="0" w:space="0" w:color="auto"/>
            <w:right w:val="none" w:sz="0" w:space="0" w:color="auto"/>
          </w:divBdr>
          <w:divsChild>
            <w:div w:id="1975526575">
              <w:marLeft w:val="0"/>
              <w:marRight w:val="0"/>
              <w:marTop w:val="0"/>
              <w:marBottom w:val="0"/>
              <w:divBdr>
                <w:top w:val="none" w:sz="0" w:space="0" w:color="auto"/>
                <w:left w:val="none" w:sz="0" w:space="0" w:color="auto"/>
                <w:bottom w:val="none" w:sz="0" w:space="0" w:color="auto"/>
                <w:right w:val="none" w:sz="0" w:space="0" w:color="auto"/>
              </w:divBdr>
              <w:divsChild>
                <w:div w:id="1357268099">
                  <w:marLeft w:val="0"/>
                  <w:marRight w:val="0"/>
                  <w:marTop w:val="0"/>
                  <w:marBottom w:val="0"/>
                  <w:divBdr>
                    <w:top w:val="none" w:sz="0" w:space="0" w:color="auto"/>
                    <w:left w:val="none" w:sz="0" w:space="0" w:color="auto"/>
                    <w:bottom w:val="none" w:sz="0" w:space="0" w:color="auto"/>
                    <w:right w:val="none" w:sz="0" w:space="0" w:color="auto"/>
                  </w:divBdr>
                  <w:divsChild>
                    <w:div w:id="845092187">
                      <w:marLeft w:val="0"/>
                      <w:marRight w:val="0"/>
                      <w:marTop w:val="0"/>
                      <w:marBottom w:val="0"/>
                      <w:divBdr>
                        <w:top w:val="none" w:sz="0" w:space="0" w:color="auto"/>
                        <w:left w:val="none" w:sz="0" w:space="0" w:color="auto"/>
                        <w:bottom w:val="none" w:sz="0" w:space="0" w:color="auto"/>
                        <w:right w:val="none" w:sz="0" w:space="0" w:color="auto"/>
                      </w:divBdr>
                      <w:divsChild>
                        <w:div w:id="1363021963">
                          <w:marLeft w:val="0"/>
                          <w:marRight w:val="0"/>
                          <w:marTop w:val="0"/>
                          <w:marBottom w:val="0"/>
                          <w:divBdr>
                            <w:top w:val="none" w:sz="0" w:space="0" w:color="auto"/>
                            <w:left w:val="none" w:sz="0" w:space="0" w:color="auto"/>
                            <w:bottom w:val="none" w:sz="0" w:space="0" w:color="auto"/>
                            <w:right w:val="none" w:sz="0" w:space="0" w:color="auto"/>
                          </w:divBdr>
                          <w:divsChild>
                            <w:div w:id="19924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704822">
          <w:marLeft w:val="0"/>
          <w:marRight w:val="0"/>
          <w:marTop w:val="0"/>
          <w:marBottom w:val="0"/>
          <w:divBdr>
            <w:top w:val="none" w:sz="0" w:space="0" w:color="auto"/>
            <w:left w:val="none" w:sz="0" w:space="0" w:color="auto"/>
            <w:bottom w:val="none" w:sz="0" w:space="0" w:color="auto"/>
            <w:right w:val="none" w:sz="0" w:space="0" w:color="auto"/>
          </w:divBdr>
          <w:divsChild>
            <w:div w:id="479349566">
              <w:marLeft w:val="0"/>
              <w:marRight w:val="0"/>
              <w:marTop w:val="0"/>
              <w:marBottom w:val="0"/>
              <w:divBdr>
                <w:top w:val="none" w:sz="0" w:space="0" w:color="auto"/>
                <w:left w:val="none" w:sz="0" w:space="0" w:color="auto"/>
                <w:bottom w:val="none" w:sz="0" w:space="0" w:color="auto"/>
                <w:right w:val="none" w:sz="0" w:space="0" w:color="auto"/>
              </w:divBdr>
            </w:div>
          </w:divsChild>
        </w:div>
        <w:div w:id="1605532441">
          <w:marLeft w:val="0"/>
          <w:marRight w:val="0"/>
          <w:marTop w:val="0"/>
          <w:marBottom w:val="0"/>
          <w:divBdr>
            <w:top w:val="none" w:sz="0" w:space="0" w:color="auto"/>
            <w:left w:val="none" w:sz="0" w:space="0" w:color="auto"/>
            <w:bottom w:val="none" w:sz="0" w:space="0" w:color="auto"/>
            <w:right w:val="none" w:sz="0" w:space="0" w:color="auto"/>
          </w:divBdr>
          <w:divsChild>
            <w:div w:id="310906410">
              <w:marLeft w:val="0"/>
              <w:marRight w:val="0"/>
              <w:marTop w:val="0"/>
              <w:marBottom w:val="0"/>
              <w:divBdr>
                <w:top w:val="none" w:sz="0" w:space="0" w:color="auto"/>
                <w:left w:val="none" w:sz="0" w:space="0" w:color="auto"/>
                <w:bottom w:val="none" w:sz="0" w:space="0" w:color="auto"/>
                <w:right w:val="none" w:sz="0" w:space="0" w:color="auto"/>
              </w:divBdr>
              <w:divsChild>
                <w:div w:id="1729106565">
                  <w:marLeft w:val="0"/>
                  <w:marRight w:val="0"/>
                  <w:marTop w:val="0"/>
                  <w:marBottom w:val="0"/>
                  <w:divBdr>
                    <w:top w:val="none" w:sz="0" w:space="0" w:color="auto"/>
                    <w:left w:val="none" w:sz="0" w:space="0" w:color="auto"/>
                    <w:bottom w:val="none" w:sz="0" w:space="0" w:color="auto"/>
                    <w:right w:val="none" w:sz="0" w:space="0" w:color="auto"/>
                  </w:divBdr>
                  <w:divsChild>
                    <w:div w:id="1581211484">
                      <w:marLeft w:val="0"/>
                      <w:marRight w:val="0"/>
                      <w:marTop w:val="0"/>
                      <w:marBottom w:val="0"/>
                      <w:divBdr>
                        <w:top w:val="none" w:sz="0" w:space="0" w:color="auto"/>
                        <w:left w:val="none" w:sz="0" w:space="0" w:color="auto"/>
                        <w:bottom w:val="none" w:sz="0" w:space="0" w:color="auto"/>
                        <w:right w:val="none" w:sz="0" w:space="0" w:color="auto"/>
                      </w:divBdr>
                      <w:divsChild>
                        <w:div w:id="79836703">
                          <w:marLeft w:val="0"/>
                          <w:marRight w:val="0"/>
                          <w:marTop w:val="0"/>
                          <w:marBottom w:val="0"/>
                          <w:divBdr>
                            <w:top w:val="none" w:sz="0" w:space="0" w:color="auto"/>
                            <w:left w:val="none" w:sz="0" w:space="0" w:color="auto"/>
                            <w:bottom w:val="none" w:sz="0" w:space="0" w:color="auto"/>
                            <w:right w:val="none" w:sz="0" w:space="0" w:color="auto"/>
                          </w:divBdr>
                          <w:divsChild>
                            <w:div w:id="3016988">
                              <w:marLeft w:val="0"/>
                              <w:marRight w:val="0"/>
                              <w:marTop w:val="0"/>
                              <w:marBottom w:val="0"/>
                              <w:divBdr>
                                <w:top w:val="none" w:sz="0" w:space="0" w:color="auto"/>
                                <w:left w:val="none" w:sz="0" w:space="0" w:color="auto"/>
                                <w:bottom w:val="none" w:sz="0" w:space="0" w:color="auto"/>
                                <w:right w:val="none" w:sz="0" w:space="0" w:color="auto"/>
                              </w:divBdr>
                              <w:divsChild>
                                <w:div w:id="857933721">
                                  <w:marLeft w:val="0"/>
                                  <w:marRight w:val="0"/>
                                  <w:marTop w:val="0"/>
                                  <w:marBottom w:val="0"/>
                                  <w:divBdr>
                                    <w:top w:val="none" w:sz="0" w:space="0" w:color="auto"/>
                                    <w:left w:val="none" w:sz="0" w:space="0" w:color="auto"/>
                                    <w:bottom w:val="none" w:sz="0" w:space="0" w:color="auto"/>
                                    <w:right w:val="none" w:sz="0" w:space="0" w:color="auto"/>
                                  </w:divBdr>
                                  <w:divsChild>
                                    <w:div w:id="925848750">
                                      <w:marLeft w:val="0"/>
                                      <w:marRight w:val="0"/>
                                      <w:marTop w:val="0"/>
                                      <w:marBottom w:val="0"/>
                                      <w:divBdr>
                                        <w:top w:val="none" w:sz="0" w:space="0" w:color="auto"/>
                                        <w:left w:val="none" w:sz="0" w:space="0" w:color="auto"/>
                                        <w:bottom w:val="none" w:sz="0" w:space="0" w:color="auto"/>
                                        <w:right w:val="none" w:sz="0" w:space="0" w:color="auto"/>
                                      </w:divBdr>
                                      <w:divsChild>
                                        <w:div w:id="182330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4502061">
          <w:marLeft w:val="0"/>
          <w:marRight w:val="0"/>
          <w:marTop w:val="0"/>
          <w:marBottom w:val="0"/>
          <w:divBdr>
            <w:top w:val="none" w:sz="0" w:space="0" w:color="auto"/>
            <w:left w:val="none" w:sz="0" w:space="0" w:color="auto"/>
            <w:bottom w:val="none" w:sz="0" w:space="0" w:color="auto"/>
            <w:right w:val="none" w:sz="0" w:space="0" w:color="auto"/>
          </w:divBdr>
          <w:divsChild>
            <w:div w:id="713846254">
              <w:marLeft w:val="0"/>
              <w:marRight w:val="0"/>
              <w:marTop w:val="0"/>
              <w:marBottom w:val="0"/>
              <w:divBdr>
                <w:top w:val="none" w:sz="0" w:space="0" w:color="auto"/>
                <w:left w:val="none" w:sz="0" w:space="0" w:color="auto"/>
                <w:bottom w:val="none" w:sz="0" w:space="0" w:color="auto"/>
                <w:right w:val="none" w:sz="0" w:space="0" w:color="auto"/>
              </w:divBdr>
              <w:divsChild>
                <w:div w:id="62091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797348">
      <w:bodyDiv w:val="1"/>
      <w:marLeft w:val="0"/>
      <w:marRight w:val="0"/>
      <w:marTop w:val="0"/>
      <w:marBottom w:val="0"/>
      <w:divBdr>
        <w:top w:val="none" w:sz="0" w:space="0" w:color="auto"/>
        <w:left w:val="none" w:sz="0" w:space="0" w:color="auto"/>
        <w:bottom w:val="none" w:sz="0" w:space="0" w:color="auto"/>
        <w:right w:val="none" w:sz="0" w:space="0" w:color="auto"/>
      </w:divBdr>
    </w:div>
    <w:div w:id="923417513">
      <w:bodyDiv w:val="1"/>
      <w:marLeft w:val="0"/>
      <w:marRight w:val="0"/>
      <w:marTop w:val="0"/>
      <w:marBottom w:val="0"/>
      <w:divBdr>
        <w:top w:val="none" w:sz="0" w:space="0" w:color="auto"/>
        <w:left w:val="none" w:sz="0" w:space="0" w:color="auto"/>
        <w:bottom w:val="none" w:sz="0" w:space="0" w:color="auto"/>
        <w:right w:val="none" w:sz="0" w:space="0" w:color="auto"/>
      </w:divBdr>
    </w:div>
    <w:div w:id="997734327">
      <w:bodyDiv w:val="1"/>
      <w:marLeft w:val="0"/>
      <w:marRight w:val="0"/>
      <w:marTop w:val="0"/>
      <w:marBottom w:val="0"/>
      <w:divBdr>
        <w:top w:val="none" w:sz="0" w:space="0" w:color="auto"/>
        <w:left w:val="none" w:sz="0" w:space="0" w:color="auto"/>
        <w:bottom w:val="none" w:sz="0" w:space="0" w:color="auto"/>
        <w:right w:val="none" w:sz="0" w:space="0" w:color="auto"/>
      </w:divBdr>
    </w:div>
    <w:div w:id="1001004406">
      <w:bodyDiv w:val="1"/>
      <w:marLeft w:val="0"/>
      <w:marRight w:val="0"/>
      <w:marTop w:val="0"/>
      <w:marBottom w:val="0"/>
      <w:divBdr>
        <w:top w:val="none" w:sz="0" w:space="0" w:color="auto"/>
        <w:left w:val="none" w:sz="0" w:space="0" w:color="auto"/>
        <w:bottom w:val="none" w:sz="0" w:space="0" w:color="auto"/>
        <w:right w:val="none" w:sz="0" w:space="0" w:color="auto"/>
      </w:divBdr>
    </w:div>
    <w:div w:id="1031688960">
      <w:bodyDiv w:val="1"/>
      <w:marLeft w:val="0"/>
      <w:marRight w:val="0"/>
      <w:marTop w:val="0"/>
      <w:marBottom w:val="0"/>
      <w:divBdr>
        <w:top w:val="none" w:sz="0" w:space="0" w:color="auto"/>
        <w:left w:val="none" w:sz="0" w:space="0" w:color="auto"/>
        <w:bottom w:val="none" w:sz="0" w:space="0" w:color="auto"/>
        <w:right w:val="none" w:sz="0" w:space="0" w:color="auto"/>
      </w:divBdr>
    </w:div>
    <w:div w:id="1048147495">
      <w:bodyDiv w:val="1"/>
      <w:marLeft w:val="0"/>
      <w:marRight w:val="0"/>
      <w:marTop w:val="0"/>
      <w:marBottom w:val="0"/>
      <w:divBdr>
        <w:top w:val="none" w:sz="0" w:space="0" w:color="auto"/>
        <w:left w:val="none" w:sz="0" w:space="0" w:color="auto"/>
        <w:bottom w:val="none" w:sz="0" w:space="0" w:color="auto"/>
        <w:right w:val="none" w:sz="0" w:space="0" w:color="auto"/>
      </w:divBdr>
    </w:div>
    <w:div w:id="1137643607">
      <w:bodyDiv w:val="1"/>
      <w:marLeft w:val="0"/>
      <w:marRight w:val="0"/>
      <w:marTop w:val="0"/>
      <w:marBottom w:val="0"/>
      <w:divBdr>
        <w:top w:val="none" w:sz="0" w:space="0" w:color="auto"/>
        <w:left w:val="none" w:sz="0" w:space="0" w:color="auto"/>
        <w:bottom w:val="none" w:sz="0" w:space="0" w:color="auto"/>
        <w:right w:val="none" w:sz="0" w:space="0" w:color="auto"/>
      </w:divBdr>
    </w:div>
    <w:div w:id="1182276401">
      <w:bodyDiv w:val="1"/>
      <w:marLeft w:val="0"/>
      <w:marRight w:val="0"/>
      <w:marTop w:val="0"/>
      <w:marBottom w:val="0"/>
      <w:divBdr>
        <w:top w:val="none" w:sz="0" w:space="0" w:color="auto"/>
        <w:left w:val="none" w:sz="0" w:space="0" w:color="auto"/>
        <w:bottom w:val="none" w:sz="0" w:space="0" w:color="auto"/>
        <w:right w:val="none" w:sz="0" w:space="0" w:color="auto"/>
      </w:divBdr>
    </w:div>
    <w:div w:id="1300575271">
      <w:bodyDiv w:val="1"/>
      <w:marLeft w:val="0"/>
      <w:marRight w:val="0"/>
      <w:marTop w:val="0"/>
      <w:marBottom w:val="0"/>
      <w:divBdr>
        <w:top w:val="none" w:sz="0" w:space="0" w:color="auto"/>
        <w:left w:val="none" w:sz="0" w:space="0" w:color="auto"/>
        <w:bottom w:val="none" w:sz="0" w:space="0" w:color="auto"/>
        <w:right w:val="none" w:sz="0" w:space="0" w:color="auto"/>
      </w:divBdr>
    </w:div>
    <w:div w:id="1365210252">
      <w:bodyDiv w:val="1"/>
      <w:marLeft w:val="0"/>
      <w:marRight w:val="0"/>
      <w:marTop w:val="0"/>
      <w:marBottom w:val="0"/>
      <w:divBdr>
        <w:top w:val="none" w:sz="0" w:space="0" w:color="auto"/>
        <w:left w:val="none" w:sz="0" w:space="0" w:color="auto"/>
        <w:bottom w:val="none" w:sz="0" w:space="0" w:color="auto"/>
        <w:right w:val="none" w:sz="0" w:space="0" w:color="auto"/>
      </w:divBdr>
    </w:div>
    <w:div w:id="1428310500">
      <w:bodyDiv w:val="1"/>
      <w:marLeft w:val="0"/>
      <w:marRight w:val="0"/>
      <w:marTop w:val="0"/>
      <w:marBottom w:val="0"/>
      <w:divBdr>
        <w:top w:val="none" w:sz="0" w:space="0" w:color="auto"/>
        <w:left w:val="none" w:sz="0" w:space="0" w:color="auto"/>
        <w:bottom w:val="none" w:sz="0" w:space="0" w:color="auto"/>
        <w:right w:val="none" w:sz="0" w:space="0" w:color="auto"/>
      </w:divBdr>
    </w:div>
    <w:div w:id="1545025266">
      <w:bodyDiv w:val="1"/>
      <w:marLeft w:val="0"/>
      <w:marRight w:val="0"/>
      <w:marTop w:val="0"/>
      <w:marBottom w:val="0"/>
      <w:divBdr>
        <w:top w:val="none" w:sz="0" w:space="0" w:color="auto"/>
        <w:left w:val="none" w:sz="0" w:space="0" w:color="auto"/>
        <w:bottom w:val="none" w:sz="0" w:space="0" w:color="auto"/>
        <w:right w:val="none" w:sz="0" w:space="0" w:color="auto"/>
      </w:divBdr>
    </w:div>
    <w:div w:id="1565021335">
      <w:bodyDiv w:val="1"/>
      <w:marLeft w:val="0"/>
      <w:marRight w:val="0"/>
      <w:marTop w:val="0"/>
      <w:marBottom w:val="0"/>
      <w:divBdr>
        <w:top w:val="none" w:sz="0" w:space="0" w:color="auto"/>
        <w:left w:val="none" w:sz="0" w:space="0" w:color="auto"/>
        <w:bottom w:val="none" w:sz="0" w:space="0" w:color="auto"/>
        <w:right w:val="none" w:sz="0" w:space="0" w:color="auto"/>
      </w:divBdr>
    </w:div>
    <w:div w:id="1616906549">
      <w:bodyDiv w:val="1"/>
      <w:marLeft w:val="0"/>
      <w:marRight w:val="0"/>
      <w:marTop w:val="0"/>
      <w:marBottom w:val="0"/>
      <w:divBdr>
        <w:top w:val="none" w:sz="0" w:space="0" w:color="auto"/>
        <w:left w:val="none" w:sz="0" w:space="0" w:color="auto"/>
        <w:bottom w:val="none" w:sz="0" w:space="0" w:color="auto"/>
        <w:right w:val="none" w:sz="0" w:space="0" w:color="auto"/>
      </w:divBdr>
    </w:div>
    <w:div w:id="1653942286">
      <w:bodyDiv w:val="1"/>
      <w:marLeft w:val="0"/>
      <w:marRight w:val="0"/>
      <w:marTop w:val="0"/>
      <w:marBottom w:val="0"/>
      <w:divBdr>
        <w:top w:val="none" w:sz="0" w:space="0" w:color="auto"/>
        <w:left w:val="none" w:sz="0" w:space="0" w:color="auto"/>
        <w:bottom w:val="none" w:sz="0" w:space="0" w:color="auto"/>
        <w:right w:val="none" w:sz="0" w:space="0" w:color="auto"/>
      </w:divBdr>
    </w:div>
    <w:div w:id="1655639415">
      <w:bodyDiv w:val="1"/>
      <w:marLeft w:val="0"/>
      <w:marRight w:val="0"/>
      <w:marTop w:val="0"/>
      <w:marBottom w:val="0"/>
      <w:divBdr>
        <w:top w:val="none" w:sz="0" w:space="0" w:color="auto"/>
        <w:left w:val="none" w:sz="0" w:space="0" w:color="auto"/>
        <w:bottom w:val="none" w:sz="0" w:space="0" w:color="auto"/>
        <w:right w:val="none" w:sz="0" w:space="0" w:color="auto"/>
      </w:divBdr>
    </w:div>
    <w:div w:id="1688866391">
      <w:bodyDiv w:val="1"/>
      <w:marLeft w:val="0"/>
      <w:marRight w:val="0"/>
      <w:marTop w:val="0"/>
      <w:marBottom w:val="0"/>
      <w:divBdr>
        <w:top w:val="none" w:sz="0" w:space="0" w:color="auto"/>
        <w:left w:val="none" w:sz="0" w:space="0" w:color="auto"/>
        <w:bottom w:val="none" w:sz="0" w:space="0" w:color="auto"/>
        <w:right w:val="none" w:sz="0" w:space="0" w:color="auto"/>
      </w:divBdr>
    </w:div>
    <w:div w:id="1774857495">
      <w:bodyDiv w:val="1"/>
      <w:marLeft w:val="0"/>
      <w:marRight w:val="0"/>
      <w:marTop w:val="0"/>
      <w:marBottom w:val="0"/>
      <w:divBdr>
        <w:top w:val="none" w:sz="0" w:space="0" w:color="auto"/>
        <w:left w:val="none" w:sz="0" w:space="0" w:color="auto"/>
        <w:bottom w:val="none" w:sz="0" w:space="0" w:color="auto"/>
        <w:right w:val="none" w:sz="0" w:space="0" w:color="auto"/>
      </w:divBdr>
    </w:div>
    <w:div w:id="1788423370">
      <w:bodyDiv w:val="1"/>
      <w:marLeft w:val="0"/>
      <w:marRight w:val="0"/>
      <w:marTop w:val="0"/>
      <w:marBottom w:val="0"/>
      <w:divBdr>
        <w:top w:val="none" w:sz="0" w:space="0" w:color="auto"/>
        <w:left w:val="none" w:sz="0" w:space="0" w:color="auto"/>
        <w:bottom w:val="none" w:sz="0" w:space="0" w:color="auto"/>
        <w:right w:val="none" w:sz="0" w:space="0" w:color="auto"/>
      </w:divBdr>
    </w:div>
    <w:div w:id="1807625738">
      <w:bodyDiv w:val="1"/>
      <w:marLeft w:val="0"/>
      <w:marRight w:val="0"/>
      <w:marTop w:val="0"/>
      <w:marBottom w:val="0"/>
      <w:divBdr>
        <w:top w:val="none" w:sz="0" w:space="0" w:color="auto"/>
        <w:left w:val="none" w:sz="0" w:space="0" w:color="auto"/>
        <w:bottom w:val="none" w:sz="0" w:space="0" w:color="auto"/>
        <w:right w:val="none" w:sz="0" w:space="0" w:color="auto"/>
      </w:divBdr>
    </w:div>
    <w:div w:id="1877934701">
      <w:bodyDiv w:val="1"/>
      <w:marLeft w:val="0"/>
      <w:marRight w:val="0"/>
      <w:marTop w:val="0"/>
      <w:marBottom w:val="0"/>
      <w:divBdr>
        <w:top w:val="none" w:sz="0" w:space="0" w:color="auto"/>
        <w:left w:val="none" w:sz="0" w:space="0" w:color="auto"/>
        <w:bottom w:val="none" w:sz="0" w:space="0" w:color="auto"/>
        <w:right w:val="none" w:sz="0" w:space="0" w:color="auto"/>
      </w:divBdr>
    </w:div>
    <w:div w:id="1916351302">
      <w:bodyDiv w:val="1"/>
      <w:marLeft w:val="0"/>
      <w:marRight w:val="0"/>
      <w:marTop w:val="0"/>
      <w:marBottom w:val="0"/>
      <w:divBdr>
        <w:top w:val="none" w:sz="0" w:space="0" w:color="auto"/>
        <w:left w:val="none" w:sz="0" w:space="0" w:color="auto"/>
        <w:bottom w:val="none" w:sz="0" w:space="0" w:color="auto"/>
        <w:right w:val="none" w:sz="0" w:space="0" w:color="auto"/>
      </w:divBdr>
    </w:div>
    <w:div w:id="1924684475">
      <w:bodyDiv w:val="1"/>
      <w:marLeft w:val="0"/>
      <w:marRight w:val="0"/>
      <w:marTop w:val="0"/>
      <w:marBottom w:val="0"/>
      <w:divBdr>
        <w:top w:val="none" w:sz="0" w:space="0" w:color="auto"/>
        <w:left w:val="none" w:sz="0" w:space="0" w:color="auto"/>
        <w:bottom w:val="none" w:sz="0" w:space="0" w:color="auto"/>
        <w:right w:val="none" w:sz="0" w:space="0" w:color="auto"/>
      </w:divBdr>
    </w:div>
    <w:div w:id="1983804078">
      <w:bodyDiv w:val="1"/>
      <w:marLeft w:val="0"/>
      <w:marRight w:val="0"/>
      <w:marTop w:val="0"/>
      <w:marBottom w:val="0"/>
      <w:divBdr>
        <w:top w:val="none" w:sz="0" w:space="0" w:color="auto"/>
        <w:left w:val="none" w:sz="0" w:space="0" w:color="auto"/>
        <w:bottom w:val="none" w:sz="0" w:space="0" w:color="auto"/>
        <w:right w:val="none" w:sz="0" w:space="0" w:color="auto"/>
      </w:divBdr>
    </w:div>
    <w:div w:id="1989245152">
      <w:bodyDiv w:val="1"/>
      <w:marLeft w:val="0"/>
      <w:marRight w:val="0"/>
      <w:marTop w:val="0"/>
      <w:marBottom w:val="0"/>
      <w:divBdr>
        <w:top w:val="none" w:sz="0" w:space="0" w:color="auto"/>
        <w:left w:val="none" w:sz="0" w:space="0" w:color="auto"/>
        <w:bottom w:val="none" w:sz="0" w:space="0" w:color="auto"/>
        <w:right w:val="none" w:sz="0" w:space="0" w:color="auto"/>
      </w:divBdr>
    </w:div>
    <w:div w:id="2014599141">
      <w:bodyDiv w:val="1"/>
      <w:marLeft w:val="0"/>
      <w:marRight w:val="0"/>
      <w:marTop w:val="0"/>
      <w:marBottom w:val="0"/>
      <w:divBdr>
        <w:top w:val="none" w:sz="0" w:space="0" w:color="auto"/>
        <w:left w:val="none" w:sz="0" w:space="0" w:color="auto"/>
        <w:bottom w:val="none" w:sz="0" w:space="0" w:color="auto"/>
        <w:right w:val="none" w:sz="0" w:space="0" w:color="auto"/>
      </w:divBdr>
    </w:div>
    <w:div w:id="206447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kumi-celinnoe@mail.ru" TargetMode="External"/><Relationship Id="rId21" Type="http://schemas.openxmlformats.org/officeDocument/2006/relationships/hyperlink" Target="mailto:kumi-celinnoe@mail.ru" TargetMode="External"/><Relationship Id="rId42" Type="http://schemas.openxmlformats.org/officeDocument/2006/relationships/hyperlink" Target="mailto:kumi-celinnoe@mail.ru" TargetMode="External"/><Relationship Id="rId47" Type="http://schemas.openxmlformats.org/officeDocument/2006/relationships/hyperlink" Target="mailto:kumi-celinnoe@mail.ru" TargetMode="External"/><Relationship Id="rId63" Type="http://schemas.openxmlformats.org/officeDocument/2006/relationships/hyperlink" Target="mailto:kumi-celinnoe@mail.ru" TargetMode="External"/><Relationship Id="rId68" Type="http://schemas.openxmlformats.org/officeDocument/2006/relationships/hyperlink" Target="mailto:kumi-celinnoe@mail.ru" TargetMode="External"/><Relationship Id="rId84" Type="http://schemas.openxmlformats.org/officeDocument/2006/relationships/hyperlink" Target="mailto:kumi-celinnoe@mail.ru" TargetMode="External"/><Relationship Id="rId89" Type="http://schemas.openxmlformats.org/officeDocument/2006/relationships/hyperlink" Target="mailto:kumi-celinnoe@mail.ru" TargetMode="External"/><Relationship Id="rId2" Type="http://schemas.openxmlformats.org/officeDocument/2006/relationships/numbering" Target="numbering.xml"/><Relationship Id="rId16" Type="http://schemas.openxmlformats.org/officeDocument/2006/relationships/hyperlink" Target="mailto:kumi-celinnoe@mail.ru" TargetMode="External"/><Relationship Id="rId29" Type="http://schemas.openxmlformats.org/officeDocument/2006/relationships/hyperlink" Target="mailto:kumi-celinnoe@mail.ru" TargetMode="External"/><Relationship Id="rId107" Type="http://schemas.openxmlformats.org/officeDocument/2006/relationships/hyperlink" Target="consultantplus://offline/ref=485E63A1241B348B4913B0AB215CB3A4CEE1A8014A7EDCFB4570ADA197jFOBE" TargetMode="External"/><Relationship Id="rId11" Type="http://schemas.openxmlformats.org/officeDocument/2006/relationships/hyperlink" Target="mailto:kumi-celinnoe@mail.ru" TargetMode="External"/><Relationship Id="rId24" Type="http://schemas.openxmlformats.org/officeDocument/2006/relationships/hyperlink" Target="mailto:kumi-celinnoe@mail.ru" TargetMode="External"/><Relationship Id="rId32" Type="http://schemas.openxmlformats.org/officeDocument/2006/relationships/hyperlink" Target="mailto:kumi-celinnoe@mail.ru" TargetMode="External"/><Relationship Id="rId37" Type="http://schemas.openxmlformats.org/officeDocument/2006/relationships/hyperlink" Target="mailto:kumi-celinnoe@mail.ru" TargetMode="External"/><Relationship Id="rId40" Type="http://schemas.openxmlformats.org/officeDocument/2006/relationships/hyperlink" Target="mailto:kumi-celinnoe@mail.ru" TargetMode="External"/><Relationship Id="rId45" Type="http://schemas.openxmlformats.org/officeDocument/2006/relationships/hyperlink" Target="mailto:kumi-celinnoe@mail.ru" TargetMode="External"/><Relationship Id="rId53" Type="http://schemas.openxmlformats.org/officeDocument/2006/relationships/hyperlink" Target="mailto:kumi-celinnoe@mail.ru" TargetMode="External"/><Relationship Id="rId58" Type="http://schemas.openxmlformats.org/officeDocument/2006/relationships/hyperlink" Target="mailto:kumi-celinnoe@mail.ru" TargetMode="External"/><Relationship Id="rId66" Type="http://schemas.openxmlformats.org/officeDocument/2006/relationships/hyperlink" Target="mailto:kumi-celinnoe@mail.ru" TargetMode="External"/><Relationship Id="rId74" Type="http://schemas.openxmlformats.org/officeDocument/2006/relationships/hyperlink" Target="mailto:kumi-celinnoe@mail.ru" TargetMode="External"/><Relationship Id="rId79" Type="http://schemas.openxmlformats.org/officeDocument/2006/relationships/hyperlink" Target="mailto:kumi-celinnoe@mail.ru" TargetMode="External"/><Relationship Id="rId87" Type="http://schemas.openxmlformats.org/officeDocument/2006/relationships/hyperlink" Target="mailto:kumi-celinnoe@mail.ru" TargetMode="External"/><Relationship Id="rId102" Type="http://schemas.openxmlformats.org/officeDocument/2006/relationships/hyperlink" Target="http://mobileonline.garant.ru/document?id=12041176&amp;sub=22" TargetMode="External"/><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mailto:kumi-celinnoe@mail.ru" TargetMode="External"/><Relationship Id="rId82" Type="http://schemas.openxmlformats.org/officeDocument/2006/relationships/hyperlink" Target="mailto:kumi-celinnoe@mail.ru" TargetMode="External"/><Relationship Id="rId90" Type="http://schemas.openxmlformats.org/officeDocument/2006/relationships/hyperlink" Target="mailto:kumi-celinnoe@mail.ru" TargetMode="External"/><Relationship Id="rId95" Type="http://schemas.openxmlformats.org/officeDocument/2006/relationships/hyperlink" Target="http://www.torgi.gov.ru" TargetMode="External"/><Relationship Id="rId19" Type="http://schemas.openxmlformats.org/officeDocument/2006/relationships/hyperlink" Target="mailto:kumi-celinnoe@mail.ru" TargetMode="External"/><Relationship Id="rId14" Type="http://schemas.openxmlformats.org/officeDocument/2006/relationships/hyperlink" Target="mailto:kumi-celinnoe@mail.ru" TargetMode="External"/><Relationship Id="rId22" Type="http://schemas.openxmlformats.org/officeDocument/2006/relationships/hyperlink" Target="mailto:kumi-celinnoe@mail.ru" TargetMode="External"/><Relationship Id="rId27" Type="http://schemas.openxmlformats.org/officeDocument/2006/relationships/hyperlink" Target="mailto:kumi-celinnoe@mail.ru" TargetMode="External"/><Relationship Id="rId30" Type="http://schemas.openxmlformats.org/officeDocument/2006/relationships/hyperlink" Target="mailto:kumi-celinnoe@mail.ru" TargetMode="External"/><Relationship Id="rId35" Type="http://schemas.openxmlformats.org/officeDocument/2006/relationships/hyperlink" Target="mailto:kumi-celinnoe@mail.ru" TargetMode="External"/><Relationship Id="rId43" Type="http://schemas.openxmlformats.org/officeDocument/2006/relationships/hyperlink" Target="mailto:kumi-celinnoe@mail.ru" TargetMode="External"/><Relationship Id="rId48" Type="http://schemas.openxmlformats.org/officeDocument/2006/relationships/hyperlink" Target="mailto:kumi-celinnoe@mail.ru" TargetMode="External"/><Relationship Id="rId56" Type="http://schemas.openxmlformats.org/officeDocument/2006/relationships/hyperlink" Target="mailto:kumi-celinnoe@mail.ru" TargetMode="External"/><Relationship Id="rId64" Type="http://schemas.openxmlformats.org/officeDocument/2006/relationships/hyperlink" Target="mailto:kumi-celinnoe@mail.ru" TargetMode="External"/><Relationship Id="rId69" Type="http://schemas.openxmlformats.org/officeDocument/2006/relationships/hyperlink" Target="mailto:kumi-celinnoe@mail.ru" TargetMode="External"/><Relationship Id="rId77" Type="http://schemas.openxmlformats.org/officeDocument/2006/relationships/hyperlink" Target="mailto:kumi-celinnoe@mail.ru" TargetMode="External"/><Relationship Id="rId100" Type="http://schemas.openxmlformats.org/officeDocument/2006/relationships/hyperlink" Target="../../../Downloads/&#1087;&#1086;&#1089;&#1090;&#1072;&#1085;&#1086;&#1074;&#1083;&#1077;&#1085;&#1080;&#1077;%20&#1087;&#1086;%20&#1082;&#1086;&#1085;&#1082;&#1091;&#1088;&#1089;&#1091;%20&#1085;&#1072;&#1096;&#1077;.doc" TargetMode="External"/><Relationship Id="rId105" Type="http://schemas.openxmlformats.org/officeDocument/2006/relationships/hyperlink" Target="consultantplus://offline/ref=485E63A1241B348B4913B0AB215CB3A4CEE1A8014A7EDCFB4570ADA197jFOBE" TargetMode="External"/><Relationship Id="rId8" Type="http://schemas.openxmlformats.org/officeDocument/2006/relationships/hyperlink" Target="http://admcr.ru/site/section?id=167" TargetMode="External"/><Relationship Id="rId51" Type="http://schemas.openxmlformats.org/officeDocument/2006/relationships/hyperlink" Target="mailto:kumi-celinnoe@mail.ru" TargetMode="External"/><Relationship Id="rId72" Type="http://schemas.openxmlformats.org/officeDocument/2006/relationships/hyperlink" Target="mailto:kumi-celinnoe@mail.ru" TargetMode="External"/><Relationship Id="rId80" Type="http://schemas.openxmlformats.org/officeDocument/2006/relationships/hyperlink" Target="mailto:kumi-celinnoe@mail.ru" TargetMode="External"/><Relationship Id="rId85" Type="http://schemas.openxmlformats.org/officeDocument/2006/relationships/hyperlink" Target="mailto:kumi-celinnoe@mail.ru" TargetMode="External"/><Relationship Id="rId93" Type="http://schemas.openxmlformats.org/officeDocument/2006/relationships/hyperlink" Target="http://www.torgi.gov.ru" TargetMode="External"/><Relationship Id="rId98" Type="http://schemas.openxmlformats.org/officeDocument/2006/relationships/hyperlink" Target="consultantplus://offline/ref=AA67890A030768F3095507AB1A616F453CB6673F13BA62915ACB35DBB8FF70FDC3CD1E196DAAA3C2310870FE0465F928824E60055E1F24CAZDfCI" TargetMode="External"/><Relationship Id="rId3" Type="http://schemas.openxmlformats.org/officeDocument/2006/relationships/styles" Target="styles.xml"/><Relationship Id="rId12" Type="http://schemas.openxmlformats.org/officeDocument/2006/relationships/hyperlink" Target="mailto:kumi-celinnoe@mail.ru" TargetMode="External"/><Relationship Id="rId17" Type="http://schemas.openxmlformats.org/officeDocument/2006/relationships/hyperlink" Target="mailto:kumi-celinnoe@mail.ru" TargetMode="External"/><Relationship Id="rId25" Type="http://schemas.openxmlformats.org/officeDocument/2006/relationships/hyperlink" Target="mailto:kumi-celinnoe@mail.ru" TargetMode="External"/><Relationship Id="rId33" Type="http://schemas.openxmlformats.org/officeDocument/2006/relationships/hyperlink" Target="mailto:kumi-celinnoe@mail.ru" TargetMode="External"/><Relationship Id="rId38" Type="http://schemas.openxmlformats.org/officeDocument/2006/relationships/hyperlink" Target="mailto:kumi-celinnoe@mail.ru" TargetMode="External"/><Relationship Id="rId46" Type="http://schemas.openxmlformats.org/officeDocument/2006/relationships/hyperlink" Target="mailto:kumi-celinnoe@mail.ru" TargetMode="External"/><Relationship Id="rId59" Type="http://schemas.openxmlformats.org/officeDocument/2006/relationships/hyperlink" Target="mailto:kumi-celinnoe@mail.ru" TargetMode="External"/><Relationship Id="rId67" Type="http://schemas.openxmlformats.org/officeDocument/2006/relationships/hyperlink" Target="mailto:kumi-celinnoe@mail.ru" TargetMode="External"/><Relationship Id="rId103" Type="http://schemas.openxmlformats.org/officeDocument/2006/relationships/hyperlink" Target="../../../Downloads/&#1055;&#1086;&#1089;&#1090;&#1072;&#1085;&#1086;&#1074;&#1083;&#1077;&#1085;&#1080;&#1077;%20&#8470;%20&#1086;%20&#1074;&#1085;&#1077;&#1089;&#1077;&#1085;&#1080;&#1080;%20&#1080;&#1079;&#1084;&#1077;&#1085;&#1077;&#1085;&#1080;&#1081;%20&#1074;%20&#1087;&#1086;&#1089;&#1090;.&#8470;101.docx" TargetMode="External"/><Relationship Id="rId108" Type="http://schemas.openxmlformats.org/officeDocument/2006/relationships/hyperlink" Target="http://admcr.ru/" TargetMode="External"/><Relationship Id="rId20" Type="http://schemas.openxmlformats.org/officeDocument/2006/relationships/hyperlink" Target="mailto:kumi-celinnoe@mail.ru" TargetMode="External"/><Relationship Id="rId41" Type="http://schemas.openxmlformats.org/officeDocument/2006/relationships/hyperlink" Target="mailto:kumi-celinnoe@mail.ru" TargetMode="External"/><Relationship Id="rId54" Type="http://schemas.openxmlformats.org/officeDocument/2006/relationships/hyperlink" Target="mailto:kumi-celinnoe@mail.ru" TargetMode="External"/><Relationship Id="rId62" Type="http://schemas.openxmlformats.org/officeDocument/2006/relationships/hyperlink" Target="mailto:kumi-celinnoe@mail.ru" TargetMode="External"/><Relationship Id="rId70" Type="http://schemas.openxmlformats.org/officeDocument/2006/relationships/hyperlink" Target="mailto:kumi-celinnoe@mail.ru" TargetMode="External"/><Relationship Id="rId75" Type="http://schemas.openxmlformats.org/officeDocument/2006/relationships/hyperlink" Target="mailto:kumi-celinnoe@mail.ru" TargetMode="External"/><Relationship Id="rId83" Type="http://schemas.openxmlformats.org/officeDocument/2006/relationships/hyperlink" Target="mailto:kumi-celinnoe@mail.ru" TargetMode="External"/><Relationship Id="rId88" Type="http://schemas.openxmlformats.org/officeDocument/2006/relationships/hyperlink" Target="mailto:kumi-celinnoe@mail.ru" TargetMode="External"/><Relationship Id="rId91" Type="http://schemas.openxmlformats.org/officeDocument/2006/relationships/hyperlink" Target="mailto:kumi-celinnoe@mail.ru" TargetMode="External"/><Relationship Id="rId96" Type="http://schemas.openxmlformats.org/officeDocument/2006/relationships/hyperlink" Target="consultantplus://offline/ref=1667DD48D4299CEFE6DA5FDFA2237831734CF844778AAA6567431C1CA8C3E3CCBA9E1DFC94543BF2455CF8325BBD9AD2F7388ABAFDC8DAF2K009K" TargetMode="External"/><Relationship Id="rId111" Type="http://schemas.openxmlformats.org/officeDocument/2006/relationships/theme" Target="theme/theme1.xml"/><Relationship Id="rId153"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kumi-celinnoe@mail.ru" TargetMode="External"/><Relationship Id="rId23" Type="http://schemas.openxmlformats.org/officeDocument/2006/relationships/hyperlink" Target="mailto:kumi-celinnoe@mail.ru" TargetMode="External"/><Relationship Id="rId28" Type="http://schemas.openxmlformats.org/officeDocument/2006/relationships/hyperlink" Target="mailto:kumi-celinnoe@mail.ru" TargetMode="External"/><Relationship Id="rId36" Type="http://schemas.openxmlformats.org/officeDocument/2006/relationships/hyperlink" Target="mailto:kumi-celinnoe@mail.ru" TargetMode="External"/><Relationship Id="rId49" Type="http://schemas.openxmlformats.org/officeDocument/2006/relationships/hyperlink" Target="mailto:kumi-celinnoe@mail.ru" TargetMode="External"/><Relationship Id="rId57" Type="http://schemas.openxmlformats.org/officeDocument/2006/relationships/hyperlink" Target="mailto:kumi-celinnoe@mail.ru" TargetMode="External"/><Relationship Id="rId106" Type="http://schemas.openxmlformats.org/officeDocument/2006/relationships/hyperlink" Target="consultantplus://offline/ref=485E63A1241B348B4913B0AB215CB3A4CEE1A8014A7EDCFB4570ADA197jFOBE" TargetMode="External"/><Relationship Id="rId10" Type="http://schemas.openxmlformats.org/officeDocument/2006/relationships/hyperlink" Target="mailto:kumi-celinnoe@mail.ru" TargetMode="External"/><Relationship Id="rId31" Type="http://schemas.openxmlformats.org/officeDocument/2006/relationships/hyperlink" Target="mailto:kumi-celinnoe@mail.ru" TargetMode="External"/><Relationship Id="rId44" Type="http://schemas.openxmlformats.org/officeDocument/2006/relationships/hyperlink" Target="mailto:kumi-celinnoe@mail.ru" TargetMode="External"/><Relationship Id="rId52" Type="http://schemas.openxmlformats.org/officeDocument/2006/relationships/hyperlink" Target="mailto:kumi-celinnoe@mail.ru" TargetMode="External"/><Relationship Id="rId60" Type="http://schemas.openxmlformats.org/officeDocument/2006/relationships/hyperlink" Target="mailto:kumi-celinnoe@mail.ru" TargetMode="External"/><Relationship Id="rId65" Type="http://schemas.openxmlformats.org/officeDocument/2006/relationships/hyperlink" Target="mailto:kumi-celinnoe@mail.ru" TargetMode="External"/><Relationship Id="rId73" Type="http://schemas.openxmlformats.org/officeDocument/2006/relationships/hyperlink" Target="mailto:kumi-celinnoe@mail.ru" TargetMode="External"/><Relationship Id="rId78" Type="http://schemas.openxmlformats.org/officeDocument/2006/relationships/hyperlink" Target="mailto:kumi-celinnoe@mail.ru" TargetMode="External"/><Relationship Id="rId81" Type="http://schemas.openxmlformats.org/officeDocument/2006/relationships/hyperlink" Target="mailto:kumi-celinnoe@mail.ru" TargetMode="External"/><Relationship Id="rId86" Type="http://schemas.openxmlformats.org/officeDocument/2006/relationships/hyperlink" Target="mailto:kumi-celinnoe@mail.ru" TargetMode="External"/><Relationship Id="rId94" Type="http://schemas.openxmlformats.org/officeDocument/2006/relationships/hyperlink" Target="consultantplus://offline/ref=87535F51F1BFC5D31EF84130A97C2AFC2A526D40CC04A0999D7849F57E42707641EEBF8BE5CE3DAB185481DD2Ef22AI" TargetMode="External"/><Relationship Id="rId99" Type="http://schemas.openxmlformats.org/officeDocument/2006/relationships/hyperlink" Target="../../../Downloads/&#1087;&#1086;&#1089;&#1090;&#1072;&#1085;&#1086;&#1074;&#1083;&#1077;&#1085;&#1080;&#1077;%20&#1087;&#1086;%20&#1082;&#1086;&#1085;&#1082;&#1091;&#1088;&#1089;&#1091;%20&#1085;&#1072;&#1096;&#1077;.doc" TargetMode="External"/><Relationship Id="rId101" Type="http://schemas.openxmlformats.org/officeDocument/2006/relationships/hyperlink" Target="../../../Downloads/&#1087;&#1086;&#1089;&#1090;&#1072;&#1085;&#1086;&#1074;&#1083;&#1077;&#1085;&#1080;&#1077;%20&#1087;&#1086;%20&#1082;&#1086;&#1085;&#1082;&#1091;&#1088;&#1089;&#1091;%20&#1085;&#1072;&#1096;&#1077;.doc" TargetMode="External"/><Relationship Id="rId4" Type="http://schemas.openxmlformats.org/officeDocument/2006/relationships/settings" Target="settings.xml"/><Relationship Id="rId9" Type="http://schemas.openxmlformats.org/officeDocument/2006/relationships/hyperlink" Target="mailto:kumi-celinnoe@mail.ru" TargetMode="External"/><Relationship Id="rId13" Type="http://schemas.openxmlformats.org/officeDocument/2006/relationships/hyperlink" Target="mailto:kumi-celinnoe@mail.ru" TargetMode="External"/><Relationship Id="rId18" Type="http://schemas.openxmlformats.org/officeDocument/2006/relationships/hyperlink" Target="mailto:kumi-celinnoe@mail.ru" TargetMode="External"/><Relationship Id="rId39" Type="http://schemas.openxmlformats.org/officeDocument/2006/relationships/hyperlink" Target="mailto:kumi-celinnoe@mail.ru" TargetMode="External"/><Relationship Id="rId109" Type="http://schemas.openxmlformats.org/officeDocument/2006/relationships/header" Target="header1.xml"/><Relationship Id="rId34" Type="http://schemas.openxmlformats.org/officeDocument/2006/relationships/hyperlink" Target="mailto:kumi-celinnoe@mail.ru" TargetMode="External"/><Relationship Id="rId50" Type="http://schemas.openxmlformats.org/officeDocument/2006/relationships/hyperlink" Target="mailto:kumi-celinnoe@mail.ru" TargetMode="External"/><Relationship Id="rId55" Type="http://schemas.openxmlformats.org/officeDocument/2006/relationships/hyperlink" Target="mailto:kumi-celinnoe@mail.ru" TargetMode="External"/><Relationship Id="rId76" Type="http://schemas.openxmlformats.org/officeDocument/2006/relationships/hyperlink" Target="mailto:kumi-celinnoe@mail.ru" TargetMode="External"/><Relationship Id="rId97" Type="http://schemas.openxmlformats.org/officeDocument/2006/relationships/hyperlink" Target="consultantplus://offline/ref=AA67890A030768F3095507AB1A616F453CB86B3F14B862915ACB35DBB8FF70FDC3CD1E196DAAA3C3380870FE0465F928824E60055E1F24CAZDfCI" TargetMode="External"/><Relationship Id="rId104" Type="http://schemas.openxmlformats.org/officeDocument/2006/relationships/hyperlink" Target="consultantplus://offline/ref=485E63A1241B348B4913B0AB215CB3A4CEE1A8014A7EDCFB4570ADA197jFOBE" TargetMode="External"/><Relationship Id="rId7" Type="http://schemas.openxmlformats.org/officeDocument/2006/relationships/endnotes" Target="endnotes.xml"/><Relationship Id="rId71" Type="http://schemas.openxmlformats.org/officeDocument/2006/relationships/hyperlink" Target="mailto:kumi-celinnoe@mail.ru" TargetMode="External"/><Relationship Id="rId92" Type="http://schemas.openxmlformats.org/officeDocument/2006/relationships/hyperlink" Target="mailto:kumi-celinnoe@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2D533-3817-4EF3-AF23-E18E3C1C9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94</Pages>
  <Words>54465</Words>
  <Characters>310454</Characters>
  <Application>Microsoft Office Word</Application>
  <DocSecurity>0</DocSecurity>
  <Lines>2587</Lines>
  <Paragraphs>728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364191</CharactersWithSpaces>
  <SharedDoc>false</SharedDoc>
  <HLinks>
    <vt:vector size="642" baseType="variant">
      <vt:variant>
        <vt:i4>2162749</vt:i4>
      </vt:variant>
      <vt:variant>
        <vt:i4>318</vt:i4>
      </vt:variant>
      <vt:variant>
        <vt:i4>0</vt:i4>
      </vt:variant>
      <vt:variant>
        <vt:i4>5</vt:i4>
      </vt:variant>
      <vt:variant>
        <vt:lpwstr>consultantplus://offline/ref=5BF2D4AD3473FC2D80F52150B7868786404569EE1253A41747AAF40EDC6F699FD9B8D709B95D973062j9J</vt:lpwstr>
      </vt:variant>
      <vt:variant>
        <vt:lpwstr/>
      </vt:variant>
      <vt:variant>
        <vt:i4>2162749</vt:i4>
      </vt:variant>
      <vt:variant>
        <vt:i4>315</vt:i4>
      </vt:variant>
      <vt:variant>
        <vt:i4>0</vt:i4>
      </vt:variant>
      <vt:variant>
        <vt:i4>5</vt:i4>
      </vt:variant>
      <vt:variant>
        <vt:lpwstr>consultantplus://offline/ref=5BF2D4AD3473FC2D80F52150B7868786404569EE1253A41747AAF40EDC6F699FD9B8D709B95D973062j9J</vt:lpwstr>
      </vt:variant>
      <vt:variant>
        <vt:lpwstr/>
      </vt:variant>
      <vt:variant>
        <vt:i4>67567728</vt:i4>
      </vt:variant>
      <vt:variant>
        <vt:i4>312</vt:i4>
      </vt:variant>
      <vt:variant>
        <vt:i4>0</vt:i4>
      </vt:variant>
      <vt:variant>
        <vt:i4>5</vt:i4>
      </vt:variant>
      <vt:variant>
        <vt:lpwstr>D:\Неведрова\AppData\AppData\Local\Temp\_top</vt:lpwstr>
      </vt:variant>
      <vt:variant>
        <vt:lpwstr>sub_9</vt:lpwstr>
      </vt:variant>
      <vt:variant>
        <vt:i4>2359392</vt:i4>
      </vt:variant>
      <vt:variant>
        <vt:i4>309</vt:i4>
      </vt:variant>
      <vt:variant>
        <vt:i4>0</vt:i4>
      </vt:variant>
      <vt:variant>
        <vt:i4>5</vt:i4>
      </vt:variant>
      <vt:variant>
        <vt:lpwstr>consultantplus://offline/ref=33160A5E7BF6AD94A298446F86ACAEB374A53462DBBD065676AAC634C0EAA671435886B2A7F158B8A0IDK</vt:lpwstr>
      </vt:variant>
      <vt:variant>
        <vt:lpwstr/>
      </vt:variant>
      <vt:variant>
        <vt:i4>4653143</vt:i4>
      </vt:variant>
      <vt:variant>
        <vt:i4>306</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6488184</vt:i4>
      </vt:variant>
      <vt:variant>
        <vt:i4>303</vt:i4>
      </vt:variant>
      <vt:variant>
        <vt:i4>0</vt:i4>
      </vt:variant>
      <vt:variant>
        <vt:i4>5</vt:i4>
      </vt:variant>
      <vt:variant>
        <vt:lpwstr>http://docs.cntd.ru/document/902271495</vt:lpwstr>
      </vt:variant>
      <vt:variant>
        <vt:lpwstr/>
      </vt:variant>
      <vt:variant>
        <vt:i4>6488184</vt:i4>
      </vt:variant>
      <vt:variant>
        <vt:i4>300</vt:i4>
      </vt:variant>
      <vt:variant>
        <vt:i4>0</vt:i4>
      </vt:variant>
      <vt:variant>
        <vt:i4>5</vt:i4>
      </vt:variant>
      <vt:variant>
        <vt:lpwstr>http://docs.cntd.ru/document/902271495</vt:lpwstr>
      </vt:variant>
      <vt:variant>
        <vt:lpwstr/>
      </vt:variant>
      <vt:variant>
        <vt:i4>7078001</vt:i4>
      </vt:variant>
      <vt:variant>
        <vt:i4>297</vt:i4>
      </vt:variant>
      <vt:variant>
        <vt:i4>0</vt:i4>
      </vt:variant>
      <vt:variant>
        <vt:i4>5</vt:i4>
      </vt:variant>
      <vt:variant>
        <vt:lpwstr>http://docs.cntd.ru/document/465354224</vt:lpwstr>
      </vt:variant>
      <vt:variant>
        <vt:lpwstr/>
      </vt:variant>
      <vt:variant>
        <vt:i4>851994</vt:i4>
      </vt:variant>
      <vt:variant>
        <vt:i4>294</vt:i4>
      </vt:variant>
      <vt:variant>
        <vt:i4>0</vt:i4>
      </vt:variant>
      <vt:variant>
        <vt:i4>5</vt:i4>
      </vt:variant>
      <vt:variant>
        <vt:lpwstr>http://www.gosuslugi.ru/</vt:lpwstr>
      </vt:variant>
      <vt:variant>
        <vt:lpwstr/>
      </vt:variant>
      <vt:variant>
        <vt:i4>6357044</vt:i4>
      </vt:variant>
      <vt:variant>
        <vt:i4>291</vt:i4>
      </vt:variant>
      <vt:variant>
        <vt:i4>0</vt:i4>
      </vt:variant>
      <vt:variant>
        <vt:i4>5</vt:i4>
      </vt:variant>
      <vt:variant>
        <vt:lpwstr>consultantplus://offline/ref=5781C76AD6B195BF967C35BD059726D52D5D817BCE71BF260B9498C69713B85C8598356045CAB1DBO3r8H</vt:lpwstr>
      </vt:variant>
      <vt:variant>
        <vt:lpwstr/>
      </vt:variant>
      <vt:variant>
        <vt:i4>2162738</vt:i4>
      </vt:variant>
      <vt:variant>
        <vt:i4>288</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285</vt:i4>
      </vt:variant>
      <vt:variant>
        <vt:i4>0</vt:i4>
      </vt:variant>
      <vt:variant>
        <vt:i4>5</vt:i4>
      </vt:variant>
      <vt:variant>
        <vt:lpwstr>consultantplus://offline/ref=37C35D9ED70DC17D4F3AEF01E7C146B125E32B4572DD4C9D1E1AB20A42748EBE01017CA4660F4C55BC1197F2650BC87907</vt:lpwstr>
      </vt:variant>
      <vt:variant>
        <vt:lpwstr/>
      </vt:variant>
      <vt:variant>
        <vt:i4>2293867</vt:i4>
      </vt:variant>
      <vt:variant>
        <vt:i4>282</vt:i4>
      </vt:variant>
      <vt:variant>
        <vt:i4>0</vt:i4>
      </vt:variant>
      <vt:variant>
        <vt:i4>5</vt:i4>
      </vt:variant>
      <vt:variant>
        <vt:lpwstr>consultantplus://offline/ref=521AA857EB8AC34655EC870DC7A6641F6EF14D8AFED093616BEBC767F4263A61354EB6ACC629E38D2182B215CC224B08B0</vt:lpwstr>
      </vt:variant>
      <vt:variant>
        <vt:lpwstr/>
      </vt:variant>
      <vt:variant>
        <vt:i4>2162738</vt:i4>
      </vt:variant>
      <vt:variant>
        <vt:i4>279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264</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3014754</vt:i4>
      </vt:variant>
      <vt:variant>
        <vt:i4>261</vt:i4>
      </vt:variant>
      <vt:variant>
        <vt:i4>0</vt:i4>
      </vt:variant>
      <vt:variant>
        <vt:i4>5</vt:i4>
      </vt:variant>
      <vt:variant>
        <vt:lpwstr>consultantplus://offline/ref=0F4C32319C055809E596F53E12F87853EA28089BBDD04A3AF267E8AA151B20E5995FE7359E08FDD20FEA05A6F48F08AA84</vt:lpwstr>
      </vt:variant>
      <vt:variant>
        <vt:lpwstr/>
      </vt:variant>
      <vt:variant>
        <vt:i4>7929904</vt:i4>
      </vt:variant>
      <vt:variant>
        <vt:i4>258</vt:i4>
      </vt:variant>
      <vt:variant>
        <vt:i4>0</vt:i4>
      </vt:variant>
      <vt:variant>
        <vt:i4>5</vt:i4>
      </vt:variant>
      <vt:variant>
        <vt:lpwstr>consultantplus://offline/ref=A6B98E129C351574D33CF373FAF74B36513264D6AC378BC16243C6D8B402E1769A42DF89A6F70AE43E69A013F343F1D2D5</vt:lpwstr>
      </vt:variant>
      <vt:variant>
        <vt:lpwstr/>
      </vt:variant>
      <vt:variant>
        <vt:i4>7929910</vt:i4>
      </vt:variant>
      <vt:variant>
        <vt:i4>255</vt:i4>
      </vt:variant>
      <vt:variant>
        <vt:i4>0</vt:i4>
      </vt:variant>
      <vt:variant>
        <vt:i4>5</vt:i4>
      </vt:variant>
      <vt:variant>
        <vt:lpwstr>consultantplus://offline/ref=ACE5ADA34B5B4D49E931C1F86D51408D9CCE688E970C65EE3B978B133C2C7ED179C32D4F40208B9043C746F9AFFFC08E7C</vt:lpwstr>
      </vt:variant>
      <vt:variant>
        <vt:lpwstr/>
      </vt:variant>
      <vt:variant>
        <vt:i4>2162738</vt:i4>
      </vt:variant>
      <vt:variant>
        <vt:i4>252</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243</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3014753</vt:i4>
      </vt:variant>
      <vt:variant>
        <vt:i4>240</vt:i4>
      </vt:variant>
      <vt:variant>
        <vt:i4>0</vt:i4>
      </vt:variant>
      <vt:variant>
        <vt:i4>5</vt:i4>
      </vt:variant>
      <vt:variant>
        <vt:lpwstr>consultantplus://offline/ref=90A6C441F53F68E4338955EE10086D917D9AD4DB7854AC8D96A720E92AE27523C8E4808EC7D89EB07D4FA6980145901E3D</vt:lpwstr>
      </vt:variant>
      <vt:variant>
        <vt:lpwstr/>
      </vt:variant>
      <vt:variant>
        <vt:i4>2162738</vt:i4>
      </vt:variant>
      <vt:variant>
        <vt:i4>237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234</vt:i4>
      </vt:variant>
      <vt:variant>
        <vt:i4>0</vt:i4>
      </vt:variant>
      <vt:variant>
        <vt:i4>5</vt:i4>
      </vt:variant>
      <vt:variant>
        <vt:lpwstr>consultantplus://offline/ref=37C35D9ED70DC17D4F3AEF01E7C146B125E32B4572DD4C9D1E1AB20A42748EBE01017CA4660F4C55BC1197F2650BC87907</vt:lpwstr>
      </vt:variant>
      <vt:variant>
        <vt:lpwstr/>
      </vt:variant>
      <vt:variant>
        <vt:i4>8323127</vt:i4>
      </vt:variant>
      <vt:variant>
        <vt:i4>231</vt:i4>
      </vt:variant>
      <vt:variant>
        <vt:i4>0</vt:i4>
      </vt:variant>
      <vt:variant>
        <vt:i4>5</vt:i4>
      </vt:variant>
      <vt:variant>
        <vt:lpwstr>consultantplus://offline/ref=DAE7B7EEF7CEA68D6DDE0A3AB350C9F9174E34A89F032CCC73A59C9F18C9B3C9CD3D8A2D04506D2B5CBDAC2A5E9C1F3197</vt:lpwstr>
      </vt:variant>
      <vt:variant>
        <vt:lpwstr/>
      </vt:variant>
      <vt:variant>
        <vt:i4>1835020</vt:i4>
      </vt:variant>
      <vt:variant>
        <vt:i4>228</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225</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222</vt:i4>
      </vt:variant>
      <vt:variant>
        <vt:i4>0</vt:i4>
      </vt:variant>
      <vt:variant>
        <vt:i4>5</vt:i4>
      </vt:variant>
      <vt:variant>
        <vt:lpwstr>consultantplus://offline/ref=485E63A1241B348B4913B0AB215CB3A4CEE1AA044270DCFB4570ADA197jFOBE</vt:lpwstr>
      </vt:variant>
      <vt:variant>
        <vt:lpwstr/>
      </vt:variant>
      <vt:variant>
        <vt:i4>1310728</vt:i4>
      </vt:variant>
      <vt:variant>
        <vt:i4>219</vt:i4>
      </vt:variant>
      <vt:variant>
        <vt:i4>0</vt:i4>
      </vt:variant>
      <vt:variant>
        <vt:i4>5</vt:i4>
      </vt:variant>
      <vt:variant>
        <vt:lpwstr>consultantplus://offline/ref=485E63A1241B348B4913B0AB215CB3A4CEE1A8014A7EDCFB4570ADA197jFOBE</vt:lpwstr>
      </vt:variant>
      <vt:variant>
        <vt:lpwstr/>
      </vt:variant>
      <vt:variant>
        <vt:i4>2162738</vt:i4>
      </vt:variant>
      <vt:variant>
        <vt:i4>216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204</vt:i4>
      </vt:variant>
      <vt:variant>
        <vt:i4>0</vt:i4>
      </vt:variant>
      <vt:variant>
        <vt:i4>5</vt:i4>
      </vt:variant>
      <vt:variant>
        <vt:lpwstr>consultantplus://offline/ref=37C35D9ED70DC17D4F3AEF01E7C146B125E32B4572DD4C9D1E1AB20A42748EBE01017CA4660F4C55BC1197F2650BC87907</vt:lpwstr>
      </vt:variant>
      <vt:variant>
        <vt:lpwstr/>
      </vt:variant>
      <vt:variant>
        <vt:i4>7864369</vt:i4>
      </vt:variant>
      <vt:variant>
        <vt:i4>201</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198</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195</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192</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189</vt:i4>
      </vt:variant>
      <vt:variant>
        <vt:i4>0</vt:i4>
      </vt:variant>
      <vt:variant>
        <vt:i4>5</vt:i4>
      </vt:variant>
      <vt:variant>
        <vt:lpwstr>consultantplus://offline/ref=01E26AFE978252A8A21989931FD91DCC16A258D8754D389E114CB0893EF1505E971A06E90B6A45B8039B06E59AAE5D6623</vt:lpwstr>
      </vt:variant>
      <vt:variant>
        <vt:lpwstr/>
      </vt:variant>
      <vt:variant>
        <vt:i4>5177428</vt:i4>
      </vt:variant>
      <vt:variant>
        <vt:i4>186</vt:i4>
      </vt:variant>
      <vt:variant>
        <vt:i4>0</vt:i4>
      </vt:variant>
      <vt:variant>
        <vt:i4>5</vt:i4>
      </vt:variant>
      <vt:variant>
        <vt:lpwstr/>
      </vt:variant>
      <vt:variant>
        <vt:lpwstr>P168#P168</vt:lpwstr>
      </vt:variant>
      <vt:variant>
        <vt:i4>2555954</vt:i4>
      </vt:variant>
      <vt:variant>
        <vt:i4>183</vt:i4>
      </vt:variant>
      <vt:variant>
        <vt:i4>0</vt:i4>
      </vt:variant>
      <vt:variant>
        <vt:i4>5</vt:i4>
      </vt:variant>
      <vt:variant>
        <vt:lpwstr>consultantplus://offline/ref=CFD810FD9C92579EDEAB02623047CF595B2FCCB51873A7767910EE88E698781FC92C29C8EBC3BA6F1AC7B044A0BA41CF87</vt:lpwstr>
      </vt:variant>
      <vt:variant>
        <vt:lpwstr/>
      </vt:variant>
      <vt:variant>
        <vt:i4>8323127</vt:i4>
      </vt:variant>
      <vt:variant>
        <vt:i4>180</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8323127</vt:i4>
      </vt:variant>
      <vt:variant>
        <vt:i4>177</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8323179</vt:i4>
      </vt:variant>
      <vt:variant>
        <vt:i4>174</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8323179</vt:i4>
      </vt:variant>
      <vt:variant>
        <vt:i4>171</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8323127</vt:i4>
      </vt:variant>
      <vt:variant>
        <vt:i4>168</vt:i4>
      </vt:variant>
      <vt:variant>
        <vt:i4>0</vt:i4>
      </vt:variant>
      <vt:variant>
        <vt:i4>5</vt:i4>
      </vt:variant>
      <vt:variant>
        <vt:lpwstr>consultantplus://offline/ref=DAE7B7EEF7CEA68D6DDE0A3AB350C9F9174E34A89F032CCC73A59C9F18C9B3C9CD3D8A2D04506D2B5CBDAC2A5E9C1F3197</vt:lpwstr>
      </vt:variant>
      <vt:variant>
        <vt:lpwstr/>
      </vt:variant>
      <vt:variant>
        <vt:i4>65606</vt:i4>
      </vt:variant>
      <vt:variant>
        <vt:i4>165</vt:i4>
      </vt:variant>
      <vt:variant>
        <vt:i4>0</vt:i4>
      </vt:variant>
      <vt:variant>
        <vt:i4>5</vt:i4>
      </vt:variant>
      <vt:variant>
        <vt:lpwstr/>
      </vt:variant>
      <vt:variant>
        <vt:lpwstr>P263</vt:lpwstr>
      </vt:variant>
      <vt:variant>
        <vt:i4>1835020</vt:i4>
      </vt:variant>
      <vt:variant>
        <vt:i4>162</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159</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156</vt:i4>
      </vt:variant>
      <vt:variant>
        <vt:i4>0</vt:i4>
      </vt:variant>
      <vt:variant>
        <vt:i4>5</vt:i4>
      </vt:variant>
      <vt:variant>
        <vt:lpwstr>consultantplus://offline/ref=485E63A1241B348B4913B0AB215CB3A4CEE1AA044270DCFB4570ADA197jFOBE</vt:lpwstr>
      </vt:variant>
      <vt:variant>
        <vt:lpwstr/>
      </vt:variant>
      <vt:variant>
        <vt:i4>1310728</vt:i4>
      </vt:variant>
      <vt:variant>
        <vt:i4>153</vt:i4>
      </vt:variant>
      <vt:variant>
        <vt:i4>0</vt:i4>
      </vt:variant>
      <vt:variant>
        <vt:i4>5</vt:i4>
      </vt:variant>
      <vt:variant>
        <vt:lpwstr>consultantplus://offline/ref=485E63A1241B348B4913B0AB215CB3A4CEE1A8014A7EDCFB4570ADA197jFOBE</vt:lpwstr>
      </vt:variant>
      <vt:variant>
        <vt:lpwstr/>
      </vt:variant>
      <vt:variant>
        <vt:i4>2556007</vt:i4>
      </vt:variant>
      <vt:variant>
        <vt:i4>150</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147</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1638413</vt:i4>
      </vt:variant>
      <vt:variant>
        <vt:i4>144</vt:i4>
      </vt:variant>
      <vt:variant>
        <vt:i4>0</vt:i4>
      </vt:variant>
      <vt:variant>
        <vt:i4>5</vt:i4>
      </vt:variant>
      <vt:variant>
        <vt:lpwstr>consultantplus://offline/ref=521AA857EB8AC34655EC870DC7A6641F6EF14D8AFED093616BEBC767F4263A61354EB6ACC629E38D2182B215CC224B08B09DF0A5DBT1sDG</vt:lpwstr>
      </vt:variant>
      <vt:variant>
        <vt:lpwstr/>
      </vt:variant>
      <vt:variant>
        <vt:i4>2556007</vt:i4>
      </vt:variant>
      <vt:variant>
        <vt:i4>141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132</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123</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3801184</vt:i4>
      </vt:variant>
      <vt:variant>
        <vt:i4>120</vt:i4>
      </vt:variant>
      <vt:variant>
        <vt:i4>0</vt:i4>
      </vt:variant>
      <vt:variant>
        <vt:i4>5</vt:i4>
      </vt:variant>
      <vt:variant>
        <vt:lpwstr>consultantplus://offline/ref=0F4C32319C055809E596F53E12F87853EA28089BBDD04A3AF267E8AA151B20E5995FE7359E08FDD20FEA05A6F48F08AA84D71413EEF70343A1QEG</vt:lpwstr>
      </vt:variant>
      <vt:variant>
        <vt:lpwstr/>
      </vt:variant>
      <vt:variant>
        <vt:i4>7340140</vt:i4>
      </vt:variant>
      <vt:variant>
        <vt:i4>117</vt:i4>
      </vt:variant>
      <vt:variant>
        <vt:i4>0</vt:i4>
      </vt:variant>
      <vt:variant>
        <vt:i4>5</vt:i4>
      </vt:variant>
      <vt:variant>
        <vt:lpwstr>consultantplus://offline/ref=A6B98E129C351574D33CF373FAF74B36513264D6AC378BC16243C6D8B402E1769A42DF89A6F70AE43E69A013F343F1D2D50BAB805AD0D455i0N9G</vt:lpwstr>
      </vt:variant>
      <vt:variant>
        <vt:lpwstr/>
      </vt:variant>
      <vt:variant>
        <vt:i4>6684769</vt:i4>
      </vt:variant>
      <vt:variant>
        <vt:i4>114</vt:i4>
      </vt:variant>
      <vt:variant>
        <vt:i4>0</vt:i4>
      </vt:variant>
      <vt:variant>
        <vt:i4>5</vt:i4>
      </vt:variant>
      <vt:variant>
        <vt:lpwstr>consultantplus://offline/ref=ACE5ADA34B5B4D49E931C1F86D51408D9CCE688E970C65EE3B978B133C2C7ED179C32D4F40208B9043C746F9AFFFC08E7CFDAEF318229419X0J1G</vt:lpwstr>
      </vt:variant>
      <vt:variant>
        <vt:lpwstr/>
      </vt:variant>
      <vt:variant>
        <vt:i4>2556007</vt:i4>
      </vt:variant>
      <vt:variant>
        <vt:i4>111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4653143</vt:i4>
      </vt:variant>
      <vt:variant>
        <vt:i4>102</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2556007</vt:i4>
      </vt:variant>
      <vt:variant>
        <vt:i4>99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96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7536700</vt:i4>
      </vt:variant>
      <vt:variant>
        <vt:i4>93</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5177428</vt:i4>
      </vt:variant>
      <vt:variant>
        <vt:i4>90</vt:i4>
      </vt:variant>
      <vt:variant>
        <vt:i4>0</vt:i4>
      </vt:variant>
      <vt:variant>
        <vt:i4>5</vt:i4>
      </vt:variant>
      <vt:variant>
        <vt:lpwstr/>
      </vt:variant>
      <vt:variant>
        <vt:lpwstr>P168#P168</vt:lpwstr>
      </vt:variant>
      <vt:variant>
        <vt:i4>4390920</vt:i4>
      </vt:variant>
      <vt:variant>
        <vt:i4>87</vt:i4>
      </vt:variant>
      <vt:variant>
        <vt:i4>0</vt:i4>
      </vt:variant>
      <vt:variant>
        <vt:i4>5</vt:i4>
      </vt:variant>
      <vt:variant>
        <vt:lpwstr>consultantplus://offline/ref=1D423E0AD6A52C4F07FE9F114156374E55DF4899D4EE980FB05CBA7DA186EAAA8A288C27D3911044DE2F002D15DEF739AC8CC9785CYEZDF</vt:lpwstr>
      </vt:variant>
      <vt:variant>
        <vt:lpwstr/>
      </vt:variant>
      <vt:variant>
        <vt:i4>3539006</vt:i4>
      </vt:variant>
      <vt:variant>
        <vt:i4>84</vt:i4>
      </vt:variant>
      <vt:variant>
        <vt:i4>0</vt:i4>
      </vt:variant>
      <vt:variant>
        <vt:i4>5</vt:i4>
      </vt:variant>
      <vt:variant>
        <vt:lpwstr>consultantplus://offline/ref=F01765384C99CB5A335803DB9D6CD0D052A5D6B4C255BD826C7C327CD4F9340B5EF6CF7FF3F779E404F4EE16A68651237E7955C916TBF</vt:lpwstr>
      </vt:variant>
      <vt:variant>
        <vt:lpwstr/>
      </vt:variant>
      <vt:variant>
        <vt:i4>1310723</vt:i4>
      </vt:variant>
      <vt:variant>
        <vt:i4>81</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78</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196617</vt:i4>
      </vt:variant>
      <vt:variant>
        <vt:i4>75</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72</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196617</vt:i4>
      </vt:variant>
      <vt:variant>
        <vt:i4>69</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66</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1310723</vt:i4>
      </vt:variant>
      <vt:variant>
        <vt:i4>63</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60</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5439490</vt:i4>
      </vt:variant>
      <vt:variant>
        <vt:i4>57</vt:i4>
      </vt:variant>
      <vt:variant>
        <vt:i4>0</vt:i4>
      </vt:variant>
      <vt:variant>
        <vt:i4>5</vt:i4>
      </vt:variant>
      <vt:variant>
        <vt:lpwstr/>
      </vt:variant>
      <vt:variant>
        <vt:lpwstr>Par20</vt:lpwstr>
      </vt:variant>
      <vt:variant>
        <vt:i4>5242882</vt:i4>
      </vt:variant>
      <vt:variant>
        <vt:i4>54</vt:i4>
      </vt:variant>
      <vt:variant>
        <vt:i4>0</vt:i4>
      </vt:variant>
      <vt:variant>
        <vt:i4>5</vt:i4>
      </vt:variant>
      <vt:variant>
        <vt:lpwstr/>
      </vt:variant>
      <vt:variant>
        <vt:lpwstr>Par15</vt:lpwstr>
      </vt:variant>
      <vt:variant>
        <vt:i4>5242882</vt:i4>
      </vt:variant>
      <vt:variant>
        <vt:i4>51</vt:i4>
      </vt:variant>
      <vt:variant>
        <vt:i4>0</vt:i4>
      </vt:variant>
      <vt:variant>
        <vt:i4>5</vt:i4>
      </vt:variant>
      <vt:variant>
        <vt:lpwstr/>
      </vt:variant>
      <vt:variant>
        <vt:lpwstr>Par14</vt:lpwstr>
      </vt:variant>
      <vt:variant>
        <vt:i4>5242882</vt:i4>
      </vt:variant>
      <vt:variant>
        <vt:i4>48</vt:i4>
      </vt:variant>
      <vt:variant>
        <vt:i4>0</vt:i4>
      </vt:variant>
      <vt:variant>
        <vt:i4>5</vt:i4>
      </vt:variant>
      <vt:variant>
        <vt:lpwstr/>
      </vt:variant>
      <vt:variant>
        <vt:lpwstr>Par13</vt:lpwstr>
      </vt:variant>
      <vt:variant>
        <vt:i4>5242882</vt:i4>
      </vt:variant>
      <vt:variant>
        <vt:i4>45</vt:i4>
      </vt:variant>
      <vt:variant>
        <vt:i4>0</vt:i4>
      </vt:variant>
      <vt:variant>
        <vt:i4>5</vt:i4>
      </vt:variant>
      <vt:variant>
        <vt:lpwstr/>
      </vt:variant>
      <vt:variant>
        <vt:lpwstr>Par12</vt:lpwstr>
      </vt:variant>
      <vt:variant>
        <vt:i4>5767170</vt:i4>
      </vt:variant>
      <vt:variant>
        <vt:i4>42</vt:i4>
      </vt:variant>
      <vt:variant>
        <vt:i4>0</vt:i4>
      </vt:variant>
      <vt:variant>
        <vt:i4>5</vt:i4>
      </vt:variant>
      <vt:variant>
        <vt:lpwstr/>
      </vt:variant>
      <vt:variant>
        <vt:lpwstr>Par9</vt:lpwstr>
      </vt:variant>
      <vt:variant>
        <vt:i4>5242882</vt:i4>
      </vt:variant>
      <vt:variant>
        <vt:i4>39</vt:i4>
      </vt:variant>
      <vt:variant>
        <vt:i4>0</vt:i4>
      </vt:variant>
      <vt:variant>
        <vt:i4>5</vt:i4>
      </vt:variant>
      <vt:variant>
        <vt:lpwstr/>
      </vt:variant>
      <vt:variant>
        <vt:lpwstr>Par11</vt:lpwstr>
      </vt:variant>
      <vt:variant>
        <vt:i4>5242882</vt:i4>
      </vt:variant>
      <vt:variant>
        <vt:i4>36</vt:i4>
      </vt:variant>
      <vt:variant>
        <vt:i4>0</vt:i4>
      </vt:variant>
      <vt:variant>
        <vt:i4>5</vt:i4>
      </vt:variant>
      <vt:variant>
        <vt:lpwstr/>
      </vt:variant>
      <vt:variant>
        <vt:lpwstr>Par10</vt:lpwstr>
      </vt:variant>
      <vt:variant>
        <vt:i4>5767170</vt:i4>
      </vt:variant>
      <vt:variant>
        <vt:i4>33</vt:i4>
      </vt:variant>
      <vt:variant>
        <vt:i4>0</vt:i4>
      </vt:variant>
      <vt:variant>
        <vt:i4>5</vt:i4>
      </vt:variant>
      <vt:variant>
        <vt:lpwstr/>
      </vt:variant>
      <vt:variant>
        <vt:lpwstr>Par9</vt:lpwstr>
      </vt:variant>
      <vt:variant>
        <vt:i4>7536700</vt:i4>
      </vt:variant>
      <vt:variant>
        <vt:i4>30</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917584</vt:i4>
      </vt:variant>
      <vt:variant>
        <vt:i4>27</vt:i4>
      </vt:variant>
      <vt:variant>
        <vt:i4>0</vt:i4>
      </vt:variant>
      <vt:variant>
        <vt:i4>5</vt:i4>
      </vt:variant>
      <vt:variant>
        <vt:lpwstr>consultantplus://offline/ref=3C0F0C324D771740D2A87EEFB6B2FDA10935407AB42AFD79DCCE804B013F076747F0595F0DDE0B55CE4AC949A6l7x4E</vt:lpwstr>
      </vt:variant>
      <vt:variant>
        <vt:lpwstr/>
      </vt:variant>
      <vt:variant>
        <vt:i4>458834</vt:i4>
      </vt:variant>
      <vt:variant>
        <vt:i4>24</vt:i4>
      </vt:variant>
      <vt:variant>
        <vt:i4>0</vt:i4>
      </vt:variant>
      <vt:variant>
        <vt:i4>5</vt:i4>
      </vt:variant>
      <vt:variant>
        <vt:lpwstr>consultantplus://offline/ref=0345C956461A42E42B4B01700B6A424E72C3DFFFD928022446054E0C4CF499AC67E469E2B53DEB2BED8D3E9CA5GCx9E</vt:lpwstr>
      </vt:variant>
      <vt:variant>
        <vt:lpwstr/>
      </vt:variant>
      <vt:variant>
        <vt:i4>2752622</vt:i4>
      </vt:variant>
      <vt:variant>
        <vt:i4>21</vt:i4>
      </vt:variant>
      <vt:variant>
        <vt:i4>0</vt:i4>
      </vt:variant>
      <vt:variant>
        <vt:i4>5</vt:i4>
      </vt:variant>
      <vt:variant>
        <vt:lpwstr>consultantplus://offline/ref=2DBA6029FEF6D72AAAC5748035447DE6661C9369DB573F54DC0AC02013A65D541A99EA79E2938A5AC5B04B451F6727D18FA2B197A162D319WFw3E</vt:lpwstr>
      </vt:variant>
      <vt:variant>
        <vt:lpwstr/>
      </vt:variant>
      <vt:variant>
        <vt:i4>5767249</vt:i4>
      </vt:variant>
      <vt:variant>
        <vt:i4>18</vt:i4>
      </vt:variant>
      <vt:variant>
        <vt:i4>0</vt:i4>
      </vt:variant>
      <vt:variant>
        <vt:i4>5</vt:i4>
      </vt:variant>
      <vt:variant>
        <vt:lpwstr>consultantplus://offline/ref=6133601B5CFBDB9622F0E12A95452C877F5DFCD6B05BC680B2058C85EB7F438EBC47166AC429485948898BE6232F5696F1AD1E8A20G9vDE</vt:lpwstr>
      </vt:variant>
      <vt:variant>
        <vt:lpwstr/>
      </vt:variant>
      <vt:variant>
        <vt:i4>5767177</vt:i4>
      </vt:variant>
      <vt:variant>
        <vt:i4>15</vt:i4>
      </vt:variant>
      <vt:variant>
        <vt:i4>0</vt:i4>
      </vt:variant>
      <vt:variant>
        <vt:i4>5</vt:i4>
      </vt:variant>
      <vt:variant>
        <vt:lpwstr>consultantplus://offline/ref=6133601B5CFBDB9622F0E12A95452C877F5DFCD6B05BC680B2058C85EB7F438EBC47166FC02B485948898BE6232F5696F1AD1E8A20G9vDE</vt:lpwstr>
      </vt:variant>
      <vt:variant>
        <vt:lpwstr/>
      </vt:variant>
      <vt:variant>
        <vt:i4>4522023</vt:i4>
      </vt:variant>
      <vt:variant>
        <vt:i4>12</vt:i4>
      </vt:variant>
      <vt:variant>
        <vt:i4>0</vt:i4>
      </vt:variant>
      <vt:variant>
        <vt:i4>5</vt:i4>
      </vt:variant>
      <vt:variant>
        <vt:lpwstr>mailto:arh.celina@yandex.ru</vt:lpwstr>
      </vt:variant>
      <vt:variant>
        <vt:lpwstr/>
      </vt:variant>
      <vt:variant>
        <vt:i4>1835020</vt:i4>
      </vt:variant>
      <vt:variant>
        <vt:i4>9</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6</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3</vt:i4>
      </vt:variant>
      <vt:variant>
        <vt:i4>0</vt:i4>
      </vt:variant>
      <vt:variant>
        <vt:i4>5</vt:i4>
      </vt:variant>
      <vt:variant>
        <vt:lpwstr>consultantplus://offline/ref=485E63A1241B348B4913B0AB215CB3A4CEE1AA044270DCFB4570ADA197jFOBE</vt:lpwstr>
      </vt:variant>
      <vt:variant>
        <vt:lpwstr/>
      </vt:variant>
      <vt:variant>
        <vt:i4>1310728</vt:i4>
      </vt:variant>
      <vt:variant>
        <vt:i4>0</vt:i4>
      </vt:variant>
      <vt:variant>
        <vt:i4>0</vt:i4>
      </vt:variant>
      <vt:variant>
        <vt:i4>5</vt:i4>
      </vt:variant>
      <vt:variant>
        <vt:lpwstr>consultantplus://offline/ref=485E63A1241B348B4913B0AB215CB3A4CEE1A8014A7EDCFB4570ADA197jFOBE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priemnaya</dc:creator>
  <cp:lastModifiedBy>Секретарь</cp:lastModifiedBy>
  <cp:revision>6</cp:revision>
  <dcterms:created xsi:type="dcterms:W3CDTF">2024-12-12T04:44:00Z</dcterms:created>
  <dcterms:modified xsi:type="dcterms:W3CDTF">2024-12-26T09:53:00Z</dcterms:modified>
</cp:coreProperties>
</file>