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9C1" w:rsidRDefault="00981482" w:rsidP="000F02F3">
      <w:pPr>
        <w:pStyle w:val="ab"/>
        <w:spacing w:before="0" w:after="0"/>
        <w:jc w:val="left"/>
        <w:rPr>
          <w:rFonts w:ascii="PT Astra Serif" w:hAnsi="PT Astra Serif" w:cs="Times New Roman"/>
          <w:i w:val="0"/>
        </w:rPr>
      </w:pPr>
      <w:r w:rsidRPr="00702DB7">
        <w:rPr>
          <w:rFonts w:ascii="PT Astra Serif" w:hAnsi="PT Astra Serif" w:cs="Times New Roman"/>
          <w:i w:val="0"/>
        </w:rPr>
        <w:t xml:space="preserve">Информационный бюллетень «Муниципальный вестник» № </w:t>
      </w:r>
      <w:r w:rsidR="00D2583E">
        <w:rPr>
          <w:rFonts w:ascii="PT Astra Serif" w:hAnsi="PT Astra Serif" w:cs="Times New Roman"/>
          <w:i w:val="0"/>
        </w:rPr>
        <w:t>1</w:t>
      </w:r>
      <w:r w:rsidR="00316C20">
        <w:rPr>
          <w:rFonts w:ascii="PT Astra Serif" w:hAnsi="PT Astra Serif" w:cs="Times New Roman"/>
          <w:i w:val="0"/>
        </w:rPr>
        <w:t>1</w:t>
      </w:r>
      <w:r w:rsidR="008247EC">
        <w:rPr>
          <w:rFonts w:ascii="PT Astra Serif" w:hAnsi="PT Astra Serif" w:cs="Times New Roman"/>
          <w:i w:val="0"/>
        </w:rPr>
        <w:t xml:space="preserve"> </w:t>
      </w:r>
      <w:r w:rsidRPr="00702DB7">
        <w:rPr>
          <w:rFonts w:ascii="PT Astra Serif" w:hAnsi="PT Astra Serif" w:cs="Times New Roman"/>
          <w:i w:val="0"/>
        </w:rPr>
        <w:t>(3</w:t>
      </w:r>
      <w:r w:rsidR="00316C20">
        <w:rPr>
          <w:rFonts w:ascii="PT Astra Serif" w:hAnsi="PT Astra Serif" w:cs="Times New Roman"/>
          <w:i w:val="0"/>
        </w:rPr>
        <w:t>91</w:t>
      </w:r>
      <w:r w:rsidR="00330242" w:rsidRPr="00702DB7">
        <w:rPr>
          <w:rFonts w:ascii="PT Astra Serif" w:hAnsi="PT Astra Serif" w:cs="Times New Roman"/>
          <w:i w:val="0"/>
        </w:rPr>
        <w:t>)</w:t>
      </w:r>
      <w:r w:rsidRPr="00702DB7">
        <w:rPr>
          <w:rFonts w:ascii="PT Astra Serif" w:hAnsi="PT Astra Serif" w:cs="Times New Roman"/>
          <w:i w:val="0"/>
        </w:rPr>
        <w:t xml:space="preserve"> от</w:t>
      </w:r>
      <w:r w:rsidR="006F2BEA" w:rsidRPr="00702DB7">
        <w:rPr>
          <w:rFonts w:ascii="PT Astra Serif" w:hAnsi="PT Astra Serif" w:cs="Times New Roman"/>
          <w:i w:val="0"/>
        </w:rPr>
        <w:t xml:space="preserve"> </w:t>
      </w:r>
      <w:r w:rsidR="00D2583E">
        <w:rPr>
          <w:rFonts w:ascii="PT Astra Serif" w:hAnsi="PT Astra Serif" w:cs="Times New Roman"/>
          <w:i w:val="0"/>
        </w:rPr>
        <w:t>3</w:t>
      </w:r>
      <w:r w:rsidR="008629A2">
        <w:rPr>
          <w:rFonts w:ascii="PT Astra Serif" w:hAnsi="PT Astra Serif" w:cs="Times New Roman"/>
          <w:i w:val="0"/>
        </w:rPr>
        <w:t>0 августа</w:t>
      </w:r>
      <w:r w:rsidR="002E4379">
        <w:rPr>
          <w:rFonts w:ascii="PT Astra Serif" w:hAnsi="PT Astra Serif" w:cs="Times New Roman"/>
          <w:i w:val="0"/>
        </w:rPr>
        <w:t xml:space="preserve"> </w:t>
      </w:r>
      <w:r w:rsidRPr="00702DB7">
        <w:rPr>
          <w:rFonts w:ascii="PT Astra Serif" w:hAnsi="PT Astra Serif" w:cs="Times New Roman"/>
          <w:i w:val="0"/>
        </w:rPr>
        <w:t>202</w:t>
      </w:r>
      <w:r w:rsidR="00FA4F90">
        <w:rPr>
          <w:rFonts w:ascii="PT Astra Serif" w:hAnsi="PT Astra Serif" w:cs="Times New Roman"/>
          <w:i w:val="0"/>
        </w:rPr>
        <w:t>4</w:t>
      </w:r>
      <w:r w:rsidR="009759C1">
        <w:rPr>
          <w:rFonts w:ascii="PT Astra Serif" w:hAnsi="PT Astra Serif" w:cs="Times New Roman"/>
          <w:i w:val="0"/>
        </w:rPr>
        <w:t xml:space="preserve"> года</w:t>
      </w:r>
    </w:p>
    <w:p w:rsidR="00590DFB" w:rsidRDefault="00981482" w:rsidP="000F02F3">
      <w:pPr>
        <w:pStyle w:val="ab"/>
        <w:tabs>
          <w:tab w:val="left" w:pos="3686"/>
          <w:tab w:val="left" w:pos="3828"/>
        </w:tabs>
        <w:spacing w:before="0" w:after="0"/>
        <w:jc w:val="both"/>
        <w:rPr>
          <w:rFonts w:ascii="PT Astra Serif" w:hAnsi="PT Astra Serif"/>
          <w:i w:val="0"/>
        </w:rPr>
      </w:pPr>
      <w:r w:rsidRPr="009759C1">
        <w:rPr>
          <w:rFonts w:ascii="PT Astra Serif" w:hAnsi="PT Astra Serif"/>
          <w:i w:val="0"/>
        </w:rPr>
        <w:t>Читайте в номере</w:t>
      </w:r>
      <w:r w:rsidR="00E45EE0" w:rsidRPr="009759C1">
        <w:rPr>
          <w:rFonts w:ascii="PT Astra Serif" w:hAnsi="PT Astra Serif"/>
          <w:i w:val="0"/>
        </w:rPr>
        <w:t>:</w:t>
      </w:r>
    </w:p>
    <w:p w:rsidR="00D2583E" w:rsidRPr="00750F67" w:rsidRDefault="00D2583E" w:rsidP="00750F67">
      <w:pPr>
        <w:pStyle w:val="ab"/>
        <w:tabs>
          <w:tab w:val="left" w:pos="3686"/>
          <w:tab w:val="left" w:pos="3828"/>
        </w:tabs>
        <w:spacing w:before="0" w:after="0"/>
        <w:ind w:left="4536" w:firstLine="142"/>
        <w:jc w:val="both"/>
        <w:rPr>
          <w:rFonts w:ascii="Times New Roman" w:hAnsi="Times New Roman" w:cs="Times New Roman"/>
          <w:b/>
          <w:i w:val="0"/>
          <w:sz w:val="20"/>
          <w:szCs w:val="20"/>
        </w:rPr>
      </w:pPr>
      <w:r w:rsidRPr="00750F67">
        <w:rPr>
          <w:rFonts w:ascii="Times New Roman" w:hAnsi="Times New Roman" w:cs="Times New Roman"/>
          <w:b/>
          <w:i w:val="0"/>
          <w:sz w:val="20"/>
          <w:szCs w:val="20"/>
        </w:rPr>
        <w:t>-Решения Думы Целинного муниципального округа:</w:t>
      </w:r>
    </w:p>
    <w:p w:rsidR="00D84AFA" w:rsidRPr="00750F67" w:rsidRDefault="00D2583E" w:rsidP="00750F67">
      <w:pPr>
        <w:pStyle w:val="24"/>
        <w:spacing w:after="0" w:line="240" w:lineRule="auto"/>
        <w:ind w:left="4536" w:firstLine="142"/>
        <w:jc w:val="both"/>
        <w:rPr>
          <w:color w:val="000000"/>
          <w:sz w:val="20"/>
          <w:szCs w:val="28"/>
          <w:shd w:val="clear" w:color="auto" w:fill="FFFFFF"/>
        </w:rPr>
      </w:pPr>
      <w:r w:rsidRPr="00750F67">
        <w:rPr>
          <w:sz w:val="20"/>
          <w:szCs w:val="20"/>
        </w:rPr>
        <w:t>№3</w:t>
      </w:r>
      <w:r w:rsidR="00D84AFA" w:rsidRPr="00750F67">
        <w:rPr>
          <w:sz w:val="20"/>
          <w:szCs w:val="20"/>
        </w:rPr>
        <w:t>02</w:t>
      </w:r>
      <w:r w:rsidRPr="00750F67">
        <w:rPr>
          <w:bCs/>
          <w:color w:val="000000"/>
          <w:sz w:val="20"/>
          <w:szCs w:val="16"/>
        </w:rPr>
        <w:t xml:space="preserve"> </w:t>
      </w:r>
      <w:r w:rsidRPr="00750F67">
        <w:rPr>
          <w:sz w:val="20"/>
          <w:szCs w:val="20"/>
        </w:rPr>
        <w:t xml:space="preserve">от </w:t>
      </w:r>
      <w:r w:rsidR="00D84AFA" w:rsidRPr="00750F67">
        <w:rPr>
          <w:sz w:val="20"/>
          <w:szCs w:val="20"/>
        </w:rPr>
        <w:t>1</w:t>
      </w:r>
      <w:r w:rsidRPr="00750F67">
        <w:rPr>
          <w:sz w:val="20"/>
          <w:szCs w:val="20"/>
        </w:rPr>
        <w:t>5.0</w:t>
      </w:r>
      <w:r w:rsidR="00D84AFA" w:rsidRPr="00750F67">
        <w:rPr>
          <w:sz w:val="20"/>
          <w:szCs w:val="20"/>
        </w:rPr>
        <w:t>2</w:t>
      </w:r>
      <w:r w:rsidRPr="00750F67">
        <w:rPr>
          <w:sz w:val="20"/>
          <w:szCs w:val="20"/>
        </w:rPr>
        <w:t>.2024</w:t>
      </w:r>
      <w:r w:rsidRPr="00750F67">
        <w:rPr>
          <w:bCs/>
          <w:color w:val="000000"/>
          <w:sz w:val="20"/>
          <w:szCs w:val="16"/>
        </w:rPr>
        <w:t xml:space="preserve"> «</w:t>
      </w:r>
      <w:r w:rsidR="00D84AFA" w:rsidRPr="00750F67">
        <w:rPr>
          <w:color w:val="000000"/>
          <w:sz w:val="20"/>
          <w:szCs w:val="28"/>
          <w:shd w:val="clear" w:color="auto" w:fill="FFFFFF"/>
        </w:rPr>
        <w:t>Об утверждении порядка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w:t>
      </w:r>
      <w:r w:rsidR="0038797D">
        <w:rPr>
          <w:color w:val="000000"/>
          <w:sz w:val="20"/>
          <w:szCs w:val="28"/>
          <w:shd w:val="clear" w:color="auto" w:fill="FFFFFF"/>
        </w:rPr>
        <w:t>»</w:t>
      </w:r>
    </w:p>
    <w:p w:rsidR="00D84AFA" w:rsidRPr="00750F67" w:rsidRDefault="00D84AFA" w:rsidP="00750F67">
      <w:pPr>
        <w:tabs>
          <w:tab w:val="left" w:pos="7200"/>
        </w:tabs>
        <w:spacing w:after="0" w:line="240" w:lineRule="auto"/>
        <w:ind w:left="4536" w:firstLine="142"/>
        <w:jc w:val="both"/>
        <w:rPr>
          <w:rFonts w:ascii="Times New Roman" w:hAnsi="Times New Roman"/>
          <w:bCs/>
          <w:sz w:val="20"/>
          <w:szCs w:val="16"/>
        </w:rPr>
      </w:pPr>
      <w:r w:rsidRPr="00750F67">
        <w:rPr>
          <w:rFonts w:ascii="Times New Roman" w:hAnsi="Times New Roman"/>
          <w:sz w:val="20"/>
          <w:szCs w:val="20"/>
        </w:rPr>
        <w:t>№303</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15.02.2024 </w:t>
      </w:r>
      <w:r w:rsidR="0038797D">
        <w:rPr>
          <w:rFonts w:ascii="Times New Roman" w:hAnsi="Times New Roman"/>
          <w:sz w:val="20"/>
          <w:szCs w:val="20"/>
        </w:rPr>
        <w:t>«</w:t>
      </w:r>
      <w:r w:rsidRPr="00750F67">
        <w:rPr>
          <w:rFonts w:ascii="Times New Roman" w:hAnsi="Times New Roman"/>
          <w:sz w:val="20"/>
          <w:szCs w:val="16"/>
        </w:rPr>
        <w:t>О внесении изменений в решение Думы Целинного муниципального округа от 22.04.2022 № 109 «</w:t>
      </w:r>
      <w:r w:rsidRPr="00750F67">
        <w:rPr>
          <w:rFonts w:ascii="Times New Roman" w:hAnsi="Times New Roman"/>
          <w:bCs/>
          <w:sz w:val="20"/>
          <w:szCs w:val="16"/>
        </w:rPr>
        <w:t>Об утверждении Положения о присвоении почетного звания «Почетный гражданин Целинного муниципального округа»</w:t>
      </w:r>
    </w:p>
    <w:p w:rsidR="00D84AFA" w:rsidRPr="00750F67" w:rsidRDefault="00D84AFA" w:rsidP="00750F67">
      <w:pPr>
        <w:spacing w:after="0" w:line="240" w:lineRule="auto"/>
        <w:ind w:left="4536" w:firstLine="142"/>
        <w:jc w:val="both"/>
        <w:outlineLvl w:val="0"/>
        <w:rPr>
          <w:rStyle w:val="af3"/>
          <w:rFonts w:ascii="Times New Roman" w:hAnsi="Times New Roman"/>
          <w:b w:val="0"/>
          <w:bCs w:val="0"/>
          <w:sz w:val="20"/>
        </w:rPr>
      </w:pPr>
      <w:r w:rsidRPr="00750F67">
        <w:rPr>
          <w:rFonts w:ascii="Times New Roman" w:hAnsi="Times New Roman"/>
          <w:sz w:val="20"/>
          <w:szCs w:val="20"/>
        </w:rPr>
        <w:t>№304</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15.02.2024 </w:t>
      </w:r>
      <w:r w:rsidR="0038797D">
        <w:rPr>
          <w:rFonts w:ascii="Times New Roman" w:hAnsi="Times New Roman"/>
          <w:sz w:val="20"/>
          <w:szCs w:val="20"/>
        </w:rPr>
        <w:t>«</w:t>
      </w:r>
      <w:r w:rsidRPr="00750F67">
        <w:rPr>
          <w:rStyle w:val="af3"/>
          <w:rFonts w:ascii="Times New Roman" w:hAnsi="Times New Roman"/>
          <w:b w:val="0"/>
          <w:bCs w:val="0"/>
          <w:sz w:val="20"/>
        </w:rPr>
        <w:t xml:space="preserve">Об утверждении Отчета об исполнении прогнозного плана приватизации муниципального имущества, находящегося в собственности </w:t>
      </w:r>
      <w:r w:rsidRPr="00750F67">
        <w:rPr>
          <w:rFonts w:ascii="Times New Roman" w:hAnsi="Times New Roman"/>
          <w:sz w:val="20"/>
          <w:szCs w:val="28"/>
        </w:rPr>
        <w:t>Целинного муниципального округа Курганской области за 2023 год</w:t>
      </w:r>
      <w:r w:rsidR="0038797D">
        <w:rPr>
          <w:rFonts w:ascii="Times New Roman" w:hAnsi="Times New Roman"/>
          <w:sz w:val="20"/>
          <w:szCs w:val="28"/>
        </w:rPr>
        <w:t>»</w:t>
      </w:r>
      <w:r w:rsidRPr="00750F67">
        <w:rPr>
          <w:rStyle w:val="af3"/>
          <w:rFonts w:ascii="Times New Roman" w:hAnsi="Times New Roman"/>
          <w:b w:val="0"/>
          <w:bCs w:val="0"/>
          <w:sz w:val="20"/>
        </w:rPr>
        <w:t xml:space="preserve"> </w:t>
      </w:r>
    </w:p>
    <w:p w:rsidR="00D84AFA" w:rsidRPr="00750F67" w:rsidRDefault="00D84AFA" w:rsidP="00750F67">
      <w:pPr>
        <w:spacing w:after="0" w:line="240" w:lineRule="auto"/>
        <w:ind w:left="4536" w:firstLine="142"/>
        <w:jc w:val="both"/>
        <w:outlineLvl w:val="0"/>
        <w:rPr>
          <w:rFonts w:ascii="Times New Roman" w:hAnsi="Times New Roman"/>
          <w:sz w:val="20"/>
        </w:rPr>
      </w:pPr>
      <w:r w:rsidRPr="00750F67">
        <w:rPr>
          <w:rFonts w:ascii="Times New Roman" w:hAnsi="Times New Roman"/>
          <w:sz w:val="20"/>
          <w:szCs w:val="20"/>
        </w:rPr>
        <w:t>№305</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15.02.2024 </w:t>
      </w:r>
      <w:r w:rsidR="0038797D">
        <w:rPr>
          <w:rFonts w:ascii="Times New Roman" w:hAnsi="Times New Roman"/>
          <w:sz w:val="20"/>
          <w:szCs w:val="20"/>
        </w:rPr>
        <w:t>«</w:t>
      </w:r>
      <w:r w:rsidRPr="00750F67">
        <w:rPr>
          <w:rFonts w:ascii="Times New Roman" w:hAnsi="Times New Roman"/>
          <w:sz w:val="20"/>
        </w:rPr>
        <w:t>О внесении дополнения в Прогнозный план (программу) приватизации имущества Целинного муниципального округа Курганской области на 2024-2025 годы</w:t>
      </w:r>
      <w:r w:rsidR="0038797D">
        <w:rPr>
          <w:rFonts w:ascii="Times New Roman" w:hAnsi="Times New Roman"/>
          <w:sz w:val="20"/>
        </w:rPr>
        <w:t>»</w:t>
      </w:r>
    </w:p>
    <w:p w:rsidR="00D84AFA" w:rsidRPr="00750F67" w:rsidRDefault="00D84AFA" w:rsidP="00750F67">
      <w:pPr>
        <w:pStyle w:val="ConsPlusTitle"/>
        <w:ind w:left="4536" w:firstLine="142"/>
        <w:jc w:val="both"/>
        <w:rPr>
          <w:b w:val="0"/>
          <w:sz w:val="20"/>
        </w:rPr>
      </w:pPr>
      <w:r w:rsidRPr="00750F67">
        <w:rPr>
          <w:b w:val="0"/>
          <w:sz w:val="20"/>
          <w:szCs w:val="20"/>
        </w:rPr>
        <w:t>№306</w:t>
      </w:r>
      <w:r w:rsidRPr="00750F67">
        <w:rPr>
          <w:b w:val="0"/>
          <w:bCs w:val="0"/>
          <w:color w:val="000000"/>
          <w:sz w:val="20"/>
          <w:szCs w:val="16"/>
        </w:rPr>
        <w:t xml:space="preserve"> </w:t>
      </w:r>
      <w:r w:rsidRPr="00750F67">
        <w:rPr>
          <w:b w:val="0"/>
          <w:sz w:val="20"/>
          <w:szCs w:val="20"/>
        </w:rPr>
        <w:t xml:space="preserve">от 15.02.2024 </w:t>
      </w:r>
      <w:r w:rsidR="0038797D">
        <w:rPr>
          <w:b w:val="0"/>
          <w:sz w:val="20"/>
          <w:szCs w:val="20"/>
        </w:rPr>
        <w:t>«</w:t>
      </w:r>
      <w:r w:rsidRPr="00750F67">
        <w:rPr>
          <w:b w:val="0"/>
          <w:sz w:val="20"/>
        </w:rPr>
        <w:t xml:space="preserve">О внесении изменений в решение Думы Целинного муниципального округа Курганской области №285 от 16 октября 2023 года «Об утверждении </w:t>
      </w:r>
      <w:proofErr w:type="gramStart"/>
      <w:r w:rsidRPr="00750F67">
        <w:rPr>
          <w:b w:val="0"/>
          <w:sz w:val="20"/>
        </w:rPr>
        <w:t>Правил благоустройства территории Целинного муниципального округа Курганской области</w:t>
      </w:r>
      <w:proofErr w:type="gramEnd"/>
      <w:r w:rsidRPr="00750F67">
        <w:rPr>
          <w:b w:val="0"/>
          <w:sz w:val="20"/>
        </w:rPr>
        <w:t>»</w:t>
      </w:r>
    </w:p>
    <w:p w:rsidR="00E468D3" w:rsidRPr="00750F67" w:rsidRDefault="00D84AFA" w:rsidP="00750F67">
      <w:pPr>
        <w:shd w:val="clear" w:color="auto" w:fill="FFFFFF"/>
        <w:spacing w:after="0" w:line="240" w:lineRule="auto"/>
        <w:ind w:left="4536" w:firstLine="142"/>
        <w:jc w:val="both"/>
        <w:rPr>
          <w:rFonts w:ascii="Times New Roman" w:hAnsi="Times New Roman"/>
          <w:color w:val="1F1F1F"/>
          <w:sz w:val="20"/>
          <w:szCs w:val="28"/>
          <w:shd w:val="clear" w:color="auto" w:fill="FFFFFF"/>
        </w:rPr>
      </w:pPr>
      <w:r w:rsidRPr="00750F67">
        <w:rPr>
          <w:rFonts w:ascii="Times New Roman" w:hAnsi="Times New Roman"/>
          <w:sz w:val="20"/>
          <w:szCs w:val="20"/>
        </w:rPr>
        <w:t>№3</w:t>
      </w:r>
      <w:r w:rsidR="00E468D3" w:rsidRPr="00750F67">
        <w:rPr>
          <w:rFonts w:ascii="Times New Roman" w:hAnsi="Times New Roman"/>
          <w:sz w:val="20"/>
          <w:szCs w:val="20"/>
        </w:rPr>
        <w:t>10</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w:t>
      </w:r>
      <w:r w:rsidR="00E468D3" w:rsidRPr="00750F67">
        <w:rPr>
          <w:rFonts w:ascii="Times New Roman" w:hAnsi="Times New Roman"/>
          <w:sz w:val="20"/>
          <w:szCs w:val="20"/>
        </w:rPr>
        <w:t>2</w:t>
      </w:r>
      <w:r w:rsidRPr="00750F67">
        <w:rPr>
          <w:rFonts w:ascii="Times New Roman" w:hAnsi="Times New Roman"/>
          <w:sz w:val="20"/>
          <w:szCs w:val="20"/>
        </w:rPr>
        <w:t>5.0</w:t>
      </w:r>
      <w:r w:rsidR="00E468D3" w:rsidRPr="00750F67">
        <w:rPr>
          <w:rFonts w:ascii="Times New Roman" w:hAnsi="Times New Roman"/>
          <w:sz w:val="20"/>
          <w:szCs w:val="20"/>
        </w:rPr>
        <w:t>4</w:t>
      </w:r>
      <w:r w:rsidRPr="00750F67">
        <w:rPr>
          <w:rFonts w:ascii="Times New Roman" w:hAnsi="Times New Roman"/>
          <w:sz w:val="20"/>
          <w:szCs w:val="20"/>
        </w:rPr>
        <w:t>.2024</w:t>
      </w:r>
      <w:r w:rsidR="00E468D3" w:rsidRPr="00750F67">
        <w:rPr>
          <w:rFonts w:ascii="Times New Roman" w:hAnsi="Times New Roman"/>
          <w:sz w:val="20"/>
          <w:szCs w:val="20"/>
        </w:rPr>
        <w:t xml:space="preserve"> </w:t>
      </w:r>
      <w:r w:rsidR="0038797D">
        <w:rPr>
          <w:rFonts w:ascii="Times New Roman" w:hAnsi="Times New Roman"/>
          <w:sz w:val="20"/>
          <w:szCs w:val="20"/>
        </w:rPr>
        <w:t>«</w:t>
      </w:r>
      <w:r w:rsidR="00E468D3" w:rsidRPr="00750F67">
        <w:rPr>
          <w:rFonts w:ascii="Times New Roman" w:hAnsi="Times New Roman"/>
          <w:color w:val="1F1F1F"/>
          <w:sz w:val="20"/>
          <w:szCs w:val="28"/>
          <w:shd w:val="clear" w:color="auto" w:fill="FFFFFF"/>
        </w:rPr>
        <w:t>Отчет Главы Целинного муниципального округа Курганской области, деятельности Администрации округа за 2023 год, в том числе о решении вопросов поставленных Думой Целинного муниципального округа</w:t>
      </w:r>
      <w:r w:rsidR="008629A2">
        <w:rPr>
          <w:rFonts w:ascii="Times New Roman" w:hAnsi="Times New Roman"/>
          <w:color w:val="1F1F1F"/>
          <w:sz w:val="20"/>
          <w:szCs w:val="28"/>
          <w:shd w:val="clear" w:color="auto" w:fill="FFFFFF"/>
        </w:rPr>
        <w:t>»</w:t>
      </w:r>
    </w:p>
    <w:p w:rsidR="00E468D3" w:rsidRPr="00750F67" w:rsidRDefault="00D84AFA" w:rsidP="00750F67">
      <w:pPr>
        <w:spacing w:after="0" w:line="240" w:lineRule="auto"/>
        <w:ind w:left="4536" w:firstLine="142"/>
        <w:jc w:val="both"/>
        <w:rPr>
          <w:rFonts w:ascii="Times New Roman" w:hAnsi="Times New Roman"/>
          <w:bCs/>
          <w:sz w:val="20"/>
          <w:szCs w:val="28"/>
        </w:rPr>
      </w:pPr>
      <w:r w:rsidRPr="00750F67">
        <w:rPr>
          <w:rFonts w:ascii="Times New Roman" w:hAnsi="Times New Roman"/>
          <w:sz w:val="20"/>
          <w:szCs w:val="20"/>
        </w:rPr>
        <w:t>№3</w:t>
      </w:r>
      <w:r w:rsidR="00E468D3" w:rsidRPr="00750F67">
        <w:rPr>
          <w:rFonts w:ascii="Times New Roman" w:hAnsi="Times New Roman"/>
          <w:sz w:val="20"/>
          <w:szCs w:val="20"/>
        </w:rPr>
        <w:t>13</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w:t>
      </w:r>
      <w:r w:rsidR="00E468D3" w:rsidRPr="00750F67">
        <w:rPr>
          <w:rFonts w:ascii="Times New Roman" w:hAnsi="Times New Roman"/>
          <w:sz w:val="20"/>
          <w:szCs w:val="20"/>
        </w:rPr>
        <w:t>2</w:t>
      </w:r>
      <w:r w:rsidRPr="00750F67">
        <w:rPr>
          <w:rFonts w:ascii="Times New Roman" w:hAnsi="Times New Roman"/>
          <w:sz w:val="20"/>
          <w:szCs w:val="20"/>
        </w:rPr>
        <w:t>5.0</w:t>
      </w:r>
      <w:r w:rsidR="00E468D3" w:rsidRPr="00750F67">
        <w:rPr>
          <w:rFonts w:ascii="Times New Roman" w:hAnsi="Times New Roman"/>
          <w:sz w:val="20"/>
          <w:szCs w:val="20"/>
        </w:rPr>
        <w:t>4</w:t>
      </w:r>
      <w:r w:rsidRPr="00750F67">
        <w:rPr>
          <w:rFonts w:ascii="Times New Roman" w:hAnsi="Times New Roman"/>
          <w:sz w:val="20"/>
          <w:szCs w:val="20"/>
        </w:rPr>
        <w:t>.2024</w:t>
      </w:r>
      <w:r w:rsidR="00E468D3" w:rsidRPr="00750F67">
        <w:rPr>
          <w:rFonts w:ascii="Times New Roman" w:hAnsi="Times New Roman"/>
          <w:sz w:val="20"/>
          <w:szCs w:val="20"/>
        </w:rPr>
        <w:t xml:space="preserve"> </w:t>
      </w:r>
      <w:r w:rsidR="008629A2">
        <w:rPr>
          <w:rFonts w:ascii="Times New Roman" w:hAnsi="Times New Roman"/>
          <w:sz w:val="20"/>
          <w:szCs w:val="20"/>
        </w:rPr>
        <w:t>«</w:t>
      </w:r>
      <w:r w:rsidR="00E468D3" w:rsidRPr="00750F67">
        <w:rPr>
          <w:rFonts w:ascii="Times New Roman" w:hAnsi="Times New Roman"/>
          <w:bCs/>
          <w:sz w:val="20"/>
          <w:szCs w:val="28"/>
        </w:rPr>
        <w:t>О внесении изменений в решение Думы Целинного муниципального округа от  26.12.2023 года №301 «О бюджете Целинного муниципального округа на 2024 год и на плановый период 2025 и 2026 годов»</w:t>
      </w:r>
    </w:p>
    <w:p w:rsidR="00E468D3" w:rsidRPr="00750F67" w:rsidRDefault="00D84AFA" w:rsidP="00750F67">
      <w:pPr>
        <w:spacing w:after="0" w:line="240" w:lineRule="auto"/>
        <w:ind w:left="4536" w:firstLine="142"/>
        <w:jc w:val="both"/>
        <w:outlineLvl w:val="0"/>
        <w:rPr>
          <w:rFonts w:ascii="Times New Roman" w:hAnsi="Times New Roman"/>
          <w:sz w:val="20"/>
          <w:szCs w:val="28"/>
        </w:rPr>
      </w:pPr>
      <w:r w:rsidRPr="00750F67">
        <w:rPr>
          <w:rFonts w:ascii="Times New Roman" w:hAnsi="Times New Roman"/>
          <w:sz w:val="20"/>
          <w:szCs w:val="20"/>
        </w:rPr>
        <w:t>№3</w:t>
      </w:r>
      <w:r w:rsidR="00E468D3" w:rsidRPr="00750F67">
        <w:rPr>
          <w:rFonts w:ascii="Times New Roman" w:hAnsi="Times New Roman"/>
          <w:sz w:val="20"/>
          <w:szCs w:val="20"/>
        </w:rPr>
        <w:t>14</w:t>
      </w:r>
      <w:r w:rsidRPr="00750F67">
        <w:rPr>
          <w:rFonts w:ascii="Times New Roman" w:hAnsi="Times New Roman"/>
          <w:bCs/>
          <w:color w:val="000000"/>
          <w:sz w:val="20"/>
          <w:szCs w:val="16"/>
        </w:rPr>
        <w:t xml:space="preserve"> </w:t>
      </w:r>
      <w:r w:rsidRPr="00750F67">
        <w:rPr>
          <w:rFonts w:ascii="Times New Roman" w:hAnsi="Times New Roman"/>
          <w:sz w:val="20"/>
          <w:szCs w:val="20"/>
        </w:rPr>
        <w:t xml:space="preserve">от </w:t>
      </w:r>
      <w:r w:rsidR="00E468D3" w:rsidRPr="00750F67">
        <w:rPr>
          <w:rFonts w:ascii="Times New Roman" w:hAnsi="Times New Roman"/>
          <w:sz w:val="20"/>
          <w:szCs w:val="20"/>
        </w:rPr>
        <w:t>2</w:t>
      </w:r>
      <w:r w:rsidRPr="00750F67">
        <w:rPr>
          <w:rFonts w:ascii="Times New Roman" w:hAnsi="Times New Roman"/>
          <w:sz w:val="20"/>
          <w:szCs w:val="20"/>
        </w:rPr>
        <w:t>5.0</w:t>
      </w:r>
      <w:r w:rsidR="00E468D3" w:rsidRPr="00750F67">
        <w:rPr>
          <w:rFonts w:ascii="Times New Roman" w:hAnsi="Times New Roman"/>
          <w:sz w:val="20"/>
          <w:szCs w:val="20"/>
        </w:rPr>
        <w:t>4</w:t>
      </w:r>
      <w:r w:rsidRPr="00750F67">
        <w:rPr>
          <w:rFonts w:ascii="Times New Roman" w:hAnsi="Times New Roman"/>
          <w:sz w:val="20"/>
          <w:szCs w:val="20"/>
        </w:rPr>
        <w:t>.2024</w:t>
      </w:r>
      <w:r w:rsidR="00E468D3" w:rsidRPr="00750F67">
        <w:rPr>
          <w:rFonts w:ascii="Times New Roman" w:hAnsi="Times New Roman"/>
          <w:sz w:val="20"/>
          <w:szCs w:val="20"/>
        </w:rPr>
        <w:t xml:space="preserve"> </w:t>
      </w:r>
      <w:r w:rsidR="008629A2">
        <w:rPr>
          <w:rFonts w:ascii="Times New Roman" w:hAnsi="Times New Roman"/>
          <w:sz w:val="20"/>
          <w:szCs w:val="20"/>
        </w:rPr>
        <w:t>«</w:t>
      </w:r>
      <w:r w:rsidR="00E468D3" w:rsidRPr="00750F67">
        <w:rPr>
          <w:rFonts w:ascii="Times New Roman" w:hAnsi="Times New Roman"/>
          <w:sz w:val="20"/>
          <w:szCs w:val="28"/>
        </w:rPr>
        <w:t xml:space="preserve">Об отнесении жилых помещений к специализированному (служебному) жилищному фонду </w:t>
      </w:r>
      <w:r w:rsidR="008629A2">
        <w:rPr>
          <w:rFonts w:ascii="Times New Roman" w:hAnsi="Times New Roman"/>
          <w:sz w:val="20"/>
          <w:szCs w:val="28"/>
        </w:rPr>
        <w:t>«</w:t>
      </w:r>
    </w:p>
    <w:p w:rsidR="00D84AFA" w:rsidRPr="00750F67" w:rsidRDefault="00D84AFA" w:rsidP="00750F67">
      <w:pPr>
        <w:pStyle w:val="24"/>
        <w:spacing w:after="0" w:line="240" w:lineRule="auto"/>
        <w:ind w:left="4536" w:firstLine="142"/>
        <w:jc w:val="both"/>
        <w:rPr>
          <w:color w:val="000000"/>
          <w:sz w:val="20"/>
          <w:szCs w:val="28"/>
          <w:shd w:val="clear" w:color="auto" w:fill="FFFFFF"/>
        </w:rPr>
      </w:pPr>
    </w:p>
    <w:p w:rsidR="00756D97" w:rsidRPr="00750F67" w:rsidRDefault="00EE7368" w:rsidP="00750F67">
      <w:pPr>
        <w:pStyle w:val="ab"/>
        <w:tabs>
          <w:tab w:val="left" w:pos="3686"/>
          <w:tab w:val="left" w:pos="3828"/>
        </w:tabs>
        <w:spacing w:before="0" w:after="0"/>
        <w:ind w:left="4536" w:firstLine="142"/>
        <w:jc w:val="both"/>
        <w:rPr>
          <w:rFonts w:ascii="Times New Roman" w:hAnsi="Times New Roman" w:cs="Times New Roman"/>
          <w:b/>
          <w:i w:val="0"/>
          <w:sz w:val="20"/>
          <w:szCs w:val="20"/>
        </w:rPr>
      </w:pPr>
      <w:r w:rsidRPr="00750F67">
        <w:rPr>
          <w:rFonts w:ascii="Times New Roman" w:hAnsi="Times New Roman" w:cs="Times New Roman"/>
          <w:b/>
          <w:i w:val="0"/>
          <w:sz w:val="20"/>
          <w:szCs w:val="20"/>
        </w:rPr>
        <w:t>-</w:t>
      </w:r>
      <w:r w:rsidR="00756D97" w:rsidRPr="00750F67">
        <w:rPr>
          <w:rFonts w:ascii="Times New Roman" w:hAnsi="Times New Roman" w:cs="Times New Roman"/>
          <w:b/>
          <w:i w:val="0"/>
          <w:sz w:val="20"/>
          <w:szCs w:val="20"/>
        </w:rPr>
        <w:t>Постановления Главы и Администрации Целинного муниципального округа:</w:t>
      </w:r>
    </w:p>
    <w:p w:rsidR="0042748C" w:rsidRPr="00750F67" w:rsidRDefault="0042748C" w:rsidP="00750F67">
      <w:pPr>
        <w:shd w:val="clear" w:color="auto" w:fill="FFFFFF"/>
        <w:spacing w:after="0" w:line="240" w:lineRule="auto"/>
        <w:ind w:left="4536" w:firstLine="142"/>
        <w:jc w:val="both"/>
        <w:rPr>
          <w:rFonts w:ascii="Times New Roman" w:hAnsi="Times New Roman"/>
          <w:sz w:val="20"/>
          <w:szCs w:val="16"/>
        </w:rPr>
      </w:pPr>
      <w:r w:rsidRPr="00750F67">
        <w:rPr>
          <w:rFonts w:ascii="Times New Roman" w:hAnsi="Times New Roman"/>
          <w:spacing w:val="-1"/>
          <w:sz w:val="20"/>
          <w:szCs w:val="16"/>
        </w:rPr>
        <w:t xml:space="preserve">№474 от 04.07.2024 </w:t>
      </w:r>
      <w:r w:rsidR="008629A2">
        <w:rPr>
          <w:rFonts w:ascii="Times New Roman" w:hAnsi="Times New Roman"/>
          <w:spacing w:val="-1"/>
          <w:sz w:val="20"/>
          <w:szCs w:val="16"/>
        </w:rPr>
        <w:t>«</w:t>
      </w:r>
      <w:r w:rsidRPr="00750F67">
        <w:rPr>
          <w:rFonts w:ascii="Times New Roman" w:hAnsi="Times New Roman"/>
          <w:spacing w:val="-1"/>
          <w:sz w:val="20"/>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750F67">
        <w:rPr>
          <w:rFonts w:ascii="Times New Roman" w:hAnsi="Times New Roman"/>
          <w:sz w:val="20"/>
          <w:szCs w:val="16"/>
        </w:rPr>
        <w:t>о выдаче копий архивных документов, подтверждающих право на владение землей</w:t>
      </w:r>
      <w:r w:rsidR="008629A2">
        <w:rPr>
          <w:rFonts w:ascii="Times New Roman" w:hAnsi="Times New Roman"/>
          <w:sz w:val="20"/>
          <w:szCs w:val="16"/>
        </w:rPr>
        <w:t>»</w:t>
      </w:r>
      <w:r w:rsidRPr="00750F67">
        <w:rPr>
          <w:rFonts w:ascii="Times New Roman" w:hAnsi="Times New Roman"/>
          <w:sz w:val="20"/>
          <w:szCs w:val="16"/>
        </w:rPr>
        <w:t xml:space="preserve"> </w:t>
      </w:r>
    </w:p>
    <w:p w:rsidR="0042748C" w:rsidRPr="00750F67" w:rsidRDefault="0042748C" w:rsidP="00750F67">
      <w:pPr>
        <w:shd w:val="clear" w:color="auto" w:fill="FFFFFF"/>
        <w:spacing w:after="0" w:line="240" w:lineRule="auto"/>
        <w:ind w:left="4536" w:firstLine="142"/>
        <w:jc w:val="both"/>
        <w:rPr>
          <w:rFonts w:ascii="Times New Roman" w:hAnsi="Times New Roman"/>
          <w:sz w:val="20"/>
          <w:szCs w:val="16"/>
        </w:rPr>
      </w:pPr>
      <w:r w:rsidRPr="00750F67">
        <w:rPr>
          <w:rFonts w:ascii="Times New Roman" w:hAnsi="Times New Roman"/>
          <w:spacing w:val="-1"/>
          <w:sz w:val="20"/>
          <w:szCs w:val="16"/>
        </w:rPr>
        <w:t xml:space="preserve">№475 от 04.07.2024 </w:t>
      </w:r>
      <w:r w:rsidR="008629A2">
        <w:rPr>
          <w:rFonts w:ascii="Times New Roman" w:hAnsi="Times New Roman"/>
          <w:spacing w:val="-1"/>
          <w:sz w:val="20"/>
          <w:szCs w:val="16"/>
        </w:rPr>
        <w:t>«</w:t>
      </w:r>
      <w:r w:rsidRPr="00750F67">
        <w:rPr>
          <w:rFonts w:ascii="Times New Roman" w:hAnsi="Times New Roman"/>
          <w:spacing w:val="-1"/>
          <w:sz w:val="20"/>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750F67">
        <w:rPr>
          <w:rFonts w:ascii="Times New Roman" w:hAnsi="Times New Roman"/>
          <w:sz w:val="20"/>
          <w:szCs w:val="16"/>
        </w:rPr>
        <w:t>о выдаче архивных справок или копий архивных документов</w:t>
      </w:r>
      <w:r w:rsidR="008629A2">
        <w:rPr>
          <w:rFonts w:ascii="Times New Roman" w:hAnsi="Times New Roman"/>
          <w:sz w:val="20"/>
          <w:szCs w:val="16"/>
        </w:rPr>
        <w:t>»</w:t>
      </w:r>
    </w:p>
    <w:p w:rsidR="0042748C" w:rsidRPr="00750F67" w:rsidRDefault="0042748C" w:rsidP="00750F67">
      <w:pPr>
        <w:shd w:val="clear" w:color="auto" w:fill="FFFFFF"/>
        <w:spacing w:after="0" w:line="240" w:lineRule="auto"/>
        <w:ind w:left="4536" w:firstLine="142"/>
        <w:jc w:val="both"/>
        <w:rPr>
          <w:rFonts w:ascii="Times New Roman" w:hAnsi="Times New Roman"/>
          <w:sz w:val="20"/>
          <w:szCs w:val="16"/>
        </w:rPr>
      </w:pPr>
    </w:p>
    <w:p w:rsidR="0042748C" w:rsidRPr="00750F67" w:rsidRDefault="0042748C" w:rsidP="00750F67">
      <w:pPr>
        <w:pStyle w:val="ac"/>
        <w:ind w:left="4536" w:firstLine="142"/>
        <w:jc w:val="both"/>
        <w:rPr>
          <w:rFonts w:ascii="Times New Roman" w:hAnsi="Times New Roman"/>
          <w:lang w:eastAsia="ar-SA"/>
        </w:rPr>
      </w:pPr>
    </w:p>
    <w:p w:rsidR="00E468D3" w:rsidRPr="00750F67" w:rsidRDefault="00DE1109" w:rsidP="00750F67">
      <w:pPr>
        <w:spacing w:after="0" w:line="240" w:lineRule="auto"/>
        <w:ind w:left="4536" w:firstLine="142"/>
        <w:jc w:val="both"/>
        <w:rPr>
          <w:rFonts w:ascii="Times New Roman" w:hAnsi="Times New Roman"/>
          <w:sz w:val="20"/>
        </w:rPr>
      </w:pPr>
      <w:r w:rsidRPr="00750F67">
        <w:rPr>
          <w:rFonts w:ascii="Times New Roman" w:hAnsi="Times New Roman"/>
          <w:sz w:val="20"/>
          <w:szCs w:val="16"/>
        </w:rPr>
        <w:lastRenderedPageBreak/>
        <w:t>№</w:t>
      </w:r>
      <w:r w:rsidR="009463A0" w:rsidRPr="00750F67">
        <w:rPr>
          <w:rFonts w:ascii="Times New Roman" w:hAnsi="Times New Roman"/>
          <w:sz w:val="20"/>
          <w:szCs w:val="16"/>
        </w:rPr>
        <w:t>50</w:t>
      </w:r>
      <w:r w:rsidR="00E468D3" w:rsidRPr="00750F67">
        <w:rPr>
          <w:rFonts w:ascii="Times New Roman" w:hAnsi="Times New Roman"/>
          <w:sz w:val="20"/>
          <w:szCs w:val="16"/>
        </w:rPr>
        <w:t>4</w:t>
      </w:r>
      <w:r w:rsidRPr="00750F67">
        <w:rPr>
          <w:rFonts w:ascii="Times New Roman" w:hAnsi="Times New Roman"/>
          <w:sz w:val="20"/>
          <w:szCs w:val="16"/>
        </w:rPr>
        <w:t xml:space="preserve"> от </w:t>
      </w:r>
      <w:r w:rsidR="00E468D3" w:rsidRPr="00750F67">
        <w:rPr>
          <w:rFonts w:ascii="Times New Roman" w:hAnsi="Times New Roman"/>
          <w:sz w:val="20"/>
          <w:szCs w:val="16"/>
        </w:rPr>
        <w:t>02</w:t>
      </w:r>
      <w:r w:rsidRPr="00750F67">
        <w:rPr>
          <w:rFonts w:ascii="Times New Roman" w:hAnsi="Times New Roman"/>
          <w:sz w:val="20"/>
          <w:szCs w:val="16"/>
        </w:rPr>
        <w:t>.0</w:t>
      </w:r>
      <w:r w:rsidR="00E468D3" w:rsidRPr="00750F67">
        <w:rPr>
          <w:rFonts w:ascii="Times New Roman" w:hAnsi="Times New Roman"/>
          <w:sz w:val="20"/>
          <w:szCs w:val="16"/>
        </w:rPr>
        <w:t>8</w:t>
      </w:r>
      <w:r w:rsidRPr="00750F67">
        <w:rPr>
          <w:rFonts w:ascii="Times New Roman" w:hAnsi="Times New Roman"/>
          <w:sz w:val="20"/>
          <w:szCs w:val="16"/>
        </w:rPr>
        <w:t>.2024</w:t>
      </w:r>
      <w:r w:rsidR="009463A0" w:rsidRPr="00750F67">
        <w:rPr>
          <w:rFonts w:ascii="Times New Roman" w:hAnsi="Times New Roman"/>
          <w:sz w:val="20"/>
          <w:szCs w:val="16"/>
        </w:rPr>
        <w:t xml:space="preserve"> «</w:t>
      </w:r>
      <w:r w:rsidR="00E468D3" w:rsidRPr="00750F67">
        <w:rPr>
          <w:rFonts w:ascii="Times New Roman" w:hAnsi="Times New Roman"/>
          <w:sz w:val="20"/>
        </w:rPr>
        <w:t xml:space="preserve">Об утверждении отчета об исполнении бюджета Целинного муниципального округа </w:t>
      </w:r>
    </w:p>
    <w:p w:rsidR="00E468D3" w:rsidRPr="00750F67" w:rsidRDefault="00E468D3" w:rsidP="00750F67">
      <w:pPr>
        <w:spacing w:after="0" w:line="240" w:lineRule="auto"/>
        <w:ind w:left="4536" w:firstLine="142"/>
        <w:jc w:val="both"/>
        <w:rPr>
          <w:rFonts w:ascii="Times New Roman" w:hAnsi="Times New Roman"/>
          <w:sz w:val="20"/>
        </w:rPr>
      </w:pPr>
      <w:r w:rsidRPr="00750F67">
        <w:rPr>
          <w:rFonts w:ascii="Times New Roman" w:hAnsi="Times New Roman"/>
          <w:sz w:val="20"/>
        </w:rPr>
        <w:t>за полугодие 2024 года</w:t>
      </w:r>
      <w:r w:rsidR="008629A2">
        <w:rPr>
          <w:rFonts w:ascii="Times New Roman" w:hAnsi="Times New Roman"/>
          <w:sz w:val="20"/>
        </w:rPr>
        <w:t>»</w:t>
      </w:r>
    </w:p>
    <w:p w:rsidR="00E468D3" w:rsidRPr="00750F67" w:rsidRDefault="00E468D3"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 xml:space="preserve">№505 от 09.08.2024 </w:t>
      </w:r>
      <w:r w:rsidR="008629A2">
        <w:rPr>
          <w:rFonts w:ascii="Times New Roman" w:hAnsi="Times New Roman"/>
          <w:sz w:val="20"/>
          <w:szCs w:val="16"/>
        </w:rPr>
        <w:t>«</w:t>
      </w:r>
      <w:r w:rsidRPr="00750F67">
        <w:rPr>
          <w:rFonts w:ascii="Times New Roman" w:hAnsi="Times New Roman"/>
          <w:sz w:val="20"/>
          <w:szCs w:val="16"/>
        </w:rPr>
        <w:t>Об источниках наружного противопожарного водоснабжения для целей пожаротушения, расположенных в населенных пунктах Целинного муниципального округа Курганской области</w:t>
      </w:r>
      <w:r w:rsidR="008629A2">
        <w:rPr>
          <w:rFonts w:ascii="Times New Roman" w:hAnsi="Times New Roman"/>
          <w:sz w:val="20"/>
          <w:szCs w:val="16"/>
        </w:rPr>
        <w:t>»</w:t>
      </w:r>
    </w:p>
    <w:p w:rsidR="00E468D3" w:rsidRPr="00750F67" w:rsidRDefault="00E468D3" w:rsidP="00750F67">
      <w:pPr>
        <w:spacing w:after="0" w:line="240" w:lineRule="auto"/>
        <w:ind w:left="4536" w:firstLine="142"/>
        <w:jc w:val="both"/>
        <w:rPr>
          <w:rFonts w:ascii="Times New Roman" w:hAnsi="Times New Roman"/>
          <w:sz w:val="20"/>
          <w:szCs w:val="28"/>
          <w:lang w:eastAsia="ru-RU"/>
        </w:rPr>
      </w:pPr>
      <w:r w:rsidRPr="00750F67">
        <w:rPr>
          <w:rFonts w:ascii="Times New Roman" w:hAnsi="Times New Roman"/>
          <w:sz w:val="20"/>
          <w:szCs w:val="16"/>
        </w:rPr>
        <w:t>№506 от 09.08.2024</w:t>
      </w:r>
      <w:r w:rsidRPr="00750F67">
        <w:rPr>
          <w:rFonts w:ascii="Times New Roman" w:hAnsi="Times New Roman"/>
          <w:sz w:val="20"/>
          <w:szCs w:val="27"/>
        </w:rPr>
        <w:t xml:space="preserve"> </w:t>
      </w:r>
      <w:r w:rsidR="008629A2">
        <w:rPr>
          <w:rFonts w:ascii="Times New Roman" w:hAnsi="Times New Roman"/>
          <w:sz w:val="20"/>
          <w:szCs w:val="27"/>
        </w:rPr>
        <w:t>«</w:t>
      </w:r>
      <w:r w:rsidRPr="00750F67">
        <w:rPr>
          <w:rFonts w:ascii="Times New Roman" w:hAnsi="Times New Roman"/>
          <w:sz w:val="20"/>
          <w:szCs w:val="27"/>
        </w:rPr>
        <w:t>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w:t>
      </w:r>
      <w:r w:rsidR="008629A2">
        <w:rPr>
          <w:rFonts w:ascii="Times New Roman" w:hAnsi="Times New Roman"/>
          <w:sz w:val="20"/>
          <w:szCs w:val="27"/>
        </w:rPr>
        <w:t>»</w:t>
      </w:r>
    </w:p>
    <w:p w:rsidR="00E468D3" w:rsidRPr="00750F67" w:rsidRDefault="00E468D3" w:rsidP="00750F67">
      <w:pPr>
        <w:spacing w:after="0" w:line="240" w:lineRule="auto"/>
        <w:ind w:left="4536" w:firstLine="142"/>
        <w:jc w:val="both"/>
        <w:rPr>
          <w:rFonts w:ascii="Times New Roman" w:hAnsi="Times New Roman"/>
          <w:bCs/>
          <w:sz w:val="20"/>
          <w:szCs w:val="28"/>
        </w:rPr>
      </w:pPr>
      <w:r w:rsidRPr="00750F67">
        <w:rPr>
          <w:rFonts w:ascii="Times New Roman" w:hAnsi="Times New Roman"/>
          <w:sz w:val="20"/>
          <w:szCs w:val="16"/>
        </w:rPr>
        <w:t xml:space="preserve">№507 от 09.08.2024 </w:t>
      </w:r>
      <w:r w:rsidR="008629A2">
        <w:rPr>
          <w:rFonts w:ascii="Times New Roman" w:hAnsi="Times New Roman"/>
          <w:sz w:val="20"/>
          <w:szCs w:val="16"/>
        </w:rPr>
        <w:t>«</w:t>
      </w:r>
      <w:r w:rsidRPr="00750F67">
        <w:rPr>
          <w:rFonts w:ascii="Times New Roman" w:hAnsi="Times New Roman"/>
          <w:bCs/>
          <w:sz w:val="20"/>
          <w:szCs w:val="28"/>
        </w:rPr>
        <w:t xml:space="preserve">О некоторых мерах правового регулирования вопросов, связанных с оказанием муниципальной услуги «Реализация дополнительных </w:t>
      </w:r>
      <w:proofErr w:type="spellStart"/>
      <w:r w:rsidRPr="00750F67">
        <w:rPr>
          <w:rFonts w:ascii="Times New Roman" w:hAnsi="Times New Roman"/>
          <w:bCs/>
          <w:sz w:val="20"/>
          <w:szCs w:val="28"/>
        </w:rPr>
        <w:t>общеразвивающих</w:t>
      </w:r>
      <w:proofErr w:type="spellEnd"/>
      <w:r w:rsidRPr="00750F67">
        <w:rPr>
          <w:rFonts w:ascii="Times New Roman" w:hAnsi="Times New Roman"/>
          <w:bCs/>
          <w:sz w:val="20"/>
          <w:szCs w:val="28"/>
        </w:rPr>
        <w:t xml:space="preserve"> программ» в соответствии с социальными сертификатами</w:t>
      </w:r>
      <w:r w:rsidR="008629A2">
        <w:rPr>
          <w:rFonts w:ascii="Times New Roman" w:hAnsi="Times New Roman"/>
          <w:bCs/>
          <w:sz w:val="20"/>
          <w:szCs w:val="28"/>
        </w:rPr>
        <w:t>»</w:t>
      </w:r>
    </w:p>
    <w:p w:rsidR="00E468D3" w:rsidRPr="00750F67" w:rsidRDefault="00E468D3" w:rsidP="00750F67">
      <w:pPr>
        <w:spacing w:after="0" w:line="240" w:lineRule="auto"/>
        <w:ind w:left="4536" w:firstLine="142"/>
        <w:jc w:val="both"/>
        <w:rPr>
          <w:rFonts w:ascii="Times New Roman" w:hAnsi="Times New Roman"/>
          <w:bCs/>
          <w:sz w:val="20"/>
          <w:szCs w:val="16"/>
        </w:rPr>
      </w:pPr>
      <w:proofErr w:type="gramStart"/>
      <w:r w:rsidRPr="00750F67">
        <w:rPr>
          <w:rFonts w:ascii="Times New Roman" w:hAnsi="Times New Roman"/>
          <w:sz w:val="20"/>
          <w:szCs w:val="16"/>
        </w:rPr>
        <w:t xml:space="preserve">№508 от 09.08.2024 </w:t>
      </w:r>
      <w:r w:rsidR="008629A2">
        <w:rPr>
          <w:rFonts w:ascii="Times New Roman" w:hAnsi="Times New Roman"/>
          <w:sz w:val="20"/>
          <w:szCs w:val="16"/>
        </w:rPr>
        <w:t>«</w:t>
      </w:r>
      <w:r w:rsidRPr="00750F67">
        <w:rPr>
          <w:rFonts w:ascii="Times New Roman" w:hAnsi="Times New Roman"/>
          <w:bCs/>
          <w:sz w:val="20"/>
          <w:szCs w:val="16"/>
        </w:rPr>
        <w:t>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r w:rsidR="008629A2">
        <w:rPr>
          <w:rFonts w:ascii="Times New Roman" w:hAnsi="Times New Roman"/>
          <w:bCs/>
          <w:sz w:val="20"/>
          <w:szCs w:val="16"/>
        </w:rPr>
        <w:t>»</w:t>
      </w:r>
      <w:proofErr w:type="gramEnd"/>
    </w:p>
    <w:p w:rsidR="008D2536" w:rsidRPr="00750F67" w:rsidRDefault="00E468D3" w:rsidP="00750F67">
      <w:pPr>
        <w:suppressAutoHyphens/>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№50</w:t>
      </w:r>
      <w:r w:rsidR="008D2536" w:rsidRPr="00750F67">
        <w:rPr>
          <w:rFonts w:ascii="Times New Roman" w:hAnsi="Times New Roman"/>
          <w:sz w:val="20"/>
          <w:szCs w:val="16"/>
        </w:rPr>
        <w:t>9</w:t>
      </w:r>
      <w:r w:rsidRPr="00750F67">
        <w:rPr>
          <w:rFonts w:ascii="Times New Roman" w:hAnsi="Times New Roman"/>
          <w:sz w:val="20"/>
          <w:szCs w:val="16"/>
        </w:rPr>
        <w:t xml:space="preserve"> от 0</w:t>
      </w:r>
      <w:r w:rsidR="008D2536" w:rsidRPr="00750F67">
        <w:rPr>
          <w:rFonts w:ascii="Times New Roman" w:hAnsi="Times New Roman"/>
          <w:sz w:val="20"/>
          <w:szCs w:val="16"/>
        </w:rPr>
        <w:t>9</w:t>
      </w:r>
      <w:r w:rsidRPr="00750F67">
        <w:rPr>
          <w:rFonts w:ascii="Times New Roman" w:hAnsi="Times New Roman"/>
          <w:sz w:val="20"/>
          <w:szCs w:val="16"/>
        </w:rPr>
        <w:t>.08.2024</w:t>
      </w:r>
      <w:r w:rsidR="008D2536" w:rsidRPr="00750F67">
        <w:rPr>
          <w:rFonts w:ascii="Times New Roman" w:hAnsi="Times New Roman"/>
          <w:sz w:val="20"/>
          <w:szCs w:val="16"/>
        </w:rPr>
        <w:t xml:space="preserve"> </w:t>
      </w:r>
      <w:r w:rsidR="008629A2">
        <w:rPr>
          <w:rFonts w:ascii="Times New Roman" w:hAnsi="Times New Roman"/>
          <w:sz w:val="20"/>
          <w:szCs w:val="16"/>
        </w:rPr>
        <w:t>«</w:t>
      </w:r>
      <w:r w:rsidR="008D2536" w:rsidRPr="00750F67">
        <w:rPr>
          <w:rFonts w:ascii="Times New Roman" w:hAnsi="Times New Roman"/>
          <w:sz w:val="20"/>
          <w:szCs w:val="16"/>
        </w:rPr>
        <w:t xml:space="preserve">Об утверждении порядка определения нормативных затрат на оказание муниципальной услуги «Реализация дополнительных </w:t>
      </w:r>
      <w:proofErr w:type="spellStart"/>
      <w:r w:rsidR="008D2536" w:rsidRPr="00750F67">
        <w:rPr>
          <w:rFonts w:ascii="Times New Roman" w:hAnsi="Times New Roman"/>
          <w:sz w:val="20"/>
          <w:szCs w:val="16"/>
        </w:rPr>
        <w:t>общеразвивающих</w:t>
      </w:r>
      <w:proofErr w:type="spellEnd"/>
      <w:r w:rsidR="008D2536" w:rsidRPr="00750F67">
        <w:rPr>
          <w:rFonts w:ascii="Times New Roman" w:hAnsi="Times New Roman"/>
          <w:sz w:val="20"/>
          <w:szCs w:val="16"/>
        </w:rPr>
        <w:t xml:space="preserve"> программ» в соответствии с социальным сертификатом</w:t>
      </w:r>
      <w:r w:rsidR="008629A2">
        <w:rPr>
          <w:rFonts w:ascii="Times New Roman" w:hAnsi="Times New Roman"/>
          <w:sz w:val="20"/>
          <w:szCs w:val="16"/>
        </w:rPr>
        <w:t>»</w:t>
      </w:r>
    </w:p>
    <w:p w:rsidR="008D2536" w:rsidRPr="00750F67" w:rsidRDefault="00E468D3"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№5</w:t>
      </w:r>
      <w:r w:rsidR="008D2536" w:rsidRPr="00750F67">
        <w:rPr>
          <w:rFonts w:ascii="Times New Roman" w:hAnsi="Times New Roman"/>
          <w:sz w:val="20"/>
          <w:szCs w:val="16"/>
        </w:rPr>
        <w:t>10</w:t>
      </w:r>
      <w:r w:rsidRPr="00750F67">
        <w:rPr>
          <w:rFonts w:ascii="Times New Roman" w:hAnsi="Times New Roman"/>
          <w:sz w:val="20"/>
          <w:szCs w:val="16"/>
        </w:rPr>
        <w:t xml:space="preserve"> от 0</w:t>
      </w:r>
      <w:r w:rsidR="008D2536" w:rsidRPr="00750F67">
        <w:rPr>
          <w:rFonts w:ascii="Times New Roman" w:hAnsi="Times New Roman"/>
          <w:sz w:val="20"/>
          <w:szCs w:val="16"/>
        </w:rPr>
        <w:t>9</w:t>
      </w:r>
      <w:r w:rsidRPr="00750F67">
        <w:rPr>
          <w:rFonts w:ascii="Times New Roman" w:hAnsi="Times New Roman"/>
          <w:sz w:val="20"/>
          <w:szCs w:val="16"/>
        </w:rPr>
        <w:t>.08.2024</w:t>
      </w:r>
      <w:r w:rsidR="008D2536" w:rsidRPr="00750F67">
        <w:rPr>
          <w:rFonts w:ascii="Times New Roman" w:hAnsi="Times New Roman"/>
          <w:sz w:val="20"/>
          <w:szCs w:val="16"/>
        </w:rPr>
        <w:t xml:space="preserve"> </w:t>
      </w:r>
      <w:r w:rsidR="008629A2">
        <w:rPr>
          <w:rFonts w:ascii="Times New Roman" w:hAnsi="Times New Roman"/>
          <w:sz w:val="20"/>
          <w:szCs w:val="16"/>
        </w:rPr>
        <w:t>«</w:t>
      </w:r>
      <w:r w:rsidR="008D2536" w:rsidRPr="00750F67">
        <w:rPr>
          <w:rFonts w:ascii="Times New Roman" w:hAnsi="Times New Roman"/>
          <w:sz w:val="20"/>
          <w:szCs w:val="16"/>
        </w:rPr>
        <w:t>О внесении изменений в постановление Администрации Целинного муниципального округа от 17мая 2024года №391 «Об утверждении Положения об отраслевой системе оплаты труда работников муниципального казенного учреждения «Территориальное управление Целинного муниципального округа»</w:t>
      </w:r>
    </w:p>
    <w:p w:rsidR="00E468D3" w:rsidRPr="00750F67" w:rsidRDefault="008D2536"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 xml:space="preserve">№511 от 09.08.2024 </w:t>
      </w:r>
      <w:r w:rsidR="008629A2">
        <w:rPr>
          <w:rFonts w:ascii="Times New Roman" w:hAnsi="Times New Roman"/>
          <w:sz w:val="20"/>
          <w:szCs w:val="16"/>
        </w:rPr>
        <w:t>«</w:t>
      </w:r>
      <w:r w:rsidRPr="00750F67">
        <w:rPr>
          <w:rFonts w:ascii="Times New Roman" w:hAnsi="Times New Roman"/>
          <w:sz w:val="20"/>
          <w:szCs w:val="16"/>
        </w:rPr>
        <w:t>Об утверждении Положения об административной комиссии Целинного муниципального округа</w:t>
      </w:r>
      <w:r w:rsidR="008629A2">
        <w:rPr>
          <w:rFonts w:ascii="Times New Roman" w:hAnsi="Times New Roman"/>
          <w:sz w:val="20"/>
          <w:szCs w:val="16"/>
        </w:rPr>
        <w:t>»</w:t>
      </w:r>
    </w:p>
    <w:p w:rsidR="008D2536" w:rsidRPr="00750F67" w:rsidRDefault="008D2536" w:rsidP="008629A2">
      <w:pPr>
        <w:tabs>
          <w:tab w:val="left" w:pos="8789"/>
        </w:tabs>
        <w:spacing w:after="0" w:line="240" w:lineRule="auto"/>
        <w:ind w:left="4536" w:right="-1" w:firstLine="142"/>
        <w:jc w:val="both"/>
        <w:rPr>
          <w:rFonts w:ascii="Times New Roman" w:hAnsi="Times New Roman"/>
          <w:sz w:val="20"/>
          <w:szCs w:val="16"/>
        </w:rPr>
      </w:pPr>
      <w:r w:rsidRPr="00750F67">
        <w:rPr>
          <w:rFonts w:ascii="Times New Roman" w:hAnsi="Times New Roman"/>
          <w:sz w:val="20"/>
          <w:szCs w:val="16"/>
        </w:rPr>
        <w:t xml:space="preserve">№512 от 09.08.2024 </w:t>
      </w:r>
      <w:r w:rsidR="008629A2">
        <w:rPr>
          <w:rFonts w:ascii="Times New Roman" w:hAnsi="Times New Roman"/>
          <w:sz w:val="20"/>
          <w:szCs w:val="16"/>
        </w:rPr>
        <w:t>«</w:t>
      </w:r>
      <w:r w:rsidRPr="00750F67">
        <w:rPr>
          <w:rFonts w:ascii="Times New Roman" w:hAnsi="Times New Roman"/>
          <w:sz w:val="20"/>
          <w:szCs w:val="16"/>
        </w:rPr>
        <w:t xml:space="preserve">Об утверждении Положения </w:t>
      </w:r>
      <w:r w:rsidRPr="00750F67">
        <w:rPr>
          <w:rFonts w:ascii="Times New Roman" w:hAnsi="Times New Roman"/>
          <w:bCs/>
          <w:sz w:val="20"/>
          <w:szCs w:val="16"/>
        </w:rPr>
        <w:t xml:space="preserve">об отраслевой системе оплаты труда работников муниципального казённого образовательного учреждения дополнительного образования «Детская школа искусств»  </w:t>
      </w:r>
    </w:p>
    <w:p w:rsidR="008D2536" w:rsidRPr="00750F67" w:rsidRDefault="008D2536" w:rsidP="00750F67">
      <w:pPr>
        <w:tabs>
          <w:tab w:val="left" w:pos="993"/>
        </w:tabs>
        <w:spacing w:after="0" w:line="240" w:lineRule="auto"/>
        <w:ind w:left="4536" w:firstLine="142"/>
        <w:jc w:val="both"/>
        <w:rPr>
          <w:rFonts w:ascii="Times New Roman" w:hAnsi="Times New Roman"/>
          <w:bCs/>
          <w:sz w:val="20"/>
          <w:szCs w:val="16"/>
        </w:rPr>
      </w:pPr>
      <w:r w:rsidRPr="00750F67">
        <w:rPr>
          <w:rFonts w:ascii="Times New Roman" w:hAnsi="Times New Roman"/>
          <w:sz w:val="20"/>
          <w:szCs w:val="16"/>
        </w:rPr>
        <w:t xml:space="preserve">№513 от 09.08.2024 </w:t>
      </w:r>
      <w:r w:rsidR="008629A2">
        <w:rPr>
          <w:rFonts w:ascii="Times New Roman" w:hAnsi="Times New Roman"/>
          <w:sz w:val="20"/>
          <w:szCs w:val="16"/>
        </w:rPr>
        <w:t>«</w:t>
      </w:r>
      <w:r w:rsidRPr="00750F67">
        <w:rPr>
          <w:rFonts w:ascii="Times New Roman" w:hAnsi="Times New Roman"/>
          <w:sz w:val="20"/>
          <w:szCs w:val="16"/>
        </w:rPr>
        <w:t>О внесении изменений в постановление Администрации Целинного муниципального округа от 18 марта 2022 года № 70 «О Программе Целинного муниципального округа «Улучшение условий и охраны труда на территории Целинного муниципального округа на 2022-2026 годы»</w:t>
      </w:r>
    </w:p>
    <w:p w:rsidR="008D2536" w:rsidRPr="00750F67" w:rsidRDefault="008D2536" w:rsidP="00750F67">
      <w:pPr>
        <w:autoSpaceDE w:val="0"/>
        <w:spacing w:after="0" w:line="240" w:lineRule="auto"/>
        <w:ind w:left="4536" w:firstLine="142"/>
        <w:jc w:val="both"/>
        <w:rPr>
          <w:rFonts w:ascii="Times New Roman" w:hAnsi="Times New Roman"/>
          <w:sz w:val="20"/>
          <w:szCs w:val="16"/>
        </w:rPr>
      </w:pPr>
      <w:proofErr w:type="gramStart"/>
      <w:r w:rsidRPr="00750F67">
        <w:rPr>
          <w:rFonts w:ascii="Times New Roman" w:hAnsi="Times New Roman"/>
          <w:sz w:val="20"/>
          <w:szCs w:val="16"/>
        </w:rPr>
        <w:t xml:space="preserve">№514 от 09.08.2024 </w:t>
      </w:r>
      <w:r w:rsidR="008629A2">
        <w:rPr>
          <w:rFonts w:ascii="Times New Roman" w:hAnsi="Times New Roman"/>
          <w:sz w:val="20"/>
          <w:szCs w:val="16"/>
        </w:rPr>
        <w:t>«</w:t>
      </w:r>
      <w:r w:rsidRPr="00750F67">
        <w:rPr>
          <w:rFonts w:ascii="Times New Roman" w:hAnsi="Times New Roman"/>
          <w:sz w:val="20"/>
          <w:szCs w:val="16"/>
        </w:rPr>
        <w:t xml:space="preserve">О внесении изменений в постановление Администрации Целинного муниципального округа Курганской области от 29.05.2024 № 399 «Об организации праздничной торговли при проведении мероприятий на территории парка Победы в с. </w:t>
      </w:r>
      <w:r w:rsidRPr="00750F67">
        <w:rPr>
          <w:rFonts w:ascii="Times New Roman" w:hAnsi="Times New Roman"/>
          <w:sz w:val="20"/>
          <w:szCs w:val="16"/>
        </w:rPr>
        <w:lastRenderedPageBreak/>
        <w:t>Целинное Целинного муниципального округа Курганской области</w:t>
      </w:r>
      <w:r w:rsidR="008629A2">
        <w:rPr>
          <w:rFonts w:ascii="Times New Roman" w:hAnsi="Times New Roman"/>
          <w:sz w:val="20"/>
          <w:szCs w:val="16"/>
        </w:rPr>
        <w:t>»</w:t>
      </w:r>
      <w:proofErr w:type="gramEnd"/>
    </w:p>
    <w:p w:rsidR="008D2536" w:rsidRPr="00750F67" w:rsidRDefault="008D2536"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 xml:space="preserve">№515 от 09.08.2024 </w:t>
      </w:r>
      <w:r w:rsidR="008629A2">
        <w:rPr>
          <w:rFonts w:ascii="Times New Roman" w:hAnsi="Times New Roman"/>
          <w:sz w:val="20"/>
          <w:szCs w:val="16"/>
        </w:rPr>
        <w:t>«</w:t>
      </w:r>
      <w:r w:rsidRPr="00750F67">
        <w:rPr>
          <w:rFonts w:ascii="Times New Roman" w:hAnsi="Times New Roman"/>
          <w:sz w:val="20"/>
          <w:szCs w:val="16"/>
        </w:rPr>
        <w:t>О внесении изменений в постановление Администрации Целинного муниципального округа Курганской области от 29.03.2024 № 299 «Об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w:t>
      </w:r>
    </w:p>
    <w:p w:rsidR="008D2536" w:rsidRPr="00750F67" w:rsidRDefault="008D2536"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 xml:space="preserve">№516 от 09.08.2024 </w:t>
      </w:r>
      <w:r w:rsidR="008629A2">
        <w:rPr>
          <w:rFonts w:ascii="Times New Roman" w:hAnsi="Times New Roman"/>
          <w:sz w:val="20"/>
          <w:szCs w:val="16"/>
        </w:rPr>
        <w:t>«</w:t>
      </w:r>
      <w:r w:rsidRPr="00750F67">
        <w:rPr>
          <w:rFonts w:ascii="Times New Roman" w:hAnsi="Times New Roman"/>
          <w:bCs/>
          <w:sz w:val="20"/>
          <w:szCs w:val="16"/>
          <w:lang w:eastAsia="ru-RU"/>
        </w:rPr>
        <w:t xml:space="preserve">Об утверждении Положения о муниципальной автоматизированной системе централизованного оповещения и информирования населения </w:t>
      </w:r>
      <w:r w:rsidRPr="00750F67">
        <w:rPr>
          <w:rFonts w:ascii="Times New Roman" w:hAnsi="Times New Roman"/>
          <w:sz w:val="20"/>
          <w:szCs w:val="16"/>
        </w:rPr>
        <w:t>Целинного</w:t>
      </w:r>
      <w:r w:rsidRPr="00750F67">
        <w:rPr>
          <w:rFonts w:ascii="Times New Roman" w:hAnsi="Times New Roman"/>
          <w:bCs/>
          <w:sz w:val="20"/>
          <w:szCs w:val="16"/>
          <w:lang w:eastAsia="ru-RU"/>
        </w:rPr>
        <w:t xml:space="preserve"> муниципального округа Курганской области</w:t>
      </w:r>
      <w:r w:rsidR="008629A2">
        <w:rPr>
          <w:rFonts w:ascii="Times New Roman" w:hAnsi="Times New Roman"/>
          <w:bCs/>
          <w:sz w:val="20"/>
          <w:szCs w:val="16"/>
          <w:lang w:eastAsia="ru-RU"/>
        </w:rPr>
        <w:t>»</w:t>
      </w:r>
    </w:p>
    <w:p w:rsidR="008D2536" w:rsidRPr="00750F67" w:rsidRDefault="008D2536" w:rsidP="00750F67">
      <w:pPr>
        <w:pStyle w:val="ConsPlusTitle"/>
        <w:widowControl/>
        <w:ind w:left="4536" w:firstLine="142"/>
        <w:jc w:val="both"/>
        <w:rPr>
          <w:b w:val="0"/>
          <w:sz w:val="20"/>
          <w:szCs w:val="16"/>
        </w:rPr>
      </w:pPr>
      <w:r w:rsidRPr="00750F67">
        <w:rPr>
          <w:b w:val="0"/>
          <w:sz w:val="20"/>
          <w:szCs w:val="16"/>
        </w:rPr>
        <w:t xml:space="preserve">№517 от 09.08.2024 </w:t>
      </w:r>
      <w:r w:rsidR="008629A2">
        <w:rPr>
          <w:b w:val="0"/>
          <w:sz w:val="20"/>
          <w:szCs w:val="16"/>
        </w:rPr>
        <w:t>«</w:t>
      </w:r>
      <w:r w:rsidRPr="00750F67">
        <w:rPr>
          <w:b w:val="0"/>
          <w:sz w:val="20"/>
          <w:szCs w:val="16"/>
        </w:rPr>
        <w:t>Об утверждении Положения о проведении аттестации и присвоения классных чинов муниципальных служащих Целинного муниципального округа</w:t>
      </w:r>
      <w:r w:rsidR="008629A2">
        <w:rPr>
          <w:b w:val="0"/>
          <w:sz w:val="20"/>
          <w:szCs w:val="16"/>
        </w:rPr>
        <w:t>»</w:t>
      </w:r>
    </w:p>
    <w:p w:rsidR="008D2536" w:rsidRPr="00750F67" w:rsidRDefault="008D2536" w:rsidP="00750F67">
      <w:pPr>
        <w:spacing w:after="0" w:line="240" w:lineRule="auto"/>
        <w:ind w:left="4536" w:firstLine="142"/>
        <w:jc w:val="both"/>
        <w:rPr>
          <w:rFonts w:ascii="Times New Roman" w:hAnsi="Times New Roman"/>
          <w:sz w:val="20"/>
          <w:szCs w:val="16"/>
        </w:rPr>
      </w:pPr>
      <w:r w:rsidRPr="00750F67">
        <w:rPr>
          <w:rFonts w:ascii="Times New Roman" w:hAnsi="Times New Roman"/>
          <w:sz w:val="20"/>
          <w:szCs w:val="16"/>
        </w:rPr>
        <w:t xml:space="preserve">№518 от 09.08.2024 </w:t>
      </w:r>
      <w:r w:rsidR="008629A2">
        <w:rPr>
          <w:rFonts w:ascii="Times New Roman" w:hAnsi="Times New Roman"/>
          <w:sz w:val="20"/>
          <w:szCs w:val="16"/>
        </w:rPr>
        <w:t>«</w:t>
      </w:r>
      <w:r w:rsidRPr="00750F67">
        <w:rPr>
          <w:rFonts w:ascii="Times New Roman" w:hAnsi="Times New Roman"/>
          <w:sz w:val="20"/>
          <w:szCs w:val="16"/>
        </w:rPr>
        <w:t>О внесении изменений в постановление Администрации Целинного муниципального округа от 05 апреля 2022 года №98 «О программе «Развитие физической культуры и спорта в Целинном муниципальном округе на 2022-2024 годы»</w:t>
      </w:r>
    </w:p>
    <w:p w:rsidR="00664F1C" w:rsidRPr="0038797D" w:rsidRDefault="008D2536" w:rsidP="008629A2">
      <w:pPr>
        <w:widowControl w:val="0"/>
        <w:shd w:val="clear" w:color="auto" w:fill="FFFFFF"/>
        <w:suppressAutoHyphens/>
        <w:spacing w:after="0" w:line="240" w:lineRule="auto"/>
        <w:ind w:left="4536" w:firstLine="142"/>
        <w:jc w:val="both"/>
        <w:rPr>
          <w:rStyle w:val="16"/>
          <w:rFonts w:ascii="Times New Roman" w:hAnsi="Times New Roman"/>
          <w:sz w:val="20"/>
          <w:szCs w:val="16"/>
        </w:rPr>
      </w:pPr>
      <w:proofErr w:type="gramStart"/>
      <w:r w:rsidRPr="0038797D">
        <w:rPr>
          <w:rFonts w:ascii="Times New Roman" w:hAnsi="Times New Roman"/>
          <w:sz w:val="20"/>
          <w:szCs w:val="16"/>
        </w:rPr>
        <w:t>№5</w:t>
      </w:r>
      <w:r w:rsidR="00664F1C" w:rsidRPr="0038797D">
        <w:rPr>
          <w:rFonts w:ascii="Times New Roman" w:hAnsi="Times New Roman"/>
          <w:sz w:val="20"/>
          <w:szCs w:val="16"/>
        </w:rPr>
        <w:t>23</w:t>
      </w:r>
      <w:r w:rsidRPr="0038797D">
        <w:rPr>
          <w:rFonts w:ascii="Times New Roman" w:hAnsi="Times New Roman"/>
          <w:sz w:val="20"/>
          <w:szCs w:val="16"/>
        </w:rPr>
        <w:t xml:space="preserve"> от </w:t>
      </w:r>
      <w:r w:rsidR="00664F1C" w:rsidRPr="0038797D">
        <w:rPr>
          <w:rFonts w:ascii="Times New Roman" w:hAnsi="Times New Roman"/>
          <w:sz w:val="20"/>
          <w:szCs w:val="16"/>
        </w:rPr>
        <w:t>12</w:t>
      </w:r>
      <w:r w:rsidRPr="0038797D">
        <w:rPr>
          <w:rFonts w:ascii="Times New Roman" w:hAnsi="Times New Roman"/>
          <w:sz w:val="20"/>
          <w:szCs w:val="16"/>
        </w:rPr>
        <w:t>.08.2024</w:t>
      </w:r>
      <w:r w:rsidR="00664F1C" w:rsidRPr="0038797D">
        <w:rPr>
          <w:rFonts w:ascii="Times New Roman" w:hAnsi="Times New Roman"/>
          <w:sz w:val="20"/>
          <w:szCs w:val="16"/>
        </w:rPr>
        <w:t xml:space="preserve"> </w:t>
      </w:r>
      <w:r w:rsidR="008629A2">
        <w:rPr>
          <w:rFonts w:ascii="Times New Roman" w:hAnsi="Times New Roman"/>
          <w:sz w:val="20"/>
          <w:szCs w:val="16"/>
        </w:rPr>
        <w:t>«</w:t>
      </w:r>
      <w:r w:rsidR="00664F1C" w:rsidRPr="0038797D">
        <w:rPr>
          <w:rFonts w:ascii="Times New Roman" w:hAnsi="Times New Roman"/>
          <w:sz w:val="20"/>
          <w:szCs w:val="16"/>
        </w:rPr>
        <w:t xml:space="preserve">О назначении публичных слушаний </w:t>
      </w:r>
      <w:r w:rsidR="00664F1C" w:rsidRPr="0038797D">
        <w:rPr>
          <w:rFonts w:ascii="Times New Roman" w:hAnsi="Times New Roman"/>
          <w:iCs/>
          <w:color w:val="000000"/>
          <w:spacing w:val="-1"/>
          <w:sz w:val="20"/>
          <w:szCs w:val="16"/>
        </w:rPr>
        <w:t>по предоставлению разрешения на</w:t>
      </w:r>
      <w:r w:rsidR="008629A2">
        <w:rPr>
          <w:rFonts w:ascii="Times New Roman" w:hAnsi="Times New Roman"/>
          <w:iCs/>
          <w:color w:val="000000"/>
          <w:spacing w:val="-1"/>
          <w:sz w:val="20"/>
          <w:szCs w:val="16"/>
        </w:rPr>
        <w:t xml:space="preserve"> </w:t>
      </w:r>
      <w:r w:rsidR="00664F1C" w:rsidRPr="0038797D">
        <w:rPr>
          <w:rFonts w:ascii="Times New Roman" w:hAnsi="Times New Roman"/>
          <w:iCs/>
          <w:spacing w:val="-1"/>
          <w:sz w:val="20"/>
          <w:szCs w:val="16"/>
        </w:rPr>
        <w:t xml:space="preserve">условно разрешенный вид использования «Культурное развитие (3.6)» земельного участка </w:t>
      </w:r>
      <w:r w:rsidR="00664F1C" w:rsidRPr="0038797D">
        <w:rPr>
          <w:rFonts w:ascii="Times New Roman" w:hAnsi="Times New Roman"/>
          <w:sz w:val="20"/>
          <w:szCs w:val="16"/>
        </w:rPr>
        <w:t>в кадастровом квартале 45:18:020107 общей площадью - 2000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Ж-2 «Зона застройки малоэтажными жилыми домами» по адресу: 641150, Российская Федерация, Курганская</w:t>
      </w:r>
      <w:proofErr w:type="gramEnd"/>
      <w:r w:rsidR="00664F1C" w:rsidRPr="0038797D">
        <w:rPr>
          <w:rFonts w:ascii="Times New Roman" w:hAnsi="Times New Roman"/>
          <w:sz w:val="20"/>
          <w:szCs w:val="16"/>
        </w:rPr>
        <w:t xml:space="preserve"> область, Целинный муниципальный округ, с. </w:t>
      </w:r>
      <w:proofErr w:type="gramStart"/>
      <w:r w:rsidR="00664F1C" w:rsidRPr="0038797D">
        <w:rPr>
          <w:rFonts w:ascii="Times New Roman" w:hAnsi="Times New Roman"/>
          <w:sz w:val="20"/>
          <w:szCs w:val="16"/>
        </w:rPr>
        <w:t>Целинное</w:t>
      </w:r>
      <w:proofErr w:type="gramEnd"/>
      <w:r w:rsidR="00664F1C" w:rsidRPr="0038797D">
        <w:rPr>
          <w:rFonts w:ascii="Times New Roman" w:hAnsi="Times New Roman"/>
          <w:sz w:val="20"/>
          <w:szCs w:val="16"/>
        </w:rPr>
        <w:t>, ул. Строителей</w:t>
      </w:r>
      <w:r w:rsidR="008629A2">
        <w:rPr>
          <w:rFonts w:ascii="Times New Roman" w:hAnsi="Times New Roman"/>
          <w:sz w:val="20"/>
          <w:szCs w:val="16"/>
        </w:rPr>
        <w:t>»</w:t>
      </w:r>
    </w:p>
    <w:p w:rsidR="00664F1C" w:rsidRPr="0038797D" w:rsidRDefault="008D2536" w:rsidP="0038797D">
      <w:pPr>
        <w:shd w:val="clear" w:color="auto" w:fill="FFFFFF"/>
        <w:suppressAutoHyphens/>
        <w:spacing w:after="0" w:line="240" w:lineRule="auto"/>
        <w:ind w:left="4536" w:firstLine="142"/>
        <w:jc w:val="both"/>
        <w:rPr>
          <w:rStyle w:val="16"/>
          <w:rFonts w:ascii="Times New Roman" w:hAnsi="Times New Roman"/>
          <w:sz w:val="20"/>
          <w:szCs w:val="16"/>
        </w:rPr>
      </w:pPr>
      <w:proofErr w:type="gramStart"/>
      <w:r w:rsidRPr="0038797D">
        <w:rPr>
          <w:rFonts w:ascii="Times New Roman" w:hAnsi="Times New Roman"/>
          <w:sz w:val="20"/>
          <w:szCs w:val="16"/>
        </w:rPr>
        <w:t>№5</w:t>
      </w:r>
      <w:r w:rsidR="00664F1C" w:rsidRPr="0038797D">
        <w:rPr>
          <w:rFonts w:ascii="Times New Roman" w:hAnsi="Times New Roman"/>
          <w:sz w:val="20"/>
          <w:szCs w:val="16"/>
        </w:rPr>
        <w:t>2</w:t>
      </w:r>
      <w:r w:rsidRPr="0038797D">
        <w:rPr>
          <w:rFonts w:ascii="Times New Roman" w:hAnsi="Times New Roman"/>
          <w:sz w:val="20"/>
          <w:szCs w:val="16"/>
        </w:rPr>
        <w:t xml:space="preserve">8 от </w:t>
      </w:r>
      <w:r w:rsidR="00664F1C" w:rsidRPr="0038797D">
        <w:rPr>
          <w:rFonts w:ascii="Times New Roman" w:hAnsi="Times New Roman"/>
          <w:sz w:val="20"/>
          <w:szCs w:val="16"/>
        </w:rPr>
        <w:t>14</w:t>
      </w:r>
      <w:r w:rsidRPr="0038797D">
        <w:rPr>
          <w:rFonts w:ascii="Times New Roman" w:hAnsi="Times New Roman"/>
          <w:sz w:val="20"/>
          <w:szCs w:val="16"/>
        </w:rPr>
        <w:t>.08.2024</w:t>
      </w:r>
      <w:r w:rsidR="00664F1C" w:rsidRPr="0038797D">
        <w:rPr>
          <w:rFonts w:ascii="Times New Roman" w:hAnsi="Times New Roman"/>
          <w:sz w:val="20"/>
          <w:szCs w:val="16"/>
        </w:rPr>
        <w:t xml:space="preserve"> </w:t>
      </w:r>
      <w:r w:rsidR="008629A2">
        <w:rPr>
          <w:rFonts w:ascii="Times New Roman" w:hAnsi="Times New Roman"/>
          <w:sz w:val="20"/>
          <w:szCs w:val="16"/>
        </w:rPr>
        <w:t>«</w:t>
      </w:r>
      <w:r w:rsidR="00664F1C" w:rsidRPr="0038797D">
        <w:rPr>
          <w:rFonts w:ascii="Times New Roman" w:hAnsi="Times New Roman"/>
          <w:sz w:val="20"/>
          <w:szCs w:val="16"/>
        </w:rPr>
        <w:t xml:space="preserve">О назначении публичных слушаний </w:t>
      </w:r>
      <w:r w:rsidR="00664F1C" w:rsidRPr="0038797D">
        <w:rPr>
          <w:rFonts w:ascii="Times New Roman" w:hAnsi="Times New Roman"/>
          <w:iCs/>
          <w:color w:val="000000"/>
          <w:spacing w:val="-1"/>
          <w:sz w:val="20"/>
          <w:szCs w:val="16"/>
        </w:rPr>
        <w:t xml:space="preserve">по предоставлению разрешения </w:t>
      </w:r>
      <w:r w:rsidR="00664F1C" w:rsidRPr="0038797D">
        <w:rPr>
          <w:rFonts w:ascii="Times New Roman" w:hAnsi="Times New Roman"/>
          <w:sz w:val="20"/>
          <w:szCs w:val="16"/>
        </w:rPr>
        <w:t xml:space="preserve">на отклонение от предельных минимальных размеров </w:t>
      </w:r>
      <w:r w:rsidR="00664F1C" w:rsidRPr="0038797D">
        <w:rPr>
          <w:rFonts w:ascii="Times New Roman" w:hAnsi="Times New Roman"/>
          <w:iCs/>
          <w:color w:val="000000"/>
          <w:spacing w:val="-1"/>
          <w:sz w:val="20"/>
          <w:szCs w:val="16"/>
        </w:rPr>
        <w:t xml:space="preserve">земельного участка, </w:t>
      </w:r>
      <w:r w:rsidR="00664F1C" w:rsidRPr="0038797D">
        <w:rPr>
          <w:rFonts w:ascii="Times New Roman" w:hAnsi="Times New Roman"/>
          <w:sz w:val="20"/>
          <w:szCs w:val="16"/>
        </w:rPr>
        <w:t>в кадастровом квартале 45:18:031702, площадью - 142 кв.м., расположенного на карте градостроительного зонирования «Правил землепользования и застройки Усть-Уйского сельсовета Целинного района Курганской области в зоне Ж-1 «Зона застройки индивидуальными жилыми домами» по адресу: 641152, Российская Федерация, Курганская область, Целинный муниципальный</w:t>
      </w:r>
      <w:proofErr w:type="gramEnd"/>
      <w:r w:rsidR="00664F1C" w:rsidRPr="0038797D">
        <w:rPr>
          <w:rFonts w:ascii="Times New Roman" w:hAnsi="Times New Roman"/>
          <w:sz w:val="20"/>
          <w:szCs w:val="16"/>
        </w:rPr>
        <w:t xml:space="preserve"> округ, с. Усть-Уйское, ул. Кирова, 33</w:t>
      </w:r>
      <w:r w:rsidR="008629A2">
        <w:rPr>
          <w:rFonts w:ascii="Times New Roman" w:hAnsi="Times New Roman"/>
          <w:sz w:val="20"/>
          <w:szCs w:val="16"/>
        </w:rPr>
        <w:t>»</w:t>
      </w:r>
    </w:p>
    <w:p w:rsidR="00664F1C" w:rsidRPr="0038797D" w:rsidRDefault="008D2536" w:rsidP="0038797D">
      <w:pPr>
        <w:shd w:val="clear" w:color="auto" w:fill="FFFFFF"/>
        <w:spacing w:after="0" w:line="240" w:lineRule="auto"/>
        <w:ind w:left="4536" w:firstLine="142"/>
        <w:jc w:val="both"/>
        <w:rPr>
          <w:rStyle w:val="16"/>
          <w:rFonts w:ascii="Times New Roman" w:hAnsi="Times New Roman"/>
          <w:sz w:val="20"/>
          <w:szCs w:val="16"/>
        </w:rPr>
      </w:pPr>
      <w:proofErr w:type="gramStart"/>
      <w:r w:rsidRPr="0038797D">
        <w:rPr>
          <w:rFonts w:ascii="Times New Roman" w:hAnsi="Times New Roman"/>
          <w:sz w:val="20"/>
          <w:szCs w:val="16"/>
        </w:rPr>
        <w:t>№5</w:t>
      </w:r>
      <w:r w:rsidR="00664F1C" w:rsidRPr="0038797D">
        <w:rPr>
          <w:rFonts w:ascii="Times New Roman" w:hAnsi="Times New Roman"/>
          <w:sz w:val="20"/>
          <w:szCs w:val="16"/>
        </w:rPr>
        <w:t>30</w:t>
      </w:r>
      <w:r w:rsidRPr="0038797D">
        <w:rPr>
          <w:rFonts w:ascii="Times New Roman" w:hAnsi="Times New Roman"/>
          <w:sz w:val="20"/>
          <w:szCs w:val="16"/>
        </w:rPr>
        <w:t xml:space="preserve"> от </w:t>
      </w:r>
      <w:r w:rsidR="00664F1C" w:rsidRPr="0038797D">
        <w:rPr>
          <w:rFonts w:ascii="Times New Roman" w:hAnsi="Times New Roman"/>
          <w:sz w:val="20"/>
          <w:szCs w:val="16"/>
        </w:rPr>
        <w:t>14</w:t>
      </w:r>
      <w:r w:rsidRPr="0038797D">
        <w:rPr>
          <w:rFonts w:ascii="Times New Roman" w:hAnsi="Times New Roman"/>
          <w:sz w:val="20"/>
          <w:szCs w:val="16"/>
        </w:rPr>
        <w:t>.08.2024</w:t>
      </w:r>
      <w:r w:rsidR="00664F1C" w:rsidRPr="0038797D">
        <w:rPr>
          <w:rFonts w:ascii="Times New Roman" w:hAnsi="Times New Roman"/>
          <w:sz w:val="20"/>
          <w:szCs w:val="16"/>
        </w:rPr>
        <w:t xml:space="preserve"> </w:t>
      </w:r>
      <w:r w:rsidR="008629A2">
        <w:rPr>
          <w:rFonts w:ascii="Times New Roman" w:hAnsi="Times New Roman"/>
          <w:sz w:val="20"/>
          <w:szCs w:val="16"/>
        </w:rPr>
        <w:t>«</w:t>
      </w:r>
      <w:r w:rsidR="00664F1C" w:rsidRPr="0038797D">
        <w:rPr>
          <w:rFonts w:ascii="Times New Roman" w:hAnsi="Times New Roman"/>
          <w:bCs/>
          <w:sz w:val="20"/>
          <w:szCs w:val="16"/>
        </w:rPr>
        <w:t xml:space="preserve">О предоставлении </w:t>
      </w:r>
      <w:r w:rsidR="00664F1C" w:rsidRPr="0038797D">
        <w:rPr>
          <w:rFonts w:ascii="Times New Roman" w:hAnsi="Times New Roman"/>
          <w:iCs/>
          <w:color w:val="000000"/>
          <w:spacing w:val="-1"/>
          <w:sz w:val="20"/>
          <w:szCs w:val="16"/>
        </w:rPr>
        <w:t xml:space="preserve">разрешения на условно разрешенный вид использования «Культурное развитие (3.6)» земельного участка </w:t>
      </w:r>
      <w:r w:rsidR="00664F1C" w:rsidRPr="0038797D">
        <w:rPr>
          <w:rFonts w:ascii="Times New Roman" w:hAnsi="Times New Roman"/>
          <w:sz w:val="20"/>
          <w:szCs w:val="16"/>
        </w:rPr>
        <w:t xml:space="preserve">в кадастровом квартале 45:18:031401, общей площадью - 1326 кв.м., расположенного на карте градостроительного зонирования «Правил землепользования и застройки </w:t>
      </w:r>
      <w:proofErr w:type="spellStart"/>
      <w:r w:rsidR="00664F1C" w:rsidRPr="0038797D">
        <w:rPr>
          <w:rFonts w:ascii="Times New Roman" w:hAnsi="Times New Roman"/>
          <w:sz w:val="20"/>
          <w:szCs w:val="16"/>
        </w:rPr>
        <w:t>Казак-Кочердыкского</w:t>
      </w:r>
      <w:proofErr w:type="spellEnd"/>
      <w:r w:rsidR="00664F1C" w:rsidRPr="0038797D">
        <w:rPr>
          <w:rFonts w:ascii="Times New Roman" w:hAnsi="Times New Roman"/>
          <w:sz w:val="20"/>
          <w:szCs w:val="16"/>
        </w:rPr>
        <w:t xml:space="preserve"> сельсовета Целинного района Курганской области в зоне Ж-1 «Зона застройки индивидуальными жилыми домами» по адресу:</w:t>
      </w:r>
      <w:proofErr w:type="gramEnd"/>
      <w:r w:rsidR="00664F1C" w:rsidRPr="0038797D">
        <w:rPr>
          <w:rFonts w:ascii="Times New Roman" w:hAnsi="Times New Roman"/>
          <w:sz w:val="20"/>
          <w:szCs w:val="16"/>
        </w:rPr>
        <w:t xml:space="preserve"> Российская Федерация, 641153, Российская Федерация, Курганская область, Целинный муниципальный округ, с. </w:t>
      </w:r>
      <w:proofErr w:type="spellStart"/>
      <w:r w:rsidR="00664F1C" w:rsidRPr="0038797D">
        <w:rPr>
          <w:rFonts w:ascii="Times New Roman" w:hAnsi="Times New Roman"/>
          <w:sz w:val="20"/>
          <w:szCs w:val="16"/>
        </w:rPr>
        <w:t>Казак-Кочердык</w:t>
      </w:r>
      <w:proofErr w:type="spellEnd"/>
      <w:r w:rsidR="00664F1C" w:rsidRPr="0038797D">
        <w:rPr>
          <w:rFonts w:ascii="Times New Roman" w:hAnsi="Times New Roman"/>
          <w:sz w:val="20"/>
          <w:szCs w:val="16"/>
        </w:rPr>
        <w:t>, ул. Советская</w:t>
      </w:r>
      <w:r w:rsidR="008629A2">
        <w:rPr>
          <w:rFonts w:ascii="Times New Roman" w:hAnsi="Times New Roman"/>
          <w:sz w:val="20"/>
          <w:szCs w:val="16"/>
        </w:rPr>
        <w:t>»</w:t>
      </w:r>
    </w:p>
    <w:p w:rsidR="00664F1C" w:rsidRPr="0038797D" w:rsidRDefault="008D2536" w:rsidP="0038797D">
      <w:pPr>
        <w:shd w:val="clear" w:color="auto" w:fill="FFFFFF"/>
        <w:spacing w:after="0" w:line="240" w:lineRule="auto"/>
        <w:ind w:left="4536" w:firstLine="142"/>
        <w:jc w:val="both"/>
        <w:rPr>
          <w:rStyle w:val="16"/>
          <w:rFonts w:ascii="Times New Roman" w:hAnsi="Times New Roman"/>
          <w:iCs/>
          <w:color w:val="000000"/>
          <w:spacing w:val="-1"/>
          <w:sz w:val="20"/>
          <w:szCs w:val="16"/>
        </w:rPr>
      </w:pPr>
      <w:proofErr w:type="gramStart"/>
      <w:r w:rsidRPr="0038797D">
        <w:rPr>
          <w:rFonts w:ascii="Times New Roman" w:hAnsi="Times New Roman"/>
          <w:sz w:val="20"/>
          <w:szCs w:val="16"/>
        </w:rPr>
        <w:lastRenderedPageBreak/>
        <w:t>№5</w:t>
      </w:r>
      <w:r w:rsidR="00664F1C" w:rsidRPr="0038797D">
        <w:rPr>
          <w:rFonts w:ascii="Times New Roman" w:hAnsi="Times New Roman"/>
          <w:sz w:val="20"/>
          <w:szCs w:val="16"/>
        </w:rPr>
        <w:t>31</w:t>
      </w:r>
      <w:r w:rsidRPr="0038797D">
        <w:rPr>
          <w:rFonts w:ascii="Times New Roman" w:hAnsi="Times New Roman"/>
          <w:sz w:val="20"/>
          <w:szCs w:val="16"/>
        </w:rPr>
        <w:t xml:space="preserve"> от </w:t>
      </w:r>
      <w:r w:rsidR="00664F1C" w:rsidRPr="0038797D">
        <w:rPr>
          <w:rFonts w:ascii="Times New Roman" w:hAnsi="Times New Roman"/>
          <w:sz w:val="20"/>
          <w:szCs w:val="16"/>
        </w:rPr>
        <w:t>16</w:t>
      </w:r>
      <w:r w:rsidRPr="0038797D">
        <w:rPr>
          <w:rFonts w:ascii="Times New Roman" w:hAnsi="Times New Roman"/>
          <w:sz w:val="20"/>
          <w:szCs w:val="16"/>
        </w:rPr>
        <w:t>.08.2024</w:t>
      </w:r>
      <w:r w:rsidR="00664F1C" w:rsidRPr="0038797D">
        <w:rPr>
          <w:rFonts w:ascii="Times New Roman" w:hAnsi="Times New Roman"/>
          <w:sz w:val="20"/>
          <w:szCs w:val="16"/>
        </w:rPr>
        <w:t xml:space="preserve"> </w:t>
      </w:r>
      <w:r w:rsidR="008629A2">
        <w:rPr>
          <w:rFonts w:ascii="Times New Roman" w:hAnsi="Times New Roman"/>
          <w:sz w:val="20"/>
          <w:szCs w:val="16"/>
        </w:rPr>
        <w:t>«</w:t>
      </w:r>
      <w:r w:rsidR="00664F1C" w:rsidRPr="0038797D">
        <w:rPr>
          <w:rFonts w:ascii="Times New Roman" w:hAnsi="Times New Roman"/>
          <w:bCs/>
          <w:sz w:val="20"/>
          <w:szCs w:val="16"/>
        </w:rPr>
        <w:t xml:space="preserve">О </w:t>
      </w:r>
      <w:r w:rsidR="00664F1C" w:rsidRPr="0038797D">
        <w:rPr>
          <w:rFonts w:ascii="Times New Roman" w:hAnsi="Times New Roman"/>
          <w:iCs/>
          <w:color w:val="000000"/>
          <w:spacing w:val="-1"/>
          <w:sz w:val="20"/>
          <w:szCs w:val="16"/>
        </w:rPr>
        <w:t xml:space="preserve">предоставлении разрешения </w:t>
      </w:r>
      <w:r w:rsidR="00664F1C" w:rsidRPr="0038797D">
        <w:rPr>
          <w:rFonts w:ascii="Times New Roman" w:hAnsi="Times New Roman"/>
          <w:sz w:val="20"/>
          <w:szCs w:val="16"/>
        </w:rPr>
        <w:t xml:space="preserve">на отклонение от предельных минимальных размеров </w:t>
      </w:r>
      <w:r w:rsidR="00664F1C" w:rsidRPr="0038797D">
        <w:rPr>
          <w:rFonts w:ascii="Times New Roman" w:hAnsi="Times New Roman"/>
          <w:iCs/>
          <w:color w:val="000000"/>
          <w:spacing w:val="-1"/>
          <w:sz w:val="20"/>
          <w:szCs w:val="16"/>
        </w:rPr>
        <w:t xml:space="preserve">земельного участка, </w:t>
      </w:r>
      <w:r w:rsidR="00664F1C" w:rsidRPr="0038797D">
        <w:rPr>
          <w:rFonts w:ascii="Times New Roman" w:hAnsi="Times New Roman"/>
          <w:sz w:val="20"/>
          <w:szCs w:val="16"/>
        </w:rPr>
        <w:t>в кадастровом квартале 45:18:020113, площадью - 199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ОД «Общественно-деловая зона» по адресу: 641150, Российская Федерация, Курганская область, Целинный муниципальный округ, с. Целинное, ул. Кооперативная, 20</w:t>
      </w:r>
      <w:r w:rsidR="008629A2">
        <w:rPr>
          <w:rFonts w:ascii="Times New Roman" w:hAnsi="Times New Roman"/>
          <w:sz w:val="20"/>
          <w:szCs w:val="16"/>
        </w:rPr>
        <w:t>»</w:t>
      </w:r>
      <w:proofErr w:type="gramEnd"/>
    </w:p>
    <w:p w:rsidR="00664F1C" w:rsidRPr="0038797D" w:rsidRDefault="00664F1C" w:rsidP="008629A2">
      <w:pPr>
        <w:widowControl w:val="0"/>
        <w:shd w:val="clear" w:color="auto" w:fill="FFFFFF"/>
        <w:suppressAutoHyphens/>
        <w:spacing w:after="0" w:line="240" w:lineRule="auto"/>
        <w:ind w:left="4536" w:firstLine="142"/>
        <w:jc w:val="both"/>
        <w:rPr>
          <w:rStyle w:val="16"/>
          <w:rFonts w:ascii="Times New Roman" w:hAnsi="Times New Roman"/>
          <w:sz w:val="20"/>
          <w:szCs w:val="16"/>
        </w:rPr>
      </w:pPr>
      <w:proofErr w:type="gramStart"/>
      <w:r w:rsidRPr="0038797D">
        <w:rPr>
          <w:rFonts w:ascii="Times New Roman" w:hAnsi="Times New Roman"/>
          <w:sz w:val="20"/>
          <w:szCs w:val="16"/>
        </w:rPr>
        <w:t>№53</w:t>
      </w:r>
      <w:r w:rsidR="0038797D" w:rsidRPr="0038797D">
        <w:rPr>
          <w:rFonts w:ascii="Times New Roman" w:hAnsi="Times New Roman"/>
          <w:sz w:val="20"/>
          <w:szCs w:val="16"/>
        </w:rPr>
        <w:t>2</w:t>
      </w:r>
      <w:r w:rsidRPr="0038797D">
        <w:rPr>
          <w:rFonts w:ascii="Times New Roman" w:hAnsi="Times New Roman"/>
          <w:sz w:val="20"/>
          <w:szCs w:val="16"/>
        </w:rPr>
        <w:t xml:space="preserve"> от 16.08.2024 </w:t>
      </w:r>
      <w:r w:rsidR="008629A2">
        <w:rPr>
          <w:rFonts w:ascii="Times New Roman" w:hAnsi="Times New Roman"/>
          <w:sz w:val="20"/>
          <w:szCs w:val="16"/>
        </w:rPr>
        <w:t>«</w:t>
      </w:r>
      <w:r w:rsidRPr="0038797D">
        <w:rPr>
          <w:rFonts w:ascii="Times New Roman" w:hAnsi="Times New Roman"/>
          <w:sz w:val="20"/>
          <w:szCs w:val="16"/>
        </w:rPr>
        <w:t xml:space="preserve">О назначении публичных слушаний </w:t>
      </w:r>
      <w:r w:rsidRPr="0038797D">
        <w:rPr>
          <w:rFonts w:ascii="Times New Roman" w:hAnsi="Times New Roman"/>
          <w:iCs/>
          <w:color w:val="000000"/>
          <w:spacing w:val="-1"/>
          <w:sz w:val="20"/>
          <w:szCs w:val="16"/>
        </w:rPr>
        <w:t>по предоставлению разрешения на</w:t>
      </w:r>
      <w:r w:rsidR="008629A2">
        <w:rPr>
          <w:rFonts w:ascii="Times New Roman" w:hAnsi="Times New Roman"/>
          <w:iCs/>
          <w:color w:val="000000"/>
          <w:spacing w:val="-1"/>
          <w:sz w:val="20"/>
          <w:szCs w:val="16"/>
        </w:rPr>
        <w:t xml:space="preserve"> </w:t>
      </w:r>
      <w:r w:rsidRPr="0038797D">
        <w:rPr>
          <w:rFonts w:ascii="Times New Roman" w:hAnsi="Times New Roman"/>
          <w:iCs/>
          <w:spacing w:val="-1"/>
          <w:sz w:val="20"/>
          <w:szCs w:val="16"/>
        </w:rPr>
        <w:t xml:space="preserve">условно разрешенный вид использования «Магазины (4.4)» земельного участка </w:t>
      </w:r>
      <w:r w:rsidRPr="0038797D">
        <w:rPr>
          <w:rFonts w:ascii="Times New Roman" w:hAnsi="Times New Roman"/>
          <w:sz w:val="20"/>
          <w:szCs w:val="16"/>
        </w:rPr>
        <w:t xml:space="preserve">в кадастровом квартале 45:18:030802 общей площадью 450 кв.м. и объекта капитального строительства «здание магазина», расположенных на карте градостроительного зонирования «Правил землепользования и застройки </w:t>
      </w:r>
      <w:proofErr w:type="spellStart"/>
      <w:r w:rsidRPr="0038797D">
        <w:rPr>
          <w:rFonts w:ascii="Times New Roman" w:hAnsi="Times New Roman"/>
          <w:sz w:val="20"/>
          <w:szCs w:val="16"/>
        </w:rPr>
        <w:t>Дулинского</w:t>
      </w:r>
      <w:proofErr w:type="spellEnd"/>
      <w:r w:rsidRPr="0038797D">
        <w:rPr>
          <w:rFonts w:ascii="Times New Roman" w:hAnsi="Times New Roman"/>
          <w:sz w:val="20"/>
          <w:szCs w:val="16"/>
        </w:rPr>
        <w:t xml:space="preserve"> сельсовета Целинного района Курганской области в зоне Ж-1 «Зона застройки индивидуальными жилыми домами» по</w:t>
      </w:r>
      <w:proofErr w:type="gramEnd"/>
      <w:r w:rsidRPr="0038797D">
        <w:rPr>
          <w:rFonts w:ascii="Times New Roman" w:hAnsi="Times New Roman"/>
          <w:sz w:val="20"/>
          <w:szCs w:val="16"/>
        </w:rPr>
        <w:t xml:space="preserve"> адресу: Российская Федерация, 641168, Российская Федерация, Курганская область, Целинный муниципальный округ, с. </w:t>
      </w:r>
      <w:proofErr w:type="spellStart"/>
      <w:r w:rsidRPr="0038797D">
        <w:rPr>
          <w:rFonts w:ascii="Times New Roman" w:hAnsi="Times New Roman"/>
          <w:sz w:val="20"/>
          <w:szCs w:val="16"/>
        </w:rPr>
        <w:t>Дулино</w:t>
      </w:r>
      <w:proofErr w:type="spellEnd"/>
      <w:r w:rsidRPr="0038797D">
        <w:rPr>
          <w:rFonts w:ascii="Times New Roman" w:hAnsi="Times New Roman"/>
          <w:sz w:val="20"/>
          <w:szCs w:val="16"/>
        </w:rPr>
        <w:t>, ул. Центральная, 44</w:t>
      </w:r>
      <w:r w:rsidR="008629A2">
        <w:rPr>
          <w:rFonts w:ascii="Times New Roman" w:hAnsi="Times New Roman"/>
          <w:sz w:val="20"/>
          <w:szCs w:val="16"/>
        </w:rPr>
        <w:t>»</w:t>
      </w:r>
    </w:p>
    <w:p w:rsidR="0038797D" w:rsidRPr="0038797D" w:rsidRDefault="00664F1C" w:rsidP="0038797D">
      <w:pPr>
        <w:tabs>
          <w:tab w:val="left" w:pos="1134"/>
          <w:tab w:val="left" w:pos="1418"/>
        </w:tabs>
        <w:spacing w:after="0" w:line="240" w:lineRule="auto"/>
        <w:ind w:left="4536" w:firstLine="142"/>
        <w:jc w:val="both"/>
        <w:rPr>
          <w:rFonts w:ascii="Times New Roman" w:hAnsi="Times New Roman"/>
          <w:sz w:val="20"/>
          <w:szCs w:val="16"/>
        </w:rPr>
      </w:pPr>
      <w:r w:rsidRPr="0038797D">
        <w:rPr>
          <w:rFonts w:ascii="Times New Roman" w:hAnsi="Times New Roman"/>
          <w:sz w:val="20"/>
          <w:szCs w:val="16"/>
        </w:rPr>
        <w:t>№5</w:t>
      </w:r>
      <w:r w:rsidR="0038797D" w:rsidRPr="0038797D">
        <w:rPr>
          <w:rFonts w:ascii="Times New Roman" w:hAnsi="Times New Roman"/>
          <w:sz w:val="20"/>
          <w:szCs w:val="16"/>
        </w:rPr>
        <w:t>44</w:t>
      </w:r>
      <w:r w:rsidRPr="0038797D">
        <w:rPr>
          <w:rFonts w:ascii="Times New Roman" w:hAnsi="Times New Roman"/>
          <w:sz w:val="20"/>
          <w:szCs w:val="16"/>
        </w:rPr>
        <w:t xml:space="preserve"> от </w:t>
      </w:r>
      <w:r w:rsidR="0038797D" w:rsidRPr="0038797D">
        <w:rPr>
          <w:rFonts w:ascii="Times New Roman" w:hAnsi="Times New Roman"/>
          <w:sz w:val="20"/>
          <w:szCs w:val="16"/>
        </w:rPr>
        <w:t>21</w:t>
      </w:r>
      <w:r w:rsidRPr="0038797D">
        <w:rPr>
          <w:rFonts w:ascii="Times New Roman" w:hAnsi="Times New Roman"/>
          <w:sz w:val="20"/>
          <w:szCs w:val="16"/>
        </w:rPr>
        <w:t>.08.2024</w:t>
      </w:r>
      <w:r w:rsidR="0038797D" w:rsidRPr="0038797D">
        <w:rPr>
          <w:rFonts w:ascii="Times New Roman" w:hAnsi="Times New Roman"/>
          <w:sz w:val="20"/>
          <w:szCs w:val="16"/>
        </w:rPr>
        <w:t xml:space="preserve"> </w:t>
      </w:r>
      <w:r w:rsidR="008629A2">
        <w:rPr>
          <w:rFonts w:ascii="Times New Roman" w:hAnsi="Times New Roman"/>
          <w:sz w:val="20"/>
          <w:szCs w:val="16"/>
        </w:rPr>
        <w:t>«</w:t>
      </w:r>
      <w:r w:rsidR="0038797D" w:rsidRPr="0038797D">
        <w:rPr>
          <w:rFonts w:ascii="Times New Roman" w:hAnsi="Times New Roman"/>
          <w:sz w:val="20"/>
          <w:szCs w:val="16"/>
        </w:rPr>
        <w:t>Об утверждении порядка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w:t>
      </w:r>
      <w:r w:rsidR="008629A2">
        <w:rPr>
          <w:rFonts w:ascii="Times New Roman" w:hAnsi="Times New Roman"/>
          <w:sz w:val="20"/>
          <w:szCs w:val="16"/>
        </w:rPr>
        <w:t>»</w:t>
      </w:r>
    </w:p>
    <w:p w:rsidR="0038797D" w:rsidRPr="0038797D" w:rsidRDefault="00664F1C" w:rsidP="0038797D">
      <w:pPr>
        <w:spacing w:after="0" w:line="240" w:lineRule="auto"/>
        <w:ind w:left="4536" w:firstLine="142"/>
        <w:jc w:val="both"/>
        <w:rPr>
          <w:rFonts w:ascii="Times New Roman" w:hAnsi="Times New Roman"/>
          <w:sz w:val="20"/>
          <w:szCs w:val="16"/>
          <w:lang w:eastAsia="ar-SA"/>
        </w:rPr>
      </w:pPr>
      <w:r w:rsidRPr="0038797D">
        <w:rPr>
          <w:rFonts w:ascii="Times New Roman" w:hAnsi="Times New Roman"/>
          <w:sz w:val="20"/>
          <w:szCs w:val="16"/>
        </w:rPr>
        <w:t>№5</w:t>
      </w:r>
      <w:r w:rsidR="0038797D" w:rsidRPr="0038797D">
        <w:rPr>
          <w:rFonts w:ascii="Times New Roman" w:hAnsi="Times New Roman"/>
          <w:sz w:val="20"/>
          <w:szCs w:val="16"/>
        </w:rPr>
        <w:t>45</w:t>
      </w:r>
      <w:r w:rsidRPr="0038797D">
        <w:rPr>
          <w:rFonts w:ascii="Times New Roman" w:hAnsi="Times New Roman"/>
          <w:sz w:val="20"/>
          <w:szCs w:val="16"/>
        </w:rPr>
        <w:t xml:space="preserve"> от </w:t>
      </w:r>
      <w:r w:rsidR="0038797D" w:rsidRPr="0038797D">
        <w:rPr>
          <w:rFonts w:ascii="Times New Roman" w:hAnsi="Times New Roman"/>
          <w:sz w:val="20"/>
          <w:szCs w:val="16"/>
        </w:rPr>
        <w:t>28</w:t>
      </w:r>
      <w:r w:rsidRPr="0038797D">
        <w:rPr>
          <w:rFonts w:ascii="Times New Roman" w:hAnsi="Times New Roman"/>
          <w:sz w:val="20"/>
          <w:szCs w:val="16"/>
        </w:rPr>
        <w:t>.08.2024</w:t>
      </w:r>
      <w:r w:rsidR="0038797D" w:rsidRPr="0038797D">
        <w:rPr>
          <w:rFonts w:ascii="Times New Roman" w:hAnsi="Times New Roman"/>
          <w:sz w:val="20"/>
          <w:szCs w:val="16"/>
        </w:rPr>
        <w:t xml:space="preserve"> </w:t>
      </w:r>
      <w:r w:rsidR="008629A2">
        <w:rPr>
          <w:rFonts w:ascii="Times New Roman" w:hAnsi="Times New Roman"/>
          <w:sz w:val="20"/>
          <w:szCs w:val="16"/>
        </w:rPr>
        <w:t>«</w:t>
      </w:r>
      <w:r w:rsidR="0038797D" w:rsidRPr="0038797D">
        <w:rPr>
          <w:rFonts w:ascii="Times New Roman" w:hAnsi="Times New Roman"/>
          <w:sz w:val="20"/>
          <w:szCs w:val="16"/>
        </w:rPr>
        <w:t xml:space="preserve">О признании </w:t>
      </w:r>
      <w:proofErr w:type="gramStart"/>
      <w:r w:rsidR="0038797D" w:rsidRPr="0038797D">
        <w:rPr>
          <w:rFonts w:ascii="Times New Roman" w:hAnsi="Times New Roman"/>
          <w:sz w:val="20"/>
          <w:szCs w:val="16"/>
        </w:rPr>
        <w:t>утратившим</w:t>
      </w:r>
      <w:proofErr w:type="gramEnd"/>
      <w:r w:rsidR="0038797D" w:rsidRPr="0038797D">
        <w:rPr>
          <w:rFonts w:ascii="Times New Roman" w:hAnsi="Times New Roman"/>
          <w:sz w:val="20"/>
          <w:szCs w:val="16"/>
        </w:rPr>
        <w:t xml:space="preserve"> силу постановления Администрации Целинного муниципального округа Курганской области от 27 апреля 2024 года № 374</w:t>
      </w:r>
      <w:r w:rsidR="008629A2">
        <w:rPr>
          <w:rFonts w:ascii="Times New Roman" w:hAnsi="Times New Roman"/>
          <w:sz w:val="20"/>
          <w:szCs w:val="16"/>
        </w:rPr>
        <w:t>»</w:t>
      </w:r>
    </w:p>
    <w:p w:rsidR="00664F1C" w:rsidRPr="0038797D" w:rsidRDefault="00664F1C" w:rsidP="0038797D">
      <w:pPr>
        <w:spacing w:after="0" w:line="240" w:lineRule="auto"/>
        <w:ind w:left="4536" w:firstLine="142"/>
        <w:jc w:val="both"/>
        <w:rPr>
          <w:rFonts w:ascii="Times New Roman" w:hAnsi="Times New Roman"/>
          <w:sz w:val="20"/>
          <w:szCs w:val="16"/>
        </w:rPr>
      </w:pPr>
    </w:p>
    <w:p w:rsidR="009B2B22" w:rsidRPr="008629A2" w:rsidRDefault="002E4379" w:rsidP="008629A2">
      <w:pPr>
        <w:pStyle w:val="ab"/>
        <w:tabs>
          <w:tab w:val="left" w:pos="3686"/>
          <w:tab w:val="left" w:pos="3828"/>
        </w:tabs>
        <w:spacing w:before="0" w:after="0"/>
        <w:ind w:left="4536" w:firstLine="142"/>
        <w:jc w:val="both"/>
        <w:rPr>
          <w:rFonts w:ascii="Times New Roman" w:hAnsi="Times New Roman" w:cs="Times New Roman"/>
          <w:b/>
          <w:i w:val="0"/>
          <w:sz w:val="20"/>
          <w:szCs w:val="20"/>
        </w:rPr>
      </w:pPr>
      <w:r w:rsidRPr="008629A2">
        <w:rPr>
          <w:rFonts w:ascii="Times New Roman" w:hAnsi="Times New Roman" w:cs="Times New Roman"/>
          <w:b/>
          <w:i w:val="0"/>
          <w:sz w:val="16"/>
          <w:szCs w:val="16"/>
        </w:rPr>
        <w:t xml:space="preserve">- </w:t>
      </w:r>
      <w:r w:rsidRPr="008629A2">
        <w:rPr>
          <w:rFonts w:ascii="Times New Roman" w:hAnsi="Times New Roman" w:cs="Times New Roman"/>
          <w:b/>
          <w:i w:val="0"/>
          <w:sz w:val="20"/>
          <w:szCs w:val="16"/>
        </w:rPr>
        <w:t>Распоряжения</w:t>
      </w:r>
      <w:r w:rsidR="009B2B22" w:rsidRPr="008629A2">
        <w:rPr>
          <w:rFonts w:ascii="Times New Roman" w:hAnsi="Times New Roman" w:cs="Times New Roman"/>
          <w:b/>
          <w:sz w:val="20"/>
          <w:szCs w:val="16"/>
        </w:rPr>
        <w:t xml:space="preserve"> </w:t>
      </w:r>
      <w:r w:rsidR="009B2B22" w:rsidRPr="008629A2">
        <w:rPr>
          <w:rFonts w:ascii="Times New Roman" w:hAnsi="Times New Roman" w:cs="Times New Roman"/>
          <w:b/>
          <w:i w:val="0"/>
          <w:sz w:val="20"/>
          <w:szCs w:val="20"/>
        </w:rPr>
        <w:t>Главы и Администрации Целинного муниципального округа:</w:t>
      </w:r>
    </w:p>
    <w:p w:rsidR="0038797D" w:rsidRPr="0038797D" w:rsidRDefault="0038797D" w:rsidP="008629A2">
      <w:pPr>
        <w:spacing w:after="0" w:line="240" w:lineRule="auto"/>
        <w:ind w:left="4536" w:firstLine="142"/>
        <w:jc w:val="both"/>
        <w:rPr>
          <w:rFonts w:ascii="Times New Roman" w:hAnsi="Times New Roman"/>
          <w:sz w:val="20"/>
          <w:szCs w:val="16"/>
        </w:rPr>
      </w:pPr>
      <w:r w:rsidRPr="0038797D">
        <w:rPr>
          <w:rFonts w:ascii="Times New Roman" w:hAnsi="Times New Roman"/>
          <w:sz w:val="20"/>
          <w:szCs w:val="16"/>
        </w:rPr>
        <w:t xml:space="preserve">№426-р от 22.08.2024 </w:t>
      </w:r>
      <w:r w:rsidR="008629A2">
        <w:rPr>
          <w:rFonts w:ascii="Times New Roman" w:hAnsi="Times New Roman"/>
          <w:sz w:val="20"/>
          <w:szCs w:val="16"/>
        </w:rPr>
        <w:t>«</w:t>
      </w:r>
      <w:r w:rsidRPr="0038797D">
        <w:rPr>
          <w:rFonts w:ascii="Times New Roman" w:hAnsi="Times New Roman"/>
          <w:sz w:val="20"/>
          <w:szCs w:val="16"/>
        </w:rPr>
        <w:t>Об установлении публичного сервитута для размещения и эксплуатации линейного объекта (общей площадью 3499 кв.м.)</w:t>
      </w:r>
      <w:r w:rsidR="008629A2">
        <w:rPr>
          <w:rFonts w:ascii="Times New Roman" w:hAnsi="Times New Roman"/>
          <w:sz w:val="20"/>
          <w:szCs w:val="16"/>
        </w:rPr>
        <w:t>»</w:t>
      </w:r>
    </w:p>
    <w:p w:rsidR="0038797D" w:rsidRPr="0038797D" w:rsidRDefault="00BD4BFF" w:rsidP="008629A2">
      <w:pPr>
        <w:spacing w:after="0" w:line="240" w:lineRule="auto"/>
        <w:ind w:left="4536" w:firstLine="142"/>
        <w:jc w:val="both"/>
        <w:rPr>
          <w:rFonts w:ascii="Times New Roman" w:hAnsi="Times New Roman"/>
          <w:sz w:val="20"/>
          <w:szCs w:val="16"/>
        </w:rPr>
      </w:pPr>
      <w:r w:rsidRPr="0038797D">
        <w:rPr>
          <w:rFonts w:ascii="Times New Roman" w:hAnsi="Times New Roman"/>
          <w:sz w:val="20"/>
          <w:szCs w:val="16"/>
        </w:rPr>
        <w:t>№</w:t>
      </w:r>
      <w:r w:rsidR="0038797D" w:rsidRPr="0038797D">
        <w:rPr>
          <w:rFonts w:ascii="Times New Roman" w:hAnsi="Times New Roman"/>
          <w:sz w:val="20"/>
          <w:szCs w:val="16"/>
        </w:rPr>
        <w:t>427</w:t>
      </w:r>
      <w:r w:rsidRPr="0038797D">
        <w:rPr>
          <w:rFonts w:ascii="Times New Roman" w:hAnsi="Times New Roman"/>
          <w:sz w:val="20"/>
          <w:szCs w:val="16"/>
        </w:rPr>
        <w:t xml:space="preserve">-р от </w:t>
      </w:r>
      <w:r w:rsidR="009463A0" w:rsidRPr="0038797D">
        <w:rPr>
          <w:rFonts w:ascii="Times New Roman" w:hAnsi="Times New Roman"/>
          <w:sz w:val="20"/>
          <w:szCs w:val="16"/>
        </w:rPr>
        <w:t>2</w:t>
      </w:r>
      <w:r w:rsidR="0038797D" w:rsidRPr="0038797D">
        <w:rPr>
          <w:rFonts w:ascii="Times New Roman" w:hAnsi="Times New Roman"/>
          <w:sz w:val="20"/>
          <w:szCs w:val="16"/>
        </w:rPr>
        <w:t>2</w:t>
      </w:r>
      <w:r w:rsidRPr="0038797D">
        <w:rPr>
          <w:rFonts w:ascii="Times New Roman" w:hAnsi="Times New Roman"/>
          <w:sz w:val="20"/>
          <w:szCs w:val="16"/>
        </w:rPr>
        <w:t>.0</w:t>
      </w:r>
      <w:r w:rsidR="0038797D" w:rsidRPr="0038797D">
        <w:rPr>
          <w:rFonts w:ascii="Times New Roman" w:hAnsi="Times New Roman"/>
          <w:sz w:val="20"/>
          <w:szCs w:val="16"/>
        </w:rPr>
        <w:t>8</w:t>
      </w:r>
      <w:r w:rsidRPr="0038797D">
        <w:rPr>
          <w:rFonts w:ascii="Times New Roman" w:hAnsi="Times New Roman"/>
          <w:sz w:val="20"/>
          <w:szCs w:val="16"/>
        </w:rPr>
        <w:t>.2024</w:t>
      </w:r>
      <w:r w:rsidR="009463A0" w:rsidRPr="0038797D">
        <w:rPr>
          <w:rFonts w:ascii="Times New Roman" w:hAnsi="Times New Roman"/>
          <w:sz w:val="20"/>
          <w:szCs w:val="16"/>
        </w:rPr>
        <w:t xml:space="preserve"> «</w:t>
      </w:r>
      <w:r w:rsidR="0038797D" w:rsidRPr="0038797D">
        <w:rPr>
          <w:rFonts w:ascii="Times New Roman" w:hAnsi="Times New Roman"/>
          <w:sz w:val="20"/>
          <w:szCs w:val="16"/>
        </w:rPr>
        <w:t>Об установлении публичного сервитута для размещения и эксплуатации линейного объекта (общей площадью 193 кв.м.)</w:t>
      </w:r>
      <w:r w:rsidR="008629A2">
        <w:rPr>
          <w:rFonts w:ascii="Times New Roman" w:hAnsi="Times New Roman"/>
          <w:sz w:val="20"/>
          <w:szCs w:val="16"/>
        </w:rPr>
        <w:t>»</w:t>
      </w:r>
    </w:p>
    <w:p w:rsidR="0038797D" w:rsidRPr="0038797D" w:rsidRDefault="0038797D" w:rsidP="008629A2">
      <w:pPr>
        <w:tabs>
          <w:tab w:val="left" w:pos="3402"/>
          <w:tab w:val="left" w:pos="3686"/>
          <w:tab w:val="left" w:pos="3828"/>
          <w:tab w:val="left" w:pos="5103"/>
        </w:tabs>
        <w:spacing w:after="0" w:line="240" w:lineRule="auto"/>
        <w:ind w:left="4536" w:firstLine="142"/>
        <w:jc w:val="both"/>
        <w:rPr>
          <w:rFonts w:ascii="Times New Roman" w:hAnsi="Times New Roman"/>
          <w:bCs/>
          <w:sz w:val="20"/>
          <w:szCs w:val="20"/>
        </w:rPr>
      </w:pPr>
    </w:p>
    <w:p w:rsidR="00756D97" w:rsidRDefault="00756D97" w:rsidP="008629A2">
      <w:pPr>
        <w:tabs>
          <w:tab w:val="left" w:pos="3402"/>
          <w:tab w:val="left" w:pos="3686"/>
          <w:tab w:val="left" w:pos="3828"/>
          <w:tab w:val="left" w:pos="5103"/>
        </w:tabs>
        <w:spacing w:after="0" w:line="240" w:lineRule="auto"/>
        <w:ind w:left="4536" w:firstLine="142"/>
        <w:jc w:val="both"/>
        <w:rPr>
          <w:rFonts w:ascii="Times New Roman" w:hAnsi="Times New Roman"/>
          <w:b/>
          <w:bCs/>
          <w:sz w:val="20"/>
          <w:szCs w:val="20"/>
        </w:rPr>
      </w:pPr>
      <w:r w:rsidRPr="00F9047D">
        <w:rPr>
          <w:rFonts w:ascii="Times New Roman" w:hAnsi="Times New Roman"/>
          <w:b/>
          <w:bCs/>
          <w:sz w:val="20"/>
          <w:szCs w:val="20"/>
        </w:rPr>
        <w:t>Объявления о выделении земельных участков и проведен</w:t>
      </w:r>
      <w:proofErr w:type="gramStart"/>
      <w:r w:rsidRPr="00F9047D">
        <w:rPr>
          <w:rFonts w:ascii="Times New Roman" w:hAnsi="Times New Roman"/>
          <w:b/>
          <w:bCs/>
          <w:sz w:val="20"/>
          <w:szCs w:val="20"/>
        </w:rPr>
        <w:t>ии ау</w:t>
      </w:r>
      <w:proofErr w:type="gramEnd"/>
      <w:r w:rsidRPr="00F9047D">
        <w:rPr>
          <w:rFonts w:ascii="Times New Roman" w:hAnsi="Times New Roman"/>
          <w:b/>
          <w:bCs/>
          <w:sz w:val="20"/>
          <w:szCs w:val="20"/>
        </w:rPr>
        <w:t>кционов</w:t>
      </w:r>
    </w:p>
    <w:p w:rsidR="005C02BB" w:rsidRDefault="005C02BB" w:rsidP="00F9047D">
      <w:pPr>
        <w:tabs>
          <w:tab w:val="left" w:pos="3402"/>
          <w:tab w:val="left" w:pos="3686"/>
          <w:tab w:val="left" w:pos="3828"/>
          <w:tab w:val="left" w:pos="5103"/>
        </w:tabs>
        <w:spacing w:after="0" w:line="240" w:lineRule="auto"/>
        <w:ind w:left="5103" w:firstLine="142"/>
        <w:jc w:val="both"/>
        <w:rPr>
          <w:rFonts w:ascii="Times New Roman" w:hAnsi="Times New Roman"/>
          <w:b/>
          <w:bCs/>
          <w:sz w:val="20"/>
          <w:szCs w:val="20"/>
        </w:rPr>
      </w:pPr>
    </w:p>
    <w:p w:rsidR="00756D97" w:rsidRPr="00061BB3" w:rsidRDefault="00756D97" w:rsidP="00F9047D">
      <w:pPr>
        <w:tabs>
          <w:tab w:val="left" w:pos="5103"/>
        </w:tabs>
        <w:spacing w:after="0" w:line="240" w:lineRule="auto"/>
        <w:ind w:left="5103" w:firstLine="142"/>
        <w:jc w:val="both"/>
        <w:rPr>
          <w:rFonts w:ascii="Times New Roman" w:hAnsi="Times New Roman"/>
          <w:sz w:val="16"/>
          <w:szCs w:val="16"/>
        </w:rPr>
      </w:pPr>
    </w:p>
    <w:p w:rsidR="007A7119" w:rsidRDefault="007A7119" w:rsidP="007A7119">
      <w:pPr>
        <w:shd w:val="clear" w:color="auto" w:fill="FDFDFD"/>
        <w:tabs>
          <w:tab w:val="left" w:pos="8364"/>
        </w:tabs>
        <w:spacing w:after="0" w:line="240" w:lineRule="auto"/>
        <w:ind w:left="-567" w:firstLine="567"/>
        <w:jc w:val="both"/>
        <w:rPr>
          <w:rFonts w:ascii="PT Astra Serif" w:hAnsi="PT Astra Serif"/>
          <w:b/>
          <w:i/>
          <w:sz w:val="32"/>
        </w:rPr>
      </w:pPr>
      <w:r w:rsidRPr="00FF02A7">
        <w:rPr>
          <w:rFonts w:ascii="PT Astra Serif" w:hAnsi="PT Astra Serif"/>
          <w:b/>
          <w:i/>
          <w:sz w:val="32"/>
        </w:rPr>
        <w:t xml:space="preserve">Раздел </w:t>
      </w:r>
      <w:r>
        <w:rPr>
          <w:rFonts w:ascii="PT Astra Serif" w:hAnsi="PT Astra Serif"/>
          <w:b/>
          <w:i/>
          <w:sz w:val="32"/>
        </w:rPr>
        <w:t>первый</w:t>
      </w:r>
    </w:p>
    <w:p w:rsidR="00316C20" w:rsidRPr="00316C20" w:rsidRDefault="00316C20" w:rsidP="00316C20">
      <w:pPr>
        <w:spacing w:after="0" w:line="240" w:lineRule="auto"/>
        <w:jc w:val="center"/>
        <w:outlineLvl w:val="0"/>
        <w:rPr>
          <w:rFonts w:ascii="Times New Roman" w:hAnsi="Times New Roman"/>
          <w:sz w:val="32"/>
          <w:szCs w:val="32"/>
        </w:rPr>
      </w:pP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r w:rsidRPr="00316C20">
        <w:rPr>
          <w:rFonts w:ascii="Times New Roman" w:hAnsi="Times New Roman"/>
          <w:sz w:val="32"/>
          <w:szCs w:val="32"/>
        </w:rPr>
        <w:tab/>
      </w:r>
    </w:p>
    <w:p w:rsidR="00316C20" w:rsidRPr="003C0B7C" w:rsidRDefault="00316C20" w:rsidP="00316C20">
      <w:pPr>
        <w:spacing w:after="0" w:line="240" w:lineRule="auto"/>
        <w:jc w:val="center"/>
        <w:outlineLvl w:val="0"/>
        <w:rPr>
          <w:rFonts w:ascii="Times New Roman" w:hAnsi="Times New Roman"/>
          <w:sz w:val="28"/>
          <w:szCs w:val="30"/>
        </w:rPr>
      </w:pPr>
      <w:r w:rsidRPr="003C0B7C">
        <w:rPr>
          <w:rFonts w:ascii="Times New Roman" w:hAnsi="Times New Roman"/>
          <w:sz w:val="28"/>
          <w:szCs w:val="30"/>
        </w:rPr>
        <w:t>КУРГАНСКАЯ ОБЛАСТЬ</w:t>
      </w:r>
    </w:p>
    <w:p w:rsidR="00316C20" w:rsidRPr="003C0B7C" w:rsidRDefault="00316C20" w:rsidP="00316C20">
      <w:pPr>
        <w:spacing w:after="0" w:line="240" w:lineRule="auto"/>
        <w:jc w:val="center"/>
        <w:outlineLvl w:val="0"/>
        <w:rPr>
          <w:rFonts w:ascii="Times New Roman" w:hAnsi="Times New Roman"/>
          <w:sz w:val="28"/>
          <w:szCs w:val="30"/>
        </w:rPr>
      </w:pPr>
      <w:r w:rsidRPr="003C0B7C">
        <w:rPr>
          <w:rFonts w:ascii="Times New Roman" w:hAnsi="Times New Roman"/>
          <w:sz w:val="28"/>
          <w:szCs w:val="30"/>
        </w:rPr>
        <w:t>МУНИЦИПАЛЬНЫЙ ОКРУГ КУРГАНСКОЙ ОБЛАСТИ</w:t>
      </w:r>
    </w:p>
    <w:p w:rsidR="003C0B7C" w:rsidRDefault="00316C20" w:rsidP="00316C20">
      <w:pPr>
        <w:spacing w:after="0" w:line="240" w:lineRule="auto"/>
        <w:jc w:val="center"/>
        <w:outlineLvl w:val="0"/>
        <w:rPr>
          <w:rFonts w:ascii="Times New Roman" w:hAnsi="Times New Roman"/>
          <w:sz w:val="28"/>
          <w:szCs w:val="30"/>
        </w:rPr>
      </w:pPr>
      <w:r w:rsidRPr="003C0B7C">
        <w:rPr>
          <w:rFonts w:ascii="Times New Roman" w:hAnsi="Times New Roman"/>
          <w:sz w:val="28"/>
          <w:szCs w:val="30"/>
        </w:rPr>
        <w:t xml:space="preserve">ДУМА ЦЕЛИННОГО МУНИЦИПАЛЬНОГО ОКРУГА </w:t>
      </w:r>
    </w:p>
    <w:p w:rsidR="00316C20" w:rsidRPr="003C0B7C" w:rsidRDefault="00316C20" w:rsidP="00316C20">
      <w:pPr>
        <w:spacing w:after="0" w:line="240" w:lineRule="auto"/>
        <w:jc w:val="center"/>
        <w:outlineLvl w:val="0"/>
        <w:rPr>
          <w:rFonts w:ascii="Times New Roman" w:hAnsi="Times New Roman"/>
          <w:sz w:val="28"/>
          <w:szCs w:val="30"/>
        </w:rPr>
      </w:pPr>
      <w:r w:rsidRPr="003C0B7C">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316C20" w:rsidRDefault="00316C20" w:rsidP="00316C20">
      <w:pPr>
        <w:spacing w:after="0" w:line="240" w:lineRule="auto"/>
        <w:jc w:val="center"/>
        <w:outlineLvl w:val="0"/>
        <w:rPr>
          <w:rFonts w:ascii="Times New Roman" w:hAnsi="Times New Roman"/>
          <w:b/>
          <w:sz w:val="32"/>
          <w:szCs w:val="32"/>
        </w:rPr>
      </w:pPr>
      <w:r w:rsidRPr="00316C20">
        <w:rPr>
          <w:rFonts w:ascii="Times New Roman" w:hAnsi="Times New Roman"/>
          <w:b/>
          <w:sz w:val="32"/>
          <w:szCs w:val="32"/>
        </w:rPr>
        <w:lastRenderedPageBreak/>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3C0B7C" w:rsidRDefault="00316C20" w:rsidP="00316C20">
      <w:pPr>
        <w:spacing w:after="0" w:line="240" w:lineRule="auto"/>
        <w:rPr>
          <w:rFonts w:ascii="Times New Roman" w:hAnsi="Times New Roman"/>
          <w:sz w:val="24"/>
          <w:szCs w:val="28"/>
        </w:rPr>
      </w:pPr>
      <w:r w:rsidRPr="003C0B7C">
        <w:rPr>
          <w:rFonts w:ascii="Times New Roman" w:hAnsi="Times New Roman"/>
          <w:sz w:val="24"/>
          <w:szCs w:val="28"/>
        </w:rPr>
        <w:t>от «15» февраля 2024</w:t>
      </w:r>
      <w:r w:rsidRPr="003C0B7C">
        <w:rPr>
          <w:rFonts w:ascii="Times New Roman" w:hAnsi="Times New Roman"/>
          <w:color w:val="000000"/>
          <w:sz w:val="20"/>
        </w:rPr>
        <w:t> </w:t>
      </w:r>
      <w:r w:rsidRPr="003C0B7C">
        <w:rPr>
          <w:rFonts w:ascii="Times New Roman" w:hAnsi="Times New Roman"/>
          <w:sz w:val="24"/>
          <w:szCs w:val="28"/>
        </w:rPr>
        <w:t xml:space="preserve">г.                      </w:t>
      </w:r>
      <w:r w:rsidR="003C0B7C">
        <w:rPr>
          <w:rFonts w:ascii="Times New Roman" w:hAnsi="Times New Roman"/>
          <w:sz w:val="24"/>
          <w:szCs w:val="28"/>
        </w:rPr>
        <w:t xml:space="preserve">             </w:t>
      </w:r>
      <w:r w:rsidRPr="003C0B7C">
        <w:rPr>
          <w:rFonts w:ascii="Times New Roman" w:hAnsi="Times New Roman"/>
          <w:sz w:val="24"/>
          <w:szCs w:val="28"/>
        </w:rPr>
        <w:t xml:space="preserve">№302                                        </w:t>
      </w:r>
      <w:r w:rsidR="003C0B7C">
        <w:rPr>
          <w:rFonts w:ascii="Times New Roman" w:hAnsi="Times New Roman"/>
          <w:sz w:val="24"/>
          <w:szCs w:val="28"/>
        </w:rPr>
        <w:t xml:space="preserve">           </w:t>
      </w:r>
      <w:r w:rsidRPr="003C0B7C">
        <w:rPr>
          <w:rFonts w:ascii="Times New Roman" w:hAnsi="Times New Roman"/>
          <w:sz w:val="24"/>
          <w:szCs w:val="28"/>
        </w:rPr>
        <w:t xml:space="preserve">с. </w:t>
      </w:r>
      <w:proofErr w:type="gramStart"/>
      <w:r w:rsidRPr="003C0B7C">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316C20" w:rsidRDefault="00316C20" w:rsidP="00316C20">
      <w:pPr>
        <w:pStyle w:val="24"/>
        <w:spacing w:after="0" w:line="240" w:lineRule="auto"/>
        <w:jc w:val="center"/>
        <w:rPr>
          <w:b/>
          <w:color w:val="000000"/>
          <w:sz w:val="20"/>
          <w:szCs w:val="28"/>
          <w:shd w:val="clear" w:color="auto" w:fill="FFFFFF"/>
        </w:rPr>
      </w:pPr>
      <w:r w:rsidRPr="002A7444">
        <w:rPr>
          <w:b/>
          <w:color w:val="000000"/>
          <w:sz w:val="20"/>
          <w:szCs w:val="28"/>
          <w:shd w:val="clear" w:color="auto" w:fill="FFFFFF"/>
        </w:rPr>
        <w:t xml:space="preserve">Об утверждении порядка выявления и учета мнения собственников помещений </w:t>
      </w:r>
      <w:proofErr w:type="gramStart"/>
      <w:r w:rsidRPr="002A7444">
        <w:rPr>
          <w:b/>
          <w:color w:val="000000"/>
          <w:sz w:val="20"/>
          <w:szCs w:val="28"/>
          <w:shd w:val="clear" w:color="auto" w:fill="FFFFFF"/>
        </w:rPr>
        <w:t>в многоквартирных домах в целях принятия решения о создании парковок общего пользования на территориях общего пользования в границах</w:t>
      </w:r>
      <w:proofErr w:type="gramEnd"/>
      <w:r w:rsidRPr="002A7444">
        <w:rPr>
          <w:b/>
          <w:color w:val="000000"/>
          <w:sz w:val="20"/>
          <w:szCs w:val="28"/>
          <w:shd w:val="clear" w:color="auto" w:fill="FFFFFF"/>
        </w:rPr>
        <w:t xml:space="preserve"> элемента планировочной структуры, застроенного многоквартирными домами</w:t>
      </w:r>
    </w:p>
    <w:p w:rsidR="002A7444" w:rsidRPr="002A7444" w:rsidRDefault="002A7444" w:rsidP="00316C20">
      <w:pPr>
        <w:pStyle w:val="24"/>
        <w:spacing w:after="0" w:line="240" w:lineRule="auto"/>
        <w:jc w:val="center"/>
        <w:rPr>
          <w:b/>
          <w:color w:val="000000"/>
          <w:sz w:val="20"/>
          <w:szCs w:val="28"/>
          <w:shd w:val="clear" w:color="auto" w:fill="FFFFFF"/>
        </w:rPr>
      </w:pPr>
    </w:p>
    <w:p w:rsidR="00316C20" w:rsidRPr="002A7444" w:rsidRDefault="00316C20" w:rsidP="008629A2">
      <w:pPr>
        <w:shd w:val="clear" w:color="auto" w:fill="FFFFFF"/>
        <w:tabs>
          <w:tab w:val="left" w:pos="851"/>
        </w:tabs>
        <w:spacing w:after="0" w:line="240" w:lineRule="auto"/>
        <w:ind w:firstLine="567"/>
        <w:jc w:val="both"/>
        <w:rPr>
          <w:rFonts w:ascii="Times New Roman" w:hAnsi="Times New Roman"/>
          <w:color w:val="000000"/>
          <w:sz w:val="16"/>
          <w:szCs w:val="16"/>
        </w:rPr>
      </w:pPr>
      <w:proofErr w:type="gramStart"/>
      <w:r w:rsidRPr="002A7444">
        <w:rPr>
          <w:rFonts w:ascii="Times New Roman" w:hAnsi="Times New Roman"/>
          <w:sz w:val="16"/>
          <w:szCs w:val="16"/>
        </w:rPr>
        <w:t xml:space="preserve">В соответствии с Федеральным законом от 06.10.2003 </w:t>
      </w:r>
      <w:r w:rsidRPr="002A7444">
        <w:rPr>
          <w:rFonts w:ascii="Times New Roman" w:hAnsi="Times New Roman"/>
          <w:sz w:val="16"/>
          <w:szCs w:val="16"/>
          <w:lang w:bidi="en-US"/>
        </w:rPr>
        <w:t xml:space="preserve">№ </w:t>
      </w:r>
      <w:r w:rsidRPr="002A7444">
        <w:rPr>
          <w:rFonts w:ascii="Times New Roman" w:hAnsi="Times New Roman"/>
          <w:sz w:val="16"/>
          <w:szCs w:val="16"/>
        </w:rPr>
        <w:t xml:space="preserve">131-ФЗ «Об общих принципах организации местного самоуправления в Российской Федерации», частью 2 статьи 12 Федерального закона от 29.12.2017 </w:t>
      </w:r>
      <w:r w:rsidRPr="002A7444">
        <w:rPr>
          <w:rFonts w:ascii="Times New Roman" w:hAnsi="Times New Roman"/>
          <w:sz w:val="16"/>
          <w:szCs w:val="16"/>
          <w:lang w:bidi="en-US"/>
        </w:rPr>
        <w:t xml:space="preserve">№ </w:t>
      </w:r>
      <w:r w:rsidRPr="002A7444">
        <w:rPr>
          <w:rFonts w:ascii="Times New Roman" w:hAnsi="Times New Roman"/>
          <w:sz w:val="16"/>
          <w:szCs w:val="16"/>
        </w:rPr>
        <w:t>443-ФЗ «Об организации дорожного движения в Российской Федерации и о внесении изменений в отдельные законодательные акты Российской Федерации», руководствуясь</w:t>
      </w:r>
      <w:r w:rsidRPr="002A7444">
        <w:rPr>
          <w:rFonts w:ascii="Times New Roman" w:hAnsi="Times New Roman"/>
          <w:color w:val="000000"/>
          <w:sz w:val="16"/>
          <w:szCs w:val="16"/>
        </w:rPr>
        <w:t xml:space="preserve"> Уставом Целинного муниципального округа Курганской области,</w:t>
      </w:r>
      <w:r w:rsidRPr="002A7444">
        <w:rPr>
          <w:rFonts w:ascii="Times New Roman" w:hAnsi="Times New Roman"/>
          <w:b/>
          <w:bCs/>
          <w:color w:val="000000"/>
          <w:sz w:val="16"/>
          <w:szCs w:val="16"/>
        </w:rPr>
        <w:t xml:space="preserve"> </w:t>
      </w:r>
      <w:r w:rsidRPr="002A7444">
        <w:rPr>
          <w:rFonts w:ascii="Times New Roman" w:hAnsi="Times New Roman"/>
          <w:color w:val="000000"/>
          <w:sz w:val="16"/>
          <w:szCs w:val="16"/>
        </w:rPr>
        <w:t>Дума Целинного муниципального округа Курганской области</w:t>
      </w:r>
      <w:proofErr w:type="gramEnd"/>
    </w:p>
    <w:p w:rsidR="00316C20" w:rsidRPr="002A7444" w:rsidRDefault="00316C20" w:rsidP="008629A2">
      <w:pPr>
        <w:pStyle w:val="24"/>
        <w:spacing w:after="0" w:line="240" w:lineRule="auto"/>
        <w:ind w:firstLine="567"/>
        <w:jc w:val="both"/>
        <w:rPr>
          <w:b/>
          <w:sz w:val="16"/>
          <w:szCs w:val="16"/>
        </w:rPr>
      </w:pPr>
      <w:r w:rsidRPr="002A7444">
        <w:rPr>
          <w:sz w:val="16"/>
          <w:szCs w:val="16"/>
        </w:rPr>
        <w:t>РЕШИЛА</w:t>
      </w:r>
      <w:r w:rsidRPr="002A7444">
        <w:rPr>
          <w:b/>
          <w:sz w:val="16"/>
          <w:szCs w:val="16"/>
        </w:rPr>
        <w:t>:</w:t>
      </w:r>
    </w:p>
    <w:p w:rsidR="00316C20" w:rsidRPr="002A7444" w:rsidRDefault="00316C20" w:rsidP="008629A2">
      <w:pPr>
        <w:pStyle w:val="western"/>
        <w:tabs>
          <w:tab w:val="left" w:pos="567"/>
          <w:tab w:val="left" w:pos="709"/>
          <w:tab w:val="left" w:pos="851"/>
        </w:tabs>
        <w:spacing w:before="0" w:beforeAutospacing="0" w:after="0"/>
        <w:ind w:firstLine="567"/>
        <w:jc w:val="both"/>
        <w:rPr>
          <w:rFonts w:ascii="Times New Roman" w:hAnsi="Times New Roman" w:cs="Times New Roman"/>
          <w:sz w:val="16"/>
          <w:szCs w:val="16"/>
        </w:rPr>
      </w:pPr>
      <w:r w:rsidRPr="002A7444">
        <w:rPr>
          <w:rFonts w:ascii="Times New Roman" w:hAnsi="Times New Roman" w:cs="Times New Roman"/>
          <w:sz w:val="16"/>
          <w:szCs w:val="16"/>
        </w:rPr>
        <w:t xml:space="preserve">1. Утвердить Порядок выявления и учета мнения собственников помещений </w:t>
      </w:r>
      <w:proofErr w:type="gramStart"/>
      <w:r w:rsidRPr="002A7444">
        <w:rPr>
          <w:rFonts w:ascii="Times New Roman" w:hAnsi="Times New Roman" w:cs="Times New Roman"/>
          <w:sz w:val="16"/>
          <w:szCs w:val="16"/>
        </w:rPr>
        <w:t>в многоквартирных домах в целях принятия решения о создании парковок общего пользования на территориях общего пользования в границах</w:t>
      </w:r>
      <w:proofErr w:type="gramEnd"/>
      <w:r w:rsidRPr="002A7444">
        <w:rPr>
          <w:rFonts w:ascii="Times New Roman" w:hAnsi="Times New Roman" w:cs="Times New Roman"/>
          <w:sz w:val="16"/>
          <w:szCs w:val="16"/>
        </w:rPr>
        <w:t xml:space="preserve"> элемента планировочной структуры, застроенного многоквартирными домами, согласно приложению к настоящему Решению.</w:t>
      </w:r>
    </w:p>
    <w:p w:rsidR="00316C20" w:rsidRPr="002A7444" w:rsidRDefault="00316C20" w:rsidP="008629A2">
      <w:pPr>
        <w:pStyle w:val="ConsPlusNormal3"/>
        <w:tabs>
          <w:tab w:val="left" w:pos="709"/>
          <w:tab w:val="left" w:pos="851"/>
        </w:tabs>
        <w:ind w:firstLine="567"/>
        <w:jc w:val="both"/>
        <w:rPr>
          <w:rFonts w:ascii="Times New Roman" w:hAnsi="Times New Roman" w:cs="Times New Roman"/>
          <w:sz w:val="16"/>
          <w:szCs w:val="16"/>
        </w:rPr>
      </w:pPr>
      <w:r w:rsidRPr="002A7444">
        <w:rPr>
          <w:rFonts w:ascii="Times New Roman" w:hAnsi="Times New Roman" w:cs="Times New Roman"/>
          <w:sz w:val="16"/>
          <w:szCs w:val="16"/>
        </w:rPr>
        <w:t xml:space="preserve">2. Опубликовать настоящее решение в информационном бюллетене «Муниципальный вестник» и разместить на сайте Целинного муниципального округа </w:t>
      </w:r>
      <w:r w:rsidRPr="002A7444">
        <w:rPr>
          <w:rStyle w:val="0pt0"/>
          <w:rFonts w:eastAsia="Arial" w:cs="Times New Roman"/>
          <w:i w:val="0"/>
          <w:sz w:val="16"/>
          <w:szCs w:val="16"/>
        </w:rPr>
        <w:t>Курганской области</w:t>
      </w:r>
      <w:r w:rsidRPr="002A7444">
        <w:rPr>
          <w:rFonts w:ascii="Times New Roman" w:hAnsi="Times New Roman" w:cs="Times New Roman"/>
          <w:sz w:val="16"/>
          <w:szCs w:val="16"/>
        </w:rPr>
        <w:t>.</w:t>
      </w:r>
    </w:p>
    <w:p w:rsidR="00316C20" w:rsidRPr="002A7444" w:rsidRDefault="00316C20" w:rsidP="008629A2">
      <w:pPr>
        <w:pStyle w:val="ConsPlusNormal3"/>
        <w:tabs>
          <w:tab w:val="left" w:pos="709"/>
          <w:tab w:val="left" w:pos="851"/>
        </w:tabs>
        <w:ind w:firstLine="567"/>
        <w:jc w:val="both"/>
        <w:rPr>
          <w:rFonts w:ascii="Times New Roman" w:hAnsi="Times New Roman" w:cs="Times New Roman"/>
          <w:sz w:val="16"/>
          <w:szCs w:val="16"/>
        </w:rPr>
      </w:pPr>
      <w:r w:rsidRPr="002A7444">
        <w:rPr>
          <w:rFonts w:ascii="Times New Roman" w:hAnsi="Times New Roman" w:cs="Times New Roman"/>
          <w:sz w:val="16"/>
          <w:szCs w:val="16"/>
        </w:rPr>
        <w:t>3.Настоящее решение вступает в силу после его официального опубликования.</w:t>
      </w:r>
    </w:p>
    <w:p w:rsidR="00316C20" w:rsidRPr="002A7444" w:rsidRDefault="00316C20" w:rsidP="008629A2">
      <w:pPr>
        <w:pStyle w:val="ConsPlusNormal3"/>
        <w:widowControl w:val="0"/>
        <w:numPr>
          <w:ilvl w:val="0"/>
          <w:numId w:val="24"/>
        </w:numPr>
        <w:tabs>
          <w:tab w:val="left" w:pos="709"/>
          <w:tab w:val="left" w:pos="851"/>
        </w:tabs>
        <w:suppressAutoHyphens w:val="0"/>
        <w:autoSpaceDE w:val="0"/>
        <w:autoSpaceDN w:val="0"/>
        <w:adjustRightInd w:val="0"/>
        <w:ind w:left="0" w:firstLine="567"/>
        <w:jc w:val="both"/>
        <w:rPr>
          <w:rFonts w:ascii="Times New Roman" w:hAnsi="Times New Roman" w:cs="Times New Roman"/>
          <w:sz w:val="16"/>
          <w:szCs w:val="16"/>
        </w:rPr>
      </w:pPr>
      <w:proofErr w:type="gramStart"/>
      <w:r w:rsidRPr="002A7444">
        <w:rPr>
          <w:rFonts w:ascii="Times New Roman" w:hAnsi="Times New Roman" w:cs="Times New Roman"/>
          <w:sz w:val="16"/>
          <w:szCs w:val="16"/>
        </w:rPr>
        <w:t>Контроль за</w:t>
      </w:r>
      <w:proofErr w:type="gramEnd"/>
      <w:r w:rsidRPr="002A7444">
        <w:rPr>
          <w:rFonts w:ascii="Times New Roman" w:hAnsi="Times New Roman" w:cs="Times New Roman"/>
          <w:sz w:val="16"/>
          <w:szCs w:val="16"/>
        </w:rPr>
        <w:t xml:space="preserve"> исполнением настоящего решения возложить на Администрацию Целинного муниципального округа Курганской области.</w:t>
      </w:r>
    </w:p>
    <w:p w:rsidR="00316C20" w:rsidRPr="002A7444" w:rsidRDefault="00316C20" w:rsidP="008629A2">
      <w:pPr>
        <w:pStyle w:val="western"/>
        <w:tabs>
          <w:tab w:val="left" w:pos="284"/>
          <w:tab w:val="left" w:pos="567"/>
          <w:tab w:val="left" w:pos="709"/>
          <w:tab w:val="left" w:pos="993"/>
          <w:tab w:val="left" w:pos="1276"/>
          <w:tab w:val="left" w:pos="1560"/>
        </w:tabs>
        <w:spacing w:before="0" w:beforeAutospacing="0" w:after="0"/>
        <w:ind w:firstLine="567"/>
        <w:jc w:val="both"/>
        <w:rPr>
          <w:rFonts w:ascii="Times New Roman" w:hAnsi="Times New Roman" w:cs="Times New Roman"/>
          <w:sz w:val="16"/>
          <w:szCs w:val="16"/>
        </w:rPr>
      </w:pPr>
    </w:p>
    <w:p w:rsidR="00316C20" w:rsidRPr="002A7444" w:rsidRDefault="00316C20" w:rsidP="008629A2">
      <w:pPr>
        <w:shd w:val="clear" w:color="auto" w:fill="FFFFFF"/>
        <w:spacing w:after="0" w:line="240" w:lineRule="auto"/>
        <w:ind w:firstLine="567"/>
        <w:jc w:val="both"/>
        <w:rPr>
          <w:rFonts w:ascii="Times New Roman" w:hAnsi="Times New Roman"/>
          <w:color w:val="1E1D1E"/>
          <w:sz w:val="16"/>
          <w:szCs w:val="16"/>
        </w:rPr>
      </w:pPr>
      <w:r w:rsidRPr="002A7444">
        <w:rPr>
          <w:rFonts w:ascii="Times New Roman" w:hAnsi="Times New Roman"/>
          <w:color w:val="1E1D1E"/>
          <w:sz w:val="16"/>
          <w:szCs w:val="16"/>
        </w:rPr>
        <w:t>Председатель Думы Целинного муниципального округа</w:t>
      </w:r>
      <w:r w:rsidRPr="002A7444">
        <w:rPr>
          <w:rFonts w:ascii="Times New Roman" w:hAnsi="Times New Roman"/>
          <w:color w:val="1E1D1E"/>
          <w:sz w:val="16"/>
          <w:szCs w:val="16"/>
        </w:rPr>
        <w:tab/>
        <w:t xml:space="preserve">      </w:t>
      </w:r>
      <w:r w:rsidR="002A7444">
        <w:rPr>
          <w:rFonts w:ascii="Times New Roman" w:hAnsi="Times New Roman"/>
          <w:color w:val="1E1D1E"/>
          <w:sz w:val="16"/>
          <w:szCs w:val="16"/>
        </w:rPr>
        <w:t xml:space="preserve">                 </w:t>
      </w:r>
      <w:r w:rsidR="006C76C7">
        <w:rPr>
          <w:rFonts w:ascii="Times New Roman" w:hAnsi="Times New Roman"/>
          <w:color w:val="1E1D1E"/>
          <w:sz w:val="16"/>
          <w:szCs w:val="16"/>
        </w:rPr>
        <w:t xml:space="preserve">         </w:t>
      </w:r>
      <w:r w:rsidR="002A7444">
        <w:rPr>
          <w:rFonts w:ascii="Times New Roman" w:hAnsi="Times New Roman"/>
          <w:color w:val="1E1D1E"/>
          <w:sz w:val="16"/>
          <w:szCs w:val="16"/>
        </w:rPr>
        <w:t xml:space="preserve"> </w:t>
      </w:r>
      <w:r w:rsidRPr="002A7444">
        <w:rPr>
          <w:rFonts w:ascii="Times New Roman" w:hAnsi="Times New Roman"/>
          <w:sz w:val="16"/>
          <w:szCs w:val="16"/>
        </w:rPr>
        <w:t xml:space="preserve">Х.Р. </w:t>
      </w:r>
      <w:proofErr w:type="spellStart"/>
      <w:r w:rsidRPr="002A7444">
        <w:rPr>
          <w:rFonts w:ascii="Times New Roman" w:hAnsi="Times New Roman"/>
          <w:sz w:val="16"/>
          <w:szCs w:val="16"/>
        </w:rPr>
        <w:t>Низамутдинов</w:t>
      </w:r>
      <w:proofErr w:type="spellEnd"/>
    </w:p>
    <w:p w:rsidR="00316C20" w:rsidRPr="002A7444" w:rsidRDefault="00316C20" w:rsidP="008629A2">
      <w:pPr>
        <w:shd w:val="clear" w:color="auto" w:fill="FFFFFF"/>
        <w:spacing w:after="0" w:line="240" w:lineRule="auto"/>
        <w:ind w:firstLine="567"/>
        <w:jc w:val="both"/>
        <w:rPr>
          <w:rFonts w:ascii="Times New Roman" w:hAnsi="Times New Roman"/>
          <w:sz w:val="16"/>
          <w:szCs w:val="16"/>
        </w:rPr>
      </w:pPr>
      <w:r w:rsidRPr="002A7444">
        <w:rPr>
          <w:rFonts w:ascii="Times New Roman" w:hAnsi="Times New Roman"/>
          <w:sz w:val="16"/>
          <w:szCs w:val="16"/>
        </w:rPr>
        <w:t>Курганской области</w:t>
      </w:r>
    </w:p>
    <w:p w:rsidR="00316C20" w:rsidRPr="002A7444" w:rsidRDefault="00316C20" w:rsidP="008629A2">
      <w:pPr>
        <w:shd w:val="clear" w:color="auto" w:fill="FFFFFF"/>
        <w:spacing w:after="0" w:line="240" w:lineRule="auto"/>
        <w:ind w:firstLine="567"/>
        <w:jc w:val="both"/>
        <w:rPr>
          <w:rFonts w:ascii="Times New Roman" w:hAnsi="Times New Roman"/>
          <w:sz w:val="16"/>
          <w:szCs w:val="16"/>
        </w:rPr>
      </w:pPr>
    </w:p>
    <w:p w:rsidR="00316C20" w:rsidRPr="002A7444" w:rsidRDefault="00316C20" w:rsidP="008629A2">
      <w:pPr>
        <w:spacing w:after="0" w:line="240" w:lineRule="auto"/>
        <w:ind w:firstLine="567"/>
        <w:jc w:val="both"/>
        <w:rPr>
          <w:rFonts w:ascii="Times New Roman" w:hAnsi="Times New Roman"/>
          <w:sz w:val="16"/>
          <w:szCs w:val="16"/>
        </w:rPr>
      </w:pPr>
      <w:r w:rsidRPr="002A7444">
        <w:rPr>
          <w:rFonts w:ascii="Times New Roman" w:hAnsi="Times New Roman"/>
          <w:sz w:val="16"/>
          <w:szCs w:val="16"/>
        </w:rPr>
        <w:t>Глава Целинного муниципального округа                                                             П.И.Скоробогатов</w:t>
      </w:r>
    </w:p>
    <w:p w:rsidR="00316C20" w:rsidRPr="002A7444" w:rsidRDefault="00316C20" w:rsidP="008629A2">
      <w:pPr>
        <w:shd w:val="clear" w:color="auto" w:fill="FFFFFF"/>
        <w:spacing w:after="0" w:line="240" w:lineRule="auto"/>
        <w:ind w:firstLine="567"/>
        <w:jc w:val="both"/>
        <w:rPr>
          <w:rFonts w:ascii="Times New Roman" w:hAnsi="Times New Roman"/>
          <w:color w:val="000000"/>
          <w:sz w:val="16"/>
          <w:szCs w:val="16"/>
        </w:rPr>
      </w:pPr>
      <w:r w:rsidRPr="002A7444">
        <w:rPr>
          <w:rFonts w:ascii="Times New Roman" w:hAnsi="Times New Roman"/>
          <w:color w:val="000000"/>
          <w:sz w:val="16"/>
          <w:szCs w:val="16"/>
        </w:rPr>
        <w:t>Курганской области</w:t>
      </w:r>
      <w:r w:rsidRPr="002A7444">
        <w:rPr>
          <w:rFonts w:ascii="Times New Roman" w:hAnsi="Times New Roman"/>
          <w:color w:val="000000"/>
          <w:sz w:val="16"/>
          <w:szCs w:val="16"/>
        </w:rPr>
        <w:tab/>
      </w:r>
      <w:r w:rsidRPr="002A7444">
        <w:rPr>
          <w:rFonts w:ascii="Times New Roman" w:hAnsi="Times New Roman"/>
          <w:color w:val="000000"/>
          <w:sz w:val="16"/>
          <w:szCs w:val="16"/>
        </w:rPr>
        <w:tab/>
      </w:r>
    </w:p>
    <w:p w:rsidR="00316C20" w:rsidRPr="002A7444" w:rsidRDefault="00316C20" w:rsidP="00316C20">
      <w:pPr>
        <w:spacing w:after="0" w:line="240" w:lineRule="auto"/>
        <w:ind w:left="5103"/>
        <w:jc w:val="both"/>
        <w:rPr>
          <w:rFonts w:ascii="Times New Roman" w:hAnsi="Times New Roman"/>
          <w:b/>
          <w:sz w:val="16"/>
          <w:szCs w:val="16"/>
        </w:rPr>
      </w:pPr>
      <w:r w:rsidRPr="002A7444">
        <w:rPr>
          <w:rFonts w:ascii="Times New Roman" w:hAnsi="Times New Roman"/>
          <w:sz w:val="16"/>
          <w:szCs w:val="16"/>
        </w:rPr>
        <w:t>Приложение к решению Думы Целинного муниципального округа от 15.02.2024 №302 «</w:t>
      </w:r>
      <w:r w:rsidRPr="002A7444">
        <w:rPr>
          <w:rStyle w:val="60pt"/>
          <w:rFonts w:eastAsia="Calibri"/>
          <w:i w:val="0"/>
          <w:sz w:val="16"/>
          <w:szCs w:val="16"/>
        </w:rPr>
        <w:t xml:space="preserve">Об утверждении </w:t>
      </w:r>
      <w:r w:rsidRPr="002A7444">
        <w:rPr>
          <w:rFonts w:ascii="Times New Roman" w:hAnsi="Times New Roman"/>
          <w:sz w:val="16"/>
          <w:szCs w:val="16"/>
        </w:rPr>
        <w:t>Порядка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w:t>
      </w:r>
    </w:p>
    <w:p w:rsidR="00316C20" w:rsidRPr="002A7444" w:rsidRDefault="00316C20" w:rsidP="00316C20">
      <w:pPr>
        <w:spacing w:after="0" w:line="240" w:lineRule="auto"/>
        <w:ind w:left="5103"/>
        <w:jc w:val="both"/>
        <w:rPr>
          <w:rFonts w:ascii="Times New Roman" w:hAnsi="Times New Roman"/>
          <w:b/>
          <w:sz w:val="16"/>
          <w:szCs w:val="16"/>
        </w:rPr>
      </w:pPr>
    </w:p>
    <w:p w:rsidR="00316C20" w:rsidRPr="002A7444" w:rsidRDefault="00316C20" w:rsidP="002A7444">
      <w:pPr>
        <w:spacing w:after="0" w:line="240" w:lineRule="auto"/>
        <w:ind w:firstLine="567"/>
        <w:jc w:val="center"/>
        <w:rPr>
          <w:rFonts w:ascii="Times New Roman" w:hAnsi="Times New Roman"/>
          <w:sz w:val="16"/>
          <w:szCs w:val="16"/>
        </w:rPr>
      </w:pPr>
      <w:r w:rsidRPr="002A7444">
        <w:rPr>
          <w:rFonts w:ascii="Times New Roman" w:hAnsi="Times New Roman"/>
          <w:sz w:val="16"/>
          <w:szCs w:val="16"/>
        </w:rPr>
        <w:t xml:space="preserve">ПОРЯДОК ВЫЯВЛЕНИЯ И УЧЕТА МНЕНИЯ СОБСТВЕННИКОВ ПОМЕЩЕНИЙ </w:t>
      </w:r>
      <w:proofErr w:type="gramStart"/>
      <w:r w:rsidRPr="002A7444">
        <w:rPr>
          <w:rFonts w:ascii="Times New Roman" w:hAnsi="Times New Roman"/>
          <w:sz w:val="16"/>
          <w:szCs w:val="16"/>
        </w:rPr>
        <w:t>В МНОГОКВАРТИРНЫХ ДОМАХ В ЦЕЛЯХ ПРИНЯТИЯ РЕШЕНИЯ О СОЗДАНИИ ПАРКОВОК ОБЩЕГО ПОЛЬЗОВАНИЯ НА ТЕРРИТОРИЯХ ОБЩЕГО ПОЛЬЗОВАНИЯ В ГРАНИЦАХ</w:t>
      </w:r>
      <w:proofErr w:type="gramEnd"/>
      <w:r w:rsidRPr="002A7444">
        <w:rPr>
          <w:rFonts w:ascii="Times New Roman" w:hAnsi="Times New Roman"/>
          <w:sz w:val="16"/>
          <w:szCs w:val="16"/>
        </w:rPr>
        <w:t xml:space="preserve"> ЭЛЕМЕНТА ПЛАНИРОВОЧНОЙ СТРУКТУРЫ, ЗАСТРОЕННОГО МНОГОКВАРТИРНЫМИ ДОМАМИ</w:t>
      </w:r>
    </w:p>
    <w:p w:rsidR="00316C20" w:rsidRPr="002A7444" w:rsidRDefault="00316C20" w:rsidP="002A7444">
      <w:pPr>
        <w:spacing w:after="0" w:line="240" w:lineRule="auto"/>
        <w:ind w:firstLine="567"/>
        <w:jc w:val="both"/>
        <w:rPr>
          <w:rFonts w:ascii="Times New Roman" w:hAnsi="Times New Roman"/>
          <w:sz w:val="16"/>
          <w:szCs w:val="16"/>
        </w:rPr>
      </w:pPr>
    </w:p>
    <w:p w:rsidR="00316C20" w:rsidRPr="002A7444" w:rsidRDefault="00316C20" w:rsidP="002A7444">
      <w:pPr>
        <w:spacing w:after="0" w:line="240" w:lineRule="auto"/>
        <w:ind w:firstLine="567"/>
        <w:rPr>
          <w:rFonts w:ascii="Times New Roman" w:hAnsi="Times New Roman"/>
          <w:sz w:val="16"/>
          <w:szCs w:val="16"/>
        </w:rPr>
      </w:pPr>
      <w:r w:rsidRPr="002A7444">
        <w:rPr>
          <w:rFonts w:ascii="Times New Roman" w:hAnsi="Times New Roman"/>
          <w:sz w:val="16"/>
          <w:szCs w:val="16"/>
        </w:rPr>
        <w:t>1 ОБЩИЕ ПОЛОЖЕНИЯ</w:t>
      </w:r>
    </w:p>
    <w:p w:rsidR="00316C20" w:rsidRPr="002A7444" w:rsidRDefault="00316C20" w:rsidP="002A7444">
      <w:pPr>
        <w:spacing w:after="0" w:line="240" w:lineRule="auto"/>
        <w:ind w:firstLine="567"/>
        <w:jc w:val="both"/>
        <w:rPr>
          <w:rFonts w:ascii="Times New Roman" w:hAnsi="Times New Roman"/>
          <w:sz w:val="16"/>
          <w:szCs w:val="16"/>
        </w:rPr>
      </w:pPr>
    </w:p>
    <w:p w:rsidR="00316C20" w:rsidRPr="002A7444" w:rsidRDefault="00316C20" w:rsidP="002A7444">
      <w:pPr>
        <w:spacing w:after="0" w:line="240" w:lineRule="auto"/>
        <w:ind w:firstLine="567"/>
        <w:jc w:val="both"/>
        <w:rPr>
          <w:rFonts w:ascii="Times New Roman" w:hAnsi="Times New Roman"/>
          <w:sz w:val="16"/>
          <w:szCs w:val="16"/>
        </w:rPr>
      </w:pPr>
      <w:proofErr w:type="gramStart"/>
      <w:r w:rsidRPr="002A7444">
        <w:rPr>
          <w:rFonts w:ascii="Times New Roman" w:hAnsi="Times New Roman"/>
          <w:sz w:val="16"/>
          <w:szCs w:val="16"/>
        </w:rPr>
        <w:t xml:space="preserve">1.1 Настоящий Порядок разработан в соответствии с Федеральным законом от 29.12.2017 </w:t>
      </w:r>
      <w:r w:rsidRPr="002A7444">
        <w:rPr>
          <w:rFonts w:ascii="Times New Roman" w:hAnsi="Times New Roman"/>
          <w:sz w:val="16"/>
          <w:szCs w:val="16"/>
          <w:lang w:bidi="en-US"/>
        </w:rPr>
        <w:t xml:space="preserve">№ </w:t>
      </w:r>
      <w:r w:rsidRPr="002A7444">
        <w:rPr>
          <w:rFonts w:ascii="Times New Roman" w:hAnsi="Times New Roman"/>
          <w:sz w:val="16"/>
          <w:szCs w:val="16"/>
        </w:rPr>
        <w:t>443-ФЗ "Об организации дорожного движения в Российской Федерации и о внесении изменений в отдельные законодательные акты Российской Федерации" и регулирует порядок выявления и учета мнения собственников помещений в многоквартирных домах, расположенных на земельных участках, прилегающих к территориям общего пользования в границах элемента планировочной структуры, застроенного многоквартирными домами (далее - территория</w:t>
      </w:r>
      <w:proofErr w:type="gramEnd"/>
      <w:r w:rsidRPr="002A7444">
        <w:rPr>
          <w:rFonts w:ascii="Times New Roman" w:hAnsi="Times New Roman"/>
          <w:sz w:val="16"/>
          <w:szCs w:val="16"/>
        </w:rPr>
        <w:t xml:space="preserve"> общего пользования), в целях принятия решений о создании парковок общего пользования на территориях общего пользования.</w:t>
      </w:r>
    </w:p>
    <w:p w:rsidR="00316C20" w:rsidRPr="002A7444" w:rsidRDefault="00316C20" w:rsidP="002A7444">
      <w:pPr>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1.2 Понятия, используемые в настоящем Порядке: </w:t>
      </w:r>
    </w:p>
    <w:p w:rsidR="00316C20" w:rsidRPr="002A7444" w:rsidRDefault="00316C20" w:rsidP="002A7444">
      <w:pPr>
        <w:spacing w:after="0" w:line="240" w:lineRule="auto"/>
        <w:ind w:firstLine="567"/>
        <w:jc w:val="both"/>
        <w:rPr>
          <w:rFonts w:ascii="Times New Roman" w:hAnsi="Times New Roman"/>
          <w:sz w:val="16"/>
          <w:szCs w:val="16"/>
        </w:rPr>
      </w:pPr>
      <w:r w:rsidRPr="002A7444">
        <w:rPr>
          <w:rFonts w:ascii="Times New Roman" w:hAnsi="Times New Roman"/>
          <w:sz w:val="16"/>
          <w:szCs w:val="16"/>
        </w:rPr>
        <w:t>уполномоченный орган — Администрация Целинного муниципального округа Курганской области</w:t>
      </w:r>
      <w:r w:rsidRPr="002A7444">
        <w:rPr>
          <w:rStyle w:val="0pt0"/>
          <w:rFonts w:eastAsia="Calibri"/>
          <w:i w:val="0"/>
          <w:sz w:val="16"/>
          <w:szCs w:val="16"/>
        </w:rPr>
        <w:t>,</w:t>
      </w:r>
      <w:r w:rsidRPr="002A7444">
        <w:rPr>
          <w:rFonts w:ascii="Times New Roman" w:hAnsi="Times New Roman"/>
          <w:sz w:val="16"/>
          <w:szCs w:val="16"/>
        </w:rPr>
        <w:t xml:space="preserve"> уполномоченная на выявление и учет мнения собственников помещений в многоквартирных домах при принятии решения о создании парковки общего пользования на территории общего пользования в Целинном муниципальном округе Курганской области; </w:t>
      </w:r>
    </w:p>
    <w:p w:rsidR="00316C20" w:rsidRPr="002A7444" w:rsidRDefault="00316C20" w:rsidP="002A7444">
      <w:pPr>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участник опроса - физическое лицо, юридическое лицо, </w:t>
      </w:r>
      <w:proofErr w:type="gramStart"/>
      <w:r w:rsidRPr="002A7444">
        <w:rPr>
          <w:rFonts w:ascii="Times New Roman" w:hAnsi="Times New Roman"/>
          <w:sz w:val="16"/>
          <w:szCs w:val="16"/>
        </w:rPr>
        <w:t>являющиеся</w:t>
      </w:r>
      <w:proofErr w:type="gramEnd"/>
      <w:r w:rsidRPr="002A7444">
        <w:rPr>
          <w:rFonts w:ascii="Times New Roman" w:hAnsi="Times New Roman"/>
          <w:sz w:val="16"/>
          <w:szCs w:val="16"/>
        </w:rPr>
        <w:t xml:space="preserve"> собственниками помещений в многоквартирном доме, включенном в перечень многоквартирных домов, и принявшие участие в опросе; </w:t>
      </w:r>
    </w:p>
    <w:p w:rsidR="00316C20" w:rsidRPr="002A7444" w:rsidRDefault="00316C20" w:rsidP="002A7444">
      <w:pPr>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перечень многоквартирных домов - адресный список многоквартирных домов, расположенных на земельном участке, прилегающем к территории общего пользования, на которой планируется создание парковки общего пользования; </w:t>
      </w:r>
    </w:p>
    <w:p w:rsidR="00316C20" w:rsidRPr="002A7444" w:rsidRDefault="00316C20" w:rsidP="002A7444">
      <w:pPr>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схема размещения парковки общего пользования - документ, подготовленный на основании проектной документации и (или) технической документации, выполненный в виде схемы с текстовым описанием, с нанесением границ парковки общего пользования на территории общего пользования, с указанием ее адресной привязки, площади, вместимости (количества </w:t>
      </w:r>
      <w:proofErr w:type="spellStart"/>
      <w:r w:rsidRPr="002A7444">
        <w:rPr>
          <w:rFonts w:ascii="Times New Roman" w:hAnsi="Times New Roman"/>
          <w:sz w:val="16"/>
          <w:szCs w:val="16"/>
        </w:rPr>
        <w:t>машиномест</w:t>
      </w:r>
      <w:proofErr w:type="spellEnd"/>
      <w:r w:rsidRPr="002A7444">
        <w:rPr>
          <w:rFonts w:ascii="Times New Roman" w:hAnsi="Times New Roman"/>
          <w:sz w:val="16"/>
          <w:szCs w:val="16"/>
        </w:rPr>
        <w:t>).</w:t>
      </w:r>
    </w:p>
    <w:p w:rsidR="00316C20" w:rsidRPr="002A7444" w:rsidRDefault="00316C20" w:rsidP="002A7444">
      <w:pPr>
        <w:pStyle w:val="1f2"/>
        <w:shd w:val="clear" w:color="auto" w:fill="auto"/>
        <w:spacing w:before="0" w:line="240" w:lineRule="auto"/>
        <w:ind w:right="20" w:firstLine="567"/>
        <w:rPr>
          <w:sz w:val="16"/>
          <w:szCs w:val="16"/>
        </w:rPr>
      </w:pPr>
      <w:r w:rsidRPr="002A7444">
        <w:rPr>
          <w:sz w:val="16"/>
          <w:szCs w:val="16"/>
        </w:rPr>
        <w:t>1.3. Положения настоящего Порядка не распространяются на правоотношения, связанные с созданием парковок общего пользования в границах земельного участка, относящегося к общему имуществу собственников помещений в многоквартирном доме.</w:t>
      </w:r>
    </w:p>
    <w:p w:rsidR="00316C20" w:rsidRPr="002A7444" w:rsidRDefault="00316C20" w:rsidP="00B448CF">
      <w:pPr>
        <w:pStyle w:val="1ff0"/>
        <w:numPr>
          <w:ilvl w:val="0"/>
          <w:numId w:val="25"/>
        </w:numPr>
        <w:shd w:val="clear" w:color="auto" w:fill="auto"/>
        <w:tabs>
          <w:tab w:val="left" w:pos="851"/>
          <w:tab w:val="left" w:pos="1985"/>
        </w:tabs>
        <w:spacing w:after="0" w:line="240" w:lineRule="auto"/>
        <w:ind w:left="0" w:right="-1" w:firstLine="567"/>
        <w:jc w:val="both"/>
        <w:rPr>
          <w:rFonts w:ascii="Times New Roman" w:hAnsi="Times New Roman" w:cs="Times New Roman"/>
          <w:sz w:val="16"/>
          <w:szCs w:val="16"/>
        </w:rPr>
      </w:pPr>
      <w:bookmarkStart w:id="0" w:name="bookmark0"/>
      <w:r w:rsidRPr="002A7444">
        <w:rPr>
          <w:rFonts w:ascii="Times New Roman" w:hAnsi="Times New Roman" w:cs="Times New Roman"/>
          <w:sz w:val="16"/>
          <w:szCs w:val="16"/>
        </w:rPr>
        <w:t>ВЫЯВЛЕНИЕ И УЧЕТ МНЕНИЯ СОБСТВЕННИКОВ ПОМЕЩЕНИЙ В МНОГОКВАРТИРНОМ ДОМЕ</w:t>
      </w:r>
      <w:bookmarkEnd w:id="0"/>
    </w:p>
    <w:p w:rsidR="00316C20" w:rsidRPr="002A7444" w:rsidRDefault="00316C20" w:rsidP="002A7444">
      <w:pPr>
        <w:pStyle w:val="1ff0"/>
        <w:shd w:val="clear" w:color="auto" w:fill="auto"/>
        <w:tabs>
          <w:tab w:val="left" w:pos="851"/>
          <w:tab w:val="left" w:pos="1985"/>
        </w:tabs>
        <w:spacing w:after="0" w:line="240" w:lineRule="auto"/>
        <w:ind w:right="-1" w:firstLine="567"/>
        <w:jc w:val="both"/>
        <w:rPr>
          <w:rFonts w:ascii="Times New Roman" w:hAnsi="Times New Roman" w:cs="Times New Roman"/>
          <w:sz w:val="16"/>
          <w:szCs w:val="16"/>
        </w:rPr>
      </w:pP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 xml:space="preserve"> Выявление мнения собственников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 осуществляется путем проведения уполномоченным органом опроса.</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 xml:space="preserve"> Право участвовать в опросе имеют собственники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В целях проведения опроса уполномоченный орган не позднее 10 рабочих дней до даты начала опроса:</w:t>
      </w:r>
    </w:p>
    <w:p w:rsidR="00316C20" w:rsidRPr="00D84AFA" w:rsidRDefault="00316C20" w:rsidP="00B448CF">
      <w:pPr>
        <w:pStyle w:val="65"/>
        <w:numPr>
          <w:ilvl w:val="0"/>
          <w:numId w:val="22"/>
        </w:numPr>
        <w:shd w:val="clear" w:color="auto" w:fill="auto"/>
        <w:tabs>
          <w:tab w:val="left" w:pos="851"/>
        </w:tabs>
        <w:spacing w:line="240" w:lineRule="auto"/>
        <w:ind w:right="20" w:firstLine="567"/>
        <w:jc w:val="both"/>
        <w:rPr>
          <w:rFonts w:ascii="Times New Roman" w:hAnsi="Times New Roman" w:cs="Times New Roman"/>
          <w:b w:val="0"/>
          <w:sz w:val="16"/>
          <w:szCs w:val="16"/>
        </w:rPr>
      </w:pPr>
      <w:r w:rsidRPr="00D84AFA">
        <w:rPr>
          <w:rStyle w:val="60pt"/>
          <w:rFonts w:eastAsia="Arial"/>
          <w:b w:val="0"/>
          <w:i w:val="0"/>
          <w:sz w:val="16"/>
          <w:szCs w:val="16"/>
        </w:rPr>
        <w:lastRenderedPageBreak/>
        <w:t xml:space="preserve">публикует информацию о проведении опроса для опубликования </w:t>
      </w:r>
      <w:r w:rsidRPr="00D84AFA">
        <w:rPr>
          <w:rFonts w:ascii="Times New Roman" w:hAnsi="Times New Roman" w:cs="Times New Roman"/>
          <w:b w:val="0"/>
          <w:sz w:val="16"/>
          <w:szCs w:val="16"/>
        </w:rPr>
        <w:t>в информационном бюллетене «Муниципальный вестник»;</w:t>
      </w:r>
    </w:p>
    <w:p w:rsidR="00316C20" w:rsidRPr="002A7444" w:rsidRDefault="00316C20" w:rsidP="00B448CF">
      <w:pPr>
        <w:pStyle w:val="1f2"/>
        <w:widowControl w:val="0"/>
        <w:numPr>
          <w:ilvl w:val="0"/>
          <w:numId w:val="22"/>
        </w:numPr>
        <w:shd w:val="clear" w:color="auto" w:fill="auto"/>
        <w:tabs>
          <w:tab w:val="left" w:pos="851"/>
        </w:tabs>
        <w:spacing w:before="0" w:line="240" w:lineRule="auto"/>
        <w:ind w:right="20" w:firstLine="567"/>
        <w:rPr>
          <w:sz w:val="16"/>
          <w:szCs w:val="16"/>
        </w:rPr>
      </w:pPr>
      <w:r w:rsidRPr="002A7444">
        <w:rPr>
          <w:sz w:val="16"/>
          <w:szCs w:val="16"/>
        </w:rPr>
        <w:t>размещает информацию о проведении опроса на официальном сайте Целинного муниципального округа</w:t>
      </w:r>
      <w:r w:rsidRPr="002A7444">
        <w:rPr>
          <w:rStyle w:val="0pt0"/>
          <w:i w:val="0"/>
          <w:sz w:val="16"/>
          <w:szCs w:val="16"/>
        </w:rPr>
        <w:t xml:space="preserve"> Курганской области;</w:t>
      </w:r>
      <w:r w:rsidRPr="002A7444">
        <w:rPr>
          <w:sz w:val="16"/>
          <w:szCs w:val="16"/>
        </w:rPr>
        <w:t xml:space="preserve"> </w:t>
      </w:r>
    </w:p>
    <w:p w:rsidR="00316C20" w:rsidRPr="002A7444" w:rsidRDefault="00316C20" w:rsidP="00B448CF">
      <w:pPr>
        <w:pStyle w:val="1f2"/>
        <w:widowControl w:val="0"/>
        <w:numPr>
          <w:ilvl w:val="0"/>
          <w:numId w:val="22"/>
        </w:numPr>
        <w:shd w:val="clear" w:color="auto" w:fill="auto"/>
        <w:tabs>
          <w:tab w:val="left" w:pos="851"/>
        </w:tabs>
        <w:spacing w:before="0" w:line="240" w:lineRule="auto"/>
        <w:ind w:right="20" w:firstLine="567"/>
        <w:rPr>
          <w:sz w:val="16"/>
          <w:szCs w:val="16"/>
        </w:rPr>
      </w:pPr>
      <w:r w:rsidRPr="002A7444">
        <w:rPr>
          <w:sz w:val="16"/>
          <w:szCs w:val="16"/>
        </w:rPr>
        <w:t>обеспечивает размещение информации о проведении опроса на информационных стендах в подъездах многоквартирных домов, включенных в перечень многоквартирных домов;</w:t>
      </w:r>
    </w:p>
    <w:p w:rsidR="00316C20" w:rsidRPr="002A7444" w:rsidRDefault="00316C20" w:rsidP="00B448CF">
      <w:pPr>
        <w:pStyle w:val="1f2"/>
        <w:widowControl w:val="0"/>
        <w:numPr>
          <w:ilvl w:val="0"/>
          <w:numId w:val="22"/>
        </w:numPr>
        <w:shd w:val="clear" w:color="auto" w:fill="auto"/>
        <w:tabs>
          <w:tab w:val="left" w:pos="851"/>
        </w:tabs>
        <w:spacing w:before="0" w:line="240" w:lineRule="auto"/>
        <w:ind w:right="20" w:firstLine="567"/>
        <w:rPr>
          <w:sz w:val="16"/>
          <w:szCs w:val="16"/>
        </w:rPr>
      </w:pPr>
      <w:r w:rsidRPr="002A7444">
        <w:rPr>
          <w:sz w:val="16"/>
          <w:szCs w:val="16"/>
        </w:rPr>
        <w:t xml:space="preserve"> обеспечивает распространение информации о проведении опроса и формы опросного листа по почтовым ящикам в многоквартирных домах, включенных в перечень многоквартирных домов.</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firstLine="567"/>
        <w:rPr>
          <w:sz w:val="16"/>
          <w:szCs w:val="16"/>
        </w:rPr>
      </w:pPr>
      <w:r w:rsidRPr="002A7444">
        <w:rPr>
          <w:sz w:val="16"/>
          <w:szCs w:val="16"/>
        </w:rPr>
        <w:t xml:space="preserve"> Информация о проведении опроса содержит:</w:t>
      </w:r>
    </w:p>
    <w:p w:rsidR="00316C20" w:rsidRPr="002A7444" w:rsidRDefault="00316C20" w:rsidP="00B448CF">
      <w:pPr>
        <w:pStyle w:val="1f2"/>
        <w:widowControl w:val="0"/>
        <w:numPr>
          <w:ilvl w:val="0"/>
          <w:numId w:val="23"/>
        </w:numPr>
        <w:shd w:val="clear" w:color="auto" w:fill="auto"/>
        <w:tabs>
          <w:tab w:val="left" w:pos="851"/>
        </w:tabs>
        <w:spacing w:before="0" w:line="240" w:lineRule="auto"/>
        <w:ind w:right="20" w:firstLine="567"/>
        <w:rPr>
          <w:sz w:val="16"/>
          <w:szCs w:val="16"/>
        </w:rPr>
      </w:pPr>
      <w:r w:rsidRPr="002A7444">
        <w:rPr>
          <w:sz w:val="16"/>
          <w:szCs w:val="16"/>
        </w:rPr>
        <w:t xml:space="preserve"> сведения о дате и времени начала и окончания опроса, общий срок которого не может составлять менее 20 календарных дней;</w:t>
      </w:r>
    </w:p>
    <w:p w:rsidR="00316C20" w:rsidRPr="002A7444" w:rsidRDefault="00316C20" w:rsidP="00B448CF">
      <w:pPr>
        <w:pStyle w:val="1f2"/>
        <w:widowControl w:val="0"/>
        <w:numPr>
          <w:ilvl w:val="0"/>
          <w:numId w:val="23"/>
        </w:numPr>
        <w:shd w:val="clear" w:color="auto" w:fill="auto"/>
        <w:tabs>
          <w:tab w:val="left" w:pos="851"/>
        </w:tabs>
        <w:spacing w:before="0" w:line="240" w:lineRule="auto"/>
        <w:ind w:firstLine="567"/>
        <w:rPr>
          <w:sz w:val="16"/>
          <w:szCs w:val="16"/>
        </w:rPr>
      </w:pPr>
      <w:r w:rsidRPr="002A7444">
        <w:rPr>
          <w:sz w:val="16"/>
          <w:szCs w:val="16"/>
        </w:rPr>
        <w:t xml:space="preserve"> сведения о минимальной численности жителей муниципального образования, участвующих в опросе;</w:t>
      </w:r>
    </w:p>
    <w:p w:rsidR="00316C20" w:rsidRPr="002A7444" w:rsidRDefault="00316C20" w:rsidP="00B448CF">
      <w:pPr>
        <w:pStyle w:val="1f2"/>
        <w:widowControl w:val="0"/>
        <w:numPr>
          <w:ilvl w:val="0"/>
          <w:numId w:val="23"/>
        </w:numPr>
        <w:shd w:val="clear" w:color="auto" w:fill="auto"/>
        <w:tabs>
          <w:tab w:val="left" w:pos="851"/>
        </w:tabs>
        <w:spacing w:before="0" w:line="240" w:lineRule="auto"/>
        <w:ind w:firstLine="567"/>
        <w:rPr>
          <w:sz w:val="16"/>
          <w:szCs w:val="16"/>
        </w:rPr>
      </w:pPr>
      <w:r w:rsidRPr="002A7444">
        <w:rPr>
          <w:sz w:val="16"/>
          <w:szCs w:val="16"/>
        </w:rPr>
        <w:t>формулировка вопроса, предлагаемого при проведении опроса;</w:t>
      </w:r>
    </w:p>
    <w:p w:rsidR="00316C20" w:rsidRPr="002A7444" w:rsidRDefault="00316C20" w:rsidP="00B448CF">
      <w:pPr>
        <w:pStyle w:val="1f2"/>
        <w:widowControl w:val="0"/>
        <w:numPr>
          <w:ilvl w:val="0"/>
          <w:numId w:val="23"/>
        </w:numPr>
        <w:shd w:val="clear" w:color="auto" w:fill="auto"/>
        <w:tabs>
          <w:tab w:val="left" w:pos="851"/>
        </w:tabs>
        <w:spacing w:before="0" w:line="240" w:lineRule="auto"/>
        <w:ind w:firstLine="567"/>
        <w:rPr>
          <w:sz w:val="16"/>
          <w:szCs w:val="16"/>
        </w:rPr>
      </w:pPr>
      <w:r w:rsidRPr="002A7444">
        <w:rPr>
          <w:sz w:val="16"/>
          <w:szCs w:val="16"/>
        </w:rPr>
        <w:t xml:space="preserve"> перечень многоквартирных домов;</w:t>
      </w:r>
    </w:p>
    <w:p w:rsidR="00316C20" w:rsidRPr="002A7444" w:rsidRDefault="00316C20" w:rsidP="00B448CF">
      <w:pPr>
        <w:pStyle w:val="1f2"/>
        <w:widowControl w:val="0"/>
        <w:numPr>
          <w:ilvl w:val="0"/>
          <w:numId w:val="23"/>
        </w:numPr>
        <w:shd w:val="clear" w:color="auto" w:fill="auto"/>
        <w:tabs>
          <w:tab w:val="left" w:pos="851"/>
        </w:tabs>
        <w:spacing w:before="0" w:line="240" w:lineRule="auto"/>
        <w:ind w:firstLine="567"/>
        <w:rPr>
          <w:sz w:val="16"/>
          <w:szCs w:val="16"/>
        </w:rPr>
      </w:pPr>
      <w:r w:rsidRPr="002A7444">
        <w:rPr>
          <w:sz w:val="16"/>
          <w:szCs w:val="16"/>
        </w:rPr>
        <w:t xml:space="preserve"> схему размещения парковки общего пользования;</w:t>
      </w:r>
    </w:p>
    <w:p w:rsidR="00316C20" w:rsidRPr="002A7444" w:rsidRDefault="00316C20" w:rsidP="002A7444">
      <w:pPr>
        <w:pStyle w:val="1f2"/>
        <w:shd w:val="clear" w:color="auto" w:fill="auto"/>
        <w:tabs>
          <w:tab w:val="left" w:pos="851"/>
        </w:tabs>
        <w:spacing w:before="0" w:line="240" w:lineRule="auto"/>
        <w:ind w:firstLine="567"/>
        <w:rPr>
          <w:sz w:val="16"/>
          <w:szCs w:val="16"/>
        </w:rPr>
      </w:pPr>
      <w:r w:rsidRPr="002A7444">
        <w:rPr>
          <w:sz w:val="16"/>
          <w:szCs w:val="16"/>
        </w:rPr>
        <w:t>5)опросный лист по форме согласно приложению 1 к настоящему Порядку для заполнения в письменной форме и направления (представления)  участником опроса в уполномоченный орган;</w:t>
      </w:r>
    </w:p>
    <w:p w:rsidR="00316C20" w:rsidRPr="002A7444" w:rsidRDefault="00316C20" w:rsidP="002A7444">
      <w:pPr>
        <w:pStyle w:val="1f2"/>
        <w:shd w:val="clear" w:color="auto" w:fill="auto"/>
        <w:tabs>
          <w:tab w:val="left" w:pos="851"/>
        </w:tabs>
        <w:spacing w:before="0" w:line="240" w:lineRule="auto"/>
        <w:ind w:right="20" w:firstLine="567"/>
        <w:rPr>
          <w:sz w:val="16"/>
          <w:szCs w:val="16"/>
        </w:rPr>
      </w:pPr>
      <w:r w:rsidRPr="002A7444">
        <w:rPr>
          <w:sz w:val="16"/>
          <w:szCs w:val="16"/>
        </w:rPr>
        <w:t>6) адрес уполномоченного органа, ответственное лицо, контактный телефон, электронную почту для предоставления (направления) участниками опроса опросных листов.</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Собственники помещений в многоквартирном доме принимают участие в опросе путем заполнения и направления (представления) в уполномоченный орган опросного листа на бумажном носителе либо в электронном виде по адресу, указанному в информации о проведении опроса.</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Способ направления (представления) в уполномоченный орган опросного листа выбирается собственником помещения в многоквартирном доме самостоятельно.</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Участник опроса направляет (представляет) в уполномоченный орган опросные листы лично либо через уполномоченного представителя, полномочия которого оформлены в соответствии с законодательством Российской Федерации.</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284"/>
        <w:rPr>
          <w:sz w:val="16"/>
          <w:szCs w:val="16"/>
        </w:rPr>
      </w:pPr>
      <w:r w:rsidRPr="002A7444">
        <w:rPr>
          <w:sz w:val="16"/>
          <w:szCs w:val="16"/>
        </w:rPr>
        <w:t>В случае если участник опроса является собственником двух и более помещений в многоквартирном доме, указанном в перечне многоквартирных домов, участник опроса направляет (представляет) в уполномоченный орган опросные листы в количестве, равном количеству помещений, собственником которых он является (1 опросный лист равен 1 помещению).</w:t>
      </w:r>
    </w:p>
    <w:p w:rsidR="00316C20" w:rsidRPr="002A7444" w:rsidRDefault="00316C20" w:rsidP="00B448CF">
      <w:pPr>
        <w:pStyle w:val="1f2"/>
        <w:widowControl w:val="0"/>
        <w:numPr>
          <w:ilvl w:val="1"/>
          <w:numId w:val="25"/>
        </w:numPr>
        <w:shd w:val="clear" w:color="auto" w:fill="auto"/>
        <w:tabs>
          <w:tab w:val="left" w:pos="851"/>
        </w:tabs>
        <w:spacing w:before="0" w:line="240" w:lineRule="auto"/>
        <w:ind w:left="0" w:right="20" w:firstLine="284"/>
        <w:rPr>
          <w:sz w:val="16"/>
          <w:szCs w:val="16"/>
        </w:rPr>
      </w:pPr>
      <w:r w:rsidRPr="002A7444">
        <w:rPr>
          <w:sz w:val="16"/>
          <w:szCs w:val="16"/>
        </w:rPr>
        <w:t>Уполномоченный орган организует прием и регистрацию поступивших (представленных) опросных листов.</w:t>
      </w:r>
    </w:p>
    <w:p w:rsidR="00316C20" w:rsidRPr="002A7444" w:rsidRDefault="00316C20" w:rsidP="008629A2">
      <w:pPr>
        <w:pStyle w:val="1f2"/>
        <w:widowControl w:val="0"/>
        <w:numPr>
          <w:ilvl w:val="1"/>
          <w:numId w:val="25"/>
        </w:numPr>
        <w:shd w:val="clear" w:color="auto" w:fill="auto"/>
        <w:tabs>
          <w:tab w:val="left" w:pos="851"/>
        </w:tabs>
        <w:spacing w:before="0" w:line="240" w:lineRule="auto"/>
        <w:ind w:left="0" w:right="20" w:firstLine="567"/>
        <w:rPr>
          <w:sz w:val="16"/>
          <w:szCs w:val="16"/>
        </w:rPr>
      </w:pPr>
      <w:r w:rsidRPr="002A7444">
        <w:rPr>
          <w:sz w:val="16"/>
          <w:szCs w:val="16"/>
        </w:rPr>
        <w:t>В течение 2 рабочих дней со дня истечения даты окончания опроса, указанной в информации о проведении опроса, уполномоченный орган осуществляет сортировку действительных и недействительных опросных листов. Недействительными признаются опросные листы:</w:t>
      </w:r>
    </w:p>
    <w:p w:rsidR="00316C20" w:rsidRPr="002A7444" w:rsidRDefault="00316C20" w:rsidP="008629A2">
      <w:pPr>
        <w:numPr>
          <w:ilvl w:val="0"/>
          <w:numId w:val="26"/>
        </w:numPr>
        <w:tabs>
          <w:tab w:val="left" w:pos="851"/>
        </w:tabs>
        <w:spacing w:after="0" w:line="240" w:lineRule="auto"/>
        <w:ind w:left="0" w:firstLine="567"/>
        <w:jc w:val="both"/>
        <w:rPr>
          <w:rFonts w:ascii="Times New Roman" w:hAnsi="Times New Roman"/>
          <w:sz w:val="16"/>
          <w:szCs w:val="16"/>
        </w:rPr>
      </w:pPr>
      <w:r w:rsidRPr="002A7444">
        <w:rPr>
          <w:rFonts w:ascii="Times New Roman" w:hAnsi="Times New Roman"/>
          <w:sz w:val="16"/>
          <w:szCs w:val="16"/>
        </w:rPr>
        <w:t>не соответствующие утвержденной форме опросного листа;</w:t>
      </w:r>
    </w:p>
    <w:p w:rsidR="00316C20" w:rsidRPr="002A7444" w:rsidRDefault="00316C20" w:rsidP="008629A2">
      <w:pPr>
        <w:numPr>
          <w:ilvl w:val="0"/>
          <w:numId w:val="26"/>
        </w:numPr>
        <w:tabs>
          <w:tab w:val="left" w:pos="851"/>
        </w:tabs>
        <w:spacing w:after="0" w:line="240" w:lineRule="auto"/>
        <w:ind w:left="0" w:firstLine="567"/>
        <w:jc w:val="both"/>
        <w:rPr>
          <w:rFonts w:ascii="Times New Roman" w:hAnsi="Times New Roman"/>
          <w:sz w:val="16"/>
          <w:szCs w:val="16"/>
        </w:rPr>
      </w:pPr>
      <w:r w:rsidRPr="002A7444">
        <w:rPr>
          <w:rFonts w:ascii="Times New Roman" w:hAnsi="Times New Roman"/>
          <w:sz w:val="16"/>
          <w:szCs w:val="16"/>
        </w:rPr>
        <w:t xml:space="preserve">в </w:t>
      </w:r>
      <w:proofErr w:type="gramStart"/>
      <w:r w:rsidRPr="002A7444">
        <w:rPr>
          <w:rFonts w:ascii="Times New Roman" w:hAnsi="Times New Roman"/>
          <w:sz w:val="16"/>
          <w:szCs w:val="16"/>
        </w:rPr>
        <w:t>которых</w:t>
      </w:r>
      <w:proofErr w:type="gramEnd"/>
      <w:r w:rsidRPr="002A7444">
        <w:rPr>
          <w:rFonts w:ascii="Times New Roman" w:hAnsi="Times New Roman"/>
          <w:sz w:val="16"/>
          <w:szCs w:val="16"/>
        </w:rPr>
        <w:t xml:space="preserve"> отсутствуют обязательные для заполнения сведения, указанные в форме опросного листа, либо такие сведения являются недостоверными;</w:t>
      </w:r>
    </w:p>
    <w:p w:rsidR="00316C20" w:rsidRPr="002A7444" w:rsidRDefault="00316C20" w:rsidP="008629A2">
      <w:pPr>
        <w:numPr>
          <w:ilvl w:val="0"/>
          <w:numId w:val="26"/>
        </w:numPr>
        <w:tabs>
          <w:tab w:val="left" w:pos="851"/>
        </w:tabs>
        <w:spacing w:after="0" w:line="240" w:lineRule="auto"/>
        <w:ind w:left="0" w:firstLine="567"/>
        <w:jc w:val="both"/>
        <w:rPr>
          <w:rFonts w:ascii="Times New Roman" w:hAnsi="Times New Roman"/>
          <w:sz w:val="16"/>
          <w:szCs w:val="16"/>
        </w:rPr>
      </w:pPr>
      <w:r w:rsidRPr="002A7444">
        <w:rPr>
          <w:rFonts w:ascii="Times New Roman" w:hAnsi="Times New Roman"/>
          <w:sz w:val="16"/>
          <w:szCs w:val="16"/>
        </w:rPr>
        <w:t>поступившие по истечении даты и времени окончания приема опросных листов, указанных в информации о проведении опроса.</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2.11 Уполномоченный орган в течение 3 рабочих дней со дня завершения сортировки опросных листов осуществляет подсчет результатов опроса и оформляет их протоколом по форме согласно приложению</w:t>
      </w:r>
      <w:r w:rsidRPr="002A7444">
        <w:rPr>
          <w:rFonts w:ascii="Times New Roman" w:hAnsi="Times New Roman"/>
          <w:sz w:val="16"/>
          <w:szCs w:val="16"/>
          <w:lang w:bidi="en-US"/>
        </w:rPr>
        <w:t xml:space="preserve"> </w:t>
      </w:r>
      <w:r w:rsidRPr="002A7444">
        <w:rPr>
          <w:rFonts w:ascii="Times New Roman" w:hAnsi="Times New Roman"/>
          <w:sz w:val="16"/>
          <w:szCs w:val="16"/>
        </w:rPr>
        <w:t>2 к настоящему Порядку, который подписывается руководителем уполномоченного органа, и размещается на официальном сайте Целинного муниципального округа Курганской области в информационно-телекоммуникационной сети Интернет.</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2.12</w:t>
      </w:r>
      <w:proofErr w:type="gramStart"/>
      <w:r w:rsidRPr="002A7444">
        <w:rPr>
          <w:rFonts w:ascii="Times New Roman" w:hAnsi="Times New Roman"/>
          <w:sz w:val="16"/>
          <w:szCs w:val="16"/>
        </w:rPr>
        <w:t xml:space="preserve"> П</w:t>
      </w:r>
      <w:proofErr w:type="gramEnd"/>
      <w:r w:rsidRPr="002A7444">
        <w:rPr>
          <w:rFonts w:ascii="Times New Roman" w:hAnsi="Times New Roman"/>
          <w:sz w:val="16"/>
          <w:szCs w:val="16"/>
        </w:rPr>
        <w:t>ри принятии решения о создании парковки общего пользования на территории общего пользования уполномоченным органом учитывается выраженное в действительных опросных листах мнение большинства от числа лиц, принявших участие в опросе.</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В случае</w:t>
      </w:r>
      <w:proofErr w:type="gramStart"/>
      <w:r w:rsidRPr="002A7444">
        <w:rPr>
          <w:rFonts w:ascii="Times New Roman" w:hAnsi="Times New Roman"/>
          <w:sz w:val="16"/>
          <w:szCs w:val="16"/>
        </w:rPr>
        <w:t>,</w:t>
      </w:r>
      <w:proofErr w:type="gramEnd"/>
      <w:r w:rsidRPr="002A7444">
        <w:rPr>
          <w:rFonts w:ascii="Times New Roman" w:hAnsi="Times New Roman"/>
          <w:sz w:val="16"/>
          <w:szCs w:val="16"/>
        </w:rPr>
        <w:t xml:space="preserve"> если по итогам опроса большинством от числа лиц, принявших участие в опросе, выражено мнение о согласии с созданием парковки общего пользования на территории общего пользования, уполномоченный орган принимает решение о создании парковки общего пользования.</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В случае</w:t>
      </w:r>
      <w:proofErr w:type="gramStart"/>
      <w:r w:rsidRPr="002A7444">
        <w:rPr>
          <w:rFonts w:ascii="Times New Roman" w:hAnsi="Times New Roman"/>
          <w:sz w:val="16"/>
          <w:szCs w:val="16"/>
        </w:rPr>
        <w:t>,</w:t>
      </w:r>
      <w:proofErr w:type="gramEnd"/>
      <w:r w:rsidRPr="002A7444">
        <w:rPr>
          <w:rFonts w:ascii="Times New Roman" w:hAnsi="Times New Roman"/>
          <w:sz w:val="16"/>
          <w:szCs w:val="16"/>
        </w:rPr>
        <w:t xml:space="preserve"> если по итогам опроса большинством от числа лиц, принявших участие в опросе, выражено мнение о несогласии с созданием парковки общего пользования на территории общего пользования, решение о создании парковки общего пользования уполномоченным органом не принимается.</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В случае</w:t>
      </w:r>
      <w:proofErr w:type="gramStart"/>
      <w:r w:rsidRPr="002A7444">
        <w:rPr>
          <w:rFonts w:ascii="Times New Roman" w:hAnsi="Times New Roman"/>
          <w:sz w:val="16"/>
          <w:szCs w:val="16"/>
        </w:rPr>
        <w:t>,</w:t>
      </w:r>
      <w:proofErr w:type="gramEnd"/>
      <w:r w:rsidRPr="002A7444">
        <w:rPr>
          <w:rFonts w:ascii="Times New Roman" w:hAnsi="Times New Roman"/>
          <w:sz w:val="16"/>
          <w:szCs w:val="16"/>
        </w:rPr>
        <w:t xml:space="preserve"> если по итогам опроса мнение о согласии с созданием парковки общего пользования на территории общего пользования и мнение о несогласии с созданием парковки общего пользования на территории общего пользования выражено равным количеством от общего числа лиц, принявших участие в опросе, уполномоченным органом принимается решение о создании парковки общего пользования.</w:t>
      </w:r>
    </w:p>
    <w:p w:rsidR="00316C20" w:rsidRPr="002A7444" w:rsidRDefault="00316C20" w:rsidP="008629A2">
      <w:pPr>
        <w:tabs>
          <w:tab w:val="left" w:pos="851"/>
        </w:tabs>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2.13 Принятое решение о создании парковки общего пользования на территории общего пользования в границах элемента планировочной структуры оформляется </w:t>
      </w:r>
      <w:r w:rsidRPr="002A7444">
        <w:rPr>
          <w:rStyle w:val="0pt0"/>
          <w:rFonts w:eastAsia="Calibri"/>
          <w:i w:val="0"/>
          <w:sz w:val="16"/>
          <w:szCs w:val="16"/>
        </w:rPr>
        <w:t>уполномоченным органом в виде распоряжения Главы Целинного муниципального округа Курганской области.</w:t>
      </w:r>
    </w:p>
    <w:p w:rsidR="00316C20" w:rsidRPr="002A7444" w:rsidRDefault="00316C20" w:rsidP="002A7444">
      <w:pPr>
        <w:spacing w:after="0" w:line="240" w:lineRule="auto"/>
        <w:ind w:left="5103"/>
        <w:jc w:val="both"/>
        <w:rPr>
          <w:rFonts w:ascii="Times New Roman" w:hAnsi="Times New Roman"/>
          <w:sz w:val="16"/>
          <w:szCs w:val="16"/>
        </w:rPr>
      </w:pPr>
      <w:r w:rsidRPr="002A7444">
        <w:rPr>
          <w:rFonts w:ascii="Times New Roman" w:hAnsi="Times New Roman"/>
          <w:sz w:val="16"/>
          <w:szCs w:val="16"/>
        </w:rPr>
        <w:t>Приложение 1</w:t>
      </w:r>
      <w:r w:rsidR="002A7444">
        <w:rPr>
          <w:rFonts w:ascii="Times New Roman" w:hAnsi="Times New Roman"/>
          <w:sz w:val="16"/>
          <w:szCs w:val="16"/>
        </w:rPr>
        <w:t xml:space="preserve"> </w:t>
      </w:r>
      <w:r w:rsidRPr="002A7444">
        <w:rPr>
          <w:rFonts w:ascii="Times New Roman" w:hAnsi="Times New Roman"/>
          <w:sz w:val="16"/>
          <w:szCs w:val="16"/>
        </w:rPr>
        <w:t xml:space="preserve">к Порядку выявления и учета мнения собственников помещений </w:t>
      </w:r>
      <w:proofErr w:type="gramStart"/>
      <w:r w:rsidRPr="002A7444">
        <w:rPr>
          <w:rFonts w:ascii="Times New Roman" w:hAnsi="Times New Roman"/>
          <w:sz w:val="16"/>
          <w:szCs w:val="16"/>
        </w:rPr>
        <w:t>в многоквартирных домах в целях принятия решения о создании парковок общего пользования на территориях общего пользования в границах</w:t>
      </w:r>
      <w:proofErr w:type="gramEnd"/>
      <w:r w:rsidRPr="002A7444">
        <w:rPr>
          <w:rFonts w:ascii="Times New Roman" w:hAnsi="Times New Roman"/>
          <w:sz w:val="16"/>
          <w:szCs w:val="16"/>
        </w:rPr>
        <w:t xml:space="preserve"> элемента планировочной структуры, застроенного многоквартирными домами </w:t>
      </w:r>
    </w:p>
    <w:p w:rsidR="00316C20" w:rsidRPr="002A7444" w:rsidRDefault="00316C20" w:rsidP="00316C20">
      <w:pPr>
        <w:pStyle w:val="39"/>
        <w:shd w:val="clear" w:color="auto" w:fill="auto"/>
        <w:spacing w:after="0" w:line="240" w:lineRule="auto"/>
        <w:ind w:left="5103" w:right="20"/>
        <w:rPr>
          <w:rFonts w:ascii="Times New Roman" w:hAnsi="Times New Roman"/>
          <w:sz w:val="16"/>
          <w:szCs w:val="16"/>
        </w:rPr>
      </w:pPr>
    </w:p>
    <w:p w:rsidR="00316C20" w:rsidRPr="002A7444" w:rsidRDefault="00316C20" w:rsidP="002A7444">
      <w:pPr>
        <w:pStyle w:val="84"/>
        <w:shd w:val="clear" w:color="auto" w:fill="auto"/>
        <w:spacing w:before="0" w:after="0" w:line="240" w:lineRule="auto"/>
        <w:ind w:firstLine="567"/>
        <w:jc w:val="center"/>
        <w:rPr>
          <w:rStyle w:val="895pt"/>
          <w:rFonts w:ascii="Times New Roman" w:eastAsia="Calibri" w:hAnsi="Times New Roman" w:cs="Times New Roman"/>
          <w:sz w:val="16"/>
          <w:szCs w:val="16"/>
        </w:rPr>
      </w:pPr>
      <w:r w:rsidRPr="002A7444">
        <w:rPr>
          <w:rStyle w:val="895pt"/>
          <w:rFonts w:ascii="Times New Roman" w:eastAsia="Calibri" w:hAnsi="Times New Roman" w:cs="Times New Roman"/>
          <w:sz w:val="16"/>
          <w:szCs w:val="16"/>
        </w:rPr>
        <w:t>ОПРОСНЫЙ ЛИСТ</w:t>
      </w:r>
    </w:p>
    <w:p w:rsidR="00316C20" w:rsidRPr="002A7444" w:rsidRDefault="00316C20" w:rsidP="002A7444">
      <w:pPr>
        <w:pStyle w:val="84"/>
        <w:shd w:val="clear" w:color="auto" w:fill="auto"/>
        <w:spacing w:before="0" w:after="0" w:line="240" w:lineRule="auto"/>
        <w:ind w:firstLine="567"/>
        <w:jc w:val="center"/>
        <w:rPr>
          <w:rFonts w:ascii="Times New Roman" w:hAnsi="Times New Roman"/>
        </w:rPr>
      </w:pPr>
      <w:r w:rsidRPr="002A7444">
        <w:rPr>
          <w:rFonts w:ascii="Times New Roman" w:hAnsi="Times New Roman"/>
        </w:rPr>
        <w:t>выявления мнения собственников помещений</w:t>
      </w:r>
    </w:p>
    <w:p w:rsidR="00316C20" w:rsidRPr="002A7444" w:rsidRDefault="00316C20" w:rsidP="002A7444">
      <w:pPr>
        <w:pStyle w:val="84"/>
        <w:shd w:val="clear" w:color="auto" w:fill="auto"/>
        <w:tabs>
          <w:tab w:val="left" w:leader="underscore" w:pos="6182"/>
        </w:tabs>
        <w:spacing w:before="0" w:after="0" w:line="240" w:lineRule="auto"/>
        <w:ind w:firstLine="567"/>
        <w:rPr>
          <w:rFonts w:ascii="Times New Roman" w:hAnsi="Times New Roman"/>
        </w:rPr>
      </w:pPr>
      <w:r w:rsidRPr="002A7444">
        <w:rPr>
          <w:rFonts w:ascii="Times New Roman" w:hAnsi="Times New Roman"/>
        </w:rPr>
        <w:t xml:space="preserve">в многоквартирном доме </w:t>
      </w:r>
      <w:r w:rsidRPr="002A7444">
        <w:rPr>
          <w:rStyle w:val="895pt"/>
          <w:rFonts w:ascii="Times New Roman" w:eastAsia="Calibri" w:hAnsi="Times New Roman" w:cs="Times New Roman"/>
          <w:sz w:val="16"/>
          <w:szCs w:val="16"/>
          <w:lang w:eastAsia="en-US" w:bidi="en-US"/>
        </w:rPr>
        <w:t xml:space="preserve">№ </w:t>
      </w:r>
      <w:proofErr w:type="spellStart"/>
      <w:r w:rsidRPr="002A7444">
        <w:rPr>
          <w:rStyle w:val="895pt"/>
          <w:rFonts w:ascii="Times New Roman" w:eastAsia="Calibri" w:hAnsi="Times New Roman" w:cs="Times New Roman"/>
          <w:sz w:val="16"/>
          <w:szCs w:val="16"/>
          <w:lang w:eastAsia="en-US" w:bidi="en-US"/>
        </w:rPr>
        <w:t>__</w:t>
      </w:r>
      <w:r w:rsidRPr="002A7444">
        <w:rPr>
          <w:rFonts w:ascii="Times New Roman" w:hAnsi="Times New Roman"/>
        </w:rPr>
        <w:t>по</w:t>
      </w:r>
      <w:proofErr w:type="spellEnd"/>
      <w:r w:rsidRPr="002A7444">
        <w:rPr>
          <w:rFonts w:ascii="Times New Roman" w:hAnsi="Times New Roman"/>
        </w:rPr>
        <w:t xml:space="preserve"> ул. </w:t>
      </w:r>
      <w:proofErr w:type="spellStart"/>
      <w:r w:rsidRPr="002A7444">
        <w:rPr>
          <w:rFonts w:ascii="Times New Roman" w:hAnsi="Times New Roman"/>
        </w:rPr>
        <w:t>____________________в</w:t>
      </w:r>
      <w:proofErr w:type="spellEnd"/>
      <w:r w:rsidRPr="002A7444">
        <w:rPr>
          <w:rFonts w:ascii="Times New Roman" w:hAnsi="Times New Roman"/>
        </w:rPr>
        <w:t xml:space="preserve"> </w:t>
      </w:r>
      <w:r w:rsidRPr="002A7444">
        <w:rPr>
          <w:rStyle w:val="80pt"/>
          <w:rFonts w:ascii="Times New Roman" w:eastAsia="Calibri" w:hAnsi="Times New Roman" w:cs="Times New Roman"/>
          <w:i w:val="0"/>
          <w:sz w:val="16"/>
          <w:szCs w:val="16"/>
        </w:rPr>
        <w:t>Целинном муниципальном округе Курганской области,</w:t>
      </w:r>
      <w:r w:rsidRPr="002A7444">
        <w:rPr>
          <w:rFonts w:ascii="Times New Roman" w:hAnsi="Times New Roman"/>
        </w:rPr>
        <w:t xml:space="preserve"> расположенном</w:t>
      </w:r>
      <w:r w:rsidR="002A7444">
        <w:rPr>
          <w:rFonts w:ascii="Times New Roman" w:hAnsi="Times New Roman"/>
        </w:rPr>
        <w:t xml:space="preserve"> </w:t>
      </w:r>
      <w:r w:rsidRPr="002A7444">
        <w:rPr>
          <w:rFonts w:ascii="Times New Roman" w:hAnsi="Times New Roman"/>
        </w:rPr>
        <w:t>на земельном участке, прилегающем к территории общего пользования,</w:t>
      </w:r>
      <w:r w:rsidR="002A7444">
        <w:rPr>
          <w:rFonts w:ascii="Times New Roman" w:hAnsi="Times New Roman"/>
        </w:rPr>
        <w:t xml:space="preserve"> </w:t>
      </w:r>
      <w:r w:rsidRPr="002A7444">
        <w:rPr>
          <w:rFonts w:ascii="Times New Roman" w:hAnsi="Times New Roman"/>
        </w:rPr>
        <w:t>на которой планируется создание парковки общего пользования</w:t>
      </w:r>
    </w:p>
    <w:p w:rsidR="00316C20" w:rsidRPr="002A7444" w:rsidRDefault="00316C20" w:rsidP="002A7444">
      <w:pPr>
        <w:pStyle w:val="84"/>
        <w:shd w:val="clear" w:color="auto" w:fill="auto"/>
        <w:spacing w:before="0" w:after="0" w:line="240" w:lineRule="auto"/>
        <w:ind w:right="-28" w:firstLine="567"/>
        <w:rPr>
          <w:rFonts w:ascii="Times New Roman" w:hAnsi="Times New Roman"/>
        </w:rPr>
      </w:pPr>
    </w:p>
    <w:p w:rsidR="00316C20" w:rsidRPr="002A7444" w:rsidRDefault="00316C20" w:rsidP="002A7444">
      <w:pPr>
        <w:pStyle w:val="84"/>
        <w:shd w:val="clear" w:color="auto" w:fill="auto"/>
        <w:spacing w:before="0" w:after="0" w:line="240" w:lineRule="auto"/>
        <w:ind w:right="420" w:firstLine="567"/>
        <w:jc w:val="both"/>
        <w:rPr>
          <w:rFonts w:ascii="Times New Roman" w:hAnsi="Times New Roman"/>
        </w:rPr>
      </w:pPr>
      <w:r w:rsidRPr="002A7444">
        <w:rPr>
          <w:rFonts w:ascii="Times New Roman" w:hAnsi="Times New Roman"/>
        </w:rPr>
        <w:t>Данная форма подлежит заполнению и предоставлению в уполномоченный орган по адресу:</w:t>
      </w:r>
    </w:p>
    <w:p w:rsidR="00316C20" w:rsidRPr="002A7444" w:rsidRDefault="00316C20" w:rsidP="002A7444">
      <w:pPr>
        <w:pStyle w:val="84"/>
        <w:shd w:val="clear" w:color="auto" w:fill="auto"/>
        <w:tabs>
          <w:tab w:val="center" w:pos="5066"/>
          <w:tab w:val="right" w:pos="6124"/>
          <w:tab w:val="center" w:pos="6322"/>
          <w:tab w:val="right" w:pos="6711"/>
          <w:tab w:val="right" w:pos="8388"/>
          <w:tab w:val="right" w:pos="8946"/>
        </w:tabs>
        <w:spacing w:before="0" w:after="0" w:line="240" w:lineRule="auto"/>
        <w:ind w:firstLine="567"/>
        <w:jc w:val="both"/>
        <w:rPr>
          <w:rFonts w:ascii="Times New Roman" w:hAnsi="Times New Roman"/>
        </w:rPr>
      </w:pPr>
      <w:r w:rsidRPr="002A7444">
        <w:rPr>
          <w:rFonts w:ascii="Times New Roman" w:hAnsi="Times New Roman"/>
        </w:rPr>
        <w:t xml:space="preserve">либо по электронной почте ______________________ не </w:t>
      </w:r>
      <w:r w:rsidRPr="002A7444">
        <w:rPr>
          <w:rFonts w:ascii="Times New Roman" w:hAnsi="Times New Roman"/>
        </w:rPr>
        <w:tab/>
        <w:t>позднее "__" __________</w:t>
      </w:r>
      <w:r w:rsidRPr="002A7444">
        <w:rPr>
          <w:rFonts w:ascii="Times New Roman" w:hAnsi="Times New Roman"/>
        </w:rPr>
        <w:tab/>
        <w:t xml:space="preserve"> 20___ г.</w:t>
      </w:r>
    </w:p>
    <w:p w:rsidR="00316C20" w:rsidRPr="002A7444" w:rsidRDefault="00316C20" w:rsidP="002A7444">
      <w:pPr>
        <w:pStyle w:val="84"/>
        <w:shd w:val="clear" w:color="auto" w:fill="auto"/>
        <w:spacing w:before="0" w:after="0" w:line="240" w:lineRule="auto"/>
        <w:ind w:right="114" w:firstLine="567"/>
        <w:jc w:val="both"/>
        <w:rPr>
          <w:rFonts w:ascii="Times New Roman" w:hAnsi="Times New Roman"/>
        </w:rPr>
      </w:pPr>
      <w:r w:rsidRPr="002A7444">
        <w:rPr>
          <w:rStyle w:val="895pt"/>
          <w:rFonts w:ascii="Times New Roman" w:eastAsia="Calibri" w:hAnsi="Times New Roman" w:cs="Times New Roman"/>
          <w:sz w:val="16"/>
          <w:szCs w:val="16"/>
        </w:rPr>
        <w:t xml:space="preserve">(Ф.И.О. </w:t>
      </w:r>
      <w:r w:rsidRPr="002A7444">
        <w:rPr>
          <w:rFonts w:ascii="Times New Roman" w:hAnsi="Times New Roman"/>
        </w:rPr>
        <w:t>гражданина либо наименование юридического лица - собственника помещения)__________________________________________________________________, являющийс</w:t>
      </w:r>
      <w:proofErr w:type="gramStart"/>
      <w:r w:rsidRPr="002A7444">
        <w:rPr>
          <w:rFonts w:ascii="Times New Roman" w:hAnsi="Times New Roman"/>
        </w:rPr>
        <w:t>я(</w:t>
      </w:r>
      <w:proofErr w:type="spellStart"/>
      <w:proofErr w:type="gramEnd"/>
      <w:r w:rsidRPr="002A7444">
        <w:rPr>
          <w:rFonts w:ascii="Times New Roman" w:hAnsi="Times New Roman"/>
        </w:rPr>
        <w:t>щаяся</w:t>
      </w:r>
      <w:proofErr w:type="spellEnd"/>
      <w:r w:rsidRPr="002A7444">
        <w:rPr>
          <w:rFonts w:ascii="Times New Roman" w:hAnsi="Times New Roman"/>
        </w:rPr>
        <w:t>) собственником помещения ___________________ жилого/нежилого)</w:t>
      </w:r>
    </w:p>
    <w:p w:rsidR="00316C20" w:rsidRPr="002A7444" w:rsidRDefault="00316C20" w:rsidP="002A7444">
      <w:pPr>
        <w:pStyle w:val="84"/>
        <w:shd w:val="clear" w:color="auto" w:fill="auto"/>
        <w:spacing w:before="0" w:after="0" w:line="240" w:lineRule="auto"/>
        <w:ind w:firstLine="567"/>
        <w:jc w:val="both"/>
        <w:rPr>
          <w:rFonts w:ascii="Times New Roman" w:hAnsi="Times New Roman"/>
        </w:rPr>
      </w:pPr>
      <w:proofErr w:type="gramStart"/>
      <w:r w:rsidRPr="002A7444">
        <w:rPr>
          <w:rFonts w:ascii="Times New Roman" w:hAnsi="Times New Roman"/>
        </w:rPr>
        <w:lastRenderedPageBreak/>
        <w:t>расположенного</w:t>
      </w:r>
      <w:proofErr w:type="gramEnd"/>
      <w:r w:rsidRPr="002A7444">
        <w:rPr>
          <w:rFonts w:ascii="Times New Roman" w:hAnsi="Times New Roman"/>
        </w:rPr>
        <w:t xml:space="preserve"> по адресу:______________________________________________________</w:t>
      </w:r>
    </w:p>
    <w:p w:rsidR="00316C20" w:rsidRPr="002A7444" w:rsidRDefault="00316C20" w:rsidP="002A7444">
      <w:pPr>
        <w:tabs>
          <w:tab w:val="right" w:leader="underscore" w:pos="7020"/>
        </w:tabs>
        <w:spacing w:after="0" w:line="240" w:lineRule="auto"/>
        <w:ind w:firstLine="567"/>
        <w:jc w:val="both"/>
        <w:rPr>
          <w:rFonts w:ascii="Times New Roman" w:hAnsi="Times New Roman"/>
          <w:sz w:val="16"/>
          <w:szCs w:val="16"/>
        </w:rPr>
      </w:pPr>
      <w:r w:rsidRPr="002A7444">
        <w:rPr>
          <w:rFonts w:ascii="Times New Roman" w:hAnsi="Times New Roman"/>
          <w:sz w:val="16"/>
          <w:szCs w:val="16"/>
        </w:rPr>
        <w:t>на основании _________________________________________________________________</w:t>
      </w:r>
    </w:p>
    <w:p w:rsidR="00316C20" w:rsidRPr="002A7444" w:rsidRDefault="00316C20" w:rsidP="002A7444">
      <w:pPr>
        <w:tabs>
          <w:tab w:val="center" w:pos="1642"/>
          <w:tab w:val="center" w:pos="3557"/>
        </w:tabs>
        <w:spacing w:after="0" w:line="240" w:lineRule="auto"/>
        <w:ind w:right="2400" w:firstLine="567"/>
        <w:jc w:val="both"/>
        <w:rPr>
          <w:rFonts w:ascii="Times New Roman" w:hAnsi="Times New Roman"/>
          <w:sz w:val="16"/>
          <w:szCs w:val="16"/>
        </w:rPr>
      </w:pPr>
      <w:r w:rsidRPr="002A7444">
        <w:rPr>
          <w:rFonts w:ascii="Times New Roman" w:hAnsi="Times New Roman"/>
          <w:sz w:val="16"/>
          <w:szCs w:val="16"/>
        </w:rPr>
        <w:t xml:space="preserve">                                (сведения о правоустанавливающем документе), </w:t>
      </w:r>
    </w:p>
    <w:p w:rsidR="00316C20" w:rsidRPr="002A7444" w:rsidRDefault="00316C20" w:rsidP="002A7444">
      <w:pPr>
        <w:tabs>
          <w:tab w:val="center" w:pos="1642"/>
          <w:tab w:val="center" w:pos="3557"/>
        </w:tabs>
        <w:spacing w:after="0" w:line="240" w:lineRule="auto"/>
        <w:ind w:right="39" w:firstLine="567"/>
        <w:jc w:val="both"/>
        <w:rPr>
          <w:rFonts w:ascii="Times New Roman" w:hAnsi="Times New Roman"/>
          <w:sz w:val="16"/>
          <w:szCs w:val="16"/>
        </w:rPr>
      </w:pPr>
      <w:r w:rsidRPr="002A7444">
        <w:rPr>
          <w:rFonts w:ascii="Times New Roman" w:hAnsi="Times New Roman"/>
          <w:sz w:val="16"/>
          <w:szCs w:val="16"/>
        </w:rPr>
        <w:t xml:space="preserve">выданного "___»______ ____ </w:t>
      </w:r>
      <w:proofErr w:type="gramStart"/>
      <w:r w:rsidRPr="002A7444">
        <w:rPr>
          <w:rFonts w:ascii="Times New Roman" w:hAnsi="Times New Roman"/>
          <w:sz w:val="16"/>
          <w:szCs w:val="16"/>
        </w:rPr>
        <w:t>г</w:t>
      </w:r>
      <w:proofErr w:type="gramEnd"/>
      <w:r w:rsidRPr="002A7444">
        <w:rPr>
          <w:rFonts w:ascii="Times New Roman" w:hAnsi="Times New Roman"/>
          <w:sz w:val="16"/>
          <w:szCs w:val="16"/>
        </w:rPr>
        <w:t>.__________________________________________________</w:t>
      </w:r>
    </w:p>
    <w:p w:rsidR="00316C20" w:rsidRPr="002A7444" w:rsidRDefault="00316C20" w:rsidP="002A7444">
      <w:pPr>
        <w:spacing w:after="0" w:line="240" w:lineRule="auto"/>
        <w:ind w:right="20" w:firstLine="567"/>
        <w:jc w:val="both"/>
        <w:rPr>
          <w:rFonts w:ascii="Times New Roman" w:hAnsi="Times New Roman"/>
          <w:sz w:val="16"/>
          <w:szCs w:val="16"/>
        </w:rPr>
      </w:pPr>
      <w:r w:rsidRPr="002A7444">
        <w:rPr>
          <w:rFonts w:ascii="Times New Roman" w:hAnsi="Times New Roman"/>
          <w:sz w:val="16"/>
          <w:szCs w:val="16"/>
        </w:rPr>
        <w:t xml:space="preserve">                                                         (кем и когда выдан правоустанавливающий документ) </w:t>
      </w:r>
    </w:p>
    <w:p w:rsidR="00316C20" w:rsidRPr="002A7444" w:rsidRDefault="00316C20" w:rsidP="002A7444">
      <w:pPr>
        <w:spacing w:after="0" w:line="240" w:lineRule="auto"/>
        <w:ind w:right="20" w:firstLine="567"/>
        <w:jc w:val="both"/>
        <w:rPr>
          <w:rFonts w:ascii="Times New Roman" w:hAnsi="Times New Roman"/>
          <w:sz w:val="16"/>
          <w:szCs w:val="16"/>
        </w:rPr>
      </w:pPr>
      <w:r w:rsidRPr="002A7444">
        <w:rPr>
          <w:rFonts w:ascii="Times New Roman" w:hAnsi="Times New Roman"/>
          <w:sz w:val="16"/>
          <w:szCs w:val="16"/>
        </w:rPr>
        <w:t xml:space="preserve">Представитель собственника по доверенности </w:t>
      </w:r>
      <w:r w:rsidRPr="002A7444">
        <w:rPr>
          <w:rFonts w:ascii="Times New Roman" w:hAnsi="Times New Roman"/>
          <w:sz w:val="16"/>
          <w:szCs w:val="16"/>
          <w:lang w:bidi="en-US"/>
        </w:rPr>
        <w:t>№ ___</w:t>
      </w:r>
      <w:r w:rsidRPr="002A7444">
        <w:rPr>
          <w:rFonts w:ascii="Times New Roman" w:hAnsi="Times New Roman"/>
          <w:sz w:val="16"/>
          <w:szCs w:val="16"/>
        </w:rPr>
        <w:t xml:space="preserve"> от "____" ____________ 20___ г.</w:t>
      </w:r>
    </w:p>
    <w:p w:rsidR="00316C20" w:rsidRPr="002A7444" w:rsidRDefault="00316C20" w:rsidP="002A7444">
      <w:pPr>
        <w:pStyle w:val="84"/>
        <w:shd w:val="clear" w:color="auto" w:fill="auto"/>
        <w:spacing w:before="0" w:after="0" w:line="240" w:lineRule="auto"/>
        <w:ind w:firstLine="567"/>
        <w:jc w:val="both"/>
        <w:rPr>
          <w:rFonts w:ascii="Times New Roman" w:hAnsi="Times New Roman"/>
        </w:rPr>
      </w:pPr>
      <w:r w:rsidRPr="002A7444">
        <w:rPr>
          <w:rStyle w:val="895pt"/>
          <w:rFonts w:ascii="Times New Roman" w:eastAsia="Calibri" w:hAnsi="Times New Roman" w:cs="Times New Roman"/>
          <w:sz w:val="16"/>
          <w:szCs w:val="16"/>
        </w:rPr>
        <w:t xml:space="preserve">                                  (Ф.И.О. </w:t>
      </w:r>
      <w:r w:rsidRPr="002A7444">
        <w:rPr>
          <w:rFonts w:ascii="Times New Roman" w:hAnsi="Times New Roman"/>
        </w:rPr>
        <w:t>уполномоченного представителя)</w:t>
      </w:r>
    </w:p>
    <w:p w:rsidR="00316C20" w:rsidRPr="002A7444" w:rsidRDefault="00316C20" w:rsidP="002A7444">
      <w:pPr>
        <w:tabs>
          <w:tab w:val="center" w:pos="1642"/>
          <w:tab w:val="center" w:pos="3557"/>
        </w:tabs>
        <w:spacing w:after="0" w:line="240" w:lineRule="auto"/>
        <w:ind w:right="38" w:firstLine="567"/>
        <w:jc w:val="both"/>
        <w:rPr>
          <w:rFonts w:ascii="Times New Roman" w:hAnsi="Times New Roman"/>
          <w:sz w:val="16"/>
          <w:szCs w:val="16"/>
        </w:rPr>
      </w:pPr>
      <w:r w:rsidRPr="002A7444">
        <w:rPr>
          <w:rFonts w:ascii="Times New Roman" w:hAnsi="Times New Roman"/>
          <w:sz w:val="16"/>
          <w:szCs w:val="16"/>
        </w:rPr>
        <w:t>Номер контактного телефона либо адрес электронной почты (при наличии)_____________</w:t>
      </w:r>
    </w:p>
    <w:p w:rsidR="00316C20" w:rsidRPr="002A7444" w:rsidRDefault="00316C20" w:rsidP="00316C20">
      <w:pPr>
        <w:tabs>
          <w:tab w:val="center" w:pos="1642"/>
          <w:tab w:val="center" w:pos="3557"/>
        </w:tabs>
        <w:spacing w:after="0" w:line="240" w:lineRule="auto"/>
        <w:ind w:right="38"/>
        <w:rPr>
          <w:rFonts w:ascii="Times New Roman" w:hAnsi="Times New Roman"/>
          <w:sz w:val="16"/>
          <w:szCs w:val="16"/>
        </w:rPr>
      </w:pPr>
    </w:p>
    <w:tbl>
      <w:tblPr>
        <w:tblW w:w="9649" w:type="dxa"/>
        <w:tblLayout w:type="fixed"/>
        <w:tblCellMar>
          <w:left w:w="10" w:type="dxa"/>
          <w:right w:w="10" w:type="dxa"/>
        </w:tblCellMar>
        <w:tblLook w:val="04A0"/>
      </w:tblPr>
      <w:tblGrid>
        <w:gridCol w:w="7797"/>
        <w:gridCol w:w="581"/>
        <w:gridCol w:w="1271"/>
      </w:tblGrid>
      <w:tr w:rsidR="00316C20" w:rsidRPr="002A7444" w:rsidTr="002A7444">
        <w:trPr>
          <w:trHeight w:hRule="exact" w:val="529"/>
        </w:trPr>
        <w:tc>
          <w:tcPr>
            <w:tcW w:w="7797" w:type="dxa"/>
            <w:tcBorders>
              <w:top w:val="single" w:sz="4" w:space="0" w:color="auto"/>
              <w:left w:val="single" w:sz="4" w:space="0" w:color="auto"/>
            </w:tcBorders>
            <w:shd w:val="clear" w:color="auto" w:fill="FFFFFF"/>
            <w:vAlign w:val="center"/>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Содержание вопроса</w:t>
            </w:r>
          </w:p>
        </w:tc>
        <w:tc>
          <w:tcPr>
            <w:tcW w:w="581" w:type="dxa"/>
            <w:tcBorders>
              <w:top w:val="single" w:sz="4" w:space="0" w:color="auto"/>
              <w:left w:val="single" w:sz="4" w:space="0" w:color="auto"/>
            </w:tcBorders>
            <w:shd w:val="clear" w:color="auto" w:fill="FFFFFF"/>
            <w:vAlign w:val="center"/>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За</w:t>
            </w:r>
          </w:p>
        </w:tc>
        <w:tc>
          <w:tcPr>
            <w:tcW w:w="1271" w:type="dxa"/>
            <w:tcBorders>
              <w:top w:val="single" w:sz="4" w:space="0" w:color="auto"/>
              <w:left w:val="single" w:sz="4" w:space="0" w:color="auto"/>
              <w:right w:val="single" w:sz="4" w:space="0" w:color="auto"/>
            </w:tcBorders>
            <w:shd w:val="clear" w:color="auto" w:fill="FFFFFF"/>
            <w:vAlign w:val="center"/>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Против</w:t>
            </w:r>
          </w:p>
        </w:tc>
      </w:tr>
      <w:tr w:rsidR="00316C20" w:rsidRPr="002A7444" w:rsidTr="002A7444">
        <w:trPr>
          <w:trHeight w:hRule="exact" w:val="308"/>
        </w:trPr>
        <w:tc>
          <w:tcPr>
            <w:tcW w:w="7797" w:type="dxa"/>
            <w:tcBorders>
              <w:top w:val="single" w:sz="4" w:space="0" w:color="auto"/>
              <w:left w:val="single" w:sz="4" w:space="0" w:color="auto"/>
            </w:tcBorders>
            <w:shd w:val="clear" w:color="auto" w:fill="FFFFFF"/>
            <w:vAlign w:val="bottom"/>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1</w:t>
            </w:r>
          </w:p>
        </w:tc>
        <w:tc>
          <w:tcPr>
            <w:tcW w:w="581" w:type="dxa"/>
            <w:tcBorders>
              <w:top w:val="single" w:sz="4" w:space="0" w:color="auto"/>
              <w:left w:val="single" w:sz="4" w:space="0" w:color="auto"/>
            </w:tcBorders>
            <w:shd w:val="clear" w:color="auto" w:fill="FFFFFF"/>
            <w:vAlign w:val="bottom"/>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2</w:t>
            </w:r>
          </w:p>
        </w:tc>
        <w:tc>
          <w:tcPr>
            <w:tcW w:w="1271" w:type="dxa"/>
            <w:tcBorders>
              <w:top w:val="single" w:sz="4" w:space="0" w:color="auto"/>
              <w:left w:val="single" w:sz="4" w:space="0" w:color="auto"/>
              <w:right w:val="single" w:sz="4" w:space="0" w:color="auto"/>
            </w:tcBorders>
            <w:shd w:val="clear" w:color="auto" w:fill="FFFFFF"/>
            <w:vAlign w:val="center"/>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3</w:t>
            </w:r>
          </w:p>
        </w:tc>
      </w:tr>
      <w:tr w:rsidR="00316C20" w:rsidRPr="002A7444" w:rsidTr="00AF6E67">
        <w:trPr>
          <w:trHeight w:hRule="exact" w:val="857"/>
        </w:trPr>
        <w:tc>
          <w:tcPr>
            <w:tcW w:w="7797" w:type="dxa"/>
            <w:tcBorders>
              <w:top w:val="single" w:sz="4" w:space="0" w:color="auto"/>
              <w:left w:val="single" w:sz="4" w:space="0" w:color="auto"/>
            </w:tcBorders>
            <w:shd w:val="clear" w:color="auto" w:fill="FFFFFF"/>
            <w:vAlign w:val="bottom"/>
          </w:tcPr>
          <w:p w:rsidR="00316C20" w:rsidRPr="002A7444" w:rsidRDefault="00316C20" w:rsidP="00316C20">
            <w:pPr>
              <w:pStyle w:val="1f2"/>
              <w:shd w:val="clear" w:color="auto" w:fill="auto"/>
              <w:spacing w:before="0" w:line="240" w:lineRule="auto"/>
              <w:jc w:val="center"/>
              <w:rPr>
                <w:sz w:val="16"/>
                <w:szCs w:val="16"/>
              </w:rPr>
            </w:pPr>
            <w:r w:rsidRPr="002A7444">
              <w:rPr>
                <w:rStyle w:val="105pt0pt"/>
                <w:sz w:val="16"/>
                <w:szCs w:val="16"/>
              </w:rPr>
              <w:t xml:space="preserve">1. Создание парковки общего пользования на территории общего пользования, прилегающей к земельному участку, на котором расположен многоквартирный дом </w:t>
            </w:r>
            <w:r w:rsidRPr="002A7444">
              <w:rPr>
                <w:rStyle w:val="105pt0pt"/>
                <w:sz w:val="16"/>
                <w:szCs w:val="16"/>
                <w:lang w:eastAsia="en-US" w:bidi="en-US"/>
              </w:rPr>
              <w:t xml:space="preserve">№___ </w:t>
            </w:r>
            <w:r w:rsidRPr="002A7444">
              <w:rPr>
                <w:rStyle w:val="105pt0pt"/>
                <w:sz w:val="16"/>
                <w:szCs w:val="16"/>
              </w:rPr>
              <w:t xml:space="preserve">по ул.________________ в </w:t>
            </w:r>
            <w:r w:rsidRPr="002A7444">
              <w:rPr>
                <w:rStyle w:val="105pt0pt0"/>
                <w:rFonts w:eastAsia="Courier New"/>
                <w:i w:val="0"/>
                <w:sz w:val="16"/>
                <w:szCs w:val="16"/>
              </w:rPr>
              <w:t xml:space="preserve">Целинном муниципальном округе </w:t>
            </w:r>
          </w:p>
        </w:tc>
        <w:tc>
          <w:tcPr>
            <w:tcW w:w="581" w:type="dxa"/>
            <w:tcBorders>
              <w:top w:val="single" w:sz="4" w:space="0" w:color="auto"/>
              <w:left w:val="single" w:sz="4" w:space="0" w:color="auto"/>
            </w:tcBorders>
            <w:shd w:val="clear" w:color="auto" w:fill="FFFFFF"/>
          </w:tcPr>
          <w:p w:rsidR="00316C20" w:rsidRPr="002A7444" w:rsidRDefault="00316C20" w:rsidP="00316C20">
            <w:pPr>
              <w:spacing w:after="0" w:line="240" w:lineRule="auto"/>
              <w:rPr>
                <w:rFonts w:ascii="Times New Roman" w:hAnsi="Times New Roman"/>
                <w:sz w:val="16"/>
                <w:szCs w:val="16"/>
              </w:rPr>
            </w:pPr>
          </w:p>
        </w:tc>
        <w:tc>
          <w:tcPr>
            <w:tcW w:w="1271" w:type="dxa"/>
            <w:tcBorders>
              <w:top w:val="single" w:sz="4" w:space="0" w:color="auto"/>
              <w:left w:val="single" w:sz="4" w:space="0" w:color="auto"/>
              <w:right w:val="single" w:sz="4" w:space="0" w:color="auto"/>
            </w:tcBorders>
            <w:shd w:val="clear" w:color="auto" w:fill="FFFFFF"/>
          </w:tcPr>
          <w:p w:rsidR="00316C20" w:rsidRPr="002A7444" w:rsidRDefault="00316C20" w:rsidP="00316C20">
            <w:pPr>
              <w:spacing w:after="0" w:line="240" w:lineRule="auto"/>
              <w:rPr>
                <w:rFonts w:ascii="Times New Roman" w:hAnsi="Times New Roman"/>
                <w:sz w:val="16"/>
                <w:szCs w:val="16"/>
              </w:rPr>
            </w:pPr>
          </w:p>
        </w:tc>
      </w:tr>
      <w:tr w:rsidR="00316C20" w:rsidRPr="002A7444" w:rsidTr="002A7444">
        <w:trPr>
          <w:trHeight w:hRule="exact" w:val="599"/>
        </w:trPr>
        <w:tc>
          <w:tcPr>
            <w:tcW w:w="9649" w:type="dxa"/>
            <w:gridSpan w:val="3"/>
            <w:tcBorders>
              <w:top w:val="single" w:sz="4" w:space="0" w:color="auto"/>
              <w:left w:val="single" w:sz="4" w:space="0" w:color="auto"/>
              <w:bottom w:val="single" w:sz="4" w:space="0" w:color="auto"/>
              <w:right w:val="single" w:sz="4" w:space="0" w:color="auto"/>
            </w:tcBorders>
            <w:shd w:val="clear" w:color="auto" w:fill="FFFFFF"/>
          </w:tcPr>
          <w:p w:rsidR="00316C20" w:rsidRPr="002A7444" w:rsidRDefault="00316C20" w:rsidP="00316C20">
            <w:pPr>
              <w:spacing w:after="0" w:line="240" w:lineRule="auto"/>
              <w:rPr>
                <w:rStyle w:val="CourierNew9pt0pt"/>
                <w:rFonts w:ascii="Times New Roman" w:eastAsia="Calibri" w:hAnsi="Times New Roman" w:cs="Times New Roman"/>
                <w:sz w:val="16"/>
                <w:szCs w:val="16"/>
              </w:rPr>
            </w:pPr>
          </w:p>
          <w:p w:rsidR="00316C20" w:rsidRPr="002A7444" w:rsidRDefault="00316C20" w:rsidP="00316C20">
            <w:pPr>
              <w:spacing w:after="0" w:line="240" w:lineRule="auto"/>
              <w:rPr>
                <w:rFonts w:ascii="Times New Roman" w:hAnsi="Times New Roman"/>
                <w:sz w:val="16"/>
                <w:szCs w:val="16"/>
              </w:rPr>
            </w:pPr>
            <w:r w:rsidRPr="002A7444">
              <w:rPr>
                <w:rStyle w:val="CourierNew9pt0pt"/>
                <w:rFonts w:ascii="Times New Roman" w:eastAsia="Calibri" w:hAnsi="Times New Roman" w:cs="Times New Roman"/>
                <w:sz w:val="16"/>
                <w:szCs w:val="16"/>
              </w:rPr>
              <w:t xml:space="preserve">                                                              Подпись _______________" "____________20__г.</w:t>
            </w:r>
          </w:p>
        </w:tc>
      </w:tr>
    </w:tbl>
    <w:p w:rsidR="00316C20" w:rsidRPr="002A7444" w:rsidRDefault="00316C20" w:rsidP="00316C20">
      <w:pPr>
        <w:pStyle w:val="afffffffe"/>
        <w:shd w:val="clear" w:color="auto" w:fill="auto"/>
        <w:spacing w:line="240" w:lineRule="auto"/>
        <w:ind w:right="20"/>
        <w:jc w:val="both"/>
        <w:rPr>
          <w:sz w:val="16"/>
          <w:szCs w:val="16"/>
        </w:rPr>
      </w:pPr>
    </w:p>
    <w:p w:rsidR="00316C20" w:rsidRPr="002A7444" w:rsidRDefault="00316C20" w:rsidP="00316C20">
      <w:pPr>
        <w:pStyle w:val="afffffffe"/>
        <w:shd w:val="clear" w:color="auto" w:fill="auto"/>
        <w:spacing w:line="240" w:lineRule="auto"/>
        <w:ind w:right="20"/>
        <w:jc w:val="both"/>
        <w:rPr>
          <w:sz w:val="16"/>
          <w:szCs w:val="16"/>
        </w:rPr>
      </w:pPr>
      <w:r w:rsidRPr="002A7444">
        <w:rPr>
          <w:sz w:val="16"/>
          <w:szCs w:val="16"/>
        </w:rPr>
        <w:t>Я, ___________________________ (</w:t>
      </w:r>
      <w:proofErr w:type="spellStart"/>
      <w:r w:rsidRPr="002A7444">
        <w:rPr>
          <w:sz w:val="16"/>
          <w:szCs w:val="16"/>
        </w:rPr>
        <w:t>Ф.И.О.гражданина</w:t>
      </w:r>
      <w:proofErr w:type="spellEnd"/>
      <w:r w:rsidRPr="002A7444">
        <w:rPr>
          <w:sz w:val="16"/>
          <w:szCs w:val="16"/>
        </w:rPr>
        <w:t xml:space="preserve">) даю свое согласие на обработку моих персональных данных в целях проведения настоящего опроса в соответствии с Федеральным законом Российской Федерации от 27.07.2006 </w:t>
      </w:r>
      <w:r w:rsidRPr="002A7444">
        <w:rPr>
          <w:sz w:val="16"/>
          <w:szCs w:val="16"/>
          <w:lang w:val="en-US" w:eastAsia="en-US" w:bidi="en-US"/>
        </w:rPr>
        <w:t>N</w:t>
      </w:r>
      <w:r w:rsidRPr="002A7444">
        <w:rPr>
          <w:sz w:val="16"/>
          <w:szCs w:val="16"/>
          <w:lang w:eastAsia="en-US" w:bidi="en-US"/>
        </w:rPr>
        <w:t xml:space="preserve"> </w:t>
      </w:r>
      <w:r w:rsidRPr="002A7444">
        <w:rPr>
          <w:sz w:val="16"/>
          <w:szCs w:val="16"/>
        </w:rPr>
        <w:t>152-ФЗ "О персональных данных".</w:t>
      </w:r>
    </w:p>
    <w:p w:rsidR="00316C20" w:rsidRPr="002A7444" w:rsidRDefault="00316C20" w:rsidP="00316C20">
      <w:pPr>
        <w:spacing w:after="0" w:line="240" w:lineRule="auto"/>
        <w:ind w:firstLine="567"/>
        <w:jc w:val="both"/>
        <w:rPr>
          <w:rFonts w:ascii="Times New Roman" w:hAnsi="Times New Roman"/>
          <w:sz w:val="16"/>
          <w:szCs w:val="16"/>
        </w:rPr>
      </w:pPr>
    </w:p>
    <w:p w:rsidR="00316C20" w:rsidRPr="002A7444" w:rsidRDefault="00316C20" w:rsidP="00316C20">
      <w:pPr>
        <w:spacing w:after="0" w:line="240" w:lineRule="auto"/>
        <w:ind w:firstLine="567"/>
        <w:jc w:val="right"/>
        <w:rPr>
          <w:rFonts w:ascii="Times New Roman" w:hAnsi="Times New Roman"/>
          <w:sz w:val="16"/>
          <w:szCs w:val="16"/>
        </w:rPr>
      </w:pPr>
      <w:r w:rsidRPr="002A7444">
        <w:rPr>
          <w:rFonts w:ascii="Times New Roman" w:hAnsi="Times New Roman"/>
          <w:sz w:val="16"/>
          <w:szCs w:val="16"/>
        </w:rPr>
        <w:t>Подпись_____________________ «____»_________</w:t>
      </w:r>
      <w:r w:rsidRPr="002A7444">
        <w:rPr>
          <w:rFonts w:ascii="Times New Roman" w:hAnsi="Times New Roman"/>
          <w:sz w:val="16"/>
          <w:szCs w:val="16"/>
        </w:rPr>
        <w:tab/>
        <w:t>20__г.</w:t>
      </w:r>
    </w:p>
    <w:p w:rsidR="00316C20" w:rsidRPr="002A7444" w:rsidRDefault="00316C20" w:rsidP="00316C20">
      <w:pPr>
        <w:spacing w:after="0" w:line="240" w:lineRule="auto"/>
        <w:jc w:val="both"/>
        <w:rPr>
          <w:rFonts w:ascii="Times New Roman" w:hAnsi="Times New Roman"/>
          <w:sz w:val="16"/>
          <w:szCs w:val="16"/>
        </w:rPr>
      </w:pPr>
    </w:p>
    <w:p w:rsidR="00316C20" w:rsidRPr="002A7444" w:rsidRDefault="00316C20" w:rsidP="00316C20">
      <w:pPr>
        <w:spacing w:after="0" w:line="240" w:lineRule="auto"/>
        <w:jc w:val="both"/>
        <w:rPr>
          <w:rFonts w:ascii="Times New Roman" w:hAnsi="Times New Roman"/>
          <w:sz w:val="16"/>
          <w:szCs w:val="16"/>
        </w:rPr>
      </w:pPr>
    </w:p>
    <w:p w:rsidR="00316C20" w:rsidRPr="002A7444" w:rsidRDefault="00316C20" w:rsidP="002A7444">
      <w:pPr>
        <w:spacing w:after="0" w:line="240" w:lineRule="auto"/>
        <w:ind w:left="5103"/>
        <w:jc w:val="both"/>
        <w:rPr>
          <w:rFonts w:ascii="Times New Roman" w:hAnsi="Times New Roman"/>
          <w:sz w:val="16"/>
          <w:szCs w:val="16"/>
        </w:rPr>
      </w:pPr>
      <w:r w:rsidRPr="002A7444">
        <w:rPr>
          <w:rFonts w:ascii="Times New Roman" w:hAnsi="Times New Roman"/>
          <w:sz w:val="16"/>
          <w:szCs w:val="16"/>
        </w:rPr>
        <w:t>Приложение 2</w:t>
      </w:r>
      <w:r w:rsidR="002A7444">
        <w:rPr>
          <w:rFonts w:ascii="Times New Roman" w:hAnsi="Times New Roman"/>
          <w:sz w:val="16"/>
          <w:szCs w:val="16"/>
        </w:rPr>
        <w:t xml:space="preserve"> </w:t>
      </w:r>
      <w:r w:rsidRPr="002A7444">
        <w:rPr>
          <w:rFonts w:ascii="Times New Roman" w:hAnsi="Times New Roman"/>
          <w:sz w:val="16"/>
          <w:szCs w:val="16"/>
        </w:rPr>
        <w:t xml:space="preserve">к Порядку выявления и учета мнения собственников помещений </w:t>
      </w:r>
      <w:proofErr w:type="gramStart"/>
      <w:r w:rsidRPr="002A7444">
        <w:rPr>
          <w:rFonts w:ascii="Times New Roman" w:hAnsi="Times New Roman"/>
          <w:sz w:val="16"/>
          <w:szCs w:val="16"/>
        </w:rPr>
        <w:t>в многоквартирных домах в целях принятия решения о создании парковок общего пользования на территориях общего пользования в границах</w:t>
      </w:r>
      <w:proofErr w:type="gramEnd"/>
      <w:r w:rsidRPr="002A7444">
        <w:rPr>
          <w:rFonts w:ascii="Times New Roman" w:hAnsi="Times New Roman"/>
          <w:sz w:val="16"/>
          <w:szCs w:val="16"/>
        </w:rPr>
        <w:t xml:space="preserve"> элемента планировочной структуры, застроенного многоквартирными домами </w:t>
      </w:r>
    </w:p>
    <w:p w:rsidR="00316C20" w:rsidRPr="002A7444" w:rsidRDefault="00316C20" w:rsidP="00316C20">
      <w:pPr>
        <w:spacing w:after="0" w:line="240" w:lineRule="auto"/>
        <w:jc w:val="both"/>
        <w:rPr>
          <w:rFonts w:ascii="Times New Roman" w:hAnsi="Times New Roman"/>
          <w:sz w:val="16"/>
          <w:szCs w:val="16"/>
        </w:rPr>
      </w:pPr>
    </w:p>
    <w:p w:rsidR="00316C20" w:rsidRPr="002A7444" w:rsidRDefault="00316C20" w:rsidP="00316C20">
      <w:pPr>
        <w:pStyle w:val="39"/>
        <w:shd w:val="clear" w:color="auto" w:fill="auto"/>
        <w:spacing w:after="0" w:line="240" w:lineRule="auto"/>
        <w:ind w:left="100"/>
        <w:jc w:val="center"/>
        <w:rPr>
          <w:rFonts w:ascii="Times New Roman" w:hAnsi="Times New Roman"/>
          <w:sz w:val="16"/>
          <w:szCs w:val="16"/>
        </w:rPr>
      </w:pPr>
      <w:r w:rsidRPr="002A7444">
        <w:rPr>
          <w:rFonts w:ascii="Times New Roman" w:hAnsi="Times New Roman"/>
          <w:sz w:val="16"/>
          <w:szCs w:val="16"/>
        </w:rPr>
        <w:t xml:space="preserve">ПРОТОКОЛ </w:t>
      </w:r>
    </w:p>
    <w:p w:rsidR="00316C20" w:rsidRPr="002A7444" w:rsidRDefault="00316C20" w:rsidP="002A7444">
      <w:pPr>
        <w:pStyle w:val="39"/>
        <w:shd w:val="clear" w:color="auto" w:fill="auto"/>
        <w:spacing w:after="0" w:line="240" w:lineRule="auto"/>
        <w:ind w:firstLine="567"/>
        <w:jc w:val="center"/>
        <w:rPr>
          <w:rFonts w:ascii="Times New Roman" w:hAnsi="Times New Roman"/>
          <w:sz w:val="16"/>
          <w:szCs w:val="16"/>
        </w:rPr>
      </w:pPr>
      <w:r w:rsidRPr="002A7444">
        <w:rPr>
          <w:rFonts w:ascii="Times New Roman" w:hAnsi="Times New Roman"/>
          <w:sz w:val="16"/>
          <w:szCs w:val="16"/>
        </w:rPr>
        <w:t>результатов опроса собственников помещений в многоквартирных домах, расположенных на земельных участках, прилегающих к территории общего пользования в границах элемента планировочной структуры, на которой планируется создание парковки общего пользования</w:t>
      </w:r>
    </w:p>
    <w:p w:rsidR="00316C20" w:rsidRPr="002A7444" w:rsidRDefault="00316C20" w:rsidP="002A7444">
      <w:pPr>
        <w:pStyle w:val="39"/>
        <w:shd w:val="clear" w:color="auto" w:fill="auto"/>
        <w:spacing w:after="0" w:line="240" w:lineRule="auto"/>
        <w:ind w:firstLine="567"/>
        <w:jc w:val="center"/>
        <w:rPr>
          <w:rFonts w:ascii="Times New Roman" w:hAnsi="Times New Roman"/>
          <w:sz w:val="16"/>
          <w:szCs w:val="16"/>
        </w:rPr>
      </w:pPr>
    </w:p>
    <w:p w:rsidR="00316C20" w:rsidRPr="002A7444" w:rsidRDefault="00316C20" w:rsidP="002A7444">
      <w:pPr>
        <w:pStyle w:val="95"/>
        <w:shd w:val="clear" w:color="auto" w:fill="auto"/>
        <w:spacing w:before="0" w:after="0" w:line="240" w:lineRule="auto"/>
        <w:ind w:right="76" w:firstLine="567"/>
        <w:jc w:val="both"/>
        <w:rPr>
          <w:rStyle w:val="90pt"/>
          <w:i w:val="0"/>
          <w:sz w:val="16"/>
          <w:szCs w:val="16"/>
        </w:rPr>
      </w:pPr>
      <w:r w:rsidRPr="002A7444">
        <w:rPr>
          <w:rStyle w:val="90pt"/>
          <w:i w:val="0"/>
          <w:sz w:val="16"/>
          <w:szCs w:val="16"/>
        </w:rPr>
        <w:t>Целинный муниципальный округ</w:t>
      </w:r>
    </w:p>
    <w:p w:rsidR="00316C20" w:rsidRPr="002A7444" w:rsidRDefault="00316C20" w:rsidP="002A7444">
      <w:pPr>
        <w:pStyle w:val="95"/>
        <w:shd w:val="clear" w:color="auto" w:fill="auto"/>
        <w:spacing w:before="0" w:after="0" w:line="240" w:lineRule="auto"/>
        <w:ind w:right="76" w:firstLine="567"/>
        <w:jc w:val="both"/>
        <w:rPr>
          <w:rStyle w:val="90pt"/>
          <w:i w:val="0"/>
          <w:sz w:val="16"/>
          <w:szCs w:val="16"/>
        </w:rPr>
      </w:pPr>
      <w:r w:rsidRPr="002A7444">
        <w:rPr>
          <w:rStyle w:val="90pt"/>
          <w:i w:val="0"/>
          <w:sz w:val="16"/>
          <w:szCs w:val="16"/>
        </w:rPr>
        <w:t>Курганской области                                                                «___» ____________ 20__г.</w:t>
      </w:r>
    </w:p>
    <w:p w:rsidR="00316C20" w:rsidRPr="002A7444" w:rsidRDefault="00316C20" w:rsidP="002A7444">
      <w:pPr>
        <w:spacing w:after="0" w:line="240" w:lineRule="auto"/>
        <w:ind w:firstLine="567"/>
        <w:jc w:val="both"/>
        <w:rPr>
          <w:rFonts w:ascii="Times New Roman" w:hAnsi="Times New Roman"/>
          <w:sz w:val="16"/>
          <w:szCs w:val="16"/>
        </w:rPr>
      </w:pPr>
    </w:p>
    <w:p w:rsidR="00316C20" w:rsidRPr="002A7444" w:rsidRDefault="00316C20" w:rsidP="002A7444">
      <w:pPr>
        <w:pStyle w:val="39"/>
        <w:shd w:val="clear" w:color="auto" w:fill="auto"/>
        <w:spacing w:after="0" w:line="240" w:lineRule="auto"/>
        <w:ind w:firstLine="567"/>
        <w:rPr>
          <w:rFonts w:ascii="Times New Roman" w:hAnsi="Times New Roman"/>
          <w:sz w:val="16"/>
          <w:szCs w:val="16"/>
        </w:rPr>
      </w:pPr>
      <w:r w:rsidRPr="002A7444">
        <w:rPr>
          <w:rFonts w:ascii="Times New Roman" w:hAnsi="Times New Roman"/>
          <w:sz w:val="16"/>
          <w:szCs w:val="16"/>
        </w:rPr>
        <w:t xml:space="preserve">В период с «__»___________ </w:t>
      </w:r>
      <w:proofErr w:type="spellStart"/>
      <w:r w:rsidRPr="002A7444">
        <w:rPr>
          <w:rFonts w:ascii="Times New Roman" w:hAnsi="Times New Roman"/>
          <w:sz w:val="16"/>
          <w:szCs w:val="16"/>
        </w:rPr>
        <w:t>__</w:t>
      </w:r>
      <w:proofErr w:type="gramStart"/>
      <w:r w:rsidRPr="002A7444">
        <w:rPr>
          <w:rFonts w:ascii="Times New Roman" w:hAnsi="Times New Roman"/>
          <w:sz w:val="16"/>
          <w:szCs w:val="16"/>
        </w:rPr>
        <w:t>г</w:t>
      </w:r>
      <w:proofErr w:type="spellEnd"/>
      <w:proofErr w:type="gramEnd"/>
      <w:r w:rsidRPr="002A7444">
        <w:rPr>
          <w:rFonts w:ascii="Times New Roman" w:hAnsi="Times New Roman"/>
          <w:sz w:val="16"/>
          <w:szCs w:val="16"/>
        </w:rPr>
        <w:t xml:space="preserve">. по «__» ____________ </w:t>
      </w:r>
      <w:proofErr w:type="spellStart"/>
      <w:r w:rsidRPr="002A7444">
        <w:rPr>
          <w:rFonts w:ascii="Times New Roman" w:hAnsi="Times New Roman"/>
          <w:sz w:val="16"/>
          <w:szCs w:val="16"/>
        </w:rPr>
        <w:t>__г</w:t>
      </w:r>
      <w:proofErr w:type="spellEnd"/>
      <w:r w:rsidRPr="002A7444">
        <w:rPr>
          <w:rFonts w:ascii="Times New Roman" w:hAnsi="Times New Roman"/>
          <w:sz w:val="16"/>
          <w:szCs w:val="16"/>
        </w:rPr>
        <w:t>. проведен опрос о создании парковки общего пользования на территории общего пользования в границах элемента планировочной структуры, застроенного многоквартирными домами, расположенными на земельных участках, прилегающих к территории общего пользования в муниципальном образовании.</w:t>
      </w:r>
    </w:p>
    <w:p w:rsidR="00316C20" w:rsidRPr="002A7444" w:rsidRDefault="00316C20" w:rsidP="00B448CF">
      <w:pPr>
        <w:pStyle w:val="39"/>
        <w:numPr>
          <w:ilvl w:val="0"/>
          <w:numId w:val="27"/>
        </w:numPr>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 xml:space="preserve">Перечень многоквартирных домов (число участников опроса) </w:t>
      </w:r>
    </w:p>
    <w:p w:rsidR="00316C20" w:rsidRPr="002A7444" w:rsidRDefault="00316C20" w:rsidP="002A7444">
      <w:pPr>
        <w:pStyle w:val="39"/>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цифрами (прописью)</w:t>
      </w:r>
    </w:p>
    <w:p w:rsidR="00316C20" w:rsidRPr="002A7444" w:rsidRDefault="00316C20" w:rsidP="00B448CF">
      <w:pPr>
        <w:pStyle w:val="39"/>
        <w:numPr>
          <w:ilvl w:val="0"/>
          <w:numId w:val="27"/>
        </w:numPr>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Число недействительных опросных листов</w:t>
      </w:r>
    </w:p>
    <w:p w:rsidR="00316C20" w:rsidRPr="002A7444" w:rsidRDefault="00316C20" w:rsidP="00B448CF">
      <w:pPr>
        <w:pStyle w:val="39"/>
        <w:numPr>
          <w:ilvl w:val="0"/>
          <w:numId w:val="27"/>
        </w:numPr>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Число действительных опросных листов</w:t>
      </w:r>
    </w:p>
    <w:p w:rsidR="00316C20" w:rsidRPr="002A7444" w:rsidRDefault="00316C20" w:rsidP="00B448CF">
      <w:pPr>
        <w:pStyle w:val="39"/>
        <w:numPr>
          <w:ilvl w:val="0"/>
          <w:numId w:val="27"/>
        </w:numPr>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Число участников, ответивших "за"</w:t>
      </w:r>
    </w:p>
    <w:p w:rsidR="00316C20" w:rsidRPr="002A7444" w:rsidRDefault="00316C20" w:rsidP="00B448CF">
      <w:pPr>
        <w:pStyle w:val="39"/>
        <w:numPr>
          <w:ilvl w:val="0"/>
          <w:numId w:val="27"/>
        </w:numPr>
        <w:shd w:val="clear" w:color="auto" w:fill="auto"/>
        <w:tabs>
          <w:tab w:val="left" w:pos="426"/>
        </w:tabs>
        <w:spacing w:after="0" w:line="240" w:lineRule="auto"/>
        <w:ind w:firstLine="567"/>
        <w:rPr>
          <w:rFonts w:ascii="Times New Roman" w:hAnsi="Times New Roman"/>
          <w:sz w:val="16"/>
          <w:szCs w:val="16"/>
        </w:rPr>
      </w:pPr>
      <w:r w:rsidRPr="002A7444">
        <w:rPr>
          <w:rFonts w:ascii="Times New Roman" w:hAnsi="Times New Roman"/>
          <w:sz w:val="16"/>
          <w:szCs w:val="16"/>
        </w:rPr>
        <w:t>Число участников, ответивших "против"</w:t>
      </w:r>
    </w:p>
    <w:p w:rsidR="00316C20" w:rsidRPr="002A7444" w:rsidRDefault="00316C20" w:rsidP="002A7444">
      <w:pPr>
        <w:pStyle w:val="39"/>
        <w:shd w:val="clear" w:color="auto" w:fill="auto"/>
        <w:tabs>
          <w:tab w:val="left" w:pos="426"/>
        </w:tabs>
        <w:spacing w:after="0" w:line="240" w:lineRule="auto"/>
        <w:ind w:firstLine="567"/>
        <w:rPr>
          <w:rFonts w:ascii="Times New Roman" w:hAnsi="Times New Roman"/>
          <w:sz w:val="16"/>
          <w:szCs w:val="16"/>
        </w:rPr>
      </w:pPr>
    </w:p>
    <w:p w:rsidR="00316C20" w:rsidRPr="002A7444" w:rsidRDefault="00316C20" w:rsidP="002A7444">
      <w:pPr>
        <w:pStyle w:val="39"/>
        <w:shd w:val="clear" w:color="auto" w:fill="auto"/>
        <w:spacing w:after="0" w:line="240" w:lineRule="auto"/>
        <w:ind w:right="6160" w:firstLine="567"/>
        <w:rPr>
          <w:rFonts w:ascii="Times New Roman" w:hAnsi="Times New Roman"/>
          <w:sz w:val="16"/>
          <w:szCs w:val="16"/>
        </w:rPr>
      </w:pPr>
    </w:p>
    <w:p w:rsidR="00316C20" w:rsidRPr="002A7444" w:rsidRDefault="00316C20" w:rsidP="002A7444">
      <w:pPr>
        <w:pStyle w:val="39"/>
        <w:shd w:val="clear" w:color="auto" w:fill="auto"/>
        <w:spacing w:after="0" w:line="240" w:lineRule="auto"/>
        <w:ind w:right="77" w:firstLine="567"/>
        <w:rPr>
          <w:rFonts w:ascii="Times New Roman" w:hAnsi="Times New Roman"/>
          <w:sz w:val="16"/>
          <w:szCs w:val="16"/>
        </w:rPr>
      </w:pPr>
      <w:r w:rsidRPr="002A7444">
        <w:rPr>
          <w:rFonts w:ascii="Times New Roman" w:hAnsi="Times New Roman"/>
          <w:sz w:val="16"/>
          <w:szCs w:val="16"/>
        </w:rPr>
        <w:t xml:space="preserve">Руководитель </w:t>
      </w:r>
    </w:p>
    <w:p w:rsidR="00316C20" w:rsidRPr="002A7444" w:rsidRDefault="00316C20" w:rsidP="002A7444">
      <w:pPr>
        <w:pStyle w:val="39"/>
        <w:shd w:val="clear" w:color="auto" w:fill="auto"/>
        <w:spacing w:after="0" w:line="240" w:lineRule="auto"/>
        <w:ind w:right="77" w:firstLine="567"/>
        <w:rPr>
          <w:rFonts w:ascii="Times New Roman" w:hAnsi="Times New Roman"/>
          <w:sz w:val="16"/>
          <w:szCs w:val="16"/>
        </w:rPr>
      </w:pPr>
      <w:r w:rsidRPr="002A7444">
        <w:rPr>
          <w:rFonts w:ascii="Times New Roman" w:hAnsi="Times New Roman"/>
          <w:sz w:val="16"/>
          <w:szCs w:val="16"/>
        </w:rPr>
        <w:t xml:space="preserve">уполномоченного органа        _________________       _________________ </w:t>
      </w:r>
    </w:p>
    <w:p w:rsidR="00316C20" w:rsidRPr="002A7444" w:rsidRDefault="00316C20" w:rsidP="002A7444">
      <w:pPr>
        <w:pStyle w:val="39"/>
        <w:shd w:val="clear" w:color="auto" w:fill="auto"/>
        <w:spacing w:after="0" w:line="240" w:lineRule="auto"/>
        <w:ind w:right="77" w:firstLine="567"/>
        <w:rPr>
          <w:rFonts w:ascii="Times New Roman" w:hAnsi="Times New Roman"/>
          <w:sz w:val="16"/>
          <w:szCs w:val="16"/>
        </w:rPr>
      </w:pPr>
      <w:r w:rsidRPr="002A7444">
        <w:rPr>
          <w:rFonts w:ascii="Times New Roman" w:hAnsi="Times New Roman"/>
          <w:sz w:val="16"/>
          <w:szCs w:val="16"/>
        </w:rPr>
        <w:t xml:space="preserve">                                                       (Ф.И.О.)                                        (подпись)</w:t>
      </w:r>
    </w:p>
    <w:p w:rsidR="00316C20" w:rsidRPr="002A7444" w:rsidRDefault="00316C20" w:rsidP="002A7444">
      <w:pPr>
        <w:pStyle w:val="39"/>
        <w:shd w:val="clear" w:color="auto" w:fill="auto"/>
        <w:tabs>
          <w:tab w:val="right" w:leader="underscore" w:pos="4046"/>
          <w:tab w:val="left" w:leader="underscore" w:pos="4298"/>
          <w:tab w:val="left" w:leader="underscore" w:pos="5274"/>
          <w:tab w:val="left" w:leader="underscore" w:pos="6196"/>
        </w:tabs>
        <w:spacing w:after="0" w:line="240" w:lineRule="auto"/>
        <w:ind w:firstLine="567"/>
        <w:rPr>
          <w:rFonts w:ascii="Times New Roman" w:hAnsi="Times New Roman"/>
          <w:sz w:val="16"/>
          <w:szCs w:val="16"/>
        </w:rPr>
      </w:pPr>
    </w:p>
    <w:p w:rsidR="00316C20" w:rsidRPr="002A7444" w:rsidRDefault="00316C20" w:rsidP="002A7444">
      <w:pPr>
        <w:pStyle w:val="39"/>
        <w:shd w:val="clear" w:color="auto" w:fill="auto"/>
        <w:tabs>
          <w:tab w:val="right" w:leader="underscore" w:pos="4046"/>
          <w:tab w:val="left" w:leader="underscore" w:pos="4298"/>
          <w:tab w:val="left" w:leader="underscore" w:pos="5274"/>
          <w:tab w:val="left" w:leader="underscore" w:pos="6196"/>
        </w:tabs>
        <w:spacing w:after="0" w:line="240" w:lineRule="auto"/>
        <w:ind w:firstLine="567"/>
        <w:rPr>
          <w:rFonts w:ascii="Times New Roman" w:hAnsi="Times New Roman"/>
          <w:sz w:val="16"/>
          <w:szCs w:val="16"/>
        </w:rPr>
      </w:pPr>
      <w:r w:rsidRPr="002A7444">
        <w:rPr>
          <w:rFonts w:ascii="Times New Roman" w:hAnsi="Times New Roman"/>
          <w:sz w:val="16"/>
          <w:szCs w:val="16"/>
        </w:rPr>
        <w:t xml:space="preserve">Протокол подписан "___ "_______ 20___года </w:t>
      </w:r>
      <w:proofErr w:type="gramStart"/>
      <w:r w:rsidRPr="002A7444">
        <w:rPr>
          <w:rFonts w:ascii="Times New Roman" w:hAnsi="Times New Roman"/>
          <w:sz w:val="16"/>
          <w:szCs w:val="16"/>
        </w:rPr>
        <w:t>в</w:t>
      </w:r>
      <w:proofErr w:type="gramEnd"/>
      <w:r w:rsidRPr="002A7444">
        <w:rPr>
          <w:rFonts w:ascii="Times New Roman" w:hAnsi="Times New Roman"/>
          <w:sz w:val="16"/>
          <w:szCs w:val="16"/>
        </w:rPr>
        <w:t xml:space="preserve"> </w:t>
      </w:r>
      <w:proofErr w:type="spellStart"/>
      <w:r w:rsidRPr="002A7444">
        <w:rPr>
          <w:rFonts w:ascii="Times New Roman" w:hAnsi="Times New Roman"/>
          <w:sz w:val="16"/>
          <w:szCs w:val="16"/>
        </w:rPr>
        <w:t>__часов</w:t>
      </w:r>
      <w:proofErr w:type="spellEnd"/>
      <w:r w:rsidRPr="002A7444">
        <w:rPr>
          <w:rFonts w:ascii="Times New Roman" w:hAnsi="Times New Roman"/>
          <w:sz w:val="16"/>
          <w:szCs w:val="16"/>
        </w:rPr>
        <w:t xml:space="preserve"> </w:t>
      </w:r>
      <w:proofErr w:type="spellStart"/>
      <w:r w:rsidRPr="002A7444">
        <w:rPr>
          <w:rFonts w:ascii="Times New Roman" w:hAnsi="Times New Roman"/>
          <w:sz w:val="16"/>
          <w:szCs w:val="16"/>
        </w:rPr>
        <w:t>___минут</w:t>
      </w:r>
      <w:proofErr w:type="spellEnd"/>
    </w:p>
    <w:p w:rsidR="00316C20" w:rsidRPr="002A7444" w:rsidRDefault="00316C20" w:rsidP="002A7444">
      <w:pPr>
        <w:spacing w:after="0" w:line="240" w:lineRule="auto"/>
        <w:ind w:firstLine="567"/>
        <w:jc w:val="both"/>
        <w:rPr>
          <w:rFonts w:ascii="Times New Roman" w:hAnsi="Times New Roman"/>
          <w:sz w:val="16"/>
          <w:szCs w:val="16"/>
        </w:rPr>
      </w:pPr>
    </w:p>
    <w:p w:rsidR="002A7444" w:rsidRDefault="002A7444" w:rsidP="00316C20">
      <w:pPr>
        <w:spacing w:after="0" w:line="240" w:lineRule="auto"/>
        <w:jc w:val="center"/>
        <w:outlineLvl w:val="0"/>
        <w:rPr>
          <w:rFonts w:ascii="Times New Roman" w:hAnsi="Times New Roman"/>
          <w:sz w:val="30"/>
          <w:szCs w:val="30"/>
        </w:rPr>
      </w:pPr>
    </w:p>
    <w:p w:rsidR="00316C20" w:rsidRPr="002A7444" w:rsidRDefault="00316C20" w:rsidP="00316C20">
      <w:pPr>
        <w:spacing w:after="0" w:line="240" w:lineRule="auto"/>
        <w:jc w:val="center"/>
        <w:outlineLvl w:val="0"/>
        <w:rPr>
          <w:rFonts w:ascii="Times New Roman" w:hAnsi="Times New Roman"/>
          <w:sz w:val="28"/>
          <w:szCs w:val="30"/>
        </w:rPr>
      </w:pPr>
      <w:r w:rsidRPr="002A7444">
        <w:rPr>
          <w:rFonts w:ascii="Times New Roman" w:hAnsi="Times New Roman"/>
          <w:sz w:val="28"/>
          <w:szCs w:val="30"/>
        </w:rPr>
        <w:t>КУРГАНСКАЯ ОБЛАСТЬ</w:t>
      </w:r>
    </w:p>
    <w:p w:rsidR="00316C20" w:rsidRPr="002A7444" w:rsidRDefault="00316C20" w:rsidP="00316C20">
      <w:pPr>
        <w:spacing w:after="0" w:line="240" w:lineRule="auto"/>
        <w:jc w:val="center"/>
        <w:outlineLvl w:val="0"/>
        <w:rPr>
          <w:rFonts w:ascii="Times New Roman" w:hAnsi="Times New Roman"/>
          <w:sz w:val="28"/>
          <w:szCs w:val="30"/>
        </w:rPr>
      </w:pPr>
      <w:r w:rsidRPr="002A7444">
        <w:rPr>
          <w:rFonts w:ascii="Times New Roman" w:hAnsi="Times New Roman"/>
          <w:sz w:val="28"/>
          <w:szCs w:val="30"/>
        </w:rPr>
        <w:t>МУНИЦИПАЛЬНЫЙ ОКРУГ КУРГАНСКОЙ ОБЛАСТИ</w:t>
      </w:r>
    </w:p>
    <w:p w:rsidR="002A7444" w:rsidRDefault="00316C20" w:rsidP="00316C20">
      <w:pPr>
        <w:spacing w:after="0" w:line="240" w:lineRule="auto"/>
        <w:jc w:val="center"/>
        <w:outlineLvl w:val="0"/>
        <w:rPr>
          <w:rFonts w:ascii="Times New Roman" w:hAnsi="Times New Roman"/>
          <w:sz w:val="28"/>
          <w:szCs w:val="30"/>
        </w:rPr>
      </w:pPr>
      <w:r w:rsidRPr="002A7444">
        <w:rPr>
          <w:rFonts w:ascii="Times New Roman" w:hAnsi="Times New Roman"/>
          <w:sz w:val="28"/>
          <w:szCs w:val="30"/>
        </w:rPr>
        <w:t xml:space="preserve">ДУМА ЦЕЛИННОГО МУНИЦИПАЛЬНОГО ОКРУГА </w:t>
      </w:r>
    </w:p>
    <w:p w:rsidR="00316C20" w:rsidRPr="002A7444" w:rsidRDefault="00316C20" w:rsidP="00316C20">
      <w:pPr>
        <w:spacing w:after="0" w:line="240" w:lineRule="auto"/>
        <w:jc w:val="center"/>
        <w:outlineLvl w:val="0"/>
        <w:rPr>
          <w:rFonts w:ascii="Times New Roman" w:hAnsi="Times New Roman"/>
          <w:sz w:val="28"/>
          <w:szCs w:val="30"/>
        </w:rPr>
      </w:pPr>
      <w:r w:rsidRPr="002A7444">
        <w:rPr>
          <w:rFonts w:ascii="Times New Roman" w:hAnsi="Times New Roman"/>
          <w:sz w:val="28"/>
          <w:szCs w:val="30"/>
        </w:rPr>
        <w:t>КУРГАНСКОЙ ОБЛАСТИ</w:t>
      </w:r>
    </w:p>
    <w:p w:rsidR="00316C20" w:rsidRPr="002A7444" w:rsidRDefault="00316C20" w:rsidP="002A7444">
      <w:pPr>
        <w:spacing w:after="0" w:line="240" w:lineRule="auto"/>
        <w:ind w:firstLine="567"/>
        <w:jc w:val="center"/>
        <w:rPr>
          <w:rFonts w:ascii="Times New Roman" w:hAnsi="Times New Roman"/>
          <w:sz w:val="16"/>
          <w:szCs w:val="16"/>
        </w:rPr>
      </w:pPr>
    </w:p>
    <w:p w:rsidR="00316C20" w:rsidRPr="002A7444" w:rsidRDefault="00316C20" w:rsidP="002A7444">
      <w:pPr>
        <w:spacing w:after="0" w:line="240" w:lineRule="auto"/>
        <w:ind w:firstLine="567"/>
        <w:jc w:val="center"/>
        <w:outlineLvl w:val="0"/>
        <w:rPr>
          <w:rFonts w:ascii="Times New Roman" w:hAnsi="Times New Roman"/>
          <w:b/>
          <w:sz w:val="36"/>
          <w:szCs w:val="16"/>
        </w:rPr>
      </w:pPr>
      <w:r w:rsidRPr="002A7444">
        <w:rPr>
          <w:rFonts w:ascii="Times New Roman" w:hAnsi="Times New Roman"/>
          <w:b/>
          <w:sz w:val="36"/>
          <w:szCs w:val="16"/>
        </w:rPr>
        <w:t>РЕШЕНИЕ</w:t>
      </w:r>
    </w:p>
    <w:p w:rsidR="00316C20" w:rsidRPr="002A7444" w:rsidRDefault="00316C20" w:rsidP="002A7444">
      <w:pPr>
        <w:spacing w:after="0" w:line="240" w:lineRule="auto"/>
        <w:ind w:firstLine="567"/>
        <w:jc w:val="center"/>
        <w:rPr>
          <w:rFonts w:ascii="Times New Roman" w:hAnsi="Times New Roman"/>
          <w:sz w:val="36"/>
          <w:szCs w:val="16"/>
        </w:rPr>
      </w:pPr>
    </w:p>
    <w:p w:rsidR="00316C20" w:rsidRPr="002A7444" w:rsidRDefault="00316C20" w:rsidP="002A7444">
      <w:pPr>
        <w:spacing w:after="0" w:line="240" w:lineRule="auto"/>
        <w:ind w:firstLine="567"/>
        <w:rPr>
          <w:rFonts w:ascii="Times New Roman" w:hAnsi="Times New Roman"/>
          <w:sz w:val="24"/>
          <w:szCs w:val="16"/>
        </w:rPr>
      </w:pPr>
      <w:r w:rsidRPr="002A7444">
        <w:rPr>
          <w:rFonts w:ascii="Times New Roman" w:hAnsi="Times New Roman"/>
          <w:sz w:val="24"/>
          <w:szCs w:val="16"/>
        </w:rPr>
        <w:t>от «15» февраля 2024</w:t>
      </w:r>
      <w:r w:rsidRPr="002A7444">
        <w:rPr>
          <w:rFonts w:ascii="Times New Roman" w:hAnsi="Times New Roman"/>
          <w:color w:val="000000"/>
          <w:sz w:val="24"/>
          <w:szCs w:val="16"/>
        </w:rPr>
        <w:t> </w:t>
      </w:r>
      <w:r w:rsidRPr="002A7444">
        <w:rPr>
          <w:rFonts w:ascii="Times New Roman" w:hAnsi="Times New Roman"/>
          <w:sz w:val="24"/>
          <w:szCs w:val="16"/>
        </w:rPr>
        <w:t xml:space="preserve">г.                     </w:t>
      </w:r>
      <w:r w:rsidR="002A7444">
        <w:rPr>
          <w:rFonts w:ascii="Times New Roman" w:hAnsi="Times New Roman"/>
          <w:sz w:val="24"/>
          <w:szCs w:val="16"/>
        </w:rPr>
        <w:t xml:space="preserve">        </w:t>
      </w:r>
      <w:r w:rsidRPr="002A7444">
        <w:rPr>
          <w:rFonts w:ascii="Times New Roman" w:hAnsi="Times New Roman"/>
          <w:sz w:val="24"/>
          <w:szCs w:val="16"/>
        </w:rPr>
        <w:t xml:space="preserve"> №303                               </w:t>
      </w:r>
      <w:r w:rsidR="002A7444">
        <w:rPr>
          <w:rFonts w:ascii="Times New Roman" w:hAnsi="Times New Roman"/>
          <w:sz w:val="24"/>
          <w:szCs w:val="16"/>
        </w:rPr>
        <w:t xml:space="preserve">               </w:t>
      </w:r>
      <w:r w:rsidRPr="002A7444">
        <w:rPr>
          <w:rFonts w:ascii="Times New Roman" w:hAnsi="Times New Roman"/>
          <w:sz w:val="24"/>
          <w:szCs w:val="16"/>
        </w:rPr>
        <w:t xml:space="preserve">с. </w:t>
      </w:r>
      <w:proofErr w:type="gramStart"/>
      <w:r w:rsidRPr="002A7444">
        <w:rPr>
          <w:rFonts w:ascii="Times New Roman" w:hAnsi="Times New Roman"/>
          <w:sz w:val="24"/>
          <w:szCs w:val="16"/>
        </w:rPr>
        <w:t>Целинное</w:t>
      </w:r>
      <w:proofErr w:type="gramEnd"/>
    </w:p>
    <w:p w:rsidR="00316C20" w:rsidRPr="002A7444" w:rsidRDefault="00316C20" w:rsidP="002A7444">
      <w:pPr>
        <w:tabs>
          <w:tab w:val="left" w:pos="7200"/>
        </w:tabs>
        <w:spacing w:after="0" w:line="240" w:lineRule="auto"/>
        <w:ind w:firstLine="567"/>
        <w:jc w:val="center"/>
        <w:rPr>
          <w:rFonts w:ascii="Times New Roman" w:hAnsi="Times New Roman"/>
          <w:b/>
          <w:bCs/>
          <w:sz w:val="16"/>
          <w:szCs w:val="16"/>
        </w:rPr>
      </w:pPr>
    </w:p>
    <w:p w:rsidR="00316C20" w:rsidRDefault="00316C20" w:rsidP="002A7444">
      <w:pPr>
        <w:tabs>
          <w:tab w:val="left" w:pos="7200"/>
        </w:tabs>
        <w:spacing w:after="0" w:line="240" w:lineRule="auto"/>
        <w:ind w:firstLine="567"/>
        <w:jc w:val="center"/>
        <w:rPr>
          <w:rFonts w:ascii="Times New Roman" w:hAnsi="Times New Roman"/>
          <w:b/>
          <w:bCs/>
          <w:sz w:val="20"/>
          <w:szCs w:val="16"/>
        </w:rPr>
      </w:pPr>
      <w:r w:rsidRPr="002A7444">
        <w:rPr>
          <w:rFonts w:ascii="Times New Roman" w:hAnsi="Times New Roman"/>
          <w:b/>
          <w:sz w:val="20"/>
          <w:szCs w:val="16"/>
        </w:rPr>
        <w:t>О внесении изменений в решение Думы Целинного муниципального округа от 22.04.2022 № 109 «</w:t>
      </w:r>
      <w:r w:rsidRPr="002A7444">
        <w:rPr>
          <w:rFonts w:ascii="Times New Roman" w:hAnsi="Times New Roman"/>
          <w:b/>
          <w:bCs/>
          <w:sz w:val="20"/>
          <w:szCs w:val="16"/>
        </w:rPr>
        <w:t>Об утверждении Положения о присвоении почетного звания «Почетный гражданин Целинного муниципального округа»</w:t>
      </w:r>
    </w:p>
    <w:p w:rsidR="002A7444" w:rsidRPr="002A7444" w:rsidRDefault="002A7444" w:rsidP="002A7444">
      <w:pPr>
        <w:tabs>
          <w:tab w:val="left" w:pos="7200"/>
        </w:tabs>
        <w:spacing w:after="0" w:line="240" w:lineRule="auto"/>
        <w:ind w:firstLine="567"/>
        <w:jc w:val="center"/>
        <w:rPr>
          <w:rFonts w:ascii="Times New Roman" w:hAnsi="Times New Roman"/>
          <w:b/>
          <w:bCs/>
          <w:sz w:val="20"/>
          <w:szCs w:val="16"/>
        </w:rPr>
      </w:pPr>
    </w:p>
    <w:p w:rsidR="00316C20" w:rsidRPr="002A7444" w:rsidRDefault="00316C20" w:rsidP="002A7444">
      <w:pPr>
        <w:shd w:val="clear" w:color="auto" w:fill="FFFFFF"/>
        <w:tabs>
          <w:tab w:val="left" w:pos="851"/>
        </w:tabs>
        <w:spacing w:after="0" w:line="240" w:lineRule="auto"/>
        <w:ind w:firstLine="567"/>
        <w:jc w:val="both"/>
        <w:rPr>
          <w:rFonts w:ascii="Times New Roman" w:hAnsi="Times New Roman"/>
          <w:color w:val="000000"/>
          <w:sz w:val="16"/>
          <w:szCs w:val="16"/>
        </w:rPr>
      </w:pPr>
      <w:r w:rsidRPr="002A7444">
        <w:rPr>
          <w:rFonts w:ascii="Times New Roman" w:hAnsi="Times New Roman"/>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Уставом Целинного муниципального округа, учитывая важность патриотического воспитания, в целях укрепления авторитета и оценки заслуг граждан перед населением Целинного муниципального округа,</w:t>
      </w:r>
      <w:r w:rsidRPr="002A7444">
        <w:rPr>
          <w:rFonts w:ascii="Times New Roman" w:hAnsi="Times New Roman"/>
          <w:b/>
          <w:bCs/>
          <w:color w:val="000000"/>
          <w:sz w:val="16"/>
          <w:szCs w:val="16"/>
        </w:rPr>
        <w:t xml:space="preserve"> </w:t>
      </w:r>
      <w:r w:rsidRPr="002A7444">
        <w:rPr>
          <w:rFonts w:ascii="Times New Roman" w:hAnsi="Times New Roman"/>
          <w:color w:val="000000"/>
          <w:sz w:val="16"/>
          <w:szCs w:val="16"/>
        </w:rPr>
        <w:t>Дума Целинного муниципального округа Курганской области</w:t>
      </w:r>
    </w:p>
    <w:p w:rsidR="00316C20" w:rsidRPr="002A7444" w:rsidRDefault="00316C20" w:rsidP="002A7444">
      <w:pPr>
        <w:pStyle w:val="24"/>
        <w:spacing w:after="0" w:line="240" w:lineRule="auto"/>
        <w:ind w:firstLine="567"/>
        <w:jc w:val="both"/>
        <w:rPr>
          <w:b/>
          <w:sz w:val="16"/>
          <w:szCs w:val="16"/>
        </w:rPr>
      </w:pPr>
      <w:r w:rsidRPr="002A7444">
        <w:rPr>
          <w:sz w:val="16"/>
          <w:szCs w:val="16"/>
        </w:rPr>
        <w:t>РЕШИЛА</w:t>
      </w:r>
      <w:r w:rsidRPr="002A7444">
        <w:rPr>
          <w:b/>
          <w:sz w:val="16"/>
          <w:szCs w:val="16"/>
        </w:rPr>
        <w:t>:</w:t>
      </w:r>
    </w:p>
    <w:p w:rsidR="00316C20" w:rsidRPr="002A7444" w:rsidRDefault="00316C20" w:rsidP="002A7444">
      <w:pPr>
        <w:tabs>
          <w:tab w:val="left" w:pos="0"/>
        </w:tabs>
        <w:autoSpaceDE w:val="0"/>
        <w:autoSpaceDN w:val="0"/>
        <w:adjustRightInd w:val="0"/>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1. Внести в Положение </w:t>
      </w:r>
      <w:r w:rsidRPr="002A7444">
        <w:rPr>
          <w:rFonts w:ascii="Times New Roman" w:hAnsi="Times New Roman"/>
          <w:bCs/>
          <w:sz w:val="16"/>
          <w:szCs w:val="16"/>
        </w:rPr>
        <w:t>о присвоении почетного звания «Почетный гражданин Целинного муниципального округа»</w:t>
      </w:r>
      <w:r w:rsidRPr="002A7444">
        <w:rPr>
          <w:rFonts w:ascii="Times New Roman" w:hAnsi="Times New Roman"/>
          <w:sz w:val="16"/>
          <w:szCs w:val="16"/>
        </w:rPr>
        <w:t>, утвержденное решением Думы Целинного муниципального округа от 22.04.2022 № 109, следующие изменения:</w:t>
      </w:r>
    </w:p>
    <w:p w:rsidR="00316C20" w:rsidRPr="002A7444" w:rsidRDefault="00316C20" w:rsidP="002A7444">
      <w:pPr>
        <w:tabs>
          <w:tab w:val="left" w:pos="0"/>
        </w:tabs>
        <w:autoSpaceDE w:val="0"/>
        <w:autoSpaceDN w:val="0"/>
        <w:adjustRightInd w:val="0"/>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1.1. </w:t>
      </w:r>
      <w:proofErr w:type="gramStart"/>
      <w:r w:rsidRPr="002A7444">
        <w:rPr>
          <w:rFonts w:ascii="Times New Roman" w:hAnsi="Times New Roman"/>
          <w:bCs/>
          <w:sz w:val="16"/>
          <w:szCs w:val="16"/>
        </w:rPr>
        <w:t xml:space="preserve">В подпункте 3 </w:t>
      </w:r>
      <w:r w:rsidRPr="002A7444">
        <w:rPr>
          <w:rFonts w:ascii="Times New Roman" w:hAnsi="Times New Roman"/>
          <w:sz w:val="16"/>
          <w:szCs w:val="16"/>
        </w:rPr>
        <w:t xml:space="preserve">раздела 1 </w:t>
      </w:r>
      <w:hyperlink w:anchor="Par30" w:history="1">
        <w:r w:rsidRPr="002A7444">
          <w:rPr>
            <w:rFonts w:ascii="Times New Roman" w:hAnsi="Times New Roman"/>
            <w:sz w:val="16"/>
            <w:szCs w:val="16"/>
          </w:rPr>
          <w:t>Положения</w:t>
        </w:r>
      </w:hyperlink>
      <w:r w:rsidRPr="002A7444">
        <w:rPr>
          <w:rFonts w:ascii="Times New Roman" w:hAnsi="Times New Roman"/>
          <w:sz w:val="16"/>
          <w:szCs w:val="16"/>
        </w:rPr>
        <w:t xml:space="preserve"> </w:t>
      </w:r>
      <w:r w:rsidRPr="002A7444">
        <w:rPr>
          <w:rFonts w:ascii="Times New Roman" w:hAnsi="Times New Roman"/>
          <w:bCs/>
          <w:sz w:val="16"/>
          <w:szCs w:val="16"/>
        </w:rPr>
        <w:t>о присвоении почетного звания «Почетный гражданин Целинного муниципального округа» слова «проживающим не менее 15 лет или проживавшим ранее на территории Целинного муниципального округа.»</w:t>
      </w:r>
      <w:r w:rsidRPr="002A7444">
        <w:rPr>
          <w:rFonts w:ascii="Times New Roman" w:hAnsi="Times New Roman"/>
          <w:sz w:val="16"/>
          <w:szCs w:val="16"/>
        </w:rPr>
        <w:t xml:space="preserve"> заменить на слова «</w:t>
      </w:r>
      <w:r w:rsidRPr="002A7444">
        <w:rPr>
          <w:rFonts w:ascii="Times New Roman" w:hAnsi="Times New Roman"/>
          <w:bCs/>
          <w:sz w:val="16"/>
          <w:szCs w:val="16"/>
        </w:rPr>
        <w:t xml:space="preserve">проживающим не менее 15 лет на территории Целинного муниципального округа Курганской области на момент выдвижения его кандидатуры для </w:t>
      </w:r>
      <w:r w:rsidRPr="002A7444">
        <w:rPr>
          <w:rFonts w:ascii="Times New Roman" w:hAnsi="Times New Roman"/>
          <w:sz w:val="16"/>
          <w:szCs w:val="16"/>
        </w:rPr>
        <w:t>присвоение почетного звания «Почетный гражданин Целинного муниципального округа.».</w:t>
      </w:r>
      <w:proofErr w:type="gramEnd"/>
    </w:p>
    <w:p w:rsidR="00316C20" w:rsidRPr="002A7444" w:rsidRDefault="00316C20" w:rsidP="002A7444">
      <w:pPr>
        <w:tabs>
          <w:tab w:val="left" w:pos="0"/>
        </w:tabs>
        <w:autoSpaceDE w:val="0"/>
        <w:autoSpaceDN w:val="0"/>
        <w:adjustRightInd w:val="0"/>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1.2. Исключить подпункт 5 раздела 4 </w:t>
      </w:r>
      <w:hyperlink w:anchor="Par30" w:history="1">
        <w:r w:rsidRPr="002A7444">
          <w:rPr>
            <w:rFonts w:ascii="Times New Roman" w:hAnsi="Times New Roman"/>
            <w:sz w:val="16"/>
            <w:szCs w:val="16"/>
          </w:rPr>
          <w:t>Положения</w:t>
        </w:r>
      </w:hyperlink>
      <w:r w:rsidRPr="002A7444">
        <w:rPr>
          <w:rFonts w:ascii="Times New Roman" w:hAnsi="Times New Roman"/>
          <w:sz w:val="16"/>
          <w:szCs w:val="16"/>
        </w:rPr>
        <w:t xml:space="preserve"> </w:t>
      </w:r>
      <w:r w:rsidRPr="002A7444">
        <w:rPr>
          <w:rFonts w:ascii="Times New Roman" w:hAnsi="Times New Roman"/>
          <w:bCs/>
          <w:sz w:val="16"/>
          <w:szCs w:val="16"/>
        </w:rPr>
        <w:t>о присвоении почетного звания «Почетный гражданин Целинного муниципального округа».</w:t>
      </w:r>
    </w:p>
    <w:p w:rsidR="00316C20" w:rsidRPr="002A7444" w:rsidRDefault="00316C20" w:rsidP="002A7444">
      <w:pPr>
        <w:pStyle w:val="afc"/>
        <w:tabs>
          <w:tab w:val="left" w:pos="0"/>
          <w:tab w:val="left" w:pos="993"/>
        </w:tabs>
        <w:autoSpaceDE w:val="0"/>
        <w:autoSpaceDN w:val="0"/>
        <w:adjustRightInd w:val="0"/>
        <w:ind w:left="0" w:firstLine="567"/>
        <w:jc w:val="both"/>
        <w:rPr>
          <w:sz w:val="16"/>
          <w:szCs w:val="16"/>
        </w:rPr>
      </w:pPr>
      <w:r w:rsidRPr="002A7444">
        <w:rPr>
          <w:sz w:val="16"/>
          <w:szCs w:val="16"/>
        </w:rPr>
        <w:t>2. Опубликовать настоящее решение в информационном бюллетене «Муниципальный вестник» и разместить на официальном сайте Целинного муниципального округа.</w:t>
      </w:r>
    </w:p>
    <w:p w:rsidR="00316C20" w:rsidRPr="002A7444" w:rsidRDefault="00316C20" w:rsidP="002A7444">
      <w:pPr>
        <w:tabs>
          <w:tab w:val="left" w:pos="0"/>
        </w:tabs>
        <w:autoSpaceDE w:val="0"/>
        <w:autoSpaceDN w:val="0"/>
        <w:adjustRightInd w:val="0"/>
        <w:spacing w:after="0" w:line="240" w:lineRule="auto"/>
        <w:ind w:firstLine="567"/>
        <w:jc w:val="both"/>
        <w:rPr>
          <w:rFonts w:ascii="Times New Roman" w:hAnsi="Times New Roman"/>
          <w:sz w:val="16"/>
          <w:szCs w:val="16"/>
        </w:rPr>
      </w:pPr>
      <w:r w:rsidRPr="002A7444">
        <w:rPr>
          <w:rFonts w:ascii="Times New Roman" w:hAnsi="Times New Roman"/>
          <w:sz w:val="16"/>
          <w:szCs w:val="16"/>
        </w:rPr>
        <w:t>3. Настоящее решение вступает в силу с момента его официального опубликования.</w:t>
      </w:r>
    </w:p>
    <w:p w:rsidR="00316C20" w:rsidRPr="002A7444" w:rsidRDefault="00316C20" w:rsidP="002A7444">
      <w:pPr>
        <w:spacing w:after="0" w:line="240" w:lineRule="auto"/>
        <w:ind w:firstLine="567"/>
        <w:jc w:val="both"/>
        <w:rPr>
          <w:rFonts w:ascii="Times New Roman" w:hAnsi="Times New Roman"/>
          <w:sz w:val="16"/>
          <w:szCs w:val="16"/>
        </w:rPr>
      </w:pPr>
    </w:p>
    <w:p w:rsidR="00316C20" w:rsidRPr="002A7444" w:rsidRDefault="00316C20" w:rsidP="006D753B">
      <w:pPr>
        <w:shd w:val="clear" w:color="auto" w:fill="FFFFFF"/>
        <w:spacing w:after="0" w:line="240" w:lineRule="auto"/>
        <w:ind w:firstLine="567"/>
        <w:jc w:val="both"/>
        <w:rPr>
          <w:rFonts w:ascii="Times New Roman" w:hAnsi="Times New Roman"/>
          <w:color w:val="1E1D1E"/>
          <w:sz w:val="16"/>
          <w:szCs w:val="16"/>
        </w:rPr>
      </w:pPr>
      <w:r w:rsidRPr="002A7444">
        <w:rPr>
          <w:rFonts w:ascii="Times New Roman" w:hAnsi="Times New Roman"/>
          <w:color w:val="1E1D1E"/>
          <w:sz w:val="16"/>
          <w:szCs w:val="16"/>
        </w:rPr>
        <w:t>Председатель Думы Целинного муниципального округа</w:t>
      </w:r>
      <w:r w:rsidRPr="002A7444">
        <w:rPr>
          <w:rFonts w:ascii="Times New Roman" w:hAnsi="Times New Roman"/>
          <w:color w:val="1E1D1E"/>
          <w:sz w:val="16"/>
          <w:szCs w:val="16"/>
        </w:rPr>
        <w:tab/>
        <w:t xml:space="preserve">       </w:t>
      </w:r>
      <w:r w:rsidR="006D753B">
        <w:rPr>
          <w:rFonts w:ascii="Times New Roman" w:hAnsi="Times New Roman"/>
          <w:color w:val="1E1D1E"/>
          <w:sz w:val="16"/>
          <w:szCs w:val="16"/>
        </w:rPr>
        <w:t xml:space="preserve">               </w:t>
      </w:r>
      <w:r w:rsidR="006C76C7">
        <w:rPr>
          <w:rFonts w:ascii="Times New Roman" w:hAnsi="Times New Roman"/>
          <w:color w:val="1E1D1E"/>
          <w:sz w:val="16"/>
          <w:szCs w:val="16"/>
        </w:rPr>
        <w:t xml:space="preserve">       </w:t>
      </w:r>
      <w:r w:rsidRPr="002A7444">
        <w:rPr>
          <w:rFonts w:ascii="Times New Roman" w:hAnsi="Times New Roman"/>
          <w:sz w:val="16"/>
          <w:szCs w:val="16"/>
        </w:rPr>
        <w:t xml:space="preserve">Х.Р. </w:t>
      </w:r>
      <w:proofErr w:type="spellStart"/>
      <w:r w:rsidRPr="002A7444">
        <w:rPr>
          <w:rFonts w:ascii="Times New Roman" w:hAnsi="Times New Roman"/>
          <w:sz w:val="16"/>
          <w:szCs w:val="16"/>
        </w:rPr>
        <w:t>Низамутдинов</w:t>
      </w:r>
      <w:proofErr w:type="spellEnd"/>
    </w:p>
    <w:p w:rsidR="00316C20" w:rsidRPr="002A7444" w:rsidRDefault="00316C20" w:rsidP="002A7444">
      <w:pPr>
        <w:shd w:val="clear" w:color="auto" w:fill="FFFFFF"/>
        <w:spacing w:after="0" w:line="240" w:lineRule="auto"/>
        <w:ind w:firstLine="567"/>
        <w:jc w:val="both"/>
        <w:rPr>
          <w:rFonts w:ascii="Times New Roman" w:hAnsi="Times New Roman"/>
          <w:sz w:val="16"/>
          <w:szCs w:val="16"/>
        </w:rPr>
      </w:pPr>
      <w:r w:rsidRPr="002A7444">
        <w:rPr>
          <w:rFonts w:ascii="Times New Roman" w:hAnsi="Times New Roman"/>
          <w:sz w:val="16"/>
          <w:szCs w:val="16"/>
        </w:rPr>
        <w:t>Курганской области</w:t>
      </w:r>
    </w:p>
    <w:p w:rsidR="00316C20" w:rsidRPr="002A7444" w:rsidRDefault="00316C20" w:rsidP="002A7444">
      <w:pPr>
        <w:shd w:val="clear" w:color="auto" w:fill="FFFFFF"/>
        <w:spacing w:after="0" w:line="240" w:lineRule="auto"/>
        <w:ind w:firstLine="567"/>
        <w:jc w:val="both"/>
        <w:rPr>
          <w:rFonts w:ascii="Times New Roman" w:hAnsi="Times New Roman"/>
          <w:sz w:val="16"/>
          <w:szCs w:val="16"/>
        </w:rPr>
      </w:pPr>
    </w:p>
    <w:p w:rsidR="00316C20" w:rsidRPr="002A7444" w:rsidRDefault="00316C20" w:rsidP="006D753B">
      <w:pPr>
        <w:spacing w:after="0" w:line="240" w:lineRule="auto"/>
        <w:ind w:firstLine="567"/>
        <w:jc w:val="both"/>
        <w:rPr>
          <w:rFonts w:ascii="Times New Roman" w:hAnsi="Times New Roman"/>
          <w:sz w:val="16"/>
          <w:szCs w:val="16"/>
        </w:rPr>
      </w:pPr>
      <w:r w:rsidRPr="002A7444">
        <w:rPr>
          <w:rFonts w:ascii="Times New Roman" w:hAnsi="Times New Roman"/>
          <w:sz w:val="16"/>
          <w:szCs w:val="16"/>
        </w:rPr>
        <w:t xml:space="preserve">Глава Целинного муниципального округа                                                             </w:t>
      </w:r>
      <w:r w:rsidR="00142209">
        <w:rPr>
          <w:rFonts w:ascii="Times New Roman" w:hAnsi="Times New Roman"/>
          <w:sz w:val="16"/>
          <w:szCs w:val="16"/>
        </w:rPr>
        <w:t xml:space="preserve">   </w:t>
      </w:r>
      <w:r w:rsidRPr="002A7444">
        <w:rPr>
          <w:rFonts w:ascii="Times New Roman" w:hAnsi="Times New Roman"/>
          <w:sz w:val="16"/>
          <w:szCs w:val="16"/>
        </w:rPr>
        <w:t>П.И.Скоробогатов</w:t>
      </w:r>
    </w:p>
    <w:p w:rsidR="00316C20" w:rsidRPr="002A7444" w:rsidRDefault="00316C20" w:rsidP="002A7444">
      <w:pPr>
        <w:shd w:val="clear" w:color="auto" w:fill="FFFFFF"/>
        <w:spacing w:after="0" w:line="240" w:lineRule="auto"/>
        <w:ind w:firstLine="567"/>
        <w:jc w:val="both"/>
        <w:rPr>
          <w:rFonts w:ascii="Times New Roman" w:hAnsi="Times New Roman"/>
          <w:color w:val="000000"/>
          <w:sz w:val="16"/>
          <w:szCs w:val="16"/>
        </w:rPr>
      </w:pPr>
      <w:r w:rsidRPr="002A7444">
        <w:rPr>
          <w:rFonts w:ascii="Times New Roman" w:hAnsi="Times New Roman"/>
          <w:color w:val="000000"/>
          <w:sz w:val="16"/>
          <w:szCs w:val="16"/>
        </w:rPr>
        <w:t>Курганской области</w:t>
      </w:r>
      <w:r w:rsidRPr="002A7444">
        <w:rPr>
          <w:rFonts w:ascii="Times New Roman" w:hAnsi="Times New Roman"/>
          <w:color w:val="000000"/>
          <w:sz w:val="16"/>
          <w:szCs w:val="16"/>
        </w:rPr>
        <w:tab/>
      </w:r>
      <w:r w:rsidRPr="002A7444">
        <w:rPr>
          <w:rFonts w:ascii="Times New Roman" w:hAnsi="Times New Roman"/>
          <w:color w:val="000000"/>
          <w:sz w:val="16"/>
          <w:szCs w:val="16"/>
        </w:rPr>
        <w:tab/>
      </w:r>
    </w:p>
    <w:p w:rsidR="00316C20" w:rsidRPr="002A7444" w:rsidRDefault="00316C20" w:rsidP="002A7444">
      <w:pPr>
        <w:spacing w:after="0" w:line="240" w:lineRule="auto"/>
        <w:ind w:firstLine="567"/>
        <w:rPr>
          <w:rFonts w:ascii="Times New Roman" w:hAnsi="Times New Roman"/>
          <w:sz w:val="16"/>
          <w:szCs w:val="16"/>
        </w:rPr>
      </w:pP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КУРГАНСКАЯ ОБЛАСТЬ</w:t>
      </w: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МУНИЦИПАЛЬНЫЙ ОКРУГ КУРГАНСКОЙ ОБЛАСТИ</w:t>
      </w:r>
    </w:p>
    <w:p w:rsid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 xml:space="preserve">ДУМА ЦЕЛИННОГО МУНИЦИПАЛЬНОГО ОКРУГА </w:t>
      </w: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6D753B" w:rsidRDefault="00316C20" w:rsidP="00316C20">
      <w:pPr>
        <w:spacing w:after="0" w:line="240" w:lineRule="auto"/>
        <w:jc w:val="center"/>
        <w:outlineLvl w:val="0"/>
        <w:rPr>
          <w:rFonts w:ascii="Times New Roman" w:hAnsi="Times New Roman"/>
          <w:b/>
          <w:sz w:val="36"/>
          <w:szCs w:val="32"/>
        </w:rPr>
      </w:pPr>
      <w:r w:rsidRPr="006D753B">
        <w:rPr>
          <w:rFonts w:ascii="Times New Roman" w:hAnsi="Times New Roman"/>
          <w:b/>
          <w:sz w:val="36"/>
          <w:szCs w:val="32"/>
        </w:rPr>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6D753B" w:rsidRDefault="00316C20" w:rsidP="00316C20">
      <w:pPr>
        <w:spacing w:after="0" w:line="240" w:lineRule="auto"/>
        <w:rPr>
          <w:rFonts w:ascii="Times New Roman" w:hAnsi="Times New Roman"/>
          <w:sz w:val="24"/>
          <w:szCs w:val="28"/>
        </w:rPr>
      </w:pPr>
      <w:r w:rsidRPr="006D753B">
        <w:rPr>
          <w:rFonts w:ascii="Times New Roman" w:hAnsi="Times New Roman"/>
          <w:sz w:val="24"/>
          <w:szCs w:val="28"/>
        </w:rPr>
        <w:t>от «15» февраля 2024</w:t>
      </w:r>
      <w:r w:rsidRPr="006D753B">
        <w:rPr>
          <w:rFonts w:ascii="Times New Roman" w:hAnsi="Times New Roman"/>
          <w:color w:val="000000"/>
          <w:sz w:val="20"/>
        </w:rPr>
        <w:t> </w:t>
      </w:r>
      <w:r w:rsidRPr="006D753B">
        <w:rPr>
          <w:rFonts w:ascii="Times New Roman" w:hAnsi="Times New Roman"/>
          <w:sz w:val="24"/>
          <w:szCs w:val="28"/>
        </w:rPr>
        <w:t xml:space="preserve">г.                      </w:t>
      </w:r>
      <w:r w:rsidR="006D753B">
        <w:rPr>
          <w:rFonts w:ascii="Times New Roman" w:hAnsi="Times New Roman"/>
          <w:sz w:val="24"/>
          <w:szCs w:val="28"/>
        </w:rPr>
        <w:t xml:space="preserve">              </w:t>
      </w:r>
      <w:r w:rsidRPr="006D753B">
        <w:rPr>
          <w:rFonts w:ascii="Times New Roman" w:hAnsi="Times New Roman"/>
          <w:sz w:val="24"/>
          <w:szCs w:val="28"/>
        </w:rPr>
        <w:t xml:space="preserve">№304                                    </w:t>
      </w:r>
      <w:r w:rsidR="006D753B">
        <w:rPr>
          <w:rFonts w:ascii="Times New Roman" w:hAnsi="Times New Roman"/>
          <w:sz w:val="24"/>
          <w:szCs w:val="28"/>
        </w:rPr>
        <w:t xml:space="preserve">               </w:t>
      </w:r>
      <w:r w:rsidRPr="006D753B">
        <w:rPr>
          <w:rFonts w:ascii="Times New Roman" w:hAnsi="Times New Roman"/>
          <w:sz w:val="24"/>
          <w:szCs w:val="28"/>
        </w:rPr>
        <w:t xml:space="preserve">с. </w:t>
      </w:r>
      <w:proofErr w:type="gramStart"/>
      <w:r w:rsidRPr="006D753B">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316C20" w:rsidRDefault="00316C20" w:rsidP="00316C20">
      <w:pPr>
        <w:spacing w:after="0" w:line="240" w:lineRule="auto"/>
        <w:jc w:val="center"/>
        <w:outlineLvl w:val="0"/>
        <w:rPr>
          <w:rStyle w:val="af3"/>
          <w:rFonts w:ascii="Times New Roman" w:hAnsi="Times New Roman"/>
          <w:b w:val="0"/>
          <w:bCs w:val="0"/>
          <w:sz w:val="20"/>
        </w:rPr>
      </w:pPr>
      <w:r w:rsidRPr="006D753B">
        <w:rPr>
          <w:rStyle w:val="af3"/>
          <w:rFonts w:ascii="Times New Roman" w:hAnsi="Times New Roman"/>
          <w:bCs w:val="0"/>
          <w:sz w:val="20"/>
        </w:rPr>
        <w:t>Об утверждении Отчета об исполнении прогнозного плана приватизации муниципального имущества, находящегося в собственности</w:t>
      </w:r>
      <w:r w:rsidRPr="006D753B">
        <w:rPr>
          <w:rStyle w:val="af3"/>
          <w:rFonts w:ascii="Times New Roman" w:hAnsi="Times New Roman"/>
          <w:b w:val="0"/>
          <w:bCs w:val="0"/>
          <w:sz w:val="20"/>
        </w:rPr>
        <w:t xml:space="preserve"> </w:t>
      </w:r>
      <w:r w:rsidRPr="006D753B">
        <w:rPr>
          <w:rFonts w:ascii="Times New Roman" w:hAnsi="Times New Roman"/>
          <w:b/>
          <w:sz w:val="20"/>
          <w:szCs w:val="28"/>
        </w:rPr>
        <w:t>Целинного муниципального округа Курганской области за 2023 год</w:t>
      </w:r>
      <w:r w:rsidRPr="006D753B">
        <w:rPr>
          <w:rStyle w:val="af3"/>
          <w:rFonts w:ascii="Times New Roman" w:hAnsi="Times New Roman"/>
          <w:b w:val="0"/>
          <w:bCs w:val="0"/>
          <w:sz w:val="20"/>
        </w:rPr>
        <w:t xml:space="preserve"> </w:t>
      </w:r>
    </w:p>
    <w:p w:rsidR="006D753B" w:rsidRPr="006D753B" w:rsidRDefault="006D753B" w:rsidP="00316C20">
      <w:pPr>
        <w:spacing w:after="0" w:line="240" w:lineRule="auto"/>
        <w:jc w:val="center"/>
        <w:outlineLvl w:val="0"/>
        <w:rPr>
          <w:rStyle w:val="af3"/>
          <w:rFonts w:ascii="Times New Roman" w:hAnsi="Times New Roman"/>
          <w:b w:val="0"/>
          <w:bCs w:val="0"/>
          <w:sz w:val="20"/>
        </w:rPr>
      </w:pPr>
    </w:p>
    <w:p w:rsidR="00316C20" w:rsidRPr="006D753B" w:rsidRDefault="00316C20" w:rsidP="00142209">
      <w:pPr>
        <w:shd w:val="clear" w:color="auto" w:fill="FFFFFF"/>
        <w:tabs>
          <w:tab w:val="left" w:pos="851"/>
        </w:tabs>
        <w:spacing w:after="0" w:line="240" w:lineRule="auto"/>
        <w:ind w:firstLine="567"/>
        <w:jc w:val="both"/>
        <w:rPr>
          <w:rFonts w:ascii="Times New Roman" w:hAnsi="Times New Roman"/>
          <w:color w:val="000000"/>
          <w:sz w:val="16"/>
          <w:szCs w:val="16"/>
        </w:rPr>
      </w:pPr>
      <w:r w:rsidRPr="006D753B">
        <w:rPr>
          <w:rFonts w:ascii="Times New Roman" w:hAnsi="Times New Roman"/>
          <w:sz w:val="16"/>
          <w:szCs w:val="16"/>
        </w:rPr>
        <w:t>В соответствии с Федеральным законом от 21 декабря 2001 № 178-ФЗ «О приватизации государственного и муниципального имущества»</w:t>
      </w:r>
      <w:r w:rsidRPr="006D753B">
        <w:rPr>
          <w:rFonts w:ascii="Times New Roman" w:hAnsi="Times New Roman"/>
          <w:b/>
          <w:bCs/>
          <w:color w:val="000000"/>
          <w:sz w:val="16"/>
          <w:szCs w:val="16"/>
        </w:rPr>
        <w:t xml:space="preserve">, </w:t>
      </w:r>
      <w:r w:rsidRPr="006D753B">
        <w:rPr>
          <w:rFonts w:ascii="Times New Roman" w:hAnsi="Times New Roman"/>
          <w:color w:val="000000"/>
          <w:sz w:val="16"/>
          <w:szCs w:val="16"/>
        </w:rPr>
        <w:t>Дума Целинного муниципального округа Курганской области</w:t>
      </w:r>
    </w:p>
    <w:p w:rsidR="00316C20" w:rsidRPr="006D753B" w:rsidRDefault="00316C20" w:rsidP="00142209">
      <w:pPr>
        <w:pStyle w:val="24"/>
        <w:spacing w:after="0" w:line="240" w:lineRule="auto"/>
        <w:ind w:firstLine="567"/>
        <w:jc w:val="both"/>
        <w:rPr>
          <w:b/>
          <w:sz w:val="16"/>
          <w:szCs w:val="16"/>
        </w:rPr>
      </w:pPr>
      <w:r w:rsidRPr="006D753B">
        <w:rPr>
          <w:sz w:val="16"/>
          <w:szCs w:val="16"/>
        </w:rPr>
        <w:t>РЕШИЛА</w:t>
      </w:r>
      <w:r w:rsidRPr="006D753B">
        <w:rPr>
          <w:b/>
          <w:sz w:val="16"/>
          <w:szCs w:val="16"/>
        </w:rPr>
        <w:t>:</w:t>
      </w:r>
    </w:p>
    <w:p w:rsidR="00316C20" w:rsidRPr="006D753B" w:rsidRDefault="00316C20" w:rsidP="00142209">
      <w:pPr>
        <w:numPr>
          <w:ilvl w:val="0"/>
          <w:numId w:val="28"/>
        </w:numPr>
        <w:tabs>
          <w:tab w:val="clear" w:pos="1429"/>
          <w:tab w:val="num" w:pos="709"/>
          <w:tab w:val="left" w:pos="851"/>
        </w:tabs>
        <w:spacing w:after="0" w:line="240" w:lineRule="auto"/>
        <w:ind w:left="0" w:firstLine="567"/>
        <w:jc w:val="both"/>
        <w:rPr>
          <w:rFonts w:ascii="Times New Roman" w:hAnsi="Times New Roman"/>
          <w:sz w:val="16"/>
          <w:szCs w:val="16"/>
        </w:rPr>
      </w:pPr>
      <w:r w:rsidRPr="006D753B">
        <w:rPr>
          <w:rFonts w:ascii="Times New Roman" w:hAnsi="Times New Roman"/>
          <w:sz w:val="16"/>
          <w:szCs w:val="16"/>
        </w:rPr>
        <w:t>Утвердить Отчет об исполнении прогнозного плана приватизации муниципального имущества, находящегося в собственности Целинного муниципального округа Курганской области за 2023 год, согласно приложению к настоящему решению.</w:t>
      </w:r>
    </w:p>
    <w:p w:rsidR="00316C20" w:rsidRPr="006D753B" w:rsidRDefault="00316C20" w:rsidP="00142209">
      <w:pPr>
        <w:numPr>
          <w:ilvl w:val="0"/>
          <w:numId w:val="28"/>
        </w:numPr>
        <w:tabs>
          <w:tab w:val="clear" w:pos="1429"/>
          <w:tab w:val="num" w:pos="709"/>
          <w:tab w:val="left" w:pos="851"/>
        </w:tabs>
        <w:spacing w:after="0" w:line="240" w:lineRule="auto"/>
        <w:ind w:left="0" w:firstLine="567"/>
        <w:jc w:val="both"/>
        <w:rPr>
          <w:rFonts w:ascii="Times New Roman" w:hAnsi="Times New Roman"/>
          <w:sz w:val="16"/>
          <w:szCs w:val="16"/>
        </w:rPr>
      </w:pPr>
      <w:r w:rsidRPr="006D753B">
        <w:rPr>
          <w:rFonts w:ascii="Times New Roman" w:hAnsi="Times New Roman"/>
          <w:sz w:val="16"/>
          <w:szCs w:val="16"/>
        </w:rPr>
        <w:t>Опубликовать настоящее решение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316C20" w:rsidRPr="006D753B" w:rsidRDefault="00316C20" w:rsidP="00142209">
      <w:pPr>
        <w:spacing w:after="0" w:line="240" w:lineRule="auto"/>
        <w:ind w:firstLine="567"/>
        <w:jc w:val="both"/>
        <w:rPr>
          <w:rFonts w:ascii="Times New Roman" w:hAnsi="Times New Roman"/>
          <w:sz w:val="16"/>
          <w:szCs w:val="16"/>
        </w:rPr>
      </w:pPr>
    </w:p>
    <w:p w:rsidR="00316C20" w:rsidRPr="006D753B" w:rsidRDefault="00316C20" w:rsidP="00142209">
      <w:pPr>
        <w:shd w:val="clear" w:color="auto" w:fill="FFFFFF"/>
        <w:spacing w:after="0" w:line="240" w:lineRule="auto"/>
        <w:ind w:firstLine="567"/>
        <w:jc w:val="both"/>
        <w:rPr>
          <w:rFonts w:ascii="Times New Roman" w:hAnsi="Times New Roman"/>
          <w:color w:val="1E1D1E"/>
          <w:sz w:val="16"/>
          <w:szCs w:val="16"/>
        </w:rPr>
      </w:pPr>
      <w:r w:rsidRPr="006D753B">
        <w:rPr>
          <w:rFonts w:ascii="Times New Roman" w:hAnsi="Times New Roman"/>
          <w:color w:val="1E1D1E"/>
          <w:sz w:val="16"/>
          <w:szCs w:val="16"/>
        </w:rPr>
        <w:t>Председатель Думы Целинного муниципального округа</w:t>
      </w:r>
      <w:r w:rsidRPr="006D753B">
        <w:rPr>
          <w:rFonts w:ascii="Times New Roman" w:hAnsi="Times New Roman"/>
          <w:color w:val="1E1D1E"/>
          <w:sz w:val="16"/>
          <w:szCs w:val="16"/>
        </w:rPr>
        <w:tab/>
        <w:t xml:space="preserve">       </w:t>
      </w:r>
      <w:r w:rsidR="006D753B">
        <w:rPr>
          <w:rFonts w:ascii="Times New Roman" w:hAnsi="Times New Roman"/>
          <w:color w:val="1E1D1E"/>
          <w:sz w:val="16"/>
          <w:szCs w:val="16"/>
        </w:rPr>
        <w:t xml:space="preserve">                  </w:t>
      </w:r>
      <w:r w:rsidR="006C76C7">
        <w:rPr>
          <w:rFonts w:ascii="Times New Roman" w:hAnsi="Times New Roman"/>
          <w:color w:val="1E1D1E"/>
          <w:sz w:val="16"/>
          <w:szCs w:val="16"/>
        </w:rPr>
        <w:t xml:space="preserve">        </w:t>
      </w:r>
      <w:r w:rsidRPr="006D753B">
        <w:rPr>
          <w:rFonts w:ascii="Times New Roman" w:hAnsi="Times New Roman"/>
          <w:sz w:val="16"/>
          <w:szCs w:val="16"/>
        </w:rPr>
        <w:t xml:space="preserve">Х.Р. </w:t>
      </w:r>
      <w:proofErr w:type="spellStart"/>
      <w:r w:rsidRPr="006D753B">
        <w:rPr>
          <w:rFonts w:ascii="Times New Roman" w:hAnsi="Times New Roman"/>
          <w:sz w:val="16"/>
          <w:szCs w:val="16"/>
        </w:rPr>
        <w:t>Низамутдинов</w:t>
      </w:r>
      <w:proofErr w:type="spellEnd"/>
    </w:p>
    <w:p w:rsidR="00316C20" w:rsidRPr="006D753B" w:rsidRDefault="00316C20" w:rsidP="00142209">
      <w:pPr>
        <w:shd w:val="clear" w:color="auto" w:fill="FFFFFF"/>
        <w:spacing w:after="0" w:line="240" w:lineRule="auto"/>
        <w:ind w:firstLine="567"/>
        <w:jc w:val="both"/>
        <w:rPr>
          <w:rFonts w:ascii="Times New Roman" w:hAnsi="Times New Roman"/>
          <w:sz w:val="16"/>
          <w:szCs w:val="16"/>
        </w:rPr>
      </w:pPr>
      <w:r w:rsidRPr="006D753B">
        <w:rPr>
          <w:rFonts w:ascii="Times New Roman" w:hAnsi="Times New Roman"/>
          <w:sz w:val="16"/>
          <w:szCs w:val="16"/>
        </w:rPr>
        <w:t>Курганской области</w:t>
      </w:r>
    </w:p>
    <w:p w:rsidR="00316C20" w:rsidRPr="006D753B" w:rsidRDefault="00316C20" w:rsidP="00142209">
      <w:pPr>
        <w:shd w:val="clear" w:color="auto" w:fill="FFFFFF"/>
        <w:spacing w:after="0" w:line="240" w:lineRule="auto"/>
        <w:ind w:firstLine="567"/>
        <w:jc w:val="both"/>
        <w:rPr>
          <w:rFonts w:ascii="Times New Roman" w:hAnsi="Times New Roman"/>
          <w:sz w:val="16"/>
          <w:szCs w:val="16"/>
        </w:rPr>
      </w:pPr>
    </w:p>
    <w:p w:rsidR="00316C20" w:rsidRPr="006D753B" w:rsidRDefault="00316C20" w:rsidP="00142209">
      <w:pPr>
        <w:spacing w:after="0" w:line="240" w:lineRule="auto"/>
        <w:ind w:firstLine="567"/>
        <w:jc w:val="both"/>
        <w:rPr>
          <w:rFonts w:ascii="Times New Roman" w:hAnsi="Times New Roman"/>
          <w:sz w:val="16"/>
          <w:szCs w:val="16"/>
        </w:rPr>
      </w:pPr>
      <w:r w:rsidRPr="006D753B">
        <w:rPr>
          <w:rFonts w:ascii="Times New Roman" w:hAnsi="Times New Roman"/>
          <w:sz w:val="16"/>
          <w:szCs w:val="16"/>
        </w:rPr>
        <w:t>Глава Целинного муниципального округа                                                             П.И.Скоробогатов</w:t>
      </w:r>
    </w:p>
    <w:p w:rsidR="00316C20" w:rsidRPr="006D753B" w:rsidRDefault="00316C20" w:rsidP="00142209">
      <w:pPr>
        <w:shd w:val="clear" w:color="auto" w:fill="FFFFFF"/>
        <w:spacing w:after="0" w:line="240" w:lineRule="auto"/>
        <w:ind w:firstLine="567"/>
        <w:jc w:val="both"/>
        <w:rPr>
          <w:rFonts w:ascii="Times New Roman" w:hAnsi="Times New Roman"/>
          <w:color w:val="000000"/>
          <w:sz w:val="16"/>
          <w:szCs w:val="16"/>
        </w:rPr>
      </w:pPr>
      <w:r w:rsidRPr="006D753B">
        <w:rPr>
          <w:rFonts w:ascii="Times New Roman" w:hAnsi="Times New Roman"/>
          <w:color w:val="000000"/>
          <w:sz w:val="16"/>
          <w:szCs w:val="16"/>
        </w:rPr>
        <w:t>Курганской области</w:t>
      </w:r>
      <w:r w:rsidRPr="006D753B">
        <w:rPr>
          <w:rFonts w:ascii="Times New Roman" w:hAnsi="Times New Roman"/>
          <w:color w:val="000000"/>
          <w:sz w:val="16"/>
          <w:szCs w:val="16"/>
        </w:rPr>
        <w:tab/>
      </w:r>
      <w:r w:rsidRPr="006D753B">
        <w:rPr>
          <w:rFonts w:ascii="Times New Roman" w:hAnsi="Times New Roman"/>
          <w:color w:val="000000"/>
          <w:sz w:val="16"/>
          <w:szCs w:val="16"/>
        </w:rPr>
        <w:tab/>
      </w:r>
    </w:p>
    <w:p w:rsidR="00316C20" w:rsidRPr="006D753B" w:rsidRDefault="00316C20" w:rsidP="00316C20">
      <w:pPr>
        <w:shd w:val="clear" w:color="auto" w:fill="FFFFFF"/>
        <w:spacing w:after="0" w:line="240" w:lineRule="auto"/>
        <w:jc w:val="both"/>
        <w:rPr>
          <w:rFonts w:ascii="Times New Roman" w:hAnsi="Times New Roman"/>
          <w:color w:val="000000"/>
          <w:sz w:val="16"/>
          <w:szCs w:val="16"/>
        </w:rPr>
      </w:pPr>
    </w:p>
    <w:p w:rsidR="00316C20" w:rsidRPr="006D753B" w:rsidRDefault="00316C20" w:rsidP="006D753B">
      <w:pPr>
        <w:spacing w:after="0" w:line="240" w:lineRule="auto"/>
        <w:ind w:left="5103"/>
        <w:jc w:val="both"/>
        <w:rPr>
          <w:rFonts w:ascii="Times New Roman" w:hAnsi="Times New Roman"/>
          <w:sz w:val="16"/>
          <w:szCs w:val="16"/>
        </w:rPr>
      </w:pPr>
      <w:r w:rsidRPr="006D753B">
        <w:rPr>
          <w:rFonts w:ascii="Times New Roman" w:hAnsi="Times New Roman"/>
          <w:sz w:val="16"/>
          <w:szCs w:val="16"/>
        </w:rPr>
        <w:t>Приложение к решению Думы Целинного муниципального округа от 15.02.2024 №304 «Об утверждении отчета об исполнении прогнозного плана приватизации муниципального имущества, находящегося в собственности Целинного муниципального округа Курганской области за 2023 год»</w:t>
      </w:r>
    </w:p>
    <w:p w:rsidR="00316C20" w:rsidRPr="006D753B" w:rsidRDefault="00316C20" w:rsidP="00316C20">
      <w:pPr>
        <w:spacing w:after="0" w:line="240" w:lineRule="auto"/>
        <w:jc w:val="both"/>
        <w:rPr>
          <w:rFonts w:ascii="Times New Roman" w:hAnsi="Times New Roman"/>
          <w:sz w:val="16"/>
          <w:szCs w:val="16"/>
        </w:rPr>
      </w:pPr>
    </w:p>
    <w:p w:rsidR="00316C20" w:rsidRPr="006D753B" w:rsidRDefault="00316C20" w:rsidP="00316C20">
      <w:pPr>
        <w:spacing w:after="0" w:line="240" w:lineRule="auto"/>
        <w:ind w:firstLine="709"/>
        <w:jc w:val="center"/>
        <w:rPr>
          <w:rFonts w:ascii="Times New Roman" w:hAnsi="Times New Roman"/>
          <w:b/>
          <w:sz w:val="16"/>
          <w:szCs w:val="16"/>
        </w:rPr>
      </w:pPr>
      <w:r w:rsidRPr="006D753B">
        <w:rPr>
          <w:rStyle w:val="af3"/>
          <w:rFonts w:ascii="Times New Roman" w:hAnsi="Times New Roman"/>
          <w:bCs w:val="0"/>
          <w:sz w:val="16"/>
          <w:szCs w:val="16"/>
        </w:rPr>
        <w:lastRenderedPageBreak/>
        <w:t>Отчет об исполнении прогнозного плана приватизации муниципального имущества, находящегося в собственности</w:t>
      </w:r>
      <w:r w:rsidRPr="006D753B">
        <w:rPr>
          <w:rStyle w:val="af3"/>
          <w:rFonts w:ascii="Times New Roman" w:hAnsi="Times New Roman"/>
          <w:b w:val="0"/>
          <w:bCs w:val="0"/>
          <w:sz w:val="16"/>
          <w:szCs w:val="16"/>
        </w:rPr>
        <w:t xml:space="preserve"> </w:t>
      </w:r>
      <w:r w:rsidRPr="006D753B">
        <w:rPr>
          <w:rFonts w:ascii="Times New Roman" w:hAnsi="Times New Roman"/>
          <w:b/>
          <w:sz w:val="16"/>
          <w:szCs w:val="16"/>
        </w:rPr>
        <w:t>Целинного муниципального округа Курганской области за 2023 год</w:t>
      </w:r>
    </w:p>
    <w:p w:rsidR="00316C20" w:rsidRPr="006D753B" w:rsidRDefault="00316C20" w:rsidP="00B448CF">
      <w:pPr>
        <w:numPr>
          <w:ilvl w:val="0"/>
          <w:numId w:val="29"/>
        </w:numPr>
        <w:tabs>
          <w:tab w:val="left" w:pos="851"/>
        </w:tabs>
        <w:spacing w:after="0" w:line="240" w:lineRule="auto"/>
        <w:ind w:left="0" w:firstLine="567"/>
        <w:jc w:val="both"/>
        <w:rPr>
          <w:rFonts w:ascii="Times New Roman" w:hAnsi="Times New Roman"/>
          <w:sz w:val="16"/>
          <w:szCs w:val="16"/>
        </w:rPr>
      </w:pPr>
      <w:r w:rsidRPr="006D753B">
        <w:rPr>
          <w:rFonts w:ascii="Times New Roman" w:hAnsi="Times New Roman"/>
          <w:sz w:val="16"/>
          <w:szCs w:val="16"/>
        </w:rPr>
        <w:t xml:space="preserve"> На основании утвержденного прогнозного плана приватизации муниципального имущества, находящегося в собственности </w:t>
      </w:r>
      <w:r w:rsidRPr="006D753B">
        <w:rPr>
          <w:rFonts w:ascii="Times New Roman" w:hAnsi="Times New Roman"/>
          <w:bCs/>
          <w:sz w:val="16"/>
          <w:szCs w:val="16"/>
        </w:rPr>
        <w:t>Целинного муниципального округа Курганской области</w:t>
      </w:r>
      <w:r w:rsidRPr="006D753B">
        <w:rPr>
          <w:rFonts w:ascii="Times New Roman" w:hAnsi="Times New Roman"/>
          <w:sz w:val="16"/>
          <w:szCs w:val="16"/>
        </w:rPr>
        <w:t xml:space="preserve"> составлен Отчет о результатах приватизации муниципального имущества за 2023 год.</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b/>
          <w:bCs/>
          <w:color w:val="000000"/>
          <w:sz w:val="16"/>
          <w:szCs w:val="16"/>
        </w:rPr>
        <w:t>Цель отчета:</w:t>
      </w:r>
      <w:r w:rsidRPr="006D753B">
        <w:rPr>
          <w:rFonts w:ascii="Times New Roman" w:hAnsi="Times New Roman"/>
          <w:color w:val="000000"/>
          <w:sz w:val="16"/>
          <w:szCs w:val="16"/>
        </w:rPr>
        <w:t xml:space="preserve"> </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sz w:val="16"/>
          <w:szCs w:val="16"/>
        </w:rPr>
        <w:t>Проверить исполнение программы приватизации муниципального имущества. Оценить эффективность деятельности органов местного самоуправления, по вопросам увеличения поступлений в бюджет, неналоговых доходов от приватизации имущества.</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b/>
          <w:bCs/>
          <w:sz w:val="16"/>
          <w:szCs w:val="16"/>
        </w:rPr>
        <w:t>Предмет отчета:</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sz w:val="16"/>
          <w:szCs w:val="16"/>
        </w:rPr>
        <w:t>Муниципальные правовые акты органов местного самоуправления, регламентирующие деятельность, связанную с приватизацией муниципального имущества, учет объектов муниципальной собственности, отчеты об их исполнении, поступление денежных сре</w:t>
      </w:r>
      <w:proofErr w:type="gramStart"/>
      <w:r w:rsidRPr="006D753B">
        <w:rPr>
          <w:rFonts w:ascii="Times New Roman" w:hAnsi="Times New Roman"/>
          <w:sz w:val="16"/>
          <w:szCs w:val="16"/>
        </w:rPr>
        <w:t>дств в б</w:t>
      </w:r>
      <w:proofErr w:type="gramEnd"/>
      <w:r w:rsidRPr="006D753B">
        <w:rPr>
          <w:rFonts w:ascii="Times New Roman" w:hAnsi="Times New Roman"/>
          <w:sz w:val="16"/>
          <w:szCs w:val="16"/>
        </w:rPr>
        <w:t>юджет муниципального образования от приватизации имущества.</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bCs/>
          <w:sz w:val="16"/>
          <w:szCs w:val="16"/>
        </w:rPr>
        <w:t>Проверяемый период деятельности:</w:t>
      </w:r>
      <w:r w:rsidRPr="006D753B">
        <w:rPr>
          <w:rFonts w:ascii="Times New Roman" w:hAnsi="Times New Roman"/>
          <w:sz w:val="16"/>
          <w:szCs w:val="16"/>
        </w:rPr>
        <w:t xml:space="preserve"> 2023 год.</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b/>
          <w:bCs/>
          <w:color w:val="000000"/>
          <w:sz w:val="16"/>
          <w:szCs w:val="16"/>
        </w:rPr>
        <w:t>Результаты приватизации муниципального имущества за 2023 год</w:t>
      </w:r>
    </w:p>
    <w:p w:rsidR="00316C20" w:rsidRPr="006D753B" w:rsidRDefault="00316C20" w:rsidP="00316C20">
      <w:pPr>
        <w:spacing w:after="0" w:line="240" w:lineRule="auto"/>
        <w:ind w:firstLine="539"/>
        <w:jc w:val="both"/>
        <w:rPr>
          <w:rFonts w:ascii="Times New Roman" w:hAnsi="Times New Roman"/>
          <w:sz w:val="16"/>
          <w:szCs w:val="16"/>
        </w:rPr>
      </w:pPr>
      <w:proofErr w:type="gramStart"/>
      <w:r w:rsidRPr="006D753B">
        <w:rPr>
          <w:rFonts w:ascii="Times New Roman" w:hAnsi="Times New Roman"/>
          <w:sz w:val="16"/>
          <w:szCs w:val="16"/>
        </w:rPr>
        <w:t xml:space="preserve">Деятельность Администрации </w:t>
      </w:r>
      <w:r w:rsidRPr="006D753B">
        <w:rPr>
          <w:rFonts w:ascii="Times New Roman" w:hAnsi="Times New Roman"/>
          <w:bCs/>
          <w:sz w:val="16"/>
          <w:szCs w:val="16"/>
        </w:rPr>
        <w:t>Целинного муниципального округа Курганской области</w:t>
      </w:r>
      <w:r w:rsidRPr="006D753B">
        <w:rPr>
          <w:rFonts w:ascii="Times New Roman" w:hAnsi="Times New Roman"/>
          <w:sz w:val="16"/>
          <w:szCs w:val="16"/>
        </w:rPr>
        <w:t xml:space="preserve"> по приватизации муниципального имущества регламентируется Федеральным законом от 21 декабря 2001 № 178-ФЗ «О приватизации государственного и муниципального имущества», Уставом Целинного </w:t>
      </w:r>
      <w:r w:rsidRPr="006D753B">
        <w:rPr>
          <w:rFonts w:ascii="Times New Roman" w:hAnsi="Times New Roman"/>
          <w:bCs/>
          <w:sz w:val="16"/>
          <w:szCs w:val="16"/>
        </w:rPr>
        <w:t>муниципального округа Курганской области</w:t>
      </w:r>
      <w:r w:rsidRPr="006D753B">
        <w:rPr>
          <w:rFonts w:ascii="Times New Roman" w:hAnsi="Times New Roman"/>
          <w:sz w:val="16"/>
          <w:szCs w:val="16"/>
        </w:rPr>
        <w:t>, Решением Думы Целинного муниципального округа от 19.05.2022 №120 «Об утверждении Порядка по управлению и распоряжению имуществом, находящимся в муниципальной собственности Целинного муниципального округа Курганской области».</w:t>
      </w:r>
      <w:proofErr w:type="gramEnd"/>
    </w:p>
    <w:p w:rsidR="00316C20" w:rsidRPr="006D753B" w:rsidRDefault="00316C20" w:rsidP="00316C20">
      <w:pPr>
        <w:spacing w:after="0" w:line="240" w:lineRule="auto"/>
        <w:ind w:firstLine="539"/>
        <w:jc w:val="both"/>
        <w:rPr>
          <w:rFonts w:ascii="Times New Roman" w:hAnsi="Times New Roman"/>
          <w:sz w:val="16"/>
          <w:szCs w:val="16"/>
        </w:rPr>
      </w:pPr>
      <w:proofErr w:type="gramStart"/>
      <w:r w:rsidRPr="006D753B">
        <w:rPr>
          <w:rFonts w:ascii="Times New Roman" w:hAnsi="Times New Roman"/>
          <w:sz w:val="16"/>
          <w:szCs w:val="16"/>
        </w:rPr>
        <w:t>Прогнозный план приватизации объектов муниципальной собственности на 2021-2023 годы утвержден решением Думы Целинного муниципального округа от 24.12.2021 № 68 «Об утверждении прогнозного плана (программы) приватизации имущества Целинного муниципального округа Курганской области на 2021-2023 годы», внесены дополнения: решением Думы Целинного муниципального округа от 22.04.2022 № 112 «О внесении изменения в Прогнозный план (программу) приватизации имущества Целинного муниципального округа Курганской области на 2021-2023 годы</w:t>
      </w:r>
      <w:proofErr w:type="gramEnd"/>
      <w:r w:rsidRPr="006D753B">
        <w:rPr>
          <w:rFonts w:ascii="Times New Roman" w:hAnsi="Times New Roman"/>
          <w:sz w:val="16"/>
          <w:szCs w:val="16"/>
        </w:rPr>
        <w:t xml:space="preserve">», </w:t>
      </w:r>
      <w:proofErr w:type="gramStart"/>
      <w:r w:rsidRPr="006D753B">
        <w:rPr>
          <w:rFonts w:ascii="Times New Roman" w:hAnsi="Times New Roman"/>
          <w:sz w:val="16"/>
          <w:szCs w:val="16"/>
        </w:rPr>
        <w:t>решением Думы Целинного муниципального округа от 11.07.2022 № 161 «О внесении изменения в Прогнозный план (программу) приватизации имущества Целинного муниципального округа Курганской области на 2021-2023 годы», решением Думы Целинного муниципального округа от 07.02.2023 № 226 «О внесении изменения в Прогнозный план (программу) приватизации имущества Целинного муниципального округа Курганской области на 2021-2023 годы», решением Думы Целинного муниципального округа от 27.04.2023 № 226 «О внесении</w:t>
      </w:r>
      <w:proofErr w:type="gramEnd"/>
      <w:r w:rsidRPr="006D753B">
        <w:rPr>
          <w:rFonts w:ascii="Times New Roman" w:hAnsi="Times New Roman"/>
          <w:sz w:val="16"/>
          <w:szCs w:val="16"/>
        </w:rPr>
        <w:t xml:space="preserve"> изменения в Прогнозный план (программу) приватизации имущества Целинного муниципального округа Курганской области на 2021-2023 годы», решением Думы Целинного муниципального округа от 12.07.2023 № 267 «О внесении изменения в Прогнозный план (программу) приватизации имущества Целинного муниципального округа Курганской области на 2021-2023 годы», установлены сроки продажи. В Прогнозный план приватизации муниципального имущества на 2021-2023 годы включены 14 объектов недвижимого имущества.</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sz w:val="16"/>
          <w:szCs w:val="16"/>
        </w:rPr>
        <w:t>Начальная цена приватизируемого муниципального имущества определялась на основании отчетов об оценке, выполненных в соответствии с Федеральным законом от 29.07.1998 № 135-ФЗ «Об оценочной деятельности в Российской Федерации».</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sz w:val="16"/>
          <w:szCs w:val="16"/>
        </w:rPr>
        <w:t xml:space="preserve">Информационные сообщения о проведении торгов и об итогах состоявшихся торгов размещались на официальном сайте акционерного общества «Единая электронная торговая площадка» </w:t>
      </w:r>
      <w:r w:rsidRPr="006D753B">
        <w:rPr>
          <w:rStyle w:val="afb"/>
          <w:rFonts w:ascii="Times New Roman" w:hAnsi="Times New Roman"/>
          <w:bCs/>
          <w:sz w:val="16"/>
          <w:szCs w:val="16"/>
        </w:rPr>
        <w:t>https://roseltorg.ru</w:t>
      </w:r>
      <w:r w:rsidRPr="006D753B">
        <w:rPr>
          <w:rFonts w:ascii="Times New Roman" w:hAnsi="Times New Roman"/>
          <w:sz w:val="16"/>
          <w:szCs w:val="16"/>
        </w:rPr>
        <w:t>, на</w:t>
      </w:r>
      <w:r w:rsidRPr="006D753B">
        <w:rPr>
          <w:rFonts w:ascii="Times New Roman" w:hAnsi="Times New Roman"/>
          <w:bCs/>
          <w:sz w:val="16"/>
          <w:szCs w:val="16"/>
        </w:rPr>
        <w:t xml:space="preserve"> официальных сайтах Правительства Российской Федерации </w:t>
      </w:r>
      <w:hyperlink r:id="rId8" w:history="1">
        <w:r w:rsidRPr="006D753B">
          <w:rPr>
            <w:rStyle w:val="afb"/>
            <w:rFonts w:ascii="Times New Roman" w:hAnsi="Times New Roman"/>
            <w:bCs/>
            <w:sz w:val="16"/>
            <w:szCs w:val="16"/>
          </w:rPr>
          <w:t>www.torgi.gov.ru</w:t>
        </w:r>
      </w:hyperlink>
      <w:r w:rsidRPr="006D753B">
        <w:rPr>
          <w:rFonts w:ascii="Times New Roman" w:hAnsi="Times New Roman"/>
          <w:bCs/>
          <w:sz w:val="16"/>
          <w:szCs w:val="16"/>
        </w:rPr>
        <w:t xml:space="preserve"> и Целинного муниципального округа Курганской области </w:t>
      </w:r>
      <w:proofErr w:type="spellStart"/>
      <w:r w:rsidRPr="006D753B">
        <w:rPr>
          <w:rStyle w:val="afb"/>
          <w:rFonts w:ascii="Times New Roman" w:hAnsi="Times New Roman"/>
          <w:bCs/>
          <w:sz w:val="16"/>
          <w:szCs w:val="16"/>
        </w:rPr>
        <w:t>admcr.ru</w:t>
      </w:r>
      <w:proofErr w:type="spellEnd"/>
      <w:r w:rsidRPr="006D753B">
        <w:rPr>
          <w:rFonts w:ascii="Times New Roman" w:hAnsi="Times New Roman"/>
          <w:sz w:val="16"/>
          <w:szCs w:val="16"/>
        </w:rPr>
        <w:t>.</w:t>
      </w:r>
    </w:p>
    <w:p w:rsidR="00316C20" w:rsidRPr="006D753B" w:rsidRDefault="00316C20" w:rsidP="00316C20">
      <w:pPr>
        <w:spacing w:after="0" w:line="240" w:lineRule="auto"/>
        <w:ind w:firstLine="539"/>
        <w:jc w:val="both"/>
        <w:rPr>
          <w:rFonts w:ascii="Times New Roman" w:hAnsi="Times New Roman"/>
          <w:sz w:val="16"/>
          <w:szCs w:val="16"/>
        </w:rPr>
      </w:pPr>
      <w:r w:rsidRPr="006D753B">
        <w:rPr>
          <w:rFonts w:ascii="Times New Roman" w:hAnsi="Times New Roman"/>
          <w:sz w:val="16"/>
          <w:szCs w:val="16"/>
        </w:rPr>
        <w:t>В течени</w:t>
      </w:r>
      <w:proofErr w:type="gramStart"/>
      <w:r w:rsidRPr="006D753B">
        <w:rPr>
          <w:rFonts w:ascii="Times New Roman" w:hAnsi="Times New Roman"/>
          <w:sz w:val="16"/>
          <w:szCs w:val="16"/>
        </w:rPr>
        <w:t>и</w:t>
      </w:r>
      <w:proofErr w:type="gramEnd"/>
      <w:r w:rsidRPr="006D753B">
        <w:rPr>
          <w:rFonts w:ascii="Times New Roman" w:hAnsi="Times New Roman"/>
          <w:sz w:val="16"/>
          <w:szCs w:val="16"/>
        </w:rPr>
        <w:t xml:space="preserve"> 2023 года на торги были выставлены 8 объектов, в том числе 1 транспортное средство, 6 объектов капитального строительства с земельными участками и 1 помещение. Было объявлено всего торгов: 17 из них 14 аукционов, 2 торгов посредством публичного предложения, 1 торги без объявления цены по продаже муниципального недвижимого имущества в электронной форме на официальном сайте акционерного общества «Единая электронная торговая площадка». В результате проведенных мероприятий было реализовано 3 объекта. В бюджет Целинного муниципального округа Курганской области поступило 978476 рублей. </w:t>
      </w:r>
    </w:p>
    <w:p w:rsidR="00316C20" w:rsidRPr="006D753B" w:rsidRDefault="00316C20" w:rsidP="00316C20">
      <w:pPr>
        <w:spacing w:after="0" w:line="240" w:lineRule="auto"/>
        <w:ind w:firstLine="708"/>
        <w:jc w:val="both"/>
        <w:rPr>
          <w:rFonts w:ascii="Times New Roman" w:hAnsi="Times New Roman"/>
          <w:sz w:val="16"/>
          <w:szCs w:val="16"/>
        </w:rPr>
      </w:pPr>
      <w:r w:rsidRPr="006D753B">
        <w:rPr>
          <w:rFonts w:ascii="Times New Roman" w:hAnsi="Times New Roman"/>
          <w:sz w:val="16"/>
          <w:szCs w:val="16"/>
        </w:rPr>
        <w:t>План по поступлению доходов от приватизации муниципального имущества на 2023 год составлял 1000000 рублей.</w:t>
      </w:r>
    </w:p>
    <w:p w:rsidR="00316C20" w:rsidRPr="006D753B" w:rsidRDefault="00316C20" w:rsidP="00316C20">
      <w:pPr>
        <w:spacing w:after="0" w:line="240" w:lineRule="auto"/>
        <w:ind w:firstLine="708"/>
        <w:jc w:val="both"/>
        <w:rPr>
          <w:rFonts w:ascii="Times New Roman" w:hAnsi="Times New Roman"/>
          <w:sz w:val="16"/>
          <w:szCs w:val="16"/>
        </w:rPr>
      </w:pPr>
    </w:p>
    <w:p w:rsidR="00316C20" w:rsidRPr="006D753B" w:rsidRDefault="00316C20" w:rsidP="00B448CF">
      <w:pPr>
        <w:numPr>
          <w:ilvl w:val="0"/>
          <w:numId w:val="29"/>
        </w:numPr>
        <w:tabs>
          <w:tab w:val="left" w:pos="851"/>
        </w:tabs>
        <w:spacing w:after="0" w:line="240" w:lineRule="auto"/>
        <w:ind w:left="0" w:firstLine="567"/>
        <w:jc w:val="both"/>
        <w:rPr>
          <w:rFonts w:ascii="Times New Roman" w:hAnsi="Times New Roman"/>
          <w:sz w:val="16"/>
          <w:szCs w:val="16"/>
        </w:rPr>
      </w:pPr>
      <w:r w:rsidRPr="006D753B">
        <w:rPr>
          <w:rFonts w:ascii="Times New Roman" w:hAnsi="Times New Roman"/>
          <w:sz w:val="16"/>
          <w:szCs w:val="16"/>
        </w:rPr>
        <w:t>Перечень объектов, приватизируемых в 2023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795"/>
        <w:gridCol w:w="1700"/>
        <w:gridCol w:w="2018"/>
        <w:gridCol w:w="1559"/>
      </w:tblGrid>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 </w:t>
            </w:r>
            <w:proofErr w:type="spellStart"/>
            <w:r w:rsidRPr="006D753B">
              <w:rPr>
                <w:rFonts w:ascii="Times New Roman" w:hAnsi="Times New Roman"/>
                <w:sz w:val="16"/>
                <w:szCs w:val="16"/>
              </w:rPr>
              <w:t>пп</w:t>
            </w:r>
            <w:proofErr w:type="spellEnd"/>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Наименование объекта</w:t>
            </w:r>
          </w:p>
        </w:tc>
        <w:tc>
          <w:tcPr>
            <w:tcW w:w="1700"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Стоимость оценки объекта недвижимого (движимого) имущества, тыс. руб.</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Информация по торгам</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Итоги торгов</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1</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Здание магазина, Курганская обл., Целинный район, д. Рыбное, ул. Центральная, д. 14 </w:t>
            </w: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45:18:011501:084, общей площадью – 309,5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1990 г. постройки</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-земельный участок:  Курганская обл., Целинный район, д. Рыбное, ул. Центральная, д. 14 </w:t>
            </w: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45:18:011501:457, общей площадью – 810,0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w:t>
            </w:r>
          </w:p>
        </w:tc>
        <w:tc>
          <w:tcPr>
            <w:tcW w:w="1700" w:type="dxa"/>
          </w:tcPr>
          <w:p w:rsidR="00316C20" w:rsidRPr="006D753B" w:rsidRDefault="00316C20" w:rsidP="00316C20">
            <w:pPr>
              <w:pStyle w:val="ConsPlusNormal3"/>
              <w:rPr>
                <w:rFonts w:ascii="Times New Roman" w:hAnsi="Times New Roman" w:cs="Times New Roman"/>
                <w:sz w:val="16"/>
                <w:szCs w:val="16"/>
              </w:rPr>
            </w:pPr>
            <w:r w:rsidRPr="006D753B">
              <w:rPr>
                <w:rFonts w:ascii="Times New Roman" w:hAnsi="Times New Roman" w:cs="Times New Roman"/>
                <w:sz w:val="16"/>
                <w:szCs w:val="16"/>
              </w:rPr>
              <w:t>205155,83</w:t>
            </w:r>
          </w:p>
          <w:p w:rsidR="00316C20" w:rsidRPr="006D753B" w:rsidRDefault="00316C20" w:rsidP="00316C20">
            <w:pPr>
              <w:pStyle w:val="ConsPlusNormal3"/>
              <w:rPr>
                <w:rFonts w:ascii="Times New Roman" w:hAnsi="Times New Roman" w:cs="Times New Roman"/>
                <w:sz w:val="16"/>
                <w:szCs w:val="16"/>
              </w:rPr>
            </w:pPr>
          </w:p>
          <w:p w:rsidR="00316C20" w:rsidRPr="006D753B" w:rsidRDefault="00316C20" w:rsidP="00316C20">
            <w:pPr>
              <w:pStyle w:val="ConsPlusNormal3"/>
              <w:rPr>
                <w:rFonts w:ascii="Times New Roman" w:hAnsi="Times New Roman" w:cs="Times New Roman"/>
                <w:sz w:val="16"/>
                <w:szCs w:val="16"/>
              </w:rPr>
            </w:pPr>
          </w:p>
          <w:p w:rsidR="00316C20" w:rsidRPr="006D753B" w:rsidRDefault="00316C20" w:rsidP="00316C20">
            <w:pPr>
              <w:pStyle w:val="ConsPlusNormal3"/>
              <w:rPr>
                <w:rFonts w:ascii="Times New Roman" w:hAnsi="Times New Roman" w:cs="Times New Roman"/>
                <w:sz w:val="16"/>
                <w:szCs w:val="16"/>
              </w:rPr>
            </w:pPr>
          </w:p>
          <w:p w:rsidR="00316C20" w:rsidRPr="006D753B" w:rsidRDefault="00316C20" w:rsidP="00316C20">
            <w:pPr>
              <w:pStyle w:val="ConsPlusNormal3"/>
              <w:rPr>
                <w:rFonts w:ascii="Times New Roman" w:hAnsi="Times New Roman" w:cs="Times New Roman"/>
                <w:sz w:val="16"/>
                <w:szCs w:val="16"/>
              </w:rPr>
            </w:pPr>
          </w:p>
          <w:p w:rsidR="00316C20" w:rsidRPr="006D753B" w:rsidRDefault="00316C20" w:rsidP="00316C20">
            <w:pPr>
              <w:pStyle w:val="a9"/>
              <w:spacing w:before="0" w:beforeAutospacing="0" w:after="0" w:afterAutospacing="0"/>
              <w:rPr>
                <w:sz w:val="16"/>
                <w:szCs w:val="16"/>
              </w:rPr>
            </w:pPr>
          </w:p>
          <w:p w:rsidR="00316C20" w:rsidRPr="006D753B" w:rsidRDefault="00316C20" w:rsidP="00316C20">
            <w:pPr>
              <w:pStyle w:val="a9"/>
              <w:spacing w:before="0" w:beforeAutospacing="0" w:after="0" w:afterAutospacing="0"/>
              <w:rPr>
                <w:sz w:val="16"/>
                <w:szCs w:val="16"/>
              </w:rPr>
            </w:pPr>
            <w:r w:rsidRPr="006D753B">
              <w:rPr>
                <w:sz w:val="16"/>
                <w:szCs w:val="16"/>
              </w:rPr>
              <w:t>50220</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Аукцион </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продан на аукционе за 255,3 тыс. руб.</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здания, с кадастровым № 45:18:020113:385, общей площадью – 141,5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xml:space="preserve">, и земельного участка, с кадастровым № 45:18:020113:307, общей площадью - 775,0 кв.м, находящегося по адресу Курганская область, с. Целинное, ул. </w:t>
            </w:r>
            <w:proofErr w:type="spellStart"/>
            <w:r w:rsidRPr="006D753B">
              <w:rPr>
                <w:rFonts w:ascii="Times New Roman" w:hAnsi="Times New Roman"/>
                <w:sz w:val="16"/>
                <w:szCs w:val="16"/>
              </w:rPr>
              <w:t>Бухарова</w:t>
            </w:r>
            <w:proofErr w:type="spellEnd"/>
            <w:r w:rsidRPr="006D753B">
              <w:rPr>
                <w:rFonts w:ascii="Times New Roman" w:hAnsi="Times New Roman"/>
                <w:sz w:val="16"/>
                <w:szCs w:val="16"/>
              </w:rPr>
              <w:t>, д.25</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1379865</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Аукцион не состоялся из-за отсутствия заявок;</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торги посредством публичного предложения не состоялись</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продан посредством торгов без объявления цены за 400,0 тыс. руб.</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3</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Автобус специальный для перевозки детей, 2012 года выпуска, VIN X96322121С0735478, цвет желтый</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359000</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1 аукцион не состоялся из-за отсутствия заявок;</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 аукцион не состоялся 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продан посредством торгов  публичного предложения за 232,1 тыс. руб.</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4</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-Помещение, Курганская область, </w:t>
            </w:r>
            <w:proofErr w:type="gramStart"/>
            <w:r w:rsidRPr="006D753B">
              <w:rPr>
                <w:rFonts w:ascii="Times New Roman" w:hAnsi="Times New Roman"/>
                <w:sz w:val="16"/>
                <w:szCs w:val="16"/>
              </w:rPr>
              <w:t>с</w:t>
            </w:r>
            <w:proofErr w:type="gramEnd"/>
            <w:r w:rsidRPr="006D753B">
              <w:rPr>
                <w:rFonts w:ascii="Times New Roman" w:hAnsi="Times New Roman"/>
                <w:sz w:val="16"/>
                <w:szCs w:val="16"/>
              </w:rPr>
              <w:t xml:space="preserve">. Целинное, ул. </w:t>
            </w:r>
            <w:proofErr w:type="spellStart"/>
            <w:r w:rsidRPr="006D753B">
              <w:rPr>
                <w:rFonts w:ascii="Times New Roman" w:hAnsi="Times New Roman"/>
                <w:sz w:val="16"/>
                <w:szCs w:val="16"/>
              </w:rPr>
              <w:t>Бухарова</w:t>
            </w:r>
            <w:proofErr w:type="spellEnd"/>
            <w:r w:rsidRPr="006D753B">
              <w:rPr>
                <w:rFonts w:ascii="Times New Roman" w:hAnsi="Times New Roman"/>
                <w:sz w:val="16"/>
                <w:szCs w:val="16"/>
              </w:rPr>
              <w:t>, 45</w:t>
            </w:r>
          </w:p>
          <w:p w:rsidR="00316C20" w:rsidRPr="006D753B" w:rsidRDefault="00316C20" w:rsidP="00316C20">
            <w:pPr>
              <w:spacing w:after="0" w:line="240" w:lineRule="auto"/>
              <w:rPr>
                <w:rFonts w:ascii="Times New Roman" w:hAnsi="Times New Roman"/>
                <w:sz w:val="16"/>
                <w:szCs w:val="16"/>
              </w:rPr>
            </w:pP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45:18:020106:1062, общей площадью 46,6 кв.м., 1975 г. постройки</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 xml:space="preserve">220000 </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 аукциона не состоялись 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не продан</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5</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-Здание склада, Курганская область, </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lastRenderedPageBreak/>
              <w:t>с. Целинное, ул. Кооперативная, 23</w:t>
            </w:r>
          </w:p>
          <w:p w:rsidR="00316C20" w:rsidRPr="006D753B" w:rsidRDefault="00316C20" w:rsidP="00316C20">
            <w:pPr>
              <w:spacing w:after="0" w:line="240" w:lineRule="auto"/>
              <w:rPr>
                <w:rFonts w:ascii="Times New Roman" w:hAnsi="Times New Roman"/>
                <w:sz w:val="16"/>
                <w:szCs w:val="16"/>
              </w:rPr>
            </w:pP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45:18:020112:129, общей площадью 1772,4 кв.м., 1979 г. постройки, количество этажей - два, в том числе подземный</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lastRenderedPageBreak/>
              <w:t xml:space="preserve">1156833,33 </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2 аукциона не состоялись </w:t>
            </w:r>
            <w:r w:rsidRPr="006D753B">
              <w:rPr>
                <w:rFonts w:ascii="Times New Roman" w:hAnsi="Times New Roman"/>
                <w:sz w:val="16"/>
                <w:szCs w:val="16"/>
              </w:rPr>
              <w:lastRenderedPageBreak/>
              <w:t>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lastRenderedPageBreak/>
              <w:t>Объект не продан</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lastRenderedPageBreak/>
              <w:t>6</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-Здание столовой, Курганская область, </w:t>
            </w:r>
          </w:p>
          <w:p w:rsidR="00316C20" w:rsidRPr="006D753B" w:rsidRDefault="00316C20" w:rsidP="006D753B">
            <w:pPr>
              <w:spacing w:after="0" w:line="240" w:lineRule="auto"/>
              <w:rPr>
                <w:rFonts w:ascii="Times New Roman" w:hAnsi="Times New Roman"/>
                <w:sz w:val="16"/>
                <w:szCs w:val="16"/>
              </w:rPr>
            </w:pPr>
            <w:r w:rsidRPr="006D753B">
              <w:rPr>
                <w:rFonts w:ascii="Times New Roman" w:hAnsi="Times New Roman"/>
                <w:sz w:val="16"/>
                <w:szCs w:val="16"/>
              </w:rPr>
              <w:t xml:space="preserve">с. </w:t>
            </w:r>
            <w:proofErr w:type="gramStart"/>
            <w:r w:rsidRPr="006D753B">
              <w:rPr>
                <w:rFonts w:ascii="Times New Roman" w:hAnsi="Times New Roman"/>
                <w:sz w:val="16"/>
                <w:szCs w:val="16"/>
              </w:rPr>
              <w:t>Целинное</w:t>
            </w:r>
            <w:proofErr w:type="gramEnd"/>
            <w:r w:rsidRPr="006D753B">
              <w:rPr>
                <w:rFonts w:ascii="Times New Roman" w:hAnsi="Times New Roman"/>
                <w:sz w:val="16"/>
                <w:szCs w:val="16"/>
              </w:rPr>
              <w:t xml:space="preserve">, ул. Кооперативная, 25 </w:t>
            </w: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45:18:020112:105, общей площадью 386,0 кв.м., 1979 г. постройки</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 xml:space="preserve">730166,67 </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 аукциона не состоялись 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не продан</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7</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-Помещение котельной, Курганская область, </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с. Целинное Кооперативная, 10а</w:t>
            </w:r>
          </w:p>
          <w:p w:rsidR="00316C20" w:rsidRPr="006D753B" w:rsidRDefault="00316C20" w:rsidP="00316C20">
            <w:pPr>
              <w:spacing w:after="0" w:line="240" w:lineRule="auto"/>
              <w:rPr>
                <w:rFonts w:ascii="Times New Roman" w:hAnsi="Times New Roman"/>
                <w:sz w:val="16"/>
                <w:szCs w:val="16"/>
              </w:rPr>
            </w:pP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45:18:020113:483, общей площадью 235,2 кв.м., 1972 г. постройки</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 xml:space="preserve">268000 </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 аукциона не состоялись 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не продан</w:t>
            </w:r>
          </w:p>
        </w:tc>
      </w:tr>
      <w:tr w:rsidR="00316C20" w:rsidRPr="006D753B" w:rsidTr="00142209">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8</w:t>
            </w:r>
          </w:p>
        </w:tc>
        <w:tc>
          <w:tcPr>
            <w:tcW w:w="3795"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Здание МТМ, общей площадью 999,5 кв.м., с кадастровым номером 45:18:030701:432  и земельный участок под зданием, площадью 6804 кв.м. с кадастровым номером 45:18:030701:789 Курганская обл., Целинный район, </w:t>
            </w:r>
            <w:proofErr w:type="gramStart"/>
            <w:r w:rsidRPr="006D753B">
              <w:rPr>
                <w:rFonts w:ascii="Times New Roman" w:hAnsi="Times New Roman"/>
                <w:sz w:val="16"/>
                <w:szCs w:val="16"/>
              </w:rPr>
              <w:t>с</w:t>
            </w:r>
            <w:proofErr w:type="gramEnd"/>
            <w:r w:rsidRPr="006D753B">
              <w:rPr>
                <w:rFonts w:ascii="Times New Roman" w:hAnsi="Times New Roman"/>
                <w:sz w:val="16"/>
                <w:szCs w:val="16"/>
              </w:rPr>
              <w:t>. Матвеевка</w:t>
            </w:r>
          </w:p>
        </w:tc>
        <w:tc>
          <w:tcPr>
            <w:tcW w:w="1700" w:type="dxa"/>
          </w:tcPr>
          <w:p w:rsidR="00316C20" w:rsidRPr="006D753B" w:rsidRDefault="00316C20" w:rsidP="00316C20">
            <w:pPr>
              <w:pStyle w:val="a9"/>
              <w:spacing w:before="0" w:beforeAutospacing="0" w:after="0" w:afterAutospacing="0"/>
              <w:rPr>
                <w:sz w:val="16"/>
                <w:szCs w:val="16"/>
              </w:rPr>
            </w:pPr>
            <w:r w:rsidRPr="006D753B">
              <w:rPr>
                <w:sz w:val="16"/>
                <w:szCs w:val="16"/>
              </w:rPr>
              <w:t>1724000</w:t>
            </w:r>
          </w:p>
        </w:tc>
        <w:tc>
          <w:tcPr>
            <w:tcW w:w="2018"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2 аукциона не состоялись из-за отсутствия заявок</w:t>
            </w:r>
          </w:p>
        </w:tc>
        <w:tc>
          <w:tcPr>
            <w:tcW w:w="155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Объект не продан</w:t>
            </w:r>
          </w:p>
        </w:tc>
      </w:tr>
    </w:tbl>
    <w:p w:rsidR="00316C20" w:rsidRPr="006D753B" w:rsidRDefault="00316C20" w:rsidP="00316C20">
      <w:pPr>
        <w:spacing w:after="0" w:line="240" w:lineRule="auto"/>
        <w:jc w:val="both"/>
        <w:rPr>
          <w:rFonts w:ascii="Times New Roman" w:hAnsi="Times New Roman"/>
          <w:sz w:val="16"/>
          <w:szCs w:val="16"/>
        </w:rPr>
      </w:pPr>
    </w:p>
    <w:p w:rsidR="00316C20" w:rsidRPr="006D753B" w:rsidRDefault="00316C20" w:rsidP="00B448CF">
      <w:pPr>
        <w:numPr>
          <w:ilvl w:val="0"/>
          <w:numId w:val="28"/>
        </w:numPr>
        <w:tabs>
          <w:tab w:val="clear" w:pos="1429"/>
          <w:tab w:val="num" w:pos="567"/>
          <w:tab w:val="left" w:pos="851"/>
        </w:tabs>
        <w:spacing w:after="0" w:line="240" w:lineRule="auto"/>
        <w:ind w:left="0" w:firstLine="567"/>
        <w:jc w:val="both"/>
        <w:rPr>
          <w:rFonts w:ascii="Times New Roman" w:hAnsi="Times New Roman"/>
          <w:sz w:val="16"/>
          <w:szCs w:val="16"/>
        </w:rPr>
      </w:pPr>
      <w:r w:rsidRPr="006D753B">
        <w:rPr>
          <w:rFonts w:ascii="Times New Roman" w:hAnsi="Times New Roman"/>
          <w:sz w:val="16"/>
          <w:szCs w:val="16"/>
        </w:rPr>
        <w:t>Перечень объектов, не приватизируемых в 2023 году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529"/>
        <w:gridCol w:w="3543"/>
      </w:tblGrid>
      <w:tr w:rsidR="00316C20" w:rsidRPr="006D753B" w:rsidTr="006D753B">
        <w:tc>
          <w:tcPr>
            <w:tcW w:w="567"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 </w:t>
            </w:r>
            <w:proofErr w:type="spellStart"/>
            <w:r w:rsidRPr="006D753B">
              <w:rPr>
                <w:rFonts w:ascii="Times New Roman" w:hAnsi="Times New Roman"/>
                <w:sz w:val="16"/>
                <w:szCs w:val="16"/>
              </w:rPr>
              <w:t>пп</w:t>
            </w:r>
            <w:proofErr w:type="spellEnd"/>
          </w:p>
        </w:tc>
        <w:tc>
          <w:tcPr>
            <w:tcW w:w="552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Наименование объекта</w:t>
            </w:r>
          </w:p>
        </w:tc>
        <w:tc>
          <w:tcPr>
            <w:tcW w:w="3543"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Мероприятия по приватизации объекта</w:t>
            </w:r>
          </w:p>
        </w:tc>
      </w:tr>
      <w:tr w:rsidR="00316C20" w:rsidRPr="006D753B" w:rsidTr="006D753B">
        <w:tc>
          <w:tcPr>
            <w:tcW w:w="567"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1</w:t>
            </w:r>
          </w:p>
        </w:tc>
        <w:tc>
          <w:tcPr>
            <w:tcW w:w="552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Помещение гаража, Курганская область, </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с. Целинное, ул. Кооперативная 10А </w:t>
            </w:r>
          </w:p>
          <w:p w:rsidR="00316C20" w:rsidRPr="006D753B" w:rsidRDefault="00316C20" w:rsidP="00316C20">
            <w:pPr>
              <w:spacing w:after="0" w:line="240" w:lineRule="auto"/>
              <w:rPr>
                <w:rFonts w:ascii="Times New Roman" w:hAnsi="Times New Roman"/>
                <w:sz w:val="16"/>
                <w:szCs w:val="16"/>
              </w:rPr>
            </w:pP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xml:space="preserve">. № 45:18:020113:704, общей площадью 200,3 кв.м., </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1972 г. постройки </w:t>
            </w:r>
          </w:p>
        </w:tc>
        <w:tc>
          <w:tcPr>
            <w:tcW w:w="3543"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Не проводились</w:t>
            </w:r>
          </w:p>
        </w:tc>
      </w:tr>
      <w:tr w:rsidR="00316C20" w:rsidRPr="006D753B" w:rsidTr="006D753B">
        <w:tc>
          <w:tcPr>
            <w:tcW w:w="567"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2</w:t>
            </w:r>
          </w:p>
        </w:tc>
        <w:tc>
          <w:tcPr>
            <w:tcW w:w="552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Здание, Курганская область, </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с. Целинное, ул. Советская, 82</w:t>
            </w:r>
          </w:p>
          <w:p w:rsidR="00316C20" w:rsidRPr="006D753B" w:rsidRDefault="00316C20" w:rsidP="00316C20">
            <w:pPr>
              <w:spacing w:after="0" w:line="240" w:lineRule="auto"/>
              <w:rPr>
                <w:rFonts w:ascii="Times New Roman" w:hAnsi="Times New Roman"/>
                <w:sz w:val="16"/>
                <w:szCs w:val="16"/>
              </w:rPr>
            </w:pP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 45:18:020113:748, общей площадью – 231,2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1930 г., количество этажей - два, в том числе подземный;</w:t>
            </w:r>
          </w:p>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 xml:space="preserve">-Земельный участок,  </w:t>
            </w: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45:18:020113:754, общей площадью – 767,0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xml:space="preserve">, </w:t>
            </w:r>
          </w:p>
        </w:tc>
        <w:tc>
          <w:tcPr>
            <w:tcW w:w="3543"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Не проводились</w:t>
            </w:r>
          </w:p>
        </w:tc>
      </w:tr>
      <w:tr w:rsidR="00316C20" w:rsidRPr="006D753B" w:rsidTr="006D753B">
        <w:tc>
          <w:tcPr>
            <w:tcW w:w="567"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3</w:t>
            </w:r>
          </w:p>
        </w:tc>
        <w:tc>
          <w:tcPr>
            <w:tcW w:w="5529" w:type="dxa"/>
          </w:tcPr>
          <w:p w:rsidR="00316C20" w:rsidRPr="006D753B" w:rsidRDefault="00316C20" w:rsidP="00316C20">
            <w:pPr>
              <w:spacing w:after="0" w:line="240" w:lineRule="auto"/>
              <w:rPr>
                <w:rFonts w:ascii="Times New Roman" w:hAnsi="Times New Roman"/>
                <w:sz w:val="16"/>
                <w:szCs w:val="16"/>
              </w:rPr>
            </w:pPr>
            <w:r w:rsidRPr="006D753B">
              <w:rPr>
                <w:rFonts w:ascii="Times New Roman" w:hAnsi="Times New Roman"/>
                <w:sz w:val="16"/>
                <w:szCs w:val="16"/>
              </w:rPr>
              <w:t>½ здания свинарника, с кадастровым № 45:18:010301:145, общей площадью – 743,35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xml:space="preserve">, с прилегающей 1/2 земельного участка, с кадастровым № 45:18:010301:356, общей площадью – 31384,5 кв.м </w:t>
            </w:r>
          </w:p>
          <w:p w:rsidR="00316C20" w:rsidRPr="006D753B" w:rsidRDefault="00316C20" w:rsidP="00316C20">
            <w:pPr>
              <w:spacing w:after="0" w:line="240" w:lineRule="auto"/>
              <w:rPr>
                <w:rFonts w:ascii="Times New Roman" w:hAnsi="Times New Roman"/>
                <w:sz w:val="16"/>
                <w:szCs w:val="16"/>
              </w:rPr>
            </w:pPr>
            <w:proofErr w:type="gramStart"/>
            <w:r w:rsidRPr="006D753B">
              <w:rPr>
                <w:rFonts w:ascii="Times New Roman" w:hAnsi="Times New Roman"/>
                <w:sz w:val="16"/>
                <w:szCs w:val="16"/>
              </w:rPr>
              <w:t>Курганская</w:t>
            </w:r>
            <w:proofErr w:type="gramEnd"/>
            <w:r w:rsidRPr="006D753B">
              <w:rPr>
                <w:rFonts w:ascii="Times New Roman" w:hAnsi="Times New Roman"/>
                <w:sz w:val="16"/>
                <w:szCs w:val="16"/>
              </w:rPr>
              <w:t xml:space="preserve"> обл., Целинный район, с. </w:t>
            </w:r>
            <w:proofErr w:type="spellStart"/>
            <w:r w:rsidRPr="006D753B">
              <w:rPr>
                <w:rFonts w:ascii="Times New Roman" w:hAnsi="Times New Roman"/>
                <w:sz w:val="16"/>
                <w:szCs w:val="16"/>
              </w:rPr>
              <w:t>Иванково</w:t>
            </w:r>
            <w:proofErr w:type="spellEnd"/>
          </w:p>
        </w:tc>
        <w:tc>
          <w:tcPr>
            <w:tcW w:w="3543" w:type="dxa"/>
          </w:tcPr>
          <w:p w:rsidR="00316C20" w:rsidRPr="006D753B" w:rsidRDefault="00316C20" w:rsidP="00316C20">
            <w:pPr>
              <w:spacing w:after="0" w:line="240" w:lineRule="auto"/>
              <w:jc w:val="both"/>
              <w:rPr>
                <w:rFonts w:ascii="Times New Roman" w:hAnsi="Times New Roman"/>
                <w:sz w:val="16"/>
                <w:szCs w:val="16"/>
              </w:rPr>
            </w:pPr>
            <w:r w:rsidRPr="006D753B">
              <w:rPr>
                <w:rFonts w:ascii="Times New Roman" w:hAnsi="Times New Roman"/>
                <w:sz w:val="16"/>
                <w:szCs w:val="16"/>
              </w:rPr>
              <w:t>Не проводились</w:t>
            </w:r>
          </w:p>
        </w:tc>
      </w:tr>
    </w:tbl>
    <w:p w:rsidR="00316C20" w:rsidRPr="006D753B" w:rsidRDefault="00316C20" w:rsidP="00316C20">
      <w:pPr>
        <w:spacing w:after="0" w:line="240" w:lineRule="auto"/>
        <w:ind w:left="1069"/>
        <w:jc w:val="both"/>
        <w:rPr>
          <w:rFonts w:ascii="Times New Roman" w:hAnsi="Times New Roman"/>
          <w:sz w:val="16"/>
          <w:szCs w:val="16"/>
        </w:rPr>
      </w:pP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КУРГАНСКАЯ ОБЛАСТЬ</w:t>
      </w: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МУНИЦИПАЛЬНЫЙ ОКРУГ КУРГАНСКОЙ ОБЛАСТИ</w:t>
      </w:r>
    </w:p>
    <w:p w:rsid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 xml:space="preserve">ДУМА ЦЕЛИННОГО МУНИЦИПАЛЬНОГО ОКРУГА </w:t>
      </w:r>
    </w:p>
    <w:p w:rsidR="00316C20" w:rsidRPr="006D753B" w:rsidRDefault="00316C20" w:rsidP="00316C20">
      <w:pPr>
        <w:spacing w:after="0" w:line="240" w:lineRule="auto"/>
        <w:jc w:val="center"/>
        <w:outlineLvl w:val="0"/>
        <w:rPr>
          <w:rFonts w:ascii="Times New Roman" w:hAnsi="Times New Roman"/>
          <w:sz w:val="28"/>
          <w:szCs w:val="30"/>
        </w:rPr>
      </w:pPr>
      <w:r w:rsidRPr="006D753B">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6D753B" w:rsidRDefault="00316C20" w:rsidP="00316C20">
      <w:pPr>
        <w:spacing w:after="0" w:line="240" w:lineRule="auto"/>
        <w:jc w:val="center"/>
        <w:outlineLvl w:val="0"/>
        <w:rPr>
          <w:rFonts w:ascii="Times New Roman" w:hAnsi="Times New Roman"/>
          <w:b/>
          <w:sz w:val="36"/>
          <w:szCs w:val="32"/>
        </w:rPr>
      </w:pPr>
      <w:r w:rsidRPr="006D753B">
        <w:rPr>
          <w:rFonts w:ascii="Times New Roman" w:hAnsi="Times New Roman"/>
          <w:b/>
          <w:sz w:val="36"/>
          <w:szCs w:val="32"/>
        </w:rPr>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6D753B" w:rsidRDefault="00316C20" w:rsidP="00316C20">
      <w:pPr>
        <w:spacing w:after="0" w:line="240" w:lineRule="auto"/>
        <w:rPr>
          <w:rFonts w:ascii="Times New Roman" w:hAnsi="Times New Roman"/>
          <w:sz w:val="24"/>
          <w:szCs w:val="28"/>
        </w:rPr>
      </w:pPr>
      <w:r w:rsidRPr="006D753B">
        <w:rPr>
          <w:rFonts w:ascii="Times New Roman" w:hAnsi="Times New Roman"/>
          <w:sz w:val="24"/>
          <w:szCs w:val="28"/>
        </w:rPr>
        <w:t>от «15» февраля 2024</w:t>
      </w:r>
      <w:r w:rsidRPr="006D753B">
        <w:rPr>
          <w:rFonts w:ascii="Times New Roman" w:hAnsi="Times New Roman"/>
          <w:color w:val="000000"/>
          <w:sz w:val="20"/>
        </w:rPr>
        <w:t> </w:t>
      </w:r>
      <w:r w:rsidRPr="006D753B">
        <w:rPr>
          <w:rFonts w:ascii="Times New Roman" w:hAnsi="Times New Roman"/>
          <w:sz w:val="24"/>
          <w:szCs w:val="28"/>
        </w:rPr>
        <w:t xml:space="preserve">г.                      </w:t>
      </w:r>
      <w:r w:rsidR="006D753B">
        <w:rPr>
          <w:rFonts w:ascii="Times New Roman" w:hAnsi="Times New Roman"/>
          <w:sz w:val="24"/>
          <w:szCs w:val="28"/>
        </w:rPr>
        <w:t xml:space="preserve">                </w:t>
      </w:r>
      <w:r w:rsidRPr="006D753B">
        <w:rPr>
          <w:rFonts w:ascii="Times New Roman" w:hAnsi="Times New Roman"/>
          <w:sz w:val="24"/>
          <w:szCs w:val="28"/>
        </w:rPr>
        <w:t xml:space="preserve">№305                                      </w:t>
      </w:r>
      <w:r w:rsidR="006D753B">
        <w:rPr>
          <w:rFonts w:ascii="Times New Roman" w:hAnsi="Times New Roman"/>
          <w:sz w:val="24"/>
          <w:szCs w:val="28"/>
        </w:rPr>
        <w:t xml:space="preserve">         </w:t>
      </w:r>
      <w:r w:rsidRPr="006D753B">
        <w:rPr>
          <w:rFonts w:ascii="Times New Roman" w:hAnsi="Times New Roman"/>
          <w:sz w:val="24"/>
          <w:szCs w:val="28"/>
        </w:rPr>
        <w:t xml:space="preserve">с. </w:t>
      </w:r>
      <w:proofErr w:type="gramStart"/>
      <w:r w:rsidRPr="006D753B">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316C20" w:rsidRDefault="00316C20" w:rsidP="00316C20">
      <w:pPr>
        <w:spacing w:after="0" w:line="240" w:lineRule="auto"/>
        <w:jc w:val="center"/>
        <w:outlineLvl w:val="0"/>
        <w:rPr>
          <w:rFonts w:ascii="Times New Roman" w:hAnsi="Times New Roman"/>
          <w:b/>
          <w:sz w:val="20"/>
        </w:rPr>
      </w:pPr>
      <w:r w:rsidRPr="006D753B">
        <w:rPr>
          <w:rFonts w:ascii="Times New Roman" w:hAnsi="Times New Roman"/>
          <w:b/>
          <w:sz w:val="20"/>
        </w:rPr>
        <w:t>О внесении дополнения в Прогнозный план (программу) приватизации имущества Целинного муниципального округа Курганской области на 2024-2025 годы</w:t>
      </w:r>
    </w:p>
    <w:p w:rsidR="006D753B" w:rsidRPr="006D753B" w:rsidRDefault="006D753B" w:rsidP="00316C20">
      <w:pPr>
        <w:spacing w:after="0" w:line="240" w:lineRule="auto"/>
        <w:jc w:val="center"/>
        <w:outlineLvl w:val="0"/>
        <w:rPr>
          <w:rFonts w:ascii="Times New Roman" w:hAnsi="Times New Roman"/>
          <w:b/>
          <w:sz w:val="20"/>
        </w:rPr>
      </w:pPr>
    </w:p>
    <w:p w:rsidR="00316C20" w:rsidRPr="006D753B" w:rsidRDefault="00316C20" w:rsidP="006D753B">
      <w:pPr>
        <w:shd w:val="clear" w:color="auto" w:fill="FFFFFF"/>
        <w:tabs>
          <w:tab w:val="left" w:pos="851"/>
        </w:tabs>
        <w:spacing w:after="0" w:line="240" w:lineRule="auto"/>
        <w:ind w:firstLine="567"/>
        <w:jc w:val="both"/>
        <w:rPr>
          <w:rFonts w:ascii="Times New Roman" w:hAnsi="Times New Roman"/>
          <w:sz w:val="16"/>
          <w:szCs w:val="16"/>
        </w:rPr>
      </w:pPr>
      <w:r w:rsidRPr="006D753B">
        <w:rPr>
          <w:rFonts w:ascii="Times New Roman" w:hAnsi="Times New Roman"/>
          <w:sz w:val="16"/>
          <w:szCs w:val="16"/>
        </w:rPr>
        <w:t>В соответствии с Федеральным законом от 06.10.2003 года № 131-ФЗ «Об общих принципах организации местного самоуправления в Российской Федерации», Уставом Целинного муниципального округа, учитывая важность патриотического воспитания, в целях укрепления авторитета и оценки заслуг граждан перед населением Целинного муниципального округа,</w:t>
      </w:r>
      <w:r w:rsidRPr="006D753B">
        <w:rPr>
          <w:rFonts w:ascii="Times New Roman" w:hAnsi="Times New Roman"/>
          <w:b/>
          <w:bCs/>
          <w:sz w:val="16"/>
          <w:szCs w:val="16"/>
        </w:rPr>
        <w:t xml:space="preserve"> </w:t>
      </w:r>
      <w:r w:rsidRPr="006D753B">
        <w:rPr>
          <w:rFonts w:ascii="Times New Roman" w:hAnsi="Times New Roman"/>
          <w:sz w:val="16"/>
          <w:szCs w:val="16"/>
        </w:rPr>
        <w:t>Дума Целинного муниципального округа Курганской области</w:t>
      </w:r>
    </w:p>
    <w:p w:rsidR="00316C20" w:rsidRPr="006D753B" w:rsidRDefault="00316C20" w:rsidP="006D753B">
      <w:pPr>
        <w:pStyle w:val="24"/>
        <w:spacing w:after="0" w:line="240" w:lineRule="auto"/>
        <w:ind w:firstLine="567"/>
        <w:jc w:val="both"/>
        <w:rPr>
          <w:b/>
          <w:sz w:val="16"/>
          <w:szCs w:val="16"/>
        </w:rPr>
      </w:pPr>
      <w:r w:rsidRPr="006D753B">
        <w:rPr>
          <w:sz w:val="16"/>
          <w:szCs w:val="16"/>
        </w:rPr>
        <w:t>РЕШИЛА</w:t>
      </w:r>
      <w:r w:rsidRPr="006D753B">
        <w:rPr>
          <w:b/>
          <w:sz w:val="16"/>
          <w:szCs w:val="16"/>
        </w:rPr>
        <w:t>:</w:t>
      </w:r>
    </w:p>
    <w:p w:rsidR="00316C20" w:rsidRPr="006D753B" w:rsidRDefault="00316C20" w:rsidP="00B448CF">
      <w:pPr>
        <w:pStyle w:val="14"/>
        <w:keepNext/>
        <w:widowControl/>
        <w:numPr>
          <w:ilvl w:val="0"/>
          <w:numId w:val="20"/>
        </w:numPr>
        <w:tabs>
          <w:tab w:val="left" w:pos="709"/>
          <w:tab w:val="left" w:pos="851"/>
        </w:tabs>
        <w:autoSpaceDE/>
        <w:autoSpaceDN/>
        <w:adjustRightInd/>
        <w:spacing w:before="0" w:after="0"/>
        <w:ind w:left="0" w:firstLine="567"/>
        <w:jc w:val="both"/>
        <w:rPr>
          <w:rFonts w:ascii="Times New Roman" w:hAnsi="Times New Roman" w:cs="Times New Roman"/>
          <w:b w:val="0"/>
          <w:bCs w:val="0"/>
          <w:color w:val="auto"/>
          <w:sz w:val="16"/>
          <w:szCs w:val="16"/>
        </w:rPr>
      </w:pPr>
      <w:r w:rsidRPr="006D753B">
        <w:rPr>
          <w:rFonts w:ascii="Times New Roman" w:hAnsi="Times New Roman" w:cs="Times New Roman"/>
          <w:b w:val="0"/>
          <w:bCs w:val="0"/>
          <w:color w:val="auto"/>
          <w:sz w:val="16"/>
          <w:szCs w:val="16"/>
        </w:rPr>
        <w:t>Внести в решение Думы Целинного муниципального округа от 26.12.23 №298 «Об утверждении Прогнозного плана (программы) приватизации имущества Целинного муниципального округа Курганской области на 2024-2025 годы»:</w:t>
      </w:r>
    </w:p>
    <w:p w:rsidR="00316C20" w:rsidRDefault="00316C20" w:rsidP="006D753B">
      <w:pPr>
        <w:tabs>
          <w:tab w:val="left" w:pos="709"/>
          <w:tab w:val="left" w:pos="851"/>
          <w:tab w:val="left" w:pos="1134"/>
        </w:tabs>
        <w:spacing w:after="0" w:line="240" w:lineRule="auto"/>
        <w:ind w:firstLine="567"/>
        <w:jc w:val="both"/>
        <w:rPr>
          <w:rFonts w:ascii="Times New Roman" w:hAnsi="Times New Roman"/>
          <w:bCs/>
          <w:kern w:val="36"/>
          <w:sz w:val="16"/>
          <w:szCs w:val="16"/>
        </w:rPr>
      </w:pPr>
      <w:r w:rsidRPr="006D753B">
        <w:rPr>
          <w:rFonts w:ascii="Times New Roman" w:hAnsi="Times New Roman"/>
          <w:bCs/>
          <w:kern w:val="36"/>
          <w:sz w:val="16"/>
          <w:szCs w:val="16"/>
        </w:rPr>
        <w:t>дополнить таблицу «Объекты недвижимости, подлежащие приватизации в 2024-2025 годах» раздела II приложения к решению строками 3-8:</w:t>
      </w:r>
    </w:p>
    <w:p w:rsidR="006D753B" w:rsidRPr="006D753B" w:rsidRDefault="006D753B" w:rsidP="006D753B">
      <w:pPr>
        <w:tabs>
          <w:tab w:val="left" w:pos="709"/>
          <w:tab w:val="left" w:pos="851"/>
          <w:tab w:val="left" w:pos="1134"/>
        </w:tabs>
        <w:spacing w:after="0" w:line="240" w:lineRule="auto"/>
        <w:ind w:firstLine="567"/>
        <w:jc w:val="both"/>
        <w:rPr>
          <w:rFonts w:ascii="Times New Roman" w:hAnsi="Times New Roman"/>
          <w:bCs/>
          <w:kern w:val="36"/>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6237"/>
        <w:gridCol w:w="3118"/>
      </w:tblGrid>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t>3</w:t>
            </w:r>
          </w:p>
        </w:tc>
        <w:tc>
          <w:tcPr>
            <w:tcW w:w="6237" w:type="dxa"/>
            <w:shd w:val="clear" w:color="auto" w:fill="auto"/>
          </w:tcPr>
          <w:p w:rsidR="00316C20" w:rsidRPr="006D753B" w:rsidRDefault="00316C20" w:rsidP="006D753B">
            <w:pPr>
              <w:tabs>
                <w:tab w:val="left" w:pos="709"/>
                <w:tab w:val="left" w:pos="851"/>
              </w:tabs>
              <w:autoSpaceDE w:val="0"/>
              <w:autoSpaceDN w:val="0"/>
              <w:adjustRightInd w:val="0"/>
              <w:spacing w:after="0" w:line="240" w:lineRule="auto"/>
              <w:jc w:val="both"/>
              <w:rPr>
                <w:rFonts w:ascii="Times New Roman" w:hAnsi="Times New Roman"/>
                <w:bCs/>
                <w:kern w:val="36"/>
                <w:sz w:val="16"/>
                <w:szCs w:val="16"/>
              </w:rPr>
            </w:pPr>
            <w:r w:rsidRPr="006D753B">
              <w:rPr>
                <w:rFonts w:ascii="Times New Roman" w:hAnsi="Times New Roman"/>
                <w:bCs/>
                <w:kern w:val="36"/>
                <w:sz w:val="16"/>
                <w:szCs w:val="16"/>
              </w:rPr>
              <w:t>-Здание МТМ, общей площадью 999,5 кв.м., с кадастровым номером 45:18:030701:432  и земельный участок под зданием, площадью 6804 кв.м. с кадастровым номером 45:18:030701:789</w:t>
            </w:r>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bCs/>
                <w:kern w:val="36"/>
                <w:sz w:val="16"/>
                <w:szCs w:val="16"/>
              </w:rPr>
            </w:pPr>
            <w:r w:rsidRPr="006D753B">
              <w:rPr>
                <w:rFonts w:ascii="Times New Roman" w:hAnsi="Times New Roman"/>
                <w:bCs/>
                <w:kern w:val="36"/>
                <w:sz w:val="16"/>
                <w:szCs w:val="16"/>
              </w:rPr>
              <w:t xml:space="preserve">Курганская обл., Целинный район, </w:t>
            </w:r>
            <w:proofErr w:type="gramStart"/>
            <w:r w:rsidRPr="006D753B">
              <w:rPr>
                <w:rFonts w:ascii="Times New Roman" w:hAnsi="Times New Roman"/>
                <w:bCs/>
                <w:kern w:val="36"/>
                <w:sz w:val="16"/>
                <w:szCs w:val="16"/>
              </w:rPr>
              <w:t>с</w:t>
            </w:r>
            <w:proofErr w:type="gramEnd"/>
            <w:r w:rsidRPr="006D753B">
              <w:rPr>
                <w:rFonts w:ascii="Times New Roman" w:hAnsi="Times New Roman"/>
                <w:bCs/>
                <w:kern w:val="36"/>
                <w:sz w:val="16"/>
                <w:szCs w:val="16"/>
              </w:rPr>
              <w:t>. Матвеевка</w:t>
            </w:r>
          </w:p>
        </w:tc>
      </w:tr>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t>4</w:t>
            </w:r>
          </w:p>
        </w:tc>
        <w:tc>
          <w:tcPr>
            <w:tcW w:w="6237" w:type="dxa"/>
            <w:shd w:val="clear" w:color="auto" w:fill="auto"/>
          </w:tcPr>
          <w:p w:rsidR="00316C20" w:rsidRPr="006D753B" w:rsidRDefault="00316C20" w:rsidP="006D753B">
            <w:pPr>
              <w:tabs>
                <w:tab w:val="left" w:pos="709"/>
                <w:tab w:val="left" w:pos="851"/>
              </w:tabs>
              <w:spacing w:after="0" w:line="240" w:lineRule="auto"/>
              <w:jc w:val="both"/>
              <w:rPr>
                <w:rFonts w:ascii="Times New Roman" w:hAnsi="Times New Roman"/>
                <w:sz w:val="16"/>
                <w:szCs w:val="16"/>
              </w:rPr>
            </w:pPr>
            <w:r w:rsidRPr="006D753B">
              <w:rPr>
                <w:rFonts w:ascii="Times New Roman" w:hAnsi="Times New Roman"/>
                <w:sz w:val="16"/>
                <w:szCs w:val="16"/>
              </w:rPr>
              <w:t xml:space="preserve">-Помещение, </w:t>
            </w:r>
            <w:proofErr w:type="gramStart"/>
            <w:r w:rsidRPr="006D753B">
              <w:rPr>
                <w:rFonts w:ascii="Times New Roman" w:hAnsi="Times New Roman"/>
                <w:sz w:val="16"/>
                <w:szCs w:val="16"/>
              </w:rPr>
              <w:t>кадастровый</w:t>
            </w:r>
            <w:proofErr w:type="gramEnd"/>
            <w:r w:rsidRPr="006D753B">
              <w:rPr>
                <w:rFonts w:ascii="Times New Roman" w:hAnsi="Times New Roman"/>
                <w:sz w:val="16"/>
                <w:szCs w:val="16"/>
              </w:rPr>
              <w:t xml:space="preserve"> №45:18:020106:1062, общей площадью 46,6 кв.м., 1975 года постройки</w:t>
            </w:r>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 xml:space="preserve">Курганская область,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 xml:space="preserve">с. Целинное, ул. </w:t>
            </w:r>
            <w:proofErr w:type="spellStart"/>
            <w:r w:rsidRPr="006D753B">
              <w:rPr>
                <w:rFonts w:ascii="Times New Roman" w:hAnsi="Times New Roman"/>
                <w:sz w:val="16"/>
                <w:szCs w:val="16"/>
              </w:rPr>
              <w:t>Бухарова</w:t>
            </w:r>
            <w:proofErr w:type="spellEnd"/>
            <w:r w:rsidRPr="006D753B">
              <w:rPr>
                <w:rFonts w:ascii="Times New Roman" w:hAnsi="Times New Roman"/>
                <w:sz w:val="16"/>
                <w:szCs w:val="16"/>
              </w:rPr>
              <w:t>, 45</w:t>
            </w:r>
          </w:p>
        </w:tc>
      </w:tr>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t>5</w:t>
            </w:r>
          </w:p>
        </w:tc>
        <w:tc>
          <w:tcPr>
            <w:tcW w:w="6237" w:type="dxa"/>
            <w:shd w:val="clear" w:color="auto" w:fill="auto"/>
          </w:tcPr>
          <w:p w:rsidR="00316C20" w:rsidRPr="006D753B" w:rsidRDefault="00316C20" w:rsidP="006D753B">
            <w:pPr>
              <w:tabs>
                <w:tab w:val="left" w:pos="709"/>
                <w:tab w:val="left" w:pos="851"/>
              </w:tabs>
              <w:spacing w:after="0" w:line="240" w:lineRule="auto"/>
              <w:jc w:val="both"/>
              <w:rPr>
                <w:rFonts w:ascii="Times New Roman" w:hAnsi="Times New Roman"/>
                <w:sz w:val="16"/>
                <w:szCs w:val="16"/>
              </w:rPr>
            </w:pPr>
            <w:r w:rsidRPr="006D753B">
              <w:rPr>
                <w:rFonts w:ascii="Times New Roman" w:hAnsi="Times New Roman"/>
                <w:sz w:val="16"/>
                <w:szCs w:val="16"/>
              </w:rPr>
              <w:t xml:space="preserve">-Здание склада, кадастровый №45:18:020112:129, общей площадью 1772,4 кв.м., 1979 года постройки, количество этажей - два, в том числе подземный и земельный участок </w:t>
            </w:r>
            <w:r w:rsidRPr="006D753B">
              <w:rPr>
                <w:rFonts w:ascii="Times New Roman" w:hAnsi="Times New Roman"/>
                <w:sz w:val="16"/>
                <w:szCs w:val="16"/>
              </w:rPr>
              <w:lastRenderedPageBreak/>
              <w:t xml:space="preserve">с </w:t>
            </w:r>
            <w:proofErr w:type="gramStart"/>
            <w:r w:rsidRPr="006D753B">
              <w:rPr>
                <w:rFonts w:ascii="Times New Roman" w:hAnsi="Times New Roman"/>
                <w:sz w:val="16"/>
                <w:szCs w:val="16"/>
              </w:rPr>
              <w:t>кадастровым</w:t>
            </w:r>
            <w:proofErr w:type="gramEnd"/>
            <w:r w:rsidRPr="006D753B">
              <w:rPr>
                <w:rFonts w:ascii="Times New Roman" w:hAnsi="Times New Roman"/>
                <w:sz w:val="16"/>
                <w:szCs w:val="16"/>
              </w:rPr>
              <w:t xml:space="preserve"> №45:18:020112:450, общей площадью 3370 кв.м.</w:t>
            </w:r>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lastRenderedPageBreak/>
              <w:t xml:space="preserve">Курганская область,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 xml:space="preserve">с. Целинное,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lastRenderedPageBreak/>
              <w:t>ул. Кооперативная, 23</w:t>
            </w:r>
          </w:p>
        </w:tc>
      </w:tr>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lastRenderedPageBreak/>
              <w:t>6</w:t>
            </w:r>
          </w:p>
        </w:tc>
        <w:tc>
          <w:tcPr>
            <w:tcW w:w="6237" w:type="dxa"/>
            <w:shd w:val="clear" w:color="auto" w:fill="auto"/>
          </w:tcPr>
          <w:p w:rsidR="00316C20" w:rsidRPr="006D753B" w:rsidRDefault="00316C20" w:rsidP="006D753B">
            <w:pPr>
              <w:tabs>
                <w:tab w:val="left" w:pos="709"/>
                <w:tab w:val="left" w:pos="851"/>
              </w:tabs>
              <w:spacing w:after="0" w:line="240" w:lineRule="auto"/>
              <w:jc w:val="both"/>
              <w:rPr>
                <w:rFonts w:ascii="Times New Roman" w:hAnsi="Times New Roman"/>
                <w:sz w:val="16"/>
                <w:szCs w:val="16"/>
              </w:rPr>
            </w:pPr>
            <w:r w:rsidRPr="006D753B">
              <w:rPr>
                <w:rFonts w:ascii="Times New Roman" w:hAnsi="Times New Roman"/>
                <w:sz w:val="16"/>
                <w:szCs w:val="16"/>
              </w:rPr>
              <w:t xml:space="preserve">-Здание столовой, кадастровый №45:18:020112:105, общей площадью 386,0 кв.м., 1979 года постройки и земельный участок с </w:t>
            </w:r>
            <w:proofErr w:type="gramStart"/>
            <w:r w:rsidRPr="006D753B">
              <w:rPr>
                <w:rFonts w:ascii="Times New Roman" w:hAnsi="Times New Roman"/>
                <w:sz w:val="16"/>
                <w:szCs w:val="16"/>
              </w:rPr>
              <w:t>кадастровым</w:t>
            </w:r>
            <w:proofErr w:type="gramEnd"/>
            <w:r w:rsidRPr="006D753B">
              <w:rPr>
                <w:rFonts w:ascii="Times New Roman" w:hAnsi="Times New Roman"/>
                <w:sz w:val="16"/>
                <w:szCs w:val="16"/>
              </w:rPr>
              <w:t xml:space="preserve"> №</w:t>
            </w:r>
            <w:r w:rsidRPr="006D753B">
              <w:rPr>
                <w:rFonts w:ascii="Times New Roman" w:hAnsi="Times New Roman"/>
                <w:bCs/>
                <w:kern w:val="36"/>
                <w:sz w:val="16"/>
                <w:szCs w:val="16"/>
              </w:rPr>
              <w:t>45:18:020112:451</w:t>
            </w:r>
            <w:r w:rsidRPr="006D753B">
              <w:rPr>
                <w:rFonts w:ascii="Times New Roman" w:hAnsi="Times New Roman"/>
                <w:sz w:val="16"/>
                <w:szCs w:val="16"/>
              </w:rPr>
              <w:t>, общей площадью 750 кв.м.</w:t>
            </w:r>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 xml:space="preserve">Курганская область,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с</w:t>
            </w:r>
            <w:proofErr w:type="gramStart"/>
            <w:r w:rsidRPr="006D753B">
              <w:rPr>
                <w:rFonts w:ascii="Times New Roman" w:hAnsi="Times New Roman"/>
                <w:sz w:val="16"/>
                <w:szCs w:val="16"/>
              </w:rPr>
              <w:t>.Ц</w:t>
            </w:r>
            <w:proofErr w:type="gramEnd"/>
            <w:r w:rsidRPr="006D753B">
              <w:rPr>
                <w:rFonts w:ascii="Times New Roman" w:hAnsi="Times New Roman"/>
                <w:sz w:val="16"/>
                <w:szCs w:val="16"/>
              </w:rPr>
              <w:t xml:space="preserve">елинное,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ул. Кооперативная, 25</w:t>
            </w:r>
          </w:p>
        </w:tc>
      </w:tr>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t>7</w:t>
            </w:r>
          </w:p>
        </w:tc>
        <w:tc>
          <w:tcPr>
            <w:tcW w:w="6237" w:type="dxa"/>
            <w:shd w:val="clear" w:color="auto" w:fill="auto"/>
          </w:tcPr>
          <w:p w:rsidR="00316C20" w:rsidRPr="006D753B" w:rsidRDefault="00316C20" w:rsidP="006D753B">
            <w:pPr>
              <w:tabs>
                <w:tab w:val="left" w:pos="709"/>
                <w:tab w:val="left" w:pos="851"/>
              </w:tabs>
              <w:spacing w:after="0" w:line="240" w:lineRule="auto"/>
              <w:jc w:val="both"/>
              <w:rPr>
                <w:rFonts w:ascii="Times New Roman" w:hAnsi="Times New Roman"/>
                <w:sz w:val="16"/>
                <w:szCs w:val="16"/>
              </w:rPr>
            </w:pPr>
            <w:proofErr w:type="gramStart"/>
            <w:r w:rsidRPr="006D753B">
              <w:rPr>
                <w:rFonts w:ascii="Times New Roman" w:hAnsi="Times New Roman"/>
                <w:sz w:val="16"/>
                <w:szCs w:val="16"/>
              </w:rPr>
              <w:t xml:space="preserve">-Помещение котельной, </w:t>
            </w:r>
            <w:proofErr w:type="spellStart"/>
            <w:r w:rsidRPr="006D753B">
              <w:rPr>
                <w:rFonts w:ascii="Times New Roman" w:hAnsi="Times New Roman"/>
                <w:sz w:val="16"/>
                <w:szCs w:val="16"/>
              </w:rPr>
              <w:t>кад</w:t>
            </w:r>
            <w:proofErr w:type="spellEnd"/>
            <w:r w:rsidRPr="006D753B">
              <w:rPr>
                <w:rFonts w:ascii="Times New Roman" w:hAnsi="Times New Roman"/>
                <w:sz w:val="16"/>
                <w:szCs w:val="16"/>
              </w:rPr>
              <w:t>.  №45:18:020113:483, общей площадью 235,2 кв.м., 1972 г. постройки и земельный участок с кадастровым №45:18:020113:1022, общей площадью 957 кв.м.</w:t>
            </w:r>
            <w:proofErr w:type="gramEnd"/>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 xml:space="preserve">Курганская область, </w:t>
            </w:r>
          </w:p>
          <w:p w:rsidR="00316C20" w:rsidRPr="006D753B" w:rsidRDefault="00316C20" w:rsidP="006D753B">
            <w:pPr>
              <w:tabs>
                <w:tab w:val="left" w:pos="709"/>
                <w:tab w:val="left" w:pos="851"/>
              </w:tabs>
              <w:spacing w:after="0" w:line="240" w:lineRule="auto"/>
              <w:rPr>
                <w:rFonts w:ascii="Times New Roman" w:hAnsi="Times New Roman"/>
                <w:sz w:val="16"/>
                <w:szCs w:val="16"/>
              </w:rPr>
            </w:pPr>
            <w:r w:rsidRPr="006D753B">
              <w:rPr>
                <w:rFonts w:ascii="Times New Roman" w:hAnsi="Times New Roman"/>
                <w:sz w:val="16"/>
                <w:szCs w:val="16"/>
              </w:rPr>
              <w:t>с. Целинное Кооперативная, 10а</w:t>
            </w:r>
          </w:p>
        </w:tc>
      </w:tr>
      <w:tr w:rsidR="00316C20" w:rsidRPr="006D753B" w:rsidTr="006D753B">
        <w:tc>
          <w:tcPr>
            <w:tcW w:w="392" w:type="dxa"/>
            <w:shd w:val="clear" w:color="auto" w:fill="auto"/>
          </w:tcPr>
          <w:p w:rsidR="00316C20" w:rsidRPr="006D753B" w:rsidRDefault="00316C20" w:rsidP="006D753B">
            <w:pPr>
              <w:tabs>
                <w:tab w:val="left" w:pos="709"/>
                <w:tab w:val="left" w:pos="851"/>
              </w:tabs>
              <w:spacing w:after="0" w:line="240" w:lineRule="auto"/>
              <w:ind w:right="-48"/>
              <w:jc w:val="both"/>
              <w:rPr>
                <w:rFonts w:ascii="Times New Roman" w:hAnsi="Times New Roman"/>
                <w:bCs/>
                <w:kern w:val="36"/>
                <w:sz w:val="16"/>
                <w:szCs w:val="16"/>
              </w:rPr>
            </w:pPr>
            <w:r w:rsidRPr="006D753B">
              <w:rPr>
                <w:rFonts w:ascii="Times New Roman" w:hAnsi="Times New Roman"/>
                <w:bCs/>
                <w:kern w:val="36"/>
                <w:sz w:val="16"/>
                <w:szCs w:val="16"/>
              </w:rPr>
              <w:t>8</w:t>
            </w:r>
          </w:p>
        </w:tc>
        <w:tc>
          <w:tcPr>
            <w:tcW w:w="6237" w:type="dxa"/>
            <w:shd w:val="clear" w:color="auto" w:fill="auto"/>
          </w:tcPr>
          <w:p w:rsidR="00316C20" w:rsidRPr="006D753B" w:rsidRDefault="00316C20" w:rsidP="006D753B">
            <w:pPr>
              <w:tabs>
                <w:tab w:val="left" w:pos="709"/>
                <w:tab w:val="left" w:pos="851"/>
              </w:tabs>
              <w:spacing w:after="0" w:line="240" w:lineRule="auto"/>
              <w:jc w:val="both"/>
              <w:rPr>
                <w:rFonts w:ascii="Times New Roman" w:hAnsi="Times New Roman"/>
                <w:sz w:val="16"/>
                <w:szCs w:val="16"/>
              </w:rPr>
            </w:pPr>
            <w:r w:rsidRPr="006D753B">
              <w:rPr>
                <w:rFonts w:ascii="Times New Roman" w:hAnsi="Times New Roman"/>
                <w:sz w:val="16"/>
                <w:szCs w:val="16"/>
              </w:rPr>
              <w:t>-½ здания свинарника, с кадастровым №45:18:010301:145, общей площадью – 743,35 кв</w:t>
            </w:r>
            <w:proofErr w:type="gramStart"/>
            <w:r w:rsidRPr="006D753B">
              <w:rPr>
                <w:rFonts w:ascii="Times New Roman" w:hAnsi="Times New Roman"/>
                <w:sz w:val="16"/>
                <w:szCs w:val="16"/>
              </w:rPr>
              <w:t>.м</w:t>
            </w:r>
            <w:proofErr w:type="gramEnd"/>
            <w:r w:rsidRPr="006D753B">
              <w:rPr>
                <w:rFonts w:ascii="Times New Roman" w:hAnsi="Times New Roman"/>
                <w:sz w:val="16"/>
                <w:szCs w:val="16"/>
              </w:rPr>
              <w:t>, с прилегающей 1/2 земельного участка, с кадастровым №45:18:010301:356, общей площадью – 31384,5 кв.м</w:t>
            </w:r>
          </w:p>
        </w:tc>
        <w:tc>
          <w:tcPr>
            <w:tcW w:w="3118" w:type="dxa"/>
            <w:shd w:val="clear" w:color="auto" w:fill="auto"/>
          </w:tcPr>
          <w:p w:rsidR="00316C20" w:rsidRPr="006D753B" w:rsidRDefault="00316C20" w:rsidP="006D753B">
            <w:pPr>
              <w:tabs>
                <w:tab w:val="left" w:pos="709"/>
                <w:tab w:val="left" w:pos="851"/>
              </w:tabs>
              <w:spacing w:after="0" w:line="240" w:lineRule="auto"/>
              <w:rPr>
                <w:rFonts w:ascii="Times New Roman" w:hAnsi="Times New Roman"/>
                <w:sz w:val="16"/>
                <w:szCs w:val="16"/>
              </w:rPr>
            </w:pPr>
            <w:proofErr w:type="gramStart"/>
            <w:r w:rsidRPr="006D753B">
              <w:rPr>
                <w:rFonts w:ascii="Times New Roman" w:hAnsi="Times New Roman"/>
                <w:sz w:val="16"/>
                <w:szCs w:val="16"/>
              </w:rPr>
              <w:t>Курганская</w:t>
            </w:r>
            <w:proofErr w:type="gramEnd"/>
            <w:r w:rsidRPr="006D753B">
              <w:rPr>
                <w:rFonts w:ascii="Times New Roman" w:hAnsi="Times New Roman"/>
                <w:sz w:val="16"/>
                <w:szCs w:val="16"/>
              </w:rPr>
              <w:t xml:space="preserve"> обл., Целинный район, с. </w:t>
            </w:r>
            <w:proofErr w:type="spellStart"/>
            <w:r w:rsidRPr="006D753B">
              <w:rPr>
                <w:rFonts w:ascii="Times New Roman" w:hAnsi="Times New Roman"/>
                <w:sz w:val="16"/>
                <w:szCs w:val="16"/>
              </w:rPr>
              <w:t>Иванково</w:t>
            </w:r>
            <w:proofErr w:type="spellEnd"/>
          </w:p>
        </w:tc>
      </w:tr>
    </w:tbl>
    <w:p w:rsidR="00316C20" w:rsidRPr="006D753B" w:rsidRDefault="00316C20" w:rsidP="00B448CF">
      <w:pPr>
        <w:pStyle w:val="afc"/>
        <w:numPr>
          <w:ilvl w:val="0"/>
          <w:numId w:val="20"/>
        </w:numPr>
        <w:tabs>
          <w:tab w:val="left" w:pos="709"/>
          <w:tab w:val="left" w:pos="851"/>
          <w:tab w:val="left" w:pos="1134"/>
        </w:tabs>
        <w:ind w:left="0" w:firstLine="567"/>
        <w:jc w:val="both"/>
        <w:rPr>
          <w:bCs/>
          <w:kern w:val="36"/>
          <w:sz w:val="16"/>
          <w:szCs w:val="16"/>
        </w:rPr>
      </w:pPr>
      <w:r w:rsidRPr="006D753B">
        <w:rPr>
          <w:bCs/>
          <w:kern w:val="36"/>
          <w:sz w:val="16"/>
          <w:szCs w:val="16"/>
        </w:rPr>
        <w:t xml:space="preserve">Осуществить приватизацию имущества </w:t>
      </w:r>
      <w:r w:rsidRPr="006D753B">
        <w:rPr>
          <w:sz w:val="16"/>
          <w:szCs w:val="16"/>
        </w:rPr>
        <w:t>посредством аукциона в электронной форме с открытой формой подачи предложений о цене имущества</w:t>
      </w:r>
      <w:r w:rsidRPr="006D753B">
        <w:rPr>
          <w:bCs/>
          <w:kern w:val="36"/>
          <w:sz w:val="16"/>
          <w:szCs w:val="16"/>
        </w:rPr>
        <w:t>.</w:t>
      </w:r>
    </w:p>
    <w:p w:rsidR="00316C20" w:rsidRPr="006D753B" w:rsidRDefault="00316C20" w:rsidP="00B448CF">
      <w:pPr>
        <w:pStyle w:val="afc"/>
        <w:numPr>
          <w:ilvl w:val="0"/>
          <w:numId w:val="20"/>
        </w:numPr>
        <w:tabs>
          <w:tab w:val="left" w:pos="709"/>
          <w:tab w:val="left" w:pos="851"/>
          <w:tab w:val="left" w:pos="1134"/>
        </w:tabs>
        <w:ind w:left="0" w:firstLine="567"/>
        <w:jc w:val="both"/>
        <w:rPr>
          <w:bCs/>
          <w:kern w:val="36"/>
          <w:sz w:val="16"/>
          <w:szCs w:val="16"/>
        </w:rPr>
      </w:pPr>
      <w:r w:rsidRPr="006D753B">
        <w:rPr>
          <w:bCs/>
          <w:kern w:val="36"/>
          <w:sz w:val="16"/>
          <w:szCs w:val="16"/>
        </w:rPr>
        <w:t>Опубликовать</w:t>
      </w:r>
      <w:r w:rsidRPr="006D753B">
        <w:rPr>
          <w:sz w:val="16"/>
          <w:szCs w:val="16"/>
        </w:rPr>
        <w:t xml:space="preserve"> настоящее решение в информационном бюллетене «Муниципальный вестник».</w:t>
      </w:r>
    </w:p>
    <w:p w:rsidR="00316C20" w:rsidRPr="006D753B" w:rsidRDefault="00316C20" w:rsidP="00B448CF">
      <w:pPr>
        <w:pStyle w:val="afc"/>
        <w:numPr>
          <w:ilvl w:val="0"/>
          <w:numId w:val="20"/>
        </w:numPr>
        <w:tabs>
          <w:tab w:val="left" w:pos="709"/>
          <w:tab w:val="left" w:pos="851"/>
          <w:tab w:val="left" w:pos="1134"/>
        </w:tabs>
        <w:ind w:left="0" w:firstLine="567"/>
        <w:jc w:val="both"/>
        <w:rPr>
          <w:bCs/>
          <w:kern w:val="36"/>
          <w:sz w:val="16"/>
          <w:szCs w:val="16"/>
        </w:rPr>
      </w:pPr>
      <w:r w:rsidRPr="006D753B">
        <w:rPr>
          <w:sz w:val="16"/>
          <w:szCs w:val="16"/>
        </w:rPr>
        <w:t>Настоящее решение вступает в силу после официального опубликования.</w:t>
      </w:r>
    </w:p>
    <w:p w:rsidR="00316C20" w:rsidRPr="006D753B" w:rsidRDefault="00316C20" w:rsidP="006D753B">
      <w:pPr>
        <w:spacing w:after="0" w:line="240" w:lineRule="auto"/>
        <w:ind w:firstLine="567"/>
        <w:jc w:val="both"/>
        <w:rPr>
          <w:rFonts w:ascii="Times New Roman" w:hAnsi="Times New Roman"/>
          <w:sz w:val="16"/>
          <w:szCs w:val="16"/>
        </w:rPr>
      </w:pPr>
    </w:p>
    <w:p w:rsidR="00316C20" w:rsidRPr="006D753B" w:rsidRDefault="00316C20" w:rsidP="006D753B">
      <w:pPr>
        <w:shd w:val="clear" w:color="auto" w:fill="FFFFFF"/>
        <w:spacing w:after="0" w:line="240" w:lineRule="auto"/>
        <w:ind w:firstLine="567"/>
        <w:jc w:val="both"/>
        <w:rPr>
          <w:rFonts w:ascii="Times New Roman" w:hAnsi="Times New Roman"/>
          <w:sz w:val="16"/>
          <w:szCs w:val="16"/>
        </w:rPr>
      </w:pPr>
      <w:r w:rsidRPr="006D753B">
        <w:rPr>
          <w:rFonts w:ascii="Times New Roman" w:hAnsi="Times New Roman"/>
          <w:sz w:val="16"/>
          <w:szCs w:val="16"/>
        </w:rPr>
        <w:t>Председатель Думы Целинного муниципального округа</w:t>
      </w:r>
      <w:r w:rsidRPr="006D753B">
        <w:rPr>
          <w:rFonts w:ascii="Times New Roman" w:hAnsi="Times New Roman"/>
          <w:sz w:val="16"/>
          <w:szCs w:val="16"/>
        </w:rPr>
        <w:tab/>
        <w:t xml:space="preserve">       </w:t>
      </w:r>
      <w:r w:rsidR="006D753B">
        <w:rPr>
          <w:rFonts w:ascii="Times New Roman" w:hAnsi="Times New Roman"/>
          <w:sz w:val="16"/>
          <w:szCs w:val="16"/>
        </w:rPr>
        <w:t xml:space="preserve">                </w:t>
      </w:r>
      <w:r w:rsidRPr="006D753B">
        <w:rPr>
          <w:rFonts w:ascii="Times New Roman" w:hAnsi="Times New Roman"/>
          <w:sz w:val="16"/>
          <w:szCs w:val="16"/>
        </w:rPr>
        <w:t xml:space="preserve">Х.Р. </w:t>
      </w:r>
      <w:proofErr w:type="spellStart"/>
      <w:r w:rsidRPr="006D753B">
        <w:rPr>
          <w:rFonts w:ascii="Times New Roman" w:hAnsi="Times New Roman"/>
          <w:sz w:val="16"/>
          <w:szCs w:val="16"/>
        </w:rPr>
        <w:t>Низамутдинов</w:t>
      </w:r>
      <w:proofErr w:type="spellEnd"/>
    </w:p>
    <w:p w:rsidR="00316C20" w:rsidRPr="006D753B" w:rsidRDefault="00316C20" w:rsidP="006D753B">
      <w:pPr>
        <w:shd w:val="clear" w:color="auto" w:fill="FFFFFF"/>
        <w:spacing w:after="0" w:line="240" w:lineRule="auto"/>
        <w:ind w:firstLine="567"/>
        <w:jc w:val="both"/>
        <w:rPr>
          <w:rFonts w:ascii="Times New Roman" w:hAnsi="Times New Roman"/>
          <w:sz w:val="16"/>
          <w:szCs w:val="16"/>
        </w:rPr>
      </w:pPr>
      <w:r w:rsidRPr="006D753B">
        <w:rPr>
          <w:rFonts w:ascii="Times New Roman" w:hAnsi="Times New Roman"/>
          <w:sz w:val="16"/>
          <w:szCs w:val="16"/>
        </w:rPr>
        <w:t>Курганской области</w:t>
      </w:r>
    </w:p>
    <w:p w:rsidR="00316C20" w:rsidRPr="006D753B" w:rsidRDefault="00316C20" w:rsidP="006D753B">
      <w:pPr>
        <w:shd w:val="clear" w:color="auto" w:fill="FFFFFF"/>
        <w:spacing w:after="0" w:line="240" w:lineRule="auto"/>
        <w:ind w:firstLine="567"/>
        <w:jc w:val="both"/>
        <w:rPr>
          <w:rFonts w:ascii="Times New Roman" w:hAnsi="Times New Roman"/>
          <w:sz w:val="16"/>
          <w:szCs w:val="16"/>
        </w:rPr>
      </w:pPr>
    </w:p>
    <w:p w:rsidR="00316C20" w:rsidRPr="006D753B" w:rsidRDefault="00316C20" w:rsidP="006D753B">
      <w:pPr>
        <w:spacing w:after="0" w:line="240" w:lineRule="auto"/>
        <w:ind w:firstLine="567"/>
        <w:jc w:val="both"/>
        <w:rPr>
          <w:rFonts w:ascii="Times New Roman" w:hAnsi="Times New Roman"/>
          <w:sz w:val="16"/>
          <w:szCs w:val="16"/>
        </w:rPr>
      </w:pPr>
      <w:r w:rsidRPr="006D753B">
        <w:rPr>
          <w:rFonts w:ascii="Times New Roman" w:hAnsi="Times New Roman"/>
          <w:sz w:val="16"/>
          <w:szCs w:val="16"/>
        </w:rPr>
        <w:t>Глава Целинного муниципального округа                                                             П.И.Скоробогатов</w:t>
      </w:r>
    </w:p>
    <w:p w:rsidR="00316C20" w:rsidRPr="006D753B" w:rsidRDefault="00316C20" w:rsidP="006D753B">
      <w:pPr>
        <w:shd w:val="clear" w:color="auto" w:fill="FFFFFF"/>
        <w:spacing w:after="0" w:line="240" w:lineRule="auto"/>
        <w:ind w:firstLine="567"/>
        <w:jc w:val="both"/>
        <w:rPr>
          <w:rFonts w:ascii="Times New Roman" w:hAnsi="Times New Roman"/>
          <w:sz w:val="16"/>
          <w:szCs w:val="16"/>
        </w:rPr>
      </w:pPr>
      <w:r w:rsidRPr="006D753B">
        <w:rPr>
          <w:rFonts w:ascii="Times New Roman" w:hAnsi="Times New Roman"/>
          <w:sz w:val="16"/>
          <w:szCs w:val="16"/>
        </w:rPr>
        <w:t>Курганской области</w:t>
      </w:r>
      <w:r w:rsidRPr="006D753B">
        <w:rPr>
          <w:rFonts w:ascii="Times New Roman" w:hAnsi="Times New Roman"/>
          <w:sz w:val="16"/>
          <w:szCs w:val="16"/>
        </w:rPr>
        <w:tab/>
      </w:r>
      <w:r w:rsidRPr="006D753B">
        <w:rPr>
          <w:rFonts w:ascii="Times New Roman" w:hAnsi="Times New Roman"/>
          <w:sz w:val="16"/>
          <w:szCs w:val="16"/>
        </w:rPr>
        <w:tab/>
      </w:r>
    </w:p>
    <w:p w:rsidR="00316C20" w:rsidRPr="006D753B" w:rsidRDefault="00316C20" w:rsidP="006D753B">
      <w:pPr>
        <w:spacing w:after="0" w:line="240" w:lineRule="auto"/>
        <w:ind w:firstLine="567"/>
        <w:rPr>
          <w:rFonts w:ascii="Times New Roman" w:hAnsi="Times New Roman"/>
          <w:sz w:val="16"/>
          <w:szCs w:val="16"/>
        </w:rPr>
      </w:pPr>
    </w:p>
    <w:p w:rsidR="00316C20" w:rsidRPr="00AF6E67" w:rsidRDefault="00316C20" w:rsidP="00316C20">
      <w:pPr>
        <w:spacing w:after="0" w:line="240" w:lineRule="auto"/>
        <w:jc w:val="center"/>
        <w:outlineLvl w:val="0"/>
        <w:rPr>
          <w:rFonts w:ascii="Times New Roman" w:hAnsi="Times New Roman"/>
          <w:sz w:val="28"/>
          <w:szCs w:val="30"/>
        </w:rPr>
      </w:pPr>
      <w:r w:rsidRPr="00AF6E67">
        <w:rPr>
          <w:rFonts w:ascii="Times New Roman" w:hAnsi="Times New Roman"/>
          <w:sz w:val="28"/>
          <w:szCs w:val="30"/>
        </w:rPr>
        <w:t>КУРГАНСКАЯ ОБЛАСТЬ</w:t>
      </w:r>
    </w:p>
    <w:p w:rsidR="00316C20" w:rsidRPr="00AF6E67" w:rsidRDefault="00316C20" w:rsidP="00316C20">
      <w:pPr>
        <w:spacing w:after="0" w:line="240" w:lineRule="auto"/>
        <w:jc w:val="center"/>
        <w:outlineLvl w:val="0"/>
        <w:rPr>
          <w:rFonts w:ascii="Times New Roman" w:hAnsi="Times New Roman"/>
          <w:sz w:val="28"/>
          <w:szCs w:val="30"/>
        </w:rPr>
      </w:pPr>
      <w:r w:rsidRPr="00AF6E67">
        <w:rPr>
          <w:rFonts w:ascii="Times New Roman" w:hAnsi="Times New Roman"/>
          <w:sz w:val="28"/>
          <w:szCs w:val="30"/>
        </w:rPr>
        <w:t>МУНИЦИПАЛЬНЫЙ ОКРУГ КУРГАНСКОЙ ОБЛАСТИ</w:t>
      </w:r>
    </w:p>
    <w:p w:rsidR="00AF6E67" w:rsidRDefault="00316C20" w:rsidP="00316C20">
      <w:pPr>
        <w:spacing w:after="0" w:line="240" w:lineRule="auto"/>
        <w:jc w:val="center"/>
        <w:outlineLvl w:val="0"/>
        <w:rPr>
          <w:rFonts w:ascii="Times New Roman" w:hAnsi="Times New Roman"/>
          <w:sz w:val="28"/>
          <w:szCs w:val="30"/>
        </w:rPr>
      </w:pPr>
      <w:r w:rsidRPr="00AF6E67">
        <w:rPr>
          <w:rFonts w:ascii="Times New Roman" w:hAnsi="Times New Roman"/>
          <w:sz w:val="28"/>
          <w:szCs w:val="30"/>
        </w:rPr>
        <w:t xml:space="preserve">ДУМА ЦЕЛИННОГО МУНИЦИПАЛЬНОГО ОКРУГА </w:t>
      </w:r>
    </w:p>
    <w:p w:rsidR="00316C20" w:rsidRPr="00AF6E67" w:rsidRDefault="00316C20" w:rsidP="00316C20">
      <w:pPr>
        <w:spacing w:after="0" w:line="240" w:lineRule="auto"/>
        <w:jc w:val="center"/>
        <w:outlineLvl w:val="0"/>
        <w:rPr>
          <w:rFonts w:ascii="Times New Roman" w:hAnsi="Times New Roman"/>
          <w:sz w:val="28"/>
          <w:szCs w:val="30"/>
        </w:rPr>
      </w:pPr>
      <w:r w:rsidRPr="00AF6E67">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AF6E67" w:rsidRDefault="00316C20" w:rsidP="00316C20">
      <w:pPr>
        <w:spacing w:after="0" w:line="240" w:lineRule="auto"/>
        <w:jc w:val="center"/>
        <w:outlineLvl w:val="0"/>
        <w:rPr>
          <w:rFonts w:ascii="Times New Roman" w:hAnsi="Times New Roman"/>
          <w:b/>
          <w:sz w:val="36"/>
          <w:szCs w:val="32"/>
        </w:rPr>
      </w:pPr>
      <w:r w:rsidRPr="00AF6E67">
        <w:rPr>
          <w:rFonts w:ascii="Times New Roman" w:hAnsi="Times New Roman"/>
          <w:b/>
          <w:sz w:val="36"/>
          <w:szCs w:val="32"/>
        </w:rPr>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AF6E67" w:rsidRDefault="00316C20" w:rsidP="00316C20">
      <w:pPr>
        <w:spacing w:after="0" w:line="240" w:lineRule="auto"/>
        <w:rPr>
          <w:rFonts w:ascii="Times New Roman" w:hAnsi="Times New Roman"/>
          <w:sz w:val="24"/>
          <w:szCs w:val="28"/>
        </w:rPr>
      </w:pPr>
      <w:r w:rsidRPr="00AF6E67">
        <w:rPr>
          <w:rFonts w:ascii="Times New Roman" w:hAnsi="Times New Roman"/>
          <w:sz w:val="24"/>
          <w:szCs w:val="28"/>
        </w:rPr>
        <w:t>от «15» февраля 2024</w:t>
      </w:r>
      <w:r w:rsidRPr="00AF6E67">
        <w:rPr>
          <w:rFonts w:ascii="Times New Roman" w:hAnsi="Times New Roman"/>
          <w:color w:val="000000"/>
          <w:sz w:val="20"/>
        </w:rPr>
        <w:t> </w:t>
      </w:r>
      <w:r w:rsidRPr="00AF6E67">
        <w:rPr>
          <w:rFonts w:ascii="Times New Roman" w:hAnsi="Times New Roman"/>
          <w:sz w:val="24"/>
          <w:szCs w:val="28"/>
        </w:rPr>
        <w:t xml:space="preserve">г.                   </w:t>
      </w:r>
      <w:r w:rsidR="00AF6E67">
        <w:rPr>
          <w:rFonts w:ascii="Times New Roman" w:hAnsi="Times New Roman"/>
          <w:sz w:val="24"/>
          <w:szCs w:val="28"/>
        </w:rPr>
        <w:t xml:space="preserve">               </w:t>
      </w:r>
      <w:r w:rsidRPr="00AF6E67">
        <w:rPr>
          <w:rFonts w:ascii="Times New Roman" w:hAnsi="Times New Roman"/>
          <w:sz w:val="24"/>
          <w:szCs w:val="28"/>
        </w:rPr>
        <w:t xml:space="preserve"> №306                            </w:t>
      </w:r>
      <w:r w:rsidR="00AF6E67">
        <w:rPr>
          <w:rFonts w:ascii="Times New Roman" w:hAnsi="Times New Roman"/>
          <w:sz w:val="24"/>
          <w:szCs w:val="28"/>
        </w:rPr>
        <w:t xml:space="preserve">                           </w:t>
      </w:r>
      <w:r w:rsidRPr="00AF6E67">
        <w:rPr>
          <w:rFonts w:ascii="Times New Roman" w:hAnsi="Times New Roman"/>
          <w:sz w:val="24"/>
          <w:szCs w:val="28"/>
        </w:rPr>
        <w:t xml:space="preserve">с. </w:t>
      </w:r>
      <w:proofErr w:type="gramStart"/>
      <w:r w:rsidRPr="00AF6E67">
        <w:rPr>
          <w:rFonts w:ascii="Times New Roman" w:hAnsi="Times New Roman"/>
          <w:sz w:val="24"/>
          <w:szCs w:val="28"/>
        </w:rPr>
        <w:t>Целинное</w:t>
      </w:r>
      <w:proofErr w:type="gramEnd"/>
    </w:p>
    <w:p w:rsidR="00316C20" w:rsidRPr="00316C20" w:rsidRDefault="00316C20" w:rsidP="00316C20">
      <w:pPr>
        <w:spacing w:after="0" w:line="240" w:lineRule="auto"/>
        <w:rPr>
          <w:rFonts w:ascii="Times New Roman" w:hAnsi="Times New Roman"/>
          <w:sz w:val="28"/>
          <w:szCs w:val="28"/>
        </w:rPr>
      </w:pPr>
    </w:p>
    <w:p w:rsidR="00316C20" w:rsidRPr="006E1268" w:rsidRDefault="00316C20" w:rsidP="00316C20">
      <w:pPr>
        <w:pStyle w:val="ConsPlusTitle"/>
        <w:jc w:val="center"/>
        <w:rPr>
          <w:sz w:val="20"/>
        </w:rPr>
      </w:pPr>
      <w:r w:rsidRPr="006E1268">
        <w:rPr>
          <w:sz w:val="20"/>
        </w:rPr>
        <w:t xml:space="preserve">О внесении изменений в решение Думы Целинного муниципального округа Курганской области №285 от 16 октября 2023 года «Об утверждении </w:t>
      </w:r>
      <w:proofErr w:type="gramStart"/>
      <w:r w:rsidRPr="006E1268">
        <w:rPr>
          <w:sz w:val="20"/>
        </w:rPr>
        <w:t>Правил благоустройства территории Целинного муниципального округа Курганской области</w:t>
      </w:r>
      <w:proofErr w:type="gramEnd"/>
      <w:r w:rsidRPr="006E1268">
        <w:rPr>
          <w:sz w:val="20"/>
        </w:rPr>
        <w:t>»</w:t>
      </w:r>
    </w:p>
    <w:p w:rsidR="00316C20" w:rsidRPr="00316C20" w:rsidRDefault="00316C20" w:rsidP="00316C20">
      <w:pPr>
        <w:spacing w:after="0" w:line="240" w:lineRule="auto"/>
        <w:rPr>
          <w:rFonts w:ascii="Times New Roman" w:hAnsi="Times New Roman"/>
        </w:rPr>
      </w:pPr>
    </w:p>
    <w:p w:rsidR="00316C20" w:rsidRPr="006E1268" w:rsidRDefault="00316C20" w:rsidP="006E1268">
      <w:pPr>
        <w:shd w:val="clear" w:color="auto" w:fill="FFFFFF"/>
        <w:tabs>
          <w:tab w:val="left" w:pos="851"/>
        </w:tabs>
        <w:spacing w:after="0" w:line="240" w:lineRule="auto"/>
        <w:ind w:firstLine="567"/>
        <w:jc w:val="both"/>
        <w:rPr>
          <w:rFonts w:ascii="Times New Roman" w:hAnsi="Times New Roman"/>
          <w:color w:val="000000" w:themeColor="text1"/>
          <w:sz w:val="16"/>
          <w:szCs w:val="16"/>
        </w:rPr>
      </w:pPr>
      <w:r w:rsidRPr="006E1268">
        <w:rPr>
          <w:rFonts w:ascii="Times New Roman" w:hAnsi="Times New Roman"/>
          <w:color w:val="000000" w:themeColor="text1"/>
          <w:sz w:val="16"/>
          <w:szCs w:val="16"/>
        </w:rPr>
        <w:t xml:space="preserve">В соответствии с Федеральным </w:t>
      </w:r>
      <w:hyperlink r:id="rId9" w:history="1">
        <w:r w:rsidRPr="006E1268">
          <w:rPr>
            <w:rFonts w:ascii="Times New Roman" w:hAnsi="Times New Roman"/>
            <w:color w:val="000000" w:themeColor="text1"/>
            <w:sz w:val="16"/>
            <w:szCs w:val="16"/>
          </w:rPr>
          <w:t>законом</w:t>
        </w:r>
      </w:hyperlink>
      <w:r w:rsidRPr="006E1268">
        <w:rPr>
          <w:rFonts w:ascii="Times New Roman" w:hAnsi="Times New Roman"/>
          <w:color w:val="000000" w:themeColor="text1"/>
          <w:sz w:val="16"/>
          <w:szCs w:val="16"/>
        </w:rPr>
        <w:t xml:space="preserve"> от 06.10.2003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 1042/</w:t>
      </w:r>
      <w:proofErr w:type="spellStart"/>
      <w:proofErr w:type="gramStart"/>
      <w:r w:rsidRPr="006E1268">
        <w:rPr>
          <w:rFonts w:ascii="Times New Roman" w:hAnsi="Times New Roman"/>
          <w:color w:val="000000" w:themeColor="text1"/>
          <w:sz w:val="16"/>
          <w:szCs w:val="16"/>
        </w:rPr>
        <w:t>пр</w:t>
      </w:r>
      <w:proofErr w:type="spellEnd"/>
      <w:proofErr w:type="gramEnd"/>
      <w:r w:rsidRPr="006E1268">
        <w:rPr>
          <w:rFonts w:ascii="Times New Roman" w:hAnsi="Times New Roman"/>
          <w:color w:val="000000" w:themeColor="text1"/>
          <w:sz w:val="16"/>
          <w:szCs w:val="16"/>
        </w:rPr>
        <w:t xml:space="preserve"> «Об утверждении методических рекомендаций по разработке норм и правил по благоустройству территорий муниципальных образований», Постановление Главного государственного санитарного врача от 28.01.2021 № 3 «</w:t>
      </w:r>
      <w:r w:rsidRPr="006E1268">
        <w:rPr>
          <w:rFonts w:ascii="Times New Roman" w:hAnsi="Times New Roman"/>
          <w:bCs/>
          <w:color w:val="000000" w:themeColor="text1"/>
          <w:sz w:val="16"/>
          <w:szCs w:val="16"/>
          <w:shd w:val="clear" w:color="auto" w:fill="FFFFFF"/>
        </w:rPr>
        <w:t>Об утверждении </w:t>
      </w:r>
      <w:hyperlink r:id="rId10" w:anchor="7DI0K8" w:history="1">
        <w:r w:rsidRPr="006E1268">
          <w:rPr>
            <w:rStyle w:val="afb"/>
            <w:rFonts w:ascii="Times New Roman" w:hAnsi="Times New Roman"/>
            <w:bCs/>
            <w:color w:val="000000" w:themeColor="text1"/>
            <w:sz w:val="16"/>
            <w:szCs w:val="16"/>
            <w:shd w:val="clear" w:color="auto" w:fill="FFFFFF"/>
          </w:rPr>
          <w:t xml:space="preserve">санитарных правил и норм </w:t>
        </w:r>
        <w:proofErr w:type="spellStart"/>
        <w:r w:rsidRPr="006E1268">
          <w:rPr>
            <w:rStyle w:val="afb"/>
            <w:rFonts w:ascii="Times New Roman" w:hAnsi="Times New Roman"/>
            <w:bCs/>
            <w:color w:val="000000" w:themeColor="text1"/>
            <w:sz w:val="16"/>
            <w:szCs w:val="16"/>
            <w:shd w:val="clear" w:color="auto" w:fill="FFFFFF"/>
          </w:rPr>
          <w:t>СанПиН</w:t>
        </w:r>
        <w:proofErr w:type="spellEnd"/>
        <w:r w:rsidRPr="006E1268">
          <w:rPr>
            <w:rStyle w:val="afb"/>
            <w:rFonts w:ascii="Times New Roman" w:hAnsi="Times New Roman"/>
            <w:bCs/>
            <w:color w:val="000000" w:themeColor="text1"/>
            <w:sz w:val="16"/>
            <w:szCs w:val="16"/>
            <w:shd w:val="clear" w:color="auto" w:fill="FFFFFF"/>
          </w:rPr>
          <w:t xml:space="preserve"> 2.1.3684-21 «</w:t>
        </w:r>
        <w:proofErr w:type="gramStart"/>
        <w:r w:rsidRPr="006E1268">
          <w:rPr>
            <w:rStyle w:val="afb"/>
            <w:rFonts w:ascii="Times New Roman" w:hAnsi="Times New Roman"/>
            <w:bCs/>
            <w:color w:val="000000" w:themeColor="text1"/>
            <w:sz w:val="16"/>
            <w:szCs w:val="16"/>
            <w:shd w:val="clear" w:color="auto" w:fill="FFFFFF"/>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6E1268">
        <w:rPr>
          <w:rFonts w:ascii="Times New Roman" w:hAnsi="Times New Roman"/>
          <w:color w:val="000000" w:themeColor="text1"/>
          <w:sz w:val="16"/>
          <w:szCs w:val="16"/>
        </w:rPr>
        <w:t xml:space="preserve">», </w:t>
      </w:r>
      <w:hyperlink r:id="rId11" w:history="1">
        <w:r w:rsidRPr="006E1268">
          <w:rPr>
            <w:rFonts w:ascii="Times New Roman" w:hAnsi="Times New Roman"/>
            <w:color w:val="000000" w:themeColor="text1"/>
            <w:sz w:val="16"/>
            <w:szCs w:val="16"/>
          </w:rPr>
          <w:t>Уставом</w:t>
        </w:r>
      </w:hyperlink>
      <w:r w:rsidRPr="006E1268">
        <w:rPr>
          <w:rFonts w:ascii="Times New Roman" w:hAnsi="Times New Roman"/>
          <w:color w:val="000000" w:themeColor="text1"/>
          <w:sz w:val="16"/>
          <w:szCs w:val="16"/>
        </w:rPr>
        <w:t xml:space="preserve"> Целинного муниципального округа Курганской области, письмом Департамента строительства, </w:t>
      </w:r>
      <w:proofErr w:type="spellStart"/>
      <w:r w:rsidRPr="006E1268">
        <w:rPr>
          <w:rFonts w:ascii="Times New Roman" w:hAnsi="Times New Roman"/>
          <w:color w:val="000000" w:themeColor="text1"/>
          <w:sz w:val="16"/>
          <w:szCs w:val="16"/>
        </w:rPr>
        <w:t>госэкспертизы</w:t>
      </w:r>
      <w:proofErr w:type="spellEnd"/>
      <w:r w:rsidRPr="006E1268">
        <w:rPr>
          <w:rFonts w:ascii="Times New Roman" w:hAnsi="Times New Roman"/>
          <w:color w:val="000000" w:themeColor="text1"/>
          <w:sz w:val="16"/>
          <w:szCs w:val="16"/>
        </w:rPr>
        <w:t xml:space="preserve"> и жилищно-коммунального хозяйства Курганской области №11-00555/24 от 02.02.2024 года, Дума Целинного муниципального округа Курганской области</w:t>
      </w:r>
      <w:proofErr w:type="gramEnd"/>
    </w:p>
    <w:p w:rsidR="00316C20" w:rsidRPr="006E1268" w:rsidRDefault="00316C20" w:rsidP="006E1268">
      <w:pPr>
        <w:shd w:val="clear" w:color="auto" w:fill="FFFFFF"/>
        <w:tabs>
          <w:tab w:val="left" w:pos="851"/>
        </w:tabs>
        <w:spacing w:after="0" w:line="240" w:lineRule="auto"/>
        <w:ind w:firstLine="567"/>
        <w:jc w:val="both"/>
        <w:rPr>
          <w:rFonts w:ascii="Times New Roman" w:hAnsi="Times New Roman"/>
          <w:color w:val="000000" w:themeColor="text1"/>
          <w:sz w:val="16"/>
          <w:szCs w:val="16"/>
        </w:rPr>
      </w:pPr>
      <w:r w:rsidRPr="006E1268">
        <w:rPr>
          <w:rFonts w:ascii="Times New Roman" w:hAnsi="Times New Roman"/>
          <w:color w:val="000000" w:themeColor="text1"/>
          <w:sz w:val="16"/>
          <w:szCs w:val="16"/>
        </w:rPr>
        <w:t>РЕШИЛА:</w:t>
      </w:r>
    </w:p>
    <w:p w:rsidR="00316C20" w:rsidRPr="006E1268" w:rsidRDefault="00316C20" w:rsidP="00B448CF">
      <w:pPr>
        <w:pStyle w:val="ConsPlusNormal3"/>
        <w:widowControl w:val="0"/>
        <w:numPr>
          <w:ilvl w:val="0"/>
          <w:numId w:val="30"/>
        </w:numPr>
        <w:tabs>
          <w:tab w:val="left" w:pos="851"/>
        </w:tabs>
        <w:suppressAutoHyphens w:val="0"/>
        <w:autoSpaceDE w:val="0"/>
        <w:autoSpaceDN w:val="0"/>
        <w:ind w:left="0" w:firstLine="567"/>
        <w:jc w:val="both"/>
        <w:rPr>
          <w:rFonts w:ascii="Times New Roman" w:hAnsi="Times New Roman" w:cs="Times New Roman"/>
          <w:color w:val="000000" w:themeColor="text1"/>
          <w:sz w:val="16"/>
          <w:szCs w:val="16"/>
        </w:rPr>
      </w:pPr>
      <w:r w:rsidRPr="006E1268">
        <w:rPr>
          <w:rFonts w:ascii="Times New Roman" w:hAnsi="Times New Roman" w:cs="Times New Roman"/>
          <w:color w:val="000000" w:themeColor="text1"/>
          <w:sz w:val="16"/>
          <w:szCs w:val="16"/>
        </w:rPr>
        <w:t xml:space="preserve">Внести изменения в решение Думы Целинного муниципального округа Курганской области №285 от 16 октября 2023 года «Об утверждении </w:t>
      </w:r>
      <w:hyperlink w:anchor="P37" w:history="1">
        <w:r w:rsidRPr="006E1268">
          <w:rPr>
            <w:rFonts w:ascii="Times New Roman" w:hAnsi="Times New Roman" w:cs="Times New Roman"/>
            <w:color w:val="000000" w:themeColor="text1"/>
            <w:sz w:val="16"/>
            <w:szCs w:val="16"/>
          </w:rPr>
          <w:t>Правил</w:t>
        </w:r>
      </w:hyperlink>
      <w:r w:rsidRPr="006E1268">
        <w:rPr>
          <w:rFonts w:ascii="Times New Roman" w:hAnsi="Times New Roman" w:cs="Times New Roman"/>
          <w:color w:val="000000" w:themeColor="text1"/>
          <w:sz w:val="16"/>
          <w:szCs w:val="16"/>
        </w:rPr>
        <w:t xml:space="preserve"> благоустройства территории Целинного муниципального округа Курганской области», а именно дополнения в приложение 1 к настоящему решению.</w:t>
      </w:r>
    </w:p>
    <w:p w:rsidR="00316C20" w:rsidRPr="006E1268" w:rsidRDefault="00316C20" w:rsidP="00B448CF">
      <w:pPr>
        <w:pStyle w:val="ConsPlusNormal3"/>
        <w:widowControl w:val="0"/>
        <w:numPr>
          <w:ilvl w:val="0"/>
          <w:numId w:val="30"/>
        </w:numPr>
        <w:tabs>
          <w:tab w:val="left" w:pos="851"/>
        </w:tabs>
        <w:suppressAutoHyphens w:val="0"/>
        <w:autoSpaceDE w:val="0"/>
        <w:autoSpaceDN w:val="0"/>
        <w:adjustRightInd w:val="0"/>
        <w:ind w:left="0" w:firstLine="567"/>
        <w:jc w:val="both"/>
        <w:rPr>
          <w:rFonts w:ascii="Times New Roman" w:hAnsi="Times New Roman" w:cs="Times New Roman"/>
          <w:color w:val="000000" w:themeColor="text1"/>
          <w:sz w:val="16"/>
          <w:szCs w:val="16"/>
        </w:rPr>
      </w:pPr>
      <w:r w:rsidRPr="006E1268">
        <w:rPr>
          <w:rFonts w:ascii="Times New Roman" w:hAnsi="Times New Roman" w:cs="Times New Roman"/>
          <w:color w:val="000000" w:themeColor="text1"/>
          <w:sz w:val="16"/>
          <w:szCs w:val="16"/>
        </w:rPr>
        <w:t xml:space="preserve">Приложение 1 к Решению Думы Целинного муниципального округа Курганской области №285 от 16 октября 2023 года «Об утверждении Правил благоустройства территории Целинного муниципального округа Курганской области», изложить в новой редакции. </w:t>
      </w:r>
    </w:p>
    <w:p w:rsidR="00316C20" w:rsidRPr="006E1268" w:rsidRDefault="00316C20" w:rsidP="00B448CF">
      <w:pPr>
        <w:pStyle w:val="ConsPlusNormal3"/>
        <w:widowControl w:val="0"/>
        <w:numPr>
          <w:ilvl w:val="0"/>
          <w:numId w:val="30"/>
        </w:numPr>
        <w:tabs>
          <w:tab w:val="left" w:pos="851"/>
        </w:tabs>
        <w:suppressAutoHyphens w:val="0"/>
        <w:autoSpaceDE w:val="0"/>
        <w:autoSpaceDN w:val="0"/>
        <w:adjustRightInd w:val="0"/>
        <w:ind w:left="0" w:firstLine="567"/>
        <w:jc w:val="both"/>
        <w:rPr>
          <w:rFonts w:ascii="Times New Roman" w:hAnsi="Times New Roman" w:cs="Times New Roman"/>
          <w:color w:val="000000" w:themeColor="text1"/>
          <w:sz w:val="16"/>
          <w:szCs w:val="16"/>
        </w:rPr>
      </w:pPr>
      <w:r w:rsidRPr="006E1268">
        <w:rPr>
          <w:rFonts w:ascii="Times New Roman" w:hAnsi="Times New Roman" w:cs="Times New Roman"/>
          <w:color w:val="000000" w:themeColor="text1"/>
          <w:sz w:val="16"/>
          <w:szCs w:val="16"/>
        </w:rPr>
        <w:t>Опубликовать настоящее решение в информационном бюллетене «Муниципальный вестник» и разместить на сайте Целинного муниципального округа</w:t>
      </w:r>
    </w:p>
    <w:p w:rsidR="00316C20" w:rsidRPr="006E1268" w:rsidRDefault="00316C20" w:rsidP="00B448CF">
      <w:pPr>
        <w:pStyle w:val="ConsPlusNormal3"/>
        <w:widowControl w:val="0"/>
        <w:numPr>
          <w:ilvl w:val="0"/>
          <w:numId w:val="30"/>
        </w:numPr>
        <w:tabs>
          <w:tab w:val="left" w:pos="851"/>
        </w:tabs>
        <w:suppressAutoHyphens w:val="0"/>
        <w:autoSpaceDE w:val="0"/>
        <w:autoSpaceDN w:val="0"/>
        <w:adjustRightInd w:val="0"/>
        <w:ind w:left="0" w:firstLine="567"/>
        <w:jc w:val="both"/>
        <w:rPr>
          <w:rFonts w:ascii="Times New Roman" w:hAnsi="Times New Roman" w:cs="Times New Roman"/>
          <w:color w:val="000000" w:themeColor="text1"/>
          <w:sz w:val="16"/>
          <w:szCs w:val="16"/>
        </w:rPr>
      </w:pPr>
      <w:r w:rsidRPr="006E1268">
        <w:rPr>
          <w:rFonts w:ascii="Times New Roman" w:hAnsi="Times New Roman" w:cs="Times New Roman"/>
          <w:color w:val="000000" w:themeColor="text1"/>
          <w:sz w:val="16"/>
          <w:szCs w:val="16"/>
        </w:rPr>
        <w:t>Настоящее решение вступает в силу после его официального опубликования.</w:t>
      </w:r>
    </w:p>
    <w:p w:rsidR="00316C20" w:rsidRPr="006E1268" w:rsidRDefault="00316C20" w:rsidP="00B448CF">
      <w:pPr>
        <w:pStyle w:val="ConsPlusNormal3"/>
        <w:widowControl w:val="0"/>
        <w:numPr>
          <w:ilvl w:val="0"/>
          <w:numId w:val="30"/>
        </w:numPr>
        <w:tabs>
          <w:tab w:val="left" w:pos="851"/>
        </w:tabs>
        <w:suppressAutoHyphens w:val="0"/>
        <w:autoSpaceDE w:val="0"/>
        <w:autoSpaceDN w:val="0"/>
        <w:adjustRightInd w:val="0"/>
        <w:ind w:left="0" w:firstLine="567"/>
        <w:jc w:val="both"/>
        <w:rPr>
          <w:rFonts w:ascii="Times New Roman" w:hAnsi="Times New Roman" w:cs="Times New Roman"/>
          <w:color w:val="000000" w:themeColor="text1"/>
          <w:sz w:val="16"/>
          <w:szCs w:val="16"/>
        </w:rPr>
      </w:pPr>
      <w:proofErr w:type="gramStart"/>
      <w:r w:rsidRPr="006E1268">
        <w:rPr>
          <w:rFonts w:ascii="Times New Roman" w:hAnsi="Times New Roman" w:cs="Times New Roman"/>
          <w:color w:val="000000" w:themeColor="text1"/>
          <w:sz w:val="16"/>
          <w:szCs w:val="16"/>
        </w:rPr>
        <w:t>Контроль за</w:t>
      </w:r>
      <w:proofErr w:type="gramEnd"/>
      <w:r w:rsidRPr="006E1268">
        <w:rPr>
          <w:rFonts w:ascii="Times New Roman" w:hAnsi="Times New Roman" w:cs="Times New Roman"/>
          <w:color w:val="000000" w:themeColor="text1"/>
          <w:sz w:val="16"/>
          <w:szCs w:val="16"/>
        </w:rPr>
        <w:t xml:space="preserve"> исполнением настоящего решения возложить на Администрацию Целинного муниципального округа Курганской области.</w:t>
      </w:r>
    </w:p>
    <w:p w:rsidR="00316C20" w:rsidRPr="006E1268" w:rsidRDefault="00316C20" w:rsidP="006E1268">
      <w:pPr>
        <w:spacing w:after="0" w:line="240" w:lineRule="auto"/>
        <w:ind w:firstLine="567"/>
        <w:jc w:val="both"/>
        <w:rPr>
          <w:rFonts w:ascii="Times New Roman" w:hAnsi="Times New Roman"/>
          <w:sz w:val="16"/>
          <w:szCs w:val="16"/>
        </w:rPr>
      </w:pPr>
    </w:p>
    <w:p w:rsidR="00316C20" w:rsidRPr="006E1268" w:rsidRDefault="00316C20" w:rsidP="00A86C32">
      <w:pPr>
        <w:shd w:val="clear" w:color="auto" w:fill="FFFFFF"/>
        <w:spacing w:after="0" w:line="240" w:lineRule="auto"/>
        <w:ind w:firstLine="567"/>
        <w:jc w:val="both"/>
        <w:rPr>
          <w:rFonts w:ascii="Times New Roman" w:hAnsi="Times New Roman"/>
          <w:color w:val="1E1D1E"/>
          <w:sz w:val="16"/>
          <w:szCs w:val="16"/>
        </w:rPr>
      </w:pPr>
      <w:r w:rsidRPr="006E1268">
        <w:rPr>
          <w:rFonts w:ascii="Times New Roman" w:hAnsi="Times New Roman"/>
          <w:color w:val="1E1D1E"/>
          <w:sz w:val="16"/>
          <w:szCs w:val="16"/>
        </w:rPr>
        <w:t>Председатель Думы Целинного муниципального округа</w:t>
      </w:r>
      <w:r w:rsidRPr="006E1268">
        <w:rPr>
          <w:rFonts w:ascii="Times New Roman" w:hAnsi="Times New Roman"/>
          <w:color w:val="1E1D1E"/>
          <w:sz w:val="16"/>
          <w:szCs w:val="16"/>
        </w:rPr>
        <w:tab/>
        <w:t xml:space="preserve">       </w:t>
      </w:r>
      <w:r w:rsidR="00A86C32">
        <w:rPr>
          <w:rFonts w:ascii="Times New Roman" w:hAnsi="Times New Roman"/>
          <w:color w:val="1E1D1E"/>
          <w:sz w:val="16"/>
          <w:szCs w:val="16"/>
        </w:rPr>
        <w:t xml:space="preserve">             </w:t>
      </w:r>
      <w:r w:rsidRPr="006E1268">
        <w:rPr>
          <w:rFonts w:ascii="Times New Roman" w:hAnsi="Times New Roman"/>
          <w:sz w:val="16"/>
          <w:szCs w:val="16"/>
        </w:rPr>
        <w:t xml:space="preserve">Х.Р. </w:t>
      </w:r>
      <w:proofErr w:type="spellStart"/>
      <w:r w:rsidRPr="006E1268">
        <w:rPr>
          <w:rFonts w:ascii="Times New Roman" w:hAnsi="Times New Roman"/>
          <w:sz w:val="16"/>
          <w:szCs w:val="16"/>
        </w:rPr>
        <w:t>Низамутдинов</w:t>
      </w:r>
      <w:proofErr w:type="spellEnd"/>
    </w:p>
    <w:p w:rsidR="00316C20" w:rsidRPr="006E1268" w:rsidRDefault="00316C20" w:rsidP="006E1268">
      <w:pPr>
        <w:shd w:val="clear" w:color="auto" w:fill="FFFFFF"/>
        <w:spacing w:after="0" w:line="240" w:lineRule="auto"/>
        <w:ind w:firstLine="567"/>
        <w:jc w:val="both"/>
        <w:rPr>
          <w:rFonts w:ascii="Times New Roman" w:hAnsi="Times New Roman"/>
          <w:sz w:val="16"/>
          <w:szCs w:val="16"/>
        </w:rPr>
      </w:pPr>
      <w:r w:rsidRPr="006E1268">
        <w:rPr>
          <w:rFonts w:ascii="Times New Roman" w:hAnsi="Times New Roman"/>
          <w:sz w:val="16"/>
          <w:szCs w:val="16"/>
        </w:rPr>
        <w:t>Курганской области</w:t>
      </w:r>
    </w:p>
    <w:p w:rsidR="00316C20" w:rsidRPr="006E1268" w:rsidRDefault="00316C20" w:rsidP="006E1268">
      <w:pPr>
        <w:shd w:val="clear" w:color="auto" w:fill="FFFFFF"/>
        <w:spacing w:after="0" w:line="240" w:lineRule="auto"/>
        <w:ind w:firstLine="567"/>
        <w:jc w:val="both"/>
        <w:rPr>
          <w:rFonts w:ascii="Times New Roman" w:hAnsi="Times New Roman"/>
          <w:sz w:val="16"/>
          <w:szCs w:val="16"/>
        </w:rPr>
      </w:pPr>
    </w:p>
    <w:p w:rsidR="00316C20" w:rsidRPr="006E1268" w:rsidRDefault="00316C20" w:rsidP="006E1268">
      <w:pPr>
        <w:shd w:val="clear" w:color="auto" w:fill="FFFFFF"/>
        <w:spacing w:after="0" w:line="240" w:lineRule="auto"/>
        <w:ind w:firstLine="567"/>
        <w:jc w:val="both"/>
        <w:rPr>
          <w:rFonts w:ascii="Times New Roman" w:hAnsi="Times New Roman"/>
          <w:sz w:val="16"/>
          <w:szCs w:val="16"/>
        </w:rPr>
      </w:pPr>
    </w:p>
    <w:p w:rsidR="00316C20" w:rsidRPr="006E1268" w:rsidRDefault="00316C20" w:rsidP="00A86C32">
      <w:pPr>
        <w:spacing w:after="0" w:line="240" w:lineRule="auto"/>
        <w:ind w:firstLine="567"/>
        <w:jc w:val="both"/>
        <w:rPr>
          <w:rFonts w:ascii="Times New Roman" w:hAnsi="Times New Roman"/>
          <w:sz w:val="16"/>
          <w:szCs w:val="16"/>
        </w:rPr>
      </w:pPr>
      <w:r w:rsidRPr="006E1268">
        <w:rPr>
          <w:rFonts w:ascii="Times New Roman" w:hAnsi="Times New Roman"/>
          <w:sz w:val="16"/>
          <w:szCs w:val="16"/>
        </w:rPr>
        <w:t>Глава Целинного муниципального округа                                                           П.И. Скоробогатов</w:t>
      </w:r>
    </w:p>
    <w:p w:rsidR="00316C20" w:rsidRPr="006E1268" w:rsidRDefault="00316C20" w:rsidP="006E1268">
      <w:pPr>
        <w:shd w:val="clear" w:color="auto" w:fill="FFFFFF"/>
        <w:spacing w:after="0" w:line="240" w:lineRule="auto"/>
        <w:ind w:firstLine="567"/>
        <w:jc w:val="both"/>
        <w:rPr>
          <w:rFonts w:ascii="Times New Roman" w:hAnsi="Times New Roman"/>
          <w:color w:val="000000"/>
          <w:sz w:val="16"/>
          <w:szCs w:val="16"/>
        </w:rPr>
      </w:pPr>
      <w:r w:rsidRPr="006E1268">
        <w:rPr>
          <w:rFonts w:ascii="Times New Roman" w:hAnsi="Times New Roman"/>
          <w:color w:val="000000"/>
          <w:sz w:val="16"/>
          <w:szCs w:val="16"/>
        </w:rPr>
        <w:t>Курганской области</w:t>
      </w:r>
    </w:p>
    <w:p w:rsidR="00316C20" w:rsidRPr="006E1268" w:rsidRDefault="00316C20" w:rsidP="006D753B">
      <w:pPr>
        <w:pStyle w:val="ConsPlusNormal3"/>
        <w:ind w:left="5103"/>
        <w:jc w:val="both"/>
        <w:rPr>
          <w:rFonts w:ascii="Times New Roman" w:hAnsi="Times New Roman" w:cs="Times New Roman"/>
          <w:sz w:val="16"/>
          <w:szCs w:val="16"/>
        </w:rPr>
      </w:pPr>
      <w:r w:rsidRPr="006E1268">
        <w:rPr>
          <w:rFonts w:ascii="Times New Roman" w:hAnsi="Times New Roman" w:cs="Times New Roman"/>
          <w:sz w:val="16"/>
          <w:szCs w:val="16"/>
        </w:rPr>
        <w:t>Приложение 1</w:t>
      </w:r>
    </w:p>
    <w:p w:rsidR="00316C20" w:rsidRPr="006E1268" w:rsidRDefault="00316C20" w:rsidP="006D753B">
      <w:pPr>
        <w:pStyle w:val="ConsPlusNormal3"/>
        <w:ind w:left="5103"/>
        <w:jc w:val="both"/>
        <w:rPr>
          <w:rFonts w:ascii="Times New Roman" w:hAnsi="Times New Roman" w:cs="Times New Roman"/>
          <w:sz w:val="16"/>
          <w:szCs w:val="16"/>
        </w:rPr>
      </w:pPr>
      <w:r w:rsidRPr="006E1268">
        <w:rPr>
          <w:rFonts w:ascii="Times New Roman" w:hAnsi="Times New Roman" w:cs="Times New Roman"/>
          <w:sz w:val="16"/>
          <w:szCs w:val="16"/>
        </w:rPr>
        <w:lastRenderedPageBreak/>
        <w:t xml:space="preserve">к решению Думы Целинного муниципального округа от 15.02.2024 №306 «О внесении изменений в решение Думы Целинного муниципального округа Курганской области №285 от 16 октября 2023 года «Об утверждении </w:t>
      </w:r>
      <w:proofErr w:type="gramStart"/>
      <w:r w:rsidRPr="006E1268">
        <w:rPr>
          <w:rFonts w:ascii="Times New Roman" w:hAnsi="Times New Roman" w:cs="Times New Roman"/>
          <w:sz w:val="16"/>
          <w:szCs w:val="16"/>
        </w:rPr>
        <w:t>правил благоустройства территории Целинного муниципального округа Курганской области</w:t>
      </w:r>
      <w:proofErr w:type="gramEnd"/>
      <w:r w:rsidRPr="006E1268">
        <w:rPr>
          <w:rFonts w:ascii="Times New Roman" w:hAnsi="Times New Roman" w:cs="Times New Roman"/>
          <w:sz w:val="16"/>
          <w:szCs w:val="16"/>
        </w:rPr>
        <w:t>»</w:t>
      </w: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center"/>
        <w:rPr>
          <w:rFonts w:ascii="Times New Roman" w:hAnsi="Times New Roman"/>
          <w:b/>
          <w:bCs/>
          <w:sz w:val="16"/>
          <w:szCs w:val="16"/>
        </w:rPr>
      </w:pPr>
      <w:r w:rsidRPr="006E1268">
        <w:rPr>
          <w:rFonts w:ascii="Times New Roman" w:hAnsi="Times New Roman"/>
          <w:b/>
          <w:bCs/>
          <w:sz w:val="16"/>
          <w:szCs w:val="16"/>
        </w:rPr>
        <w:t>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w:t>
      </w:r>
    </w:p>
    <w:p w:rsidR="00316C20" w:rsidRPr="006E1268" w:rsidRDefault="00316C20" w:rsidP="00316C20">
      <w:pPr>
        <w:spacing w:after="0" w:line="240" w:lineRule="auto"/>
        <w:jc w:val="center"/>
        <w:rPr>
          <w:rFonts w:ascii="Times New Roman" w:hAnsi="Times New Roman"/>
          <w:sz w:val="16"/>
          <w:szCs w:val="16"/>
        </w:rPr>
      </w:pPr>
      <w:r w:rsidRPr="006E1268">
        <w:rPr>
          <w:rFonts w:ascii="Times New Roman" w:hAnsi="Times New Roman"/>
          <w:b/>
          <w:bCs/>
          <w:sz w:val="16"/>
          <w:szCs w:val="16"/>
        </w:rPr>
        <w:t>на территории Целинного муниципального округа Курганской области</w:t>
      </w:r>
    </w:p>
    <w:p w:rsidR="00316C20" w:rsidRPr="006E1268" w:rsidRDefault="00316C20" w:rsidP="00316C20">
      <w:pPr>
        <w:pStyle w:val="Heading110"/>
        <w:ind w:firstLine="624"/>
        <w:jc w:val="center"/>
        <w:rPr>
          <w:rFonts w:ascii="Times New Roman" w:hAnsi="Times New Roman"/>
          <w:b w:val="0"/>
          <w:bCs w:val="0"/>
          <w:sz w:val="16"/>
          <w:szCs w:val="16"/>
          <w:u w:val="none"/>
        </w:rPr>
      </w:pPr>
      <w:bookmarkStart w:id="1" w:name="_Toc22134332"/>
      <w:r w:rsidRPr="006E1268">
        <w:rPr>
          <w:rFonts w:ascii="Times New Roman" w:hAnsi="Times New Roman"/>
          <w:b w:val="0"/>
          <w:bCs w:val="0"/>
          <w:sz w:val="16"/>
          <w:szCs w:val="16"/>
          <w:u w:val="none"/>
        </w:rPr>
        <w:t xml:space="preserve">1. </w:t>
      </w:r>
      <w:bookmarkEnd w:id="1"/>
      <w:r w:rsidRPr="006E1268">
        <w:rPr>
          <w:rFonts w:ascii="Times New Roman" w:hAnsi="Times New Roman"/>
          <w:b w:val="0"/>
          <w:bCs w:val="0"/>
          <w:sz w:val="16"/>
          <w:szCs w:val="16"/>
          <w:u w:val="none"/>
        </w:rPr>
        <w:t xml:space="preserve">Правила по размещению </w:t>
      </w:r>
      <w:r w:rsidRPr="006E1268">
        <w:rPr>
          <w:rFonts w:ascii="Times New Roman" w:hAnsi="Times New Roman"/>
          <w:b w:val="0"/>
          <w:sz w:val="16"/>
          <w:szCs w:val="16"/>
          <w:u w:val="none"/>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6E1268">
        <w:rPr>
          <w:rFonts w:ascii="Times New Roman" w:hAnsi="Times New Roman"/>
          <w:b w:val="0"/>
          <w:bCs w:val="0"/>
          <w:sz w:val="16"/>
          <w:szCs w:val="16"/>
          <w:u w:val="none"/>
        </w:rPr>
        <w:t xml:space="preserve"> с учетом архитектурных стилей зданий строений, сооружений</w:t>
      </w:r>
    </w:p>
    <w:tbl>
      <w:tblPr>
        <w:tblStyle w:val="TableNormal"/>
        <w:tblW w:w="9639" w:type="dxa"/>
        <w:tblInd w:w="5"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tblPr>
      <w:tblGrid>
        <w:gridCol w:w="3261"/>
        <w:gridCol w:w="1559"/>
        <w:gridCol w:w="1701"/>
        <w:gridCol w:w="1701"/>
        <w:gridCol w:w="1417"/>
      </w:tblGrid>
      <w:tr w:rsidR="00316C20" w:rsidRPr="006E1268" w:rsidTr="00E468D3">
        <w:trPr>
          <w:trHeight w:val="727"/>
        </w:trPr>
        <w:tc>
          <w:tcPr>
            <w:tcW w:w="3261" w:type="dxa"/>
            <w:tcBorders>
              <w:top w:val="single" w:sz="4" w:space="0" w:color="auto"/>
              <w:left w:val="single" w:sz="4" w:space="0" w:color="auto"/>
              <w:bottom w:val="single" w:sz="4" w:space="0" w:color="auto"/>
              <w:right w:val="single" w:sz="4" w:space="0" w:color="auto"/>
            </w:tcBorders>
          </w:tcPr>
          <w:p w:rsidR="00316C20" w:rsidRPr="006E1268" w:rsidRDefault="00316C20" w:rsidP="00316C20">
            <w:pPr>
              <w:pStyle w:val="TableParagraph"/>
              <w:rPr>
                <w:sz w:val="16"/>
                <w:szCs w:val="16"/>
                <w:lang w:val="ru-RU"/>
              </w:rPr>
            </w:pPr>
          </w:p>
        </w:tc>
        <w:tc>
          <w:tcPr>
            <w:tcW w:w="1559" w:type="dxa"/>
            <w:tcBorders>
              <w:top w:val="single" w:sz="4" w:space="0" w:color="1D1D1B"/>
              <w:left w:val="single" w:sz="4" w:space="0" w:color="auto"/>
              <w:bottom w:val="single" w:sz="4" w:space="0" w:color="1D1D1B"/>
              <w:right w:val="single" w:sz="4" w:space="0" w:color="1D1D1B"/>
            </w:tcBorders>
            <w:hideMark/>
          </w:tcPr>
          <w:p w:rsidR="00316C20" w:rsidRPr="006E1268" w:rsidRDefault="00316C20" w:rsidP="003F0CEB">
            <w:pPr>
              <w:pStyle w:val="TableParagraph"/>
              <w:ind w:left="0"/>
              <w:jc w:val="center"/>
              <w:rPr>
                <w:rFonts w:eastAsia="Trebuchet MS"/>
                <w:sz w:val="16"/>
                <w:szCs w:val="16"/>
              </w:rPr>
            </w:pPr>
            <w:proofErr w:type="spellStart"/>
            <w:r w:rsidRPr="006E1268">
              <w:rPr>
                <w:color w:val="1D1D1B"/>
                <w:w w:val="105"/>
                <w:sz w:val="16"/>
                <w:szCs w:val="16"/>
              </w:rPr>
              <w:t>Историческая</w:t>
            </w:r>
            <w:proofErr w:type="spellEnd"/>
            <w:r w:rsidRPr="006E1268">
              <w:rPr>
                <w:color w:val="1D1D1B"/>
                <w:w w:val="105"/>
                <w:sz w:val="16"/>
                <w:szCs w:val="16"/>
              </w:rPr>
              <w:t xml:space="preserve"> </w:t>
            </w:r>
            <w:proofErr w:type="spellStart"/>
            <w:r w:rsidRPr="006E1268">
              <w:rPr>
                <w:color w:val="1D1D1B"/>
                <w:w w:val="110"/>
                <w:sz w:val="16"/>
                <w:szCs w:val="16"/>
              </w:rPr>
              <w:t>архитектура</w:t>
            </w:r>
            <w:proofErr w:type="spellEnd"/>
          </w:p>
          <w:p w:rsidR="00316C20" w:rsidRPr="006E1268" w:rsidRDefault="00316C20" w:rsidP="003F0CEB">
            <w:pPr>
              <w:pStyle w:val="TableParagraph"/>
              <w:ind w:left="0"/>
              <w:jc w:val="center"/>
              <w:rPr>
                <w:sz w:val="16"/>
                <w:szCs w:val="16"/>
              </w:rPr>
            </w:pPr>
            <w:r w:rsidRPr="006E1268">
              <w:rPr>
                <w:color w:val="1D1D1B"/>
                <w:w w:val="115"/>
                <w:sz w:val="16"/>
                <w:szCs w:val="16"/>
              </w:rPr>
              <w:t>(17</w:t>
            </w:r>
            <w:r w:rsidRPr="006E1268">
              <w:rPr>
                <w:color w:val="1D1D1B"/>
                <w:w w:val="115"/>
                <w:sz w:val="16"/>
                <w:szCs w:val="16"/>
                <w:lang w:val="ru-RU"/>
              </w:rPr>
              <w:t>71</w:t>
            </w:r>
            <w:r w:rsidRPr="006E1268">
              <w:rPr>
                <w:color w:val="1D1D1B"/>
                <w:w w:val="115"/>
                <w:sz w:val="16"/>
                <w:szCs w:val="16"/>
              </w:rPr>
              <w:t xml:space="preserve"> — 1923 </w:t>
            </w:r>
            <w:proofErr w:type="spellStart"/>
            <w:r w:rsidRPr="006E1268">
              <w:rPr>
                <w:color w:val="1D1D1B"/>
                <w:w w:val="115"/>
                <w:sz w:val="16"/>
                <w:szCs w:val="16"/>
              </w:rPr>
              <w:t>годы</w:t>
            </w:r>
            <w:proofErr w:type="spellEnd"/>
            <w:r w:rsidRPr="006E1268">
              <w:rPr>
                <w:color w:val="1D1D1B"/>
                <w:w w:val="115"/>
                <w:sz w:val="16"/>
                <w:szCs w:val="16"/>
              </w:rPr>
              <w:t>)</w:t>
            </w:r>
          </w:p>
        </w:tc>
        <w:tc>
          <w:tcPr>
            <w:tcW w:w="1701" w:type="dxa"/>
            <w:tcBorders>
              <w:top w:val="single" w:sz="4" w:space="0" w:color="1D1D1B"/>
              <w:left w:val="single" w:sz="4" w:space="0" w:color="1D1D1B"/>
              <w:bottom w:val="single" w:sz="4" w:space="0" w:color="1D1D1B"/>
              <w:right w:val="single" w:sz="4" w:space="0" w:color="1D1D1B"/>
            </w:tcBorders>
            <w:hideMark/>
          </w:tcPr>
          <w:p w:rsidR="00316C20" w:rsidRPr="006E1268" w:rsidRDefault="00316C20" w:rsidP="003F0CEB">
            <w:pPr>
              <w:pStyle w:val="TableParagraph"/>
              <w:ind w:left="0" w:right="249"/>
              <w:jc w:val="center"/>
              <w:rPr>
                <w:sz w:val="16"/>
                <w:szCs w:val="16"/>
              </w:rPr>
            </w:pPr>
            <w:proofErr w:type="spellStart"/>
            <w:r w:rsidRPr="006E1268">
              <w:rPr>
                <w:color w:val="1D1D1B"/>
                <w:w w:val="115"/>
                <w:sz w:val="16"/>
                <w:szCs w:val="16"/>
              </w:rPr>
              <w:t>Архитектура</w:t>
            </w:r>
            <w:proofErr w:type="spellEnd"/>
            <w:r w:rsidRPr="006E1268">
              <w:rPr>
                <w:color w:val="1D1D1B"/>
                <w:w w:val="115"/>
                <w:sz w:val="16"/>
                <w:szCs w:val="16"/>
              </w:rPr>
              <w:t xml:space="preserve"> </w:t>
            </w:r>
            <w:proofErr w:type="spellStart"/>
            <w:r w:rsidRPr="006E1268">
              <w:rPr>
                <w:color w:val="1D1D1B"/>
                <w:w w:val="105"/>
                <w:sz w:val="16"/>
                <w:szCs w:val="16"/>
              </w:rPr>
              <w:t>индустриализации</w:t>
            </w:r>
            <w:proofErr w:type="spellEnd"/>
            <w:r w:rsidRPr="006E1268">
              <w:rPr>
                <w:color w:val="1D1D1B"/>
                <w:w w:val="105"/>
                <w:sz w:val="16"/>
                <w:szCs w:val="16"/>
              </w:rPr>
              <w:t xml:space="preserve"> </w:t>
            </w:r>
            <w:r w:rsidRPr="006E1268">
              <w:rPr>
                <w:color w:val="1D1D1B"/>
                <w:w w:val="115"/>
                <w:sz w:val="16"/>
                <w:szCs w:val="16"/>
              </w:rPr>
              <w:t>(1924</w:t>
            </w:r>
            <w:r w:rsidRPr="006E1268">
              <w:rPr>
                <w:color w:val="1D1D1B"/>
                <w:spacing w:val="-41"/>
                <w:w w:val="115"/>
                <w:sz w:val="16"/>
                <w:szCs w:val="16"/>
              </w:rPr>
              <w:t xml:space="preserve"> </w:t>
            </w:r>
            <w:r w:rsidRPr="006E1268">
              <w:rPr>
                <w:color w:val="1D1D1B"/>
                <w:w w:val="115"/>
                <w:sz w:val="16"/>
                <w:szCs w:val="16"/>
              </w:rPr>
              <w:t>—</w:t>
            </w:r>
            <w:r w:rsidRPr="006E1268">
              <w:rPr>
                <w:color w:val="1D1D1B"/>
                <w:spacing w:val="-40"/>
                <w:w w:val="115"/>
                <w:sz w:val="16"/>
                <w:szCs w:val="16"/>
              </w:rPr>
              <w:t xml:space="preserve"> </w:t>
            </w:r>
            <w:r w:rsidRPr="006E1268">
              <w:rPr>
                <w:color w:val="1D1D1B"/>
                <w:w w:val="115"/>
                <w:sz w:val="16"/>
                <w:szCs w:val="16"/>
              </w:rPr>
              <w:t>1956</w:t>
            </w:r>
            <w:r w:rsidRPr="006E1268">
              <w:rPr>
                <w:color w:val="1D1D1B"/>
                <w:spacing w:val="-40"/>
                <w:w w:val="115"/>
                <w:sz w:val="16"/>
                <w:szCs w:val="16"/>
              </w:rPr>
              <w:t xml:space="preserve"> </w:t>
            </w:r>
            <w:proofErr w:type="spellStart"/>
            <w:r w:rsidRPr="006E1268">
              <w:rPr>
                <w:color w:val="1D1D1B"/>
                <w:w w:val="115"/>
                <w:sz w:val="16"/>
                <w:szCs w:val="16"/>
              </w:rPr>
              <w:t>годы</w:t>
            </w:r>
            <w:proofErr w:type="spellEnd"/>
            <w:r w:rsidRPr="006E1268">
              <w:rPr>
                <w:color w:val="1D1D1B"/>
                <w:w w:val="115"/>
                <w:sz w:val="16"/>
                <w:szCs w:val="16"/>
              </w:rPr>
              <w:t>)</w:t>
            </w:r>
          </w:p>
        </w:tc>
        <w:tc>
          <w:tcPr>
            <w:tcW w:w="1701" w:type="dxa"/>
            <w:tcBorders>
              <w:top w:val="single" w:sz="4" w:space="0" w:color="1D1D1B"/>
              <w:left w:val="single" w:sz="4" w:space="0" w:color="1D1D1B"/>
              <w:bottom w:val="single" w:sz="4" w:space="0" w:color="1D1D1B"/>
              <w:right w:val="single" w:sz="4" w:space="0" w:color="1D1D1B"/>
            </w:tcBorders>
            <w:hideMark/>
          </w:tcPr>
          <w:p w:rsidR="00316C20" w:rsidRPr="006E1268" w:rsidRDefault="00316C20" w:rsidP="003F0CEB">
            <w:pPr>
              <w:pStyle w:val="TableParagraph"/>
              <w:ind w:left="0" w:right="249"/>
              <w:jc w:val="center"/>
              <w:rPr>
                <w:rFonts w:eastAsia="Trebuchet MS"/>
                <w:sz w:val="16"/>
                <w:szCs w:val="16"/>
              </w:rPr>
            </w:pPr>
            <w:proofErr w:type="spellStart"/>
            <w:r w:rsidRPr="006E1268">
              <w:rPr>
                <w:color w:val="1D1D1B"/>
                <w:w w:val="105"/>
                <w:sz w:val="16"/>
                <w:szCs w:val="16"/>
              </w:rPr>
              <w:t>Архитектура</w:t>
            </w:r>
            <w:proofErr w:type="spellEnd"/>
            <w:r w:rsidRPr="006E1268">
              <w:rPr>
                <w:color w:val="1D1D1B"/>
                <w:w w:val="105"/>
                <w:sz w:val="16"/>
                <w:szCs w:val="16"/>
              </w:rPr>
              <w:t xml:space="preserve"> </w:t>
            </w:r>
            <w:proofErr w:type="spellStart"/>
            <w:r w:rsidRPr="006E1268">
              <w:rPr>
                <w:color w:val="1D1D1B"/>
                <w:w w:val="110"/>
                <w:sz w:val="16"/>
                <w:szCs w:val="16"/>
              </w:rPr>
              <w:t>развитого</w:t>
            </w:r>
            <w:proofErr w:type="spellEnd"/>
            <w:r w:rsidRPr="006E1268">
              <w:rPr>
                <w:color w:val="1D1D1B"/>
                <w:w w:val="110"/>
                <w:sz w:val="16"/>
                <w:szCs w:val="16"/>
              </w:rPr>
              <w:t xml:space="preserve"> </w:t>
            </w:r>
            <w:proofErr w:type="spellStart"/>
            <w:r w:rsidRPr="006E1268">
              <w:rPr>
                <w:color w:val="1D1D1B"/>
                <w:w w:val="110"/>
                <w:sz w:val="16"/>
                <w:szCs w:val="16"/>
              </w:rPr>
              <w:t>социализма</w:t>
            </w:r>
            <w:proofErr w:type="spellEnd"/>
          </w:p>
          <w:p w:rsidR="00316C20" w:rsidRPr="006E1268" w:rsidRDefault="00316C20" w:rsidP="003F0CEB">
            <w:pPr>
              <w:pStyle w:val="TableParagraph"/>
              <w:ind w:left="0"/>
              <w:jc w:val="center"/>
              <w:rPr>
                <w:sz w:val="16"/>
                <w:szCs w:val="16"/>
              </w:rPr>
            </w:pPr>
            <w:r w:rsidRPr="006E1268">
              <w:rPr>
                <w:color w:val="1D1D1B"/>
                <w:w w:val="115"/>
                <w:sz w:val="16"/>
                <w:szCs w:val="16"/>
              </w:rPr>
              <w:t xml:space="preserve">(1957 — 1990 </w:t>
            </w:r>
            <w:proofErr w:type="spellStart"/>
            <w:r w:rsidRPr="006E1268">
              <w:rPr>
                <w:color w:val="1D1D1B"/>
                <w:w w:val="115"/>
                <w:sz w:val="16"/>
                <w:szCs w:val="16"/>
              </w:rPr>
              <w:t>годы</w:t>
            </w:r>
            <w:proofErr w:type="spellEnd"/>
            <w:r w:rsidRPr="006E1268">
              <w:rPr>
                <w:color w:val="1D1D1B"/>
                <w:w w:val="115"/>
                <w:sz w:val="16"/>
                <w:szCs w:val="16"/>
              </w:rPr>
              <w:t>)</w:t>
            </w:r>
          </w:p>
        </w:tc>
        <w:tc>
          <w:tcPr>
            <w:tcW w:w="1417" w:type="dxa"/>
            <w:tcBorders>
              <w:top w:val="single" w:sz="4" w:space="0" w:color="1D1D1B"/>
              <w:left w:val="single" w:sz="4" w:space="0" w:color="1D1D1B"/>
              <w:bottom w:val="single" w:sz="4" w:space="0" w:color="1D1D1B"/>
              <w:right w:val="single" w:sz="4" w:space="0" w:color="1D1D1B"/>
            </w:tcBorders>
            <w:hideMark/>
          </w:tcPr>
          <w:p w:rsidR="00316C20" w:rsidRPr="006E1268" w:rsidRDefault="00316C20" w:rsidP="003F0CEB">
            <w:pPr>
              <w:pStyle w:val="TableParagraph"/>
              <w:tabs>
                <w:tab w:val="left" w:pos="1417"/>
              </w:tabs>
              <w:ind w:left="0"/>
              <w:jc w:val="center"/>
              <w:rPr>
                <w:sz w:val="16"/>
                <w:szCs w:val="16"/>
              </w:rPr>
            </w:pPr>
            <w:proofErr w:type="spellStart"/>
            <w:r w:rsidRPr="006E1268">
              <w:rPr>
                <w:color w:val="1D1D1B"/>
                <w:w w:val="105"/>
                <w:sz w:val="16"/>
                <w:szCs w:val="16"/>
              </w:rPr>
              <w:t>Современная</w:t>
            </w:r>
            <w:proofErr w:type="spellEnd"/>
            <w:r w:rsidRPr="006E1268">
              <w:rPr>
                <w:color w:val="1D1D1B"/>
                <w:w w:val="105"/>
                <w:sz w:val="16"/>
                <w:szCs w:val="16"/>
              </w:rPr>
              <w:t xml:space="preserve"> </w:t>
            </w:r>
            <w:proofErr w:type="spellStart"/>
            <w:r w:rsidRPr="006E1268">
              <w:rPr>
                <w:color w:val="1D1D1B"/>
                <w:w w:val="105"/>
                <w:sz w:val="16"/>
                <w:szCs w:val="16"/>
              </w:rPr>
              <w:t>архитектура</w:t>
            </w:r>
            <w:proofErr w:type="spellEnd"/>
            <w:r w:rsidRPr="006E1268">
              <w:rPr>
                <w:color w:val="1D1D1B"/>
                <w:w w:val="105"/>
                <w:sz w:val="16"/>
                <w:szCs w:val="16"/>
              </w:rPr>
              <w:t xml:space="preserve"> (с 1991 </w:t>
            </w:r>
            <w:proofErr w:type="spellStart"/>
            <w:r w:rsidRPr="006E1268">
              <w:rPr>
                <w:color w:val="1D1D1B"/>
                <w:w w:val="105"/>
                <w:sz w:val="16"/>
                <w:szCs w:val="16"/>
              </w:rPr>
              <w:t>года</w:t>
            </w:r>
            <w:proofErr w:type="spellEnd"/>
            <w:r w:rsidRPr="006E1268">
              <w:rPr>
                <w:color w:val="1D1D1B"/>
                <w:w w:val="105"/>
                <w:sz w:val="16"/>
                <w:szCs w:val="16"/>
              </w:rPr>
              <w:t>)</w:t>
            </w:r>
          </w:p>
        </w:tc>
      </w:tr>
      <w:tr w:rsidR="00316C20" w:rsidRPr="006E1268" w:rsidTr="00E468D3">
        <w:trPr>
          <w:trHeight w:val="421"/>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05"/>
                <w:sz w:val="16"/>
                <w:szCs w:val="16"/>
              </w:rPr>
              <w:t>Вывеска</w:t>
            </w:r>
            <w:proofErr w:type="spellEnd"/>
            <w:r w:rsidRPr="006E1268">
              <w:rPr>
                <w:color w:val="1D1D1B"/>
                <w:w w:val="105"/>
                <w:sz w:val="16"/>
                <w:szCs w:val="16"/>
              </w:rPr>
              <w:t xml:space="preserve"> </w:t>
            </w:r>
            <w:proofErr w:type="spellStart"/>
            <w:r w:rsidRPr="006E1268">
              <w:rPr>
                <w:color w:val="1D1D1B"/>
                <w:w w:val="105"/>
                <w:sz w:val="16"/>
                <w:szCs w:val="16"/>
              </w:rPr>
              <w:t>на</w:t>
            </w:r>
            <w:proofErr w:type="spellEnd"/>
            <w:r w:rsidRPr="006E1268">
              <w:rPr>
                <w:color w:val="1D1D1B"/>
                <w:w w:val="105"/>
                <w:sz w:val="16"/>
                <w:szCs w:val="16"/>
              </w:rPr>
              <w:t xml:space="preserve"> </w:t>
            </w:r>
            <w:proofErr w:type="spellStart"/>
            <w:r w:rsidRPr="006E1268">
              <w:rPr>
                <w:color w:val="1D1D1B"/>
                <w:w w:val="105"/>
                <w:sz w:val="16"/>
                <w:szCs w:val="16"/>
              </w:rPr>
              <w:t>крыше</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15" style="width:8.55pt;height:8.55pt;mso-position-horizontal-relative:char;mso-position-vertical-relative:line" coordsize="171,171">
                  <v:line id="_x0000_s1216" style="position:absolute" from="14,14" to="156,156" strokecolor="#e53935" strokeweight=".49989mm"/>
                  <v:line id="_x0000_s1217"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12" style="width:8.55pt;height:8.55pt;mso-position-horizontal-relative:char;mso-position-vertical-relative:line" coordsize="171,171">
                  <v:line id="_x0000_s1213" style="position:absolute" from="14,14" to="156,156" strokecolor="#e53935" strokeweight=".49989mm"/>
                  <v:line id="_x0000_s1214"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10" style="width:8.55pt;height:8.55pt;mso-position-horizontal-relative:char;mso-position-vertical-relative:line" coordsize="171,171">
                  <v:shape id="_x0000_s1211"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08" style="width:8.55pt;height:8.55pt;mso-position-horizontal-relative:char;mso-position-vertical-relative:line" coordsize="171,171">
                  <v:shape id="_x0000_s1209"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Настенная</w:t>
            </w:r>
            <w:proofErr w:type="spellEnd"/>
            <w:r w:rsidRPr="006E1268">
              <w:rPr>
                <w:color w:val="1D1D1B"/>
                <w:w w:val="110"/>
                <w:sz w:val="16"/>
                <w:szCs w:val="16"/>
              </w:rPr>
              <w:t xml:space="preserve"> </w:t>
            </w:r>
            <w:proofErr w:type="spellStart"/>
            <w:r w:rsidRPr="006E1268">
              <w:rPr>
                <w:color w:val="1D1D1B"/>
                <w:w w:val="110"/>
                <w:sz w:val="16"/>
                <w:szCs w:val="16"/>
              </w:rPr>
              <w:t>вывеска</w:t>
            </w:r>
            <w:proofErr w:type="spellEnd"/>
            <w:r w:rsidRPr="006E1268">
              <w:rPr>
                <w:color w:val="1D1D1B"/>
                <w:w w:val="110"/>
                <w:sz w:val="16"/>
                <w:szCs w:val="16"/>
              </w:rPr>
              <w:t xml:space="preserve"> </w:t>
            </w:r>
            <w:proofErr w:type="spellStart"/>
            <w:r w:rsidRPr="006E1268">
              <w:rPr>
                <w:color w:val="1D1D1B"/>
                <w:w w:val="110"/>
                <w:sz w:val="16"/>
                <w:szCs w:val="16"/>
              </w:rPr>
              <w:t>без</w:t>
            </w:r>
            <w:proofErr w:type="spellEnd"/>
            <w:r w:rsidRPr="006E1268">
              <w:rPr>
                <w:color w:val="1D1D1B"/>
                <w:w w:val="110"/>
                <w:sz w:val="16"/>
                <w:szCs w:val="16"/>
              </w:rPr>
              <w:t xml:space="preserve"> </w:t>
            </w:r>
            <w:proofErr w:type="spellStart"/>
            <w:r w:rsidRPr="006E1268">
              <w:rPr>
                <w:color w:val="1D1D1B"/>
                <w:w w:val="110"/>
                <w:sz w:val="16"/>
                <w:szCs w:val="16"/>
              </w:rPr>
              <w:t>подложки</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06" style="width:8.55pt;height:8.55pt;mso-position-horizontal-relative:char;mso-position-vertical-relative:line" coordsize="171,171">
                  <v:shape id="_x0000_s1207"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04" style="width:8.55pt;height:8.55pt;mso-position-horizontal-relative:char;mso-position-vertical-relative:line" coordsize="171,171">
                  <v:shape id="_x0000_s1205"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02" style="width:8.55pt;height:8.55pt;mso-position-horizontal-relative:char;mso-position-vertical-relative:line" coordsize="171,171">
                  <v:shape id="_x0000_s1203"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200" style="width:8.55pt;height:8.55pt;mso-position-horizontal-relative:char;mso-position-vertical-relative:line" coordsize="171,171">
                  <v:shape id="_x0000_s1201"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Настенная</w:t>
            </w:r>
            <w:proofErr w:type="spellEnd"/>
            <w:r w:rsidRPr="006E1268">
              <w:rPr>
                <w:color w:val="1D1D1B"/>
                <w:w w:val="110"/>
                <w:sz w:val="16"/>
                <w:szCs w:val="16"/>
              </w:rPr>
              <w:t xml:space="preserve"> </w:t>
            </w:r>
            <w:proofErr w:type="spellStart"/>
            <w:r w:rsidRPr="006E1268">
              <w:rPr>
                <w:color w:val="1D1D1B"/>
                <w:w w:val="110"/>
                <w:sz w:val="16"/>
                <w:szCs w:val="16"/>
              </w:rPr>
              <w:t>вывеска</w:t>
            </w:r>
            <w:proofErr w:type="spellEnd"/>
            <w:r w:rsidRPr="006E1268">
              <w:rPr>
                <w:color w:val="1D1D1B"/>
                <w:w w:val="110"/>
                <w:sz w:val="16"/>
                <w:szCs w:val="16"/>
              </w:rPr>
              <w:t xml:space="preserve"> с </w:t>
            </w:r>
            <w:proofErr w:type="spellStart"/>
            <w:r w:rsidRPr="006E1268">
              <w:rPr>
                <w:color w:val="1D1D1B"/>
                <w:w w:val="110"/>
                <w:sz w:val="16"/>
                <w:szCs w:val="16"/>
              </w:rPr>
              <w:t>подложкой</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97" style="width:8.55pt;height:8.55pt;mso-position-horizontal-relative:char;mso-position-vertical-relative:line" coordsize="171,171">
                  <v:line id="_x0000_s1198" style="position:absolute" from="14,14" to="156,156" strokecolor="#e53935" strokeweight=".49989mm"/>
                  <v:line id="_x0000_s1199"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94" style="width:8.55pt;height:8.55pt;mso-position-horizontal-relative:char;mso-position-vertical-relative:line" coordsize="171,171">
                  <v:line id="_x0000_s1195" style="position:absolute" from="14,14" to="156,156" strokecolor="#e53935" strokeweight=".49989mm"/>
                  <v:line id="_x0000_s1196"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92" style="width:8.55pt;height:8.55pt;mso-position-horizontal-relative:char;mso-position-vertical-relative:line" coordsize="171,171">
                  <v:shape id="_x0000_s1193"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90" style="width:8.55pt;height:8.55pt;mso-position-horizontal-relative:char;mso-position-vertical-relative:line" coordsize="171,171">
                  <v:shape id="_x0000_s1191"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1"/>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Световой</w:t>
            </w:r>
            <w:proofErr w:type="spellEnd"/>
            <w:r w:rsidRPr="006E1268">
              <w:rPr>
                <w:color w:val="1D1D1B"/>
                <w:w w:val="110"/>
                <w:sz w:val="16"/>
                <w:szCs w:val="16"/>
              </w:rPr>
              <w:t xml:space="preserve"> </w:t>
            </w:r>
            <w:proofErr w:type="spellStart"/>
            <w:r w:rsidRPr="006E1268">
              <w:rPr>
                <w:color w:val="1D1D1B"/>
                <w:w w:val="110"/>
                <w:sz w:val="16"/>
                <w:szCs w:val="16"/>
              </w:rPr>
              <w:t>короб</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87" style="width:8.55pt;height:8.55pt;mso-position-horizontal-relative:char;mso-position-vertical-relative:line" coordsize="171,171">
                  <v:line id="_x0000_s1188" style="position:absolute" from="14,14" to="156,156" strokecolor="#e53935" strokeweight=".49989mm"/>
                  <v:line id="_x0000_s1189"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84" style="width:8.55pt;height:8.55pt;mso-position-horizontal-relative:char;mso-position-vertical-relative:line" coordsize="171,171">
                  <v:line id="_x0000_s1185" style="position:absolute" from="14,14" to="156,156" strokecolor="#e53935" strokeweight=".49989mm"/>
                  <v:line id="_x0000_s1186"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81" style="width:8.55pt;height:8.55pt;mso-position-horizontal-relative:char;mso-position-vertical-relative:line" coordsize="171,171">
                  <v:line id="_x0000_s1182" style="position:absolute" from="14,14" to="156,156" strokecolor="#e53935" strokeweight=".49989mm"/>
                  <v:line id="_x0000_s1183" style="position:absolute" from="156,14" to="14,156" strokecolor="#e53935" strokeweight=".49989mm"/>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78" style="width:8.55pt;height:8.55pt;mso-position-horizontal-relative:char;mso-position-vertical-relative:line" coordsize="171,171">
                  <v:line id="_x0000_s1179" style="position:absolute" from="14,14" to="156,156" strokecolor="#e53935" strokeweight=".49989mm"/>
                  <v:line id="_x0000_s1180" style="position:absolute" from="156,14" to="14,156" strokecolor="#e53935" strokeweight=".49989mm"/>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Вывески</w:t>
            </w:r>
            <w:proofErr w:type="spellEnd"/>
            <w:r w:rsidRPr="006E1268">
              <w:rPr>
                <w:color w:val="1D1D1B"/>
                <w:w w:val="110"/>
                <w:sz w:val="16"/>
                <w:szCs w:val="16"/>
              </w:rPr>
              <w:t xml:space="preserve"> </w:t>
            </w:r>
            <w:proofErr w:type="spellStart"/>
            <w:r w:rsidRPr="006E1268">
              <w:rPr>
                <w:color w:val="1D1D1B"/>
                <w:w w:val="110"/>
                <w:sz w:val="16"/>
                <w:szCs w:val="16"/>
              </w:rPr>
              <w:t>на</w:t>
            </w:r>
            <w:proofErr w:type="spellEnd"/>
            <w:r w:rsidRPr="006E1268">
              <w:rPr>
                <w:color w:val="1D1D1B"/>
                <w:w w:val="110"/>
                <w:sz w:val="16"/>
                <w:szCs w:val="16"/>
              </w:rPr>
              <w:t xml:space="preserve"> </w:t>
            </w:r>
            <w:proofErr w:type="spellStart"/>
            <w:r w:rsidRPr="006E1268">
              <w:rPr>
                <w:color w:val="1D1D1B"/>
                <w:w w:val="110"/>
                <w:sz w:val="16"/>
                <w:szCs w:val="16"/>
              </w:rPr>
              <w:t>остеклении</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76" style="width:8.55pt;height:8.55pt;mso-position-horizontal-relative:char;mso-position-vertical-relative:line" coordsize="171,171">
                  <v:shape id="_x0000_s1177"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74" style="width:8.55pt;height:8.55pt;mso-position-horizontal-relative:char;mso-position-vertical-relative:line" coordsize="171,171">
                  <v:shape id="_x0000_s1175"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72" style="width:8.55pt;height:8.55pt;mso-position-horizontal-relative:char;mso-position-vertical-relative:line" coordsize="171,171">
                  <v:shape id="_x0000_s1173"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70" style="width:8.55pt;height:8.55pt;mso-position-horizontal-relative:char;mso-position-vertical-relative:line" coordsize="171,171">
                  <v:shape id="_x0000_s1171"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1"/>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lang w:val="ru-RU"/>
              </w:rPr>
            </w:pPr>
            <w:r w:rsidRPr="006E1268">
              <w:rPr>
                <w:color w:val="1D1D1B"/>
                <w:w w:val="110"/>
                <w:sz w:val="16"/>
                <w:szCs w:val="16"/>
                <w:lang w:val="ru-RU"/>
              </w:rPr>
              <w:t>Консольная вывеска на расстоянии от стены</w:t>
            </w:r>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lang w:val="ru-RU"/>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68" style="width:8.55pt;height:8.55pt;mso-position-horizontal-relative:char;mso-position-vertical-relative:line" coordsize="171,171">
                  <v:shape id="_x0000_s1169"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66" style="width:8.55pt;height:8.55pt;mso-position-horizontal-relative:char;mso-position-vertical-relative:line" coordsize="171,171">
                  <v:shape id="_x0000_s1167"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64" style="width:8.55pt;height:8.55pt;mso-position-horizontal-relative:char;mso-position-vertical-relative:line" coordsize="171,171">
                  <v:shape id="_x0000_s1165"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62" style="width:8.55pt;height:8.55pt;mso-position-horizontal-relative:char;mso-position-vertical-relative:line" coordsize="171,171">
                  <v:shape id="_x0000_s1163"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1"/>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lang w:val="ru-RU"/>
              </w:rPr>
            </w:pPr>
            <w:r w:rsidRPr="006E1268">
              <w:rPr>
                <w:color w:val="1D1D1B"/>
                <w:w w:val="105"/>
                <w:sz w:val="16"/>
                <w:szCs w:val="16"/>
                <w:lang w:val="ru-RU"/>
              </w:rPr>
              <w:t>Консольная вывеска вплотную к стене</w:t>
            </w:r>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lang w:val="ru-RU"/>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59" style="width:8.55pt;height:8.55pt;mso-position-horizontal-relative:char;mso-position-vertical-relative:line" coordsize="171,171">
                  <v:line id="_x0000_s1160" style="position:absolute" from="14,14" to="156,156" strokecolor="#e53935" strokeweight=".49989mm"/>
                  <v:line id="_x0000_s1161"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57" style="width:8.55pt;height:8.55pt;mso-position-horizontal-relative:char;mso-position-vertical-relative:line" coordsize="171,171">
                  <v:shape id="_x0000_s1158"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55" style="width:8.55pt;height:8.55pt;mso-position-horizontal-relative:char;mso-position-vertical-relative:line" coordsize="171,171">
                  <v:shape id="_x0000_s1156"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53" style="width:8.55pt;height:8.55pt;mso-position-horizontal-relative:char;mso-position-vertical-relative:line" coordsize="171,171">
                  <v:shape id="_x0000_s1154"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05"/>
                <w:sz w:val="16"/>
                <w:szCs w:val="16"/>
              </w:rPr>
              <w:t>Навигационные</w:t>
            </w:r>
            <w:proofErr w:type="spellEnd"/>
            <w:r w:rsidRPr="006E1268">
              <w:rPr>
                <w:color w:val="1D1D1B"/>
                <w:w w:val="105"/>
                <w:sz w:val="16"/>
                <w:szCs w:val="16"/>
              </w:rPr>
              <w:t xml:space="preserve"> </w:t>
            </w:r>
            <w:proofErr w:type="spellStart"/>
            <w:r w:rsidRPr="006E1268">
              <w:rPr>
                <w:color w:val="1D1D1B"/>
                <w:w w:val="105"/>
                <w:sz w:val="16"/>
                <w:szCs w:val="16"/>
              </w:rPr>
              <w:t>вывески</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50" style="width:8.55pt;height:8.55pt;mso-position-horizontal-relative:char;mso-position-vertical-relative:line" coordsize="171,171">
                  <v:line id="_x0000_s1151" style="position:absolute" from="14,14" to="156,156" strokecolor="#e53935" strokeweight=".49989mm"/>
                  <v:line id="_x0000_s1152"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47" style="width:8.55pt;height:8.55pt;mso-position-horizontal-relative:char;mso-position-vertical-relative:line" coordsize="171,171">
                  <v:line id="_x0000_s1148" style="position:absolute" from="14,14" to="156,156" strokecolor="#e53935" strokeweight=".49989mm"/>
                  <v:line id="_x0000_s1149"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45" style="width:8.55pt;height:8.55pt;mso-position-horizontal-relative:char;mso-position-vertical-relative:line" coordsize="171,171">
                  <v:shape id="_x0000_s1146"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43" style="width:8.55pt;height:8.55pt;mso-position-horizontal-relative:char;mso-position-vertical-relative:line" coordsize="171,171">
                  <v:shape id="_x0000_s1144"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Размещение</w:t>
            </w:r>
            <w:proofErr w:type="spellEnd"/>
            <w:r w:rsidRPr="006E1268">
              <w:rPr>
                <w:color w:val="1D1D1B"/>
                <w:w w:val="110"/>
                <w:sz w:val="16"/>
                <w:szCs w:val="16"/>
              </w:rPr>
              <w:t xml:space="preserve"> </w:t>
            </w:r>
            <w:proofErr w:type="spellStart"/>
            <w:r w:rsidRPr="006E1268">
              <w:rPr>
                <w:color w:val="1D1D1B"/>
                <w:w w:val="110"/>
                <w:sz w:val="16"/>
                <w:szCs w:val="16"/>
              </w:rPr>
              <w:t>маркиз</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41" style="width:8.55pt;height:8.55pt;mso-position-horizontal-relative:char;mso-position-vertical-relative:line" coordsize="171,171">
                  <v:shape id="_x0000_s1142"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39" style="width:8.55pt;height:8.55pt;mso-position-horizontal-relative:char;mso-position-vertical-relative:line" coordsize="171,171">
                  <v:shape id="_x0000_s1140" style="position:absolute;left:14;top:14;width:142;height:142" coordorigin="14,14" coordsize="142,142" path="m14,85r47,71l156,14e" filled="f" strokecolor="#68b86a" strokeweight=".49989mm">
                    <v:path arrowok="t"/>
                  </v:shape>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37" style="width:8.55pt;height:8.55pt;mso-position-horizontal-relative:char;mso-position-vertical-relative:line" coordsize="171,171">
                  <v:shape id="_x0000_s1138"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35" style="width:8.55pt;height:8.55pt;mso-position-horizontal-relative:char;mso-position-vertical-relative:line" coordsize="171,171">
                  <v:shape id="_x0000_s1136"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2"/>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Размещение</w:t>
            </w:r>
            <w:proofErr w:type="spellEnd"/>
            <w:r w:rsidRPr="006E1268">
              <w:rPr>
                <w:color w:val="1D1D1B"/>
                <w:w w:val="110"/>
                <w:sz w:val="16"/>
                <w:szCs w:val="16"/>
              </w:rPr>
              <w:t xml:space="preserve"> </w:t>
            </w:r>
            <w:proofErr w:type="spellStart"/>
            <w:r w:rsidRPr="006E1268">
              <w:rPr>
                <w:color w:val="1D1D1B"/>
                <w:w w:val="110"/>
                <w:sz w:val="16"/>
                <w:szCs w:val="16"/>
              </w:rPr>
              <w:t>входных</w:t>
            </w:r>
            <w:proofErr w:type="spellEnd"/>
            <w:r w:rsidRPr="006E1268">
              <w:rPr>
                <w:color w:val="1D1D1B"/>
                <w:w w:val="110"/>
                <w:sz w:val="16"/>
                <w:szCs w:val="16"/>
              </w:rPr>
              <w:t xml:space="preserve"> </w:t>
            </w:r>
            <w:proofErr w:type="spellStart"/>
            <w:r w:rsidRPr="006E1268">
              <w:rPr>
                <w:color w:val="1D1D1B"/>
                <w:w w:val="110"/>
                <w:sz w:val="16"/>
                <w:szCs w:val="16"/>
              </w:rPr>
              <w:t>групп</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32" style="width:8.55pt;height:8.55pt;mso-position-horizontal-relative:char;mso-position-vertical-relative:line" coordsize="171,171">
                  <v:line id="_x0000_s1133" style="position:absolute" from="14,14" to="156,156" strokecolor="#e53935" strokeweight=".49989mm"/>
                  <v:line id="_x0000_s1134"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29" style="width:8.55pt;height:8.55pt;mso-position-horizontal-relative:char;mso-position-vertical-relative:line" coordsize="171,171">
                  <v:line id="_x0000_s1130" style="position:absolute" from="14,14" to="156,156" strokecolor="#e53935" strokeweight=".49989mm"/>
                  <v:line id="_x0000_s1131"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27" style="width:8.55pt;height:8.55pt;mso-position-horizontal-relative:char;mso-position-vertical-relative:line" coordsize="171,171">
                  <v:shape id="_x0000_s1128"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25" style="width:8.55pt;height:8.55pt;mso-position-horizontal-relative:char;mso-position-vertical-relative:line" coordsize="171,171">
                  <v:shape id="_x0000_s1126" style="position:absolute;left:14;top:14;width:142;height:142" coordorigin="14,14" coordsize="142,142" path="m14,85r47,71l156,14e" filled="f" strokecolor="#68b86a" strokeweight=".49989mm">
                    <v:path arrowok="t"/>
                  </v:shape>
                  <w10:wrap type="none"/>
                  <w10:anchorlock/>
                </v:group>
              </w:pict>
            </w:r>
          </w:p>
        </w:tc>
      </w:tr>
      <w:tr w:rsidR="00316C20" w:rsidRPr="006E1268" w:rsidTr="00E468D3">
        <w:trPr>
          <w:trHeight w:val="421"/>
        </w:trPr>
        <w:tc>
          <w:tcPr>
            <w:tcW w:w="3261" w:type="dxa"/>
            <w:tcBorders>
              <w:top w:val="single" w:sz="4" w:space="0" w:color="auto"/>
              <w:left w:val="single" w:sz="4" w:space="0" w:color="auto"/>
              <w:bottom w:val="single" w:sz="4" w:space="0" w:color="auto"/>
              <w:right w:val="single" w:sz="4" w:space="0" w:color="auto"/>
            </w:tcBorders>
            <w:hideMark/>
          </w:tcPr>
          <w:p w:rsidR="00316C20" w:rsidRPr="006E1268" w:rsidRDefault="00316C20" w:rsidP="00D84AFA">
            <w:pPr>
              <w:pStyle w:val="TableParagraph"/>
              <w:ind w:left="0"/>
              <w:jc w:val="both"/>
              <w:rPr>
                <w:sz w:val="16"/>
                <w:szCs w:val="16"/>
              </w:rPr>
            </w:pPr>
            <w:proofErr w:type="spellStart"/>
            <w:r w:rsidRPr="006E1268">
              <w:rPr>
                <w:color w:val="1D1D1B"/>
                <w:w w:val="110"/>
                <w:sz w:val="16"/>
                <w:szCs w:val="16"/>
              </w:rPr>
              <w:t>Балконное</w:t>
            </w:r>
            <w:proofErr w:type="spellEnd"/>
            <w:r w:rsidRPr="006E1268">
              <w:rPr>
                <w:color w:val="1D1D1B"/>
                <w:w w:val="110"/>
                <w:sz w:val="16"/>
                <w:szCs w:val="16"/>
              </w:rPr>
              <w:t xml:space="preserve"> </w:t>
            </w:r>
            <w:proofErr w:type="spellStart"/>
            <w:r w:rsidRPr="006E1268">
              <w:rPr>
                <w:color w:val="1D1D1B"/>
                <w:w w:val="110"/>
                <w:sz w:val="16"/>
                <w:szCs w:val="16"/>
              </w:rPr>
              <w:t>остекление</w:t>
            </w:r>
            <w:proofErr w:type="spellEnd"/>
          </w:p>
        </w:tc>
        <w:tc>
          <w:tcPr>
            <w:tcW w:w="1559" w:type="dxa"/>
            <w:tcBorders>
              <w:top w:val="single" w:sz="4" w:space="0" w:color="1D1D1B"/>
              <w:left w:val="single" w:sz="4" w:space="0" w:color="auto"/>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22" style="width:8.55pt;height:8.55pt;mso-position-horizontal-relative:char;mso-position-vertical-relative:line" coordsize="171,171">
                  <v:line id="_x0000_s1123" style="position:absolute" from="14,14" to="156,156" strokecolor="#e53935" strokeweight=".49989mm"/>
                  <v:line id="_x0000_s1124"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19" style="width:8.55pt;height:8.55pt;mso-position-horizontal-relative:char;mso-position-vertical-relative:line" coordsize="171,171">
                  <v:line id="_x0000_s1120" style="position:absolute" from="14,14" to="156,156" strokecolor="#e53935" strokeweight=".49989mm"/>
                  <v:line id="_x0000_s1121" style="position:absolute" from="156,14" to="14,156" strokecolor="#e53935" strokeweight=".49989mm"/>
                  <w10:wrap type="none"/>
                  <w10:anchorlock/>
                </v:group>
              </w:pict>
            </w:r>
          </w:p>
        </w:tc>
        <w:tc>
          <w:tcPr>
            <w:tcW w:w="1701"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17" style="width:8.55pt;height:8.55pt;mso-position-horizontal-relative:char;mso-position-vertical-relative:line" coordsize="171,171">
                  <v:shape id="_x0000_s1118" style="position:absolute;left:14;top:14;width:142;height:142" coordorigin="14,14" coordsize="142,142" path="m14,85r47,71l156,14e" filled="f" strokecolor="#68b86a" strokeweight=".49989mm">
                    <v:path arrowok="t"/>
                  </v:shape>
                  <w10:wrap type="none"/>
                  <w10:anchorlock/>
                </v:group>
              </w:pict>
            </w:r>
          </w:p>
        </w:tc>
        <w:tc>
          <w:tcPr>
            <w:tcW w:w="1417" w:type="dxa"/>
            <w:tcBorders>
              <w:top w:val="single" w:sz="4" w:space="0" w:color="1D1D1B"/>
              <w:left w:val="single" w:sz="4" w:space="0" w:color="1D1D1B"/>
              <w:bottom w:val="single" w:sz="4" w:space="0" w:color="1D1D1B"/>
              <w:right w:val="single" w:sz="4" w:space="0" w:color="1D1D1B"/>
            </w:tcBorders>
          </w:tcPr>
          <w:p w:rsidR="00316C20" w:rsidRPr="006E1268" w:rsidRDefault="00316C20" w:rsidP="00D84AFA">
            <w:pPr>
              <w:pStyle w:val="TableParagraph"/>
              <w:ind w:left="0"/>
              <w:jc w:val="both"/>
              <w:rPr>
                <w:rFonts w:eastAsia="Trebuchet MS"/>
                <w:sz w:val="16"/>
                <w:szCs w:val="16"/>
              </w:rPr>
            </w:pPr>
          </w:p>
          <w:p w:rsidR="00316C20" w:rsidRPr="006E1268" w:rsidRDefault="00716614" w:rsidP="00D84AFA">
            <w:pPr>
              <w:pStyle w:val="TableParagraph"/>
              <w:ind w:left="0"/>
              <w:jc w:val="both"/>
              <w:rPr>
                <w:sz w:val="16"/>
                <w:szCs w:val="16"/>
              </w:rPr>
            </w:pPr>
            <w:r w:rsidRPr="00716614">
              <w:rPr>
                <w:position w:val="-2"/>
                <w:sz w:val="16"/>
                <w:szCs w:val="16"/>
                <w:lang w:val="ru-RU"/>
              </w:rPr>
            </w:r>
            <w:r w:rsidRPr="00716614">
              <w:rPr>
                <w:position w:val="-2"/>
                <w:sz w:val="16"/>
                <w:szCs w:val="16"/>
                <w:lang w:val="ru-RU"/>
              </w:rPr>
              <w:pict>
                <v:group id="_x0000_s1115" style="width:8.55pt;height:8.55pt;mso-position-horizontal-relative:char;mso-position-vertical-relative:line" coordsize="171,171">
                  <v:shape id="_x0000_s1116" style="position:absolute;left:14;top:14;width:142;height:142" coordorigin="14,14" coordsize="142,142" path="m14,85r47,71l156,14e" filled="f" strokecolor="#68b86a" strokeweight=".49989mm">
                    <v:path arrowok="t"/>
                  </v:shape>
                  <w10:wrap type="none"/>
                  <w10:anchorlock/>
                </v:group>
              </w:pict>
            </w:r>
          </w:p>
        </w:tc>
      </w:tr>
    </w:tbl>
    <w:p w:rsidR="00316C20" w:rsidRPr="006E1268" w:rsidRDefault="00316C20" w:rsidP="00D84AFA">
      <w:pPr>
        <w:spacing w:after="0" w:line="240" w:lineRule="auto"/>
        <w:ind w:firstLine="567"/>
        <w:jc w:val="both"/>
        <w:rPr>
          <w:rFonts w:ascii="Times New Roman" w:eastAsia="Trebuchet MS" w:hAnsi="Times New Roman"/>
          <w:position w:val="-2"/>
          <w:sz w:val="16"/>
          <w:szCs w:val="16"/>
        </w:rPr>
      </w:pPr>
      <w:bookmarkStart w:id="2" w:name="_Toc22134333"/>
    </w:p>
    <w:p w:rsidR="00316C20" w:rsidRPr="006E1268" w:rsidRDefault="00716614" w:rsidP="00316C20">
      <w:pPr>
        <w:spacing w:after="0" w:line="240" w:lineRule="auto"/>
        <w:ind w:firstLine="567"/>
        <w:jc w:val="both"/>
        <w:rPr>
          <w:rFonts w:ascii="Times New Roman" w:hAnsi="Times New Roman"/>
          <w:sz w:val="16"/>
          <w:szCs w:val="16"/>
        </w:rPr>
      </w:pPr>
      <w:r w:rsidRPr="00716614">
        <w:rPr>
          <w:rFonts w:ascii="Times New Roman" w:hAnsi="Times New Roman"/>
          <w:position w:val="-2"/>
          <w:sz w:val="16"/>
          <w:szCs w:val="16"/>
          <w:lang w:val="en-US"/>
        </w:rPr>
      </w:r>
      <w:r w:rsidRPr="00716614">
        <w:rPr>
          <w:rFonts w:ascii="Times New Roman" w:hAnsi="Times New Roman"/>
          <w:position w:val="-2"/>
          <w:sz w:val="16"/>
          <w:szCs w:val="16"/>
          <w:lang w:val="en-US"/>
        </w:rPr>
        <w:pict>
          <v:group id="_x0000_s1113" style="width:8.55pt;height:8.55pt;mso-position-horizontal-relative:char;mso-position-vertical-relative:line" coordsize="171,171">
            <v:shape id="_x0000_s1114" style="position:absolute;left:14;top:14;width:142;height:142" coordorigin="14,14" coordsize="142,142" path="m14,85r47,71l156,14e" filled="f" strokecolor="#68b86a" strokeweight=".49989mm">
              <v:path arrowok="t"/>
            </v:shape>
            <w10:wrap type="none"/>
            <w10:anchorlock/>
          </v:group>
        </w:pict>
      </w:r>
      <w:r w:rsidRPr="00716614">
        <w:rPr>
          <w:rFonts w:ascii="Times New Roman" w:hAnsi="Times New Roman"/>
          <w:sz w:val="16"/>
          <w:szCs w:val="16"/>
          <w:lang w:val="en-US"/>
        </w:rPr>
        <w:pict>
          <v:polyline id="_x0000_s1218" style="position:absolute;left:0;text-align:left;z-index:251669504;mso-position-horizontal-relative:page;mso-position-vertical-relative:text" points="8255.6pt,-2295.8pt,8257.95pt,-2292.25pt,8262.7pt,-2299.35pt" coordorigin="3808,-1072" coordsize="142,142" filled="f" strokecolor="#68b86a" strokeweight=".49989mm">
            <v:path arrowok="t"/>
            <o:lock v:ext="edit" verticies="t"/>
            <w10:wrap anchorx="page"/>
          </v:polyline>
        </w:pict>
      </w:r>
      <w:r w:rsidR="00316C20" w:rsidRPr="006E1268">
        <w:rPr>
          <w:rFonts w:ascii="Times New Roman" w:hAnsi="Times New Roman"/>
          <w:position w:val="-2"/>
          <w:sz w:val="16"/>
          <w:szCs w:val="16"/>
        </w:rPr>
        <w:t xml:space="preserve"> </w:t>
      </w:r>
      <w:r w:rsidR="00316C20" w:rsidRPr="006E1268">
        <w:rPr>
          <w:rFonts w:ascii="Times New Roman" w:hAnsi="Times New Roman"/>
          <w:sz w:val="16"/>
          <w:szCs w:val="16"/>
        </w:rPr>
        <w:t>Рекомендуется к использованию</w:t>
      </w:r>
    </w:p>
    <w:p w:rsidR="00316C20" w:rsidRPr="006E1268" w:rsidRDefault="00716614" w:rsidP="00316C20">
      <w:pPr>
        <w:spacing w:after="0" w:line="240" w:lineRule="auto"/>
        <w:ind w:firstLine="567"/>
        <w:jc w:val="both"/>
        <w:rPr>
          <w:rFonts w:ascii="Times New Roman" w:hAnsi="Times New Roman"/>
          <w:sz w:val="16"/>
          <w:szCs w:val="16"/>
        </w:rPr>
      </w:pPr>
      <w:r w:rsidRPr="00716614">
        <w:rPr>
          <w:rFonts w:ascii="Times New Roman" w:hAnsi="Times New Roman"/>
          <w:position w:val="-2"/>
          <w:sz w:val="16"/>
          <w:szCs w:val="16"/>
          <w:lang w:val="en-US"/>
        </w:rPr>
      </w:r>
      <w:r w:rsidRPr="00716614">
        <w:rPr>
          <w:rFonts w:ascii="Times New Roman" w:hAnsi="Times New Roman"/>
          <w:position w:val="-2"/>
          <w:sz w:val="16"/>
          <w:szCs w:val="16"/>
          <w:lang w:val="en-US"/>
        </w:rPr>
        <w:pict>
          <v:group id="_x0000_s1110" style="width:8.55pt;height:8.55pt;mso-position-horizontal-relative:char;mso-position-vertical-relative:line" coordsize="171,171">
            <v:line id="_x0000_s1111" style="position:absolute" from="14,14" to="156,156" strokecolor="#e53935" strokeweight=".49989mm"/>
            <v:line id="_x0000_s1112" style="position:absolute" from="156,14" to="14,156" strokecolor="#e53935" strokeweight=".49989mm"/>
            <w10:wrap type="none"/>
            <w10:anchorlock/>
          </v:group>
        </w:pict>
      </w:r>
      <w:r w:rsidR="00316C20" w:rsidRPr="006E1268">
        <w:rPr>
          <w:rFonts w:ascii="Times New Roman" w:hAnsi="Times New Roman"/>
          <w:position w:val="-2"/>
          <w:sz w:val="16"/>
          <w:szCs w:val="16"/>
        </w:rPr>
        <w:t xml:space="preserve"> </w:t>
      </w:r>
      <w:bookmarkEnd w:id="2"/>
      <w:r w:rsidR="00316C20" w:rsidRPr="006E1268">
        <w:rPr>
          <w:rFonts w:ascii="Times New Roman" w:hAnsi="Times New Roman"/>
          <w:sz w:val="16"/>
          <w:szCs w:val="16"/>
        </w:rPr>
        <w:t>Запрещено</w:t>
      </w:r>
    </w:p>
    <w:p w:rsidR="00316C20" w:rsidRPr="006E1268" w:rsidRDefault="00316C20" w:rsidP="00316C20">
      <w:pPr>
        <w:pStyle w:val="Heading110"/>
        <w:jc w:val="center"/>
        <w:rPr>
          <w:rFonts w:ascii="Times New Roman" w:hAnsi="Times New Roman"/>
          <w:b w:val="0"/>
          <w:bCs w:val="0"/>
          <w:sz w:val="16"/>
          <w:szCs w:val="16"/>
          <w:u w:val="none"/>
        </w:rPr>
      </w:pPr>
      <w:bookmarkStart w:id="3" w:name="_Toc22134334"/>
      <w:bookmarkEnd w:id="3"/>
    </w:p>
    <w:p w:rsidR="00316C20" w:rsidRPr="006E1268" w:rsidRDefault="00316C20" w:rsidP="00316C20">
      <w:pPr>
        <w:pStyle w:val="Heading110"/>
        <w:jc w:val="center"/>
        <w:rPr>
          <w:rFonts w:ascii="Times New Roman" w:hAnsi="Times New Roman"/>
          <w:b w:val="0"/>
          <w:bCs w:val="0"/>
          <w:sz w:val="16"/>
          <w:szCs w:val="16"/>
          <w:u w:val="none"/>
        </w:rPr>
      </w:pPr>
      <w:r w:rsidRPr="006E1268">
        <w:rPr>
          <w:rFonts w:ascii="Times New Roman" w:hAnsi="Times New Roman"/>
          <w:b w:val="0"/>
          <w:bCs w:val="0"/>
          <w:sz w:val="16"/>
          <w:szCs w:val="16"/>
          <w:u w:val="none"/>
        </w:rPr>
        <w:t>2. Типология вывесок</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Вывеска на крыше — размещение отдельных букв и знаков на крышах зданий с использованием конструктивных решений.</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Настенная вывеска без подложки — размещение отдельных букв и знаков непосредственно на фасаде.</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Настенная вывеска в виде светового короба (</w:t>
      </w:r>
      <w:proofErr w:type="spellStart"/>
      <w:r w:rsidRPr="006E1268">
        <w:rPr>
          <w:rFonts w:ascii="Times New Roman" w:hAnsi="Times New Roman"/>
          <w:sz w:val="16"/>
          <w:szCs w:val="16"/>
        </w:rPr>
        <w:t>lightbox</w:t>
      </w:r>
      <w:proofErr w:type="spellEnd"/>
      <w:r w:rsidRPr="006E1268">
        <w:rPr>
          <w:rFonts w:ascii="Times New Roman" w:hAnsi="Times New Roman"/>
          <w:sz w:val="16"/>
          <w:szCs w:val="16"/>
        </w:rPr>
        <w:t>) — размещение отдельных букв, знаков и декоративных элементов на источнике света с плоской поверхностью, закрепленной на плоскости фасада.</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Навигационные вывески — группа вывесок, расположенных относительно друг друга по вертикальной или горизонтальной оси в едином формате.</w:t>
      </w:r>
    </w:p>
    <w:p w:rsidR="00316C20" w:rsidRPr="006E1268" w:rsidRDefault="00316C20" w:rsidP="00316C20">
      <w:pPr>
        <w:spacing w:after="0" w:line="240" w:lineRule="auto"/>
        <w:ind w:firstLine="567"/>
        <w:jc w:val="both"/>
        <w:rPr>
          <w:rFonts w:ascii="Times New Roman" w:hAnsi="Times New Roman"/>
          <w:sz w:val="16"/>
          <w:szCs w:val="16"/>
        </w:rPr>
      </w:pPr>
      <w:r w:rsidRPr="006E1268">
        <w:rPr>
          <w:rFonts w:ascii="Times New Roman" w:hAnsi="Times New Roman"/>
          <w:sz w:val="16"/>
          <w:szCs w:val="16"/>
        </w:rPr>
        <w:t>Подсветка вывески должна иметь немерцающий, приглушенный свет, не создающий прямых направленных лучей в окна жилых помещений.</w:t>
      </w:r>
    </w:p>
    <w:p w:rsidR="00316C20" w:rsidRPr="006E1268" w:rsidRDefault="00316C20" w:rsidP="00316C20">
      <w:pPr>
        <w:pStyle w:val="Heading110"/>
        <w:rPr>
          <w:rFonts w:ascii="Times New Roman" w:hAnsi="Times New Roman"/>
          <w:b w:val="0"/>
          <w:bCs w:val="0"/>
          <w:sz w:val="16"/>
          <w:szCs w:val="16"/>
          <w:u w:val="none"/>
        </w:rPr>
      </w:pPr>
    </w:p>
    <w:p w:rsidR="00316C20" w:rsidRPr="006E1268" w:rsidRDefault="00316C20" w:rsidP="00316C20">
      <w:pPr>
        <w:pStyle w:val="Heading110"/>
        <w:jc w:val="center"/>
        <w:rPr>
          <w:rFonts w:ascii="Times New Roman" w:hAnsi="Times New Roman"/>
          <w:b w:val="0"/>
          <w:bCs w:val="0"/>
          <w:sz w:val="16"/>
          <w:szCs w:val="16"/>
          <w:u w:val="none"/>
        </w:rPr>
      </w:pPr>
      <w:bookmarkStart w:id="4" w:name="_Toc22134335"/>
      <w:bookmarkEnd w:id="4"/>
      <w:r w:rsidRPr="006E1268">
        <w:rPr>
          <w:rFonts w:ascii="Times New Roman" w:hAnsi="Times New Roman"/>
          <w:b w:val="0"/>
          <w:bCs w:val="0"/>
          <w:sz w:val="16"/>
          <w:szCs w:val="16"/>
          <w:u w:val="none"/>
        </w:rPr>
        <w:t>3. Размещение вывесок на крыше</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ind w:firstLine="567"/>
        <w:jc w:val="both"/>
        <w:rPr>
          <w:rFonts w:ascii="Times New Roman" w:hAnsi="Times New Roman"/>
          <w:color w:val="1D1D1B"/>
          <w:sz w:val="16"/>
          <w:szCs w:val="16"/>
        </w:rPr>
      </w:pPr>
      <w:r w:rsidRPr="006E1268">
        <w:rPr>
          <w:rFonts w:ascii="Times New Roman" w:hAnsi="Times New Roman"/>
          <w:color w:val="1D1D1B"/>
          <w:sz w:val="16"/>
          <w:szCs w:val="16"/>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316C20" w:rsidRPr="006E1268" w:rsidRDefault="00316C20" w:rsidP="00316C20">
      <w:pPr>
        <w:spacing w:after="0" w:line="240" w:lineRule="auto"/>
        <w:jc w:val="both"/>
        <w:rPr>
          <w:rFonts w:ascii="Times New Roman" w:hAnsi="Times New Roman"/>
          <w:color w:val="1D1D1B"/>
          <w:sz w:val="16"/>
          <w:szCs w:val="16"/>
        </w:rPr>
      </w:pPr>
    </w:p>
    <w:p w:rsidR="00316C20" w:rsidRPr="006E1268" w:rsidRDefault="00316C20" w:rsidP="00316C20">
      <w:pPr>
        <w:spacing w:after="0" w:line="240" w:lineRule="auto"/>
        <w:jc w:val="center"/>
        <w:rPr>
          <w:rFonts w:ascii="Times New Roman" w:hAnsi="Times New Roman"/>
          <w:color w:val="1D1D1B"/>
          <w:sz w:val="16"/>
          <w:szCs w:val="16"/>
        </w:rPr>
      </w:pPr>
      <w:r w:rsidRPr="006E1268">
        <w:rPr>
          <w:rFonts w:ascii="Times New Roman" w:hAnsi="Times New Roman"/>
          <w:noProof/>
          <w:sz w:val="16"/>
          <w:szCs w:val="16"/>
          <w:lang w:eastAsia="ru-RU"/>
        </w:rPr>
        <w:lastRenderedPageBreak/>
        <w:drawing>
          <wp:anchor distT="0" distB="0" distL="114300" distR="114300" simplePos="0" relativeHeight="251706368" behindDoc="1" locked="0" layoutInCell="1" allowOverlap="1">
            <wp:simplePos x="0" y="0"/>
            <wp:positionH relativeFrom="column">
              <wp:posOffset>203200</wp:posOffset>
            </wp:positionH>
            <wp:positionV relativeFrom="paragraph">
              <wp:posOffset>-711200</wp:posOffset>
            </wp:positionV>
            <wp:extent cx="5935980" cy="2968625"/>
            <wp:effectExtent l="19050" t="0" r="7620" b="0"/>
            <wp:wrapTight wrapText="bothSides">
              <wp:wrapPolygon edited="0">
                <wp:start x="-69" y="0"/>
                <wp:lineTo x="-69" y="21484"/>
                <wp:lineTo x="21628" y="21484"/>
                <wp:lineTo x="21628" y="0"/>
                <wp:lineTo x="-69" y="0"/>
              </wp:wrapPolygon>
            </wp:wrapTight>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12" cstate="print"/>
                    <a:stretch>
                      <a:fillRect/>
                    </a:stretch>
                  </pic:blipFill>
                  <pic:spPr bwMode="auto">
                    <a:xfrm>
                      <a:off x="0" y="0"/>
                      <a:ext cx="5935980" cy="2968625"/>
                    </a:xfrm>
                    <a:prstGeom prst="rect">
                      <a:avLst/>
                    </a:prstGeom>
                  </pic:spPr>
                </pic:pic>
              </a:graphicData>
            </a:graphic>
          </wp:anchor>
        </w:drawing>
      </w:r>
    </w:p>
    <w:p w:rsidR="00316C20" w:rsidRPr="006E1268" w:rsidRDefault="00316C20" w:rsidP="00316C20">
      <w:pPr>
        <w:pStyle w:val="Heading110"/>
        <w:jc w:val="center"/>
        <w:rPr>
          <w:rFonts w:ascii="Times New Roman" w:hAnsi="Times New Roman"/>
          <w:b w:val="0"/>
          <w:bCs w:val="0"/>
          <w:sz w:val="16"/>
          <w:szCs w:val="16"/>
          <w:u w:val="none"/>
        </w:rPr>
      </w:pPr>
      <w:bookmarkStart w:id="5" w:name="_Toc22134336"/>
      <w:bookmarkEnd w:id="5"/>
      <w:r w:rsidRPr="006E1268">
        <w:rPr>
          <w:rFonts w:ascii="Times New Roman" w:hAnsi="Times New Roman"/>
          <w:b w:val="0"/>
          <w:bCs w:val="0"/>
          <w:sz w:val="16"/>
          <w:szCs w:val="16"/>
          <w:u w:val="none"/>
        </w:rPr>
        <w:t>4. Размещение настенных вывесок</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afc"/>
        <w:ind w:firstLine="696"/>
        <w:jc w:val="both"/>
        <w:rPr>
          <w:sz w:val="16"/>
          <w:szCs w:val="16"/>
        </w:rPr>
      </w:pPr>
      <w:r w:rsidRPr="006E1268">
        <w:rPr>
          <w:color w:val="1D1D1B"/>
          <w:sz w:val="16"/>
          <w:szCs w:val="16"/>
        </w:rPr>
        <w:t>1. Максимально допустимый размер букв настенных вывесок не более 0,4 метра.</w:t>
      </w:r>
    </w:p>
    <w:p w:rsidR="00316C20" w:rsidRPr="006E1268" w:rsidRDefault="00316C20" w:rsidP="00316C20">
      <w:pPr>
        <w:pStyle w:val="afc"/>
        <w:ind w:firstLine="696"/>
        <w:jc w:val="both"/>
        <w:rPr>
          <w:sz w:val="16"/>
          <w:szCs w:val="16"/>
        </w:rPr>
      </w:pPr>
      <w:r w:rsidRPr="006E1268">
        <w:rPr>
          <w:color w:val="1D1D1B"/>
          <w:w w:val="110"/>
          <w:sz w:val="16"/>
          <w:szCs w:val="16"/>
        </w:rPr>
        <w:t>2. Максимально допустимый размер знаков настенных вывесок</w:t>
      </w:r>
      <w:r w:rsidRPr="006E1268">
        <w:rPr>
          <w:color w:val="1D1D1B"/>
          <w:spacing w:val="-35"/>
          <w:w w:val="110"/>
          <w:sz w:val="16"/>
          <w:szCs w:val="16"/>
        </w:rPr>
        <w:t xml:space="preserve"> </w:t>
      </w:r>
      <w:r w:rsidRPr="006E1268">
        <w:rPr>
          <w:color w:val="1D1D1B"/>
          <w:w w:val="110"/>
          <w:sz w:val="16"/>
          <w:szCs w:val="16"/>
        </w:rPr>
        <w:t>не</w:t>
      </w:r>
      <w:r w:rsidRPr="006E1268">
        <w:rPr>
          <w:color w:val="1D1D1B"/>
          <w:spacing w:val="-34"/>
          <w:w w:val="110"/>
          <w:sz w:val="16"/>
          <w:szCs w:val="16"/>
        </w:rPr>
        <w:t xml:space="preserve"> </w:t>
      </w:r>
      <w:r w:rsidRPr="006E1268">
        <w:rPr>
          <w:color w:val="1D1D1B"/>
          <w:w w:val="110"/>
          <w:sz w:val="16"/>
          <w:szCs w:val="16"/>
        </w:rPr>
        <w:t>более</w:t>
      </w:r>
      <w:r w:rsidRPr="006E1268">
        <w:rPr>
          <w:color w:val="1D1D1B"/>
          <w:spacing w:val="-34"/>
          <w:w w:val="110"/>
          <w:sz w:val="16"/>
          <w:szCs w:val="16"/>
        </w:rPr>
        <w:t xml:space="preserve"> </w:t>
      </w:r>
      <w:r w:rsidRPr="006E1268">
        <w:rPr>
          <w:color w:val="1D1D1B"/>
          <w:spacing w:val="-6"/>
          <w:w w:val="110"/>
          <w:sz w:val="16"/>
          <w:szCs w:val="16"/>
        </w:rPr>
        <w:t>0,75</w:t>
      </w:r>
      <w:r w:rsidRPr="006E1268">
        <w:rPr>
          <w:color w:val="1D1D1B"/>
          <w:spacing w:val="-34"/>
          <w:w w:val="110"/>
          <w:sz w:val="16"/>
          <w:szCs w:val="16"/>
        </w:rPr>
        <w:t xml:space="preserve"> </w:t>
      </w:r>
      <w:r w:rsidRPr="006E1268">
        <w:rPr>
          <w:color w:val="1D1D1B"/>
          <w:w w:val="110"/>
          <w:sz w:val="16"/>
          <w:szCs w:val="16"/>
        </w:rPr>
        <w:t>метра.</w:t>
      </w:r>
    </w:p>
    <w:p w:rsidR="00316C20" w:rsidRPr="006E1268" w:rsidRDefault="00316C20" w:rsidP="00316C20">
      <w:pPr>
        <w:pStyle w:val="afc"/>
        <w:ind w:firstLine="696"/>
        <w:jc w:val="both"/>
        <w:rPr>
          <w:sz w:val="16"/>
          <w:szCs w:val="16"/>
        </w:rPr>
      </w:pPr>
      <w:r w:rsidRPr="006E1268">
        <w:rPr>
          <w:color w:val="1D1D1B"/>
          <w:sz w:val="16"/>
          <w:szCs w:val="16"/>
        </w:rPr>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6E1268">
        <w:rPr>
          <w:color w:val="1D1D1B"/>
          <w:sz w:val="16"/>
          <w:szCs w:val="16"/>
        </w:rPr>
        <w:t>ниже указанной</w:t>
      </w:r>
      <w:proofErr w:type="gramEnd"/>
      <w:r w:rsidRPr="006E1268">
        <w:rPr>
          <w:color w:val="1D1D1B"/>
          <w:sz w:val="16"/>
          <w:szCs w:val="16"/>
        </w:rPr>
        <w:t xml:space="preserve"> линии.</w:t>
      </w:r>
    </w:p>
    <w:p w:rsidR="00316C20" w:rsidRPr="006E1268" w:rsidRDefault="00316C20" w:rsidP="00316C20">
      <w:pPr>
        <w:pStyle w:val="afc"/>
        <w:ind w:firstLine="696"/>
        <w:jc w:val="both"/>
        <w:rPr>
          <w:sz w:val="16"/>
          <w:szCs w:val="16"/>
        </w:rPr>
      </w:pPr>
      <w:r w:rsidRPr="006E1268">
        <w:rPr>
          <w:color w:val="1D1D1B"/>
          <w:sz w:val="16"/>
          <w:szCs w:val="16"/>
        </w:rPr>
        <w:t xml:space="preserve">4. Настенные вывески выравниваются по центральной оси витрин, оконных и дверных проемов (рис. 2). </w:t>
      </w:r>
    </w:p>
    <w:p w:rsidR="00316C20" w:rsidRPr="006E1268" w:rsidRDefault="00316C20" w:rsidP="00316C20">
      <w:pPr>
        <w:pStyle w:val="afc"/>
        <w:rPr>
          <w:color w:val="1D1D1B"/>
          <w:sz w:val="16"/>
          <w:szCs w:val="16"/>
        </w:rPr>
      </w:pP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r w:rsidRPr="006E1268">
        <w:rPr>
          <w:color w:val="1D1D1B"/>
          <w:sz w:val="16"/>
          <w:szCs w:val="16"/>
        </w:rPr>
        <w:tab/>
      </w:r>
    </w:p>
    <w:p w:rsidR="00316C20" w:rsidRPr="006E1268" w:rsidRDefault="00316C20" w:rsidP="00316C20">
      <w:pPr>
        <w:spacing w:after="0" w:line="240" w:lineRule="auto"/>
        <w:jc w:val="center"/>
        <w:rPr>
          <w:rFonts w:ascii="Times New Roman" w:hAnsi="Times New Roman"/>
          <w:sz w:val="16"/>
          <w:szCs w:val="16"/>
        </w:rPr>
      </w:pPr>
      <w:r w:rsidRPr="006E1268">
        <w:rPr>
          <w:rFonts w:ascii="Times New Roman" w:hAnsi="Times New Roman"/>
          <w:noProof/>
          <w:sz w:val="16"/>
          <w:szCs w:val="16"/>
          <w:lang w:eastAsia="ru-RU"/>
        </w:rPr>
        <w:drawing>
          <wp:inline distT="0" distB="0" distL="19050" distR="0">
            <wp:extent cx="6161459" cy="3693226"/>
            <wp:effectExtent l="19050" t="0" r="0" b="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3" cstate="print"/>
                    <a:stretch>
                      <a:fillRect/>
                    </a:stretch>
                  </pic:blipFill>
                  <pic:spPr bwMode="auto">
                    <a:xfrm>
                      <a:off x="0" y="0"/>
                      <a:ext cx="6163741" cy="3694594"/>
                    </a:xfrm>
                    <a:prstGeom prst="rect">
                      <a:avLst/>
                    </a:prstGeom>
                  </pic:spPr>
                </pic:pic>
              </a:graphicData>
            </a:graphic>
          </wp:inline>
        </w:drawing>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afc"/>
        <w:ind w:left="567"/>
        <w:jc w:val="center"/>
        <w:rPr>
          <w:color w:val="1D1D1B"/>
          <w:sz w:val="16"/>
          <w:szCs w:val="16"/>
        </w:rPr>
      </w:pPr>
      <w:r w:rsidRPr="006E1268">
        <w:rPr>
          <w:noProof/>
          <w:sz w:val="16"/>
          <w:szCs w:val="16"/>
        </w:rPr>
        <w:lastRenderedPageBreak/>
        <w:drawing>
          <wp:anchor distT="0" distB="0" distL="114300" distR="114300" simplePos="0" relativeHeight="251707392" behindDoc="1" locked="0" layoutInCell="1" allowOverlap="1">
            <wp:simplePos x="0" y="0"/>
            <wp:positionH relativeFrom="column">
              <wp:posOffset>-247650</wp:posOffset>
            </wp:positionH>
            <wp:positionV relativeFrom="paragraph">
              <wp:posOffset>-87630</wp:posOffset>
            </wp:positionV>
            <wp:extent cx="6361430" cy="3443605"/>
            <wp:effectExtent l="19050" t="0" r="1270" b="0"/>
            <wp:wrapTight wrapText="bothSides">
              <wp:wrapPolygon edited="0">
                <wp:start x="-65" y="0"/>
                <wp:lineTo x="-65" y="21508"/>
                <wp:lineTo x="21604" y="21508"/>
                <wp:lineTo x="21604" y="0"/>
                <wp:lineTo x="-65" y="0"/>
              </wp:wrapPolygon>
            </wp:wrapTight>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4" cstate="print"/>
                    <a:stretch>
                      <a:fillRect/>
                    </a:stretch>
                  </pic:blipFill>
                  <pic:spPr bwMode="auto">
                    <a:xfrm>
                      <a:off x="0" y="0"/>
                      <a:ext cx="6361430" cy="3443605"/>
                    </a:xfrm>
                    <a:prstGeom prst="rect">
                      <a:avLst/>
                    </a:prstGeom>
                  </pic:spPr>
                </pic:pic>
              </a:graphicData>
            </a:graphic>
          </wp:anchor>
        </w:drawing>
      </w:r>
    </w:p>
    <w:p w:rsidR="00316C20" w:rsidRPr="006E1268" w:rsidRDefault="00316C20" w:rsidP="00316C20">
      <w:pPr>
        <w:spacing w:after="0" w:line="240" w:lineRule="auto"/>
        <w:rPr>
          <w:rFonts w:ascii="Times New Roman" w:hAnsi="Times New Roman"/>
          <w:color w:val="1D1D1B"/>
          <w:sz w:val="16"/>
          <w:szCs w:val="16"/>
        </w:rPr>
      </w:pPr>
      <w:r w:rsidRPr="006E1268">
        <w:rPr>
          <w:rFonts w:ascii="Times New Roman" w:hAnsi="Times New Roman"/>
          <w:b/>
          <w:bCs/>
          <w:color w:val="1D1D1B"/>
          <w:sz w:val="16"/>
          <w:szCs w:val="16"/>
        </w:rPr>
        <w:tab/>
      </w:r>
      <w:r w:rsidRPr="006E1268">
        <w:rPr>
          <w:rFonts w:ascii="Times New Roman" w:hAnsi="Times New Roman"/>
          <w:b/>
          <w:bCs/>
          <w:color w:val="1D1D1B"/>
          <w:sz w:val="16"/>
          <w:szCs w:val="16"/>
        </w:rPr>
        <w:tab/>
      </w:r>
      <w:r w:rsidRPr="006E1268">
        <w:rPr>
          <w:rFonts w:ascii="Times New Roman" w:hAnsi="Times New Roman"/>
          <w:b/>
          <w:bCs/>
          <w:color w:val="1D1D1B"/>
          <w:sz w:val="16"/>
          <w:szCs w:val="16"/>
        </w:rPr>
        <w:tab/>
      </w:r>
      <w:r w:rsidRPr="006E1268">
        <w:rPr>
          <w:rFonts w:ascii="Times New Roman" w:hAnsi="Times New Roman"/>
          <w:b/>
          <w:bCs/>
          <w:color w:val="1D1D1B"/>
          <w:sz w:val="16"/>
          <w:szCs w:val="16"/>
        </w:rPr>
        <w:tab/>
      </w:r>
      <w:r w:rsidRPr="006E1268">
        <w:rPr>
          <w:rFonts w:ascii="Times New Roman" w:hAnsi="Times New Roman"/>
          <w:b/>
          <w:bCs/>
          <w:color w:val="1D1D1B"/>
          <w:sz w:val="16"/>
          <w:szCs w:val="16"/>
        </w:rPr>
        <w:tab/>
      </w:r>
    </w:p>
    <w:p w:rsidR="00316C20" w:rsidRPr="006E1268" w:rsidRDefault="00316C20" w:rsidP="00316C20">
      <w:pPr>
        <w:tabs>
          <w:tab w:val="left" w:pos="3818"/>
        </w:tabs>
        <w:spacing w:after="0" w:line="240" w:lineRule="auto"/>
        <w:rPr>
          <w:rFonts w:ascii="Times New Roman" w:hAnsi="Times New Roman"/>
          <w:sz w:val="16"/>
          <w:szCs w:val="16"/>
        </w:rPr>
      </w:pPr>
    </w:p>
    <w:p w:rsidR="00316C20" w:rsidRPr="006E1268" w:rsidRDefault="00316C20" w:rsidP="00316C20">
      <w:pPr>
        <w:spacing w:after="0" w:line="240" w:lineRule="auto"/>
        <w:ind w:left="709" w:firstLine="709"/>
        <w:rPr>
          <w:rFonts w:ascii="Times New Roman" w:hAnsi="Times New Roman"/>
          <w:sz w:val="16"/>
          <w:szCs w:val="16"/>
        </w:rPr>
      </w:pPr>
      <w:r w:rsidRPr="006E1268">
        <w:rPr>
          <w:rFonts w:ascii="Times New Roman" w:hAnsi="Times New Roman"/>
          <w:sz w:val="16"/>
          <w:szCs w:val="16"/>
        </w:rPr>
        <w:t>5. Несколько настенных вывесок без подложки размещаются в один высотный ряд и на единой горизонтальной линии (рис. 3).</w:t>
      </w:r>
    </w:p>
    <w:p w:rsidR="00316C20" w:rsidRPr="006E1268" w:rsidRDefault="00316C20" w:rsidP="00316C20">
      <w:pPr>
        <w:spacing w:after="0" w:line="240" w:lineRule="auto"/>
        <w:ind w:left="709" w:firstLine="709"/>
        <w:rPr>
          <w:rFonts w:ascii="Times New Roman" w:hAnsi="Times New Roman"/>
          <w:sz w:val="16"/>
          <w:szCs w:val="16"/>
        </w:rPr>
      </w:pPr>
      <w:r w:rsidRPr="006E1268">
        <w:rPr>
          <w:rFonts w:ascii="Times New Roman" w:hAnsi="Times New Roman"/>
          <w:sz w:val="16"/>
          <w:szCs w:val="16"/>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316C20" w:rsidRPr="006E1268" w:rsidRDefault="00316C20" w:rsidP="00316C20">
      <w:pPr>
        <w:spacing w:after="0" w:line="240" w:lineRule="auto"/>
        <w:ind w:left="709" w:firstLine="709"/>
        <w:rPr>
          <w:rFonts w:ascii="Times New Roman" w:hAnsi="Times New Roman"/>
          <w:sz w:val="16"/>
          <w:szCs w:val="16"/>
        </w:rPr>
      </w:pPr>
      <w:r w:rsidRPr="006E1268">
        <w:rPr>
          <w:rFonts w:ascii="Times New Roman" w:hAnsi="Times New Roman"/>
          <w:sz w:val="16"/>
          <w:szCs w:val="16"/>
        </w:rPr>
        <w:t>7. Несколько настенных вывесок с подложкой должны иметь единую высоту, стиль и цвет подложки (Рис. 4).</w:t>
      </w:r>
    </w:p>
    <w:p w:rsidR="00316C20" w:rsidRPr="006E1268" w:rsidRDefault="00316C20" w:rsidP="00316C20">
      <w:pPr>
        <w:spacing w:after="0" w:line="240" w:lineRule="auto"/>
        <w:ind w:left="709" w:firstLine="709"/>
        <w:rPr>
          <w:rFonts w:ascii="Times New Roman" w:hAnsi="Times New Roman"/>
          <w:sz w:val="16"/>
          <w:szCs w:val="16"/>
        </w:rPr>
      </w:pPr>
      <w:r w:rsidRPr="006E1268">
        <w:rPr>
          <w:rFonts w:ascii="Times New Roman" w:hAnsi="Times New Roman"/>
          <w:sz w:val="16"/>
          <w:szCs w:val="16"/>
        </w:rPr>
        <w:t xml:space="preserve">8. Подложка должна размещаться в пределах занимаемых помещений. </w:t>
      </w:r>
    </w:p>
    <w:p w:rsidR="00316C20" w:rsidRPr="006E1268" w:rsidRDefault="00316C20" w:rsidP="00316C20">
      <w:pPr>
        <w:spacing w:after="0" w:line="240" w:lineRule="auto"/>
        <w:ind w:left="709" w:firstLine="709"/>
        <w:rPr>
          <w:rFonts w:ascii="Times New Roman" w:hAnsi="Times New Roman"/>
          <w:sz w:val="16"/>
          <w:szCs w:val="16"/>
        </w:rPr>
      </w:pPr>
      <w:r w:rsidRPr="006E1268">
        <w:rPr>
          <w:rFonts w:ascii="Times New Roman" w:hAnsi="Times New Roman"/>
          <w:sz w:val="16"/>
          <w:szCs w:val="16"/>
        </w:rPr>
        <w:t>9. Недопустимо сочетать подряд вывески без подложки и с подложкой.</w:t>
      </w:r>
    </w:p>
    <w:p w:rsidR="00316C20" w:rsidRPr="006E1268" w:rsidRDefault="00316C20" w:rsidP="00316C20">
      <w:pPr>
        <w:spacing w:after="0" w:line="240" w:lineRule="auto"/>
        <w:rPr>
          <w:rFonts w:ascii="Times New Roman" w:hAnsi="Times New Roman"/>
          <w:sz w:val="16"/>
          <w:szCs w:val="16"/>
        </w:rPr>
      </w:pPr>
    </w:p>
    <w:p w:rsidR="00316C20" w:rsidRPr="006E1268" w:rsidRDefault="00EE2B2F" w:rsidP="00316C20">
      <w:pPr>
        <w:tabs>
          <w:tab w:val="left" w:pos="10080"/>
        </w:tabs>
        <w:spacing w:after="0" w:line="240" w:lineRule="auto"/>
        <w:jc w:val="center"/>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708416" behindDoc="1" locked="0" layoutInCell="1" allowOverlap="1">
            <wp:simplePos x="0" y="0"/>
            <wp:positionH relativeFrom="column">
              <wp:posOffset>-247650</wp:posOffset>
            </wp:positionH>
            <wp:positionV relativeFrom="paragraph">
              <wp:posOffset>36830</wp:posOffset>
            </wp:positionV>
            <wp:extent cx="6440805" cy="3259455"/>
            <wp:effectExtent l="19050" t="0" r="0" b="0"/>
            <wp:wrapTight wrapText="bothSides">
              <wp:wrapPolygon edited="0">
                <wp:start x="-64" y="0"/>
                <wp:lineTo x="-64" y="21461"/>
                <wp:lineTo x="21594" y="21461"/>
                <wp:lineTo x="21594" y="0"/>
                <wp:lineTo x="-64" y="0"/>
              </wp:wrapPolygon>
            </wp:wrapTight>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5" cstate="print"/>
                    <a:srcRect t="5832"/>
                    <a:stretch>
                      <a:fillRect/>
                    </a:stretch>
                  </pic:blipFill>
                  <pic:spPr bwMode="auto">
                    <a:xfrm>
                      <a:off x="0" y="0"/>
                      <a:ext cx="6440805" cy="3259455"/>
                    </a:xfrm>
                    <a:prstGeom prst="rect">
                      <a:avLst/>
                    </a:prstGeom>
                  </pic:spPr>
                </pic:pic>
              </a:graphicData>
            </a:graphic>
          </wp:anchor>
        </w:drawing>
      </w:r>
    </w:p>
    <w:p w:rsidR="00316C20" w:rsidRPr="006E1268" w:rsidRDefault="00316C20" w:rsidP="00316C20">
      <w:pPr>
        <w:tabs>
          <w:tab w:val="left" w:pos="10080"/>
        </w:tabs>
        <w:spacing w:after="0" w:line="240" w:lineRule="auto"/>
        <w:rPr>
          <w:rFonts w:ascii="Times New Roman" w:hAnsi="Times New Roman"/>
          <w:sz w:val="16"/>
          <w:szCs w:val="16"/>
        </w:rPr>
      </w:pPr>
    </w:p>
    <w:p w:rsidR="00316C20" w:rsidRPr="006E1268" w:rsidRDefault="00316C20" w:rsidP="00316C20">
      <w:pPr>
        <w:pStyle w:val="Heading110"/>
        <w:jc w:val="center"/>
        <w:rPr>
          <w:rFonts w:ascii="Times New Roman" w:hAnsi="Times New Roman"/>
          <w:b w:val="0"/>
          <w:bCs w:val="0"/>
          <w:sz w:val="16"/>
          <w:szCs w:val="16"/>
          <w:u w:val="none"/>
        </w:rPr>
      </w:pPr>
    </w:p>
    <w:p w:rsidR="00316C20" w:rsidRPr="006E1268" w:rsidRDefault="00316C20" w:rsidP="00316C20">
      <w:pPr>
        <w:pStyle w:val="Heading110"/>
        <w:jc w:val="center"/>
        <w:rPr>
          <w:rFonts w:ascii="Times New Roman" w:hAnsi="Times New Roman"/>
          <w:b w:val="0"/>
          <w:bCs w:val="0"/>
          <w:sz w:val="16"/>
          <w:szCs w:val="16"/>
          <w:u w:val="none"/>
        </w:rPr>
      </w:pPr>
      <w:bookmarkStart w:id="6" w:name="_Toc22134337"/>
      <w:bookmarkEnd w:id="6"/>
      <w:r w:rsidRPr="006E1268">
        <w:rPr>
          <w:rFonts w:ascii="Times New Roman" w:hAnsi="Times New Roman"/>
          <w:b w:val="0"/>
          <w:bCs w:val="0"/>
          <w:sz w:val="16"/>
          <w:szCs w:val="16"/>
          <w:u w:val="none"/>
        </w:rPr>
        <w:lastRenderedPageBreak/>
        <w:t>5. Размещение вывесок на остеклении</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afc"/>
        <w:ind w:firstLine="696"/>
        <w:jc w:val="both"/>
        <w:rPr>
          <w:sz w:val="16"/>
          <w:szCs w:val="16"/>
        </w:rPr>
      </w:pPr>
      <w:r w:rsidRPr="006E1268">
        <w:rPr>
          <w:color w:val="1D1D1B"/>
          <w:sz w:val="16"/>
          <w:szCs w:val="16"/>
        </w:rPr>
        <w:t>1. Вывеска на витрине не должна перекрывать более 1/3 остекления витрины (рис. 5).</w:t>
      </w:r>
    </w:p>
    <w:p w:rsidR="00316C20" w:rsidRPr="006E1268" w:rsidRDefault="00316C20" w:rsidP="00316C20">
      <w:pPr>
        <w:pStyle w:val="afc"/>
        <w:ind w:firstLine="696"/>
        <w:jc w:val="both"/>
        <w:rPr>
          <w:sz w:val="16"/>
          <w:szCs w:val="16"/>
        </w:rPr>
      </w:pPr>
      <w:r w:rsidRPr="006E1268">
        <w:rPr>
          <w:color w:val="1D1D1B"/>
          <w:sz w:val="16"/>
          <w:szCs w:val="16"/>
        </w:rPr>
        <w:t xml:space="preserve">2. Запрещено размещение на остеклении электронных носителей (бегущих строк и </w:t>
      </w:r>
      <w:proofErr w:type="spellStart"/>
      <w:r w:rsidRPr="006E1268">
        <w:rPr>
          <w:color w:val="1D1D1B"/>
          <w:sz w:val="16"/>
          <w:szCs w:val="16"/>
        </w:rPr>
        <w:t>медиа-экранов</w:t>
      </w:r>
      <w:proofErr w:type="spellEnd"/>
      <w:r w:rsidRPr="006E1268">
        <w:rPr>
          <w:color w:val="1D1D1B"/>
          <w:sz w:val="16"/>
          <w:szCs w:val="16"/>
        </w:rPr>
        <w:t>).</w:t>
      </w:r>
    </w:p>
    <w:p w:rsidR="00316C20" w:rsidRPr="006E1268" w:rsidRDefault="00EE2B2F" w:rsidP="00316C20">
      <w:pPr>
        <w:pStyle w:val="afc"/>
        <w:ind w:firstLine="696"/>
        <w:jc w:val="both"/>
        <w:rPr>
          <w:sz w:val="16"/>
          <w:szCs w:val="16"/>
        </w:rPr>
      </w:pPr>
      <w:r>
        <w:rPr>
          <w:noProof/>
          <w:color w:val="1D1D1B"/>
          <w:sz w:val="16"/>
          <w:szCs w:val="16"/>
        </w:rPr>
        <w:drawing>
          <wp:anchor distT="0" distB="0" distL="114300" distR="114300" simplePos="0" relativeHeight="251709440" behindDoc="1" locked="0" layoutInCell="1" allowOverlap="1">
            <wp:simplePos x="0" y="0"/>
            <wp:positionH relativeFrom="column">
              <wp:posOffset>-289560</wp:posOffset>
            </wp:positionH>
            <wp:positionV relativeFrom="paragraph">
              <wp:posOffset>347345</wp:posOffset>
            </wp:positionV>
            <wp:extent cx="6434455" cy="2837815"/>
            <wp:effectExtent l="19050" t="0" r="4445" b="0"/>
            <wp:wrapTight wrapText="bothSides">
              <wp:wrapPolygon edited="0">
                <wp:start x="-64" y="0"/>
                <wp:lineTo x="-64" y="21460"/>
                <wp:lineTo x="21615" y="21460"/>
                <wp:lineTo x="21615" y="0"/>
                <wp:lineTo x="-64" y="0"/>
              </wp:wrapPolygon>
            </wp:wrapTight>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6" cstate="print"/>
                    <a:stretch>
                      <a:fillRect/>
                    </a:stretch>
                  </pic:blipFill>
                  <pic:spPr bwMode="auto">
                    <a:xfrm>
                      <a:off x="0" y="0"/>
                      <a:ext cx="6434455" cy="2837815"/>
                    </a:xfrm>
                    <a:prstGeom prst="rect">
                      <a:avLst/>
                    </a:prstGeom>
                  </pic:spPr>
                </pic:pic>
              </a:graphicData>
            </a:graphic>
          </wp:anchor>
        </w:drawing>
      </w:r>
      <w:r w:rsidR="00316C20" w:rsidRPr="006E1268">
        <w:rPr>
          <w:color w:val="1D1D1B"/>
          <w:sz w:val="16"/>
          <w:szCs w:val="16"/>
        </w:rPr>
        <w:t>3. Запрещена замена остекления витрин световыми коробами или систем динамической смены изображений (</w:t>
      </w:r>
      <w:proofErr w:type="spellStart"/>
      <w:r w:rsidR="00316C20" w:rsidRPr="006E1268">
        <w:rPr>
          <w:color w:val="1D1D1B"/>
          <w:sz w:val="16"/>
          <w:szCs w:val="16"/>
        </w:rPr>
        <w:t>роллерные</w:t>
      </w:r>
      <w:proofErr w:type="spellEnd"/>
      <w:r w:rsidR="00316C20" w:rsidRPr="006E1268">
        <w:rPr>
          <w:color w:val="1D1D1B"/>
          <w:sz w:val="16"/>
          <w:szCs w:val="16"/>
        </w:rPr>
        <w:t xml:space="preserve"> системы, системы поворотных панелей).</w:t>
      </w:r>
    </w:p>
    <w:p w:rsidR="00316C20" w:rsidRPr="006E1268" w:rsidRDefault="00316C20" w:rsidP="00316C20">
      <w:pPr>
        <w:pStyle w:val="afc"/>
        <w:rPr>
          <w:b/>
          <w:bCs/>
          <w:color w:val="1D1D1B"/>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7" w:name="_Toc22134338"/>
      <w:r w:rsidRPr="006E1268">
        <w:rPr>
          <w:rFonts w:ascii="Times New Roman" w:hAnsi="Times New Roman"/>
          <w:b w:val="0"/>
          <w:bCs w:val="0"/>
          <w:sz w:val="16"/>
          <w:szCs w:val="16"/>
          <w:u w:val="none"/>
        </w:rPr>
        <w:t xml:space="preserve">6. </w:t>
      </w:r>
      <w:bookmarkEnd w:id="7"/>
      <w:r w:rsidRPr="006E1268">
        <w:rPr>
          <w:rFonts w:ascii="Times New Roman" w:hAnsi="Times New Roman"/>
          <w:b w:val="0"/>
          <w:bCs w:val="0"/>
          <w:sz w:val="16"/>
          <w:szCs w:val="16"/>
          <w:u w:val="none"/>
        </w:rPr>
        <w:t>Размещение консольных вывесок</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afc"/>
        <w:ind w:firstLine="696"/>
        <w:jc w:val="both"/>
        <w:rPr>
          <w:sz w:val="16"/>
          <w:szCs w:val="16"/>
        </w:rPr>
      </w:pPr>
      <w:r w:rsidRPr="006E1268">
        <w:rPr>
          <w:color w:val="1D1D1B"/>
          <w:sz w:val="16"/>
          <w:szCs w:val="16"/>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316C20" w:rsidRPr="006E1268" w:rsidRDefault="00316C20" w:rsidP="00316C20">
      <w:pPr>
        <w:pStyle w:val="afc"/>
        <w:ind w:firstLine="696"/>
        <w:jc w:val="both"/>
        <w:rPr>
          <w:sz w:val="16"/>
          <w:szCs w:val="16"/>
        </w:rPr>
      </w:pPr>
      <w:r w:rsidRPr="006E1268">
        <w:rPr>
          <w:color w:val="1D1D1B"/>
          <w:sz w:val="16"/>
          <w:szCs w:val="16"/>
        </w:rPr>
        <w:t>2. Максимально допустимая высота и ширина консольной вывески не более 0,75 метра.</w:t>
      </w:r>
    </w:p>
    <w:p w:rsidR="00316C20" w:rsidRPr="006E1268" w:rsidRDefault="00316C20" w:rsidP="00316C20">
      <w:pPr>
        <w:pStyle w:val="afc"/>
        <w:ind w:firstLine="696"/>
        <w:jc w:val="both"/>
        <w:rPr>
          <w:sz w:val="16"/>
          <w:szCs w:val="16"/>
        </w:rPr>
      </w:pPr>
      <w:r w:rsidRPr="006E1268">
        <w:rPr>
          <w:color w:val="1D1D1B"/>
          <w:sz w:val="16"/>
          <w:szCs w:val="16"/>
        </w:rPr>
        <w:t>3. Допускаются следующие типы крепления консольных вывесок (рис. 6):</w:t>
      </w:r>
    </w:p>
    <w:p w:rsidR="00316C20" w:rsidRPr="006E1268" w:rsidRDefault="00316C20" w:rsidP="00316C20">
      <w:pPr>
        <w:pStyle w:val="afc"/>
        <w:ind w:left="1418"/>
        <w:jc w:val="both"/>
        <w:rPr>
          <w:color w:val="1D1D1B"/>
          <w:sz w:val="16"/>
          <w:szCs w:val="16"/>
        </w:rPr>
      </w:pPr>
      <w:r w:rsidRPr="006E1268">
        <w:rPr>
          <w:color w:val="1D1D1B"/>
          <w:sz w:val="16"/>
          <w:szCs w:val="16"/>
        </w:rPr>
        <w:t>1) подвесное крепление на расстоянии от стены;</w:t>
      </w:r>
    </w:p>
    <w:p w:rsidR="00316C20" w:rsidRPr="006E1268" w:rsidRDefault="00EE2B2F" w:rsidP="00B448CF">
      <w:pPr>
        <w:pStyle w:val="afc"/>
        <w:numPr>
          <w:ilvl w:val="0"/>
          <w:numId w:val="31"/>
        </w:numPr>
        <w:contextualSpacing w:val="0"/>
        <w:jc w:val="both"/>
        <w:rPr>
          <w:color w:val="1D1D1B"/>
          <w:sz w:val="16"/>
          <w:szCs w:val="16"/>
        </w:rPr>
      </w:pPr>
      <w:r>
        <w:rPr>
          <w:noProof/>
          <w:color w:val="1D1D1B"/>
          <w:sz w:val="16"/>
          <w:szCs w:val="16"/>
        </w:rPr>
        <w:drawing>
          <wp:anchor distT="0" distB="0" distL="114300" distR="114300" simplePos="0" relativeHeight="251710464" behindDoc="1" locked="0" layoutInCell="1" allowOverlap="1">
            <wp:simplePos x="0" y="0"/>
            <wp:positionH relativeFrom="column">
              <wp:posOffset>-345440</wp:posOffset>
            </wp:positionH>
            <wp:positionV relativeFrom="paragraph">
              <wp:posOffset>233045</wp:posOffset>
            </wp:positionV>
            <wp:extent cx="6493510" cy="2642235"/>
            <wp:effectExtent l="19050" t="0" r="2540" b="0"/>
            <wp:wrapTight wrapText="bothSides">
              <wp:wrapPolygon edited="0">
                <wp:start x="-63" y="0"/>
                <wp:lineTo x="-63" y="21491"/>
                <wp:lineTo x="21608" y="21491"/>
                <wp:lineTo x="21608" y="0"/>
                <wp:lineTo x="-63" y="0"/>
              </wp:wrapPolygon>
            </wp:wrapTight>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7" cstate="print"/>
                    <a:srcRect t="5035"/>
                    <a:stretch>
                      <a:fillRect/>
                    </a:stretch>
                  </pic:blipFill>
                  <pic:spPr bwMode="auto">
                    <a:xfrm>
                      <a:off x="0" y="0"/>
                      <a:ext cx="6493510" cy="2642235"/>
                    </a:xfrm>
                    <a:prstGeom prst="rect">
                      <a:avLst/>
                    </a:prstGeom>
                  </pic:spPr>
                </pic:pic>
              </a:graphicData>
            </a:graphic>
          </wp:anchor>
        </w:drawing>
      </w:r>
      <w:r w:rsidR="00316C20" w:rsidRPr="006E1268">
        <w:rPr>
          <w:color w:val="1D1D1B"/>
          <w:sz w:val="16"/>
          <w:szCs w:val="16"/>
        </w:rPr>
        <w:t>невидимое крепление вплотную к стене.</w:t>
      </w:r>
    </w:p>
    <w:p w:rsidR="00316C20" w:rsidRPr="006E1268" w:rsidRDefault="00316C20" w:rsidP="00316C20">
      <w:pPr>
        <w:spacing w:after="0" w:line="240" w:lineRule="auto"/>
        <w:jc w:val="both"/>
        <w:rPr>
          <w:rFonts w:ascii="Times New Roman" w:hAnsi="Times New Roman"/>
          <w:color w:val="1D1D1B"/>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8" w:name="_Toc22134339"/>
      <w:r w:rsidRPr="006E1268">
        <w:rPr>
          <w:rFonts w:ascii="Times New Roman" w:hAnsi="Times New Roman"/>
          <w:b w:val="0"/>
          <w:bCs w:val="0"/>
          <w:sz w:val="16"/>
          <w:szCs w:val="16"/>
          <w:u w:val="none"/>
        </w:rPr>
        <w:t xml:space="preserve">7. </w:t>
      </w:r>
      <w:bookmarkEnd w:id="8"/>
      <w:r w:rsidRPr="006E1268">
        <w:rPr>
          <w:rFonts w:ascii="Times New Roman" w:hAnsi="Times New Roman"/>
          <w:b w:val="0"/>
          <w:bCs w:val="0"/>
          <w:sz w:val="16"/>
          <w:szCs w:val="16"/>
          <w:u w:val="none"/>
        </w:rPr>
        <w:t>Размещение навигационных вывесок</w:t>
      </w:r>
    </w:p>
    <w:p w:rsidR="00316C20" w:rsidRPr="006E1268" w:rsidRDefault="00316C20" w:rsidP="00316C20">
      <w:pPr>
        <w:spacing w:after="0" w:line="240" w:lineRule="auto"/>
        <w:rPr>
          <w:rFonts w:ascii="Times New Roman" w:hAnsi="Times New Roman"/>
          <w:b/>
          <w:bCs/>
          <w:color w:val="1D1D1B"/>
          <w:sz w:val="16"/>
          <w:szCs w:val="16"/>
        </w:rPr>
      </w:pPr>
    </w:p>
    <w:p w:rsidR="00316C20" w:rsidRPr="006E1268" w:rsidRDefault="00316C20" w:rsidP="00EE2B2F">
      <w:pPr>
        <w:pStyle w:val="afc"/>
        <w:ind w:left="0" w:firstLine="567"/>
        <w:jc w:val="both"/>
        <w:rPr>
          <w:sz w:val="16"/>
          <w:szCs w:val="16"/>
        </w:rPr>
      </w:pPr>
      <w:r w:rsidRPr="006E1268">
        <w:rPr>
          <w:color w:val="1D1D1B"/>
          <w:sz w:val="16"/>
          <w:szCs w:val="16"/>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316C20" w:rsidRPr="006E1268" w:rsidRDefault="00316C20" w:rsidP="00EE2B2F">
      <w:pPr>
        <w:pStyle w:val="afc"/>
        <w:ind w:left="0" w:firstLine="567"/>
        <w:jc w:val="both"/>
        <w:rPr>
          <w:sz w:val="16"/>
          <w:szCs w:val="16"/>
        </w:rPr>
      </w:pPr>
      <w:r w:rsidRPr="006E1268">
        <w:rPr>
          <w:color w:val="1D1D1B"/>
          <w:sz w:val="16"/>
          <w:szCs w:val="16"/>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316C20" w:rsidRPr="006E1268" w:rsidRDefault="00316C20" w:rsidP="00EE2B2F">
      <w:pPr>
        <w:pStyle w:val="afc"/>
        <w:ind w:left="0" w:firstLine="567"/>
        <w:jc w:val="both"/>
        <w:rPr>
          <w:sz w:val="16"/>
          <w:szCs w:val="16"/>
        </w:rPr>
      </w:pPr>
      <w:r w:rsidRPr="006E1268">
        <w:rPr>
          <w:color w:val="1D1D1B"/>
          <w:sz w:val="16"/>
          <w:szCs w:val="16"/>
        </w:rPr>
        <w:lastRenderedPageBreak/>
        <w:tab/>
      </w:r>
      <w:r w:rsidRPr="006E1268">
        <w:rPr>
          <w:color w:val="1D1D1B"/>
          <w:sz w:val="16"/>
          <w:szCs w:val="16"/>
        </w:rPr>
        <w:tab/>
        <w:t>3. При размещении навигационных вывесок запрещается:</w:t>
      </w:r>
    </w:p>
    <w:p w:rsidR="00316C20" w:rsidRPr="006E1268" w:rsidRDefault="00316C20" w:rsidP="00EE2B2F">
      <w:pPr>
        <w:pStyle w:val="afc"/>
        <w:ind w:left="0" w:firstLine="567"/>
        <w:jc w:val="both"/>
        <w:rPr>
          <w:color w:val="1D1D1B"/>
          <w:sz w:val="16"/>
          <w:szCs w:val="16"/>
        </w:rPr>
      </w:pPr>
      <w:r w:rsidRPr="006E1268">
        <w:rPr>
          <w:color w:val="1D1D1B"/>
          <w:sz w:val="16"/>
          <w:szCs w:val="16"/>
        </w:rPr>
        <w:t xml:space="preserve">1) размещение вывески, в конструкции которой используется </w:t>
      </w:r>
      <w:proofErr w:type="spellStart"/>
      <w:r w:rsidRPr="006E1268">
        <w:rPr>
          <w:color w:val="1D1D1B"/>
          <w:sz w:val="16"/>
          <w:szCs w:val="16"/>
        </w:rPr>
        <w:t>баннерная</w:t>
      </w:r>
      <w:proofErr w:type="spellEnd"/>
      <w:r w:rsidRPr="006E1268">
        <w:rPr>
          <w:color w:val="1D1D1B"/>
          <w:sz w:val="16"/>
          <w:szCs w:val="16"/>
        </w:rPr>
        <w:t xml:space="preserve"> ткань;</w:t>
      </w:r>
    </w:p>
    <w:p w:rsidR="00316C20" w:rsidRPr="006E1268" w:rsidRDefault="00316C20" w:rsidP="00EE2B2F">
      <w:pPr>
        <w:pStyle w:val="afc"/>
        <w:ind w:left="0" w:firstLine="567"/>
        <w:jc w:val="both"/>
        <w:rPr>
          <w:color w:val="1D1D1B"/>
          <w:sz w:val="16"/>
          <w:szCs w:val="16"/>
        </w:rPr>
      </w:pPr>
      <w:r w:rsidRPr="006E1268">
        <w:rPr>
          <w:color w:val="1D1D1B"/>
          <w:sz w:val="16"/>
          <w:szCs w:val="16"/>
        </w:rPr>
        <w:t>2) размещение вывески и её элементов на ограждающих конструкциях (заборах, шлагбаумах, иных конструкциях);</w:t>
      </w:r>
    </w:p>
    <w:p w:rsidR="00316C20" w:rsidRPr="006E1268" w:rsidRDefault="00316C20" w:rsidP="00EE2B2F">
      <w:pPr>
        <w:pStyle w:val="afc"/>
        <w:ind w:left="0" w:firstLine="567"/>
        <w:jc w:val="both"/>
        <w:rPr>
          <w:color w:val="1D1D1B"/>
          <w:sz w:val="16"/>
          <w:szCs w:val="16"/>
        </w:rPr>
      </w:pPr>
      <w:r w:rsidRPr="006E1268">
        <w:rPr>
          <w:color w:val="1D1D1B"/>
          <w:sz w:val="16"/>
          <w:szCs w:val="16"/>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316C20" w:rsidRPr="006E1268" w:rsidRDefault="00316C20" w:rsidP="00EE2B2F">
      <w:pPr>
        <w:pStyle w:val="afc"/>
        <w:ind w:left="0" w:firstLine="567"/>
        <w:jc w:val="both"/>
        <w:rPr>
          <w:color w:val="1D1D1B"/>
          <w:sz w:val="16"/>
          <w:szCs w:val="16"/>
        </w:rPr>
      </w:pPr>
      <w:r w:rsidRPr="006E1268">
        <w:rPr>
          <w:color w:val="1D1D1B"/>
          <w:sz w:val="16"/>
          <w:szCs w:val="16"/>
        </w:rPr>
        <w:t>4) размещение вывески с нанесением на поверхность стены букв, знаков и декоративных элементов способом покраски или аппликации;</w:t>
      </w:r>
    </w:p>
    <w:p w:rsidR="00316C20" w:rsidRPr="006E1268" w:rsidRDefault="00316C20" w:rsidP="00EE2B2F">
      <w:pPr>
        <w:pStyle w:val="afc"/>
        <w:ind w:left="0" w:firstLine="567"/>
        <w:jc w:val="both"/>
        <w:rPr>
          <w:color w:val="1D1D1B"/>
          <w:sz w:val="16"/>
          <w:szCs w:val="16"/>
        </w:rPr>
      </w:pPr>
      <w:r w:rsidRPr="006E1268">
        <w:rPr>
          <w:color w:val="1D1D1B"/>
          <w:sz w:val="16"/>
          <w:szCs w:val="16"/>
        </w:rPr>
        <w:t>5) размещение вывески без внутренней подсветки;</w:t>
      </w:r>
    </w:p>
    <w:p w:rsidR="00316C20" w:rsidRPr="006E1268" w:rsidRDefault="00316C20" w:rsidP="00EE2B2F">
      <w:pPr>
        <w:pStyle w:val="afc"/>
        <w:ind w:left="0" w:firstLine="567"/>
        <w:jc w:val="both"/>
        <w:rPr>
          <w:color w:val="1D1D1B"/>
          <w:sz w:val="16"/>
          <w:szCs w:val="16"/>
        </w:rPr>
      </w:pPr>
      <w:r w:rsidRPr="006E1268">
        <w:rPr>
          <w:color w:val="1D1D1B"/>
          <w:sz w:val="16"/>
          <w:szCs w:val="16"/>
        </w:rPr>
        <w:t>6) размещение вывески с внешней подсветкой софитами;</w:t>
      </w:r>
    </w:p>
    <w:p w:rsidR="00316C20" w:rsidRPr="006E1268" w:rsidRDefault="00316C20" w:rsidP="00EE2B2F">
      <w:pPr>
        <w:pStyle w:val="afc"/>
        <w:ind w:left="0" w:firstLine="567"/>
        <w:jc w:val="both"/>
        <w:rPr>
          <w:color w:val="1D1D1B"/>
          <w:sz w:val="16"/>
          <w:szCs w:val="16"/>
        </w:rPr>
      </w:pPr>
      <w:r w:rsidRPr="006E1268">
        <w:rPr>
          <w:color w:val="1D1D1B"/>
          <w:sz w:val="16"/>
          <w:szCs w:val="16"/>
        </w:rPr>
        <w:t>7) размещение настенных вывесок в виде светового короба;</w:t>
      </w:r>
    </w:p>
    <w:p w:rsidR="00316C20" w:rsidRPr="006E1268" w:rsidRDefault="00316C20" w:rsidP="00EE2B2F">
      <w:pPr>
        <w:pStyle w:val="afc"/>
        <w:ind w:left="0" w:firstLine="567"/>
        <w:jc w:val="both"/>
        <w:rPr>
          <w:color w:val="1D1D1B"/>
          <w:sz w:val="16"/>
          <w:szCs w:val="16"/>
        </w:rPr>
      </w:pPr>
      <w:r w:rsidRPr="006E1268">
        <w:rPr>
          <w:color w:val="1D1D1B"/>
          <w:sz w:val="16"/>
          <w:szCs w:val="16"/>
        </w:rPr>
        <w:t>8) размещение вывески, несоответствующей единой системе осей фасада;</w:t>
      </w:r>
    </w:p>
    <w:p w:rsidR="00316C20" w:rsidRPr="006E1268" w:rsidRDefault="00316C20" w:rsidP="00EE2B2F">
      <w:pPr>
        <w:pStyle w:val="afc"/>
        <w:ind w:left="0" w:firstLine="567"/>
        <w:jc w:val="both"/>
        <w:rPr>
          <w:color w:val="1D1D1B"/>
          <w:sz w:val="16"/>
          <w:szCs w:val="16"/>
        </w:rPr>
      </w:pPr>
      <w:r w:rsidRPr="006E1268">
        <w:rPr>
          <w:color w:val="1D1D1B"/>
          <w:sz w:val="16"/>
          <w:szCs w:val="16"/>
        </w:rPr>
        <w:t xml:space="preserve">9) размещение вывески с использованием электронных носителей (бегущих строк, </w:t>
      </w:r>
      <w:proofErr w:type="spellStart"/>
      <w:r w:rsidRPr="006E1268">
        <w:rPr>
          <w:color w:val="1D1D1B"/>
          <w:sz w:val="16"/>
          <w:szCs w:val="16"/>
        </w:rPr>
        <w:t>медиа-экранов</w:t>
      </w:r>
      <w:proofErr w:type="spellEnd"/>
      <w:r w:rsidRPr="006E1268">
        <w:rPr>
          <w:color w:val="1D1D1B"/>
          <w:sz w:val="16"/>
          <w:szCs w:val="16"/>
        </w:rPr>
        <w:t>).</w:t>
      </w:r>
    </w:p>
    <w:p w:rsidR="00316C20" w:rsidRPr="006E1268" w:rsidRDefault="00316C20" w:rsidP="00EE2B2F">
      <w:pPr>
        <w:pStyle w:val="afc"/>
        <w:ind w:left="0" w:firstLine="567"/>
        <w:jc w:val="both"/>
        <w:rPr>
          <w:color w:val="1D1D1B"/>
          <w:sz w:val="16"/>
          <w:szCs w:val="16"/>
        </w:rPr>
      </w:pPr>
    </w:p>
    <w:p w:rsidR="00316C20" w:rsidRPr="006E1268" w:rsidRDefault="00316C20" w:rsidP="00EE2B2F">
      <w:pPr>
        <w:pStyle w:val="Heading110"/>
        <w:ind w:firstLine="567"/>
        <w:jc w:val="both"/>
        <w:rPr>
          <w:rFonts w:ascii="Times New Roman" w:hAnsi="Times New Roman"/>
          <w:b w:val="0"/>
          <w:bCs w:val="0"/>
          <w:sz w:val="16"/>
          <w:szCs w:val="16"/>
          <w:u w:val="none"/>
        </w:rPr>
      </w:pPr>
      <w:bookmarkStart w:id="9" w:name="_Toc22134340"/>
      <w:bookmarkEnd w:id="9"/>
      <w:r w:rsidRPr="006E1268">
        <w:rPr>
          <w:rFonts w:ascii="Times New Roman" w:hAnsi="Times New Roman"/>
          <w:b w:val="0"/>
          <w:bCs w:val="0"/>
          <w:sz w:val="16"/>
          <w:szCs w:val="16"/>
          <w:u w:val="none"/>
        </w:rPr>
        <w:t>8. Дополнительное оборудование</w:t>
      </w:r>
    </w:p>
    <w:p w:rsidR="00316C20" w:rsidRPr="006E1268" w:rsidRDefault="00316C20" w:rsidP="00EE2B2F">
      <w:pPr>
        <w:spacing w:after="0" w:line="240" w:lineRule="auto"/>
        <w:ind w:firstLine="567"/>
        <w:jc w:val="both"/>
        <w:rPr>
          <w:rFonts w:ascii="Times New Roman" w:hAnsi="Times New Roman"/>
          <w:sz w:val="16"/>
          <w:szCs w:val="16"/>
        </w:rPr>
      </w:pPr>
    </w:p>
    <w:p w:rsidR="00316C20" w:rsidRPr="006E1268" w:rsidRDefault="00316C20" w:rsidP="00EE2B2F">
      <w:pPr>
        <w:pStyle w:val="afc"/>
        <w:ind w:left="0" w:firstLine="567"/>
        <w:jc w:val="both"/>
        <w:rPr>
          <w:sz w:val="16"/>
          <w:szCs w:val="16"/>
        </w:rPr>
      </w:pPr>
      <w:r w:rsidRPr="006E1268">
        <w:rPr>
          <w:color w:val="1D1D1B"/>
          <w:sz w:val="16"/>
          <w:szCs w:val="16"/>
        </w:rPr>
        <w:t>1. Схема размещения дополнительного оборудования (</w:t>
      </w:r>
      <w:r w:rsidRPr="006E1268">
        <w:rPr>
          <w:sz w:val="16"/>
          <w:szCs w:val="16"/>
        </w:rPr>
        <w:t>наружные блоки систем кондиционирования и вентиляции, антенны, видеокамеры наружного наблюдения и т.д.)</w:t>
      </w:r>
      <w:r w:rsidRPr="006E1268">
        <w:rPr>
          <w:color w:val="1D1D1B"/>
          <w:sz w:val="16"/>
          <w:szCs w:val="16"/>
        </w:rPr>
        <w:t xml:space="preserve"> должна разрабатываться в соответствии с паспортом фасада и данным руководством.  </w:t>
      </w:r>
    </w:p>
    <w:p w:rsidR="00316C20" w:rsidRPr="006E1268" w:rsidRDefault="00316C20" w:rsidP="00EE2B2F">
      <w:pPr>
        <w:pStyle w:val="afc"/>
        <w:ind w:left="0" w:firstLine="567"/>
        <w:jc w:val="both"/>
        <w:rPr>
          <w:sz w:val="16"/>
          <w:szCs w:val="16"/>
        </w:rPr>
      </w:pPr>
      <w:r w:rsidRPr="006E1268">
        <w:rPr>
          <w:color w:val="1D1D1B"/>
          <w:sz w:val="16"/>
          <w:szCs w:val="16"/>
        </w:rPr>
        <w:t xml:space="preserve">2. Дополнительное оборудование должно размещаться на фасадах упорядоченно, с привязкой к </w:t>
      </w:r>
      <w:proofErr w:type="gramStart"/>
      <w:r w:rsidRPr="006E1268">
        <w:rPr>
          <w:color w:val="1D1D1B"/>
          <w:sz w:val="16"/>
          <w:szCs w:val="16"/>
        </w:rPr>
        <w:t>архитектурному решению</w:t>
      </w:r>
      <w:proofErr w:type="gramEnd"/>
      <w:r w:rsidRPr="006E1268">
        <w:rPr>
          <w:color w:val="1D1D1B"/>
          <w:sz w:val="16"/>
          <w:szCs w:val="16"/>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316C20" w:rsidRPr="006E1268" w:rsidRDefault="00316C20" w:rsidP="00EE2B2F">
      <w:pPr>
        <w:pStyle w:val="afc"/>
        <w:ind w:left="0" w:firstLine="567"/>
        <w:jc w:val="both"/>
        <w:rPr>
          <w:sz w:val="16"/>
          <w:szCs w:val="16"/>
        </w:rPr>
      </w:pPr>
      <w:r w:rsidRPr="006E1268">
        <w:rPr>
          <w:color w:val="1D1D1B"/>
          <w:sz w:val="16"/>
          <w:szCs w:val="16"/>
        </w:rPr>
        <w:tab/>
      </w:r>
      <w:r w:rsidRPr="006E1268">
        <w:rPr>
          <w:color w:val="1D1D1B"/>
          <w:sz w:val="16"/>
          <w:szCs w:val="16"/>
        </w:rPr>
        <w:tab/>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316C20" w:rsidRPr="006E1268" w:rsidRDefault="00316C20" w:rsidP="00EE2B2F">
      <w:pPr>
        <w:pStyle w:val="afc"/>
        <w:ind w:left="0" w:firstLine="567"/>
        <w:jc w:val="both"/>
        <w:rPr>
          <w:sz w:val="16"/>
          <w:szCs w:val="16"/>
        </w:rPr>
      </w:pPr>
      <w:r w:rsidRPr="006E1268">
        <w:rPr>
          <w:color w:val="1D1D1B"/>
          <w:sz w:val="16"/>
          <w:szCs w:val="16"/>
        </w:rPr>
        <w:t>4. Запрещено размещение антенн на главных и боковых фасадах</w:t>
      </w:r>
      <w:r w:rsidRPr="006E1268">
        <w:rPr>
          <w:b/>
          <w:bCs/>
          <w:color w:val="1D1D1B"/>
          <w:sz w:val="16"/>
          <w:szCs w:val="16"/>
        </w:rPr>
        <w:t>.</w:t>
      </w:r>
    </w:p>
    <w:p w:rsidR="00316C20" w:rsidRPr="006E1268" w:rsidRDefault="00316C20" w:rsidP="00EE2B2F">
      <w:pPr>
        <w:pStyle w:val="afc"/>
        <w:ind w:left="0" w:firstLine="567"/>
        <w:jc w:val="both"/>
        <w:rPr>
          <w:b/>
          <w:bCs/>
          <w:color w:val="1D1D1B"/>
          <w:sz w:val="16"/>
          <w:szCs w:val="16"/>
        </w:rPr>
      </w:pPr>
    </w:p>
    <w:p w:rsidR="00316C20" w:rsidRPr="006E1268" w:rsidRDefault="00316C20" w:rsidP="00EE2B2F">
      <w:pPr>
        <w:pStyle w:val="Heading110"/>
        <w:ind w:firstLine="567"/>
        <w:jc w:val="both"/>
        <w:rPr>
          <w:rFonts w:ascii="Times New Roman" w:hAnsi="Times New Roman"/>
          <w:b w:val="0"/>
          <w:bCs w:val="0"/>
          <w:sz w:val="16"/>
          <w:szCs w:val="16"/>
          <w:u w:val="none"/>
        </w:rPr>
      </w:pPr>
      <w:bookmarkStart w:id="10" w:name="_Toc22134341"/>
      <w:bookmarkEnd w:id="10"/>
      <w:r w:rsidRPr="006E1268">
        <w:rPr>
          <w:rFonts w:ascii="Times New Roman" w:hAnsi="Times New Roman"/>
          <w:b w:val="0"/>
          <w:bCs w:val="0"/>
          <w:sz w:val="16"/>
          <w:szCs w:val="16"/>
          <w:u w:val="none"/>
        </w:rPr>
        <w:t>9. Размещение видеокамер</w:t>
      </w:r>
    </w:p>
    <w:p w:rsidR="00316C20" w:rsidRPr="006E1268" w:rsidRDefault="00316C20" w:rsidP="00EE2B2F">
      <w:pPr>
        <w:spacing w:after="0" w:line="240" w:lineRule="auto"/>
        <w:ind w:firstLine="567"/>
        <w:jc w:val="both"/>
        <w:rPr>
          <w:rFonts w:ascii="Times New Roman" w:hAnsi="Times New Roman"/>
          <w:sz w:val="16"/>
          <w:szCs w:val="16"/>
        </w:rPr>
      </w:pPr>
    </w:p>
    <w:p w:rsidR="00316C20" w:rsidRPr="006E1268" w:rsidRDefault="00316C20" w:rsidP="00EE2B2F">
      <w:pPr>
        <w:pStyle w:val="afc"/>
        <w:ind w:left="0" w:firstLine="567"/>
        <w:jc w:val="both"/>
        <w:rPr>
          <w:sz w:val="16"/>
          <w:szCs w:val="16"/>
        </w:rPr>
      </w:pPr>
      <w:r w:rsidRPr="006E1268">
        <w:rPr>
          <w:color w:val="1D1D1B"/>
          <w:sz w:val="16"/>
          <w:szCs w:val="16"/>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316C20" w:rsidRPr="006E1268" w:rsidRDefault="00316C20" w:rsidP="00EE2B2F">
      <w:pPr>
        <w:pStyle w:val="afc"/>
        <w:ind w:left="0" w:firstLine="567"/>
        <w:jc w:val="both"/>
        <w:rPr>
          <w:sz w:val="16"/>
          <w:szCs w:val="16"/>
        </w:rPr>
      </w:pPr>
      <w:r w:rsidRPr="006E1268">
        <w:rPr>
          <w:color w:val="1D1D1B"/>
          <w:sz w:val="16"/>
          <w:szCs w:val="16"/>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316C20" w:rsidRPr="006E1268" w:rsidRDefault="00316C20" w:rsidP="00EE2B2F">
      <w:pPr>
        <w:spacing w:after="0" w:line="240" w:lineRule="auto"/>
        <w:ind w:firstLine="567"/>
        <w:jc w:val="both"/>
        <w:rPr>
          <w:rFonts w:ascii="Times New Roman" w:hAnsi="Times New Roman"/>
          <w:color w:val="1D1D1B"/>
          <w:sz w:val="16"/>
          <w:szCs w:val="16"/>
        </w:rPr>
      </w:pPr>
    </w:p>
    <w:p w:rsidR="00316C20" w:rsidRPr="006E1268" w:rsidRDefault="00316C20" w:rsidP="00EE2B2F">
      <w:pPr>
        <w:spacing w:after="0" w:line="240" w:lineRule="auto"/>
        <w:ind w:firstLine="567"/>
        <w:jc w:val="both"/>
        <w:rPr>
          <w:rFonts w:ascii="Times New Roman" w:hAnsi="Times New Roman"/>
          <w:color w:val="1D1D1B"/>
          <w:sz w:val="16"/>
          <w:szCs w:val="16"/>
        </w:rPr>
      </w:pPr>
    </w:p>
    <w:p w:rsidR="00316C20" w:rsidRPr="006E1268" w:rsidRDefault="00316C20" w:rsidP="00EE2B2F">
      <w:pPr>
        <w:pStyle w:val="Heading110"/>
        <w:ind w:firstLine="567"/>
        <w:jc w:val="both"/>
        <w:rPr>
          <w:rFonts w:ascii="Times New Roman" w:hAnsi="Times New Roman"/>
          <w:b w:val="0"/>
          <w:bCs w:val="0"/>
          <w:sz w:val="16"/>
          <w:szCs w:val="16"/>
          <w:u w:val="none"/>
        </w:rPr>
      </w:pPr>
      <w:bookmarkStart w:id="11" w:name="_Toc22134342"/>
      <w:bookmarkEnd w:id="11"/>
      <w:r w:rsidRPr="006E1268">
        <w:rPr>
          <w:rFonts w:ascii="Times New Roman" w:hAnsi="Times New Roman"/>
          <w:b w:val="0"/>
          <w:bCs w:val="0"/>
          <w:sz w:val="16"/>
          <w:szCs w:val="16"/>
          <w:u w:val="none"/>
        </w:rPr>
        <w:t>10. Размещение кондиционеров</w:t>
      </w:r>
    </w:p>
    <w:p w:rsidR="00316C20" w:rsidRPr="006E1268" w:rsidRDefault="00316C20" w:rsidP="00EE2B2F">
      <w:pPr>
        <w:spacing w:after="0" w:line="240" w:lineRule="auto"/>
        <w:ind w:firstLine="567"/>
        <w:jc w:val="both"/>
        <w:rPr>
          <w:rFonts w:ascii="Times New Roman" w:hAnsi="Times New Roman"/>
          <w:sz w:val="16"/>
          <w:szCs w:val="16"/>
        </w:rPr>
      </w:pPr>
    </w:p>
    <w:p w:rsidR="00316C20" w:rsidRPr="006E1268" w:rsidRDefault="00316C20" w:rsidP="00EE2B2F">
      <w:pPr>
        <w:pStyle w:val="afc"/>
        <w:ind w:left="0" w:firstLine="567"/>
        <w:jc w:val="both"/>
        <w:rPr>
          <w:sz w:val="16"/>
          <w:szCs w:val="16"/>
        </w:rPr>
      </w:pPr>
      <w:r w:rsidRPr="006E1268">
        <w:rPr>
          <w:color w:val="1D1D1B"/>
          <w:sz w:val="16"/>
          <w:szCs w:val="16"/>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316C20" w:rsidRPr="006E1268" w:rsidRDefault="00316C20" w:rsidP="00EE2B2F">
      <w:pPr>
        <w:pStyle w:val="afc"/>
        <w:ind w:left="0" w:firstLine="567"/>
        <w:jc w:val="both"/>
        <w:rPr>
          <w:sz w:val="16"/>
          <w:szCs w:val="16"/>
        </w:rPr>
      </w:pPr>
      <w:r w:rsidRPr="006E1268">
        <w:rPr>
          <w:color w:val="1D1D1B"/>
          <w:sz w:val="16"/>
          <w:szCs w:val="16"/>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316C20" w:rsidRPr="006E1268" w:rsidRDefault="00316C20" w:rsidP="00EE2B2F">
      <w:pPr>
        <w:pStyle w:val="afc"/>
        <w:ind w:left="0" w:firstLine="567"/>
        <w:jc w:val="both"/>
        <w:rPr>
          <w:color w:val="1D1D1B"/>
          <w:sz w:val="16"/>
          <w:szCs w:val="16"/>
        </w:rPr>
      </w:pPr>
      <w:r w:rsidRPr="006E1268">
        <w:rPr>
          <w:color w:val="1D1D1B"/>
          <w:sz w:val="16"/>
          <w:szCs w:val="16"/>
        </w:rPr>
        <w:t>Запрещено размещение наружных блоков систем кондиционирования и вентиляции на поверхности главных фасадов, над тротуарами.</w:t>
      </w:r>
    </w:p>
    <w:p w:rsidR="00316C20" w:rsidRPr="006E1268" w:rsidRDefault="00316C20" w:rsidP="00EE2B2F">
      <w:pPr>
        <w:pStyle w:val="afc"/>
        <w:ind w:left="0" w:firstLine="567"/>
        <w:jc w:val="both"/>
        <w:rPr>
          <w:sz w:val="16"/>
          <w:szCs w:val="16"/>
        </w:rPr>
      </w:pPr>
      <w:r w:rsidRPr="006E1268">
        <w:rPr>
          <w:color w:val="1D1D1B"/>
          <w:sz w:val="16"/>
          <w:szCs w:val="16"/>
        </w:rPr>
        <w:tab/>
        <w:t xml:space="preserve">3. Запрещено размещение наружных блоков систем кондиционирования и вентиляции без привязки к </w:t>
      </w:r>
      <w:proofErr w:type="gramStart"/>
      <w:r w:rsidRPr="006E1268">
        <w:rPr>
          <w:color w:val="1D1D1B"/>
          <w:sz w:val="16"/>
          <w:szCs w:val="16"/>
        </w:rPr>
        <w:t>архитектурному решению</w:t>
      </w:r>
      <w:proofErr w:type="gramEnd"/>
      <w:r w:rsidRPr="006E1268">
        <w:rPr>
          <w:color w:val="1D1D1B"/>
          <w:sz w:val="16"/>
          <w:szCs w:val="16"/>
        </w:rPr>
        <w:t xml:space="preserve"> здания, строения, сооружения и единой системе осей.</w:t>
      </w:r>
    </w:p>
    <w:p w:rsidR="00316C20" w:rsidRPr="006E1268" w:rsidRDefault="00EE2B2F" w:rsidP="00EE2B2F">
      <w:pPr>
        <w:pStyle w:val="afc"/>
        <w:ind w:left="0" w:firstLine="567"/>
        <w:jc w:val="both"/>
        <w:rPr>
          <w:sz w:val="16"/>
          <w:szCs w:val="16"/>
        </w:rPr>
      </w:pPr>
      <w:r>
        <w:rPr>
          <w:noProof/>
          <w:color w:val="1D1D1B"/>
          <w:sz w:val="16"/>
          <w:szCs w:val="16"/>
        </w:rPr>
        <w:drawing>
          <wp:anchor distT="0" distB="0" distL="114300" distR="114300" simplePos="0" relativeHeight="251711488" behindDoc="1" locked="0" layoutInCell="1" allowOverlap="1">
            <wp:simplePos x="0" y="0"/>
            <wp:positionH relativeFrom="column">
              <wp:posOffset>-46990</wp:posOffset>
            </wp:positionH>
            <wp:positionV relativeFrom="paragraph">
              <wp:posOffset>339725</wp:posOffset>
            </wp:positionV>
            <wp:extent cx="6214745" cy="1952625"/>
            <wp:effectExtent l="19050" t="0" r="0" b="0"/>
            <wp:wrapTight wrapText="bothSides">
              <wp:wrapPolygon edited="0">
                <wp:start x="-66" y="0"/>
                <wp:lineTo x="-66" y="21495"/>
                <wp:lineTo x="21585" y="21495"/>
                <wp:lineTo x="21585" y="0"/>
                <wp:lineTo x="-66" y="0"/>
              </wp:wrapPolygon>
            </wp:wrapTight>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8" cstate="print"/>
                    <a:srcRect t="4288"/>
                    <a:stretch>
                      <a:fillRect/>
                    </a:stretch>
                  </pic:blipFill>
                  <pic:spPr bwMode="auto">
                    <a:xfrm>
                      <a:off x="0" y="0"/>
                      <a:ext cx="6214745" cy="1952625"/>
                    </a:xfrm>
                    <a:prstGeom prst="rect">
                      <a:avLst/>
                    </a:prstGeom>
                  </pic:spPr>
                </pic:pic>
              </a:graphicData>
            </a:graphic>
          </wp:anchor>
        </w:drawing>
      </w:r>
      <w:r w:rsidR="00316C20" w:rsidRPr="006E1268">
        <w:rPr>
          <w:color w:val="1D1D1B"/>
          <w:sz w:val="16"/>
          <w:szCs w:val="16"/>
        </w:rPr>
        <w:t xml:space="preserve">4. Запрещено размещение наружных блоков систем кондиционирования и вентиляции на главных и боковых фасадах зданий </w:t>
      </w:r>
      <w:r w:rsidR="00316C20" w:rsidRPr="006E1268">
        <w:rPr>
          <w:sz w:val="16"/>
          <w:szCs w:val="16"/>
        </w:rPr>
        <w:t>в зоне центрального историко-культурного района</w:t>
      </w:r>
      <w:r w:rsidR="00316C20" w:rsidRPr="006E1268">
        <w:rPr>
          <w:color w:val="1D1D1B"/>
          <w:sz w:val="16"/>
          <w:szCs w:val="16"/>
        </w:rPr>
        <w:t>.</w:t>
      </w:r>
    </w:p>
    <w:p w:rsidR="00316C20" w:rsidRPr="006E1268" w:rsidRDefault="00316C20" w:rsidP="00316C20">
      <w:pPr>
        <w:pStyle w:val="Heading110"/>
        <w:jc w:val="center"/>
        <w:rPr>
          <w:rFonts w:ascii="Times New Roman" w:hAnsi="Times New Roman"/>
          <w:b w:val="0"/>
          <w:bCs w:val="0"/>
          <w:sz w:val="16"/>
          <w:szCs w:val="16"/>
          <w:u w:val="none"/>
        </w:rPr>
      </w:pPr>
      <w:bookmarkStart w:id="12" w:name="_Toc22134343"/>
      <w:r w:rsidRPr="006E1268">
        <w:rPr>
          <w:rFonts w:ascii="Times New Roman" w:hAnsi="Times New Roman"/>
          <w:b w:val="0"/>
          <w:bCs w:val="0"/>
          <w:sz w:val="16"/>
          <w:szCs w:val="16"/>
          <w:u w:val="none"/>
        </w:rPr>
        <w:t xml:space="preserve">11. </w:t>
      </w:r>
      <w:bookmarkEnd w:id="12"/>
      <w:r w:rsidRPr="006E1268">
        <w:rPr>
          <w:rFonts w:ascii="Times New Roman" w:hAnsi="Times New Roman"/>
          <w:b w:val="0"/>
          <w:bCs w:val="0"/>
          <w:sz w:val="16"/>
          <w:szCs w:val="16"/>
          <w:u w:val="none"/>
        </w:rPr>
        <w:t>Размещение терминалов и банкоматов</w:t>
      </w:r>
    </w:p>
    <w:p w:rsidR="00316C20" w:rsidRPr="006E1268" w:rsidRDefault="00316C20" w:rsidP="00316C20">
      <w:pPr>
        <w:tabs>
          <w:tab w:val="left" w:pos="6564"/>
        </w:tabs>
        <w:spacing w:after="0" w:line="240" w:lineRule="auto"/>
        <w:rPr>
          <w:rFonts w:ascii="Times New Roman" w:hAnsi="Times New Roman"/>
          <w:color w:val="1D1D1B"/>
          <w:sz w:val="16"/>
          <w:szCs w:val="16"/>
        </w:rPr>
      </w:pPr>
    </w:p>
    <w:p w:rsidR="00316C20" w:rsidRPr="006E1268" w:rsidRDefault="00316C20" w:rsidP="00316C20">
      <w:pPr>
        <w:pStyle w:val="afc"/>
        <w:ind w:firstLine="696"/>
        <w:jc w:val="both"/>
        <w:rPr>
          <w:color w:val="1D1D1B"/>
          <w:sz w:val="16"/>
          <w:szCs w:val="16"/>
        </w:rPr>
      </w:pPr>
      <w:r w:rsidRPr="006E1268">
        <w:rPr>
          <w:color w:val="1D1D1B"/>
          <w:sz w:val="16"/>
          <w:szCs w:val="16"/>
        </w:rPr>
        <w:t xml:space="preserve">Терминалы и банкоматы должны встраиваться в дверные и оконные проемы или размещаться в интерьере здания. </w:t>
      </w:r>
    </w:p>
    <w:p w:rsidR="00316C20" w:rsidRPr="006E1268" w:rsidRDefault="00316C20" w:rsidP="00316C20">
      <w:pPr>
        <w:pStyle w:val="afc"/>
        <w:ind w:firstLine="696"/>
        <w:jc w:val="both"/>
        <w:rPr>
          <w:color w:val="1D1D1B"/>
          <w:sz w:val="16"/>
          <w:szCs w:val="16"/>
        </w:rPr>
      </w:pPr>
      <w:r w:rsidRPr="006E1268">
        <w:rPr>
          <w:color w:val="1D1D1B"/>
          <w:sz w:val="16"/>
          <w:szCs w:val="16"/>
        </w:rPr>
        <w:t xml:space="preserve">Встраивание терминала и банкомата должно осуществляться с учетом </w:t>
      </w:r>
      <w:proofErr w:type="gramStart"/>
      <w:r w:rsidRPr="006E1268">
        <w:rPr>
          <w:color w:val="1D1D1B"/>
          <w:sz w:val="16"/>
          <w:szCs w:val="16"/>
        </w:rPr>
        <w:t>архитектурного решения</w:t>
      </w:r>
      <w:proofErr w:type="gramEnd"/>
      <w:r w:rsidRPr="006E1268">
        <w:rPr>
          <w:color w:val="1D1D1B"/>
          <w:sz w:val="16"/>
          <w:szCs w:val="16"/>
        </w:rPr>
        <w:t xml:space="preserve"> здания и согласовываться в составе паспорта фасадов.</w:t>
      </w:r>
    </w:p>
    <w:p w:rsidR="00316C20" w:rsidRPr="006E1268" w:rsidRDefault="00316C20" w:rsidP="00316C20">
      <w:pPr>
        <w:spacing w:after="0" w:line="240" w:lineRule="auto"/>
        <w:rPr>
          <w:rFonts w:ascii="Times New Roman" w:hAnsi="Times New Roman"/>
          <w:color w:val="1D1D1B"/>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13" w:name="_Toc22134344"/>
      <w:bookmarkEnd w:id="13"/>
      <w:r w:rsidRPr="006E1268">
        <w:rPr>
          <w:rFonts w:ascii="Times New Roman" w:hAnsi="Times New Roman"/>
          <w:b w:val="0"/>
          <w:bCs w:val="0"/>
          <w:sz w:val="16"/>
          <w:szCs w:val="16"/>
          <w:u w:val="none"/>
        </w:rPr>
        <w:t>12. Общие требования к содержанию фасадов зданий, строений, сооружений</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lastRenderedPageBreak/>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1) самовольное переоборудование или изменение внешнего вида фасада либо его элементов, в том числе: </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316C20" w:rsidRPr="006E1268" w:rsidRDefault="00316C20" w:rsidP="00316C20">
      <w:pPr>
        <w:spacing w:after="0" w:line="240" w:lineRule="auto"/>
        <w:ind w:left="284" w:firstLine="424"/>
        <w:jc w:val="both"/>
        <w:rPr>
          <w:rFonts w:ascii="Times New Roman" w:hAnsi="Times New Roman"/>
          <w:sz w:val="16"/>
          <w:szCs w:val="16"/>
        </w:rPr>
      </w:pPr>
      <w:r w:rsidRPr="006E1268">
        <w:rPr>
          <w:rFonts w:ascii="Times New Roman" w:hAnsi="Times New Roman"/>
          <w:sz w:val="16"/>
          <w:szCs w:val="16"/>
        </w:rPr>
        <w:t>изменение расположения оконного блока в проеме по отношению к плоскости фасада, устройство витрин, выступающих за плоскость фасада;</w:t>
      </w:r>
    </w:p>
    <w:p w:rsidR="00316C20" w:rsidRPr="006E1268" w:rsidRDefault="00316C20" w:rsidP="00316C20">
      <w:pPr>
        <w:spacing w:after="0" w:line="240" w:lineRule="auto"/>
        <w:ind w:firstLine="708"/>
        <w:jc w:val="both"/>
        <w:rPr>
          <w:rFonts w:ascii="Times New Roman" w:hAnsi="Times New Roman"/>
          <w:sz w:val="16"/>
          <w:szCs w:val="16"/>
        </w:rPr>
      </w:pPr>
      <w:proofErr w:type="gramStart"/>
      <w:r w:rsidRPr="006E1268">
        <w:rPr>
          <w:rFonts w:ascii="Times New Roman" w:hAnsi="Times New Roman"/>
          <w:sz w:val="16"/>
          <w:szCs w:val="16"/>
        </w:rPr>
        <w:t xml:space="preserve">использование при отделке фасадов (отдельных конструктивных элементов фасадов) </w:t>
      </w:r>
      <w:proofErr w:type="spellStart"/>
      <w:r w:rsidRPr="006E1268">
        <w:rPr>
          <w:rFonts w:ascii="Times New Roman" w:hAnsi="Times New Roman"/>
          <w:sz w:val="16"/>
          <w:szCs w:val="16"/>
        </w:rPr>
        <w:t>сайдинга</w:t>
      </w:r>
      <w:proofErr w:type="spellEnd"/>
      <w:r w:rsidRPr="006E1268">
        <w:rPr>
          <w:rFonts w:ascii="Times New Roman" w:hAnsi="Times New Roman"/>
          <w:sz w:val="16"/>
          <w:szCs w:val="16"/>
        </w:rPr>
        <w:t xml:space="preserve">,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w:t>
      </w:r>
      <w:proofErr w:type="spellStart"/>
      <w:r w:rsidRPr="006E1268">
        <w:rPr>
          <w:rFonts w:ascii="Times New Roman" w:hAnsi="Times New Roman"/>
          <w:sz w:val="16"/>
          <w:szCs w:val="16"/>
        </w:rPr>
        <w:t>баннерной</w:t>
      </w:r>
      <w:proofErr w:type="spellEnd"/>
      <w:r w:rsidRPr="006E1268">
        <w:rPr>
          <w:rFonts w:ascii="Times New Roman" w:hAnsi="Times New Roman"/>
          <w:sz w:val="16"/>
          <w:szCs w:val="16"/>
        </w:rPr>
        <w:t xml:space="preserve"> ткани; </w:t>
      </w:r>
      <w:proofErr w:type="gramEnd"/>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 размещение видеокамер наружного наблюдения на колоннах, фронтонах, карнизах, пилястрах, порталах, козырьках, на цоколях балконов.</w:t>
      </w:r>
    </w:p>
    <w:p w:rsidR="00316C20" w:rsidRPr="006E1268" w:rsidRDefault="00316C20" w:rsidP="00316C20">
      <w:pPr>
        <w:pStyle w:val="afc"/>
        <w:rPr>
          <w:color w:val="1D1D1B"/>
          <w:sz w:val="16"/>
          <w:szCs w:val="16"/>
        </w:rPr>
      </w:pPr>
      <w:r w:rsidRPr="006E1268">
        <w:rPr>
          <w:color w:val="1D1D1B"/>
          <w:sz w:val="16"/>
          <w:szCs w:val="16"/>
        </w:rPr>
        <w:t>Исключением являются фасады зданий, строений, сооружений, расположенных на территориях промышленных предприятий.</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sz w:val="16"/>
          <w:szCs w:val="16"/>
        </w:rPr>
        <w:t xml:space="preserve">6. </w:t>
      </w:r>
      <w:proofErr w:type="gramStart"/>
      <w:r w:rsidRPr="006E1268">
        <w:rPr>
          <w:rFonts w:ascii="Times New Roman" w:hAnsi="Times New Roman"/>
          <w:sz w:val="16"/>
          <w:szCs w:val="16"/>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6E1268">
        <w:rPr>
          <w:rFonts w:ascii="Times New Roman" w:hAnsi="Times New Roman"/>
          <w:sz w:val="16"/>
          <w:szCs w:val="16"/>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14" w:name="_Toc22134345"/>
      <w:bookmarkEnd w:id="14"/>
      <w:r w:rsidRPr="006E1268">
        <w:rPr>
          <w:rFonts w:ascii="Times New Roman" w:hAnsi="Times New Roman"/>
          <w:b w:val="0"/>
          <w:bCs w:val="0"/>
          <w:sz w:val="16"/>
          <w:szCs w:val="16"/>
          <w:u w:val="none"/>
        </w:rPr>
        <w:t>13. Конструктивные элементы фасада</w:t>
      </w:r>
    </w:p>
    <w:p w:rsidR="00316C20" w:rsidRPr="006E1268" w:rsidRDefault="00316C20" w:rsidP="00316C20">
      <w:pPr>
        <w:spacing w:after="0" w:line="240" w:lineRule="auto"/>
        <w:rPr>
          <w:rFonts w:ascii="Times New Roman" w:hAnsi="Times New Roman"/>
          <w:sz w:val="16"/>
          <w:szCs w:val="16"/>
        </w:rPr>
      </w:pPr>
      <w:r w:rsidRPr="006E1268">
        <w:rPr>
          <w:rFonts w:ascii="Times New Roman" w:hAnsi="Times New Roman"/>
          <w:sz w:val="16"/>
          <w:szCs w:val="16"/>
        </w:rPr>
        <w:tab/>
      </w:r>
    </w:p>
    <w:p w:rsidR="00316C20" w:rsidRPr="006E1268" w:rsidRDefault="00316C20" w:rsidP="00316C20">
      <w:pPr>
        <w:spacing w:after="0" w:line="240" w:lineRule="auto"/>
        <w:ind w:firstLine="708"/>
        <w:jc w:val="both"/>
        <w:rPr>
          <w:rFonts w:ascii="Times New Roman" w:hAnsi="Times New Roman"/>
          <w:color w:val="1D1D1B"/>
          <w:sz w:val="16"/>
          <w:szCs w:val="16"/>
        </w:rPr>
      </w:pPr>
      <w:proofErr w:type="gramStart"/>
      <w:r w:rsidRPr="006E1268">
        <w:rPr>
          <w:rFonts w:ascii="Times New Roman" w:hAnsi="Times New Roman"/>
          <w:b/>
          <w:bCs/>
          <w:color w:val="1D1D1B"/>
          <w:sz w:val="16"/>
          <w:szCs w:val="16"/>
        </w:rPr>
        <w:t xml:space="preserve">Конструктивные элементы фасада — </w:t>
      </w:r>
      <w:r w:rsidRPr="006E1268">
        <w:rPr>
          <w:rFonts w:ascii="Times New Roman" w:hAnsi="Times New Roman"/>
          <w:color w:val="1D1D1B"/>
          <w:sz w:val="16"/>
          <w:szCs w:val="16"/>
        </w:rPr>
        <w:t>это внешняя поверхность стен,</w:t>
      </w:r>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входы в здание, строение, сооружение</w:t>
      </w:r>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(входные группы), окна, витрины, маркизы,</w:t>
      </w:r>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балконы и лоджии, эркеры, иные элементы,</w:t>
      </w:r>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размещение которых на фасаде предусмотрено архитектурным решением.</w:t>
      </w:r>
      <w:proofErr w:type="gramEnd"/>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Основные конструктивные элементы фасада,</w:t>
      </w:r>
      <w:r w:rsidRPr="006E1268">
        <w:rPr>
          <w:rFonts w:ascii="Times New Roman" w:hAnsi="Times New Roman"/>
          <w:b/>
          <w:bCs/>
          <w:color w:val="1D1D1B"/>
          <w:sz w:val="16"/>
          <w:szCs w:val="16"/>
        </w:rPr>
        <w:t xml:space="preserve"> </w:t>
      </w:r>
      <w:proofErr w:type="gramStart"/>
      <w:r w:rsidRPr="006E1268">
        <w:rPr>
          <w:rFonts w:ascii="Times New Roman" w:hAnsi="Times New Roman"/>
          <w:color w:val="1D1D1B"/>
          <w:sz w:val="16"/>
          <w:szCs w:val="16"/>
        </w:rPr>
        <w:t>рекомендации</w:t>
      </w:r>
      <w:proofErr w:type="gramEnd"/>
      <w:r w:rsidRPr="006E1268">
        <w:rPr>
          <w:rFonts w:ascii="Times New Roman" w:hAnsi="Times New Roman"/>
          <w:color w:val="1D1D1B"/>
          <w:sz w:val="16"/>
          <w:szCs w:val="16"/>
        </w:rPr>
        <w:t xml:space="preserve"> по проектированию которых</w:t>
      </w:r>
      <w:r w:rsidRPr="006E1268">
        <w:rPr>
          <w:rFonts w:ascii="Times New Roman" w:hAnsi="Times New Roman"/>
          <w:b/>
          <w:bCs/>
          <w:color w:val="1D1D1B"/>
          <w:sz w:val="16"/>
          <w:szCs w:val="16"/>
        </w:rPr>
        <w:t xml:space="preserve"> </w:t>
      </w:r>
      <w:r w:rsidRPr="006E1268">
        <w:rPr>
          <w:rFonts w:ascii="Times New Roman" w:hAnsi="Times New Roman"/>
          <w:color w:val="1D1D1B"/>
          <w:sz w:val="16"/>
          <w:szCs w:val="16"/>
        </w:rPr>
        <w:t>представлены в данном пособии:</w:t>
      </w:r>
    </w:p>
    <w:p w:rsidR="00316C20" w:rsidRPr="006E1268" w:rsidRDefault="00316C20" w:rsidP="00316C20">
      <w:pPr>
        <w:spacing w:after="0" w:line="240" w:lineRule="auto"/>
        <w:ind w:firstLine="708"/>
        <w:jc w:val="both"/>
        <w:rPr>
          <w:rFonts w:ascii="Times New Roman" w:hAnsi="Times New Roman"/>
          <w:color w:val="1D1D1B"/>
          <w:sz w:val="16"/>
          <w:szCs w:val="16"/>
        </w:rPr>
      </w:pPr>
      <w:r w:rsidRPr="006E1268">
        <w:rPr>
          <w:rFonts w:ascii="Times New Roman" w:hAnsi="Times New Roman"/>
          <w:b/>
          <w:bCs/>
          <w:color w:val="1D1D1B"/>
          <w:sz w:val="16"/>
          <w:szCs w:val="16"/>
        </w:rPr>
        <w:t xml:space="preserve">Маркизы — </w:t>
      </w:r>
      <w:r w:rsidRPr="006E1268">
        <w:rPr>
          <w:rFonts w:ascii="Times New Roman" w:hAnsi="Times New Roman"/>
          <w:color w:val="1D1D1B"/>
          <w:sz w:val="16"/>
          <w:szCs w:val="16"/>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316C20" w:rsidRPr="006E1268" w:rsidRDefault="00316C20" w:rsidP="00316C20">
      <w:pPr>
        <w:spacing w:after="0" w:line="240" w:lineRule="auto"/>
        <w:ind w:firstLine="708"/>
        <w:jc w:val="both"/>
        <w:rPr>
          <w:rFonts w:ascii="Times New Roman" w:hAnsi="Times New Roman"/>
          <w:color w:val="1D1D1B"/>
          <w:sz w:val="16"/>
          <w:szCs w:val="16"/>
        </w:rPr>
      </w:pPr>
      <w:r w:rsidRPr="006E1268">
        <w:rPr>
          <w:rFonts w:ascii="Times New Roman" w:hAnsi="Times New Roman"/>
          <w:b/>
          <w:bCs/>
          <w:color w:val="1D1D1B"/>
          <w:sz w:val="16"/>
          <w:szCs w:val="16"/>
        </w:rPr>
        <w:t xml:space="preserve">Балкон — </w:t>
      </w:r>
      <w:r w:rsidRPr="006E1268">
        <w:rPr>
          <w:rFonts w:ascii="Times New Roman" w:hAnsi="Times New Roman"/>
          <w:color w:val="1D1D1B"/>
          <w:sz w:val="16"/>
          <w:szCs w:val="16"/>
        </w:rPr>
        <w:t>выступающая из плоскости стены фасада огражденная площадка.</w:t>
      </w:r>
    </w:p>
    <w:p w:rsidR="00316C20" w:rsidRPr="006E1268" w:rsidRDefault="00316C20" w:rsidP="00316C20">
      <w:pPr>
        <w:spacing w:after="0" w:line="240" w:lineRule="auto"/>
        <w:ind w:firstLine="708"/>
        <w:jc w:val="both"/>
        <w:rPr>
          <w:rFonts w:ascii="Times New Roman" w:hAnsi="Times New Roman"/>
          <w:color w:val="1D1D1B"/>
          <w:sz w:val="16"/>
          <w:szCs w:val="16"/>
        </w:rPr>
      </w:pPr>
      <w:r w:rsidRPr="006E1268">
        <w:rPr>
          <w:rFonts w:ascii="Times New Roman" w:hAnsi="Times New Roman"/>
          <w:b/>
          <w:bCs/>
          <w:color w:val="1D1D1B"/>
          <w:sz w:val="16"/>
          <w:szCs w:val="16"/>
        </w:rPr>
        <w:t xml:space="preserve">Лоджия — </w:t>
      </w:r>
      <w:proofErr w:type="spellStart"/>
      <w:r w:rsidRPr="006E1268">
        <w:rPr>
          <w:rFonts w:ascii="Times New Roman" w:hAnsi="Times New Roman"/>
          <w:color w:val="1D1D1B"/>
          <w:sz w:val="16"/>
          <w:szCs w:val="16"/>
        </w:rPr>
        <w:t>неотапливаемое</w:t>
      </w:r>
      <w:proofErr w:type="spellEnd"/>
      <w:r w:rsidRPr="006E1268">
        <w:rPr>
          <w:rFonts w:ascii="Times New Roman" w:hAnsi="Times New Roman"/>
          <w:color w:val="1D1D1B"/>
          <w:sz w:val="16"/>
          <w:szCs w:val="16"/>
        </w:rPr>
        <w:t xml:space="preserve"> помещение, встроенное в здание, имеющее стены с трех сторон.</w:t>
      </w:r>
    </w:p>
    <w:p w:rsidR="00316C20" w:rsidRPr="006E1268" w:rsidRDefault="00316C20" w:rsidP="00316C20">
      <w:pPr>
        <w:spacing w:after="0" w:line="240" w:lineRule="auto"/>
        <w:ind w:firstLine="708"/>
        <w:jc w:val="both"/>
        <w:rPr>
          <w:rFonts w:ascii="Times New Roman" w:hAnsi="Times New Roman"/>
          <w:color w:val="1D1D1B"/>
          <w:sz w:val="16"/>
          <w:szCs w:val="16"/>
        </w:rPr>
      </w:pPr>
      <w:r w:rsidRPr="006E1268">
        <w:rPr>
          <w:rFonts w:ascii="Times New Roman" w:hAnsi="Times New Roman"/>
          <w:b/>
          <w:bCs/>
          <w:color w:val="1D1D1B"/>
          <w:sz w:val="16"/>
          <w:szCs w:val="16"/>
        </w:rPr>
        <w:t xml:space="preserve">Эркер — </w:t>
      </w:r>
      <w:r w:rsidRPr="006E1268">
        <w:rPr>
          <w:rFonts w:ascii="Times New Roman" w:hAnsi="Times New Roman"/>
          <w:color w:val="1D1D1B"/>
          <w:sz w:val="16"/>
          <w:szCs w:val="16"/>
        </w:rPr>
        <w:t>выступающая за плоскость фасада часть помещения.</w:t>
      </w:r>
    </w:p>
    <w:p w:rsidR="00316C20" w:rsidRPr="006E1268" w:rsidRDefault="00316C20" w:rsidP="00316C20">
      <w:pPr>
        <w:spacing w:after="0" w:line="240" w:lineRule="auto"/>
        <w:ind w:firstLine="708"/>
        <w:jc w:val="both"/>
        <w:rPr>
          <w:rFonts w:ascii="Times New Roman" w:hAnsi="Times New Roman"/>
          <w:color w:val="1D1D1B"/>
          <w:sz w:val="16"/>
          <w:szCs w:val="16"/>
        </w:rPr>
      </w:pPr>
      <w:r w:rsidRPr="006E1268">
        <w:rPr>
          <w:rFonts w:ascii="Times New Roman" w:hAnsi="Times New Roman"/>
          <w:b/>
          <w:bCs/>
          <w:color w:val="1D1D1B"/>
          <w:sz w:val="16"/>
          <w:szCs w:val="16"/>
        </w:rPr>
        <w:t xml:space="preserve">Витринная конструкция — </w:t>
      </w:r>
      <w:r w:rsidRPr="006E1268">
        <w:rPr>
          <w:rFonts w:ascii="Times New Roman" w:hAnsi="Times New Roman"/>
          <w:color w:val="1D1D1B"/>
          <w:sz w:val="16"/>
          <w:szCs w:val="16"/>
        </w:rPr>
        <w:t>конструкция, располагаемая в витрине с внутренней стороны остекления.</w:t>
      </w:r>
    </w:p>
    <w:p w:rsidR="00316C20" w:rsidRPr="006E1268" w:rsidRDefault="00316C20" w:rsidP="00316C20">
      <w:pPr>
        <w:spacing w:after="0" w:line="240" w:lineRule="auto"/>
        <w:ind w:firstLine="708"/>
        <w:jc w:val="both"/>
        <w:rPr>
          <w:rFonts w:ascii="Times New Roman" w:hAnsi="Times New Roman"/>
          <w:sz w:val="16"/>
          <w:szCs w:val="16"/>
        </w:rPr>
      </w:pPr>
      <w:r w:rsidRPr="006E1268">
        <w:rPr>
          <w:rFonts w:ascii="Times New Roman" w:hAnsi="Times New Roman"/>
          <w:b/>
          <w:bCs/>
          <w:sz w:val="16"/>
          <w:szCs w:val="16"/>
        </w:rPr>
        <w:t>Колористическое решение фасадов</w:t>
      </w:r>
      <w:r w:rsidRPr="006E1268">
        <w:rPr>
          <w:rFonts w:ascii="Times New Roman" w:hAnsi="Times New Roman"/>
          <w:sz w:val="16"/>
          <w:szCs w:val="16"/>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316C20" w:rsidRPr="006E1268" w:rsidRDefault="00316C20" w:rsidP="00316C20">
      <w:pPr>
        <w:spacing w:after="0" w:line="240" w:lineRule="auto"/>
        <w:rPr>
          <w:rFonts w:ascii="Times New Roman" w:hAnsi="Times New Roman"/>
          <w:color w:val="1D1D1B"/>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15" w:name="_Toc22134346"/>
      <w:bookmarkEnd w:id="15"/>
      <w:r w:rsidRPr="006E1268">
        <w:rPr>
          <w:rFonts w:ascii="Times New Roman" w:hAnsi="Times New Roman"/>
          <w:b w:val="0"/>
          <w:bCs w:val="0"/>
          <w:sz w:val="16"/>
          <w:szCs w:val="16"/>
          <w:u w:val="none"/>
        </w:rPr>
        <w:t>14. Размещение маркиз</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afc"/>
        <w:ind w:firstLine="696"/>
        <w:jc w:val="both"/>
        <w:rPr>
          <w:sz w:val="16"/>
          <w:szCs w:val="16"/>
        </w:rPr>
      </w:pPr>
      <w:r w:rsidRPr="006E1268">
        <w:rPr>
          <w:color w:val="1D1D1B"/>
          <w:sz w:val="16"/>
          <w:szCs w:val="16"/>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316C20" w:rsidRPr="006E1268" w:rsidRDefault="00316C20" w:rsidP="00316C20">
      <w:pPr>
        <w:pStyle w:val="afc"/>
        <w:ind w:firstLine="696"/>
        <w:jc w:val="both"/>
        <w:rPr>
          <w:sz w:val="16"/>
          <w:szCs w:val="16"/>
        </w:rPr>
      </w:pPr>
      <w:r w:rsidRPr="006E1268">
        <w:rPr>
          <w:color w:val="1D1D1B"/>
          <w:sz w:val="16"/>
          <w:szCs w:val="16"/>
        </w:rPr>
        <w:t>2. Маркизы должны соответствовать габаритам и контурам витрин, дверных и оконных проемов (рис. 8).</w:t>
      </w:r>
    </w:p>
    <w:p w:rsidR="00316C20" w:rsidRPr="006E1268" w:rsidRDefault="00316C20" w:rsidP="00316C20">
      <w:pPr>
        <w:pStyle w:val="afc"/>
        <w:ind w:firstLine="696"/>
        <w:jc w:val="both"/>
        <w:rPr>
          <w:sz w:val="16"/>
          <w:szCs w:val="16"/>
        </w:rPr>
      </w:pPr>
      <w:r w:rsidRPr="006E1268">
        <w:rPr>
          <w:color w:val="1D1D1B"/>
          <w:sz w:val="16"/>
          <w:szCs w:val="16"/>
        </w:rPr>
        <w:t>3.Маркизы размещаются в пределах витрин, оконных и дверных проемов.</w:t>
      </w:r>
    </w:p>
    <w:p w:rsidR="00316C20" w:rsidRPr="006E1268" w:rsidRDefault="00316C20" w:rsidP="00316C20">
      <w:pPr>
        <w:pStyle w:val="afc"/>
        <w:ind w:firstLine="696"/>
        <w:jc w:val="both"/>
        <w:rPr>
          <w:sz w:val="16"/>
          <w:szCs w:val="16"/>
        </w:rPr>
      </w:pPr>
      <w:r w:rsidRPr="006E1268">
        <w:rPr>
          <w:color w:val="1D1D1B"/>
          <w:sz w:val="16"/>
          <w:szCs w:val="16"/>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316C20" w:rsidRPr="006E1268" w:rsidRDefault="00316C20" w:rsidP="00316C20">
      <w:pPr>
        <w:pStyle w:val="afc"/>
        <w:ind w:firstLine="696"/>
        <w:jc w:val="both"/>
        <w:rPr>
          <w:sz w:val="16"/>
          <w:szCs w:val="16"/>
        </w:rPr>
      </w:pPr>
      <w:r w:rsidRPr="006E1268">
        <w:rPr>
          <w:color w:val="1D1D1B"/>
          <w:sz w:val="16"/>
          <w:szCs w:val="16"/>
        </w:rPr>
        <w:t>5. Колористическое решение маркиз должно гармонировать с колористическим решением фасада.</w:t>
      </w:r>
    </w:p>
    <w:p w:rsidR="00316C20" w:rsidRPr="006E1268" w:rsidRDefault="00316C20" w:rsidP="00316C20">
      <w:pPr>
        <w:pStyle w:val="afc"/>
        <w:ind w:firstLine="696"/>
        <w:jc w:val="both"/>
        <w:rPr>
          <w:sz w:val="16"/>
          <w:szCs w:val="16"/>
        </w:rPr>
      </w:pPr>
      <w:r w:rsidRPr="006E1268">
        <w:rPr>
          <w:color w:val="1D1D1B"/>
          <w:sz w:val="16"/>
          <w:szCs w:val="16"/>
        </w:rPr>
        <w:t>6. При размещении маркиз запрещается:</w:t>
      </w:r>
    </w:p>
    <w:p w:rsidR="00316C20" w:rsidRPr="006E1268" w:rsidRDefault="00316C20" w:rsidP="00316C20">
      <w:pPr>
        <w:pStyle w:val="afc"/>
        <w:ind w:firstLine="696"/>
        <w:jc w:val="both"/>
        <w:rPr>
          <w:color w:val="1D1D1B"/>
          <w:sz w:val="16"/>
          <w:szCs w:val="16"/>
        </w:rPr>
      </w:pPr>
      <w:r w:rsidRPr="006E1268">
        <w:rPr>
          <w:color w:val="1D1D1B"/>
          <w:sz w:val="16"/>
          <w:szCs w:val="16"/>
        </w:rPr>
        <w:t>1) крепление маркиз на архитектурных деталях, элементах декора, поверхностях с ценной отделкой;</w:t>
      </w:r>
    </w:p>
    <w:p w:rsidR="00316C20" w:rsidRPr="006E1268" w:rsidRDefault="00316C20" w:rsidP="00316C20">
      <w:pPr>
        <w:pStyle w:val="afc"/>
        <w:ind w:firstLine="696"/>
        <w:jc w:val="both"/>
        <w:rPr>
          <w:color w:val="1D1D1B"/>
          <w:sz w:val="16"/>
          <w:szCs w:val="16"/>
        </w:rPr>
      </w:pPr>
      <w:r w:rsidRPr="006E1268">
        <w:rPr>
          <w:color w:val="1D1D1B"/>
          <w:sz w:val="16"/>
          <w:szCs w:val="16"/>
        </w:rPr>
        <w:t>2) размещение на маркизах рекламных материалов.</w:t>
      </w:r>
    </w:p>
    <w:p w:rsidR="00316C20" w:rsidRPr="006E1268" w:rsidRDefault="00316C20" w:rsidP="00316C20">
      <w:pPr>
        <w:spacing w:after="0" w:line="240" w:lineRule="auto"/>
        <w:jc w:val="center"/>
        <w:rPr>
          <w:rFonts w:ascii="Times New Roman" w:hAnsi="Times New Roman"/>
          <w:color w:val="1D1D1B"/>
          <w:sz w:val="16"/>
          <w:szCs w:val="16"/>
        </w:rPr>
      </w:pPr>
      <w:r w:rsidRPr="006E1268">
        <w:rPr>
          <w:rFonts w:ascii="Times New Roman" w:hAnsi="Times New Roman"/>
          <w:noProof/>
          <w:sz w:val="16"/>
          <w:szCs w:val="16"/>
          <w:lang w:eastAsia="ru-RU"/>
        </w:rPr>
        <w:lastRenderedPageBreak/>
        <w:drawing>
          <wp:anchor distT="0" distB="0" distL="114300" distR="114300" simplePos="0" relativeHeight="251712512" behindDoc="1" locked="0" layoutInCell="1" allowOverlap="1">
            <wp:simplePos x="0" y="0"/>
            <wp:positionH relativeFrom="column">
              <wp:posOffset>-40005</wp:posOffset>
            </wp:positionH>
            <wp:positionV relativeFrom="paragraph">
              <wp:posOffset>-8890</wp:posOffset>
            </wp:positionV>
            <wp:extent cx="6237605" cy="2633980"/>
            <wp:effectExtent l="19050" t="19050" r="10795" b="13970"/>
            <wp:wrapTight wrapText="bothSides">
              <wp:wrapPolygon edited="0">
                <wp:start x="-66" y="-156"/>
                <wp:lineTo x="-66" y="21715"/>
                <wp:lineTo x="21637" y="21715"/>
                <wp:lineTo x="21637" y="-156"/>
                <wp:lineTo x="-66" y="-156"/>
              </wp:wrapPolygon>
            </wp:wrapTight>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9" cstate="print"/>
                    <a:stretch>
                      <a:fillRect/>
                    </a:stretch>
                  </pic:blipFill>
                  <pic:spPr bwMode="auto">
                    <a:xfrm>
                      <a:off x="0" y="0"/>
                      <a:ext cx="6237605" cy="2633980"/>
                    </a:xfrm>
                    <a:prstGeom prst="rect">
                      <a:avLst/>
                    </a:prstGeom>
                    <a:ln w="19050">
                      <a:solidFill>
                        <a:srgbClr val="C00000"/>
                      </a:solidFill>
                    </a:ln>
                  </pic:spPr>
                </pic:pic>
              </a:graphicData>
            </a:graphic>
          </wp:anchor>
        </w:drawing>
      </w:r>
    </w:p>
    <w:p w:rsidR="00316C20" w:rsidRPr="006E1268" w:rsidRDefault="00316C20" w:rsidP="00316C20">
      <w:pPr>
        <w:pStyle w:val="Heading110"/>
        <w:jc w:val="center"/>
        <w:rPr>
          <w:rFonts w:ascii="Times New Roman" w:hAnsi="Times New Roman"/>
          <w:b w:val="0"/>
          <w:bCs w:val="0"/>
          <w:sz w:val="16"/>
          <w:szCs w:val="16"/>
          <w:u w:val="none"/>
        </w:rPr>
      </w:pPr>
      <w:bookmarkStart w:id="16" w:name="_Toc22134347"/>
      <w:bookmarkEnd w:id="16"/>
      <w:r w:rsidRPr="006E1268">
        <w:rPr>
          <w:rFonts w:ascii="Times New Roman" w:hAnsi="Times New Roman"/>
          <w:b w:val="0"/>
          <w:bCs w:val="0"/>
          <w:sz w:val="16"/>
          <w:szCs w:val="16"/>
          <w:u w:val="none"/>
        </w:rPr>
        <w:t>15. Реконструкция балконов, лоджий и эркеров</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8629A2">
      <w:pPr>
        <w:pStyle w:val="afc"/>
        <w:ind w:left="0" w:firstLine="567"/>
        <w:rPr>
          <w:sz w:val="16"/>
          <w:szCs w:val="16"/>
        </w:rPr>
      </w:pPr>
      <w:r w:rsidRPr="006E1268">
        <w:rPr>
          <w:color w:val="1D1D1B"/>
          <w:sz w:val="16"/>
          <w:szCs w:val="16"/>
        </w:rPr>
        <w:t>1. Окраска и остекление балконов и лоджий может производиться только после внесения соответствующих изменений в паспорт фасадов.</w:t>
      </w:r>
    </w:p>
    <w:p w:rsidR="00316C20" w:rsidRPr="006E1268" w:rsidRDefault="00316C20" w:rsidP="008629A2">
      <w:pPr>
        <w:pStyle w:val="afc"/>
        <w:ind w:left="0" w:firstLine="567"/>
        <w:rPr>
          <w:sz w:val="16"/>
          <w:szCs w:val="16"/>
        </w:rPr>
      </w:pPr>
      <w:r w:rsidRPr="006E1268">
        <w:rPr>
          <w:color w:val="1D1D1B"/>
          <w:sz w:val="16"/>
          <w:szCs w:val="16"/>
        </w:rPr>
        <w:t>2. При реконструкции балконов, лоджий и эркеров запрещается:</w:t>
      </w:r>
    </w:p>
    <w:p w:rsidR="00316C20" w:rsidRPr="006E1268" w:rsidRDefault="00316C20" w:rsidP="008629A2">
      <w:pPr>
        <w:pStyle w:val="afc"/>
        <w:ind w:left="0" w:firstLine="567"/>
        <w:rPr>
          <w:color w:val="1D1D1B"/>
          <w:sz w:val="16"/>
          <w:szCs w:val="16"/>
        </w:rPr>
      </w:pPr>
      <w:r w:rsidRPr="006E1268">
        <w:rPr>
          <w:color w:val="1D1D1B"/>
          <w:sz w:val="16"/>
          <w:szCs w:val="16"/>
        </w:rPr>
        <w:t>1) покрытие тонированной пленкой или иными материалами остекления балконов, лоджий и эркеров, не предусмотренных проектом;</w:t>
      </w:r>
    </w:p>
    <w:p w:rsidR="00316C20" w:rsidRPr="006E1268" w:rsidRDefault="00316C20" w:rsidP="008629A2">
      <w:pPr>
        <w:pStyle w:val="afc"/>
        <w:ind w:left="0" w:firstLine="567"/>
        <w:rPr>
          <w:color w:val="1D1D1B"/>
          <w:sz w:val="16"/>
          <w:szCs w:val="16"/>
        </w:rPr>
      </w:pPr>
      <w:r w:rsidRPr="006E1268">
        <w:rPr>
          <w:color w:val="1D1D1B"/>
          <w:sz w:val="16"/>
          <w:szCs w:val="16"/>
        </w:rPr>
        <w:t>2) изменение форм и размеров балконов, лоджий, эркеров, противоречащее изначальному архитектурному облику здания;</w:t>
      </w:r>
    </w:p>
    <w:p w:rsidR="00316C20" w:rsidRPr="006E1268" w:rsidRDefault="00A86C32" w:rsidP="008629A2">
      <w:pPr>
        <w:pStyle w:val="afc"/>
        <w:ind w:left="0" w:firstLine="567"/>
        <w:rPr>
          <w:color w:val="1D1D1B"/>
          <w:sz w:val="16"/>
          <w:szCs w:val="16"/>
        </w:rPr>
      </w:pPr>
      <w:r>
        <w:rPr>
          <w:noProof/>
          <w:color w:val="1D1D1B"/>
          <w:sz w:val="16"/>
          <w:szCs w:val="16"/>
        </w:rPr>
        <w:drawing>
          <wp:anchor distT="0" distB="0" distL="114300" distR="114300" simplePos="0" relativeHeight="251731968" behindDoc="0" locked="0" layoutInCell="1" allowOverlap="1">
            <wp:simplePos x="0" y="0"/>
            <wp:positionH relativeFrom="column">
              <wp:posOffset>-79375</wp:posOffset>
            </wp:positionH>
            <wp:positionV relativeFrom="paragraph">
              <wp:posOffset>203200</wp:posOffset>
            </wp:positionV>
            <wp:extent cx="6277610" cy="2404745"/>
            <wp:effectExtent l="19050" t="0" r="8890" b="0"/>
            <wp:wrapSquare wrapText="bothSides"/>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20" cstate="print"/>
                    <a:stretch>
                      <a:fillRect/>
                    </a:stretch>
                  </pic:blipFill>
                  <pic:spPr bwMode="auto">
                    <a:xfrm>
                      <a:off x="0" y="0"/>
                      <a:ext cx="6277610" cy="2404745"/>
                    </a:xfrm>
                    <a:prstGeom prst="rect">
                      <a:avLst/>
                    </a:prstGeom>
                  </pic:spPr>
                </pic:pic>
              </a:graphicData>
            </a:graphic>
          </wp:anchor>
        </w:drawing>
      </w:r>
      <w:r w:rsidR="00316C20" w:rsidRPr="006E1268">
        <w:rPr>
          <w:color w:val="1D1D1B"/>
          <w:sz w:val="16"/>
          <w:szCs w:val="16"/>
        </w:rPr>
        <w:t>3) остекление балконов, лоджий, эркеров, противоречащее изначальному архитектурному облику здания (рис. 9).</w:t>
      </w:r>
    </w:p>
    <w:p w:rsidR="00316C20" w:rsidRPr="006E1268" w:rsidRDefault="00316C20" w:rsidP="00316C20">
      <w:pPr>
        <w:pStyle w:val="afc"/>
        <w:rPr>
          <w:b/>
          <w:bCs/>
          <w:color w:val="1D1D1B"/>
          <w:sz w:val="16"/>
          <w:szCs w:val="16"/>
        </w:rPr>
      </w:pPr>
    </w:p>
    <w:p w:rsidR="00316C20" w:rsidRPr="006E1268" w:rsidRDefault="00316C20" w:rsidP="00A86C32">
      <w:pPr>
        <w:pStyle w:val="Heading110"/>
        <w:ind w:firstLine="567"/>
        <w:jc w:val="center"/>
        <w:rPr>
          <w:rFonts w:ascii="Times New Roman" w:hAnsi="Times New Roman"/>
          <w:b w:val="0"/>
          <w:bCs w:val="0"/>
          <w:sz w:val="16"/>
          <w:szCs w:val="16"/>
          <w:u w:val="none"/>
        </w:rPr>
      </w:pPr>
      <w:bookmarkStart w:id="17" w:name="_Toc22134348"/>
      <w:bookmarkEnd w:id="17"/>
      <w:r w:rsidRPr="006E1268">
        <w:rPr>
          <w:rFonts w:ascii="Times New Roman" w:hAnsi="Times New Roman"/>
          <w:b w:val="0"/>
          <w:bCs w:val="0"/>
          <w:sz w:val="16"/>
          <w:szCs w:val="16"/>
          <w:u w:val="none"/>
        </w:rPr>
        <w:t>16. Размещение входных групп</w:t>
      </w:r>
    </w:p>
    <w:p w:rsidR="00316C20" w:rsidRPr="006E1268" w:rsidRDefault="00316C20" w:rsidP="00A86C32">
      <w:pPr>
        <w:pStyle w:val="afc"/>
        <w:ind w:left="0" w:firstLine="567"/>
        <w:jc w:val="both"/>
        <w:rPr>
          <w:sz w:val="16"/>
          <w:szCs w:val="16"/>
        </w:rPr>
      </w:pPr>
      <w:r w:rsidRPr="006E1268">
        <w:rPr>
          <w:color w:val="1D1D1B"/>
          <w:sz w:val="16"/>
          <w:szCs w:val="16"/>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316C20" w:rsidRPr="006E1268" w:rsidRDefault="00316C20" w:rsidP="00A86C32">
      <w:pPr>
        <w:spacing w:after="0" w:line="240" w:lineRule="auto"/>
        <w:ind w:firstLine="567"/>
        <w:jc w:val="both"/>
        <w:rPr>
          <w:rFonts w:ascii="Times New Roman" w:hAnsi="Times New Roman"/>
          <w:sz w:val="16"/>
          <w:szCs w:val="16"/>
        </w:rPr>
      </w:pPr>
      <w:r w:rsidRPr="006E1268">
        <w:rPr>
          <w:rFonts w:ascii="Times New Roman" w:hAnsi="Times New Roman"/>
          <w:color w:val="1D1D1B"/>
          <w:sz w:val="16"/>
          <w:szCs w:val="16"/>
        </w:rPr>
        <w:t xml:space="preserve">2. Входные группы должны размещаться под балконами, лоджиями и эркерами. </w:t>
      </w:r>
    </w:p>
    <w:p w:rsidR="00316C20" w:rsidRPr="006E1268" w:rsidRDefault="00316C20" w:rsidP="00A86C32">
      <w:pPr>
        <w:pStyle w:val="afc"/>
        <w:ind w:left="0" w:firstLine="567"/>
        <w:jc w:val="both"/>
        <w:rPr>
          <w:sz w:val="16"/>
          <w:szCs w:val="16"/>
        </w:rPr>
      </w:pPr>
      <w:r w:rsidRPr="006E1268">
        <w:rPr>
          <w:color w:val="1D1D1B"/>
          <w:sz w:val="16"/>
          <w:szCs w:val="16"/>
        </w:rPr>
        <w:t xml:space="preserve">3. Если </w:t>
      </w:r>
      <w:proofErr w:type="gramStart"/>
      <w:r w:rsidRPr="006E1268">
        <w:rPr>
          <w:color w:val="1D1D1B"/>
          <w:sz w:val="16"/>
          <w:szCs w:val="16"/>
        </w:rPr>
        <w:t>архитектурным решением</w:t>
      </w:r>
      <w:proofErr w:type="gramEnd"/>
      <w:r w:rsidRPr="006E1268">
        <w:rPr>
          <w:color w:val="1D1D1B"/>
          <w:sz w:val="16"/>
          <w:szCs w:val="16"/>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316C20" w:rsidRPr="006E1268" w:rsidRDefault="00316C20" w:rsidP="00A86C32">
      <w:pPr>
        <w:pStyle w:val="afc"/>
        <w:ind w:left="0" w:firstLine="567"/>
        <w:jc w:val="both"/>
        <w:rPr>
          <w:sz w:val="16"/>
          <w:szCs w:val="16"/>
        </w:rPr>
      </w:pPr>
      <w:r w:rsidRPr="006E1268">
        <w:rPr>
          <w:color w:val="1D1D1B"/>
          <w:sz w:val="16"/>
          <w:szCs w:val="16"/>
        </w:rPr>
        <w:t>4. Максимально допустимая высота уровня входа не более 1,2 метра.</w:t>
      </w:r>
    </w:p>
    <w:p w:rsidR="00316C20" w:rsidRPr="006E1268" w:rsidRDefault="00316C20" w:rsidP="00A86C32">
      <w:pPr>
        <w:pStyle w:val="afc"/>
        <w:ind w:left="0" w:firstLine="567"/>
        <w:jc w:val="both"/>
        <w:rPr>
          <w:sz w:val="16"/>
          <w:szCs w:val="16"/>
        </w:rPr>
      </w:pPr>
      <w:r w:rsidRPr="006E1268">
        <w:rPr>
          <w:color w:val="1D1D1B"/>
          <w:sz w:val="16"/>
          <w:szCs w:val="16"/>
        </w:rPr>
        <w:t xml:space="preserve">5. Если </w:t>
      </w:r>
      <w:proofErr w:type="gramStart"/>
      <w:r w:rsidRPr="006E1268">
        <w:rPr>
          <w:color w:val="1D1D1B"/>
          <w:sz w:val="16"/>
          <w:szCs w:val="16"/>
        </w:rPr>
        <w:t>архитектурным решением</w:t>
      </w:r>
      <w:proofErr w:type="gramEnd"/>
      <w:r w:rsidRPr="006E1268">
        <w:rPr>
          <w:color w:val="1D1D1B"/>
          <w:sz w:val="16"/>
          <w:szCs w:val="16"/>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316C20" w:rsidRPr="006E1268" w:rsidRDefault="00316C20" w:rsidP="00A86C32">
      <w:pPr>
        <w:pStyle w:val="afc"/>
        <w:ind w:left="0" w:firstLine="567"/>
        <w:rPr>
          <w:sz w:val="16"/>
          <w:szCs w:val="16"/>
        </w:rPr>
      </w:pPr>
      <w:r w:rsidRPr="006E1268">
        <w:rPr>
          <w:color w:val="1D1D1B"/>
          <w:sz w:val="16"/>
          <w:szCs w:val="16"/>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316C20" w:rsidRPr="006E1268" w:rsidRDefault="00316C20" w:rsidP="00A86C32">
      <w:pPr>
        <w:spacing w:after="0" w:line="240" w:lineRule="auto"/>
        <w:ind w:firstLine="567"/>
        <w:rPr>
          <w:rFonts w:ascii="Times New Roman" w:hAnsi="Times New Roman"/>
          <w:sz w:val="16"/>
          <w:szCs w:val="16"/>
        </w:rPr>
      </w:pP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r w:rsidRPr="006E1268">
        <w:rPr>
          <w:rFonts w:ascii="Times New Roman" w:hAnsi="Times New Roman"/>
          <w:sz w:val="16"/>
          <w:szCs w:val="16"/>
        </w:rPr>
        <w:tab/>
      </w:r>
    </w:p>
    <w:p w:rsidR="00316C20" w:rsidRPr="006E1268" w:rsidRDefault="00316C20" w:rsidP="00316C20">
      <w:pPr>
        <w:spacing w:after="0" w:line="240" w:lineRule="auto"/>
        <w:jc w:val="center"/>
        <w:rPr>
          <w:rFonts w:ascii="Times New Roman" w:hAnsi="Times New Roman"/>
          <w:sz w:val="16"/>
          <w:szCs w:val="16"/>
        </w:rPr>
      </w:pPr>
      <w:r w:rsidRPr="006E1268">
        <w:rPr>
          <w:rFonts w:ascii="Times New Roman" w:hAnsi="Times New Roman"/>
          <w:noProof/>
          <w:sz w:val="16"/>
          <w:szCs w:val="16"/>
          <w:lang w:eastAsia="ru-RU"/>
        </w:rPr>
        <w:lastRenderedPageBreak/>
        <w:drawing>
          <wp:inline distT="0" distB="0" distL="19050" distR="3810">
            <wp:extent cx="6203205" cy="2072244"/>
            <wp:effectExtent l="19050" t="0" r="7095" b="0"/>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21" cstate="print"/>
                    <a:stretch>
                      <a:fillRect/>
                    </a:stretch>
                  </pic:blipFill>
                  <pic:spPr bwMode="auto">
                    <a:xfrm>
                      <a:off x="0" y="0"/>
                      <a:ext cx="6209900" cy="2074480"/>
                    </a:xfrm>
                    <a:prstGeom prst="rect">
                      <a:avLst/>
                    </a:prstGeom>
                  </pic:spPr>
                </pic:pic>
              </a:graphicData>
            </a:graphic>
          </wp:inline>
        </w:drawing>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Heading110"/>
        <w:jc w:val="center"/>
        <w:rPr>
          <w:rFonts w:ascii="Times New Roman" w:hAnsi="Times New Roman"/>
          <w:b w:val="0"/>
          <w:bCs w:val="0"/>
          <w:sz w:val="16"/>
          <w:szCs w:val="16"/>
          <w:u w:val="none"/>
        </w:rPr>
      </w:pPr>
      <w:bookmarkStart w:id="18" w:name="_Toc22134349"/>
      <w:bookmarkEnd w:id="18"/>
      <w:r w:rsidRPr="006E1268">
        <w:rPr>
          <w:rFonts w:ascii="Times New Roman" w:hAnsi="Times New Roman"/>
          <w:b w:val="0"/>
          <w:bCs w:val="0"/>
          <w:sz w:val="16"/>
          <w:szCs w:val="16"/>
          <w:u w:val="none"/>
        </w:rPr>
        <w:t>17. Размещение витринных конструкций</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A86C32">
      <w:pPr>
        <w:pStyle w:val="afc"/>
        <w:ind w:left="0" w:firstLine="567"/>
        <w:jc w:val="both"/>
        <w:rPr>
          <w:sz w:val="16"/>
          <w:szCs w:val="16"/>
        </w:rPr>
      </w:pPr>
      <w:r w:rsidRPr="006E1268">
        <w:rPr>
          <w:color w:val="1D1D1B"/>
          <w:sz w:val="16"/>
          <w:szCs w:val="16"/>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316C20" w:rsidRPr="006E1268" w:rsidRDefault="00316C20" w:rsidP="00A86C32">
      <w:pPr>
        <w:pStyle w:val="afc"/>
        <w:ind w:left="0" w:firstLine="567"/>
        <w:jc w:val="both"/>
        <w:rPr>
          <w:sz w:val="16"/>
          <w:szCs w:val="16"/>
        </w:rPr>
      </w:pPr>
      <w:r w:rsidRPr="006E1268">
        <w:rPr>
          <w:color w:val="1D1D1B"/>
          <w:sz w:val="16"/>
          <w:szCs w:val="16"/>
        </w:rPr>
        <w:t>2. Максимальные высота и длина витринной конструкции не должны быть больше 1/2 высоты и длины остекления витрины соответственно.</w:t>
      </w:r>
    </w:p>
    <w:p w:rsidR="00316C20" w:rsidRPr="006E1268" w:rsidRDefault="00316C20" w:rsidP="00A86C32">
      <w:pPr>
        <w:pStyle w:val="afc"/>
        <w:ind w:left="0" w:firstLine="567"/>
        <w:rPr>
          <w:sz w:val="16"/>
          <w:szCs w:val="16"/>
        </w:rPr>
      </w:pPr>
      <w:r w:rsidRPr="006E1268">
        <w:rPr>
          <w:color w:val="1D1D1B"/>
          <w:sz w:val="16"/>
          <w:szCs w:val="16"/>
        </w:rPr>
        <w:t xml:space="preserve">3. Запрещено использование в качестве витринных конструкций и её элементов электронных носителей (бегущих строк, </w:t>
      </w:r>
      <w:proofErr w:type="spellStart"/>
      <w:r w:rsidRPr="006E1268">
        <w:rPr>
          <w:color w:val="1D1D1B"/>
          <w:sz w:val="16"/>
          <w:szCs w:val="16"/>
        </w:rPr>
        <w:t>медиа-экранов</w:t>
      </w:r>
      <w:proofErr w:type="spellEnd"/>
      <w:r w:rsidRPr="006E1268">
        <w:rPr>
          <w:color w:val="1D1D1B"/>
          <w:sz w:val="16"/>
          <w:szCs w:val="16"/>
        </w:rPr>
        <w:t xml:space="preserve">). </w:t>
      </w:r>
    </w:p>
    <w:p w:rsidR="00316C20" w:rsidRPr="006E1268" w:rsidRDefault="00316C20" w:rsidP="00A86C32">
      <w:pPr>
        <w:pStyle w:val="afc"/>
        <w:ind w:left="0" w:firstLine="567"/>
        <w:rPr>
          <w:color w:val="1D1D1B"/>
          <w:sz w:val="16"/>
          <w:szCs w:val="16"/>
        </w:rPr>
      </w:pPr>
    </w:p>
    <w:p w:rsidR="00316C20" w:rsidRPr="006E1268" w:rsidRDefault="00316C20" w:rsidP="00316C20">
      <w:pPr>
        <w:pStyle w:val="afc"/>
        <w:jc w:val="center"/>
        <w:rPr>
          <w:color w:val="1D1D1B"/>
          <w:sz w:val="16"/>
          <w:szCs w:val="16"/>
        </w:rPr>
      </w:pPr>
      <w:r w:rsidRPr="006E1268">
        <w:rPr>
          <w:noProof/>
          <w:sz w:val="16"/>
          <w:szCs w:val="16"/>
        </w:rPr>
        <w:drawing>
          <wp:inline distT="0" distB="0" distL="19050" distR="0">
            <wp:extent cx="5508625" cy="4704715"/>
            <wp:effectExtent l="0" t="0" r="0" b="0"/>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22" cstate="print"/>
                    <a:stretch>
                      <a:fillRect/>
                    </a:stretch>
                  </pic:blipFill>
                  <pic:spPr bwMode="auto">
                    <a:xfrm>
                      <a:off x="0" y="0"/>
                      <a:ext cx="5508625" cy="4704715"/>
                    </a:xfrm>
                    <a:prstGeom prst="rect">
                      <a:avLst/>
                    </a:prstGeom>
                  </pic:spPr>
                </pic:pic>
              </a:graphicData>
            </a:graphic>
          </wp:inline>
        </w:drawing>
      </w:r>
    </w:p>
    <w:p w:rsidR="00316C20" w:rsidRPr="006E1268" w:rsidRDefault="00316C20" w:rsidP="00316C20">
      <w:pPr>
        <w:pStyle w:val="afc"/>
        <w:rPr>
          <w:color w:val="1D1D1B"/>
          <w:sz w:val="16"/>
          <w:szCs w:val="16"/>
        </w:rPr>
      </w:pPr>
      <w:bookmarkStart w:id="19" w:name="_GoBack"/>
      <w:bookmarkEnd w:id="19"/>
    </w:p>
    <w:p w:rsidR="00316C20" w:rsidRPr="006E1268" w:rsidRDefault="00316C20" w:rsidP="00316C20">
      <w:pPr>
        <w:pStyle w:val="afc"/>
        <w:rPr>
          <w:color w:val="1D1D1B"/>
          <w:sz w:val="16"/>
          <w:szCs w:val="16"/>
        </w:rPr>
      </w:pPr>
    </w:p>
    <w:p w:rsidR="00A86C32" w:rsidRDefault="00A86C32" w:rsidP="00316C20">
      <w:pPr>
        <w:pStyle w:val="Heading110"/>
        <w:jc w:val="center"/>
        <w:rPr>
          <w:rFonts w:ascii="Times New Roman" w:hAnsi="Times New Roman"/>
          <w:b w:val="0"/>
          <w:bCs w:val="0"/>
          <w:sz w:val="16"/>
          <w:szCs w:val="16"/>
          <w:u w:val="none"/>
        </w:rPr>
      </w:pPr>
      <w:bookmarkStart w:id="20" w:name="_Toc22134350"/>
      <w:bookmarkEnd w:id="20"/>
    </w:p>
    <w:p w:rsidR="00A86C32" w:rsidRDefault="00A86C32" w:rsidP="00316C20">
      <w:pPr>
        <w:pStyle w:val="Heading110"/>
        <w:jc w:val="center"/>
        <w:rPr>
          <w:rFonts w:ascii="Times New Roman" w:hAnsi="Times New Roman"/>
          <w:b w:val="0"/>
          <w:bCs w:val="0"/>
          <w:sz w:val="16"/>
          <w:szCs w:val="16"/>
          <w:u w:val="none"/>
        </w:rPr>
      </w:pPr>
    </w:p>
    <w:p w:rsidR="00316C20" w:rsidRPr="006E1268" w:rsidRDefault="00316C20" w:rsidP="00316C20">
      <w:pPr>
        <w:pStyle w:val="Heading110"/>
        <w:jc w:val="center"/>
        <w:rPr>
          <w:rFonts w:ascii="Times New Roman" w:hAnsi="Times New Roman"/>
          <w:b w:val="0"/>
          <w:bCs w:val="0"/>
          <w:sz w:val="16"/>
          <w:szCs w:val="16"/>
          <w:u w:val="none"/>
        </w:rPr>
      </w:pPr>
      <w:r w:rsidRPr="006E1268">
        <w:rPr>
          <w:rFonts w:ascii="Times New Roman" w:hAnsi="Times New Roman"/>
          <w:b w:val="0"/>
          <w:bCs w:val="0"/>
          <w:sz w:val="16"/>
          <w:szCs w:val="16"/>
          <w:u w:val="none"/>
        </w:rPr>
        <w:lastRenderedPageBreak/>
        <w:t xml:space="preserve">18. Торговые и </w:t>
      </w:r>
      <w:proofErr w:type="spellStart"/>
      <w:proofErr w:type="gramStart"/>
      <w:r w:rsidRPr="006E1268">
        <w:rPr>
          <w:rFonts w:ascii="Times New Roman" w:hAnsi="Times New Roman"/>
          <w:b w:val="0"/>
          <w:bCs w:val="0"/>
          <w:sz w:val="16"/>
          <w:szCs w:val="16"/>
          <w:u w:val="none"/>
        </w:rPr>
        <w:t>бизнес-центры</w:t>
      </w:r>
      <w:proofErr w:type="spellEnd"/>
      <w:proofErr w:type="gramEnd"/>
    </w:p>
    <w:p w:rsidR="00316C20" w:rsidRPr="006E1268" w:rsidRDefault="00316C20" w:rsidP="00A86C32">
      <w:pPr>
        <w:pStyle w:val="afc"/>
        <w:ind w:left="0" w:firstLine="567"/>
        <w:jc w:val="both"/>
        <w:rPr>
          <w:sz w:val="16"/>
          <w:szCs w:val="16"/>
        </w:rPr>
      </w:pPr>
      <w:r w:rsidRPr="006E1268">
        <w:rPr>
          <w:color w:val="1D1D1B"/>
          <w:sz w:val="16"/>
          <w:szCs w:val="16"/>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316C20" w:rsidRPr="006E1268" w:rsidRDefault="00316C20" w:rsidP="00A86C32">
      <w:pPr>
        <w:pStyle w:val="afc"/>
        <w:ind w:left="0" w:firstLine="567"/>
        <w:jc w:val="both"/>
        <w:rPr>
          <w:sz w:val="16"/>
          <w:szCs w:val="16"/>
        </w:rPr>
      </w:pPr>
      <w:r w:rsidRPr="006E1268">
        <w:rPr>
          <w:color w:val="1D1D1B"/>
          <w:sz w:val="16"/>
          <w:szCs w:val="16"/>
        </w:rPr>
        <w:t>1) Информационные носители должны быть размещены в единой системе горизонтальных и вертикальных осей (рис. 12).</w:t>
      </w:r>
    </w:p>
    <w:p w:rsidR="00316C20" w:rsidRPr="006E1268" w:rsidRDefault="00316C20" w:rsidP="00A86C32">
      <w:pPr>
        <w:pStyle w:val="afc"/>
        <w:ind w:left="0" w:firstLine="567"/>
        <w:jc w:val="both"/>
        <w:rPr>
          <w:sz w:val="16"/>
          <w:szCs w:val="16"/>
        </w:rPr>
      </w:pPr>
      <w:r w:rsidRPr="006E1268">
        <w:rPr>
          <w:color w:val="1D1D1B"/>
          <w:sz w:val="16"/>
          <w:szCs w:val="16"/>
        </w:rPr>
        <w:t>2) Информационные носители должны быть соразмерны и  расположены в единой горизонтальной или вертикальной оси.</w:t>
      </w:r>
    </w:p>
    <w:p w:rsidR="00316C20" w:rsidRPr="006E1268" w:rsidRDefault="00316C20" w:rsidP="00A86C32">
      <w:pPr>
        <w:pStyle w:val="afc"/>
        <w:ind w:left="0" w:firstLine="567"/>
        <w:jc w:val="both"/>
        <w:rPr>
          <w:color w:val="1D1D1B"/>
          <w:sz w:val="16"/>
          <w:szCs w:val="16"/>
        </w:rPr>
      </w:pPr>
      <w:r w:rsidRPr="006E1268">
        <w:rPr>
          <w:color w:val="1D1D1B"/>
          <w:sz w:val="16"/>
          <w:szCs w:val="16"/>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316C20" w:rsidRPr="006E1268" w:rsidRDefault="00316C20" w:rsidP="00A86C32">
      <w:pPr>
        <w:pStyle w:val="afc"/>
        <w:ind w:left="0" w:firstLine="567"/>
        <w:rPr>
          <w:color w:val="1D1D1B"/>
          <w:sz w:val="16"/>
          <w:szCs w:val="16"/>
        </w:rPr>
      </w:pPr>
    </w:p>
    <w:p w:rsidR="00316C20" w:rsidRPr="006E1268" w:rsidRDefault="00316C20" w:rsidP="00316C20">
      <w:pPr>
        <w:pStyle w:val="afc"/>
        <w:jc w:val="center"/>
        <w:rPr>
          <w:sz w:val="16"/>
          <w:szCs w:val="16"/>
        </w:rPr>
      </w:pPr>
      <w:r w:rsidRPr="006E1268">
        <w:rPr>
          <w:noProof/>
          <w:sz w:val="16"/>
          <w:szCs w:val="16"/>
        </w:rPr>
        <w:drawing>
          <wp:inline distT="0" distB="0" distL="19050" distR="0">
            <wp:extent cx="5679076" cy="3621974"/>
            <wp:effectExtent l="19050" t="0" r="0" b="0"/>
            <wp:docPr id="59" name="Рисунок 11" descr="рис.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 descr="рис. 12.jpg"/>
                    <pic:cNvPicPr>
                      <a:picLocks noChangeAspect="1" noChangeArrowheads="1"/>
                    </pic:cNvPicPr>
                  </pic:nvPicPr>
                  <pic:blipFill>
                    <a:blip r:embed="rId23" cstate="print"/>
                    <a:stretch>
                      <a:fillRect/>
                    </a:stretch>
                  </pic:blipFill>
                  <pic:spPr bwMode="auto">
                    <a:xfrm>
                      <a:off x="0" y="0"/>
                      <a:ext cx="5681105" cy="3621974"/>
                    </a:xfrm>
                    <a:prstGeom prst="rect">
                      <a:avLst/>
                    </a:prstGeom>
                  </pic:spPr>
                </pic:pic>
              </a:graphicData>
            </a:graphic>
          </wp:inline>
        </w:drawing>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pStyle w:val="Heading11"/>
        <w:spacing w:before="0" w:after="0"/>
        <w:jc w:val="center"/>
        <w:rPr>
          <w:rFonts w:ascii="Times New Roman" w:hAnsi="Times New Roman"/>
          <w:b/>
          <w:sz w:val="16"/>
          <w:szCs w:val="16"/>
        </w:rPr>
      </w:pPr>
      <w:r w:rsidRPr="006E1268">
        <w:rPr>
          <w:rFonts w:ascii="Times New Roman" w:hAnsi="Times New Roman"/>
          <w:sz w:val="16"/>
          <w:szCs w:val="16"/>
        </w:rPr>
        <w:t>19. Размещение урн</w:t>
      </w:r>
    </w:p>
    <w:p w:rsidR="00316C20" w:rsidRPr="006E1268" w:rsidRDefault="00316C20" w:rsidP="00316C20">
      <w:pPr>
        <w:spacing w:after="0" w:line="240" w:lineRule="auto"/>
        <w:jc w:val="both"/>
        <w:rPr>
          <w:rFonts w:ascii="Times New Roman" w:hAnsi="Times New Roman"/>
          <w:color w:val="1D1D1B"/>
          <w:sz w:val="16"/>
          <w:szCs w:val="16"/>
        </w:rPr>
      </w:pPr>
    </w:p>
    <w:p w:rsidR="00316C20" w:rsidRPr="006E1268" w:rsidRDefault="00316C20" w:rsidP="00A86C32">
      <w:pPr>
        <w:spacing w:after="0" w:line="240" w:lineRule="auto"/>
        <w:ind w:firstLine="567"/>
        <w:jc w:val="both"/>
        <w:rPr>
          <w:rFonts w:ascii="Times New Roman" w:hAnsi="Times New Roman"/>
          <w:sz w:val="16"/>
          <w:szCs w:val="16"/>
        </w:rPr>
      </w:pPr>
      <w:r w:rsidRPr="006E1268">
        <w:rPr>
          <w:rFonts w:ascii="Times New Roman" w:hAnsi="Times New Roman"/>
          <w:sz w:val="16"/>
          <w:szCs w:val="16"/>
        </w:rPr>
        <w:t>Урны для сбора ТБО предназначены для поддержания чистоты городских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1. Элементы должны быть прочно и надежно прикреплены к фундаментам при помощи бетонирования или анкерного крепления.</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2. Урны должны иметь единый дизайн и цвет со всеми элементами уличной мебели (скамьями, фонарями и т. п.).</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3. Урны следует оборудовать ведрами с отверстиями для отвода стоков или в виде сетчатой конструкции.</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5. В местах для курения урны должны оборудоваться пепельницами (возможно заполнение песком).</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6. Внешняя поверхность урн должна быть рельефной/перфорированной для защиты от нанесения надписей граффити.</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Fonts w:ascii="Times New Roman" w:hAnsi="Times New Roman"/>
          <w:sz w:val="16"/>
          <w:szCs w:val="16"/>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316C20" w:rsidRPr="006E1268" w:rsidRDefault="00316C20" w:rsidP="00A86C32">
      <w:pPr>
        <w:tabs>
          <w:tab w:val="left" w:pos="1418"/>
        </w:tabs>
        <w:spacing w:after="0" w:line="240" w:lineRule="auto"/>
        <w:ind w:firstLine="567"/>
        <w:contextualSpacing/>
        <w:jc w:val="both"/>
        <w:rPr>
          <w:rFonts w:ascii="Times New Roman" w:hAnsi="Times New Roman"/>
          <w:sz w:val="16"/>
          <w:szCs w:val="16"/>
        </w:rPr>
      </w:pPr>
      <w:r w:rsidRPr="006E1268">
        <w:rPr>
          <w:rStyle w:val="74"/>
          <w:rFonts w:ascii="Times New Roman" w:hAnsi="Times New Roman" w:cs="Times New Roman"/>
          <w:sz w:val="16"/>
          <w:szCs w:val="16"/>
        </w:rPr>
        <w:t>8. Урны с установленными на них пепельницами следует размещать на расстоянии 5 метров от окон жилых домов и входов в здания.</w:t>
      </w:r>
    </w:p>
    <w:p w:rsidR="00316C20" w:rsidRPr="006E1268" w:rsidRDefault="00316C20" w:rsidP="00A86C32">
      <w:pPr>
        <w:tabs>
          <w:tab w:val="left" w:pos="1418"/>
        </w:tabs>
        <w:spacing w:after="0" w:line="240" w:lineRule="auto"/>
        <w:ind w:firstLine="567"/>
        <w:jc w:val="both"/>
        <w:rPr>
          <w:rFonts w:ascii="Times New Roman" w:hAnsi="Times New Roman"/>
          <w:color w:val="1D1D1B"/>
          <w:sz w:val="16"/>
          <w:szCs w:val="16"/>
        </w:rPr>
      </w:pPr>
      <w:r w:rsidRPr="006E1268">
        <w:rPr>
          <w:rFonts w:ascii="Times New Roman" w:hAnsi="Times New Roman"/>
          <w:sz w:val="16"/>
          <w:szCs w:val="16"/>
        </w:rPr>
        <w:t>9. Урны чаще всего размещаются рядом с местами для сидения, входами в здания, на расстоянии 0,5 м от этих объектов</w:t>
      </w:r>
    </w:p>
    <w:p w:rsidR="00316C20" w:rsidRPr="006E1268" w:rsidRDefault="00316C20" w:rsidP="00A86C32">
      <w:pPr>
        <w:spacing w:after="0" w:line="240" w:lineRule="auto"/>
        <w:ind w:firstLine="567"/>
        <w:jc w:val="both"/>
        <w:rPr>
          <w:rFonts w:ascii="Times New Roman" w:hAnsi="Times New Roman"/>
          <w:sz w:val="16"/>
          <w:szCs w:val="16"/>
        </w:rPr>
      </w:pPr>
    </w:p>
    <w:p w:rsidR="00316C20" w:rsidRPr="006E1268" w:rsidRDefault="00316C20" w:rsidP="00A86C32">
      <w:pPr>
        <w:spacing w:after="0" w:line="240" w:lineRule="auto"/>
        <w:ind w:firstLine="567"/>
        <w:jc w:val="right"/>
        <w:rPr>
          <w:rFonts w:ascii="Times New Roman" w:hAnsi="Times New Roman"/>
          <w:sz w:val="16"/>
          <w:szCs w:val="16"/>
        </w:rPr>
      </w:pPr>
      <w:r w:rsidRPr="006E1268">
        <w:rPr>
          <w:rFonts w:ascii="Times New Roman" w:hAnsi="Times New Roman"/>
          <w:sz w:val="16"/>
          <w:szCs w:val="16"/>
        </w:rPr>
        <w:t xml:space="preserve"> Рис. 13.</w:t>
      </w:r>
    </w:p>
    <w:p w:rsidR="00316C20" w:rsidRPr="006E1268" w:rsidRDefault="004516FC" w:rsidP="004516FC">
      <w:pPr>
        <w:spacing w:after="0" w:line="240" w:lineRule="auto"/>
        <w:ind w:firstLine="567"/>
        <w:jc w:val="center"/>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71552" behindDoc="1" locked="0" layoutInCell="1" allowOverlap="1">
            <wp:simplePos x="0" y="0"/>
            <wp:positionH relativeFrom="column">
              <wp:posOffset>3427730</wp:posOffset>
            </wp:positionH>
            <wp:positionV relativeFrom="paragraph">
              <wp:posOffset>66675</wp:posOffset>
            </wp:positionV>
            <wp:extent cx="2805430" cy="1619885"/>
            <wp:effectExtent l="19050" t="0" r="0" b="0"/>
            <wp:wrapTight wrapText="bothSides">
              <wp:wrapPolygon edited="0">
                <wp:start x="-147" y="0"/>
                <wp:lineTo x="-147" y="21338"/>
                <wp:lineTo x="21561" y="21338"/>
                <wp:lineTo x="21561" y="0"/>
                <wp:lineTo x="-147" y="0"/>
              </wp:wrapPolygon>
            </wp:wrapTight>
            <wp:docPr id="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l="11793" t="12596" r="21218" b="18587"/>
                    <a:stretch>
                      <a:fillRect/>
                    </a:stretch>
                  </pic:blipFill>
                  <pic:spPr bwMode="auto">
                    <a:xfrm>
                      <a:off x="0" y="0"/>
                      <a:ext cx="2805430" cy="1619885"/>
                    </a:xfrm>
                    <a:prstGeom prst="rect">
                      <a:avLst/>
                    </a:prstGeom>
                    <a:noFill/>
                    <a:ln w="9525">
                      <a:noFill/>
                      <a:miter lim="800000"/>
                      <a:headEnd/>
                      <a:tailEnd/>
                    </a:ln>
                  </pic:spPr>
                </pic:pic>
              </a:graphicData>
            </a:graphic>
          </wp:anchor>
        </w:drawing>
      </w:r>
      <w:r>
        <w:rPr>
          <w:rFonts w:ascii="Times New Roman" w:hAnsi="Times New Roman"/>
          <w:noProof/>
          <w:sz w:val="16"/>
          <w:szCs w:val="16"/>
          <w:lang w:eastAsia="ru-RU"/>
        </w:rPr>
        <w:drawing>
          <wp:anchor distT="0" distB="0" distL="114300" distR="114300" simplePos="0" relativeHeight="251670528" behindDoc="1" locked="0" layoutInCell="1" allowOverlap="1">
            <wp:simplePos x="0" y="0"/>
            <wp:positionH relativeFrom="column">
              <wp:posOffset>-59690</wp:posOffset>
            </wp:positionH>
            <wp:positionV relativeFrom="paragraph">
              <wp:posOffset>92710</wp:posOffset>
            </wp:positionV>
            <wp:extent cx="3059430" cy="1653540"/>
            <wp:effectExtent l="19050" t="0" r="7620" b="0"/>
            <wp:wrapTight wrapText="bothSides">
              <wp:wrapPolygon edited="0">
                <wp:start x="-134" y="0"/>
                <wp:lineTo x="-134" y="21401"/>
                <wp:lineTo x="21654" y="21401"/>
                <wp:lineTo x="21654" y="0"/>
                <wp:lineTo x="-134"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l="12167" t="23847" r="23285" b="16650"/>
                    <a:stretch>
                      <a:fillRect/>
                    </a:stretch>
                  </pic:blipFill>
                  <pic:spPr bwMode="auto">
                    <a:xfrm>
                      <a:off x="0" y="0"/>
                      <a:ext cx="3059430" cy="1653540"/>
                    </a:xfrm>
                    <a:prstGeom prst="rect">
                      <a:avLst/>
                    </a:prstGeom>
                    <a:noFill/>
                    <a:ln w="9525">
                      <a:noFill/>
                      <a:miter lim="800000"/>
                      <a:headEnd/>
                      <a:tailEnd/>
                    </a:ln>
                  </pic:spPr>
                </pic:pic>
              </a:graphicData>
            </a:graphic>
          </wp:anchor>
        </w:drawing>
      </w:r>
    </w:p>
    <w:p w:rsidR="00316C20" w:rsidRPr="006E1268" w:rsidRDefault="00316C20" w:rsidP="00316C20">
      <w:pPr>
        <w:spacing w:after="0" w:line="240" w:lineRule="auto"/>
        <w:rPr>
          <w:rFonts w:ascii="Times New Roman" w:hAnsi="Times New Roman"/>
          <w:sz w:val="16"/>
          <w:szCs w:val="16"/>
        </w:rPr>
      </w:pPr>
    </w:p>
    <w:p w:rsidR="00316C20" w:rsidRDefault="00316C20" w:rsidP="00316C20">
      <w:pPr>
        <w:spacing w:after="0" w:line="240" w:lineRule="auto"/>
        <w:rPr>
          <w:rFonts w:ascii="Times New Roman" w:hAnsi="Times New Roman"/>
          <w:sz w:val="16"/>
          <w:szCs w:val="16"/>
        </w:rPr>
      </w:pPr>
    </w:p>
    <w:p w:rsidR="00A86C32" w:rsidRDefault="00A86C32" w:rsidP="00316C20">
      <w:pPr>
        <w:spacing w:after="0" w:line="240" w:lineRule="auto"/>
        <w:rPr>
          <w:rFonts w:ascii="Times New Roman" w:hAnsi="Times New Roman"/>
          <w:sz w:val="16"/>
          <w:szCs w:val="16"/>
        </w:rPr>
      </w:pPr>
    </w:p>
    <w:p w:rsidR="00A86C32" w:rsidRDefault="00A86C32" w:rsidP="00316C20">
      <w:pPr>
        <w:spacing w:after="0" w:line="240" w:lineRule="auto"/>
        <w:rPr>
          <w:rFonts w:ascii="Times New Roman" w:hAnsi="Times New Roman"/>
          <w:sz w:val="16"/>
          <w:szCs w:val="16"/>
        </w:rPr>
      </w:pPr>
    </w:p>
    <w:p w:rsidR="00A86C32" w:rsidRDefault="00A86C32" w:rsidP="00316C20">
      <w:pPr>
        <w:spacing w:after="0" w:line="240" w:lineRule="auto"/>
        <w:rPr>
          <w:rFonts w:ascii="Times New Roman" w:hAnsi="Times New Roman"/>
          <w:sz w:val="16"/>
          <w:szCs w:val="16"/>
        </w:rPr>
      </w:pPr>
    </w:p>
    <w:p w:rsidR="00A86C32" w:rsidRDefault="00A86C32" w:rsidP="00316C20">
      <w:pPr>
        <w:spacing w:after="0" w:line="240" w:lineRule="auto"/>
        <w:rPr>
          <w:rFonts w:ascii="Times New Roman" w:hAnsi="Times New Roman"/>
          <w:sz w:val="16"/>
          <w:szCs w:val="16"/>
        </w:rPr>
      </w:pPr>
    </w:p>
    <w:p w:rsidR="00A86C32" w:rsidRDefault="00A86C32" w:rsidP="00316C20">
      <w:pPr>
        <w:spacing w:after="0" w:line="240" w:lineRule="auto"/>
        <w:rPr>
          <w:rFonts w:ascii="Times New Roman" w:hAnsi="Times New Roman"/>
          <w:sz w:val="16"/>
          <w:szCs w:val="16"/>
        </w:rPr>
      </w:pPr>
    </w:p>
    <w:p w:rsidR="00A86C32" w:rsidRPr="006E1268" w:rsidRDefault="00A86C32" w:rsidP="00316C20">
      <w:pPr>
        <w:spacing w:after="0" w:line="240" w:lineRule="auto"/>
        <w:rPr>
          <w:rFonts w:ascii="Times New Roman" w:hAnsi="Times New Roman"/>
          <w:sz w:val="16"/>
          <w:szCs w:val="16"/>
        </w:rPr>
      </w:pPr>
    </w:p>
    <w:p w:rsidR="00316C20" w:rsidRPr="006E1268" w:rsidRDefault="00316C20" w:rsidP="00316C20">
      <w:pPr>
        <w:spacing w:after="0" w:line="240" w:lineRule="auto"/>
        <w:jc w:val="center"/>
        <w:rPr>
          <w:rFonts w:ascii="Times New Roman" w:hAnsi="Times New Roman"/>
          <w:sz w:val="16"/>
          <w:szCs w:val="16"/>
        </w:rPr>
      </w:pPr>
      <w:r w:rsidRPr="006E1268">
        <w:rPr>
          <w:rFonts w:ascii="Times New Roman" w:hAnsi="Times New Roman"/>
          <w:sz w:val="16"/>
          <w:szCs w:val="16"/>
        </w:rPr>
        <w:lastRenderedPageBreak/>
        <w:t>20. Заборы, ограждения, ограды.</w:t>
      </w:r>
    </w:p>
    <w:p w:rsidR="00316C20" w:rsidRPr="006E1268" w:rsidRDefault="00316C20" w:rsidP="00316C20">
      <w:pPr>
        <w:spacing w:after="0" w:line="240" w:lineRule="auto"/>
        <w:rPr>
          <w:rFonts w:ascii="Times New Roman" w:hAnsi="Times New Roman"/>
          <w:sz w:val="16"/>
          <w:szCs w:val="16"/>
        </w:rPr>
      </w:pPr>
      <w:r w:rsidRPr="006E1268">
        <w:rPr>
          <w:rFonts w:ascii="Times New Roman" w:hAnsi="Times New Roman"/>
          <w:sz w:val="16"/>
          <w:szCs w:val="16"/>
        </w:rPr>
        <w:t xml:space="preserve"> </w:t>
      </w:r>
    </w:p>
    <w:p w:rsidR="00316C20" w:rsidRPr="006E1268" w:rsidRDefault="00316C20" w:rsidP="00316C20">
      <w:pPr>
        <w:spacing w:after="0" w:line="240" w:lineRule="auto"/>
        <w:rPr>
          <w:rFonts w:ascii="Times New Roman" w:hAnsi="Times New Roman"/>
          <w:sz w:val="16"/>
          <w:szCs w:val="16"/>
        </w:rPr>
      </w:pPr>
      <w:r w:rsidRPr="006E1268">
        <w:rPr>
          <w:rFonts w:ascii="Times New Roman" w:hAnsi="Times New Roman"/>
          <w:sz w:val="16"/>
          <w:szCs w:val="16"/>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jc w:val="right"/>
        <w:rPr>
          <w:rFonts w:ascii="Times New Roman" w:hAnsi="Times New Roman"/>
          <w:sz w:val="16"/>
          <w:szCs w:val="16"/>
        </w:rPr>
      </w:pPr>
      <w:r w:rsidRPr="006E1268">
        <w:rPr>
          <w:rFonts w:ascii="Times New Roman" w:hAnsi="Times New Roman"/>
          <w:sz w:val="16"/>
          <w:szCs w:val="16"/>
        </w:rPr>
        <w:t>Рис. 14.</w:t>
      </w:r>
    </w:p>
    <w:p w:rsidR="00316C20" w:rsidRPr="006E1268" w:rsidRDefault="00316C20" w:rsidP="00316C20">
      <w:pPr>
        <w:spacing w:after="0" w:line="240" w:lineRule="auto"/>
        <w:jc w:val="right"/>
        <w:rPr>
          <w:rFonts w:ascii="Times New Roman" w:hAnsi="Times New Roman"/>
          <w:sz w:val="16"/>
          <w:szCs w:val="16"/>
        </w:rPr>
      </w:pPr>
      <w:r w:rsidRPr="006E1268">
        <w:rPr>
          <w:rFonts w:ascii="Times New Roman" w:hAnsi="Times New Roman"/>
          <w:sz w:val="16"/>
          <w:szCs w:val="16"/>
        </w:rPr>
        <w:t xml:space="preserve">                    </w:t>
      </w:r>
    </w:p>
    <w:p w:rsidR="00316C20" w:rsidRPr="006E1268" w:rsidRDefault="004516FC" w:rsidP="00316C20">
      <w:pPr>
        <w:tabs>
          <w:tab w:val="center" w:pos="3489"/>
          <w:tab w:val="right" w:pos="6978"/>
        </w:tabs>
        <w:spacing w:after="0" w:line="240" w:lineRule="auto"/>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73600" behindDoc="1" locked="0" layoutInCell="1" allowOverlap="1">
            <wp:simplePos x="0" y="0"/>
            <wp:positionH relativeFrom="column">
              <wp:posOffset>3161030</wp:posOffset>
            </wp:positionH>
            <wp:positionV relativeFrom="paragraph">
              <wp:posOffset>191770</wp:posOffset>
            </wp:positionV>
            <wp:extent cx="3317240" cy="4794250"/>
            <wp:effectExtent l="19050" t="0" r="0" b="0"/>
            <wp:wrapTight wrapText="bothSides">
              <wp:wrapPolygon edited="0">
                <wp:start x="-124" y="0"/>
                <wp:lineTo x="-124" y="21543"/>
                <wp:lineTo x="21583" y="21543"/>
                <wp:lineTo x="21583" y="0"/>
                <wp:lineTo x="-124"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l="28663" t="14444" r="40501" b="6296"/>
                    <a:stretch>
                      <a:fillRect/>
                    </a:stretch>
                  </pic:blipFill>
                  <pic:spPr bwMode="auto">
                    <a:xfrm>
                      <a:off x="0" y="0"/>
                      <a:ext cx="3317240" cy="4794250"/>
                    </a:xfrm>
                    <a:prstGeom prst="rect">
                      <a:avLst/>
                    </a:prstGeom>
                    <a:noFill/>
                    <a:ln w="9525">
                      <a:noFill/>
                      <a:miter lim="800000"/>
                      <a:headEnd/>
                      <a:tailEnd/>
                    </a:ln>
                  </pic:spPr>
                </pic:pic>
              </a:graphicData>
            </a:graphic>
          </wp:anchor>
        </w:drawing>
      </w:r>
      <w:r w:rsidR="00316C20" w:rsidRPr="006E1268">
        <w:rPr>
          <w:rFonts w:ascii="Times New Roman" w:hAnsi="Times New Roman"/>
          <w:sz w:val="16"/>
          <w:szCs w:val="16"/>
        </w:rPr>
        <w:t xml:space="preserve">Заборы для иных территорий и объектов </w:t>
      </w:r>
      <w:r w:rsidR="00316C20" w:rsidRPr="006E1268">
        <w:rPr>
          <w:rFonts w:ascii="Times New Roman" w:hAnsi="Times New Roman"/>
          <w:sz w:val="16"/>
          <w:szCs w:val="16"/>
        </w:rPr>
        <w:tab/>
        <w:t xml:space="preserve">                                                 </w:t>
      </w:r>
      <w:r>
        <w:rPr>
          <w:rFonts w:ascii="Times New Roman" w:hAnsi="Times New Roman"/>
          <w:sz w:val="16"/>
          <w:szCs w:val="16"/>
        </w:rPr>
        <w:t xml:space="preserve">                             </w:t>
      </w:r>
      <w:r w:rsidR="00316C20" w:rsidRPr="006E1268">
        <w:rPr>
          <w:rFonts w:ascii="Times New Roman" w:hAnsi="Times New Roman"/>
          <w:sz w:val="16"/>
          <w:szCs w:val="16"/>
        </w:rPr>
        <w:t>Заборы для иных территорий и объектов</w:t>
      </w:r>
    </w:p>
    <w:p w:rsidR="00316C20" w:rsidRPr="006E1268" w:rsidRDefault="004516FC" w:rsidP="00316C20">
      <w:pPr>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74624" behindDoc="1" locked="0" layoutInCell="1" allowOverlap="1">
            <wp:simplePos x="0" y="0"/>
            <wp:positionH relativeFrom="column">
              <wp:posOffset>-518795</wp:posOffset>
            </wp:positionH>
            <wp:positionV relativeFrom="paragraph">
              <wp:posOffset>125730</wp:posOffset>
            </wp:positionV>
            <wp:extent cx="3463290" cy="1951355"/>
            <wp:effectExtent l="19050" t="0" r="3810" b="0"/>
            <wp:wrapTight wrapText="bothSides">
              <wp:wrapPolygon edited="0">
                <wp:start x="-119" y="0"/>
                <wp:lineTo x="-119" y="21298"/>
                <wp:lineTo x="21624" y="21298"/>
                <wp:lineTo x="21624" y="0"/>
                <wp:lineTo x="-119"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9284" t="22407" r="29436" b="16101"/>
                    <a:stretch>
                      <a:fillRect/>
                    </a:stretch>
                  </pic:blipFill>
                  <pic:spPr bwMode="auto">
                    <a:xfrm>
                      <a:off x="0" y="0"/>
                      <a:ext cx="3463290" cy="1951355"/>
                    </a:xfrm>
                    <a:prstGeom prst="rect">
                      <a:avLst/>
                    </a:prstGeom>
                    <a:noFill/>
                    <a:ln w="9525">
                      <a:noFill/>
                      <a:miter lim="800000"/>
                      <a:headEnd/>
                      <a:tailEnd/>
                    </a:ln>
                  </pic:spPr>
                </pic:pic>
              </a:graphicData>
            </a:graphic>
          </wp:anchor>
        </w:drawing>
      </w: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r w:rsidRPr="006E1268">
        <w:rPr>
          <w:rFonts w:ascii="Times New Roman" w:hAnsi="Times New Roman"/>
          <w:sz w:val="16"/>
          <w:szCs w:val="16"/>
        </w:rPr>
        <w:t xml:space="preserve">                              Заборы для социальных объектов</w:t>
      </w:r>
    </w:p>
    <w:p w:rsidR="00316C20" w:rsidRPr="006E1268" w:rsidRDefault="004516FC" w:rsidP="00316C20">
      <w:pPr>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80768" behindDoc="1" locked="0" layoutInCell="1" allowOverlap="1">
            <wp:simplePos x="0" y="0"/>
            <wp:positionH relativeFrom="column">
              <wp:posOffset>-393700</wp:posOffset>
            </wp:positionH>
            <wp:positionV relativeFrom="paragraph">
              <wp:posOffset>46990</wp:posOffset>
            </wp:positionV>
            <wp:extent cx="1849120" cy="1009650"/>
            <wp:effectExtent l="19050" t="0" r="0" b="0"/>
            <wp:wrapTight wrapText="bothSides">
              <wp:wrapPolygon edited="0">
                <wp:start x="-223" y="0"/>
                <wp:lineTo x="-223" y="21192"/>
                <wp:lineTo x="21585" y="21192"/>
                <wp:lineTo x="21585"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8" cstate="print"/>
                    <a:srcRect l="31164" t="15741" r="2114" b="19431"/>
                    <a:stretch>
                      <a:fillRect/>
                    </a:stretch>
                  </pic:blipFill>
                  <pic:spPr bwMode="auto">
                    <a:xfrm>
                      <a:off x="0" y="0"/>
                      <a:ext cx="1849120" cy="1009650"/>
                    </a:xfrm>
                    <a:prstGeom prst="rect">
                      <a:avLst/>
                    </a:prstGeom>
                    <a:noFill/>
                    <a:ln w="9525">
                      <a:noFill/>
                      <a:miter lim="800000"/>
                      <a:headEnd/>
                      <a:tailEnd/>
                    </a:ln>
                  </pic:spPr>
                </pic:pic>
              </a:graphicData>
            </a:graphic>
          </wp:anchor>
        </w:drawing>
      </w: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316C20" w:rsidP="00316C20">
      <w:pPr>
        <w:spacing w:after="0" w:line="240" w:lineRule="auto"/>
        <w:rPr>
          <w:rFonts w:ascii="Times New Roman" w:hAnsi="Times New Roman"/>
          <w:sz w:val="16"/>
          <w:szCs w:val="16"/>
        </w:rPr>
      </w:pPr>
    </w:p>
    <w:p w:rsidR="00316C20" w:rsidRPr="006E1268" w:rsidRDefault="004516FC" w:rsidP="00316C20">
      <w:pPr>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81792" behindDoc="1" locked="0" layoutInCell="1" allowOverlap="1">
            <wp:simplePos x="0" y="0"/>
            <wp:positionH relativeFrom="column">
              <wp:posOffset>-266065</wp:posOffset>
            </wp:positionH>
            <wp:positionV relativeFrom="paragraph">
              <wp:posOffset>47625</wp:posOffset>
            </wp:positionV>
            <wp:extent cx="3208655" cy="2043430"/>
            <wp:effectExtent l="19050" t="0" r="0" b="0"/>
            <wp:wrapTight wrapText="bothSides">
              <wp:wrapPolygon edited="0">
                <wp:start x="-128" y="0"/>
                <wp:lineTo x="-128" y="21345"/>
                <wp:lineTo x="21544" y="21345"/>
                <wp:lineTo x="21544" y="0"/>
                <wp:lineTo x="-128"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9" cstate="print"/>
                    <a:srcRect/>
                    <a:stretch>
                      <a:fillRect/>
                    </a:stretch>
                  </pic:blipFill>
                  <pic:spPr bwMode="auto">
                    <a:xfrm>
                      <a:off x="0" y="0"/>
                      <a:ext cx="3208655" cy="2043430"/>
                    </a:xfrm>
                    <a:prstGeom prst="rect">
                      <a:avLst/>
                    </a:prstGeom>
                    <a:noFill/>
                    <a:ln w="9525">
                      <a:noFill/>
                      <a:miter lim="800000"/>
                      <a:headEnd/>
                      <a:tailEnd/>
                    </a:ln>
                  </pic:spPr>
                </pic:pic>
              </a:graphicData>
            </a:graphic>
          </wp:anchor>
        </w:drawing>
      </w: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r w:rsidRPr="006E1268">
        <w:rPr>
          <w:rFonts w:ascii="Times New Roman" w:hAnsi="Times New Roman"/>
          <w:sz w:val="16"/>
          <w:szCs w:val="16"/>
        </w:rPr>
        <w:t xml:space="preserve">                             </w:t>
      </w:r>
    </w:p>
    <w:p w:rsidR="00316C20" w:rsidRPr="006E1268" w:rsidRDefault="00316C20" w:rsidP="00316C20">
      <w:pPr>
        <w:spacing w:after="0" w:line="240" w:lineRule="auto"/>
        <w:jc w:val="center"/>
        <w:rPr>
          <w:rFonts w:ascii="Times New Roman" w:hAnsi="Times New Roman"/>
          <w:sz w:val="16"/>
          <w:szCs w:val="16"/>
        </w:rPr>
      </w:pPr>
    </w:p>
    <w:p w:rsidR="00316C20" w:rsidRPr="006E1268" w:rsidRDefault="00316C20" w:rsidP="00316C20">
      <w:pPr>
        <w:spacing w:after="0" w:line="240" w:lineRule="auto"/>
        <w:jc w:val="center"/>
        <w:rPr>
          <w:rFonts w:ascii="Times New Roman" w:hAnsi="Times New Roman"/>
          <w:sz w:val="16"/>
          <w:szCs w:val="16"/>
        </w:rPr>
      </w:pPr>
      <w:r w:rsidRPr="006E1268">
        <w:rPr>
          <w:rFonts w:ascii="Times New Roman" w:hAnsi="Times New Roman"/>
          <w:sz w:val="16"/>
          <w:szCs w:val="16"/>
        </w:rPr>
        <w:t>Заборы для промпредприятий</w:t>
      </w:r>
      <w:r w:rsidRPr="006E1268">
        <w:rPr>
          <w:rFonts w:ascii="Times New Roman" w:hAnsi="Times New Roman"/>
          <w:noProof/>
          <w:sz w:val="16"/>
          <w:szCs w:val="16"/>
        </w:rPr>
        <w:t xml:space="preserve"> </w:t>
      </w:r>
    </w:p>
    <w:p w:rsidR="00316C20" w:rsidRPr="006E1268" w:rsidRDefault="004516FC" w:rsidP="00316C20">
      <w:pPr>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77696" behindDoc="1" locked="0" layoutInCell="1" allowOverlap="1">
            <wp:simplePos x="0" y="0"/>
            <wp:positionH relativeFrom="column">
              <wp:posOffset>-393700</wp:posOffset>
            </wp:positionH>
            <wp:positionV relativeFrom="paragraph">
              <wp:posOffset>90170</wp:posOffset>
            </wp:positionV>
            <wp:extent cx="1550035" cy="1478915"/>
            <wp:effectExtent l="19050" t="0" r="0" b="0"/>
            <wp:wrapTight wrapText="bothSides">
              <wp:wrapPolygon edited="0">
                <wp:start x="-265" y="0"/>
                <wp:lineTo x="-265" y="21424"/>
                <wp:lineTo x="21503" y="21424"/>
                <wp:lineTo x="21503" y="0"/>
                <wp:lineTo x="-265" y="0"/>
              </wp:wrapPolygon>
            </wp:wrapTight>
            <wp:docPr id="3"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30" cstate="print"/>
                    <a:srcRect l="2752" t="10138" r="9457" b="3687"/>
                    <a:stretch>
                      <a:fillRect/>
                    </a:stretch>
                  </pic:blipFill>
                  <pic:spPr bwMode="auto">
                    <a:xfrm>
                      <a:off x="0" y="0"/>
                      <a:ext cx="1550035" cy="1478915"/>
                    </a:xfrm>
                    <a:prstGeom prst="rect">
                      <a:avLst/>
                    </a:prstGeom>
                    <a:noFill/>
                    <a:ln w="9525">
                      <a:noFill/>
                      <a:miter lim="800000"/>
                      <a:headEnd/>
                      <a:tailEnd/>
                    </a:ln>
                  </pic:spPr>
                </pic:pic>
              </a:graphicData>
            </a:graphic>
          </wp:anchor>
        </w:drawing>
      </w: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316C20" w:rsidP="00316C20">
      <w:pPr>
        <w:spacing w:after="0" w:line="240" w:lineRule="auto"/>
        <w:jc w:val="both"/>
        <w:rPr>
          <w:rFonts w:ascii="Times New Roman" w:hAnsi="Times New Roman"/>
          <w:sz w:val="16"/>
          <w:szCs w:val="16"/>
        </w:rPr>
      </w:pPr>
    </w:p>
    <w:p w:rsidR="00316C20" w:rsidRPr="006E1268" w:rsidRDefault="002C6886" w:rsidP="00316C20">
      <w:pPr>
        <w:spacing w:after="0" w:line="240" w:lineRule="auto"/>
        <w:jc w:val="both"/>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78720" behindDoc="1" locked="0" layoutInCell="1" allowOverlap="1">
            <wp:simplePos x="0" y="0"/>
            <wp:positionH relativeFrom="column">
              <wp:posOffset>-201930</wp:posOffset>
            </wp:positionH>
            <wp:positionV relativeFrom="paragraph">
              <wp:posOffset>219710</wp:posOffset>
            </wp:positionV>
            <wp:extent cx="4846955" cy="1178560"/>
            <wp:effectExtent l="19050" t="0" r="0" b="0"/>
            <wp:wrapTight wrapText="bothSides">
              <wp:wrapPolygon edited="0">
                <wp:start x="-85" y="0"/>
                <wp:lineTo x="-85" y="21297"/>
                <wp:lineTo x="21563" y="21297"/>
                <wp:lineTo x="21563" y="0"/>
                <wp:lineTo x="-85"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31" cstate="print"/>
                    <a:srcRect t="11111" b="28412"/>
                    <a:stretch>
                      <a:fillRect/>
                    </a:stretch>
                  </pic:blipFill>
                  <pic:spPr bwMode="auto">
                    <a:xfrm>
                      <a:off x="0" y="0"/>
                      <a:ext cx="4846955" cy="1178560"/>
                    </a:xfrm>
                    <a:prstGeom prst="rect">
                      <a:avLst/>
                    </a:prstGeom>
                    <a:noFill/>
                    <a:ln w="9525">
                      <a:noFill/>
                      <a:miter lim="800000"/>
                      <a:headEnd/>
                      <a:tailEnd/>
                    </a:ln>
                  </pic:spPr>
                </pic:pic>
              </a:graphicData>
            </a:graphic>
          </wp:anchor>
        </w:drawing>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lastRenderedPageBreak/>
        <w:t>1. На территории Целинного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2. Строительство или установка ограждений, в том числе газонных и тротуарных на территории Целинного муниципального округа Курганской области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3. </w:t>
      </w:r>
      <w:proofErr w:type="gramStart"/>
      <w:r w:rsidRPr="006E1268">
        <w:rPr>
          <w:rFonts w:ascii="Times New Roman" w:hAnsi="Times New Roman"/>
          <w:sz w:val="16"/>
          <w:szCs w:val="16"/>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7. Установка ограждений из бытовых отходов и их элементов не допускается.</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8. Применение ограждений из </w:t>
      </w:r>
      <w:proofErr w:type="spellStart"/>
      <w:r w:rsidRPr="006E1268">
        <w:rPr>
          <w:rFonts w:ascii="Times New Roman" w:hAnsi="Times New Roman"/>
          <w:sz w:val="16"/>
          <w:szCs w:val="16"/>
        </w:rPr>
        <w:t>сетки-рабицы</w:t>
      </w:r>
      <w:proofErr w:type="spellEnd"/>
      <w:r w:rsidRPr="006E1268">
        <w:rPr>
          <w:rFonts w:ascii="Times New Roman" w:hAnsi="Times New Roman"/>
          <w:sz w:val="16"/>
          <w:szCs w:val="16"/>
        </w:rPr>
        <w:t xml:space="preserve">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10. </w:t>
      </w:r>
      <w:proofErr w:type="gramStart"/>
      <w:r w:rsidRPr="006E1268">
        <w:rPr>
          <w:rFonts w:ascii="Times New Roman" w:hAnsi="Times New Roman"/>
          <w:sz w:val="16"/>
          <w:szCs w:val="16"/>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w:t>
      </w:r>
      <w:proofErr w:type="gramEnd"/>
      <w:r w:rsidRPr="006E1268">
        <w:rPr>
          <w:rFonts w:ascii="Times New Roman" w:hAnsi="Times New Roman"/>
          <w:sz w:val="16"/>
          <w:szCs w:val="16"/>
        </w:rPr>
        <w:t xml:space="preserve">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w:t>
      </w:r>
      <w:proofErr w:type="gramStart"/>
      <w:r w:rsidRPr="006E1268">
        <w:rPr>
          <w:rFonts w:ascii="Times New Roman" w:hAnsi="Times New Roman"/>
          <w:sz w:val="16"/>
          <w:szCs w:val="16"/>
        </w:rPr>
        <w:t>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roofErr w:type="gramEnd"/>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w:t>
      </w:r>
      <w:proofErr w:type="gramStart"/>
      <w:r w:rsidRPr="006E1268">
        <w:rPr>
          <w:rFonts w:ascii="Times New Roman" w:hAnsi="Times New Roman"/>
          <w:sz w:val="16"/>
          <w:szCs w:val="16"/>
        </w:rPr>
        <w:t>органом</w:t>
      </w:r>
      <w:proofErr w:type="gramEnd"/>
      <w:r w:rsidRPr="006E1268">
        <w:rPr>
          <w:rFonts w:ascii="Times New Roman" w:hAnsi="Times New Roman"/>
          <w:sz w:val="16"/>
          <w:szCs w:val="16"/>
        </w:rPr>
        <w:t xml:space="preserve"> осуществляющим функции управления в сфере охраны объектов культурного наследия (достопримечательные места) запрещается.</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w:t>
      </w:r>
      <w:proofErr w:type="gramStart"/>
      <w:r w:rsidRPr="006E1268">
        <w:rPr>
          <w:rFonts w:ascii="Times New Roman" w:hAnsi="Times New Roman"/>
          <w:sz w:val="16"/>
          <w:szCs w:val="16"/>
        </w:rPr>
        <w:t>органом</w:t>
      </w:r>
      <w:proofErr w:type="gramEnd"/>
      <w:r w:rsidRPr="006E1268">
        <w:rPr>
          <w:rFonts w:ascii="Times New Roman" w:hAnsi="Times New Roman"/>
          <w:sz w:val="16"/>
          <w:szCs w:val="16"/>
        </w:rPr>
        <w:t xml:space="preserve">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Pr="006E1268">
        <w:rPr>
          <w:rFonts w:ascii="Times New Roman" w:hAnsi="Times New Roman"/>
          <w:sz w:val="16"/>
          <w:szCs w:val="16"/>
        </w:rPr>
        <w:t>Цвето-графическое</w:t>
      </w:r>
      <w:proofErr w:type="spellEnd"/>
      <w:r w:rsidRPr="006E1268">
        <w:rPr>
          <w:rFonts w:ascii="Times New Roman" w:hAnsi="Times New Roman"/>
          <w:sz w:val="16"/>
          <w:szCs w:val="16"/>
        </w:rPr>
        <w:t xml:space="preserve">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proofErr w:type="gramStart"/>
      <w:r w:rsidRPr="006E1268">
        <w:rPr>
          <w:rFonts w:ascii="Times New Roman" w:hAnsi="Times New Roman"/>
          <w:sz w:val="16"/>
          <w:szCs w:val="16"/>
        </w:rPr>
        <w:t>случаев</w:t>
      </w:r>
      <w:proofErr w:type="gramEnd"/>
      <w:r w:rsidRPr="006E1268">
        <w:rPr>
          <w:rFonts w:ascii="Times New Roman" w:hAnsi="Times New Roman"/>
          <w:sz w:val="16"/>
          <w:szCs w:val="16"/>
        </w:rPr>
        <w:t xml:space="preserve"> когда цвет установлен требованиями действующего законодательства.</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w:t>
      </w:r>
      <w:proofErr w:type="gramStart"/>
      <w:r w:rsidRPr="006E1268">
        <w:rPr>
          <w:rFonts w:ascii="Times New Roman" w:hAnsi="Times New Roman"/>
          <w:sz w:val="16"/>
          <w:szCs w:val="16"/>
        </w:rPr>
        <w:t>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316C20" w:rsidRPr="006E1268" w:rsidRDefault="00316C20" w:rsidP="006E1268">
      <w:pPr>
        <w:spacing w:after="0" w:line="240" w:lineRule="auto"/>
        <w:ind w:firstLine="567"/>
        <w:jc w:val="both"/>
        <w:rPr>
          <w:rFonts w:ascii="Times New Roman" w:hAnsi="Times New Roman"/>
          <w:sz w:val="16"/>
          <w:szCs w:val="16"/>
        </w:rPr>
      </w:pPr>
      <w:r w:rsidRPr="006E1268">
        <w:rPr>
          <w:rFonts w:ascii="Times New Roman" w:hAnsi="Times New Roman"/>
          <w:sz w:val="16"/>
          <w:szCs w:val="16"/>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316C20" w:rsidRPr="006E1268" w:rsidRDefault="00316C20" w:rsidP="006E1268">
      <w:pPr>
        <w:spacing w:after="0" w:line="240" w:lineRule="auto"/>
        <w:ind w:firstLine="567"/>
        <w:jc w:val="both"/>
        <w:rPr>
          <w:rFonts w:ascii="Times New Roman" w:hAnsi="Times New Roman"/>
          <w:sz w:val="16"/>
          <w:szCs w:val="16"/>
        </w:rPr>
      </w:pPr>
    </w:p>
    <w:p w:rsidR="00316C20" w:rsidRPr="006E1268" w:rsidRDefault="00316C20" w:rsidP="006E1268">
      <w:pPr>
        <w:spacing w:after="0" w:line="240" w:lineRule="auto"/>
        <w:ind w:firstLine="567"/>
        <w:jc w:val="center"/>
        <w:rPr>
          <w:rFonts w:ascii="Times New Roman" w:hAnsi="Times New Roman"/>
          <w:sz w:val="16"/>
          <w:szCs w:val="16"/>
        </w:rPr>
      </w:pPr>
      <w:r w:rsidRPr="006E1268">
        <w:rPr>
          <w:rFonts w:ascii="Times New Roman" w:hAnsi="Times New Roman"/>
          <w:sz w:val="16"/>
          <w:szCs w:val="16"/>
        </w:rPr>
        <w:t xml:space="preserve">21. Функциональное и архитектурное освещение </w:t>
      </w:r>
    </w:p>
    <w:p w:rsidR="00316C20" w:rsidRPr="006E1268" w:rsidRDefault="00316C20" w:rsidP="006E1268">
      <w:pPr>
        <w:spacing w:after="0" w:line="240" w:lineRule="auto"/>
        <w:ind w:firstLine="567"/>
        <w:jc w:val="center"/>
        <w:rPr>
          <w:rFonts w:ascii="Times New Roman" w:hAnsi="Times New Roman"/>
          <w:sz w:val="16"/>
          <w:szCs w:val="16"/>
        </w:rPr>
      </w:pPr>
    </w:p>
    <w:p w:rsidR="00316C20" w:rsidRPr="006E1268" w:rsidRDefault="00316C20" w:rsidP="006E1268">
      <w:pPr>
        <w:pStyle w:val="afc"/>
        <w:tabs>
          <w:tab w:val="left" w:pos="1709"/>
        </w:tabs>
        <w:ind w:left="0" w:right="104" w:firstLine="567"/>
        <w:jc w:val="both"/>
        <w:rPr>
          <w:sz w:val="16"/>
          <w:szCs w:val="16"/>
        </w:rPr>
      </w:pPr>
      <w:r w:rsidRPr="006E1268">
        <w:rPr>
          <w:sz w:val="16"/>
          <w:szCs w:val="16"/>
        </w:rPr>
        <w:lastRenderedPageBreak/>
        <w:t>Обязательным</w:t>
      </w:r>
      <w:r w:rsidRPr="006E1268">
        <w:rPr>
          <w:spacing w:val="1"/>
          <w:sz w:val="16"/>
          <w:szCs w:val="16"/>
        </w:rPr>
        <w:t xml:space="preserve"> </w:t>
      </w:r>
      <w:r w:rsidRPr="006E1268">
        <w:rPr>
          <w:sz w:val="16"/>
          <w:szCs w:val="16"/>
        </w:rPr>
        <w:t>к</w:t>
      </w:r>
      <w:r w:rsidRPr="006E1268">
        <w:rPr>
          <w:spacing w:val="1"/>
          <w:sz w:val="16"/>
          <w:szCs w:val="16"/>
        </w:rPr>
        <w:t xml:space="preserve"> </w:t>
      </w:r>
      <w:r w:rsidRPr="006E1268">
        <w:rPr>
          <w:sz w:val="16"/>
          <w:szCs w:val="16"/>
        </w:rPr>
        <w:t>обеспечению</w:t>
      </w:r>
      <w:r w:rsidRPr="006E1268">
        <w:rPr>
          <w:spacing w:val="1"/>
          <w:sz w:val="16"/>
          <w:szCs w:val="16"/>
        </w:rPr>
        <w:t xml:space="preserve"> </w:t>
      </w:r>
      <w:r w:rsidRPr="006E1268">
        <w:rPr>
          <w:sz w:val="16"/>
          <w:szCs w:val="16"/>
        </w:rPr>
        <w:t>для</w:t>
      </w:r>
      <w:r w:rsidRPr="006E1268">
        <w:rPr>
          <w:spacing w:val="1"/>
          <w:sz w:val="16"/>
          <w:szCs w:val="16"/>
        </w:rPr>
        <w:t xml:space="preserve"> </w:t>
      </w:r>
      <w:r w:rsidRPr="006E1268">
        <w:rPr>
          <w:sz w:val="16"/>
          <w:szCs w:val="16"/>
        </w:rPr>
        <w:t>всех</w:t>
      </w:r>
      <w:r w:rsidRPr="006E1268">
        <w:rPr>
          <w:spacing w:val="1"/>
          <w:sz w:val="16"/>
          <w:szCs w:val="16"/>
        </w:rPr>
        <w:t xml:space="preserve"> </w:t>
      </w:r>
      <w:r w:rsidRPr="006E1268">
        <w:rPr>
          <w:sz w:val="16"/>
          <w:szCs w:val="16"/>
        </w:rPr>
        <w:t>групп</w:t>
      </w:r>
      <w:r w:rsidRPr="006E1268">
        <w:rPr>
          <w:spacing w:val="1"/>
          <w:sz w:val="16"/>
          <w:szCs w:val="16"/>
        </w:rPr>
        <w:t xml:space="preserve"> </w:t>
      </w:r>
      <w:proofErr w:type="gramStart"/>
      <w:r w:rsidRPr="006E1268">
        <w:rPr>
          <w:sz w:val="16"/>
          <w:szCs w:val="16"/>
        </w:rPr>
        <w:t>ВРИ</w:t>
      </w:r>
      <w:proofErr w:type="gramEnd"/>
      <w:r w:rsidRPr="006E1268">
        <w:rPr>
          <w:spacing w:val="1"/>
          <w:sz w:val="16"/>
          <w:szCs w:val="16"/>
        </w:rPr>
        <w:t xml:space="preserve"> </w:t>
      </w:r>
      <w:r w:rsidRPr="006E1268">
        <w:rPr>
          <w:sz w:val="16"/>
          <w:szCs w:val="16"/>
        </w:rPr>
        <w:t>является</w:t>
      </w:r>
      <w:r w:rsidRPr="006E1268">
        <w:rPr>
          <w:spacing w:val="1"/>
          <w:sz w:val="16"/>
          <w:szCs w:val="16"/>
        </w:rPr>
        <w:t xml:space="preserve"> </w:t>
      </w:r>
      <w:r w:rsidRPr="006E1268">
        <w:rPr>
          <w:sz w:val="16"/>
          <w:szCs w:val="16"/>
        </w:rPr>
        <w:t>функциональное и архитектурное освещение. Оно включает в себя освещение входных групп,</w:t>
      </w:r>
      <w:r w:rsidRPr="006E1268">
        <w:rPr>
          <w:spacing w:val="1"/>
          <w:sz w:val="16"/>
          <w:szCs w:val="16"/>
        </w:rPr>
        <w:t xml:space="preserve"> </w:t>
      </w:r>
      <w:r w:rsidRPr="006E1268">
        <w:rPr>
          <w:sz w:val="16"/>
          <w:szCs w:val="16"/>
        </w:rPr>
        <w:t>эвакуационных</w:t>
      </w:r>
      <w:r w:rsidRPr="006E1268">
        <w:rPr>
          <w:spacing w:val="1"/>
          <w:sz w:val="16"/>
          <w:szCs w:val="16"/>
        </w:rPr>
        <w:t xml:space="preserve"> </w:t>
      </w:r>
      <w:r w:rsidRPr="006E1268">
        <w:rPr>
          <w:sz w:val="16"/>
          <w:szCs w:val="16"/>
        </w:rPr>
        <w:t>выходов,</w:t>
      </w:r>
      <w:r w:rsidRPr="006E1268">
        <w:rPr>
          <w:spacing w:val="1"/>
          <w:sz w:val="16"/>
          <w:szCs w:val="16"/>
        </w:rPr>
        <w:t xml:space="preserve"> </w:t>
      </w:r>
      <w:r w:rsidRPr="006E1268">
        <w:rPr>
          <w:sz w:val="16"/>
          <w:szCs w:val="16"/>
        </w:rPr>
        <w:t>вывесок,</w:t>
      </w:r>
      <w:r w:rsidRPr="006E1268">
        <w:rPr>
          <w:spacing w:val="1"/>
          <w:sz w:val="16"/>
          <w:szCs w:val="16"/>
        </w:rPr>
        <w:t xml:space="preserve"> </w:t>
      </w:r>
      <w:r w:rsidRPr="006E1268">
        <w:rPr>
          <w:sz w:val="16"/>
          <w:szCs w:val="16"/>
        </w:rPr>
        <w:t>указателей</w:t>
      </w:r>
      <w:r w:rsidRPr="006E1268">
        <w:rPr>
          <w:spacing w:val="1"/>
          <w:sz w:val="16"/>
          <w:szCs w:val="16"/>
        </w:rPr>
        <w:t xml:space="preserve"> </w:t>
      </w:r>
      <w:r w:rsidRPr="006E1268">
        <w:rPr>
          <w:sz w:val="16"/>
          <w:szCs w:val="16"/>
        </w:rPr>
        <w:t>и</w:t>
      </w:r>
      <w:r w:rsidRPr="006E1268">
        <w:rPr>
          <w:spacing w:val="1"/>
          <w:sz w:val="16"/>
          <w:szCs w:val="16"/>
        </w:rPr>
        <w:t xml:space="preserve"> </w:t>
      </w:r>
      <w:r w:rsidRPr="006E1268">
        <w:rPr>
          <w:sz w:val="16"/>
          <w:szCs w:val="16"/>
        </w:rPr>
        <w:t>т.д.</w:t>
      </w:r>
      <w:r w:rsidRPr="006E1268">
        <w:rPr>
          <w:spacing w:val="1"/>
          <w:sz w:val="16"/>
          <w:szCs w:val="16"/>
        </w:rPr>
        <w:t xml:space="preserve"> </w:t>
      </w:r>
      <w:r w:rsidRPr="006E1268">
        <w:rPr>
          <w:sz w:val="16"/>
          <w:szCs w:val="16"/>
        </w:rPr>
        <w:t>Подсветка</w:t>
      </w:r>
      <w:r w:rsidRPr="006E1268">
        <w:rPr>
          <w:spacing w:val="1"/>
          <w:sz w:val="16"/>
          <w:szCs w:val="16"/>
        </w:rPr>
        <w:t xml:space="preserve"> </w:t>
      </w:r>
      <w:r w:rsidRPr="006E1268">
        <w:rPr>
          <w:sz w:val="16"/>
          <w:szCs w:val="16"/>
        </w:rPr>
        <w:t>осуществляется</w:t>
      </w:r>
      <w:r w:rsidRPr="006E1268">
        <w:rPr>
          <w:spacing w:val="1"/>
          <w:sz w:val="16"/>
          <w:szCs w:val="16"/>
        </w:rPr>
        <w:t xml:space="preserve"> </w:t>
      </w:r>
      <w:r w:rsidRPr="006E1268">
        <w:rPr>
          <w:sz w:val="16"/>
          <w:szCs w:val="16"/>
        </w:rPr>
        <w:t>белым</w:t>
      </w:r>
      <w:r w:rsidRPr="006E1268">
        <w:rPr>
          <w:spacing w:val="1"/>
          <w:sz w:val="16"/>
          <w:szCs w:val="16"/>
        </w:rPr>
        <w:t xml:space="preserve"> </w:t>
      </w:r>
      <w:r w:rsidRPr="006E1268">
        <w:rPr>
          <w:sz w:val="16"/>
          <w:szCs w:val="16"/>
        </w:rPr>
        <w:t>с</w:t>
      </w:r>
      <w:r w:rsidRPr="006E1268">
        <w:rPr>
          <w:spacing w:val="1"/>
          <w:sz w:val="16"/>
          <w:szCs w:val="16"/>
        </w:rPr>
        <w:t xml:space="preserve"> </w:t>
      </w:r>
      <w:r w:rsidRPr="006E1268">
        <w:rPr>
          <w:sz w:val="16"/>
          <w:szCs w:val="16"/>
        </w:rPr>
        <w:t>цветовой</w:t>
      </w:r>
      <w:r w:rsidRPr="006E1268">
        <w:rPr>
          <w:spacing w:val="1"/>
          <w:sz w:val="16"/>
          <w:szCs w:val="16"/>
        </w:rPr>
        <w:t xml:space="preserve"> </w:t>
      </w:r>
      <w:r w:rsidRPr="006E1268">
        <w:rPr>
          <w:sz w:val="16"/>
          <w:szCs w:val="16"/>
        </w:rPr>
        <w:t>температурой</w:t>
      </w:r>
      <w:r w:rsidRPr="006E1268">
        <w:rPr>
          <w:spacing w:val="1"/>
          <w:sz w:val="16"/>
          <w:szCs w:val="16"/>
        </w:rPr>
        <w:t xml:space="preserve"> </w:t>
      </w:r>
      <w:r w:rsidRPr="006E1268">
        <w:rPr>
          <w:sz w:val="16"/>
          <w:szCs w:val="16"/>
        </w:rPr>
        <w:t>(</w:t>
      </w:r>
      <w:proofErr w:type="spellStart"/>
      <w:r w:rsidRPr="006E1268">
        <w:rPr>
          <w:sz w:val="16"/>
          <w:szCs w:val="16"/>
        </w:rPr>
        <w:t>Тц</w:t>
      </w:r>
      <w:proofErr w:type="spellEnd"/>
      <w:r w:rsidRPr="006E1268">
        <w:rPr>
          <w:sz w:val="16"/>
          <w:szCs w:val="16"/>
        </w:rPr>
        <w:t>)</w:t>
      </w:r>
      <w:r w:rsidRPr="006E1268">
        <w:rPr>
          <w:spacing w:val="70"/>
          <w:sz w:val="16"/>
          <w:szCs w:val="16"/>
        </w:rPr>
        <w:t xml:space="preserve"> </w:t>
      </w:r>
      <w:r w:rsidRPr="006E1268">
        <w:rPr>
          <w:sz w:val="16"/>
          <w:szCs w:val="16"/>
        </w:rPr>
        <w:t>в</w:t>
      </w:r>
      <w:r w:rsidRPr="006E1268">
        <w:rPr>
          <w:spacing w:val="70"/>
          <w:sz w:val="16"/>
          <w:szCs w:val="16"/>
        </w:rPr>
        <w:t xml:space="preserve"> </w:t>
      </w:r>
      <w:r w:rsidRPr="006E1268">
        <w:rPr>
          <w:sz w:val="16"/>
          <w:szCs w:val="16"/>
        </w:rPr>
        <w:t>диапазоне</w:t>
      </w:r>
      <w:r w:rsidRPr="006E1268">
        <w:rPr>
          <w:spacing w:val="70"/>
          <w:sz w:val="16"/>
          <w:szCs w:val="16"/>
        </w:rPr>
        <w:t xml:space="preserve"> </w:t>
      </w:r>
      <w:r w:rsidRPr="006E1268">
        <w:rPr>
          <w:sz w:val="16"/>
          <w:szCs w:val="16"/>
        </w:rPr>
        <w:t>2000-</w:t>
      </w:r>
      <w:r w:rsidRPr="006E1268">
        <w:rPr>
          <w:spacing w:val="1"/>
          <w:sz w:val="16"/>
          <w:szCs w:val="16"/>
        </w:rPr>
        <w:t xml:space="preserve"> </w:t>
      </w:r>
      <w:r w:rsidRPr="006E1268">
        <w:rPr>
          <w:sz w:val="16"/>
          <w:szCs w:val="16"/>
        </w:rPr>
        <w:t>2700</w:t>
      </w:r>
      <w:proofErr w:type="gramStart"/>
      <w:r w:rsidRPr="006E1268">
        <w:rPr>
          <w:spacing w:val="-1"/>
          <w:sz w:val="16"/>
          <w:szCs w:val="16"/>
        </w:rPr>
        <w:t xml:space="preserve"> </w:t>
      </w:r>
      <w:r w:rsidRPr="006E1268">
        <w:rPr>
          <w:sz w:val="16"/>
          <w:szCs w:val="16"/>
        </w:rPr>
        <w:t>К</w:t>
      </w:r>
      <w:proofErr w:type="gramEnd"/>
      <w:r w:rsidRPr="006E1268">
        <w:rPr>
          <w:spacing w:val="-1"/>
          <w:sz w:val="16"/>
          <w:szCs w:val="16"/>
        </w:rPr>
        <w:t xml:space="preserve"> </w:t>
      </w:r>
      <w:r w:rsidRPr="006E1268">
        <w:rPr>
          <w:sz w:val="16"/>
          <w:szCs w:val="16"/>
        </w:rPr>
        <w:t>(рис.15).</w:t>
      </w:r>
    </w:p>
    <w:p w:rsidR="00316C20" w:rsidRPr="006E1268" w:rsidRDefault="00316C20" w:rsidP="006E1268">
      <w:pPr>
        <w:pStyle w:val="afc"/>
        <w:tabs>
          <w:tab w:val="left" w:pos="1709"/>
        </w:tabs>
        <w:ind w:left="0" w:right="104" w:firstLine="567"/>
        <w:rPr>
          <w:sz w:val="16"/>
          <w:szCs w:val="16"/>
        </w:rPr>
      </w:pPr>
    </w:p>
    <w:p w:rsidR="00316C20" w:rsidRPr="006E1268" w:rsidRDefault="00316C20" w:rsidP="00316C20">
      <w:pPr>
        <w:pStyle w:val="afc"/>
        <w:tabs>
          <w:tab w:val="left" w:pos="1709"/>
        </w:tabs>
        <w:ind w:right="104"/>
        <w:jc w:val="right"/>
        <w:rPr>
          <w:sz w:val="16"/>
          <w:szCs w:val="16"/>
        </w:rPr>
      </w:pPr>
      <w:r w:rsidRPr="006E1268">
        <w:rPr>
          <w:sz w:val="16"/>
          <w:szCs w:val="16"/>
        </w:rPr>
        <w:t xml:space="preserve">Рис. 15. </w:t>
      </w:r>
    </w:p>
    <w:p w:rsidR="00316C20" w:rsidRPr="006E1268" w:rsidRDefault="00316C20" w:rsidP="00316C20">
      <w:pPr>
        <w:pStyle w:val="afc"/>
        <w:tabs>
          <w:tab w:val="left" w:pos="1709"/>
        </w:tabs>
        <w:ind w:right="104"/>
        <w:jc w:val="center"/>
        <w:rPr>
          <w:sz w:val="16"/>
          <w:szCs w:val="16"/>
        </w:rPr>
      </w:pPr>
      <w:r w:rsidRPr="006E1268">
        <w:rPr>
          <w:sz w:val="16"/>
          <w:szCs w:val="16"/>
        </w:rPr>
        <w:t>Цветовая температура светодиодных ламп</w:t>
      </w:r>
    </w:p>
    <w:p w:rsidR="00316C20" w:rsidRPr="006E1268" w:rsidRDefault="00316C20" w:rsidP="00316C20">
      <w:pPr>
        <w:pStyle w:val="afc"/>
        <w:tabs>
          <w:tab w:val="left" w:pos="1709"/>
        </w:tabs>
        <w:ind w:right="104"/>
        <w:jc w:val="center"/>
        <w:rPr>
          <w:sz w:val="16"/>
          <w:szCs w:val="16"/>
        </w:rPr>
      </w:pPr>
    </w:p>
    <w:p w:rsidR="00316C20" w:rsidRPr="006E1268" w:rsidRDefault="00316C20" w:rsidP="00316C20">
      <w:pPr>
        <w:pStyle w:val="ac"/>
        <w:spacing w:after="0" w:line="240" w:lineRule="auto"/>
        <w:jc w:val="center"/>
        <w:rPr>
          <w:rFonts w:ascii="Times New Roman" w:hAnsi="Times New Roman"/>
          <w:sz w:val="16"/>
          <w:szCs w:val="16"/>
        </w:rPr>
      </w:pPr>
      <w:r w:rsidRPr="006E1268">
        <w:rPr>
          <w:rFonts w:ascii="Times New Roman" w:hAnsi="Times New Roman"/>
          <w:noProof/>
          <w:sz w:val="16"/>
          <w:szCs w:val="16"/>
          <w:lang w:eastAsia="ru-RU"/>
        </w:rPr>
        <w:drawing>
          <wp:inline distT="0" distB="0" distL="0" distR="0">
            <wp:extent cx="5884223" cy="2036618"/>
            <wp:effectExtent l="19050" t="0" r="2227" b="0"/>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eg"/>
                    <pic:cNvPicPr>
                      <a:picLocks noChangeAspect="1" noChangeArrowheads="1"/>
                    </pic:cNvPicPr>
                  </pic:nvPicPr>
                  <pic:blipFill>
                    <a:blip r:embed="rId32" cstate="print"/>
                    <a:srcRect/>
                    <a:stretch>
                      <a:fillRect/>
                    </a:stretch>
                  </pic:blipFill>
                  <pic:spPr bwMode="auto">
                    <a:xfrm>
                      <a:off x="0" y="0"/>
                      <a:ext cx="5884223" cy="2036618"/>
                    </a:xfrm>
                    <a:prstGeom prst="rect">
                      <a:avLst/>
                    </a:prstGeom>
                  </pic:spPr>
                </pic:pic>
              </a:graphicData>
            </a:graphic>
          </wp:inline>
        </w:drawing>
      </w:r>
    </w:p>
    <w:p w:rsidR="00316C20" w:rsidRPr="006E1268" w:rsidRDefault="00316C20" w:rsidP="00316C20">
      <w:pPr>
        <w:pStyle w:val="ac"/>
        <w:spacing w:after="0" w:line="240" w:lineRule="auto"/>
        <w:rPr>
          <w:rFonts w:ascii="Times New Roman" w:hAnsi="Times New Roman"/>
          <w:sz w:val="16"/>
          <w:szCs w:val="16"/>
        </w:rPr>
      </w:pPr>
    </w:p>
    <w:p w:rsidR="00316C20" w:rsidRPr="006E1268" w:rsidRDefault="00316C20" w:rsidP="00316C20">
      <w:pPr>
        <w:pStyle w:val="ac"/>
        <w:spacing w:after="0" w:line="240" w:lineRule="auto"/>
        <w:rPr>
          <w:rFonts w:ascii="Times New Roman" w:hAnsi="Times New Roman"/>
          <w:sz w:val="16"/>
          <w:szCs w:val="16"/>
        </w:rPr>
      </w:pPr>
    </w:p>
    <w:p w:rsidR="00316C20" w:rsidRPr="006E1268" w:rsidRDefault="00316C20" w:rsidP="00316C20">
      <w:pPr>
        <w:pStyle w:val="ac"/>
        <w:spacing w:after="0" w:line="240" w:lineRule="auto"/>
        <w:rPr>
          <w:rFonts w:ascii="Times New Roman" w:hAnsi="Times New Roman"/>
          <w:sz w:val="16"/>
          <w:szCs w:val="16"/>
        </w:rPr>
      </w:pPr>
      <w:proofErr w:type="gramStart"/>
      <w:r w:rsidRPr="006E1268">
        <w:rPr>
          <w:rFonts w:ascii="Times New Roman" w:hAnsi="Times New Roman"/>
          <w:sz w:val="16"/>
          <w:szCs w:val="16"/>
        </w:rPr>
        <w:t>При</w:t>
      </w:r>
      <w:r w:rsidRPr="006E1268">
        <w:rPr>
          <w:rFonts w:ascii="Times New Roman" w:hAnsi="Times New Roman"/>
          <w:spacing w:val="1"/>
          <w:sz w:val="16"/>
          <w:szCs w:val="16"/>
        </w:rPr>
        <w:t xml:space="preserve"> </w:t>
      </w:r>
      <w:r w:rsidRPr="006E1268">
        <w:rPr>
          <w:rFonts w:ascii="Times New Roman" w:hAnsi="Times New Roman"/>
          <w:sz w:val="16"/>
          <w:szCs w:val="16"/>
        </w:rPr>
        <w:t>проектировании</w:t>
      </w:r>
      <w:r w:rsidRPr="006E1268">
        <w:rPr>
          <w:rFonts w:ascii="Times New Roman" w:hAnsi="Times New Roman"/>
          <w:spacing w:val="1"/>
          <w:sz w:val="16"/>
          <w:szCs w:val="16"/>
        </w:rPr>
        <w:t xml:space="preserve"> </w:t>
      </w:r>
      <w:r w:rsidRPr="006E1268">
        <w:rPr>
          <w:rFonts w:ascii="Times New Roman" w:hAnsi="Times New Roman"/>
          <w:sz w:val="16"/>
          <w:szCs w:val="16"/>
        </w:rPr>
        <w:t>архитектурной</w:t>
      </w:r>
      <w:r w:rsidRPr="006E1268">
        <w:rPr>
          <w:rFonts w:ascii="Times New Roman" w:hAnsi="Times New Roman"/>
          <w:spacing w:val="1"/>
          <w:sz w:val="16"/>
          <w:szCs w:val="16"/>
        </w:rPr>
        <w:t xml:space="preserve"> </w:t>
      </w:r>
      <w:r w:rsidRPr="006E1268">
        <w:rPr>
          <w:rFonts w:ascii="Times New Roman" w:hAnsi="Times New Roman"/>
          <w:sz w:val="16"/>
          <w:szCs w:val="16"/>
        </w:rPr>
        <w:t>подсветки</w:t>
      </w:r>
      <w:r w:rsidRPr="006E1268">
        <w:rPr>
          <w:rFonts w:ascii="Times New Roman" w:hAnsi="Times New Roman"/>
          <w:spacing w:val="1"/>
          <w:sz w:val="16"/>
          <w:szCs w:val="16"/>
        </w:rPr>
        <w:t xml:space="preserve"> </w:t>
      </w:r>
      <w:r w:rsidRPr="006E1268">
        <w:rPr>
          <w:rFonts w:ascii="Times New Roman" w:hAnsi="Times New Roman"/>
          <w:sz w:val="16"/>
          <w:szCs w:val="16"/>
        </w:rPr>
        <w:t>учитываются</w:t>
      </w:r>
      <w:r w:rsidRPr="006E1268">
        <w:rPr>
          <w:rFonts w:ascii="Times New Roman" w:hAnsi="Times New Roman"/>
          <w:spacing w:val="-67"/>
          <w:sz w:val="16"/>
          <w:szCs w:val="16"/>
        </w:rPr>
        <w:t xml:space="preserve"> </w:t>
      </w:r>
      <w:r w:rsidRPr="006E1268">
        <w:rPr>
          <w:rFonts w:ascii="Times New Roman" w:hAnsi="Times New Roman"/>
          <w:sz w:val="16"/>
          <w:szCs w:val="16"/>
        </w:rPr>
        <w:t>историческая значимость объекта, особенности конструктивных элементов</w:t>
      </w:r>
      <w:r w:rsidRPr="006E1268">
        <w:rPr>
          <w:rFonts w:ascii="Times New Roman" w:hAnsi="Times New Roman"/>
          <w:spacing w:val="1"/>
          <w:sz w:val="16"/>
          <w:szCs w:val="16"/>
        </w:rPr>
        <w:t xml:space="preserve"> </w:t>
      </w:r>
      <w:r w:rsidRPr="006E1268">
        <w:rPr>
          <w:rFonts w:ascii="Times New Roman" w:hAnsi="Times New Roman"/>
          <w:sz w:val="16"/>
          <w:szCs w:val="16"/>
        </w:rPr>
        <w:t>фасада,</w:t>
      </w:r>
      <w:r w:rsidRPr="006E1268">
        <w:rPr>
          <w:rFonts w:ascii="Times New Roman" w:hAnsi="Times New Roman"/>
          <w:spacing w:val="1"/>
          <w:sz w:val="16"/>
          <w:szCs w:val="16"/>
        </w:rPr>
        <w:t xml:space="preserve"> </w:t>
      </w:r>
      <w:r w:rsidRPr="006E1268">
        <w:rPr>
          <w:rFonts w:ascii="Times New Roman" w:hAnsi="Times New Roman"/>
          <w:sz w:val="16"/>
          <w:szCs w:val="16"/>
        </w:rPr>
        <w:t>особенности</w:t>
      </w:r>
      <w:r w:rsidRPr="006E1268">
        <w:rPr>
          <w:rFonts w:ascii="Times New Roman" w:hAnsi="Times New Roman"/>
          <w:spacing w:val="1"/>
          <w:sz w:val="16"/>
          <w:szCs w:val="16"/>
        </w:rPr>
        <w:t xml:space="preserve"> </w:t>
      </w:r>
      <w:r w:rsidRPr="006E1268">
        <w:rPr>
          <w:rFonts w:ascii="Times New Roman" w:hAnsi="Times New Roman"/>
          <w:sz w:val="16"/>
          <w:szCs w:val="16"/>
        </w:rPr>
        <w:t>строения</w:t>
      </w:r>
      <w:r w:rsidRPr="006E1268">
        <w:rPr>
          <w:rFonts w:ascii="Times New Roman" w:hAnsi="Times New Roman"/>
          <w:spacing w:val="1"/>
          <w:sz w:val="16"/>
          <w:szCs w:val="16"/>
        </w:rPr>
        <w:t xml:space="preserve"> </w:t>
      </w:r>
      <w:r w:rsidRPr="006E1268">
        <w:rPr>
          <w:rFonts w:ascii="Times New Roman" w:hAnsi="Times New Roman"/>
          <w:sz w:val="16"/>
          <w:szCs w:val="16"/>
        </w:rPr>
        <w:t>и</w:t>
      </w:r>
      <w:r w:rsidRPr="006E1268">
        <w:rPr>
          <w:rFonts w:ascii="Times New Roman" w:hAnsi="Times New Roman"/>
          <w:spacing w:val="1"/>
          <w:sz w:val="16"/>
          <w:szCs w:val="16"/>
        </w:rPr>
        <w:t xml:space="preserve"> </w:t>
      </w:r>
      <w:r w:rsidRPr="006E1268">
        <w:rPr>
          <w:rFonts w:ascii="Times New Roman" w:hAnsi="Times New Roman"/>
          <w:sz w:val="16"/>
          <w:szCs w:val="16"/>
        </w:rPr>
        <w:t>присутствие</w:t>
      </w:r>
      <w:r w:rsidRPr="006E1268">
        <w:rPr>
          <w:rFonts w:ascii="Times New Roman" w:hAnsi="Times New Roman"/>
          <w:spacing w:val="1"/>
          <w:sz w:val="16"/>
          <w:szCs w:val="16"/>
        </w:rPr>
        <w:t xml:space="preserve"> </w:t>
      </w:r>
      <w:r w:rsidRPr="006E1268">
        <w:rPr>
          <w:rFonts w:ascii="Times New Roman" w:hAnsi="Times New Roman"/>
          <w:sz w:val="16"/>
          <w:szCs w:val="16"/>
        </w:rPr>
        <w:t>архитектурных</w:t>
      </w:r>
      <w:r w:rsidRPr="006E1268">
        <w:rPr>
          <w:rFonts w:ascii="Times New Roman" w:hAnsi="Times New Roman"/>
          <w:spacing w:val="1"/>
          <w:sz w:val="16"/>
          <w:szCs w:val="16"/>
        </w:rPr>
        <w:t xml:space="preserve"> </w:t>
      </w:r>
      <w:r w:rsidRPr="006E1268">
        <w:rPr>
          <w:rFonts w:ascii="Times New Roman" w:hAnsi="Times New Roman"/>
          <w:sz w:val="16"/>
          <w:szCs w:val="16"/>
        </w:rPr>
        <w:t>элементов</w:t>
      </w:r>
      <w:r w:rsidRPr="006E1268">
        <w:rPr>
          <w:rFonts w:ascii="Times New Roman" w:hAnsi="Times New Roman"/>
          <w:spacing w:val="1"/>
          <w:sz w:val="16"/>
          <w:szCs w:val="16"/>
        </w:rPr>
        <w:t xml:space="preserve"> </w:t>
      </w:r>
      <w:r w:rsidRPr="006E1268">
        <w:rPr>
          <w:rFonts w:ascii="Times New Roman" w:hAnsi="Times New Roman"/>
          <w:sz w:val="16"/>
          <w:szCs w:val="16"/>
        </w:rPr>
        <w:t>(аттиков,</w:t>
      </w:r>
      <w:r w:rsidRPr="006E1268">
        <w:rPr>
          <w:rFonts w:ascii="Times New Roman" w:hAnsi="Times New Roman"/>
          <w:spacing w:val="1"/>
          <w:sz w:val="16"/>
          <w:szCs w:val="16"/>
        </w:rPr>
        <w:t xml:space="preserve"> </w:t>
      </w:r>
      <w:r w:rsidRPr="006E1268">
        <w:rPr>
          <w:rFonts w:ascii="Times New Roman" w:hAnsi="Times New Roman"/>
          <w:sz w:val="16"/>
          <w:szCs w:val="16"/>
        </w:rPr>
        <w:t>колонн,</w:t>
      </w:r>
      <w:r w:rsidRPr="006E1268">
        <w:rPr>
          <w:rFonts w:ascii="Times New Roman" w:hAnsi="Times New Roman"/>
          <w:spacing w:val="1"/>
          <w:sz w:val="16"/>
          <w:szCs w:val="16"/>
        </w:rPr>
        <w:t xml:space="preserve"> </w:t>
      </w:r>
      <w:r w:rsidRPr="006E1268">
        <w:rPr>
          <w:rFonts w:ascii="Times New Roman" w:hAnsi="Times New Roman"/>
          <w:sz w:val="16"/>
          <w:szCs w:val="16"/>
        </w:rPr>
        <w:t>статуй,</w:t>
      </w:r>
      <w:r w:rsidRPr="006E1268">
        <w:rPr>
          <w:rFonts w:ascii="Times New Roman" w:hAnsi="Times New Roman"/>
          <w:spacing w:val="1"/>
          <w:sz w:val="16"/>
          <w:szCs w:val="16"/>
        </w:rPr>
        <w:t xml:space="preserve"> </w:t>
      </w:r>
      <w:r w:rsidRPr="006E1268">
        <w:rPr>
          <w:rFonts w:ascii="Times New Roman" w:hAnsi="Times New Roman"/>
          <w:sz w:val="16"/>
          <w:szCs w:val="16"/>
        </w:rPr>
        <w:t>художественной</w:t>
      </w:r>
      <w:r w:rsidRPr="006E1268">
        <w:rPr>
          <w:rFonts w:ascii="Times New Roman" w:hAnsi="Times New Roman"/>
          <w:spacing w:val="1"/>
          <w:sz w:val="16"/>
          <w:szCs w:val="16"/>
        </w:rPr>
        <w:t xml:space="preserve"> </w:t>
      </w:r>
      <w:r w:rsidRPr="006E1268">
        <w:rPr>
          <w:rFonts w:ascii="Times New Roman" w:hAnsi="Times New Roman"/>
          <w:sz w:val="16"/>
          <w:szCs w:val="16"/>
        </w:rPr>
        <w:t>лепнины)</w:t>
      </w:r>
      <w:r w:rsidRPr="006E1268">
        <w:rPr>
          <w:rFonts w:ascii="Times New Roman" w:hAnsi="Times New Roman"/>
          <w:spacing w:val="1"/>
          <w:sz w:val="16"/>
          <w:szCs w:val="16"/>
        </w:rPr>
        <w:t xml:space="preserve"> </w:t>
      </w:r>
      <w:r w:rsidRPr="006E1268">
        <w:rPr>
          <w:rFonts w:ascii="Times New Roman" w:hAnsi="Times New Roman"/>
          <w:sz w:val="16"/>
          <w:szCs w:val="16"/>
        </w:rPr>
        <w:t>для</w:t>
      </w:r>
      <w:r w:rsidRPr="006E1268">
        <w:rPr>
          <w:rFonts w:ascii="Times New Roman" w:hAnsi="Times New Roman"/>
          <w:spacing w:val="1"/>
          <w:sz w:val="16"/>
          <w:szCs w:val="16"/>
        </w:rPr>
        <w:t xml:space="preserve"> </w:t>
      </w:r>
      <w:r w:rsidRPr="006E1268">
        <w:rPr>
          <w:rFonts w:ascii="Times New Roman" w:hAnsi="Times New Roman"/>
          <w:sz w:val="16"/>
          <w:szCs w:val="16"/>
        </w:rPr>
        <w:t>дальнейшего</w:t>
      </w:r>
      <w:r w:rsidRPr="006E1268">
        <w:rPr>
          <w:rFonts w:ascii="Times New Roman" w:hAnsi="Times New Roman"/>
          <w:spacing w:val="1"/>
          <w:sz w:val="16"/>
          <w:szCs w:val="16"/>
        </w:rPr>
        <w:t xml:space="preserve"> </w:t>
      </w:r>
      <w:r w:rsidRPr="006E1268">
        <w:rPr>
          <w:rFonts w:ascii="Times New Roman" w:hAnsi="Times New Roman"/>
          <w:sz w:val="16"/>
          <w:szCs w:val="16"/>
        </w:rPr>
        <w:t>выделения их подсветкой, назначение здания, его габариты, форма крыши,</w:t>
      </w:r>
      <w:r w:rsidRPr="006E1268">
        <w:rPr>
          <w:rFonts w:ascii="Times New Roman" w:hAnsi="Times New Roman"/>
          <w:spacing w:val="1"/>
          <w:sz w:val="16"/>
          <w:szCs w:val="16"/>
        </w:rPr>
        <w:t xml:space="preserve"> </w:t>
      </w:r>
      <w:r w:rsidRPr="006E1268">
        <w:rPr>
          <w:rFonts w:ascii="Times New Roman" w:hAnsi="Times New Roman"/>
          <w:sz w:val="16"/>
          <w:szCs w:val="16"/>
        </w:rPr>
        <w:t>особенности</w:t>
      </w:r>
      <w:r w:rsidRPr="006E1268">
        <w:rPr>
          <w:rFonts w:ascii="Times New Roman" w:hAnsi="Times New Roman"/>
          <w:spacing w:val="1"/>
          <w:sz w:val="16"/>
          <w:szCs w:val="16"/>
        </w:rPr>
        <w:t xml:space="preserve"> </w:t>
      </w:r>
      <w:r w:rsidRPr="006E1268">
        <w:rPr>
          <w:rFonts w:ascii="Times New Roman" w:hAnsi="Times New Roman"/>
          <w:sz w:val="16"/>
          <w:szCs w:val="16"/>
        </w:rPr>
        <w:t>отделочных</w:t>
      </w:r>
      <w:r w:rsidRPr="006E1268">
        <w:rPr>
          <w:rFonts w:ascii="Times New Roman" w:hAnsi="Times New Roman"/>
          <w:spacing w:val="1"/>
          <w:sz w:val="16"/>
          <w:szCs w:val="16"/>
        </w:rPr>
        <w:t xml:space="preserve"> </w:t>
      </w:r>
      <w:r w:rsidRPr="006E1268">
        <w:rPr>
          <w:rFonts w:ascii="Times New Roman" w:hAnsi="Times New Roman"/>
          <w:sz w:val="16"/>
          <w:szCs w:val="16"/>
        </w:rPr>
        <w:t>материалов,</w:t>
      </w:r>
      <w:r w:rsidRPr="006E1268">
        <w:rPr>
          <w:rFonts w:ascii="Times New Roman" w:hAnsi="Times New Roman"/>
          <w:spacing w:val="1"/>
          <w:sz w:val="16"/>
          <w:szCs w:val="16"/>
        </w:rPr>
        <w:t xml:space="preserve"> </w:t>
      </w:r>
      <w:r w:rsidRPr="006E1268">
        <w:rPr>
          <w:rFonts w:ascii="Times New Roman" w:hAnsi="Times New Roman"/>
          <w:sz w:val="16"/>
          <w:szCs w:val="16"/>
        </w:rPr>
        <w:t>местонахождение</w:t>
      </w:r>
      <w:r w:rsidRPr="006E1268">
        <w:rPr>
          <w:rFonts w:ascii="Times New Roman" w:hAnsi="Times New Roman"/>
          <w:spacing w:val="1"/>
          <w:sz w:val="16"/>
          <w:szCs w:val="16"/>
        </w:rPr>
        <w:t xml:space="preserve"> </w:t>
      </w:r>
      <w:r w:rsidRPr="006E1268">
        <w:rPr>
          <w:rFonts w:ascii="Times New Roman" w:hAnsi="Times New Roman"/>
          <w:sz w:val="16"/>
          <w:szCs w:val="16"/>
        </w:rPr>
        <w:t>данного</w:t>
      </w:r>
      <w:r w:rsidRPr="006E1268">
        <w:rPr>
          <w:rFonts w:ascii="Times New Roman" w:hAnsi="Times New Roman"/>
          <w:spacing w:val="1"/>
          <w:sz w:val="16"/>
          <w:szCs w:val="16"/>
        </w:rPr>
        <w:t xml:space="preserve"> </w:t>
      </w:r>
      <w:r w:rsidRPr="006E1268">
        <w:rPr>
          <w:rFonts w:ascii="Times New Roman" w:hAnsi="Times New Roman"/>
          <w:sz w:val="16"/>
          <w:szCs w:val="16"/>
        </w:rPr>
        <w:t>объекта</w:t>
      </w:r>
      <w:r w:rsidRPr="006E1268">
        <w:rPr>
          <w:rFonts w:ascii="Times New Roman" w:hAnsi="Times New Roman"/>
          <w:spacing w:val="1"/>
          <w:sz w:val="16"/>
          <w:szCs w:val="16"/>
        </w:rPr>
        <w:t xml:space="preserve"> </w:t>
      </w:r>
      <w:r w:rsidRPr="006E1268">
        <w:rPr>
          <w:rFonts w:ascii="Times New Roman" w:hAnsi="Times New Roman"/>
          <w:sz w:val="16"/>
          <w:szCs w:val="16"/>
        </w:rPr>
        <w:t>(центр/окраина), наружное освещение улиц и его влияние на архитектурное</w:t>
      </w:r>
      <w:r w:rsidRPr="006E1268">
        <w:rPr>
          <w:rFonts w:ascii="Times New Roman" w:hAnsi="Times New Roman"/>
          <w:spacing w:val="1"/>
          <w:sz w:val="16"/>
          <w:szCs w:val="16"/>
        </w:rPr>
        <w:t xml:space="preserve"> </w:t>
      </w:r>
      <w:r w:rsidRPr="006E1268">
        <w:rPr>
          <w:rFonts w:ascii="Times New Roman" w:hAnsi="Times New Roman"/>
          <w:sz w:val="16"/>
          <w:szCs w:val="16"/>
        </w:rPr>
        <w:t>освещение</w:t>
      </w:r>
      <w:r w:rsidRPr="006E1268">
        <w:rPr>
          <w:rFonts w:ascii="Times New Roman" w:hAnsi="Times New Roman"/>
          <w:spacing w:val="1"/>
          <w:sz w:val="16"/>
          <w:szCs w:val="16"/>
        </w:rPr>
        <w:t xml:space="preserve"> </w:t>
      </w:r>
      <w:r w:rsidRPr="006E1268">
        <w:rPr>
          <w:rFonts w:ascii="Times New Roman" w:hAnsi="Times New Roman"/>
          <w:sz w:val="16"/>
          <w:szCs w:val="16"/>
        </w:rPr>
        <w:t>фасадов,</w:t>
      </w:r>
      <w:r w:rsidRPr="006E1268">
        <w:rPr>
          <w:rFonts w:ascii="Times New Roman" w:hAnsi="Times New Roman"/>
          <w:spacing w:val="1"/>
          <w:sz w:val="16"/>
          <w:szCs w:val="16"/>
        </w:rPr>
        <w:t xml:space="preserve"> </w:t>
      </w:r>
      <w:r w:rsidRPr="006E1268">
        <w:rPr>
          <w:rFonts w:ascii="Times New Roman" w:hAnsi="Times New Roman"/>
          <w:sz w:val="16"/>
          <w:szCs w:val="16"/>
        </w:rPr>
        <w:t>наличие</w:t>
      </w:r>
      <w:r w:rsidRPr="006E1268">
        <w:rPr>
          <w:rFonts w:ascii="Times New Roman" w:hAnsi="Times New Roman"/>
          <w:spacing w:val="1"/>
          <w:sz w:val="16"/>
          <w:szCs w:val="16"/>
        </w:rPr>
        <w:t xml:space="preserve"> </w:t>
      </w:r>
      <w:r w:rsidRPr="006E1268">
        <w:rPr>
          <w:rFonts w:ascii="Times New Roman" w:hAnsi="Times New Roman"/>
          <w:sz w:val="16"/>
          <w:szCs w:val="16"/>
        </w:rPr>
        <w:t>световых</w:t>
      </w:r>
      <w:r w:rsidRPr="006E1268">
        <w:rPr>
          <w:rFonts w:ascii="Times New Roman" w:hAnsi="Times New Roman"/>
          <w:spacing w:val="1"/>
          <w:sz w:val="16"/>
          <w:szCs w:val="16"/>
        </w:rPr>
        <w:t xml:space="preserve"> </w:t>
      </w:r>
      <w:r w:rsidRPr="006E1268">
        <w:rPr>
          <w:rFonts w:ascii="Times New Roman" w:hAnsi="Times New Roman"/>
          <w:sz w:val="16"/>
          <w:szCs w:val="16"/>
        </w:rPr>
        <w:t>рекламных</w:t>
      </w:r>
      <w:r w:rsidRPr="006E1268">
        <w:rPr>
          <w:rFonts w:ascii="Times New Roman" w:hAnsi="Times New Roman"/>
          <w:spacing w:val="1"/>
          <w:sz w:val="16"/>
          <w:szCs w:val="16"/>
        </w:rPr>
        <w:t xml:space="preserve"> </w:t>
      </w:r>
      <w:r w:rsidRPr="006E1268">
        <w:rPr>
          <w:rFonts w:ascii="Times New Roman" w:hAnsi="Times New Roman"/>
          <w:sz w:val="16"/>
          <w:szCs w:val="16"/>
        </w:rPr>
        <w:t>баннеров</w:t>
      </w:r>
      <w:r w:rsidRPr="006E1268">
        <w:rPr>
          <w:rFonts w:ascii="Times New Roman" w:hAnsi="Times New Roman"/>
          <w:spacing w:val="1"/>
          <w:sz w:val="16"/>
          <w:szCs w:val="16"/>
        </w:rPr>
        <w:t xml:space="preserve"> </w:t>
      </w:r>
      <w:r w:rsidRPr="006E1268">
        <w:rPr>
          <w:rFonts w:ascii="Times New Roman" w:hAnsi="Times New Roman"/>
          <w:sz w:val="16"/>
          <w:szCs w:val="16"/>
        </w:rPr>
        <w:t>на</w:t>
      </w:r>
      <w:r w:rsidRPr="006E1268">
        <w:rPr>
          <w:rFonts w:ascii="Times New Roman" w:hAnsi="Times New Roman"/>
          <w:spacing w:val="1"/>
          <w:sz w:val="16"/>
          <w:szCs w:val="16"/>
        </w:rPr>
        <w:t xml:space="preserve"> </w:t>
      </w:r>
      <w:r w:rsidRPr="006E1268">
        <w:rPr>
          <w:rFonts w:ascii="Times New Roman" w:hAnsi="Times New Roman"/>
          <w:sz w:val="16"/>
          <w:szCs w:val="16"/>
        </w:rPr>
        <w:t>улице</w:t>
      </w:r>
      <w:r w:rsidRPr="006E1268">
        <w:rPr>
          <w:rFonts w:ascii="Times New Roman" w:hAnsi="Times New Roman"/>
          <w:spacing w:val="1"/>
          <w:sz w:val="16"/>
          <w:szCs w:val="16"/>
        </w:rPr>
        <w:t xml:space="preserve"> </w:t>
      </w:r>
      <w:r w:rsidRPr="006E1268">
        <w:rPr>
          <w:rFonts w:ascii="Times New Roman" w:hAnsi="Times New Roman"/>
          <w:sz w:val="16"/>
          <w:szCs w:val="16"/>
        </w:rPr>
        <w:t>и</w:t>
      </w:r>
      <w:r w:rsidRPr="006E1268">
        <w:rPr>
          <w:rFonts w:ascii="Times New Roman" w:hAnsi="Times New Roman"/>
          <w:spacing w:val="1"/>
          <w:sz w:val="16"/>
          <w:szCs w:val="16"/>
        </w:rPr>
        <w:t xml:space="preserve"> </w:t>
      </w:r>
      <w:r w:rsidRPr="006E1268">
        <w:rPr>
          <w:rFonts w:ascii="Times New Roman" w:hAnsi="Times New Roman"/>
          <w:sz w:val="16"/>
          <w:szCs w:val="16"/>
        </w:rPr>
        <w:t>кровлях</w:t>
      </w:r>
      <w:proofErr w:type="gramEnd"/>
      <w:r w:rsidRPr="006E1268">
        <w:rPr>
          <w:rFonts w:ascii="Times New Roman" w:hAnsi="Times New Roman"/>
          <w:spacing w:val="-1"/>
          <w:sz w:val="16"/>
          <w:szCs w:val="16"/>
        </w:rPr>
        <w:t xml:space="preserve"> </w:t>
      </w:r>
      <w:r w:rsidRPr="006E1268">
        <w:rPr>
          <w:rFonts w:ascii="Times New Roman" w:hAnsi="Times New Roman"/>
          <w:sz w:val="16"/>
          <w:szCs w:val="16"/>
        </w:rPr>
        <w:t>зданий,</w:t>
      </w:r>
      <w:r w:rsidRPr="006E1268">
        <w:rPr>
          <w:rFonts w:ascii="Times New Roman" w:hAnsi="Times New Roman"/>
          <w:spacing w:val="-2"/>
          <w:sz w:val="16"/>
          <w:szCs w:val="16"/>
        </w:rPr>
        <w:t xml:space="preserve"> </w:t>
      </w:r>
      <w:r w:rsidRPr="006E1268">
        <w:rPr>
          <w:rFonts w:ascii="Times New Roman" w:hAnsi="Times New Roman"/>
          <w:sz w:val="16"/>
          <w:szCs w:val="16"/>
        </w:rPr>
        <w:t>технические</w:t>
      </w:r>
      <w:r w:rsidRPr="006E1268">
        <w:rPr>
          <w:rFonts w:ascii="Times New Roman" w:hAnsi="Times New Roman"/>
          <w:spacing w:val="-2"/>
          <w:sz w:val="16"/>
          <w:szCs w:val="16"/>
        </w:rPr>
        <w:t xml:space="preserve"> </w:t>
      </w:r>
      <w:r w:rsidRPr="006E1268">
        <w:rPr>
          <w:rFonts w:ascii="Times New Roman" w:hAnsi="Times New Roman"/>
          <w:sz w:val="16"/>
          <w:szCs w:val="16"/>
        </w:rPr>
        <w:t>параметры</w:t>
      </w:r>
      <w:r w:rsidRPr="006E1268">
        <w:rPr>
          <w:rFonts w:ascii="Times New Roman" w:hAnsi="Times New Roman"/>
          <w:spacing w:val="-2"/>
          <w:sz w:val="16"/>
          <w:szCs w:val="16"/>
        </w:rPr>
        <w:t xml:space="preserve"> </w:t>
      </w:r>
      <w:r w:rsidRPr="006E1268">
        <w:rPr>
          <w:rFonts w:ascii="Times New Roman" w:hAnsi="Times New Roman"/>
          <w:sz w:val="16"/>
          <w:szCs w:val="16"/>
        </w:rPr>
        <w:t>светового</w:t>
      </w:r>
      <w:r w:rsidRPr="006E1268">
        <w:rPr>
          <w:rFonts w:ascii="Times New Roman" w:hAnsi="Times New Roman"/>
          <w:spacing w:val="-1"/>
          <w:sz w:val="16"/>
          <w:szCs w:val="16"/>
        </w:rPr>
        <w:t xml:space="preserve"> </w:t>
      </w:r>
      <w:r w:rsidRPr="006E1268">
        <w:rPr>
          <w:rFonts w:ascii="Times New Roman" w:hAnsi="Times New Roman"/>
          <w:sz w:val="16"/>
          <w:szCs w:val="16"/>
        </w:rPr>
        <w:t>оборудования</w:t>
      </w:r>
      <w:r w:rsidRPr="006E1268">
        <w:rPr>
          <w:rFonts w:ascii="Times New Roman" w:hAnsi="Times New Roman"/>
          <w:spacing w:val="3"/>
          <w:sz w:val="16"/>
          <w:szCs w:val="16"/>
        </w:rPr>
        <w:t xml:space="preserve"> </w:t>
      </w:r>
      <w:r w:rsidRPr="006E1268">
        <w:rPr>
          <w:rFonts w:ascii="Times New Roman" w:hAnsi="Times New Roman"/>
          <w:sz w:val="16"/>
          <w:szCs w:val="16"/>
        </w:rPr>
        <w:t>(рис.</w:t>
      </w:r>
      <w:r w:rsidRPr="006E1268">
        <w:rPr>
          <w:rFonts w:ascii="Times New Roman" w:hAnsi="Times New Roman"/>
          <w:spacing w:val="-3"/>
          <w:sz w:val="16"/>
          <w:szCs w:val="16"/>
        </w:rPr>
        <w:t xml:space="preserve"> </w:t>
      </w:r>
      <w:r w:rsidRPr="006E1268">
        <w:rPr>
          <w:rFonts w:ascii="Times New Roman" w:hAnsi="Times New Roman"/>
          <w:sz w:val="16"/>
          <w:szCs w:val="16"/>
        </w:rPr>
        <w:t>16).</w:t>
      </w:r>
    </w:p>
    <w:p w:rsidR="00316C20" w:rsidRPr="006E1268" w:rsidRDefault="00316C20" w:rsidP="00316C20">
      <w:pPr>
        <w:pStyle w:val="ac"/>
        <w:spacing w:after="0" w:line="240" w:lineRule="auto"/>
        <w:rPr>
          <w:rFonts w:ascii="Times New Roman" w:hAnsi="Times New Roman"/>
          <w:sz w:val="16"/>
          <w:szCs w:val="16"/>
        </w:rPr>
      </w:pPr>
    </w:p>
    <w:p w:rsidR="00316C20" w:rsidRPr="006E1268" w:rsidRDefault="00316C20" w:rsidP="00316C20">
      <w:pPr>
        <w:pStyle w:val="ac"/>
        <w:spacing w:after="0" w:line="240" w:lineRule="auto"/>
        <w:ind w:left="966"/>
        <w:jc w:val="right"/>
        <w:rPr>
          <w:rFonts w:ascii="Times New Roman" w:hAnsi="Times New Roman"/>
          <w:spacing w:val="-3"/>
          <w:sz w:val="16"/>
          <w:szCs w:val="16"/>
        </w:rPr>
      </w:pPr>
      <w:r w:rsidRPr="006E1268">
        <w:rPr>
          <w:rFonts w:ascii="Times New Roman" w:hAnsi="Times New Roman"/>
          <w:sz w:val="16"/>
          <w:szCs w:val="16"/>
        </w:rPr>
        <w:t>Рис.</w:t>
      </w:r>
      <w:r w:rsidRPr="006E1268">
        <w:rPr>
          <w:rFonts w:ascii="Times New Roman" w:hAnsi="Times New Roman"/>
          <w:spacing w:val="-5"/>
          <w:sz w:val="16"/>
          <w:szCs w:val="16"/>
        </w:rPr>
        <w:t xml:space="preserve"> </w:t>
      </w:r>
      <w:r w:rsidRPr="006E1268">
        <w:rPr>
          <w:rFonts w:ascii="Times New Roman" w:hAnsi="Times New Roman"/>
          <w:sz w:val="16"/>
          <w:szCs w:val="16"/>
        </w:rPr>
        <w:t>16.</w:t>
      </w:r>
      <w:r w:rsidRPr="006E1268">
        <w:rPr>
          <w:rFonts w:ascii="Times New Roman" w:hAnsi="Times New Roman"/>
          <w:spacing w:val="-3"/>
          <w:sz w:val="16"/>
          <w:szCs w:val="16"/>
        </w:rPr>
        <w:t xml:space="preserve"> </w:t>
      </w:r>
    </w:p>
    <w:p w:rsidR="00316C20" w:rsidRPr="006E1268" w:rsidRDefault="00316C20" w:rsidP="00316C20">
      <w:pPr>
        <w:pStyle w:val="ac"/>
        <w:spacing w:after="0" w:line="240" w:lineRule="auto"/>
        <w:ind w:left="966"/>
        <w:jc w:val="center"/>
        <w:rPr>
          <w:rFonts w:ascii="Times New Roman" w:hAnsi="Times New Roman"/>
          <w:sz w:val="16"/>
          <w:szCs w:val="16"/>
        </w:rPr>
      </w:pPr>
      <w:r w:rsidRPr="006E1268">
        <w:rPr>
          <w:rFonts w:ascii="Times New Roman" w:hAnsi="Times New Roman"/>
          <w:sz w:val="16"/>
          <w:szCs w:val="16"/>
        </w:rPr>
        <w:t>Архитектурная подсветка</w:t>
      </w:r>
    </w:p>
    <w:p w:rsidR="00316C20" w:rsidRPr="006E1268" w:rsidRDefault="00316C20" w:rsidP="00316C20">
      <w:pPr>
        <w:pStyle w:val="ac"/>
        <w:spacing w:after="0" w:line="240" w:lineRule="auto"/>
        <w:rPr>
          <w:rFonts w:ascii="Times New Roman" w:hAnsi="Times New Roman"/>
          <w:sz w:val="16"/>
          <w:szCs w:val="16"/>
        </w:rPr>
      </w:pPr>
    </w:p>
    <w:p w:rsidR="008629A2" w:rsidRDefault="00A86C32" w:rsidP="00316C20">
      <w:pPr>
        <w:spacing w:after="0" w:line="240" w:lineRule="auto"/>
        <w:jc w:val="center"/>
        <w:outlineLvl w:val="0"/>
        <w:rPr>
          <w:rFonts w:ascii="Times New Roman" w:hAnsi="Times New Roman"/>
          <w:sz w:val="28"/>
          <w:szCs w:val="30"/>
        </w:rPr>
      </w:pPr>
      <w:r>
        <w:rPr>
          <w:rFonts w:ascii="Times New Roman" w:hAnsi="Times New Roman"/>
          <w:noProof/>
          <w:sz w:val="32"/>
          <w:szCs w:val="32"/>
          <w:lang w:eastAsia="ru-RU"/>
        </w:rPr>
        <w:drawing>
          <wp:anchor distT="0" distB="0" distL="0" distR="0" simplePos="0" relativeHeight="251682816" behindDoc="0" locked="0" layoutInCell="0" allowOverlap="1">
            <wp:simplePos x="0" y="0"/>
            <wp:positionH relativeFrom="page">
              <wp:posOffset>1207770</wp:posOffset>
            </wp:positionH>
            <wp:positionV relativeFrom="paragraph">
              <wp:posOffset>17145</wp:posOffset>
            </wp:positionV>
            <wp:extent cx="5932805" cy="1772285"/>
            <wp:effectExtent l="19050" t="0" r="0" b="0"/>
            <wp:wrapTopAndBottom/>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a:picLocks noChangeAspect="1" noChangeArrowheads="1"/>
                    </pic:cNvPicPr>
                  </pic:nvPicPr>
                  <pic:blipFill>
                    <a:blip r:embed="rId33" cstate="print"/>
                    <a:stretch>
                      <a:fillRect/>
                    </a:stretch>
                  </pic:blipFill>
                  <pic:spPr bwMode="auto">
                    <a:xfrm>
                      <a:off x="0" y="0"/>
                      <a:ext cx="5932805" cy="1772285"/>
                    </a:xfrm>
                    <a:prstGeom prst="rect">
                      <a:avLst/>
                    </a:prstGeom>
                  </pic:spPr>
                </pic:pic>
              </a:graphicData>
            </a:graphic>
          </wp:anchor>
        </w:drawing>
      </w: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КУРГАНСКАЯ ОБЛАСТЬ</w:t>
      </w: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МУНИЦИПАЛЬНЫЙ ОКРУГ КУРГАНСКОЙ ОБЛАСТИ</w:t>
      </w:r>
    </w:p>
    <w:p w:rsid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 xml:space="preserve">ДУМА ЦЕЛИННОГО МУНИЦИПАЛЬНОГО ОКРУГА </w:t>
      </w: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143F96" w:rsidRDefault="00316C20" w:rsidP="00316C20">
      <w:pPr>
        <w:spacing w:after="0" w:line="240" w:lineRule="auto"/>
        <w:jc w:val="center"/>
        <w:outlineLvl w:val="0"/>
        <w:rPr>
          <w:rFonts w:ascii="Times New Roman" w:hAnsi="Times New Roman"/>
          <w:b/>
          <w:sz w:val="36"/>
          <w:szCs w:val="32"/>
        </w:rPr>
      </w:pPr>
      <w:r w:rsidRPr="00143F96">
        <w:rPr>
          <w:rFonts w:ascii="Times New Roman" w:hAnsi="Times New Roman"/>
          <w:b/>
          <w:sz w:val="36"/>
          <w:szCs w:val="32"/>
        </w:rPr>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143F96" w:rsidRDefault="00316C20" w:rsidP="00316C20">
      <w:pPr>
        <w:spacing w:after="0" w:line="240" w:lineRule="auto"/>
        <w:rPr>
          <w:rFonts w:ascii="Times New Roman" w:hAnsi="Times New Roman"/>
          <w:sz w:val="24"/>
          <w:szCs w:val="28"/>
        </w:rPr>
      </w:pPr>
      <w:r w:rsidRPr="00143F96">
        <w:rPr>
          <w:rFonts w:ascii="Times New Roman" w:hAnsi="Times New Roman"/>
          <w:sz w:val="24"/>
          <w:szCs w:val="28"/>
        </w:rPr>
        <w:t>от «25» апреля 2024</w:t>
      </w:r>
      <w:r w:rsidRPr="00143F96">
        <w:rPr>
          <w:rFonts w:ascii="Times New Roman" w:hAnsi="Times New Roman"/>
          <w:color w:val="000000"/>
          <w:sz w:val="20"/>
        </w:rPr>
        <w:t> </w:t>
      </w:r>
      <w:r w:rsidRPr="00143F96">
        <w:rPr>
          <w:rFonts w:ascii="Times New Roman" w:hAnsi="Times New Roman"/>
          <w:sz w:val="24"/>
          <w:szCs w:val="28"/>
        </w:rPr>
        <w:t xml:space="preserve">г.                      </w:t>
      </w:r>
      <w:r w:rsidR="00143F96">
        <w:rPr>
          <w:rFonts w:ascii="Times New Roman" w:hAnsi="Times New Roman"/>
          <w:sz w:val="24"/>
          <w:szCs w:val="28"/>
        </w:rPr>
        <w:t xml:space="preserve">            </w:t>
      </w:r>
      <w:r w:rsidRPr="00143F96">
        <w:rPr>
          <w:rFonts w:ascii="Times New Roman" w:hAnsi="Times New Roman"/>
          <w:sz w:val="24"/>
          <w:szCs w:val="28"/>
        </w:rPr>
        <w:t xml:space="preserve"> №310                               </w:t>
      </w:r>
      <w:r w:rsidR="00143F96">
        <w:rPr>
          <w:rFonts w:ascii="Times New Roman" w:hAnsi="Times New Roman"/>
          <w:sz w:val="24"/>
          <w:szCs w:val="28"/>
        </w:rPr>
        <w:t xml:space="preserve">                          </w:t>
      </w:r>
      <w:r w:rsidRPr="00143F96">
        <w:rPr>
          <w:rFonts w:ascii="Times New Roman" w:hAnsi="Times New Roman"/>
          <w:sz w:val="24"/>
          <w:szCs w:val="28"/>
        </w:rPr>
        <w:t xml:space="preserve">с. </w:t>
      </w:r>
      <w:proofErr w:type="gramStart"/>
      <w:r w:rsidRPr="00143F96">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142209" w:rsidRDefault="00316C20" w:rsidP="00316C20">
      <w:pPr>
        <w:shd w:val="clear" w:color="auto" w:fill="FFFFFF"/>
        <w:spacing w:after="0" w:line="240" w:lineRule="auto"/>
        <w:jc w:val="center"/>
        <w:rPr>
          <w:rFonts w:ascii="Times New Roman" w:hAnsi="Times New Roman"/>
          <w:b/>
          <w:color w:val="1F1F1F"/>
          <w:sz w:val="20"/>
          <w:szCs w:val="28"/>
          <w:shd w:val="clear" w:color="auto" w:fill="FFFFFF"/>
        </w:rPr>
      </w:pPr>
      <w:r w:rsidRPr="00143F96">
        <w:rPr>
          <w:rFonts w:ascii="Times New Roman" w:hAnsi="Times New Roman"/>
          <w:b/>
          <w:color w:val="1F1F1F"/>
          <w:sz w:val="20"/>
          <w:szCs w:val="28"/>
          <w:shd w:val="clear" w:color="auto" w:fill="FFFFFF"/>
        </w:rPr>
        <w:t xml:space="preserve">Отчет Главы Целинного муниципального округа Курганской области, </w:t>
      </w:r>
    </w:p>
    <w:p w:rsidR="00316C20" w:rsidRDefault="00316C20" w:rsidP="00316C20">
      <w:pPr>
        <w:shd w:val="clear" w:color="auto" w:fill="FFFFFF"/>
        <w:spacing w:after="0" w:line="240" w:lineRule="auto"/>
        <w:jc w:val="center"/>
        <w:rPr>
          <w:rFonts w:ascii="Times New Roman" w:hAnsi="Times New Roman"/>
          <w:b/>
          <w:color w:val="1F1F1F"/>
          <w:sz w:val="20"/>
          <w:szCs w:val="28"/>
          <w:shd w:val="clear" w:color="auto" w:fill="FFFFFF"/>
        </w:rPr>
      </w:pPr>
      <w:r w:rsidRPr="00143F96">
        <w:rPr>
          <w:rFonts w:ascii="Times New Roman" w:hAnsi="Times New Roman"/>
          <w:b/>
          <w:color w:val="1F1F1F"/>
          <w:sz w:val="20"/>
          <w:szCs w:val="28"/>
          <w:shd w:val="clear" w:color="auto" w:fill="FFFFFF"/>
        </w:rPr>
        <w:t>деятельности Администрации округа за 2023 год, в том числе о решении вопросов поставленных Думой Целинного муниципального округа</w:t>
      </w:r>
    </w:p>
    <w:p w:rsidR="00143F96" w:rsidRPr="00143F96" w:rsidRDefault="00143F96" w:rsidP="00316C20">
      <w:pPr>
        <w:shd w:val="clear" w:color="auto" w:fill="FFFFFF"/>
        <w:spacing w:after="0" w:line="240" w:lineRule="auto"/>
        <w:jc w:val="center"/>
        <w:rPr>
          <w:rFonts w:ascii="Times New Roman" w:hAnsi="Times New Roman"/>
          <w:b/>
          <w:sz w:val="20"/>
          <w:szCs w:val="28"/>
        </w:rPr>
      </w:pPr>
    </w:p>
    <w:p w:rsidR="00316C20" w:rsidRPr="00143F96" w:rsidRDefault="00316C20" w:rsidP="00143F96">
      <w:pPr>
        <w:pStyle w:val="24"/>
        <w:spacing w:after="0" w:line="240" w:lineRule="auto"/>
        <w:ind w:firstLine="567"/>
        <w:jc w:val="both"/>
        <w:rPr>
          <w:sz w:val="16"/>
          <w:szCs w:val="16"/>
        </w:rPr>
      </w:pPr>
      <w:r w:rsidRPr="00143F96">
        <w:rPr>
          <w:sz w:val="16"/>
          <w:szCs w:val="16"/>
        </w:rPr>
        <w:t xml:space="preserve">Заслушав и обсудив отчет Главы Целинного муниципального округа Курганской области Скоробогатова П.И., в соответствии с Уставом Целинного муниципального округа Курганской области, Дума Целинного муниципального округа Курганской области </w:t>
      </w:r>
    </w:p>
    <w:p w:rsidR="00316C20" w:rsidRPr="00143F96" w:rsidRDefault="00316C20" w:rsidP="00143F96">
      <w:pPr>
        <w:pStyle w:val="24"/>
        <w:spacing w:after="0" w:line="240" w:lineRule="auto"/>
        <w:ind w:firstLine="567"/>
        <w:jc w:val="both"/>
        <w:rPr>
          <w:b/>
          <w:sz w:val="16"/>
          <w:szCs w:val="16"/>
        </w:rPr>
      </w:pPr>
      <w:r w:rsidRPr="00143F96">
        <w:rPr>
          <w:sz w:val="16"/>
          <w:szCs w:val="16"/>
        </w:rPr>
        <w:t>РЕШИЛА</w:t>
      </w:r>
      <w:r w:rsidRPr="00143F96">
        <w:rPr>
          <w:b/>
          <w:sz w:val="16"/>
          <w:szCs w:val="16"/>
        </w:rPr>
        <w:t>:</w:t>
      </w:r>
    </w:p>
    <w:p w:rsidR="00316C20" w:rsidRPr="00143F96" w:rsidRDefault="00316C20" w:rsidP="00143F96">
      <w:pPr>
        <w:shd w:val="clear" w:color="auto" w:fill="FFFFFF"/>
        <w:tabs>
          <w:tab w:val="left" w:pos="709"/>
        </w:tabs>
        <w:spacing w:after="0" w:line="240" w:lineRule="auto"/>
        <w:ind w:firstLine="567"/>
        <w:jc w:val="both"/>
        <w:rPr>
          <w:rFonts w:ascii="Times New Roman" w:hAnsi="Times New Roman"/>
          <w:b/>
          <w:color w:val="000000"/>
          <w:sz w:val="16"/>
          <w:szCs w:val="16"/>
        </w:rPr>
      </w:pPr>
      <w:r w:rsidRPr="00143F96">
        <w:rPr>
          <w:rFonts w:ascii="Times New Roman" w:hAnsi="Times New Roman"/>
          <w:color w:val="000000"/>
          <w:sz w:val="16"/>
          <w:szCs w:val="16"/>
        </w:rPr>
        <w:t xml:space="preserve">1. </w:t>
      </w:r>
      <w:r w:rsidRPr="00143F96">
        <w:rPr>
          <w:rFonts w:ascii="Times New Roman" w:hAnsi="Times New Roman"/>
          <w:color w:val="000000"/>
          <w:sz w:val="16"/>
          <w:szCs w:val="16"/>
          <w:shd w:val="clear" w:color="auto" w:fill="FFFFFF"/>
        </w:rPr>
        <w:t>Отчет Главы Целинного муниципального округа Курганской области, деятельности Администрации округа за 2023 год, в том числе о решении вопросов поставленных Думой Целинного муниципального округа</w:t>
      </w:r>
      <w:r w:rsidRPr="00143F96">
        <w:rPr>
          <w:rFonts w:ascii="Times New Roman" w:hAnsi="Times New Roman"/>
          <w:color w:val="000000"/>
          <w:sz w:val="16"/>
          <w:szCs w:val="16"/>
        </w:rPr>
        <w:t xml:space="preserve"> принять к сведению.</w:t>
      </w:r>
    </w:p>
    <w:p w:rsidR="00316C20" w:rsidRPr="00143F96" w:rsidRDefault="00316C20" w:rsidP="00143F96">
      <w:pPr>
        <w:shd w:val="clear" w:color="auto" w:fill="FFFFFF"/>
        <w:tabs>
          <w:tab w:val="left" w:pos="709"/>
        </w:tabs>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 xml:space="preserve">2. Признать </w:t>
      </w:r>
      <w:r w:rsidRPr="00143F96">
        <w:rPr>
          <w:rFonts w:ascii="Times New Roman" w:hAnsi="Times New Roman"/>
          <w:color w:val="000000"/>
          <w:sz w:val="16"/>
          <w:szCs w:val="16"/>
          <w:shd w:val="clear" w:color="auto" w:fill="FFFFFF"/>
        </w:rPr>
        <w:t>деятельность Администрации округа за 2023 год, в том числе о решении вопросов поставленных Думой Целинного муниципального округа</w:t>
      </w:r>
      <w:r w:rsidRPr="00143F96">
        <w:rPr>
          <w:rFonts w:ascii="Times New Roman" w:hAnsi="Times New Roman"/>
          <w:color w:val="000000"/>
          <w:sz w:val="16"/>
          <w:szCs w:val="16"/>
        </w:rPr>
        <w:t xml:space="preserve"> удовлетворительной.</w:t>
      </w:r>
    </w:p>
    <w:p w:rsidR="00316C20" w:rsidRPr="00143F96" w:rsidRDefault="00316C20" w:rsidP="00143F96">
      <w:pPr>
        <w:pStyle w:val="western"/>
        <w:tabs>
          <w:tab w:val="left" w:pos="709"/>
        </w:tabs>
        <w:spacing w:before="0" w:beforeAutospacing="0" w:after="0"/>
        <w:ind w:firstLine="567"/>
        <w:jc w:val="both"/>
        <w:rPr>
          <w:rFonts w:ascii="Times New Roman" w:hAnsi="Times New Roman" w:cs="Times New Roman"/>
          <w:sz w:val="16"/>
          <w:szCs w:val="16"/>
        </w:rPr>
      </w:pPr>
      <w:r w:rsidRPr="00143F96">
        <w:rPr>
          <w:rFonts w:ascii="Times New Roman" w:hAnsi="Times New Roman" w:cs="Times New Roman"/>
          <w:sz w:val="16"/>
          <w:szCs w:val="16"/>
        </w:rPr>
        <w:t>3. Настоящее решение вступает в силу после его подписания.</w:t>
      </w:r>
    </w:p>
    <w:p w:rsidR="00316C20" w:rsidRPr="00143F96" w:rsidRDefault="00316C20" w:rsidP="00143F96">
      <w:pPr>
        <w:shd w:val="clear" w:color="auto" w:fill="FFFFFF"/>
        <w:tabs>
          <w:tab w:val="left" w:pos="709"/>
        </w:tabs>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4</w:t>
      </w:r>
      <w:proofErr w:type="gramStart"/>
      <w:r w:rsidRPr="00143F96">
        <w:rPr>
          <w:rFonts w:ascii="Times New Roman" w:hAnsi="Times New Roman"/>
          <w:color w:val="000000"/>
          <w:sz w:val="16"/>
          <w:szCs w:val="16"/>
        </w:rPr>
        <w:t xml:space="preserve"> О</w:t>
      </w:r>
      <w:proofErr w:type="gramEnd"/>
      <w:r w:rsidRPr="00143F96">
        <w:rPr>
          <w:rFonts w:ascii="Times New Roman" w:hAnsi="Times New Roman"/>
          <w:color w:val="000000"/>
          <w:sz w:val="16"/>
          <w:szCs w:val="16"/>
        </w:rPr>
        <w:t>публиковать настоящее решение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316C20" w:rsidRPr="00143F96" w:rsidRDefault="00316C20" w:rsidP="00143F96">
      <w:pPr>
        <w:spacing w:after="0" w:line="240" w:lineRule="auto"/>
        <w:ind w:firstLine="567"/>
        <w:jc w:val="both"/>
        <w:rPr>
          <w:rFonts w:ascii="Times New Roman" w:hAnsi="Times New Roman"/>
          <w:sz w:val="16"/>
          <w:szCs w:val="16"/>
        </w:rPr>
      </w:pP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 xml:space="preserve">Председатель Думы </w:t>
      </w:r>
      <w:r w:rsidR="00143F96">
        <w:rPr>
          <w:rFonts w:ascii="Times New Roman" w:hAnsi="Times New Roman"/>
          <w:sz w:val="16"/>
          <w:szCs w:val="16"/>
        </w:rPr>
        <w:t xml:space="preserve"> </w:t>
      </w:r>
      <w:r w:rsidRPr="00143F96">
        <w:rPr>
          <w:rFonts w:ascii="Times New Roman" w:hAnsi="Times New Roman"/>
          <w:sz w:val="16"/>
          <w:szCs w:val="16"/>
        </w:rPr>
        <w:t>Целинного муниципального округа</w:t>
      </w:r>
      <w:r w:rsidRPr="00143F96">
        <w:rPr>
          <w:rFonts w:ascii="Times New Roman" w:hAnsi="Times New Roman"/>
          <w:sz w:val="16"/>
          <w:szCs w:val="16"/>
        </w:rPr>
        <w:tab/>
        <w:t xml:space="preserve">       Х.Р. </w:t>
      </w:r>
      <w:proofErr w:type="spellStart"/>
      <w:r w:rsidRPr="00143F96">
        <w:rPr>
          <w:rFonts w:ascii="Times New Roman" w:hAnsi="Times New Roman"/>
          <w:sz w:val="16"/>
          <w:szCs w:val="16"/>
        </w:rPr>
        <w:t>Низамутдинов</w:t>
      </w:r>
      <w:proofErr w:type="spellEnd"/>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Курганской области</w:t>
      </w:r>
    </w:p>
    <w:p w:rsidR="00316C20" w:rsidRPr="00316C20" w:rsidRDefault="00316C20" w:rsidP="00316C20">
      <w:pPr>
        <w:shd w:val="clear" w:color="auto" w:fill="FFFFFF"/>
        <w:spacing w:after="0" w:line="240" w:lineRule="auto"/>
        <w:jc w:val="both"/>
        <w:rPr>
          <w:rFonts w:ascii="Times New Roman" w:hAnsi="Times New Roman"/>
          <w:sz w:val="28"/>
          <w:szCs w:val="28"/>
        </w:rPr>
      </w:pP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КУРГАНСКАЯ ОБЛАСТЬ</w:t>
      </w: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МУНИЦИПАЛЬНЫЙ ОКРУГ КУРГАНСКОЙ ОБЛАСТИ</w:t>
      </w:r>
    </w:p>
    <w:p w:rsid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 xml:space="preserve">ДУМА ЦЕЛИННОГО МУНИЦИПАЛЬНОГО ОКРУГА </w:t>
      </w:r>
    </w:p>
    <w:p w:rsidR="00316C20" w:rsidRPr="00143F96" w:rsidRDefault="00316C20" w:rsidP="00316C20">
      <w:pPr>
        <w:spacing w:after="0" w:line="240" w:lineRule="auto"/>
        <w:jc w:val="center"/>
        <w:outlineLvl w:val="0"/>
        <w:rPr>
          <w:rFonts w:ascii="Times New Roman" w:hAnsi="Times New Roman"/>
          <w:sz w:val="28"/>
          <w:szCs w:val="30"/>
        </w:rPr>
      </w:pPr>
      <w:r w:rsidRPr="00143F96">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143F96" w:rsidRDefault="00316C20" w:rsidP="00316C20">
      <w:pPr>
        <w:spacing w:after="0" w:line="240" w:lineRule="auto"/>
        <w:jc w:val="center"/>
        <w:outlineLvl w:val="0"/>
        <w:rPr>
          <w:rFonts w:ascii="Times New Roman" w:hAnsi="Times New Roman"/>
          <w:b/>
          <w:sz w:val="36"/>
          <w:szCs w:val="32"/>
        </w:rPr>
      </w:pPr>
      <w:r w:rsidRPr="00143F96">
        <w:rPr>
          <w:rFonts w:ascii="Times New Roman" w:hAnsi="Times New Roman"/>
          <w:b/>
          <w:sz w:val="36"/>
          <w:szCs w:val="32"/>
        </w:rPr>
        <w:t>РЕШЕНИЕ</w:t>
      </w:r>
    </w:p>
    <w:p w:rsidR="00316C20" w:rsidRPr="00143F96" w:rsidRDefault="00316C20" w:rsidP="00316C20">
      <w:pPr>
        <w:spacing w:after="0" w:line="240" w:lineRule="auto"/>
        <w:jc w:val="center"/>
        <w:rPr>
          <w:rFonts w:ascii="Times New Roman" w:hAnsi="Times New Roman"/>
          <w:sz w:val="36"/>
          <w:szCs w:val="32"/>
        </w:rPr>
      </w:pPr>
    </w:p>
    <w:p w:rsidR="00316C20" w:rsidRPr="00143F96" w:rsidRDefault="00316C20" w:rsidP="00316C20">
      <w:pPr>
        <w:spacing w:after="0" w:line="240" w:lineRule="auto"/>
        <w:rPr>
          <w:rFonts w:ascii="Times New Roman" w:hAnsi="Times New Roman"/>
          <w:sz w:val="24"/>
          <w:szCs w:val="28"/>
        </w:rPr>
      </w:pPr>
      <w:r w:rsidRPr="00143F96">
        <w:rPr>
          <w:rFonts w:ascii="Times New Roman" w:hAnsi="Times New Roman"/>
          <w:sz w:val="24"/>
          <w:szCs w:val="28"/>
        </w:rPr>
        <w:t>от «25» апреля 2024</w:t>
      </w:r>
      <w:r w:rsidRPr="00143F96">
        <w:rPr>
          <w:rFonts w:ascii="Times New Roman" w:hAnsi="Times New Roman"/>
          <w:color w:val="000000"/>
          <w:sz w:val="20"/>
        </w:rPr>
        <w:t> </w:t>
      </w:r>
      <w:r w:rsidRPr="00143F96">
        <w:rPr>
          <w:rFonts w:ascii="Times New Roman" w:hAnsi="Times New Roman"/>
          <w:sz w:val="24"/>
          <w:szCs w:val="28"/>
        </w:rPr>
        <w:t xml:space="preserve">г.                       </w:t>
      </w:r>
      <w:r w:rsidR="00143F96">
        <w:rPr>
          <w:rFonts w:ascii="Times New Roman" w:hAnsi="Times New Roman"/>
          <w:sz w:val="24"/>
          <w:szCs w:val="28"/>
        </w:rPr>
        <w:t xml:space="preserve">                 </w:t>
      </w:r>
      <w:r w:rsidRPr="00143F96">
        <w:rPr>
          <w:rFonts w:ascii="Times New Roman" w:hAnsi="Times New Roman"/>
          <w:sz w:val="24"/>
          <w:szCs w:val="28"/>
        </w:rPr>
        <w:t xml:space="preserve">№313                         </w:t>
      </w:r>
      <w:r w:rsidR="00143F96">
        <w:rPr>
          <w:rFonts w:ascii="Times New Roman" w:hAnsi="Times New Roman"/>
          <w:sz w:val="24"/>
          <w:szCs w:val="28"/>
        </w:rPr>
        <w:t xml:space="preserve">                         </w:t>
      </w:r>
      <w:r w:rsidRPr="00143F96">
        <w:rPr>
          <w:rFonts w:ascii="Times New Roman" w:hAnsi="Times New Roman"/>
          <w:sz w:val="24"/>
          <w:szCs w:val="28"/>
        </w:rPr>
        <w:t xml:space="preserve">с. </w:t>
      </w:r>
      <w:proofErr w:type="gramStart"/>
      <w:r w:rsidRPr="00143F96">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316C20" w:rsidRPr="00143F96" w:rsidRDefault="00316C20" w:rsidP="00316C20">
      <w:pPr>
        <w:spacing w:after="0" w:line="240" w:lineRule="auto"/>
        <w:jc w:val="center"/>
        <w:rPr>
          <w:rFonts w:ascii="Times New Roman" w:hAnsi="Times New Roman"/>
          <w:b/>
          <w:bCs/>
          <w:sz w:val="20"/>
          <w:szCs w:val="28"/>
        </w:rPr>
      </w:pPr>
      <w:r w:rsidRPr="00143F96">
        <w:rPr>
          <w:rFonts w:ascii="Times New Roman" w:hAnsi="Times New Roman"/>
          <w:b/>
          <w:bCs/>
          <w:sz w:val="20"/>
          <w:szCs w:val="28"/>
        </w:rPr>
        <w:t xml:space="preserve">О </w:t>
      </w:r>
      <w:r w:rsidR="00E468D3">
        <w:rPr>
          <w:rFonts w:ascii="Times New Roman" w:hAnsi="Times New Roman"/>
          <w:b/>
          <w:bCs/>
          <w:sz w:val="20"/>
          <w:szCs w:val="28"/>
        </w:rPr>
        <w:t xml:space="preserve">внесении изменений в решение Думы Целинного муниципального округа от </w:t>
      </w:r>
      <w:r w:rsidRPr="00143F96">
        <w:rPr>
          <w:rFonts w:ascii="Times New Roman" w:hAnsi="Times New Roman"/>
          <w:b/>
          <w:bCs/>
          <w:sz w:val="20"/>
          <w:szCs w:val="28"/>
        </w:rPr>
        <w:t xml:space="preserve"> 26.12.2023 </w:t>
      </w:r>
      <w:r w:rsidR="00E468D3">
        <w:rPr>
          <w:rFonts w:ascii="Times New Roman" w:hAnsi="Times New Roman"/>
          <w:b/>
          <w:bCs/>
          <w:sz w:val="20"/>
          <w:szCs w:val="28"/>
        </w:rPr>
        <w:t>года</w:t>
      </w:r>
      <w:r w:rsidRPr="00143F96">
        <w:rPr>
          <w:rFonts w:ascii="Times New Roman" w:hAnsi="Times New Roman"/>
          <w:b/>
          <w:bCs/>
          <w:sz w:val="20"/>
          <w:szCs w:val="28"/>
        </w:rPr>
        <w:t xml:space="preserve"> №301 «О </w:t>
      </w:r>
      <w:r w:rsidR="00E468D3">
        <w:rPr>
          <w:rFonts w:ascii="Times New Roman" w:hAnsi="Times New Roman"/>
          <w:b/>
          <w:bCs/>
          <w:sz w:val="20"/>
          <w:szCs w:val="28"/>
        </w:rPr>
        <w:t>бюджете Целинного муниципального округа на</w:t>
      </w:r>
      <w:r w:rsidRPr="00143F96">
        <w:rPr>
          <w:rFonts w:ascii="Times New Roman" w:hAnsi="Times New Roman"/>
          <w:b/>
          <w:bCs/>
          <w:sz w:val="20"/>
          <w:szCs w:val="28"/>
        </w:rPr>
        <w:t xml:space="preserve"> 2024 </w:t>
      </w:r>
      <w:r w:rsidR="00E468D3">
        <w:rPr>
          <w:rFonts w:ascii="Times New Roman" w:hAnsi="Times New Roman"/>
          <w:b/>
          <w:bCs/>
          <w:sz w:val="20"/>
          <w:szCs w:val="28"/>
        </w:rPr>
        <w:t>год и на плановый период</w:t>
      </w:r>
      <w:r w:rsidRPr="00143F96">
        <w:rPr>
          <w:rFonts w:ascii="Times New Roman" w:hAnsi="Times New Roman"/>
          <w:b/>
          <w:bCs/>
          <w:sz w:val="20"/>
          <w:szCs w:val="28"/>
        </w:rPr>
        <w:t xml:space="preserve"> 2025</w:t>
      </w:r>
      <w:r w:rsidR="00E468D3">
        <w:rPr>
          <w:rFonts w:ascii="Times New Roman" w:hAnsi="Times New Roman"/>
          <w:b/>
          <w:bCs/>
          <w:sz w:val="20"/>
          <w:szCs w:val="28"/>
        </w:rPr>
        <w:t xml:space="preserve"> и</w:t>
      </w:r>
      <w:r w:rsidRPr="00143F96">
        <w:rPr>
          <w:rFonts w:ascii="Times New Roman" w:hAnsi="Times New Roman"/>
          <w:b/>
          <w:bCs/>
          <w:sz w:val="20"/>
          <w:szCs w:val="28"/>
        </w:rPr>
        <w:t xml:space="preserve"> 2026 </w:t>
      </w:r>
      <w:r w:rsidR="00E468D3">
        <w:rPr>
          <w:rFonts w:ascii="Times New Roman" w:hAnsi="Times New Roman"/>
          <w:b/>
          <w:bCs/>
          <w:sz w:val="20"/>
          <w:szCs w:val="28"/>
        </w:rPr>
        <w:t>годов</w:t>
      </w:r>
      <w:r w:rsidRPr="00143F96">
        <w:rPr>
          <w:rFonts w:ascii="Times New Roman" w:hAnsi="Times New Roman"/>
          <w:b/>
          <w:bCs/>
          <w:sz w:val="20"/>
          <w:szCs w:val="28"/>
        </w:rPr>
        <w:t>»</w:t>
      </w:r>
    </w:p>
    <w:p w:rsidR="00316C20" w:rsidRPr="00316C20" w:rsidRDefault="00316C20" w:rsidP="00316C20">
      <w:pPr>
        <w:spacing w:after="0" w:line="240" w:lineRule="auto"/>
        <w:ind w:firstLine="567"/>
        <w:outlineLvl w:val="0"/>
        <w:rPr>
          <w:rFonts w:ascii="Times New Roman" w:hAnsi="Times New Roman"/>
          <w:sz w:val="28"/>
          <w:szCs w:val="28"/>
        </w:rPr>
      </w:pPr>
    </w:p>
    <w:p w:rsidR="00316C20" w:rsidRPr="00143F96" w:rsidRDefault="00316C20" w:rsidP="00143F96">
      <w:pPr>
        <w:pStyle w:val="a9"/>
        <w:shd w:val="clear" w:color="auto" w:fill="FFFFFF"/>
        <w:spacing w:before="0" w:beforeAutospacing="0" w:after="0" w:afterAutospacing="0"/>
        <w:ind w:firstLine="567"/>
        <w:jc w:val="both"/>
        <w:rPr>
          <w:bCs/>
          <w:kern w:val="36"/>
          <w:sz w:val="16"/>
          <w:szCs w:val="16"/>
        </w:rPr>
      </w:pPr>
      <w:r w:rsidRPr="00143F96">
        <w:rPr>
          <w:sz w:val="16"/>
          <w:szCs w:val="16"/>
        </w:rPr>
        <w:t>Руководствуясь статьей 132 Конституции Российской Федерации, статьей 15 Федерального закона Российской Федерации от 06.10.2003 года №131-ФЗ «Об общих принципах организации местного самоуправления в Российской Федерации», статьей 6 Устава Целинного муниципального округа</w:t>
      </w:r>
      <w:r w:rsidRPr="00143F96">
        <w:rPr>
          <w:b/>
          <w:sz w:val="16"/>
          <w:szCs w:val="16"/>
        </w:rPr>
        <w:t xml:space="preserve"> </w:t>
      </w:r>
      <w:r w:rsidRPr="00143F96">
        <w:rPr>
          <w:bCs/>
          <w:kern w:val="36"/>
          <w:sz w:val="16"/>
          <w:szCs w:val="16"/>
        </w:rPr>
        <w:t>Дума Целинного муниципального округа Курганской области</w:t>
      </w:r>
    </w:p>
    <w:p w:rsidR="00316C20" w:rsidRPr="00143F96" w:rsidRDefault="00316C20" w:rsidP="00143F96">
      <w:pPr>
        <w:pStyle w:val="a9"/>
        <w:shd w:val="clear" w:color="auto" w:fill="FFFFFF"/>
        <w:spacing w:before="0" w:beforeAutospacing="0" w:after="0" w:afterAutospacing="0"/>
        <w:ind w:firstLine="567"/>
        <w:jc w:val="both"/>
        <w:rPr>
          <w:bCs/>
          <w:kern w:val="36"/>
          <w:sz w:val="16"/>
          <w:szCs w:val="16"/>
        </w:rPr>
      </w:pPr>
      <w:r w:rsidRPr="00143F96">
        <w:rPr>
          <w:sz w:val="16"/>
          <w:szCs w:val="16"/>
        </w:rPr>
        <w:t>РЕШИЛА:</w:t>
      </w:r>
    </w:p>
    <w:p w:rsidR="00316C20" w:rsidRPr="00143F96" w:rsidRDefault="00316C20" w:rsidP="00143F96">
      <w:pPr>
        <w:shd w:val="clear" w:color="auto" w:fill="FFFFFF"/>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 xml:space="preserve">1.Внести в решение Думы Целинного муниципального округа от 26.12.2023 №301 «О бюджете Целинного муниципального округа на 2024 год и на плановый период 2025 и 2026 годов» следующие изменения: </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color w:val="000000"/>
          <w:sz w:val="16"/>
          <w:szCs w:val="16"/>
        </w:rPr>
        <w:t>1.1. Пункты 1-3 изложить в следующей редакции:</w:t>
      </w:r>
    </w:p>
    <w:p w:rsidR="00316C20" w:rsidRPr="00143F96" w:rsidRDefault="00316C20" w:rsidP="00143F96">
      <w:pPr>
        <w:shd w:val="clear" w:color="auto" w:fill="FFFFFF"/>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«1. Утвердить основные характеристики бюджета Целинного муниципального округа (далее - бюджета муниципального округа) на 2024 год:</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1) общий объем доходов бюджета муниципального округа в сумме 651 602,5 тыс. рублей, в том числе:</w:t>
      </w:r>
    </w:p>
    <w:p w:rsidR="00316C20" w:rsidRPr="00143F96" w:rsidRDefault="00316C20" w:rsidP="00143F96">
      <w:pPr>
        <w:tabs>
          <w:tab w:val="left" w:pos="851"/>
          <w:tab w:val="left" w:pos="993"/>
        </w:tabs>
        <w:spacing w:after="0" w:line="240" w:lineRule="auto"/>
        <w:ind w:firstLine="567"/>
        <w:jc w:val="both"/>
        <w:rPr>
          <w:rFonts w:ascii="Times New Roman" w:hAnsi="Times New Roman"/>
          <w:sz w:val="16"/>
          <w:szCs w:val="16"/>
        </w:rPr>
      </w:pPr>
      <w:r w:rsidRPr="00143F96">
        <w:rPr>
          <w:rFonts w:ascii="Times New Roman" w:hAnsi="Times New Roman"/>
          <w:sz w:val="16"/>
          <w:szCs w:val="16"/>
        </w:rPr>
        <w:t>а) объем налоговых и неналоговых доходов в сумме 100 622,0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б) объем безвозмездных поступлений в сумме 550 980,5 тыс. рублей, в том числе:</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безвозмездных поступлений от других бюджетов бюджетной системы Российской Федерации в сумме 549 780,5 тыс. рублей, из них:</w:t>
      </w:r>
    </w:p>
    <w:p w:rsidR="00316C20" w:rsidRPr="00143F96" w:rsidRDefault="00316C20" w:rsidP="00143F96">
      <w:pPr>
        <w:autoSpaceDE w:val="0"/>
        <w:autoSpaceDN w:val="0"/>
        <w:adjustRightInd w:val="0"/>
        <w:spacing w:after="0" w:line="240" w:lineRule="auto"/>
        <w:ind w:firstLine="567"/>
        <w:jc w:val="both"/>
        <w:rPr>
          <w:rFonts w:ascii="Times New Roman" w:hAnsi="Times New Roman"/>
          <w:sz w:val="16"/>
          <w:szCs w:val="16"/>
        </w:rPr>
      </w:pPr>
      <w:r w:rsidRPr="00143F96">
        <w:rPr>
          <w:rFonts w:ascii="Times New Roman" w:hAnsi="Times New Roman"/>
          <w:sz w:val="16"/>
          <w:szCs w:val="16"/>
        </w:rPr>
        <w:t>─ дотации бюджетам бюджетной системы Российской Федерации в сумме 226 536,0 тыс. рублей;</w:t>
      </w:r>
    </w:p>
    <w:p w:rsidR="00316C20" w:rsidRPr="00143F96" w:rsidRDefault="00316C20" w:rsidP="00143F96">
      <w:pPr>
        <w:pStyle w:val="ConsPlusNormal3"/>
        <w:ind w:firstLine="567"/>
        <w:jc w:val="both"/>
        <w:rPr>
          <w:rFonts w:ascii="Times New Roman" w:hAnsi="Times New Roman" w:cs="Times New Roman"/>
          <w:sz w:val="16"/>
          <w:szCs w:val="16"/>
        </w:rPr>
      </w:pPr>
      <w:r w:rsidRPr="00143F96">
        <w:rPr>
          <w:rFonts w:ascii="Times New Roman" w:hAnsi="Times New Roman" w:cs="Times New Roman"/>
          <w:sz w:val="16"/>
          <w:szCs w:val="16"/>
        </w:rPr>
        <w:t>─ субсидии бюджетам бюджетной системы Российской Федерации (межбюджетные субсидии) в сумме 123 530,2 тыс. рублей;</w:t>
      </w:r>
    </w:p>
    <w:p w:rsidR="00316C20" w:rsidRPr="00143F96" w:rsidRDefault="00316C20" w:rsidP="00143F96">
      <w:pPr>
        <w:autoSpaceDE w:val="0"/>
        <w:autoSpaceDN w:val="0"/>
        <w:adjustRightInd w:val="0"/>
        <w:spacing w:after="0" w:line="240" w:lineRule="auto"/>
        <w:ind w:firstLine="567"/>
        <w:jc w:val="both"/>
        <w:rPr>
          <w:rFonts w:ascii="Times New Roman" w:hAnsi="Times New Roman"/>
          <w:sz w:val="16"/>
          <w:szCs w:val="16"/>
        </w:rPr>
      </w:pPr>
      <w:r w:rsidRPr="00143F96">
        <w:rPr>
          <w:rFonts w:ascii="Times New Roman" w:hAnsi="Times New Roman"/>
          <w:sz w:val="16"/>
          <w:szCs w:val="16"/>
        </w:rPr>
        <w:t>─ субвенции бюджетам бюджетной системы Российской Федерации в сумме 185 510,4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xml:space="preserve">─ иные межбюджетные трансферты в сумме 14 204,0 тыс. рублей; </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прочих безвозмездных поступлений в сумме 1 200,0 тыс. рублей;</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 xml:space="preserve">2) общий объем расходов бюджета муниципального округа в сумме 651 602,5 тыс. рублей, дефицит 0 руб., </w:t>
      </w:r>
      <w:proofErr w:type="spellStart"/>
      <w:r w:rsidRPr="00143F96">
        <w:rPr>
          <w:rFonts w:ascii="Times New Roman" w:hAnsi="Times New Roman"/>
          <w:sz w:val="16"/>
          <w:szCs w:val="16"/>
        </w:rPr>
        <w:t>профицит</w:t>
      </w:r>
      <w:proofErr w:type="spellEnd"/>
      <w:r w:rsidRPr="00143F96">
        <w:rPr>
          <w:rFonts w:ascii="Times New Roman" w:hAnsi="Times New Roman"/>
          <w:sz w:val="16"/>
          <w:szCs w:val="16"/>
        </w:rPr>
        <w:t xml:space="preserve"> 0 руб.;</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2. Утвердить основные характеристики бюджета муниципального округа на 2025 год:</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1) общий объем доходов бюджета муниципального округа в сумме 514 630,6 тыс. рублей, в том числе:</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а) объем налоговых и неналоговых доходов в сумме 105 925,0 тыс. рублей;</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б) объем безвозмездных поступлений в сумме 408 705,6 тыс. рублей, в том числе:</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безвозмездных поступлений от других бюджетов бюджетной системы Российской Федерации в сумме 407 505,6 тыс. рублей, из них:</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дотации бюджетам бюджетной системы Российской Федерации в сумме 181 229,0 тыс. рублей;</w:t>
      </w:r>
    </w:p>
    <w:p w:rsidR="00316C20" w:rsidRPr="00143F96" w:rsidRDefault="00316C20" w:rsidP="00143F96">
      <w:pPr>
        <w:pStyle w:val="ConsPlusNormal3"/>
        <w:ind w:firstLine="567"/>
        <w:jc w:val="both"/>
        <w:rPr>
          <w:rFonts w:ascii="Times New Roman" w:hAnsi="Times New Roman" w:cs="Times New Roman"/>
          <w:sz w:val="16"/>
          <w:szCs w:val="16"/>
        </w:rPr>
      </w:pPr>
      <w:r w:rsidRPr="00143F96">
        <w:rPr>
          <w:rFonts w:ascii="Times New Roman" w:hAnsi="Times New Roman" w:cs="Times New Roman"/>
          <w:sz w:val="16"/>
          <w:szCs w:val="16"/>
        </w:rPr>
        <w:t>─ субсидии бюджетам бюджетной системы Российской Федерации (межбюджетные субсидии) в сумме 28 355,2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субвенции бюджетам бюджетной системы Российской Федерации в сумме 185 523,8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иные межбюджетные трансферты в сумме 12 397,6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прочих безвозмездных поступлений в сумме 1 200,0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2) общий объем расходов бюджета муниципального округа в сумме 514 630,6 тыс. рублей, в том числе условно утверждённых расходов в сумме 2 678,1 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 xml:space="preserve">уб., дефицит 0 руб., </w:t>
      </w:r>
      <w:proofErr w:type="spellStart"/>
      <w:r w:rsidRPr="00143F96">
        <w:rPr>
          <w:rFonts w:ascii="Times New Roman" w:hAnsi="Times New Roman"/>
          <w:sz w:val="16"/>
          <w:szCs w:val="16"/>
        </w:rPr>
        <w:t>профицит</w:t>
      </w:r>
      <w:proofErr w:type="spellEnd"/>
      <w:r w:rsidRPr="00143F96">
        <w:rPr>
          <w:rFonts w:ascii="Times New Roman" w:hAnsi="Times New Roman"/>
          <w:sz w:val="16"/>
          <w:szCs w:val="16"/>
        </w:rPr>
        <w:t xml:space="preserve"> 0 руб.;</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3. Утвердить основные характеристики бюджета муниципального округа на 2026 год:</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1) общий объем доходов бюджета муниципального округа в сумме 484 725,0 тыс. рублей, в том числе:</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а) объем налоговых и неналоговых доходов в сумме 110 941,0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lastRenderedPageBreak/>
        <w:t>б) объем безвозмездных поступлений в сумме 373 784,0 тыс. рублей, в том числе:</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безвозмездных поступлений от других бюджетов бюджетной системы Российской Федерации в сумме 372 584,0 тыс. рублей, из них:</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дотации бюджетам бюджетной системы Российской Федерации в сумме 181 229,0 тыс. рублей;</w:t>
      </w:r>
    </w:p>
    <w:p w:rsidR="00316C20" w:rsidRPr="00143F96" w:rsidRDefault="00316C20" w:rsidP="00143F96">
      <w:pPr>
        <w:pStyle w:val="ConsPlusNormal3"/>
        <w:ind w:firstLine="567"/>
        <w:jc w:val="both"/>
        <w:rPr>
          <w:rFonts w:ascii="Times New Roman" w:hAnsi="Times New Roman" w:cs="Times New Roman"/>
          <w:sz w:val="16"/>
          <w:szCs w:val="16"/>
        </w:rPr>
      </w:pPr>
      <w:r w:rsidRPr="00143F96">
        <w:rPr>
          <w:rFonts w:ascii="Times New Roman" w:hAnsi="Times New Roman" w:cs="Times New Roman"/>
          <w:sz w:val="16"/>
          <w:szCs w:val="16"/>
        </w:rPr>
        <w:t>─ субсидии бюджетам бюджетной системы Российской Федерации (межбюджетные субсидии) в сумме 5 661,1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субвенции бюджетам бюджетной системы Российской Федерации в сумме 185 693,9 тыс. рублей.</w:t>
      </w:r>
    </w:p>
    <w:p w:rsidR="00316C20" w:rsidRPr="00143F96" w:rsidRDefault="00316C20" w:rsidP="00143F96">
      <w:pPr>
        <w:spacing w:after="0" w:line="240" w:lineRule="auto"/>
        <w:ind w:firstLine="567"/>
        <w:jc w:val="both"/>
        <w:rPr>
          <w:rFonts w:ascii="Times New Roman" w:hAnsi="Times New Roman"/>
          <w:sz w:val="16"/>
          <w:szCs w:val="16"/>
        </w:rPr>
      </w:pPr>
      <w:r w:rsidRPr="00143F96">
        <w:rPr>
          <w:rFonts w:ascii="Times New Roman" w:hAnsi="Times New Roman"/>
          <w:sz w:val="16"/>
          <w:szCs w:val="16"/>
        </w:rPr>
        <w:t>─ иные межбюджетные трансферты в сумме 0,0 тыс. рублей;</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объем прочих безвозмездных поступлений в сумме 1 200,0 тыс. рублей;</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2) общий объем расходов бюджета муниципального округа в сумме 484 725,0 тыс. рублей, в том числе условно утверждённых расходов в сумме 5 607,0 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 xml:space="preserve">уб., дефицит 0 руб., </w:t>
      </w:r>
      <w:proofErr w:type="spellStart"/>
      <w:r w:rsidRPr="00143F96">
        <w:rPr>
          <w:rFonts w:ascii="Times New Roman" w:hAnsi="Times New Roman"/>
          <w:sz w:val="16"/>
          <w:szCs w:val="16"/>
        </w:rPr>
        <w:t>профицит</w:t>
      </w:r>
      <w:proofErr w:type="spellEnd"/>
      <w:r w:rsidRPr="00143F96">
        <w:rPr>
          <w:rFonts w:ascii="Times New Roman" w:hAnsi="Times New Roman"/>
          <w:sz w:val="16"/>
          <w:szCs w:val="16"/>
        </w:rPr>
        <w:t xml:space="preserve"> 0 руб.»;</w:t>
      </w:r>
    </w:p>
    <w:p w:rsidR="00316C20" w:rsidRPr="00143F96" w:rsidRDefault="00316C20" w:rsidP="00143F96">
      <w:pPr>
        <w:pStyle w:val="a9"/>
        <w:spacing w:before="0" w:beforeAutospacing="0" w:after="0" w:afterAutospacing="0"/>
        <w:ind w:firstLine="567"/>
        <w:jc w:val="both"/>
        <w:rPr>
          <w:sz w:val="16"/>
          <w:szCs w:val="16"/>
        </w:rPr>
      </w:pPr>
      <w:r w:rsidRPr="00143F96">
        <w:rPr>
          <w:rFonts w:eastAsia="Calibri"/>
          <w:sz w:val="16"/>
          <w:szCs w:val="16"/>
          <w:lang w:eastAsia="en-US"/>
        </w:rPr>
        <w:t>1.2.</w:t>
      </w:r>
      <w:r w:rsidRPr="00143F96">
        <w:rPr>
          <w:sz w:val="16"/>
          <w:szCs w:val="16"/>
        </w:rPr>
        <w:t xml:space="preserve"> </w:t>
      </w:r>
      <w:r w:rsidRPr="00143F96">
        <w:rPr>
          <w:rFonts w:eastAsia="Calibri"/>
          <w:sz w:val="16"/>
          <w:szCs w:val="16"/>
          <w:lang w:eastAsia="en-US"/>
        </w:rPr>
        <w:t>Приложение 1 Источники внутреннего финансирования дефицита бюджета муниципального округа на 2024 год изложить в редакции согласно приложению 1 к настоящему решению.</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1.3. Приложение 2 Источники внутреннего финансирования дефицита бюджета муниципального округа на плановый период 2025 и 2026 годы изложить в редакции согласно приложению 2 к настоящему решению.</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1.4. Приложение 5 Распределение бюджетных ассигнований по разделам, подразделам классификации расходов бюджета муниципального округа на 2024 год и на плановый период 2025 и 2026 годов изложить в  редакции согласно приложению 3 к настоящему решению.</w:t>
      </w:r>
    </w:p>
    <w:p w:rsidR="00316C20" w:rsidRPr="00143F96" w:rsidRDefault="00316C20" w:rsidP="00143F96">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1.5. Приложение 6 Ведомственная структура расходов бюджета муниципального округа на 2024 год и на плановый период 2025 и 2026 годы изложить в редакции согласно приложению 4 к настоящему решению.</w:t>
      </w:r>
    </w:p>
    <w:p w:rsidR="00316C20" w:rsidRPr="00143F96" w:rsidRDefault="00316C20" w:rsidP="00E468D3">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1.6. Приложение 7 Р</w:t>
      </w:r>
      <w:r w:rsidRPr="00143F96">
        <w:rPr>
          <w:rFonts w:ascii="Times New Roman" w:hAnsi="Times New Roman"/>
          <w:bCs/>
          <w:sz w:val="16"/>
          <w:szCs w:val="16"/>
        </w:rPr>
        <w:t xml:space="preserve">аспределение бюджетных ассигнований по целевым статьям (муниципальным программам и </w:t>
      </w:r>
      <w:proofErr w:type="spellStart"/>
      <w:r w:rsidRPr="00143F96">
        <w:rPr>
          <w:rFonts w:ascii="Times New Roman" w:hAnsi="Times New Roman"/>
          <w:bCs/>
          <w:sz w:val="16"/>
          <w:szCs w:val="16"/>
        </w:rPr>
        <w:t>непрограммным</w:t>
      </w:r>
      <w:proofErr w:type="spellEnd"/>
      <w:r w:rsidRPr="00143F96">
        <w:rPr>
          <w:rFonts w:ascii="Times New Roman" w:hAnsi="Times New Roman"/>
          <w:bCs/>
          <w:sz w:val="16"/>
          <w:szCs w:val="16"/>
        </w:rPr>
        <w:t xml:space="preserve"> направлениям деятельности), группам и подгруппам </w:t>
      </w:r>
      <w:proofErr w:type="gramStart"/>
      <w:r w:rsidRPr="00143F96">
        <w:rPr>
          <w:rFonts w:ascii="Times New Roman" w:hAnsi="Times New Roman"/>
          <w:bCs/>
          <w:sz w:val="16"/>
          <w:szCs w:val="16"/>
        </w:rPr>
        <w:t>видов расходов классификации расходов бюджета</w:t>
      </w:r>
      <w:r w:rsidRPr="00143F96">
        <w:rPr>
          <w:rFonts w:ascii="Times New Roman" w:hAnsi="Times New Roman"/>
          <w:sz w:val="16"/>
          <w:szCs w:val="16"/>
        </w:rPr>
        <w:t xml:space="preserve"> муниципального округа</w:t>
      </w:r>
      <w:proofErr w:type="gramEnd"/>
      <w:r w:rsidRPr="00143F96">
        <w:rPr>
          <w:rFonts w:ascii="Times New Roman" w:hAnsi="Times New Roman"/>
          <w:bCs/>
          <w:sz w:val="16"/>
          <w:szCs w:val="16"/>
        </w:rPr>
        <w:t xml:space="preserve"> на 2024 год и на плановый период 2025 и 2026 годы </w:t>
      </w:r>
      <w:r w:rsidRPr="00143F96">
        <w:rPr>
          <w:rFonts w:ascii="Times New Roman" w:hAnsi="Times New Roman"/>
          <w:sz w:val="16"/>
          <w:szCs w:val="16"/>
        </w:rPr>
        <w:t>изложить в редакции согласно приложению 5 к настоящему решению.</w:t>
      </w:r>
    </w:p>
    <w:p w:rsidR="00316C20" w:rsidRPr="00143F96" w:rsidRDefault="00316C20" w:rsidP="00E468D3">
      <w:pPr>
        <w:shd w:val="clear" w:color="auto" w:fill="FFFFFF"/>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2. Настоящее решение вступает в силу с момента опубликования.</w:t>
      </w:r>
    </w:p>
    <w:p w:rsidR="00316C20" w:rsidRPr="00143F96" w:rsidRDefault="00316C20" w:rsidP="00E468D3">
      <w:pPr>
        <w:shd w:val="clear" w:color="auto" w:fill="FFFFFF"/>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 xml:space="preserve">3. </w:t>
      </w:r>
      <w:r w:rsidRPr="00143F96">
        <w:rPr>
          <w:rFonts w:ascii="Times New Roman" w:hAnsi="Times New Roman"/>
          <w:sz w:val="16"/>
          <w:szCs w:val="16"/>
        </w:rPr>
        <w:t>Опубликовать настоящее решение в информационном бюллетене «Муниципальный вестник» и разместить на официальном сайте Администрации Целинного муниципального округа (</w:t>
      </w:r>
      <w:hyperlink r:id="rId34" w:history="1">
        <w:r w:rsidRPr="00143F96">
          <w:rPr>
            <w:rStyle w:val="afb"/>
            <w:rFonts w:ascii="Times New Roman" w:hAnsi="Times New Roman"/>
            <w:sz w:val="16"/>
            <w:szCs w:val="16"/>
          </w:rPr>
          <w:t>http://admcr.ru/site/section?id=167</w:t>
        </w:r>
      </w:hyperlink>
      <w:r w:rsidRPr="00143F96">
        <w:rPr>
          <w:rFonts w:ascii="Times New Roman" w:hAnsi="Times New Roman"/>
          <w:sz w:val="16"/>
          <w:szCs w:val="16"/>
        </w:rPr>
        <w:t>).</w:t>
      </w:r>
      <w:r w:rsidRPr="00143F96">
        <w:rPr>
          <w:rFonts w:ascii="Times New Roman" w:hAnsi="Times New Roman"/>
          <w:color w:val="000000"/>
          <w:sz w:val="16"/>
          <w:szCs w:val="16"/>
        </w:rPr>
        <w:t xml:space="preserve"> </w:t>
      </w:r>
    </w:p>
    <w:p w:rsidR="00316C20" w:rsidRPr="00143F96" w:rsidRDefault="00316C20" w:rsidP="00E468D3">
      <w:pPr>
        <w:spacing w:after="0" w:line="240" w:lineRule="auto"/>
        <w:ind w:firstLine="567"/>
        <w:jc w:val="both"/>
        <w:rPr>
          <w:rFonts w:ascii="Times New Roman" w:hAnsi="Times New Roman"/>
          <w:sz w:val="16"/>
          <w:szCs w:val="16"/>
        </w:rPr>
      </w:pPr>
    </w:p>
    <w:p w:rsidR="00316C20" w:rsidRPr="00143F96" w:rsidRDefault="00316C20" w:rsidP="00E468D3">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Председатель Думы Целинного муниципального округа</w:t>
      </w:r>
      <w:r w:rsidRPr="00143F96">
        <w:rPr>
          <w:rFonts w:ascii="Times New Roman" w:hAnsi="Times New Roman"/>
          <w:sz w:val="16"/>
          <w:szCs w:val="16"/>
        </w:rPr>
        <w:tab/>
        <w:t xml:space="preserve">     </w:t>
      </w:r>
      <w:r w:rsidR="00143F96">
        <w:rPr>
          <w:rFonts w:ascii="Times New Roman" w:hAnsi="Times New Roman"/>
          <w:sz w:val="16"/>
          <w:szCs w:val="16"/>
        </w:rPr>
        <w:t xml:space="preserve">                    </w:t>
      </w:r>
      <w:r w:rsidRPr="00143F96">
        <w:rPr>
          <w:rFonts w:ascii="Times New Roman" w:hAnsi="Times New Roman"/>
          <w:sz w:val="16"/>
          <w:szCs w:val="16"/>
        </w:rPr>
        <w:t xml:space="preserve"> Х.Р. </w:t>
      </w:r>
      <w:proofErr w:type="spellStart"/>
      <w:r w:rsidRPr="00143F96">
        <w:rPr>
          <w:rFonts w:ascii="Times New Roman" w:hAnsi="Times New Roman"/>
          <w:sz w:val="16"/>
          <w:szCs w:val="16"/>
        </w:rPr>
        <w:t>Низамутдинов</w:t>
      </w:r>
      <w:proofErr w:type="spellEnd"/>
    </w:p>
    <w:p w:rsidR="00316C20" w:rsidRPr="00143F96" w:rsidRDefault="00316C20" w:rsidP="00E468D3">
      <w:pPr>
        <w:shd w:val="clear" w:color="auto" w:fill="FFFFFF"/>
        <w:spacing w:after="0" w:line="240" w:lineRule="auto"/>
        <w:ind w:firstLine="567"/>
        <w:jc w:val="both"/>
        <w:rPr>
          <w:rFonts w:ascii="Times New Roman" w:hAnsi="Times New Roman"/>
          <w:sz w:val="16"/>
          <w:szCs w:val="16"/>
        </w:rPr>
      </w:pPr>
      <w:r w:rsidRPr="00143F96">
        <w:rPr>
          <w:rFonts w:ascii="Times New Roman" w:hAnsi="Times New Roman"/>
          <w:sz w:val="16"/>
          <w:szCs w:val="16"/>
        </w:rPr>
        <w:t>Курганской области</w:t>
      </w:r>
    </w:p>
    <w:p w:rsidR="00316C20" w:rsidRPr="00143F96" w:rsidRDefault="00316C20" w:rsidP="00E468D3">
      <w:pPr>
        <w:shd w:val="clear" w:color="auto" w:fill="FFFFFF"/>
        <w:spacing w:after="0" w:line="240" w:lineRule="auto"/>
        <w:ind w:firstLine="567"/>
        <w:jc w:val="both"/>
        <w:rPr>
          <w:rFonts w:ascii="Times New Roman" w:hAnsi="Times New Roman"/>
          <w:sz w:val="16"/>
          <w:szCs w:val="16"/>
        </w:rPr>
      </w:pPr>
    </w:p>
    <w:p w:rsidR="00316C20" w:rsidRPr="00143F96" w:rsidRDefault="00316C20" w:rsidP="00E468D3">
      <w:pPr>
        <w:spacing w:after="0" w:line="240" w:lineRule="auto"/>
        <w:ind w:firstLine="567"/>
        <w:jc w:val="both"/>
        <w:rPr>
          <w:rFonts w:ascii="Times New Roman" w:hAnsi="Times New Roman"/>
          <w:sz w:val="16"/>
          <w:szCs w:val="16"/>
        </w:rPr>
      </w:pPr>
      <w:r w:rsidRPr="00143F96">
        <w:rPr>
          <w:rFonts w:ascii="Times New Roman" w:hAnsi="Times New Roman"/>
          <w:sz w:val="16"/>
          <w:szCs w:val="16"/>
        </w:rPr>
        <w:t>Глава Целинного муниципального округа                                                             П.И.Скоробогатов</w:t>
      </w:r>
    </w:p>
    <w:p w:rsidR="00316C20" w:rsidRPr="00143F96" w:rsidRDefault="00316C20" w:rsidP="00E468D3">
      <w:pPr>
        <w:shd w:val="clear" w:color="auto" w:fill="FFFFFF"/>
        <w:spacing w:after="0" w:line="240" w:lineRule="auto"/>
        <w:ind w:firstLine="567"/>
        <w:jc w:val="both"/>
        <w:rPr>
          <w:rFonts w:ascii="Times New Roman" w:hAnsi="Times New Roman"/>
          <w:color w:val="000000"/>
          <w:sz w:val="16"/>
          <w:szCs w:val="16"/>
        </w:rPr>
      </w:pPr>
      <w:r w:rsidRPr="00143F96">
        <w:rPr>
          <w:rFonts w:ascii="Times New Roman" w:hAnsi="Times New Roman"/>
          <w:color w:val="000000"/>
          <w:sz w:val="16"/>
          <w:szCs w:val="16"/>
        </w:rPr>
        <w:t>Курганской области</w:t>
      </w:r>
      <w:r w:rsidRPr="00143F96">
        <w:rPr>
          <w:rFonts w:ascii="Times New Roman" w:hAnsi="Times New Roman"/>
          <w:color w:val="000000"/>
          <w:sz w:val="16"/>
          <w:szCs w:val="16"/>
        </w:rPr>
        <w:tab/>
      </w:r>
      <w:r w:rsidRPr="00143F96">
        <w:rPr>
          <w:rFonts w:ascii="Times New Roman" w:hAnsi="Times New Roman"/>
          <w:color w:val="000000"/>
          <w:sz w:val="16"/>
          <w:szCs w:val="16"/>
        </w:rPr>
        <w:tab/>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1</w:t>
      </w:r>
      <w:r w:rsidR="00E468D3">
        <w:rPr>
          <w:rFonts w:ascii="Times New Roman" w:hAnsi="Times New Roman"/>
          <w:sz w:val="16"/>
          <w:szCs w:val="16"/>
        </w:rPr>
        <w:t xml:space="preserve"> </w:t>
      </w:r>
      <w:r w:rsidRPr="00143F96">
        <w:rPr>
          <w:rFonts w:ascii="Times New Roman" w:hAnsi="Times New Roman"/>
          <w:sz w:val="16"/>
          <w:szCs w:val="16"/>
        </w:rPr>
        <w:t>к решению Думы Целинного муниципального округа от 25.04.2024 №313 «О внесении изменений в решение Думы Целинного муниципального округа от 26.12.2023 №301 "О бюджете Целинного муниципального округа на 2024 год и на плановый период 2025 и 2026 годов"</w:t>
      </w:r>
    </w:p>
    <w:p w:rsidR="00316C20" w:rsidRPr="00143F96" w:rsidRDefault="00316C20" w:rsidP="00143F96">
      <w:pPr>
        <w:spacing w:after="0" w:line="240" w:lineRule="auto"/>
        <w:ind w:left="5103"/>
        <w:jc w:val="both"/>
        <w:rPr>
          <w:rFonts w:ascii="Times New Roman" w:hAnsi="Times New Roman"/>
          <w:sz w:val="16"/>
          <w:szCs w:val="16"/>
        </w:rPr>
      </w:pP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1</w:t>
      </w:r>
      <w:r w:rsidRPr="00143F96">
        <w:rPr>
          <w:rFonts w:ascii="Times New Roman" w:hAnsi="Times New Roman"/>
          <w:sz w:val="16"/>
          <w:szCs w:val="16"/>
        </w:rPr>
        <w:tab/>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26.12.2023 года №301 "О бюджете Целинного муниципального округа на 2024 год и на плановый период 2025 и 2026 годов"</w:t>
      </w:r>
    </w:p>
    <w:p w:rsidR="00316C20" w:rsidRPr="00143F96" w:rsidRDefault="00316C20" w:rsidP="00143F96">
      <w:pPr>
        <w:pStyle w:val="ConsPlusNormal3"/>
        <w:ind w:left="5103"/>
        <w:contextualSpacing/>
        <w:jc w:val="both"/>
        <w:rPr>
          <w:rFonts w:ascii="Times New Roman" w:hAnsi="Times New Roman" w:cs="Times New Roman"/>
          <w:b/>
          <w:sz w:val="16"/>
          <w:szCs w:val="16"/>
        </w:rPr>
      </w:pPr>
    </w:p>
    <w:tbl>
      <w:tblPr>
        <w:tblW w:w="5000" w:type="pct"/>
        <w:tblLook w:val="04A0"/>
      </w:tblPr>
      <w:tblGrid>
        <w:gridCol w:w="2696"/>
        <w:gridCol w:w="5865"/>
        <w:gridCol w:w="1293"/>
      </w:tblGrid>
      <w:tr w:rsidR="00316C20" w:rsidRPr="00143F96" w:rsidTr="00316C20">
        <w:tc>
          <w:tcPr>
            <w:tcW w:w="5000" w:type="pct"/>
            <w:gridSpan w:val="3"/>
            <w:tcBorders>
              <w:top w:val="nil"/>
              <w:left w:val="nil"/>
              <w:bottom w:val="nil"/>
              <w:right w:val="nil"/>
            </w:tcBorders>
            <w:shd w:val="clear" w:color="auto" w:fill="auto"/>
            <w:vAlign w:val="center"/>
            <w:hideMark/>
          </w:tcPr>
          <w:p w:rsidR="00316C20" w:rsidRPr="00143F96" w:rsidRDefault="00316C20" w:rsidP="00143F96">
            <w:pPr>
              <w:spacing w:after="0" w:line="240" w:lineRule="auto"/>
              <w:jc w:val="center"/>
              <w:rPr>
                <w:rFonts w:ascii="Times New Roman" w:hAnsi="Times New Roman"/>
                <w:b/>
                <w:bCs/>
                <w:sz w:val="16"/>
                <w:szCs w:val="16"/>
              </w:rPr>
            </w:pPr>
          </w:p>
          <w:p w:rsidR="00316C20" w:rsidRPr="00143F96" w:rsidRDefault="00316C20" w:rsidP="00143F96">
            <w:pPr>
              <w:spacing w:after="0" w:line="240" w:lineRule="auto"/>
              <w:jc w:val="center"/>
              <w:rPr>
                <w:rFonts w:ascii="Times New Roman" w:hAnsi="Times New Roman"/>
                <w:b/>
                <w:bCs/>
                <w:sz w:val="16"/>
                <w:szCs w:val="16"/>
              </w:rPr>
            </w:pPr>
            <w:r w:rsidRPr="00143F96">
              <w:rPr>
                <w:rFonts w:ascii="Times New Roman" w:hAnsi="Times New Roman"/>
                <w:b/>
                <w:bCs/>
                <w:sz w:val="16"/>
                <w:szCs w:val="16"/>
              </w:rPr>
              <w:t>Источники внутреннего финансирования дефицита бюджета Целинного муниципального округа на 2024 год</w:t>
            </w:r>
          </w:p>
        </w:tc>
      </w:tr>
      <w:tr w:rsidR="00316C20" w:rsidRPr="00143F96" w:rsidTr="00316C20">
        <w:tc>
          <w:tcPr>
            <w:tcW w:w="1368"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2976"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656"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r>
      <w:tr w:rsidR="00316C20" w:rsidRPr="00143F96" w:rsidTr="00316C20">
        <w:tc>
          <w:tcPr>
            <w:tcW w:w="5000" w:type="pct"/>
            <w:gridSpan w:val="3"/>
            <w:tcBorders>
              <w:top w:val="nil"/>
              <w:left w:val="nil"/>
              <w:bottom w:val="single" w:sz="4" w:space="0" w:color="auto"/>
              <w:right w:val="nil"/>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уб.)</w:t>
            </w:r>
          </w:p>
        </w:tc>
      </w:tr>
      <w:tr w:rsidR="00316C20" w:rsidRPr="00143F96" w:rsidTr="00316C20">
        <w:tc>
          <w:tcPr>
            <w:tcW w:w="1368" w:type="pct"/>
            <w:tcBorders>
              <w:top w:val="nil"/>
              <w:left w:val="single" w:sz="4" w:space="0" w:color="auto"/>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Код бюджетной классификации Российской Федерации</w:t>
            </w:r>
          </w:p>
        </w:tc>
        <w:tc>
          <w:tcPr>
            <w:tcW w:w="2976" w:type="pct"/>
            <w:tcBorders>
              <w:top w:val="nil"/>
              <w:left w:val="nil"/>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Наименование кода источника финансирования</w:t>
            </w:r>
          </w:p>
        </w:tc>
        <w:tc>
          <w:tcPr>
            <w:tcW w:w="656" w:type="pct"/>
            <w:tcBorders>
              <w:top w:val="nil"/>
              <w:left w:val="nil"/>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Сумма</w:t>
            </w:r>
          </w:p>
        </w:tc>
      </w:tr>
      <w:tr w:rsidR="00316C20" w:rsidRPr="00143F96" w:rsidTr="00316C20">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 xml:space="preserve">01 05 00 </w:t>
            </w:r>
            <w:proofErr w:type="spellStart"/>
            <w:r w:rsidRPr="00143F96">
              <w:rPr>
                <w:rFonts w:ascii="Times New Roman" w:hAnsi="Times New Roman"/>
                <w:bCs/>
                <w:sz w:val="16"/>
                <w:szCs w:val="16"/>
              </w:rPr>
              <w:t>00</w:t>
            </w:r>
            <w:proofErr w:type="spellEnd"/>
            <w:r w:rsidRPr="00143F96">
              <w:rPr>
                <w:rFonts w:ascii="Times New Roman" w:hAnsi="Times New Roman"/>
                <w:bCs/>
                <w:sz w:val="16"/>
                <w:szCs w:val="16"/>
              </w:rPr>
              <w:t xml:space="preserve"> </w:t>
            </w:r>
            <w:proofErr w:type="spellStart"/>
            <w:r w:rsidRPr="00143F96">
              <w:rPr>
                <w:rFonts w:ascii="Times New Roman" w:hAnsi="Times New Roman"/>
                <w:bCs/>
                <w:sz w:val="16"/>
                <w:szCs w:val="16"/>
              </w:rPr>
              <w:t>00</w:t>
            </w:r>
            <w:proofErr w:type="spellEnd"/>
            <w:r w:rsidRPr="00143F96">
              <w:rPr>
                <w:rFonts w:ascii="Times New Roman" w:hAnsi="Times New Roman"/>
                <w:bCs/>
                <w:sz w:val="16"/>
                <w:szCs w:val="16"/>
              </w:rPr>
              <w:t xml:space="preserve"> 0000 000</w:t>
            </w:r>
          </w:p>
        </w:tc>
        <w:tc>
          <w:tcPr>
            <w:tcW w:w="297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bCs/>
                <w:sz w:val="16"/>
                <w:szCs w:val="16"/>
              </w:rPr>
            </w:pPr>
            <w:r w:rsidRPr="00143F96">
              <w:rPr>
                <w:rFonts w:ascii="Times New Roman" w:hAnsi="Times New Roman"/>
                <w:bCs/>
                <w:sz w:val="16"/>
                <w:szCs w:val="16"/>
              </w:rPr>
              <w:t>Изменение остатков средств на счетах по учету средств бюджетов</w:t>
            </w:r>
          </w:p>
        </w:tc>
        <w:tc>
          <w:tcPr>
            <w:tcW w:w="656" w:type="pct"/>
            <w:tcBorders>
              <w:top w:val="nil"/>
              <w:left w:val="nil"/>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r>
      <w:tr w:rsidR="00316C20" w:rsidRPr="00143F96" w:rsidTr="00316C20">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01 05 02 01 14 0000 510</w:t>
            </w:r>
          </w:p>
        </w:tc>
        <w:tc>
          <w:tcPr>
            <w:tcW w:w="297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sz w:val="16"/>
                <w:szCs w:val="16"/>
              </w:rPr>
            </w:pPr>
            <w:r w:rsidRPr="00143F96">
              <w:rPr>
                <w:rFonts w:ascii="Times New Roman" w:hAnsi="Times New Roman"/>
                <w:sz w:val="16"/>
                <w:szCs w:val="16"/>
              </w:rPr>
              <w:t>Увеличение прочих остатков денежных средств бюджетов муниципальных округов</w:t>
            </w:r>
          </w:p>
        </w:tc>
        <w:tc>
          <w:tcPr>
            <w:tcW w:w="656" w:type="pct"/>
            <w:tcBorders>
              <w:top w:val="nil"/>
              <w:left w:val="nil"/>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-651 602,5</w:t>
            </w:r>
          </w:p>
        </w:tc>
      </w:tr>
      <w:tr w:rsidR="00316C20" w:rsidRPr="00143F96" w:rsidTr="00316C20">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01 05 02 01 14 0000 610</w:t>
            </w:r>
          </w:p>
        </w:tc>
        <w:tc>
          <w:tcPr>
            <w:tcW w:w="297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sz w:val="16"/>
                <w:szCs w:val="16"/>
              </w:rPr>
            </w:pPr>
            <w:r w:rsidRPr="00143F96">
              <w:rPr>
                <w:rFonts w:ascii="Times New Roman" w:hAnsi="Times New Roman"/>
                <w:sz w:val="16"/>
                <w:szCs w:val="16"/>
              </w:rPr>
              <w:t>Уменьшение прочих остатков денежных средств бюджетов муниципальных округов</w:t>
            </w:r>
          </w:p>
        </w:tc>
        <w:tc>
          <w:tcPr>
            <w:tcW w:w="656" w:type="pct"/>
            <w:tcBorders>
              <w:top w:val="nil"/>
              <w:left w:val="nil"/>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651 602,5</w:t>
            </w:r>
          </w:p>
        </w:tc>
      </w:tr>
      <w:tr w:rsidR="00316C20" w:rsidRPr="00143F96" w:rsidTr="00316C20">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rPr>
                <w:rFonts w:ascii="Times New Roman" w:hAnsi="Times New Roman"/>
                <w:sz w:val="16"/>
                <w:szCs w:val="16"/>
              </w:rPr>
            </w:pPr>
            <w:r w:rsidRPr="00143F96">
              <w:rPr>
                <w:rFonts w:ascii="Times New Roman" w:hAnsi="Times New Roman"/>
                <w:sz w:val="16"/>
                <w:szCs w:val="16"/>
              </w:rPr>
              <w:t> </w:t>
            </w:r>
          </w:p>
        </w:tc>
        <w:tc>
          <w:tcPr>
            <w:tcW w:w="297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bCs/>
                <w:sz w:val="16"/>
                <w:szCs w:val="16"/>
              </w:rPr>
            </w:pPr>
            <w:r w:rsidRPr="00143F96">
              <w:rPr>
                <w:rFonts w:ascii="Times New Roman" w:hAnsi="Times New Roman"/>
                <w:bCs/>
                <w:sz w:val="16"/>
                <w:szCs w:val="16"/>
              </w:rPr>
              <w:t>Всего источников внутреннего финансирования дефицита бюджета</w:t>
            </w:r>
          </w:p>
        </w:tc>
        <w:tc>
          <w:tcPr>
            <w:tcW w:w="656" w:type="pct"/>
            <w:tcBorders>
              <w:top w:val="nil"/>
              <w:left w:val="nil"/>
              <w:bottom w:val="single" w:sz="4" w:space="0" w:color="auto"/>
              <w:right w:val="single" w:sz="4" w:space="0" w:color="auto"/>
            </w:tcBorders>
            <w:shd w:val="clear" w:color="auto" w:fill="auto"/>
            <w:noWrap/>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r>
    </w:tbl>
    <w:p w:rsidR="00316C20" w:rsidRPr="00143F96" w:rsidRDefault="00316C20" w:rsidP="00143F96">
      <w:pPr>
        <w:spacing w:after="0" w:line="240" w:lineRule="auto"/>
        <w:jc w:val="both"/>
        <w:rPr>
          <w:rFonts w:ascii="Times New Roman" w:hAnsi="Times New Roman"/>
          <w:sz w:val="16"/>
          <w:szCs w:val="16"/>
        </w:rPr>
      </w:pPr>
      <w:r w:rsidRPr="00143F96">
        <w:rPr>
          <w:rFonts w:ascii="Times New Roman" w:hAnsi="Times New Roman"/>
          <w:sz w:val="16"/>
          <w:szCs w:val="16"/>
        </w:rPr>
        <w:t>».</w:t>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2</w:t>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25.04.2024 №313 «О внесении изменений в решение Думы Целинного муниципального округа от 26.12.2023 №301 "О бюджете Целинного муниципального округа на 2024 год и на плановый период 2025 и 2026 годов"</w:t>
      </w:r>
    </w:p>
    <w:p w:rsidR="00316C20" w:rsidRPr="00143F96" w:rsidRDefault="00316C20" w:rsidP="00143F96">
      <w:pPr>
        <w:spacing w:after="0" w:line="240" w:lineRule="auto"/>
        <w:ind w:left="4956"/>
        <w:rPr>
          <w:rFonts w:ascii="Times New Roman" w:hAnsi="Times New Roman"/>
          <w:sz w:val="16"/>
          <w:szCs w:val="16"/>
        </w:rPr>
      </w:pP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2</w:t>
      </w:r>
      <w:r w:rsidRPr="00143F96">
        <w:rPr>
          <w:rFonts w:ascii="Times New Roman" w:hAnsi="Times New Roman"/>
          <w:sz w:val="16"/>
          <w:szCs w:val="16"/>
        </w:rPr>
        <w:tab/>
      </w:r>
    </w:p>
    <w:p w:rsidR="00316C20"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26.12.2023 года №301 "О бюджете Целинного муниципального округа на 2024 год и на плановый период 2025 и 2026 годов"</w:t>
      </w:r>
    </w:p>
    <w:p w:rsidR="00143F96" w:rsidRPr="00143F96" w:rsidRDefault="00143F96" w:rsidP="00143F96">
      <w:pPr>
        <w:spacing w:after="0" w:line="240" w:lineRule="auto"/>
        <w:ind w:left="5103"/>
        <w:jc w:val="both"/>
        <w:rPr>
          <w:rFonts w:ascii="Times New Roman" w:hAnsi="Times New Roman"/>
          <w:sz w:val="16"/>
          <w:szCs w:val="16"/>
        </w:rPr>
      </w:pPr>
    </w:p>
    <w:tbl>
      <w:tblPr>
        <w:tblW w:w="5000" w:type="pct"/>
        <w:tblLook w:val="04A0"/>
      </w:tblPr>
      <w:tblGrid>
        <w:gridCol w:w="2695"/>
        <w:gridCol w:w="4538"/>
        <w:gridCol w:w="1310"/>
        <w:gridCol w:w="17"/>
        <w:gridCol w:w="1294"/>
      </w:tblGrid>
      <w:tr w:rsidR="00316C20" w:rsidRPr="00143F96" w:rsidTr="00316C20">
        <w:tc>
          <w:tcPr>
            <w:tcW w:w="5000" w:type="pct"/>
            <w:gridSpan w:val="5"/>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p w:rsidR="00316C20" w:rsidRPr="00143F96" w:rsidRDefault="00316C20" w:rsidP="00143F96">
            <w:pPr>
              <w:spacing w:after="0" w:line="240" w:lineRule="auto"/>
              <w:jc w:val="center"/>
              <w:rPr>
                <w:rFonts w:ascii="Times New Roman" w:hAnsi="Times New Roman"/>
                <w:b/>
                <w:bCs/>
                <w:sz w:val="16"/>
                <w:szCs w:val="16"/>
              </w:rPr>
            </w:pPr>
            <w:r w:rsidRPr="00143F96">
              <w:rPr>
                <w:rFonts w:ascii="Times New Roman" w:hAnsi="Times New Roman"/>
                <w:b/>
                <w:bCs/>
                <w:sz w:val="16"/>
                <w:szCs w:val="16"/>
              </w:rPr>
              <w:t>Источники внутреннего финансирования дефицита бюджета Целинного муниципального округа на плановый период 2025 и 2026 годы</w:t>
            </w:r>
          </w:p>
        </w:tc>
      </w:tr>
      <w:tr w:rsidR="00316C20" w:rsidRPr="00143F96" w:rsidTr="00316C20">
        <w:tc>
          <w:tcPr>
            <w:tcW w:w="1368"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2976" w:type="pct"/>
            <w:gridSpan w:val="3"/>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656"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r>
      <w:tr w:rsidR="00316C20" w:rsidRPr="00143F96" w:rsidTr="00316C20">
        <w:tc>
          <w:tcPr>
            <w:tcW w:w="5000" w:type="pct"/>
            <w:gridSpan w:val="5"/>
            <w:tcBorders>
              <w:top w:val="nil"/>
              <w:left w:val="nil"/>
              <w:bottom w:val="single" w:sz="4" w:space="0" w:color="auto"/>
              <w:right w:val="nil"/>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уб.)</w:t>
            </w:r>
          </w:p>
        </w:tc>
      </w:tr>
      <w:tr w:rsidR="00316C20" w:rsidRPr="00143F96" w:rsidTr="00316C20">
        <w:tc>
          <w:tcPr>
            <w:tcW w:w="5000" w:type="pct"/>
            <w:gridSpan w:val="5"/>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p>
        </w:tc>
      </w:tr>
      <w:tr w:rsidR="00316C20" w:rsidRPr="00143F96" w:rsidTr="00316C20">
        <w:tc>
          <w:tcPr>
            <w:tcW w:w="13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Код бюджетной классификации Российской Федерации</w:t>
            </w:r>
          </w:p>
        </w:tc>
        <w:tc>
          <w:tcPr>
            <w:tcW w:w="2306" w:type="pct"/>
            <w:tcBorders>
              <w:top w:val="single" w:sz="4" w:space="0" w:color="auto"/>
              <w:left w:val="nil"/>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Наименование кода источника финансирования</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2025</w:t>
            </w:r>
          </w:p>
        </w:tc>
        <w:tc>
          <w:tcPr>
            <w:tcW w:w="663" w:type="pct"/>
            <w:gridSpan w:val="2"/>
            <w:tcBorders>
              <w:top w:val="single" w:sz="4" w:space="0" w:color="auto"/>
              <w:left w:val="nil"/>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2026</w:t>
            </w:r>
          </w:p>
        </w:tc>
      </w:tr>
      <w:tr w:rsidR="00316C20" w:rsidRPr="00143F96" w:rsidTr="00316C20">
        <w:tc>
          <w:tcPr>
            <w:tcW w:w="1367"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Cs/>
                <w:sz w:val="16"/>
                <w:szCs w:val="16"/>
              </w:rPr>
            </w:pPr>
            <w:r w:rsidRPr="00143F96">
              <w:rPr>
                <w:rFonts w:ascii="Times New Roman" w:hAnsi="Times New Roman"/>
                <w:bCs/>
                <w:sz w:val="16"/>
                <w:szCs w:val="16"/>
              </w:rPr>
              <w:t xml:space="preserve">01 05 00 </w:t>
            </w:r>
            <w:proofErr w:type="spellStart"/>
            <w:r w:rsidRPr="00143F96">
              <w:rPr>
                <w:rFonts w:ascii="Times New Roman" w:hAnsi="Times New Roman"/>
                <w:bCs/>
                <w:sz w:val="16"/>
                <w:szCs w:val="16"/>
              </w:rPr>
              <w:t>00</w:t>
            </w:r>
            <w:proofErr w:type="spellEnd"/>
            <w:r w:rsidRPr="00143F96">
              <w:rPr>
                <w:rFonts w:ascii="Times New Roman" w:hAnsi="Times New Roman"/>
                <w:bCs/>
                <w:sz w:val="16"/>
                <w:szCs w:val="16"/>
              </w:rPr>
              <w:t xml:space="preserve"> </w:t>
            </w:r>
            <w:proofErr w:type="spellStart"/>
            <w:r w:rsidRPr="00143F96">
              <w:rPr>
                <w:rFonts w:ascii="Times New Roman" w:hAnsi="Times New Roman"/>
                <w:bCs/>
                <w:sz w:val="16"/>
                <w:szCs w:val="16"/>
              </w:rPr>
              <w:t>00</w:t>
            </w:r>
            <w:proofErr w:type="spellEnd"/>
            <w:r w:rsidRPr="00143F96">
              <w:rPr>
                <w:rFonts w:ascii="Times New Roman" w:hAnsi="Times New Roman"/>
                <w:bCs/>
                <w:sz w:val="16"/>
                <w:szCs w:val="16"/>
              </w:rPr>
              <w:t xml:space="preserve"> 0000 000</w:t>
            </w:r>
          </w:p>
        </w:tc>
        <w:tc>
          <w:tcPr>
            <w:tcW w:w="230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bCs/>
                <w:sz w:val="16"/>
                <w:szCs w:val="16"/>
              </w:rPr>
            </w:pPr>
            <w:r w:rsidRPr="00143F96">
              <w:rPr>
                <w:rFonts w:ascii="Times New Roman" w:hAnsi="Times New Roman"/>
                <w:bCs/>
                <w:sz w:val="16"/>
                <w:szCs w:val="16"/>
              </w:rPr>
              <w:t>Изменение остатков средств на счетах по учету средств бюджетов</w:t>
            </w:r>
          </w:p>
        </w:tc>
        <w:tc>
          <w:tcPr>
            <w:tcW w:w="664" w:type="pct"/>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c>
          <w:tcPr>
            <w:tcW w:w="663" w:type="pct"/>
            <w:gridSpan w:val="2"/>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r>
      <w:tr w:rsidR="00316C20" w:rsidRPr="00143F96" w:rsidTr="00316C20">
        <w:tc>
          <w:tcPr>
            <w:tcW w:w="1367"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01 05 02 01 14 0000 510</w:t>
            </w:r>
          </w:p>
        </w:tc>
        <w:tc>
          <w:tcPr>
            <w:tcW w:w="230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sz w:val="16"/>
                <w:szCs w:val="16"/>
              </w:rPr>
            </w:pPr>
            <w:r w:rsidRPr="00143F96">
              <w:rPr>
                <w:rFonts w:ascii="Times New Roman" w:hAnsi="Times New Roman"/>
                <w:sz w:val="16"/>
                <w:szCs w:val="16"/>
              </w:rPr>
              <w:t>Увеличение прочих остатков денежных средств бюджетов муниципальных округов</w:t>
            </w:r>
          </w:p>
        </w:tc>
        <w:tc>
          <w:tcPr>
            <w:tcW w:w="664" w:type="pct"/>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-511 952,5</w:t>
            </w:r>
          </w:p>
        </w:tc>
        <w:tc>
          <w:tcPr>
            <w:tcW w:w="663" w:type="pct"/>
            <w:gridSpan w:val="2"/>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-479 117,9</w:t>
            </w:r>
          </w:p>
        </w:tc>
      </w:tr>
      <w:tr w:rsidR="00316C20" w:rsidRPr="00143F96" w:rsidTr="00316C20">
        <w:tc>
          <w:tcPr>
            <w:tcW w:w="1367"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sz w:val="16"/>
                <w:szCs w:val="16"/>
              </w:rPr>
            </w:pPr>
            <w:r w:rsidRPr="00143F96">
              <w:rPr>
                <w:rFonts w:ascii="Times New Roman" w:hAnsi="Times New Roman"/>
                <w:sz w:val="16"/>
                <w:szCs w:val="16"/>
              </w:rPr>
              <w:t>01 05 02 01 14 0000 610</w:t>
            </w:r>
          </w:p>
        </w:tc>
        <w:tc>
          <w:tcPr>
            <w:tcW w:w="230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sz w:val="16"/>
                <w:szCs w:val="16"/>
              </w:rPr>
            </w:pPr>
            <w:r w:rsidRPr="00143F96">
              <w:rPr>
                <w:rFonts w:ascii="Times New Roman" w:hAnsi="Times New Roman"/>
                <w:sz w:val="16"/>
                <w:szCs w:val="16"/>
              </w:rPr>
              <w:t>Уменьшение прочих остатков денежных средств бюджетов муниципальных округов</w:t>
            </w:r>
          </w:p>
        </w:tc>
        <w:tc>
          <w:tcPr>
            <w:tcW w:w="664" w:type="pct"/>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511 952,5</w:t>
            </w:r>
          </w:p>
        </w:tc>
        <w:tc>
          <w:tcPr>
            <w:tcW w:w="663" w:type="pct"/>
            <w:gridSpan w:val="2"/>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 xml:space="preserve">479 117,9 </w:t>
            </w:r>
          </w:p>
        </w:tc>
      </w:tr>
      <w:tr w:rsidR="00316C20" w:rsidRPr="00143F96" w:rsidTr="00316C20">
        <w:tc>
          <w:tcPr>
            <w:tcW w:w="1367" w:type="pct"/>
            <w:tcBorders>
              <w:top w:val="nil"/>
              <w:left w:val="single" w:sz="4" w:space="0" w:color="auto"/>
              <w:bottom w:val="single" w:sz="4" w:space="0" w:color="auto"/>
              <w:right w:val="single" w:sz="4" w:space="0" w:color="auto"/>
            </w:tcBorders>
            <w:shd w:val="clear" w:color="auto" w:fill="auto"/>
            <w:noWrap/>
            <w:vAlign w:val="center"/>
            <w:hideMark/>
          </w:tcPr>
          <w:p w:rsidR="00316C20" w:rsidRPr="00143F96" w:rsidRDefault="00316C20" w:rsidP="00143F96">
            <w:pPr>
              <w:spacing w:after="0" w:line="240" w:lineRule="auto"/>
              <w:rPr>
                <w:rFonts w:ascii="Times New Roman" w:hAnsi="Times New Roman"/>
                <w:bCs/>
                <w:sz w:val="16"/>
                <w:szCs w:val="16"/>
              </w:rPr>
            </w:pPr>
          </w:p>
        </w:tc>
        <w:tc>
          <w:tcPr>
            <w:tcW w:w="2306" w:type="pct"/>
            <w:tcBorders>
              <w:top w:val="nil"/>
              <w:left w:val="nil"/>
              <w:bottom w:val="single" w:sz="4" w:space="0" w:color="auto"/>
              <w:right w:val="single" w:sz="4" w:space="0" w:color="auto"/>
            </w:tcBorders>
            <w:shd w:val="clear" w:color="auto" w:fill="auto"/>
            <w:hideMark/>
          </w:tcPr>
          <w:p w:rsidR="00316C20" w:rsidRPr="00143F96" w:rsidRDefault="00316C20" w:rsidP="00143F96">
            <w:pPr>
              <w:spacing w:after="0" w:line="240" w:lineRule="auto"/>
              <w:rPr>
                <w:rFonts w:ascii="Times New Roman" w:hAnsi="Times New Roman"/>
                <w:bCs/>
                <w:sz w:val="16"/>
                <w:szCs w:val="16"/>
              </w:rPr>
            </w:pPr>
            <w:r w:rsidRPr="00143F96">
              <w:rPr>
                <w:rFonts w:ascii="Times New Roman" w:hAnsi="Times New Roman"/>
                <w:bCs/>
                <w:sz w:val="16"/>
                <w:szCs w:val="16"/>
              </w:rPr>
              <w:t>Всего источников внутреннего финансирования дефицита бюджета</w:t>
            </w:r>
          </w:p>
        </w:tc>
        <w:tc>
          <w:tcPr>
            <w:tcW w:w="664" w:type="pct"/>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c>
          <w:tcPr>
            <w:tcW w:w="663" w:type="pct"/>
            <w:gridSpan w:val="2"/>
            <w:tcBorders>
              <w:top w:val="nil"/>
              <w:left w:val="nil"/>
              <w:bottom w:val="single" w:sz="4" w:space="0" w:color="auto"/>
              <w:right w:val="single" w:sz="4" w:space="0" w:color="auto"/>
            </w:tcBorders>
            <w:shd w:val="clear" w:color="auto" w:fill="auto"/>
            <w:noWrap/>
            <w:vAlign w:val="bottom"/>
            <w:hideMark/>
          </w:tcPr>
          <w:p w:rsidR="00316C20" w:rsidRPr="00143F96" w:rsidRDefault="00316C20" w:rsidP="00143F96">
            <w:pPr>
              <w:spacing w:after="0" w:line="240" w:lineRule="auto"/>
              <w:jc w:val="right"/>
              <w:rPr>
                <w:rFonts w:ascii="Times New Roman" w:hAnsi="Times New Roman"/>
                <w:bCs/>
                <w:sz w:val="16"/>
                <w:szCs w:val="16"/>
              </w:rPr>
            </w:pPr>
            <w:r w:rsidRPr="00143F96">
              <w:rPr>
                <w:rFonts w:ascii="Times New Roman" w:hAnsi="Times New Roman"/>
                <w:bCs/>
                <w:sz w:val="16"/>
                <w:szCs w:val="16"/>
              </w:rPr>
              <w:t>0,0</w:t>
            </w:r>
          </w:p>
        </w:tc>
      </w:tr>
    </w:tbl>
    <w:p w:rsidR="00316C20" w:rsidRPr="00143F96" w:rsidRDefault="00316C20" w:rsidP="00143F96">
      <w:pPr>
        <w:spacing w:after="0" w:line="240" w:lineRule="auto"/>
        <w:jc w:val="both"/>
        <w:rPr>
          <w:rFonts w:ascii="Times New Roman" w:hAnsi="Times New Roman"/>
          <w:sz w:val="16"/>
          <w:szCs w:val="16"/>
        </w:rPr>
      </w:pP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3</w:t>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25.04.2024 №313 «О внесении изменений в решение Думы Целинного муниципального округа от 26.12.2023 №301 "О бюджете Целинного муниципального округа на 2024 год и на плановый период 2025 и 2026 годов"</w:t>
      </w:r>
    </w:p>
    <w:p w:rsidR="00316C20" w:rsidRPr="00143F96" w:rsidRDefault="00316C20" w:rsidP="00143F96">
      <w:pPr>
        <w:spacing w:after="0" w:line="240" w:lineRule="auto"/>
        <w:ind w:left="4956"/>
        <w:rPr>
          <w:rFonts w:ascii="Times New Roman" w:hAnsi="Times New Roman"/>
          <w:sz w:val="16"/>
          <w:szCs w:val="16"/>
        </w:rPr>
      </w:pP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5</w:t>
      </w:r>
      <w:r w:rsidRPr="00143F96">
        <w:rPr>
          <w:rFonts w:ascii="Times New Roman" w:hAnsi="Times New Roman"/>
          <w:sz w:val="16"/>
          <w:szCs w:val="16"/>
        </w:rPr>
        <w:tab/>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26.12.2023 года №301 "О бюджете Целинного муниципального округа на 2024 год и на плановый период 2025 и 2026 годов"</w:t>
      </w:r>
    </w:p>
    <w:tbl>
      <w:tblPr>
        <w:tblW w:w="4854" w:type="pct"/>
        <w:tblInd w:w="109" w:type="dxa"/>
        <w:tblLook w:val="04A0"/>
      </w:tblPr>
      <w:tblGrid>
        <w:gridCol w:w="2580"/>
        <w:gridCol w:w="2522"/>
        <w:gridCol w:w="708"/>
        <w:gridCol w:w="710"/>
        <w:gridCol w:w="1133"/>
        <w:gridCol w:w="166"/>
        <w:gridCol w:w="827"/>
        <w:gridCol w:w="920"/>
      </w:tblGrid>
      <w:tr w:rsidR="00316C20" w:rsidRPr="00143F96" w:rsidTr="00143F96">
        <w:tc>
          <w:tcPr>
            <w:tcW w:w="5000" w:type="pct"/>
            <w:gridSpan w:val="8"/>
            <w:tcBorders>
              <w:top w:val="nil"/>
              <w:left w:val="nil"/>
              <w:bottom w:val="nil"/>
              <w:right w:val="nil"/>
            </w:tcBorders>
            <w:shd w:val="clear" w:color="auto" w:fill="auto"/>
            <w:vAlign w:val="center"/>
            <w:hideMark/>
          </w:tcPr>
          <w:p w:rsidR="00316C20" w:rsidRPr="00143F96" w:rsidRDefault="00316C20" w:rsidP="00143F96">
            <w:pPr>
              <w:spacing w:after="0" w:line="240" w:lineRule="auto"/>
              <w:jc w:val="center"/>
              <w:rPr>
                <w:rFonts w:ascii="Times New Roman" w:hAnsi="Times New Roman"/>
                <w:b/>
                <w:bCs/>
                <w:sz w:val="16"/>
                <w:szCs w:val="16"/>
              </w:rPr>
            </w:pPr>
          </w:p>
          <w:p w:rsidR="00316C20" w:rsidRPr="00143F96" w:rsidRDefault="00316C20" w:rsidP="00143F96">
            <w:pPr>
              <w:spacing w:after="0" w:line="240" w:lineRule="auto"/>
              <w:jc w:val="center"/>
              <w:rPr>
                <w:rFonts w:ascii="Times New Roman" w:hAnsi="Times New Roman"/>
                <w:b/>
                <w:bCs/>
                <w:color w:val="000000"/>
                <w:sz w:val="16"/>
                <w:szCs w:val="16"/>
              </w:rPr>
            </w:pPr>
            <w:r w:rsidRPr="00143F96">
              <w:rPr>
                <w:rFonts w:ascii="Times New Roman" w:hAnsi="Times New Roman"/>
                <w:b/>
                <w:bCs/>
                <w:color w:val="000000"/>
                <w:sz w:val="16"/>
                <w:szCs w:val="16"/>
              </w:rPr>
              <w:t>Распределение бюджетных ассигнований по разделам, подразделам классификации расходов бюджета муниципального округа на 2024 год</w:t>
            </w:r>
          </w:p>
          <w:p w:rsidR="00316C20" w:rsidRPr="00143F96" w:rsidRDefault="00316C20" w:rsidP="00143F96">
            <w:pPr>
              <w:spacing w:after="0" w:line="240" w:lineRule="auto"/>
              <w:jc w:val="center"/>
              <w:rPr>
                <w:rFonts w:ascii="Times New Roman" w:hAnsi="Times New Roman"/>
                <w:b/>
                <w:bCs/>
                <w:sz w:val="16"/>
                <w:szCs w:val="16"/>
              </w:rPr>
            </w:pPr>
            <w:r w:rsidRPr="00143F96">
              <w:rPr>
                <w:rFonts w:ascii="Times New Roman" w:hAnsi="Times New Roman"/>
                <w:b/>
                <w:bCs/>
                <w:color w:val="000000"/>
                <w:sz w:val="16"/>
                <w:szCs w:val="16"/>
              </w:rPr>
              <w:t>и на плановый период 2025 и 2026 годов</w:t>
            </w:r>
          </w:p>
        </w:tc>
      </w:tr>
      <w:tr w:rsidR="00316C20" w:rsidRPr="00143F96" w:rsidTr="00143F96">
        <w:tc>
          <w:tcPr>
            <w:tcW w:w="1349"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2738" w:type="pct"/>
            <w:gridSpan w:val="5"/>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914" w:type="pct"/>
            <w:gridSpan w:val="2"/>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r>
      <w:tr w:rsidR="00316C20" w:rsidRPr="00143F96" w:rsidTr="00143F96">
        <w:tc>
          <w:tcPr>
            <w:tcW w:w="5000" w:type="pct"/>
            <w:gridSpan w:val="8"/>
            <w:tcBorders>
              <w:top w:val="nil"/>
              <w:left w:val="nil"/>
              <w:bottom w:val="single" w:sz="4" w:space="0" w:color="auto"/>
              <w:right w:val="nil"/>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уб.)</w:t>
            </w:r>
          </w:p>
        </w:tc>
      </w:tr>
      <w:tr w:rsidR="00316C20" w:rsidRPr="00143F96" w:rsidTr="00143F96">
        <w:tblPrEx>
          <w:tblLook w:val="0000"/>
        </w:tblPrEx>
        <w:trPr>
          <w:trHeight w:val="269"/>
          <w:tblHeader/>
        </w:trPr>
        <w:tc>
          <w:tcPr>
            <w:tcW w:w="2667" w:type="pct"/>
            <w:gridSpan w:val="2"/>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Наименование</w:t>
            </w:r>
          </w:p>
        </w:tc>
        <w:tc>
          <w:tcPr>
            <w:tcW w:w="370"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roofErr w:type="spellStart"/>
            <w:r w:rsidRPr="00143F96">
              <w:rPr>
                <w:rFonts w:ascii="Times New Roman" w:hAnsi="Times New Roman"/>
                <w:b/>
                <w:bCs/>
                <w:color w:val="000000"/>
                <w:sz w:val="16"/>
                <w:szCs w:val="16"/>
              </w:rPr>
              <w:t>Рз</w:t>
            </w:r>
            <w:proofErr w:type="spellEnd"/>
          </w:p>
        </w:tc>
        <w:tc>
          <w:tcPr>
            <w:tcW w:w="371"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roofErr w:type="spellStart"/>
            <w:proofErr w:type="gramStart"/>
            <w:r w:rsidRPr="00143F96">
              <w:rPr>
                <w:rFonts w:ascii="Times New Roman" w:hAnsi="Times New Roman"/>
                <w:b/>
                <w:bCs/>
                <w:color w:val="000000"/>
                <w:sz w:val="16"/>
                <w:szCs w:val="16"/>
              </w:rPr>
              <w:t>Пр</w:t>
            </w:r>
            <w:proofErr w:type="spellEnd"/>
            <w:proofErr w:type="gramEnd"/>
          </w:p>
        </w:tc>
        <w:tc>
          <w:tcPr>
            <w:tcW w:w="1592" w:type="pct"/>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Сумма</w:t>
            </w:r>
          </w:p>
        </w:tc>
      </w:tr>
      <w:tr w:rsidR="00316C20" w:rsidRPr="00143F96" w:rsidTr="00143F96">
        <w:tblPrEx>
          <w:tblLook w:val="0000"/>
        </w:tblPrEx>
        <w:trPr>
          <w:trHeight w:val="281"/>
          <w:tblHeader/>
        </w:trPr>
        <w:tc>
          <w:tcPr>
            <w:tcW w:w="2667" w:type="pct"/>
            <w:gridSpan w:val="2"/>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370"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371"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2024 год</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2025 год</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2026 год</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ОБЩЕГОСУДАРСТВЕННЫЕ ВОПРОСЫ</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43 471,7</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37 069,9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37 661,2</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27 248,4</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21 552,6</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21 967,7</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Судебная система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Резервные фонды</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2 519,0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3 438,1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3 563,5</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общегосударственные вопросы</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7 726,3</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6 831,2</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6 831,2</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НАЦИОНАЛЬНАЯ ОБОРОНА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02</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1 188,3</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1 305,6</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1 424,9</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Мобилизационная и вневойсковая подготовка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НАЦИОНАЛЬНАЯ БЕЗОПАСНОСТЬ И ПРАВООХРАНИТЕЛЬНАЯ ДЕЯТЕЛЬНОСТЬ</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03</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32 742,2</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28 277,9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28 839,5</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Органы юстиции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31 905,2</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27 440,9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28 002,5</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НАЦИОНАЛЬНАЯ ЭКОНОМИКА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04</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44 843,6</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27 524,9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12 664,1</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Общеэкономические вопросы</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1 152,0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Сельское хозяйство и рыболовство</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11 874,5</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Дорожное хозяйство (дорожные фонды)</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31 611,0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27 255,8</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12 395,0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национальной экономики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ЖИЛИЩНО-КОММУНАЛЬНОЕ ХОЗЯЙСТВО</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05</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25 847,9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13 479,7</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13 842,4</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Жилищное хозяйство</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Коммунальное хозяйство</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Благоустройство</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3 415,6</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жилищно-коммунального хозяйства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22 022,1</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12 727,6</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13 090,3</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lastRenderedPageBreak/>
              <w:t>ОБРАЗОВАНИЕ</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430 994,8</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338 824,1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318 474,7</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Дошкольное образование</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69 504,9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64 021,5</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64 376,9</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Общее образование</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242 404,0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231 413,4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210 708,7</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Дополнительное образование детей</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110 811,2</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35 491,1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35 491,1</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Профессиональная подготовка, переподготовка и повышение квалификации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552,4</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552,4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552,4</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Молодежная политика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образования</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7 637,9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7 261,2</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7 261,2</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КУЛЬТУРА, КИНЕМАТОГРАФИЯ</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08</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50 069,7</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44 939,9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45 680,6</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Культура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48 999,7</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39 350,1</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40 090,8</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культуры, кинематографии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5 589,8</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5 589,8</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СОЦИАЛЬНАЯ ПОЛИТИКА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10</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21 559,0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20 195,2</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20 195,2</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населения</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1 260,0</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Охрана семьи и детства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социальной политики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1 140,8</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ФИЗИЧЕСКАЯ КУЛЬТУРА И СПОРТ</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185,9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185,9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185,9</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Физическая культура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СРЕДСТВА МАССОВОЙ ИНФОРМАЦИИ</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12</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699,4</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149,4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149,4</w:t>
            </w:r>
          </w:p>
        </w:tc>
      </w:tr>
      <w:tr w:rsidR="00316C20" w:rsidRPr="00143F96" w:rsidTr="00143F96">
        <w:tblPrEx>
          <w:tblLook w:val="0000"/>
        </w:tblPrEx>
        <w:trPr>
          <w:trHeight w:val="279"/>
        </w:trPr>
        <w:tc>
          <w:tcPr>
            <w:tcW w:w="2667"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Периодическая печать и издательства</w:t>
            </w:r>
          </w:p>
        </w:tc>
        <w:tc>
          <w:tcPr>
            <w:tcW w:w="37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37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699,4</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r>
      <w:tr w:rsidR="00316C20" w:rsidRPr="00143F96" w:rsidTr="00143F96">
        <w:tblPrEx>
          <w:tblLook w:val="0000"/>
        </w:tblPrEx>
        <w:trPr>
          <w:trHeight w:val="288"/>
        </w:trPr>
        <w:tc>
          <w:tcPr>
            <w:tcW w:w="3408" w:type="pct"/>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ИТОГО</w:t>
            </w:r>
          </w:p>
        </w:tc>
        <w:tc>
          <w:tcPr>
            <w:tcW w:w="592"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651 602,5</w:t>
            </w:r>
          </w:p>
        </w:tc>
        <w:tc>
          <w:tcPr>
            <w:tcW w:w="51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511 952,5</w:t>
            </w:r>
          </w:p>
        </w:tc>
        <w:tc>
          <w:tcPr>
            <w:tcW w:w="48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479 117,9</w:t>
            </w:r>
          </w:p>
        </w:tc>
      </w:tr>
      <w:tr w:rsidR="00316C20" w:rsidRPr="00143F96" w:rsidTr="00143F96">
        <w:tblPrEx>
          <w:tblLook w:val="0000"/>
        </w:tblPrEx>
        <w:trPr>
          <w:trHeight w:val="288"/>
        </w:trPr>
        <w:tc>
          <w:tcPr>
            <w:tcW w:w="3408" w:type="pct"/>
            <w:gridSpan w:val="4"/>
            <w:tcBorders>
              <w:top w:val="nil"/>
              <w:left w:val="nil"/>
              <w:bottom w:val="nil"/>
              <w:right w:val="nil"/>
            </w:tcBorders>
            <w:tcMar>
              <w:top w:w="0" w:type="dxa"/>
              <w:left w:w="0" w:type="dxa"/>
              <w:bottom w:w="0" w:type="dxa"/>
              <w:right w:w="0" w:type="dxa"/>
            </w:tcMar>
            <w:vAlign w:val="bottom"/>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592" w:type="pct"/>
            <w:tcBorders>
              <w:top w:val="nil"/>
              <w:left w:val="nil"/>
              <w:bottom w:val="nil"/>
              <w:right w:val="nil"/>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519" w:type="pct"/>
            <w:gridSpan w:val="2"/>
            <w:tcBorders>
              <w:top w:val="nil"/>
              <w:left w:val="nil"/>
              <w:bottom w:val="nil"/>
              <w:right w:val="nil"/>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481" w:type="pct"/>
            <w:tcBorders>
              <w:top w:val="nil"/>
              <w:left w:val="nil"/>
              <w:bottom w:val="nil"/>
              <w:right w:val="nil"/>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w:t>
            </w:r>
          </w:p>
        </w:tc>
      </w:tr>
    </w:tbl>
    <w:p w:rsidR="00316C20" w:rsidRPr="00143F96" w:rsidRDefault="00316C20" w:rsidP="00143F96">
      <w:pPr>
        <w:spacing w:after="0" w:line="240" w:lineRule="auto"/>
        <w:ind w:left="4956"/>
        <w:rPr>
          <w:rFonts w:ascii="Times New Roman" w:hAnsi="Times New Roman"/>
          <w:sz w:val="16"/>
          <w:szCs w:val="16"/>
        </w:rPr>
      </w:pP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4</w:t>
      </w:r>
    </w:p>
    <w:p w:rsidR="00316C20" w:rsidRPr="00143F96" w:rsidRDefault="00316C20" w:rsidP="00143F96">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25.04.2024 №313 «О внесении изменений в решение Думы Целинного муниципального округа от 26.12.2023 №301 "О бюджете Целинного муниципального округа на 2024 год и на плановый период 2025 и 2026 годов"</w:t>
      </w:r>
    </w:p>
    <w:p w:rsidR="00316C20" w:rsidRPr="00143F96" w:rsidRDefault="00316C20" w:rsidP="00143F96">
      <w:pPr>
        <w:spacing w:after="0" w:line="240" w:lineRule="auto"/>
        <w:ind w:left="4956"/>
        <w:rPr>
          <w:rFonts w:ascii="Times New Roman" w:hAnsi="Times New Roman"/>
          <w:sz w:val="16"/>
          <w:szCs w:val="16"/>
        </w:rPr>
      </w:pPr>
    </w:p>
    <w:p w:rsidR="00316C20" w:rsidRPr="00143F96" w:rsidRDefault="00316C20" w:rsidP="00143F96">
      <w:pPr>
        <w:spacing w:after="0" w:line="240" w:lineRule="auto"/>
        <w:ind w:left="5103"/>
        <w:rPr>
          <w:rFonts w:ascii="Times New Roman" w:hAnsi="Times New Roman"/>
          <w:sz w:val="16"/>
          <w:szCs w:val="16"/>
        </w:rPr>
      </w:pPr>
      <w:r w:rsidRPr="00143F96">
        <w:rPr>
          <w:rFonts w:ascii="Times New Roman" w:hAnsi="Times New Roman"/>
          <w:sz w:val="16"/>
          <w:szCs w:val="16"/>
        </w:rPr>
        <w:t>«Приложение 6</w:t>
      </w:r>
      <w:r w:rsidRPr="00143F96">
        <w:rPr>
          <w:rFonts w:ascii="Times New Roman" w:hAnsi="Times New Roman"/>
          <w:sz w:val="16"/>
          <w:szCs w:val="16"/>
        </w:rPr>
        <w:tab/>
      </w:r>
    </w:p>
    <w:p w:rsidR="00316C20" w:rsidRPr="00143F96" w:rsidRDefault="00316C20" w:rsidP="00143F96">
      <w:pPr>
        <w:spacing w:after="0" w:line="240" w:lineRule="auto"/>
        <w:ind w:left="5103"/>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26.12.2023 года №301"О бюджете Целинного муниципального округа на 2024 год и на плановый период 2025 и 2026 годов"</w:t>
      </w:r>
    </w:p>
    <w:tbl>
      <w:tblPr>
        <w:tblW w:w="4886" w:type="pct"/>
        <w:tblInd w:w="117" w:type="dxa"/>
        <w:tblLayout w:type="fixed"/>
        <w:tblLook w:val="04A0"/>
      </w:tblPr>
      <w:tblGrid>
        <w:gridCol w:w="2559"/>
        <w:gridCol w:w="1117"/>
        <w:gridCol w:w="566"/>
        <w:gridCol w:w="424"/>
        <w:gridCol w:w="426"/>
        <w:gridCol w:w="1277"/>
        <w:gridCol w:w="713"/>
        <w:gridCol w:w="849"/>
        <w:gridCol w:w="260"/>
        <w:gridCol w:w="593"/>
        <w:gridCol w:w="845"/>
      </w:tblGrid>
      <w:tr w:rsidR="00316C20" w:rsidRPr="00143F96" w:rsidTr="00143F96">
        <w:tc>
          <w:tcPr>
            <w:tcW w:w="5000" w:type="pct"/>
            <w:gridSpan w:val="11"/>
            <w:tcBorders>
              <w:top w:val="nil"/>
              <w:left w:val="nil"/>
              <w:bottom w:val="nil"/>
              <w:right w:val="nil"/>
            </w:tcBorders>
            <w:shd w:val="clear" w:color="auto" w:fill="auto"/>
            <w:vAlign w:val="center"/>
            <w:hideMark/>
          </w:tcPr>
          <w:p w:rsidR="00316C20" w:rsidRPr="00143F96" w:rsidRDefault="00316C20" w:rsidP="00143F96">
            <w:pPr>
              <w:spacing w:after="0" w:line="240" w:lineRule="auto"/>
              <w:jc w:val="center"/>
              <w:rPr>
                <w:rFonts w:ascii="Times New Roman" w:hAnsi="Times New Roman"/>
                <w:b/>
                <w:bCs/>
                <w:sz w:val="16"/>
                <w:szCs w:val="16"/>
              </w:rPr>
            </w:pPr>
          </w:p>
          <w:p w:rsidR="00316C20" w:rsidRPr="00143F96" w:rsidRDefault="00316C20" w:rsidP="00143F96">
            <w:pPr>
              <w:spacing w:after="0" w:line="240" w:lineRule="auto"/>
              <w:jc w:val="center"/>
              <w:rPr>
                <w:rFonts w:ascii="Times New Roman" w:hAnsi="Times New Roman"/>
                <w:b/>
                <w:bCs/>
                <w:sz w:val="16"/>
                <w:szCs w:val="16"/>
              </w:rPr>
            </w:pPr>
            <w:r w:rsidRPr="00143F96">
              <w:rPr>
                <w:rFonts w:ascii="Times New Roman" w:hAnsi="Times New Roman"/>
                <w:b/>
                <w:bCs/>
                <w:sz w:val="16"/>
                <w:szCs w:val="16"/>
              </w:rPr>
              <w:t>Ведомственная структура расходов бюджета Целинного муниципального округа на 2024 год на плановый период 2025 и 2026 годов</w:t>
            </w:r>
          </w:p>
        </w:tc>
      </w:tr>
      <w:tr w:rsidR="00316C20" w:rsidRPr="00143F96" w:rsidTr="00143F96">
        <w:tc>
          <w:tcPr>
            <w:tcW w:w="1329" w:type="pct"/>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2924" w:type="pct"/>
            <w:gridSpan w:val="8"/>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c>
          <w:tcPr>
            <w:tcW w:w="747" w:type="pct"/>
            <w:gridSpan w:val="2"/>
            <w:tcBorders>
              <w:top w:val="nil"/>
              <w:left w:val="nil"/>
              <w:bottom w:val="nil"/>
              <w:right w:val="nil"/>
            </w:tcBorders>
            <w:shd w:val="clear" w:color="auto" w:fill="auto"/>
            <w:noWrap/>
            <w:vAlign w:val="center"/>
            <w:hideMark/>
          </w:tcPr>
          <w:p w:rsidR="00316C20" w:rsidRPr="00143F96" w:rsidRDefault="00316C20" w:rsidP="00143F96">
            <w:pPr>
              <w:spacing w:after="0" w:line="240" w:lineRule="auto"/>
              <w:jc w:val="center"/>
              <w:rPr>
                <w:rFonts w:ascii="Times New Roman" w:hAnsi="Times New Roman"/>
                <w:b/>
                <w:bCs/>
                <w:sz w:val="16"/>
                <w:szCs w:val="16"/>
              </w:rPr>
            </w:pPr>
          </w:p>
        </w:tc>
      </w:tr>
      <w:tr w:rsidR="00316C20" w:rsidRPr="00143F96" w:rsidTr="00143F96">
        <w:tc>
          <w:tcPr>
            <w:tcW w:w="5000" w:type="pct"/>
            <w:gridSpan w:val="11"/>
            <w:tcBorders>
              <w:top w:val="nil"/>
              <w:left w:val="nil"/>
              <w:bottom w:val="single" w:sz="4" w:space="0" w:color="auto"/>
              <w:right w:val="nil"/>
            </w:tcBorders>
            <w:shd w:val="clear" w:color="auto" w:fill="auto"/>
            <w:noWrap/>
            <w:vAlign w:val="center"/>
            <w:hideMark/>
          </w:tcPr>
          <w:p w:rsidR="00316C20" w:rsidRPr="00143F96" w:rsidRDefault="00316C20" w:rsidP="00143F96">
            <w:pPr>
              <w:spacing w:after="0" w:line="240" w:lineRule="auto"/>
              <w:jc w:val="right"/>
              <w:rPr>
                <w:rFonts w:ascii="Times New Roman" w:hAnsi="Times New Roman"/>
                <w:sz w:val="16"/>
                <w:szCs w:val="16"/>
              </w:rPr>
            </w:pPr>
            <w:r w:rsidRPr="00143F96">
              <w:rPr>
                <w:rFonts w:ascii="Times New Roman" w:hAnsi="Times New Roman"/>
                <w:sz w:val="16"/>
                <w:szCs w:val="16"/>
              </w:rPr>
              <w:t>(тыс</w:t>
            </w:r>
            <w:proofErr w:type="gramStart"/>
            <w:r w:rsidRPr="00143F96">
              <w:rPr>
                <w:rFonts w:ascii="Times New Roman" w:hAnsi="Times New Roman"/>
                <w:sz w:val="16"/>
                <w:szCs w:val="16"/>
              </w:rPr>
              <w:t>.р</w:t>
            </w:r>
            <w:proofErr w:type="gramEnd"/>
            <w:r w:rsidRPr="00143F96">
              <w:rPr>
                <w:rFonts w:ascii="Times New Roman" w:hAnsi="Times New Roman"/>
                <w:sz w:val="16"/>
                <w:szCs w:val="16"/>
              </w:rPr>
              <w:t>уб.)</w:t>
            </w:r>
          </w:p>
        </w:tc>
      </w:tr>
      <w:tr w:rsidR="00143F96" w:rsidRPr="00143F96" w:rsidTr="00143F96">
        <w:tblPrEx>
          <w:tblLook w:val="0000"/>
        </w:tblPrEx>
        <w:trPr>
          <w:trHeight w:val="283"/>
          <w:tblHeader/>
        </w:trPr>
        <w:tc>
          <w:tcPr>
            <w:tcW w:w="1909" w:type="pct"/>
            <w:gridSpan w:val="2"/>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Наименование</w:t>
            </w:r>
          </w:p>
        </w:tc>
        <w:tc>
          <w:tcPr>
            <w:tcW w:w="294"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roofErr w:type="spellStart"/>
            <w:r w:rsidRPr="00143F96">
              <w:rPr>
                <w:rFonts w:ascii="Times New Roman" w:hAnsi="Times New Roman"/>
                <w:b/>
                <w:bCs/>
                <w:color w:val="000000"/>
                <w:sz w:val="16"/>
                <w:szCs w:val="16"/>
              </w:rPr>
              <w:t>Расп</w:t>
            </w:r>
            <w:proofErr w:type="spellEnd"/>
          </w:p>
        </w:tc>
        <w:tc>
          <w:tcPr>
            <w:tcW w:w="220"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roofErr w:type="spellStart"/>
            <w:r w:rsidRPr="00143F96">
              <w:rPr>
                <w:rFonts w:ascii="Times New Roman" w:hAnsi="Times New Roman"/>
                <w:b/>
                <w:bCs/>
                <w:color w:val="000000"/>
                <w:sz w:val="16"/>
                <w:szCs w:val="16"/>
              </w:rPr>
              <w:t>Рз</w:t>
            </w:r>
            <w:proofErr w:type="spellEnd"/>
          </w:p>
        </w:tc>
        <w:tc>
          <w:tcPr>
            <w:tcW w:w="221"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roofErr w:type="spellStart"/>
            <w:proofErr w:type="gramStart"/>
            <w:r w:rsidRPr="00143F96">
              <w:rPr>
                <w:rFonts w:ascii="Times New Roman" w:hAnsi="Times New Roman"/>
                <w:b/>
                <w:bCs/>
                <w:color w:val="000000"/>
                <w:sz w:val="16"/>
                <w:szCs w:val="16"/>
              </w:rPr>
              <w:t>Пр</w:t>
            </w:r>
            <w:proofErr w:type="spellEnd"/>
            <w:proofErr w:type="gramEnd"/>
          </w:p>
        </w:tc>
        <w:tc>
          <w:tcPr>
            <w:tcW w:w="663"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ЦСР</w:t>
            </w:r>
          </w:p>
        </w:tc>
        <w:tc>
          <w:tcPr>
            <w:tcW w:w="369" w:type="pct"/>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ВР</w:t>
            </w:r>
          </w:p>
        </w:tc>
        <w:tc>
          <w:tcPr>
            <w:tcW w:w="1323" w:type="pct"/>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Сумма</w:t>
            </w:r>
          </w:p>
        </w:tc>
      </w:tr>
      <w:tr w:rsidR="00143F96" w:rsidRPr="00143F96" w:rsidTr="00143F96">
        <w:tblPrEx>
          <w:tblLook w:val="0000"/>
        </w:tblPrEx>
        <w:trPr>
          <w:trHeight w:val="283"/>
          <w:tblHeader/>
        </w:trPr>
        <w:tc>
          <w:tcPr>
            <w:tcW w:w="1909" w:type="pct"/>
            <w:gridSpan w:val="2"/>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294"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220"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221"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663"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369" w:type="pct"/>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2024 год</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2025 год</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2026 год</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Финансовый отдел Администрации Целинного муниципального округа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15 006,7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13 325,2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13 450,6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ОБЩЕГОСУДАРСТВЕННЫЕ ВОПРОСЫ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14 006,7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13 325,2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13 450,6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финансового отдела по осуществлению функций по выработке и проведению муниципальной политики Целинного муниципального округа в бюджетной сфере и сфере муниципального долга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Обеспечение деятельности Финансового отдела Администрации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4 627,0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3 921,4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3 921,4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Резервные фонды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2 519,0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3 438,1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3 563,5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Формирование резервного фонда Администрации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Резервный</w:t>
            </w:r>
            <w:proofErr w:type="gramEnd"/>
            <w:r w:rsidRPr="00143F96">
              <w:rPr>
                <w:rFonts w:ascii="Times New Roman" w:hAnsi="Times New Roman"/>
                <w:color w:val="000000"/>
                <w:sz w:val="16"/>
                <w:szCs w:val="16"/>
              </w:rPr>
              <w:t xml:space="preserve"> фонда Администрации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направления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на реализацию муниципальных программ (</w:t>
            </w:r>
            <w:proofErr w:type="spellStart"/>
            <w:proofErr w:type="gramStart"/>
            <w:r w:rsidRPr="00143F96">
              <w:rPr>
                <w:rFonts w:ascii="Times New Roman" w:hAnsi="Times New Roman"/>
                <w:color w:val="000000"/>
                <w:sz w:val="16"/>
                <w:szCs w:val="16"/>
              </w:rPr>
              <w:t>обл</w:t>
            </w:r>
            <w:proofErr w:type="spellEnd"/>
            <w:proofErr w:type="gramEnd"/>
            <w:r w:rsidRPr="00143F96">
              <w:rPr>
                <w:rFonts w:ascii="Times New Roman" w:hAnsi="Times New Roman"/>
                <w:color w:val="000000"/>
                <w:sz w:val="16"/>
                <w:szCs w:val="16"/>
              </w:rPr>
              <w:t>)</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55 9 00 81020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55 9 00 81020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Погашение кредиторской задолженности и иных платежей за счет средств бюджета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55 9 00 89190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55 9 00 89190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общегосударственные вопросы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6 596,5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6 596,5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6 596,5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5 701,5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Служба бухгалтерского учета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6 415,5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службы учёта и отчётности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6 415,5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6 345,8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5 450,8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5 450,8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п</w:t>
            </w:r>
            <w:proofErr w:type="gramEnd"/>
            <w:r w:rsidRPr="00143F96">
              <w:rPr>
                <w:rFonts w:ascii="Times New Roman" w:hAnsi="Times New Roman"/>
                <w:color w:val="000000"/>
                <w:sz w:val="16"/>
                <w:szCs w:val="16"/>
              </w:rPr>
              <w:t>оддержка и развитие программного обеспечения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СОЦИАЛЬНАЯ ПОЛИТИКА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населения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направления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за счет средств резервного фонда Правительства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55 9 00 11270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900</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55 9 00 11270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Отдел образования Администрации Целинного муниципального округа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369 447,2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350 036,5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329 687,1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ОБРАЗОВАНИЕ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349 148,2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329 841,3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309 491,9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Дошкольное образование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69 504,9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64 021,5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64 376,9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69 294,9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63 721,5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64 076,9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"Развитие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69 105,3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63 531,9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63 887,3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дошкольного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69 105,3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63 531,9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63 887,3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дошкольного образования на оплату труда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6 117,7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6 117,7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25 387,7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19 492,4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24 905,6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18 713,8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19 069,2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335,2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335,2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в дошкольных учреждениях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Обеспечение сбалансированным питанием детей с ограниченными возможностями здоровья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присмотра и ухода за детьми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"Обеспечение безопасности 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189,6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Общее образование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242 404,0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231 413,4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210 708,7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1 790,0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1 710,0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1 710,0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240 464,1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228 994,7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208 918,7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"Развитие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238 392,0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227 390,6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207 630,5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226 956,2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216 808,5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204 736,9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общего образования на оплату труда работников общеобразовательных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общего образования на обеспечение учебного процесса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Подвоз учащихся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7 160,0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6 828,0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6 078,0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6 078,0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подвоза учащихся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31 959,3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33 038,0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33 038,0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27 352,0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28 179,3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28 179,3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4 607,3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4 607,3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48 030,6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37 136,2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36 833,4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36 118,0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24 753,8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22 481,5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2 065,3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3 094,9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5 064,4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7 744,9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7 744,9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2 094,9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1 673,9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1 673,9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11 768,8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11 768,8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143F96">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10 140,8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10 140,8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143F96">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в общеобразовательных учреждениях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10 881,7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10 582,1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2 893,6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обучающихся общеобразовательных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обучающихся общеобразовательных организаций за счёт родительской платы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09 1 03 82240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09 1 03 82240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7 988,1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7 688,5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7 488,1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7 188,5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Обеспечение питанием обучающихся общеобразовательных организаций на условиях </w:t>
            </w:r>
            <w:proofErr w:type="spellStart"/>
            <w:r w:rsidRPr="00143F96">
              <w:rPr>
                <w:rFonts w:ascii="Times New Roman" w:hAnsi="Times New Roman"/>
                <w:color w:val="000000"/>
                <w:sz w:val="16"/>
                <w:szCs w:val="16"/>
              </w:rPr>
              <w:t>софинансирования</w:t>
            </w:r>
            <w:proofErr w:type="spell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Модернизация системы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муниципальной системы образования (кредиторская задолженность за счет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09 1 04 87241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09 1 04 87241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"Обеспечение безопасности 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2 072,1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1 604,1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1 288,2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2 072,1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1 604,1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1 288,2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1 974,0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1 190,1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физической культуры и спорта в Целинном муниципальном округе на 2022-2024 гг."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массовой физической культуры, детско-юношеского спорта и формирование здорового образа жизни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физической культуры, детско-юношеского спорта и здорового образа жизни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"Патриотическое воспитание граждан, подготовка допризывной молодежи и развитие добровольчества (</w:t>
            </w:r>
            <w:proofErr w:type="spellStart"/>
            <w:r w:rsidRPr="00143F96">
              <w:rPr>
                <w:rFonts w:ascii="Times New Roman" w:hAnsi="Times New Roman"/>
                <w:color w:val="000000"/>
                <w:sz w:val="16"/>
                <w:szCs w:val="16"/>
              </w:rPr>
              <w:t>волонтерства</w:t>
            </w:r>
            <w:proofErr w:type="spellEnd"/>
            <w:r w:rsidRPr="00143F96">
              <w:rPr>
                <w:rFonts w:ascii="Times New Roman" w:hAnsi="Times New Roman"/>
                <w:color w:val="000000"/>
                <w:sz w:val="16"/>
                <w:szCs w:val="16"/>
              </w:rPr>
              <w:t>)"</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Проведения мероприятий патриотической направленности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участия команды муниципального округа в региональных соревнованиях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20 0 01 88270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20 0 01 88270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Патриотическое воспитание граждан</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51790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51790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Дополнительное образование детей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28 977,0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26 520,7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26 520,7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23 259,0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26 440,7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26 440,7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"Обеспечение безопасности образовательных организаций"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96,4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"Подпрограмма "Реализация государственной молодёжной политики, воспитания и дополнительного образования детей и молодёжи"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23 162,6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26 344,3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26 344,3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МБУ ДО "ДЮЦ"</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11 981,7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9 806,8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9 806,8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МБУ ДО "ЦДЮСШ"</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10 317,3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8 677,8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8 677,8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Обеспечение </w:t>
            </w:r>
            <w:proofErr w:type="gramStart"/>
            <w:r w:rsidRPr="00143F96">
              <w:rPr>
                <w:rFonts w:ascii="Times New Roman" w:hAnsi="Times New Roman"/>
                <w:color w:val="000000"/>
                <w:sz w:val="16"/>
                <w:szCs w:val="16"/>
              </w:rPr>
              <w:t>функционирования модели персонифицированного финансирования дополнительного образования детей</w:t>
            </w:r>
            <w:proofErr w:type="gram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"Комплексное развитие сельских территорий в Целинном муниципальном округе Курганской области на период 2022-2025 гг."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5 638,0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МБУ ДО "ЦДЮЦ"</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Обеспечение комплексного развития сельских территорий (реализация проектов комплексного развития сельских территорий (сельских агломераций)</w:t>
            </w:r>
            <w:proofErr w:type="gram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спортивного зала МБУ ДО "ЦДЮСШ"</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3 101,3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Обеспечение комплексного развития сельских территорий (реализация проектов комплексного развития сельских территорий (сельских агломераций) за счет внебюджетных средств</w:t>
            </w:r>
            <w:proofErr w:type="gram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комплексного развития сельских территорий. Улучшение жилищных условий граждан Российской Федерации, проживающих на сельских территориях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2 341,3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2 341,3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2 341,3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Профессиональная подготовка, переподготовка и повышение квалификации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"Кадровое обеспечение системы образования "</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предоставления дополнительного профессионального образования педагогическим работникам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Молодежная политика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"Подпрограмма "Реализация государственной молодёжной политики, воспитания и дополнительного образования детей и молодёжи"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Молодежная политика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Трудоустройство несовершеннолетних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09 3 04 84010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09 3 04 84010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7 637,9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7 261,2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7 261,2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п</w:t>
            </w:r>
            <w:proofErr w:type="gramEnd"/>
            <w:r w:rsidRPr="00143F96">
              <w:rPr>
                <w:rFonts w:ascii="Times New Roman" w:hAnsi="Times New Roman"/>
                <w:color w:val="000000"/>
                <w:sz w:val="16"/>
                <w:szCs w:val="16"/>
              </w:rPr>
              <w:t>оддержка и развитие программного обеспечения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"Развитие муниципальной службы в Целинном муниципальном </w:t>
            </w:r>
            <w:r w:rsidRPr="00143F96">
              <w:rPr>
                <w:rFonts w:ascii="Times New Roman" w:hAnsi="Times New Roman"/>
                <w:color w:val="000000"/>
                <w:sz w:val="16"/>
                <w:szCs w:val="16"/>
              </w:rPr>
              <w:lastRenderedPageBreak/>
              <w:t>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lastRenderedPageBreak/>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3 231,4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3 231,4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Центральный аппарат</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3 231,4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3 979,7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3 017,9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3 766,2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3 766,2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213,5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213,5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"Доступная среда для инвалидов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Оборудование входных групп образовательных организаций наклонными пандусами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Реконструкция и </w:t>
            </w:r>
            <w:proofErr w:type="spellStart"/>
            <w:r w:rsidRPr="00143F96">
              <w:rPr>
                <w:rFonts w:ascii="Times New Roman" w:hAnsi="Times New Roman"/>
                <w:color w:val="000000"/>
                <w:sz w:val="16"/>
                <w:szCs w:val="16"/>
              </w:rPr>
              <w:t>техперевооружение</w:t>
            </w:r>
            <w:proofErr w:type="spellEnd"/>
            <w:r w:rsidRPr="00143F96">
              <w:rPr>
                <w:rFonts w:ascii="Times New Roman" w:hAnsi="Times New Roman"/>
                <w:color w:val="000000"/>
                <w:sz w:val="16"/>
                <w:szCs w:val="16"/>
              </w:rPr>
              <w:t xml:space="preserve"> инженерной инфраструктуры муниципальных образований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07 0 01 87020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07 0 01 87020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4 339,9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3 214,9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3 214,9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"Развитие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2 355,4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2 355,4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методического кабинета Отдела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хозяйственной группы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"Организация обеспечения отдыха, оздоровления и занятости детей"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лагерях дневного пребывания в каникулярное время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находящихся в трудной жизненной ситуации, в лагерях дневного пребывания в каникулярное время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загородных оздоровительных лагерях в каникулярное время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Организация отдыха детей в загородных лагерях за счёт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и обеспечение отдыха и оздоровления детей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09 6 01 87070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09 6 01 87070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лагерях дневного пребывания в каникулярное время за счёт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находящихся в трудной жизненной ситуации, в лагерях дневного пребывания в каникулярное время за счёт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загородных лагерях за счёт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СОЦИАЛЬНАЯ ПОЛИТИКА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20 299,0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20 195,2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20 195,2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Охрана семьи и детства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19 158,2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"Развитие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дошкольного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"Социальная адаптация детей-сирот и детей, оставшихся без попечения родителей, а так же лиц их числа детей-сирот и детей, оставшихся без попечения родителей"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Формирование действенной системы комплексного решения семейного жизнеустройства детей-сирот и детей, оставшихся без попечения родителей, государственной поддержки замещающих семей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17 260,2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детей в приёмных семьях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Выплаты вознаграждения опекунам (попечителям), приёмным родителям</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детей в семьях опекунов (попечителей)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мер социальной поддержки детей-сирот и детей, оставшихся без попечения родителей, лиц из числа детей-сирот и детей, оставшихся без попечения родителей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Выплаты единовременного денежного пособия при получении усыновленным (удочеренным) ребенком основного общего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09 4 01 11530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09 4 01 11530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социальной политики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1 140,8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Муниципальная программа "Развитие образования и реализация молодёжной политики на 2022-2024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1 140,8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"Социальная адаптация детей-сирот и детей, оставшихся без попечения родителей, а так же лиц их числа детей-сирот и детей, оставшихся без попечения родителей"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1 140,8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Формирование действенной системы комплексного решения семейного жизнеустройства детей-сирот и детей, оставшихся без попечения родителей, государственной поддержки замещающих семей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1 140,8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содержанию органов опеки и попечительства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1 042,0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948,0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948,0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09 4 01 12390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976</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09 4 01 12390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Администрация Целинного муниципального округа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267 148,6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148 590,8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135 980,2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ОБЩЕГОСУДАРСТВЕННЫЕ ВОПРОСЫ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29 465,0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23 744,7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24 210,6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Глава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27 248,4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21 552,6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21 967,7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п</w:t>
            </w:r>
            <w:proofErr w:type="gramEnd"/>
            <w:r w:rsidRPr="00143F96">
              <w:rPr>
                <w:rFonts w:ascii="Times New Roman" w:hAnsi="Times New Roman"/>
                <w:color w:val="000000"/>
                <w:sz w:val="16"/>
                <w:szCs w:val="16"/>
              </w:rPr>
              <w:t>оддержка и развитие программного обеспечения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27 008,6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21 312,8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21 727,9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27 008,6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21 312,8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21 727,9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3 320,7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3 320,7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Центральный аппарат</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23 687,9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17 925,6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18 340,7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22 385,8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16 133,6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16 548,7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1 261,5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1 771,6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1 771,6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Судебная система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направления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55 9 00 51200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55 9 00 51200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общегосударственные вопросы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1 129,8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1 129,7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образованию комиссий по делам несовершеннолетних и защите их прав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органами местного самоуправления государственных полномочий по хранению, комплектованию, учёту и использованию Архивного фонда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02 0 15 16200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02 0 15 16200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"Обеспечение общественного порядка и противодействие преступности в Целинном муниципальном округе на 2021-2025 </w:t>
            </w:r>
            <w:proofErr w:type="spellStart"/>
            <w:proofErr w:type="gramStart"/>
            <w:r w:rsidRPr="00143F96">
              <w:rPr>
                <w:rFonts w:ascii="Times New Roman" w:hAnsi="Times New Roman"/>
                <w:color w:val="000000"/>
                <w:sz w:val="16"/>
                <w:szCs w:val="16"/>
              </w:rPr>
              <w:t>гг</w:t>
            </w:r>
            <w:proofErr w:type="spellEnd"/>
            <w:proofErr w:type="gramEnd"/>
            <w:r w:rsidRPr="00143F96">
              <w:rPr>
                <w:rFonts w:ascii="Times New Roman" w:hAnsi="Times New Roman"/>
                <w:color w:val="000000"/>
                <w:sz w:val="16"/>
                <w:szCs w:val="16"/>
              </w:rPr>
              <w:t>"</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созданию административных комиссий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мероприятий с привлечением детей находящихся в трудной жизненной ситуации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12 0 07 84150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12 0 07 84150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"Эффективное использование и распоряжение муниципальным имуществом, оценка недвижимости, мероприятия по землеустройству и землепользованию в Целинном муниципальном округе на 2024-2027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отношении муниципального имущества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Регистрация права собственности Целинного района на имущество, в том числе земельные участки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321,1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321,1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Эффективное использование муниципального имущества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"Программа гармонизации межэтнических и межконфессиональных отношений и профилактики проявлений экстремизма в Целинном муниципальном округе Курганской области на 2022-2024годы"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районного значения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238,3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НАЦИОНАЛЬНАЯ ОБОРОНА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Мобилизационная и вневойсковая подготовка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"Мобилизационная подготовка Целинного муниципального округа Курганской области на 2024-2028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1 154,5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1 273,8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НАЦИОНАЛЬНАЯ БЕЗОПАСНОСТЬ И ПРАВООХРАНИТЕЛЬНАЯ ДЕЯТЕЛЬНОСТЬ</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32 742,2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28 277,9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28 839,5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Органы юстиции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переданных полномочий Российской Федерации на государственную регистрацию актов гражданского состояния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02 0 15 59310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02 0 15 59310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31 905,2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27 440,9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28 002,5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"Защита населения и территорий от чрезвычайных ситуаций, обеспечение первичных мер пожарной безопасности и безопасности людей на водных объектах на 2024-2026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31 820,2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27 355,9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27 917,5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ЕДДС</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1 807,5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1 807,5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1 662,5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1 511,3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1 511,3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Муниципальные пожарные посты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25 592,7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22 099,6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22 661,2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24 610,7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21 117,6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21 679,2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23 847,2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19 354,1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19 915,7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755,3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1 763,5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для ликвидации чрезвычайных ситуаций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материальных ресурсов для ликвидации чрезвычайных ситуаций на территории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10 0 03 81011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10 0 03 81011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Противопожарные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направленных на предупреждение и тушение пожаров в муниципальных образованиях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10 0 04 47011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10 0 04 47011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противопожарных мероприятий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10 0 04 81015</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10 0 04 81015</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цели направленные на предупреждение и тушение пожаров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820,0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направленных на предупреждение и тушение пожаров в муниципальных образованиях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10 0 05 47011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10 0 05 47011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противопожарных мероприятий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10 0 05 81015</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10 0 05 81015</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НАЦИОНАЛЬНАЯ ЭКОНОМИКА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44 843,6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27 524,9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12 664,1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Общеэкономические вопросы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"Формирование комфортной городской среды Целинного муниципального округа Курганской области на 2022- 2024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Благоустройство общественных и дворовых территорий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осуществление активных мероприятий по содействию занятости населения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06 0 04 13950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06 0 04 13950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Расходы на осуществление активных мероприятий по содействию занятости населения на условиях </w:t>
            </w:r>
            <w:proofErr w:type="spellStart"/>
            <w:r w:rsidRPr="00143F96">
              <w:rPr>
                <w:rFonts w:ascii="Times New Roman" w:hAnsi="Times New Roman"/>
                <w:color w:val="000000"/>
                <w:sz w:val="16"/>
                <w:szCs w:val="16"/>
              </w:rPr>
              <w:t>софинансирования</w:t>
            </w:r>
            <w:proofErr w:type="spell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S3950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S3950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Сельское хозяйство и рыболовство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11 874,5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"Эффективное использование и распоряжение муниципальным имуществом, оценка недвижимости, мероприятия по землеустройству и землепользованию в Целинном муниципальном округе на 2024-2027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отношении муниципального имущества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Подготовка проектов межевания земельных участков и проведение кадастровых работ</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L5990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L5990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направления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55 9 00 15500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55 9 00 15500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Дорожное хозяйство (дорожные фонды)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31 611,0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27 255,8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12 395,0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"Совершенствование и развитие автомобильных дорог в Целинном районе Курганской области на период до 2025 года"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31 611,0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27 255,8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12 395,0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31 611,0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27 255,8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12 395,0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к</w:t>
            </w:r>
            <w:proofErr w:type="gramEnd"/>
            <w:r w:rsidRPr="00143F96">
              <w:rPr>
                <w:rFonts w:ascii="Times New Roman" w:hAnsi="Times New Roman"/>
                <w:color w:val="000000"/>
                <w:sz w:val="16"/>
                <w:szCs w:val="16"/>
              </w:rPr>
              <w:t>апитальный ремонт и ремонт дворовых территорий многоквартирных домов. проездов к дворовым территориям многоквартирных домов населённых пунктов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03 0 01 15030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15 025,0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03 0 01 15030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20 000,0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15 025,0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автомобильных дорог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8 723,5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9 843,0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10 159,0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8 408,5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9 528,0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9 844,0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Устройство и содержание уличного освещения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2 685,6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2 685,6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на условиях </w:t>
            </w:r>
            <w:proofErr w:type="spellStart"/>
            <w:r w:rsidRPr="00143F96">
              <w:rPr>
                <w:rFonts w:ascii="Times New Roman" w:hAnsi="Times New Roman"/>
                <w:color w:val="000000"/>
                <w:sz w:val="16"/>
                <w:szCs w:val="16"/>
              </w:rPr>
              <w:t>софинансирования</w:t>
            </w:r>
            <w:proofErr w:type="spell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национальной экономики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"О развитии и поддержке малого и среднего предпринимательства в Целинном муниципальном округе" на 2022 - 2028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Оборудование мест нестационарной торговли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Приобретение торговых домиков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17 0 01 80017</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17 0 01 80017</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ЖИЛИЩНО-КОММУНАЛЬНОЕ ХОЗЯЙСТВО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25 847,9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13 479,7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13 842,4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Жилищное хозяйство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направления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государственных полномочий по организации проведения капитального ремонта общего имущества в многоквартирном доме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55 9 00 14040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55 9 00 14040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Взносы на капитальный ремонт муниципального жилого фонда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Коммунальное хозяйство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комплексного </w:t>
            </w:r>
            <w:proofErr w:type="gramStart"/>
            <w:r w:rsidRPr="00143F96">
              <w:rPr>
                <w:rFonts w:ascii="Times New Roman" w:hAnsi="Times New Roman"/>
                <w:color w:val="000000"/>
                <w:sz w:val="16"/>
                <w:szCs w:val="16"/>
              </w:rPr>
              <w:t>развития систем коммунальной инфраструктуры Целинного муниципального округа Курганской области</w:t>
            </w:r>
            <w:proofErr w:type="gramEnd"/>
            <w:r w:rsidRPr="00143F96">
              <w:rPr>
                <w:rFonts w:ascii="Times New Roman" w:hAnsi="Times New Roman"/>
                <w:color w:val="000000"/>
                <w:sz w:val="16"/>
                <w:szCs w:val="16"/>
              </w:rPr>
              <w:t xml:space="preserve"> на период 2022- 2026 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сфере газоснабжения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Изготовление проектно-сметной документации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13 0 02 84120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13 0 02 84120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сфере обращения ТКО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Строительство контейнерных площадок</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Благоустройство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3 415,6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"Благоустройство"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3 256,4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по благоустройству</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2 142,0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Транспортные расходы на вывоз мусора после разбора бесхозного имущества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714,0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Транспортные расходы на вывоз мусора с кладбищ</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1 428,0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Функционирование отдела по развитию территорий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1 114,4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451,4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451,4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"Культура и туризм Целинного муниципального округа на 2022-2024 годы "</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Сохранение и развитие традиционной народной культуры, нематериального культурного наследия, развитие культурн</w:t>
            </w:r>
            <w:proofErr w:type="gramStart"/>
            <w:r w:rsidRPr="00143F96">
              <w:rPr>
                <w:rFonts w:ascii="Times New Roman" w:hAnsi="Times New Roman"/>
                <w:color w:val="000000"/>
                <w:sz w:val="16"/>
                <w:szCs w:val="16"/>
              </w:rPr>
              <w:t>о-</w:t>
            </w:r>
            <w:proofErr w:type="gramEnd"/>
            <w:r w:rsidRPr="00143F96">
              <w:rPr>
                <w:rFonts w:ascii="Times New Roman" w:hAnsi="Times New Roman"/>
                <w:color w:val="000000"/>
                <w:sz w:val="16"/>
                <w:szCs w:val="16"/>
              </w:rPr>
              <w:t xml:space="preserve"> </w:t>
            </w:r>
            <w:proofErr w:type="spellStart"/>
            <w:r w:rsidRPr="00143F96">
              <w:rPr>
                <w:rFonts w:ascii="Times New Roman" w:hAnsi="Times New Roman"/>
                <w:color w:val="000000"/>
                <w:sz w:val="16"/>
                <w:szCs w:val="16"/>
              </w:rPr>
              <w:t>досуговой</w:t>
            </w:r>
            <w:proofErr w:type="spellEnd"/>
            <w:r w:rsidRPr="00143F96">
              <w:rPr>
                <w:rFonts w:ascii="Times New Roman" w:hAnsi="Times New Roman"/>
                <w:color w:val="000000"/>
                <w:sz w:val="16"/>
                <w:szCs w:val="16"/>
              </w:rPr>
              <w:t xml:space="preserve"> деятельности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Обустройство и восстановление воинских захоронений, находящихся в государственной собственности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L2990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L2990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жилищно-коммунального хозяйства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22 022,1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12 727,6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13 090,3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"Благоустройство"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21 866,1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12 271,6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12 634,3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отдела по развитию территорий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21 866,1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12 271,6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12 634,3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2 020,4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2 020,4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19 845,7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9 866,3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10 229,0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19 563,8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9 649,4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10 012,1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281,9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216,9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"Обеспечение общественного порядка и противодействие преступности в Целинном муниципальном округе на 2021-2025 </w:t>
            </w:r>
            <w:proofErr w:type="spellStart"/>
            <w:proofErr w:type="gramStart"/>
            <w:r w:rsidRPr="00143F96">
              <w:rPr>
                <w:rFonts w:ascii="Times New Roman" w:hAnsi="Times New Roman"/>
                <w:color w:val="000000"/>
                <w:sz w:val="16"/>
                <w:szCs w:val="16"/>
              </w:rPr>
              <w:t>гг</w:t>
            </w:r>
            <w:proofErr w:type="spellEnd"/>
            <w:proofErr w:type="gramEnd"/>
            <w:r w:rsidRPr="00143F96">
              <w:rPr>
                <w:rFonts w:ascii="Times New Roman" w:hAnsi="Times New Roman"/>
                <w:color w:val="000000"/>
                <w:sz w:val="16"/>
                <w:szCs w:val="16"/>
              </w:rPr>
              <w:t>"</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"Обеспечение общественного порядка и противодействие преступности в Целинном муниципальном округе на 2021-2025 </w:t>
            </w:r>
            <w:proofErr w:type="spellStart"/>
            <w:proofErr w:type="gramStart"/>
            <w:r w:rsidRPr="00143F96">
              <w:rPr>
                <w:rFonts w:ascii="Times New Roman" w:hAnsi="Times New Roman"/>
                <w:color w:val="000000"/>
                <w:sz w:val="16"/>
                <w:szCs w:val="16"/>
              </w:rPr>
              <w:t>гг</w:t>
            </w:r>
            <w:proofErr w:type="spellEnd"/>
            <w:proofErr w:type="gramEnd"/>
            <w:r w:rsidRPr="00143F96">
              <w:rPr>
                <w:rFonts w:ascii="Times New Roman" w:hAnsi="Times New Roman"/>
                <w:color w:val="000000"/>
                <w:sz w:val="16"/>
                <w:szCs w:val="16"/>
              </w:rPr>
              <w:t>"</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с участием детей из неблагополучных семей, "Безопасное колесо"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12 0 02 80011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12 0 02 80011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комплексного </w:t>
            </w:r>
            <w:proofErr w:type="gramStart"/>
            <w:r w:rsidRPr="00143F96">
              <w:rPr>
                <w:rFonts w:ascii="Times New Roman" w:hAnsi="Times New Roman"/>
                <w:color w:val="000000"/>
                <w:sz w:val="16"/>
                <w:szCs w:val="16"/>
              </w:rPr>
              <w:t>развития систем коммунальной инфраструктуры Целинного муниципального округа Курганской области</w:t>
            </w:r>
            <w:proofErr w:type="gramEnd"/>
            <w:r w:rsidRPr="00143F96">
              <w:rPr>
                <w:rFonts w:ascii="Times New Roman" w:hAnsi="Times New Roman"/>
                <w:color w:val="000000"/>
                <w:sz w:val="16"/>
                <w:szCs w:val="16"/>
              </w:rPr>
              <w:t xml:space="preserve"> на период 2022- 2026 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сфере обращения ТКО</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Строительство контейнерных площадок</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ОБРАЗОВАНИЕ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81 846,6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8 982,8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8 982,8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Дополнительное образование детей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81 834,2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8 970,4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8 970,4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"Культура и туризм Целинного муниципального округа на 2022-2024 годы "</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9 198,8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дополнительного образования в сфере культуры. Поддержка и развитие юных дарований.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9 198,8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8 032,6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7 778,2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7 778,2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7 777,9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7 523,5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7 523,5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"Комплексное развитие сельских территорий в Целинном муниципальном округе Курганской области на период 2022-2025 гг."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72 609,4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комплексного развития сельских территорий. Разработка проектно-сметной документации объектов капитального строительства, проведение государственной экспертизы проектно-сметной документации за счёт средств местного бюджета.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01 S8020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01 S8020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МБУ ДО "ЦДЮЦ"</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52 819,6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Обеспечение комплексного развития сельских территорий (реализация проектов комплексного развития сельских территорий (сельских агломераций)</w:t>
            </w:r>
            <w:proofErr w:type="gramEnd"/>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52 819,6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52 819,6</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спортивного зала МБУ ДО "ЦДЮСШ"</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19 714,1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комплексного развития сельских территорий. Улучшение жилищных условий граждан Российской Федерации, проживающих на сельских территориях</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19 714,1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19 714,1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Профессиональная подготовка, переподготовка и повышение квалификации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"Развитие муниципальной службы в Целинном муниципальном </w:t>
            </w:r>
            <w:r w:rsidRPr="00143F96">
              <w:rPr>
                <w:rFonts w:ascii="Times New Roman" w:hAnsi="Times New Roman"/>
                <w:color w:val="000000"/>
                <w:sz w:val="16"/>
                <w:szCs w:val="16"/>
              </w:rPr>
              <w:lastRenderedPageBreak/>
              <w:t>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lastRenderedPageBreak/>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Развитие системы дополнительного профессионального образования муниципальных служащих в Целинном муниципальном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повышения квалификации муниципальных служащих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02 0 03 89030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02 0 03 89030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КУЛЬТУРА, КИНЕМАТОГРАФИЯ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50 069,7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44 939,9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45 680,6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Культура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48 999,7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39 350,1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40 090,8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"Улучшение условий и охраны труда на территории Целинного муниципального округа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"Культура и туризм Целинного муниципального округа на 2022-2024 годы "</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48 947,7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39 298,1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40 038,8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Государственная поддержка отрасли культуры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A2 55190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A2 55190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Сохранение и развитие традиционной народной культуры, нематериального культурного наследия, развитие культурн</w:t>
            </w:r>
            <w:proofErr w:type="gramStart"/>
            <w:r w:rsidRPr="00143F96">
              <w:rPr>
                <w:rFonts w:ascii="Times New Roman" w:hAnsi="Times New Roman"/>
                <w:color w:val="000000"/>
                <w:sz w:val="16"/>
                <w:szCs w:val="16"/>
              </w:rPr>
              <w:t>о-</w:t>
            </w:r>
            <w:proofErr w:type="gramEnd"/>
            <w:r w:rsidRPr="00143F96">
              <w:rPr>
                <w:rFonts w:ascii="Times New Roman" w:hAnsi="Times New Roman"/>
                <w:color w:val="000000"/>
                <w:sz w:val="16"/>
                <w:szCs w:val="16"/>
              </w:rPr>
              <w:t xml:space="preserve"> </w:t>
            </w:r>
            <w:proofErr w:type="spellStart"/>
            <w:r w:rsidRPr="00143F96">
              <w:rPr>
                <w:rFonts w:ascii="Times New Roman" w:hAnsi="Times New Roman"/>
                <w:color w:val="000000"/>
                <w:sz w:val="16"/>
                <w:szCs w:val="16"/>
              </w:rPr>
              <w:t>досуговой</w:t>
            </w:r>
            <w:proofErr w:type="spellEnd"/>
            <w:r w:rsidRPr="00143F96">
              <w:rPr>
                <w:rFonts w:ascii="Times New Roman" w:hAnsi="Times New Roman"/>
                <w:color w:val="000000"/>
                <w:sz w:val="16"/>
                <w:szCs w:val="16"/>
              </w:rPr>
              <w:t xml:space="preserve"> деятельности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31 046,0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24 986,2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25 446,9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25 063,5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19 092,8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19 541,8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24 210,3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18 239,6</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18 688,6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L4670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L4670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1 001,0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923,6</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Совершенствование и развитие библиотечно-информационной деятельности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17 791,7</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14 311,9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14 591,9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08 0 03 87089</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15 571,2</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12 091,4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12 371,4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15 102,1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11 622,3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11 902,3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Другие вопросы в области культуры, кинематографии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5 589,8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5 589,8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Центральный аппарат</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1 070,0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972,7</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"Культура и туризм Целинного муниципального округа на 2022-2024 годы "</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муниципальных учреждений культуры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МКУК "ЦТКС"</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08 0 09 89092</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МКУК "ЦМЦБ"</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08 0 09 89093</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08 0 09 89093</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СОЦИАЛЬНАЯ ПОЛИТИКА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населения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"Управление муниципальными финансами и регулирование межбюджетных отношений"</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Формирование резервного фонда Администрации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Резервный</w:t>
            </w:r>
            <w:proofErr w:type="gramEnd"/>
            <w:r w:rsidRPr="00143F96">
              <w:rPr>
                <w:rFonts w:ascii="Times New Roman" w:hAnsi="Times New Roman"/>
                <w:color w:val="000000"/>
                <w:sz w:val="16"/>
                <w:szCs w:val="16"/>
              </w:rPr>
              <w:t xml:space="preserve"> фонда Администрации Целинного муниципального округа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ФИЗИЧЕСКАЯ КУЛЬТУРА И СПОРТ</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Физическая культура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физической культуры и спорта в Целинном муниципальном округе на 2022-2024 гг."</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массовой физической культуры, детско-</w:t>
            </w:r>
            <w:r w:rsidRPr="00143F96">
              <w:rPr>
                <w:rFonts w:ascii="Times New Roman" w:hAnsi="Times New Roman"/>
                <w:color w:val="000000"/>
                <w:sz w:val="16"/>
                <w:szCs w:val="16"/>
              </w:rPr>
              <w:lastRenderedPageBreak/>
              <w:t>юношеского спорта и формирование здорового образа жизни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lastRenderedPageBreak/>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Развитие физической культуры, детско-юношеского спорта и здорового образа жизни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СРЕДСТВА МАССОВОЙ ИНФОРМАЦИИ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Периодическая печать и издательства</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Муниципальная программа "Развитие муниципальной службы в Целинном муниципальном округе на 2022-2026 годы</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02 0 00 00000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699,4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149,4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Публикация нормативно-правовых актов</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02 0 15 89150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Публикация информации в средствах массовой информации</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637,4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r>
      <w:tr w:rsidR="00143F96" w:rsidRPr="00143F96" w:rsidTr="00143F96">
        <w:tblPrEx>
          <w:tblLook w:val="0000"/>
        </w:tblPrEx>
        <w:trPr>
          <w:trHeight w:val="279"/>
        </w:trPr>
        <w:tc>
          <w:tcPr>
            <w:tcW w:w="1909"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294"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998</w:t>
            </w:r>
          </w:p>
        </w:tc>
        <w:tc>
          <w:tcPr>
            <w:tcW w:w="220"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w:t>
            </w:r>
          </w:p>
        </w:tc>
        <w:tc>
          <w:tcPr>
            <w:tcW w:w="22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w:t>
            </w:r>
          </w:p>
        </w:tc>
        <w:tc>
          <w:tcPr>
            <w:tcW w:w="6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02 0 15 89160</w:t>
            </w:r>
          </w:p>
        </w:tc>
        <w:tc>
          <w:tcPr>
            <w:tcW w:w="36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637,4</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r>
      <w:tr w:rsidR="00316C20" w:rsidRPr="00143F96" w:rsidTr="00143F96">
        <w:tblPrEx>
          <w:tblLook w:val="0000"/>
        </w:tblPrEx>
        <w:trPr>
          <w:trHeight w:val="288"/>
        </w:trPr>
        <w:tc>
          <w:tcPr>
            <w:tcW w:w="3677" w:type="pct"/>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ИТОГО</w:t>
            </w:r>
          </w:p>
        </w:tc>
        <w:tc>
          <w:tcPr>
            <w:tcW w:w="441"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651 602,5</w:t>
            </w:r>
          </w:p>
        </w:tc>
        <w:tc>
          <w:tcPr>
            <w:tcW w:w="443" w:type="pct"/>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511 952,5</w:t>
            </w:r>
          </w:p>
        </w:tc>
        <w:tc>
          <w:tcPr>
            <w:tcW w:w="439"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479 117,9</w:t>
            </w:r>
          </w:p>
        </w:tc>
      </w:tr>
      <w:tr w:rsidR="00316C20" w:rsidRPr="00143F96" w:rsidTr="00143F96">
        <w:tblPrEx>
          <w:tblLook w:val="0000"/>
        </w:tblPrEx>
        <w:trPr>
          <w:trHeight w:val="273"/>
        </w:trPr>
        <w:tc>
          <w:tcPr>
            <w:tcW w:w="3677" w:type="pct"/>
            <w:gridSpan w:val="7"/>
            <w:tcBorders>
              <w:top w:val="nil"/>
              <w:left w:val="nil"/>
              <w:bottom w:val="nil"/>
              <w:right w:val="nil"/>
            </w:tcBorders>
            <w:tcMar>
              <w:top w:w="0" w:type="dxa"/>
              <w:left w:w="0" w:type="dxa"/>
              <w:bottom w:w="0" w:type="dxa"/>
              <w:right w:w="0" w:type="dxa"/>
            </w:tcMar>
            <w:vAlign w:val="bottom"/>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441" w:type="pct"/>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443" w:type="pct"/>
            <w:gridSpan w:val="2"/>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439" w:type="pct"/>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w:t>
            </w:r>
          </w:p>
        </w:tc>
      </w:tr>
    </w:tbl>
    <w:p w:rsidR="00316C20" w:rsidRPr="00143F96" w:rsidRDefault="00316C20" w:rsidP="00316C20">
      <w:pPr>
        <w:spacing w:after="0" w:line="240" w:lineRule="auto"/>
        <w:jc w:val="both"/>
        <w:rPr>
          <w:rFonts w:ascii="Times New Roman" w:hAnsi="Times New Roman"/>
          <w:sz w:val="16"/>
          <w:szCs w:val="16"/>
        </w:rPr>
      </w:pPr>
    </w:p>
    <w:p w:rsidR="00316C20" w:rsidRPr="00143F96" w:rsidRDefault="00316C20" w:rsidP="00316C20">
      <w:pPr>
        <w:spacing w:after="0" w:line="240" w:lineRule="auto"/>
        <w:ind w:left="4956"/>
        <w:rPr>
          <w:rFonts w:ascii="Times New Roman" w:hAnsi="Times New Roman"/>
          <w:sz w:val="16"/>
          <w:szCs w:val="16"/>
        </w:rPr>
      </w:pPr>
    </w:p>
    <w:p w:rsidR="00316C20" w:rsidRPr="00143F96" w:rsidRDefault="00316C20" w:rsidP="00316C20">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5</w:t>
      </w:r>
    </w:p>
    <w:p w:rsidR="00316C20" w:rsidRPr="00143F96" w:rsidRDefault="00316C20" w:rsidP="00316C20">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25.04.2024 №313 «О внесении изменений в решение Думы Целинного муниципального округа от 26.12.2023 №301 "О бюджете Целинного муниципального округа на 2024 год и на плановый период 2025 и 2026 годов"</w:t>
      </w:r>
    </w:p>
    <w:p w:rsidR="00316C20" w:rsidRPr="00143F96" w:rsidRDefault="00316C20" w:rsidP="00316C20">
      <w:pPr>
        <w:spacing w:after="0" w:line="240" w:lineRule="auto"/>
        <w:ind w:left="5103"/>
        <w:jc w:val="both"/>
        <w:rPr>
          <w:rFonts w:ascii="Times New Roman" w:hAnsi="Times New Roman"/>
          <w:sz w:val="16"/>
          <w:szCs w:val="16"/>
        </w:rPr>
      </w:pPr>
    </w:p>
    <w:p w:rsidR="00316C20" w:rsidRPr="00143F96" w:rsidRDefault="00316C20" w:rsidP="00316C20">
      <w:pPr>
        <w:spacing w:after="0" w:line="240" w:lineRule="auto"/>
        <w:ind w:left="5103"/>
        <w:jc w:val="both"/>
        <w:rPr>
          <w:rFonts w:ascii="Times New Roman" w:hAnsi="Times New Roman"/>
          <w:sz w:val="16"/>
          <w:szCs w:val="16"/>
        </w:rPr>
      </w:pPr>
      <w:r w:rsidRPr="00143F96">
        <w:rPr>
          <w:rFonts w:ascii="Times New Roman" w:hAnsi="Times New Roman"/>
          <w:sz w:val="16"/>
          <w:szCs w:val="16"/>
        </w:rPr>
        <w:t>«Приложение 7</w:t>
      </w:r>
      <w:r w:rsidRPr="00143F96">
        <w:rPr>
          <w:rFonts w:ascii="Times New Roman" w:hAnsi="Times New Roman"/>
          <w:sz w:val="16"/>
          <w:szCs w:val="16"/>
        </w:rPr>
        <w:tab/>
      </w:r>
    </w:p>
    <w:p w:rsidR="00316C20" w:rsidRPr="00143F96" w:rsidRDefault="00316C20" w:rsidP="00316C20">
      <w:pPr>
        <w:spacing w:after="0" w:line="240" w:lineRule="auto"/>
        <w:ind w:left="5103"/>
        <w:jc w:val="both"/>
        <w:rPr>
          <w:rFonts w:ascii="Times New Roman" w:hAnsi="Times New Roman"/>
          <w:sz w:val="16"/>
          <w:szCs w:val="16"/>
        </w:rPr>
      </w:pPr>
      <w:r w:rsidRPr="00143F96">
        <w:rPr>
          <w:rFonts w:ascii="Times New Roman" w:hAnsi="Times New Roman"/>
          <w:sz w:val="16"/>
          <w:szCs w:val="16"/>
        </w:rPr>
        <w:t>к решению Думы Целинного муниципального округа от 26.12.2023 года №301 "О бюджете Целинного муниципального округа на 2024 год и на плановый период 2025 и 2026 годов"</w:t>
      </w:r>
    </w:p>
    <w:p w:rsidR="00316C20" w:rsidRPr="00143F96" w:rsidRDefault="00316C20" w:rsidP="00316C20">
      <w:pPr>
        <w:spacing w:after="0" w:line="240" w:lineRule="auto"/>
        <w:jc w:val="both"/>
        <w:rPr>
          <w:rFonts w:ascii="Times New Roman" w:hAnsi="Times New Roman"/>
          <w:sz w:val="16"/>
          <w:szCs w:val="16"/>
        </w:rPr>
      </w:pPr>
    </w:p>
    <w:p w:rsidR="00316C20" w:rsidRPr="00143F96" w:rsidRDefault="00316C20" w:rsidP="00316C20">
      <w:pPr>
        <w:spacing w:after="0" w:line="240" w:lineRule="auto"/>
        <w:jc w:val="center"/>
        <w:rPr>
          <w:rFonts w:ascii="Times New Roman" w:hAnsi="Times New Roman"/>
          <w:b/>
          <w:bCs/>
          <w:color w:val="000000"/>
          <w:sz w:val="16"/>
          <w:szCs w:val="16"/>
        </w:rPr>
      </w:pPr>
      <w:r w:rsidRPr="00143F96">
        <w:rPr>
          <w:rFonts w:ascii="Times New Roman" w:hAnsi="Times New Roman"/>
          <w:b/>
          <w:bCs/>
          <w:color w:val="000000"/>
          <w:sz w:val="16"/>
          <w:szCs w:val="16"/>
        </w:rPr>
        <w:t xml:space="preserve">Распределение бюджетных ассигнований по целевым статьям (муниципальным программам и внепрограммным направлениям деятельности), группам и подгруппам </w:t>
      </w:r>
      <w:proofErr w:type="gramStart"/>
      <w:r w:rsidRPr="00143F96">
        <w:rPr>
          <w:rFonts w:ascii="Times New Roman" w:hAnsi="Times New Roman"/>
          <w:b/>
          <w:bCs/>
          <w:color w:val="000000"/>
          <w:sz w:val="16"/>
          <w:szCs w:val="16"/>
        </w:rPr>
        <w:t>видов расходов классификации расходов бюджета Целинного муниципального округа</w:t>
      </w:r>
      <w:proofErr w:type="gramEnd"/>
      <w:r w:rsidRPr="00143F96">
        <w:rPr>
          <w:rFonts w:ascii="Times New Roman" w:hAnsi="Times New Roman"/>
          <w:b/>
          <w:bCs/>
          <w:color w:val="000000"/>
          <w:sz w:val="16"/>
          <w:szCs w:val="16"/>
        </w:rPr>
        <w:t xml:space="preserve"> на 2024 год и на плановый период 2025 и 2026 годов</w:t>
      </w:r>
    </w:p>
    <w:p w:rsidR="00316C20" w:rsidRPr="00143F96" w:rsidRDefault="00316C20" w:rsidP="00316C20">
      <w:pPr>
        <w:spacing w:after="0" w:line="240" w:lineRule="auto"/>
        <w:jc w:val="right"/>
        <w:rPr>
          <w:rFonts w:ascii="Times New Roman" w:hAnsi="Times New Roman"/>
          <w:bCs/>
          <w:color w:val="000000"/>
          <w:sz w:val="16"/>
          <w:szCs w:val="16"/>
        </w:rPr>
      </w:pPr>
      <w:r w:rsidRPr="00143F96">
        <w:rPr>
          <w:rFonts w:ascii="Times New Roman" w:hAnsi="Times New Roman"/>
          <w:bCs/>
          <w:color w:val="000000"/>
          <w:sz w:val="16"/>
          <w:szCs w:val="16"/>
        </w:rPr>
        <w:t>(тыс</w:t>
      </w:r>
      <w:proofErr w:type="gramStart"/>
      <w:r w:rsidRPr="00143F96">
        <w:rPr>
          <w:rFonts w:ascii="Times New Roman" w:hAnsi="Times New Roman"/>
          <w:bCs/>
          <w:color w:val="000000"/>
          <w:sz w:val="16"/>
          <w:szCs w:val="16"/>
        </w:rPr>
        <w:t>.р</w:t>
      </w:r>
      <w:proofErr w:type="gramEnd"/>
      <w:r w:rsidRPr="00143F96">
        <w:rPr>
          <w:rFonts w:ascii="Times New Roman" w:hAnsi="Times New Roman"/>
          <w:bCs/>
          <w:color w:val="000000"/>
          <w:sz w:val="16"/>
          <w:szCs w:val="16"/>
        </w:rPr>
        <w:t>уб.)</w:t>
      </w:r>
    </w:p>
    <w:p w:rsidR="00316C20" w:rsidRPr="00143F96" w:rsidRDefault="00316C20" w:rsidP="00316C20">
      <w:pPr>
        <w:spacing w:after="0" w:line="240" w:lineRule="auto"/>
        <w:jc w:val="both"/>
        <w:rPr>
          <w:rFonts w:ascii="Times New Roman" w:hAnsi="Times New Roman"/>
          <w:sz w:val="16"/>
          <w:szCs w:val="16"/>
        </w:rPr>
      </w:pPr>
    </w:p>
    <w:tbl>
      <w:tblPr>
        <w:tblW w:w="0" w:type="auto"/>
        <w:tblInd w:w="10" w:type="dxa"/>
        <w:tblLayout w:type="fixed"/>
        <w:tblLook w:val="0000"/>
      </w:tblPr>
      <w:tblGrid>
        <w:gridCol w:w="4536"/>
        <w:gridCol w:w="1418"/>
        <w:gridCol w:w="850"/>
        <w:gridCol w:w="993"/>
        <w:gridCol w:w="992"/>
        <w:gridCol w:w="850"/>
      </w:tblGrid>
      <w:tr w:rsidR="00316C20" w:rsidRPr="00143F96" w:rsidTr="00143F96">
        <w:trPr>
          <w:trHeight w:val="277"/>
          <w:tblHeader/>
        </w:trPr>
        <w:tc>
          <w:tcPr>
            <w:tcW w:w="4536"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Наименование</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ЦСР</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ВР</w:t>
            </w:r>
          </w:p>
        </w:tc>
        <w:tc>
          <w:tcPr>
            <w:tcW w:w="283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Сумма</w:t>
            </w:r>
          </w:p>
        </w:tc>
      </w:tr>
      <w:tr w:rsidR="00316C20" w:rsidRPr="00143F96" w:rsidTr="00143F96">
        <w:trPr>
          <w:trHeight w:val="283"/>
          <w:tblHeader/>
        </w:trPr>
        <w:tc>
          <w:tcPr>
            <w:tcW w:w="4536"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1418"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2024 год</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2025 год</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2026 год</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"Управление муниципальными финансами и регулирование межбюджетных отношений"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01 0 00 00000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12 425,1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10 824,5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10 824,5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Подпрограмма "Организация и совершенствование бюджетного процесса в Целинном </w:t>
            </w:r>
            <w:proofErr w:type="spellStart"/>
            <w:r w:rsidRPr="00143F96">
              <w:rPr>
                <w:rFonts w:ascii="Times New Roman" w:hAnsi="Times New Roman"/>
                <w:color w:val="000000"/>
                <w:sz w:val="16"/>
                <w:szCs w:val="16"/>
              </w:rPr>
              <w:t>униципальном</w:t>
            </w:r>
            <w:proofErr w:type="spellEnd"/>
            <w:r w:rsidRPr="00143F96">
              <w:rPr>
                <w:rFonts w:ascii="Times New Roman" w:hAnsi="Times New Roman"/>
                <w:color w:val="000000"/>
                <w:sz w:val="16"/>
                <w:szCs w:val="16"/>
              </w:rPr>
              <w:t xml:space="preserve"> округе"</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12 425,1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10 824,5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10 824,5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Формирование резервного фонда Администрации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Резервный</w:t>
            </w:r>
            <w:proofErr w:type="gramEnd"/>
            <w:r w:rsidRPr="00143F96">
              <w:rPr>
                <w:rFonts w:ascii="Times New Roman" w:hAnsi="Times New Roman"/>
                <w:color w:val="000000"/>
                <w:sz w:val="16"/>
                <w:szCs w:val="16"/>
              </w:rPr>
              <w:t xml:space="preserve"> фонда Администрации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01 1 01 81010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финансового отдела по осуществлению функций по выработке и проведению муниципальной политики Целинного муниципального округа в бюджетной сфере и сфере муниципального долга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Финансового отдела Администрации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4 891,2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4 185,6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4 627,0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3 921,4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3 921,4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01 1 02 86010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264,2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Служба бухгалтерского учета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6 415,5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службы учёта и отчётности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6 415,5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5 520,5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6 345,8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5 450,8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5 450,8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01 1 03 86020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Сопровождение</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п</w:t>
            </w:r>
            <w:proofErr w:type="gramEnd"/>
            <w:r w:rsidRPr="00143F96">
              <w:rPr>
                <w:rFonts w:ascii="Times New Roman" w:hAnsi="Times New Roman"/>
                <w:color w:val="000000"/>
                <w:sz w:val="16"/>
                <w:szCs w:val="16"/>
              </w:rPr>
              <w:t>оддержка и развитие программного обеспечения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01 1 05 87010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358,4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"Развитие муниципальной службы в Целинном муниципальном округе на 2022-2026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02 0 00 00000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34 433,7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28 814,4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29 229,5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системы дополнительного профессионального образования муниципальных служащих в Целинном муниципальном округе</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повышения квалификации муниципальных служащих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02 0 03 89030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02 0 03 89030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органов местного самоуправления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34 421,3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28 802,0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29 217,1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образованию комиссий по делам несовершеннолетних и защите их прав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469,0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02 0 15 14150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органами местного самоуправления государственных полномочий по хранению, комплектованию, учёту и использованию Архивного фонда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02 0 15 16200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02 0 15 16200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переданных полномочий Российской Федерации на государственную регистрацию актов гражданского состояния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02 0 15 59310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02 0 15 59310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3 320,7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3 320,7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3 387,2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Глава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1 085,9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1 061,4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Центральный аппарат</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27 989,3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22 878,0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23 293,1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26 473,7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20 872,5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21 287,6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1 475,0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1 985,1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Публикация нормативно-правовых актов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Публикация информации в средствах массовой информации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637,4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02 0 15 89160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637,4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"Совершенствование и развитие автомобильных дорог в Целинном районе Курганской области на период до 2025 года"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03 0 00 00000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31 611,0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27 255,8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12 395,0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Дорожная деятельность и осуществление иных мероприятий в отношении автомобильных дорог общего пользования местного значения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31 611,0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27 255,8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12 395,0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w:t>
            </w:r>
            <w:proofErr w:type="gramStart"/>
            <w:r w:rsidRPr="00143F96">
              <w:rPr>
                <w:rFonts w:ascii="Times New Roman" w:hAnsi="Times New Roman"/>
                <w:color w:val="000000"/>
                <w:sz w:val="16"/>
                <w:szCs w:val="16"/>
              </w:rPr>
              <w:t>.</w:t>
            </w:r>
            <w:proofErr w:type="gramEnd"/>
            <w:r w:rsidRPr="00143F96">
              <w:rPr>
                <w:rFonts w:ascii="Times New Roman" w:hAnsi="Times New Roman"/>
                <w:color w:val="000000"/>
                <w:sz w:val="16"/>
                <w:szCs w:val="16"/>
              </w:rPr>
              <w:t xml:space="preserve"> </w:t>
            </w:r>
            <w:proofErr w:type="gramStart"/>
            <w:r w:rsidRPr="00143F96">
              <w:rPr>
                <w:rFonts w:ascii="Times New Roman" w:hAnsi="Times New Roman"/>
                <w:color w:val="000000"/>
                <w:sz w:val="16"/>
                <w:szCs w:val="16"/>
              </w:rPr>
              <w:t>к</w:t>
            </w:r>
            <w:proofErr w:type="gramEnd"/>
            <w:r w:rsidRPr="00143F96">
              <w:rPr>
                <w:rFonts w:ascii="Times New Roman" w:hAnsi="Times New Roman"/>
                <w:color w:val="000000"/>
                <w:sz w:val="16"/>
                <w:szCs w:val="16"/>
              </w:rPr>
              <w:t>апитальный ремонт и ремонт дворовых территорий многоквартирных домов. проездов к дворовым территориям многоквартирных домов населённых пунктов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03 0 01 15030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15 025,0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03 0 01 15030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15 025,0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автомобильных дорог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8 723,5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10 159,0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8 408,5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9 528,0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9 844,0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Устройство и содержание уличного освещения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2 685,6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03 0 01 85060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2 685,6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2 236,0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Курганской области (оформление правоустанавливающих документов, расходы на уплату налога на имущество организаций) на условиях </w:t>
            </w:r>
            <w:proofErr w:type="spellStart"/>
            <w:r w:rsidRPr="00143F96">
              <w:rPr>
                <w:rFonts w:ascii="Times New Roman" w:hAnsi="Times New Roman"/>
                <w:color w:val="000000"/>
                <w:sz w:val="16"/>
                <w:szCs w:val="16"/>
              </w:rPr>
              <w:t>софинансирования</w:t>
            </w:r>
            <w:proofErr w:type="spell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03 0 01 S5030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"Благоустройство"</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04 0 00 00000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25 122,5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12 913,6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13 276,3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по благоустройству</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2 142,0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642,0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Транспортные расходы на вывоз мусора после разбора бесхозного имущества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214,0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Транспортные расходы на вывоз мусора с кладбищ</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04 0 01 85850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428,0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отдела по развитию территорий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22 980,5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12 271,6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12 634,3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2 471,8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2 471,8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2 405,3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20 508,7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9 866,3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10 229,0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19 563,8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9 649,4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10 012,1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04 0 02 87090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944,9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lastRenderedPageBreak/>
              <w:t>Муниципальная программа "Улучшение условий и охраны труда на территории Целинного муниципального округа на 2022-2026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05 0 00 00000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1 768,0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2 468,0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2 468,0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Организационные мероприятия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2 468,0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2 468,0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Проведение </w:t>
            </w:r>
            <w:proofErr w:type="spellStart"/>
            <w:r w:rsidRPr="00143F96">
              <w:rPr>
                <w:rFonts w:ascii="Times New Roman" w:hAnsi="Times New Roman"/>
                <w:color w:val="000000"/>
                <w:sz w:val="16"/>
                <w:szCs w:val="16"/>
              </w:rPr>
              <w:t>спецоценки</w:t>
            </w:r>
            <w:proofErr w:type="spellEnd"/>
            <w:r w:rsidRPr="00143F96">
              <w:rPr>
                <w:rFonts w:ascii="Times New Roman" w:hAnsi="Times New Roman"/>
                <w:color w:val="000000"/>
                <w:sz w:val="16"/>
                <w:szCs w:val="16"/>
              </w:rPr>
              <w:t xml:space="preserve"> и медосмотров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2 468,0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2 468,0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2 308,0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2 308,0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05 0 03 82100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"Формирование комфортной городской среды Целинного муниципального округа Курганской области на 2022- 2024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06 0 00 00000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1 152,0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Благоустройство общественных и дворовых территорий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осуществление активных мероприятий по содействию занятости населения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06 0 04 13950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806,4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06 0 04 13950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806,4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Расходы на осуществление активных мероприятий по содействию занятости населения на условиях </w:t>
            </w:r>
            <w:proofErr w:type="spellStart"/>
            <w:r w:rsidRPr="00143F96">
              <w:rPr>
                <w:rFonts w:ascii="Times New Roman" w:hAnsi="Times New Roman"/>
                <w:color w:val="000000"/>
                <w:sz w:val="16"/>
                <w:szCs w:val="16"/>
              </w:rPr>
              <w:t>софинансирования</w:t>
            </w:r>
            <w:proofErr w:type="spell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S3950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06 0 04 S3950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"Доступная среда для инвалидов на 2022-2024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07 0 00 00000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Оборудование входных групп образовательных организаций наклонными пандусами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Реконструкция и </w:t>
            </w:r>
            <w:proofErr w:type="spellStart"/>
            <w:r w:rsidRPr="00143F96">
              <w:rPr>
                <w:rFonts w:ascii="Times New Roman" w:hAnsi="Times New Roman"/>
                <w:color w:val="000000"/>
                <w:sz w:val="16"/>
                <w:szCs w:val="16"/>
              </w:rPr>
              <w:t>техперевооружение</w:t>
            </w:r>
            <w:proofErr w:type="spellEnd"/>
            <w:r w:rsidRPr="00143F96">
              <w:rPr>
                <w:rFonts w:ascii="Times New Roman" w:hAnsi="Times New Roman"/>
                <w:color w:val="000000"/>
                <w:sz w:val="16"/>
                <w:szCs w:val="16"/>
              </w:rPr>
              <w:t xml:space="preserve"> инженерной инфраструктуры муниципальных образований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07 0 01 87020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07 0 01 87020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"Культура и туризм Целинного муниципального округа на 2022-2024 годы "</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08 0 00 00000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58 305,8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52 859,6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53 600,3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Государственная поддержка отрасли культуры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A2 55190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A2 55190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Сохранение и развитие традиционной народной культуры, нематериального культурного наследия, развитие культурн</w:t>
            </w:r>
            <w:proofErr w:type="gramStart"/>
            <w:r w:rsidRPr="00143F96">
              <w:rPr>
                <w:rFonts w:ascii="Times New Roman" w:hAnsi="Times New Roman"/>
                <w:color w:val="000000"/>
                <w:sz w:val="16"/>
                <w:szCs w:val="16"/>
              </w:rPr>
              <w:t>о-</w:t>
            </w:r>
            <w:proofErr w:type="gramEnd"/>
            <w:r w:rsidRPr="00143F96">
              <w:rPr>
                <w:rFonts w:ascii="Times New Roman" w:hAnsi="Times New Roman"/>
                <w:color w:val="000000"/>
                <w:sz w:val="16"/>
                <w:szCs w:val="16"/>
              </w:rPr>
              <w:t xml:space="preserve"> </w:t>
            </w:r>
            <w:proofErr w:type="spellStart"/>
            <w:r w:rsidRPr="00143F96">
              <w:rPr>
                <w:rFonts w:ascii="Times New Roman" w:hAnsi="Times New Roman"/>
                <w:color w:val="000000"/>
                <w:sz w:val="16"/>
                <w:szCs w:val="16"/>
              </w:rPr>
              <w:t>досуговой</w:t>
            </w:r>
            <w:proofErr w:type="spellEnd"/>
            <w:r w:rsidRPr="00143F96">
              <w:rPr>
                <w:rFonts w:ascii="Times New Roman" w:hAnsi="Times New Roman"/>
                <w:color w:val="000000"/>
                <w:sz w:val="16"/>
                <w:szCs w:val="16"/>
              </w:rPr>
              <w:t xml:space="preserve"> деятельности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31 205,3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24 986,2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25 446,9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390,7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4 440,5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25 063,5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19 092,8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19 541,8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24 210,3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18 239,6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18 688,6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832,2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Обустройство и восстановление воинских захоронений, находящихся в государственной собственности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L2990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L2990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159,3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развития и укрепления материально-технической базы домов культуры в населённых пунктах с числом жителей до 50 тысяч человек</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L4670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02 L4670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Совершенствование и развитие библиотечно-информационной деятельности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17 791,7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14 311,9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14 591,9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164,3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1 866,0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15 571,2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12 091,4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12 371,4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15 102,1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11 622,3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11 902,3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464,1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дополнительного образования в сфере культуры. Поддержка и развитие юных дарований.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9 198,8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233,2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181,4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8 032,6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7 778,2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7 778,2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7 777,9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7 523,5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7 523,5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235,5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08 0 04 87090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муниципальных учреждений культуры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4 617,1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МКУК "ЦТКС"</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3 481,8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Обеспечение деятельности МКУК "ЦМЦБ"</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08 0 09 89093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1 135,3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"Развитие образования и реализация молодёжной политики на 2022-2024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09 0 00 00000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358 281,3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343 191,4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323 470,8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"Развитие общего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311 750,7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294 050,9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274 646,2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дошкольного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71 003,3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65 429,9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65 785,3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1 993,0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722,9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1 270,1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дошкольного образования на оплату труда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30 564,1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29 855,9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708,2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дошкольного образования на учебно-наглядные пособия, технические средства обучения, игры, игрушки, расходные материалы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09 1 01 12200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6 117,7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6 117,7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6 795,0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25 387,7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19 137,0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19 492,4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24 905,6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18 713,8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19 069,2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394,1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335,2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335,2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в дошкольных учреждениях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4 171,0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сбалансированным питанием детей с ограниченными возможностями здоровья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присмотра и ухода за детьми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09 1 01 87102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232,5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доступности общего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229 311,6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218 038,9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205 967,3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8 337,0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3 147,8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4 263,3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925,9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общего образования на оплату труда работников общеобразовательных организаций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115 877,0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101 329,4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14 547,6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государственного стандарта общего образования на обеспечение учебного процесса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3 140,7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2 906,3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09 1 02 12040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Подвоз учащихся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7 160,0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6 828,0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6 410,0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6 078,0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6 078,0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подвоза учащихся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682,8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607,8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31 959,3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33 038,0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33 038,0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27 352,0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28 179,3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28 179,3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4 607,3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4 607,3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4 858,7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48 030,6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37 136,2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36 833,4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36 118,0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24 753,8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22 481,5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2 065,3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3 094,9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5 064,4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7 744,9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7 744,9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7 613,6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2 094,9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1 673,9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1 673,9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методического кабинета Отдела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1 125,0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хозяйственной группы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1 230,4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1 164,6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65,1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09 1 02 89091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11 768,8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11 768,8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10 140,8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10 140,8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02 L3030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1 628,0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в общеобразовательных учреждениях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10 881,7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10 582,1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2 893,6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обучающихся общеобразовательных организаций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1 486,0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1 171,0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09 1 03 12240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питанием обучающихся общеобразовательных организаций за счёт родительской платы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09 1 03 82240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09 1 03 82240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770,7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7 988,1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7 688,5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7 488,1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7 188,5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L3042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Обеспечение питанием обучающихся общеобразовательных организаций на условиях </w:t>
            </w:r>
            <w:proofErr w:type="spellStart"/>
            <w:r w:rsidRPr="00143F96">
              <w:rPr>
                <w:rFonts w:ascii="Times New Roman" w:hAnsi="Times New Roman"/>
                <w:color w:val="000000"/>
                <w:sz w:val="16"/>
                <w:szCs w:val="16"/>
              </w:rPr>
              <w:t>софинансирования</w:t>
            </w:r>
            <w:proofErr w:type="spell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501,9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03 S2240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135,0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Модернизация системы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муниципальной системы образования (кредиторская задолженность за счет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09 1 04 87241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09 1 04 87241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"Обеспечение безопасности образовательных организаций"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2 358,1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1 574,2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2 358,1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1 890,1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1 574,2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2 163,6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1 695,6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1 379,7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09 2 02 87090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"Подпрограмма "Реализация государственной молодёжной политики, воспитания и дополнительного образования детей и молодёжи"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23 247,0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26 428,7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26 428,7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МБУ ДО "ДЮЦ"</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11 981,7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9 806,8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9 806,8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311,0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11 115,7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8 940,8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деятельности МБУ ДО "ЦДЮСШ"</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10 317,3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8 677,8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8 677,8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09 3 02 10970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190,1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8 527,2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6 887,7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Обеспечение </w:t>
            </w:r>
            <w:proofErr w:type="gramStart"/>
            <w:r w:rsidRPr="00143F96">
              <w:rPr>
                <w:rFonts w:ascii="Times New Roman" w:hAnsi="Times New Roman"/>
                <w:color w:val="000000"/>
                <w:sz w:val="16"/>
                <w:szCs w:val="16"/>
              </w:rPr>
              <w:t>функционирования модели персонифицированного финансирования дополнительного образования детей</w:t>
            </w:r>
            <w:proofErr w:type="gram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09 3 03 87090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863,6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7 859,7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Молодежная политика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Трудоустройство несовершеннолетних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09 3 04 84010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09 3 04 84010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"Социальная адаптация детей-сирот и детей, оставшихся без попечения родителей, а так же лиц их числа детей-сирот и детей, оставшихся без попечения родителей"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18 401,0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18 297,2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18 297,2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Формирование действенной системы комплексного решения семейного жизнеустройства детей-сирот и детей, оставшихся без </w:t>
            </w:r>
            <w:r w:rsidRPr="00143F96">
              <w:rPr>
                <w:rFonts w:ascii="Times New Roman" w:hAnsi="Times New Roman"/>
                <w:color w:val="000000"/>
                <w:sz w:val="16"/>
                <w:szCs w:val="16"/>
              </w:rPr>
              <w:lastRenderedPageBreak/>
              <w:t>попечения родителей, государственной поддержки замещающих семей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lastRenderedPageBreak/>
              <w:t>09 4 01 00000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18 401,0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18 297,2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18 297,2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Содержание детей в приёмных семьях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6 976,0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Выплаты вознаграждения опекунам (попечителям), приёмным родителям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09 4 01 11460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4 844,0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Содержание детей в семьях опекунов (попечителей)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5 232,0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Реализация мер социальной поддержки детей-сирот и детей, оставшихся без попечения родителей, лиц из числа детей-сирот и детей, оставшихся без попечения родителей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09 4 01 11490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58,2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Выплаты единовременного денежного пособия при получении усыновленным (удочеренным) ребенком основного общего образования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09 4 01 11530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09 4 01 11530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содержанию органов опеки и попечительства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1 042,0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948,0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948,0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09 4 01 12390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09 4 01 12390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"Кадровое обеспечение системы образования "</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предоставления дополнительного профессионального образования педагогическим работникам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540,0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09 5 02 12130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Подпрограмма "Организация обеспечения отдыха, оздоровления и занятости детей"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1 984,5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лагерях дневного пребывания в каникулярное время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496,9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446,9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находящихся в трудной жизненной ситуации, в лагерях дневного пребывания в каникулярное время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356,3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331,3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загородных оздоровительных лагерях в каникулярное время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899,3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848,7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09 6 01 12450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загородных лагерях за счёт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93,8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и обеспечение отдыха и оздоровления детей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09 6 01 87070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09 6 01 87070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120,6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лагерях дневного пребывания в каникулярное время за счёт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находящихся в трудной жизненной ситуации, в лагерях дневного пребывания в каникулярное время за счёт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3,6</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отдыха детей в загородных лагерях за счёт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09 6 01 S2450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"Защита населения и территорий от чрезвычайных ситуаций, обеспечение первичных мер пожарной безопасности и безопасности людей на водных объектах на 2024-2026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10 0 00 00000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31 820,2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27 355,9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27 917,5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Функционирование ЕДДС</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1 807,5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1 807,5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1 656,3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1 662,5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1 511,3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1 511,3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10 0 01 87090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145,0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Муниципальные пожарные посты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25 592,7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22 099,6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22 661,2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Оплата коммунальных услуг и котельно-печного топлива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980,0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10 0 02 87089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обеспечение деятельности (оказание услуг) муниципальных учреждений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24 610,7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21 117,6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21 679,2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23 847,2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19 354,1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19 915,7</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755,3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1 763,5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1 763,5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10 0 02 87090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для ликвидации чрезвычайных ситуаций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материальных ресурсов для ликвидации чрезвычайных ситуаций на территории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10 0 03 81011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10 0 03 81011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Противопожарные мероприятия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направленных на предупреждение и тушение пожаров в муниципальных образованиях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10 0 04 47011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10 0 04 47011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Проведение противопожарных мероприятий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10 0 04 81015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10 0 04 81015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1 500,0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цели направленные на предупреждение и тушение пожаров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820,0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направленных на предупреждение и тушение пожаров в муниципальных образованиях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10 0 05 47011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10 0 05 47011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противопожарных мероприятий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10 0 05 81015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10 0 05 81015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"Развитие физической культуры и спорта в Целинном муниципальном округе на 2022-2024 гг."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11 0 00 00000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229,9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185,9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185,9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массовой физической культуры, детско-юношеского спорта и формирование здорового образа жизни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229,9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Развитие физической культуры, детско-юношеского спорта и здорового образа жизни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229,9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185,9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107,0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11 0 01 81110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122,9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 xml:space="preserve">Муниципальная программа "Обеспечение общественного порядка и противодействие преступности в Целинном муниципальном округе на 2021-2025 </w:t>
            </w:r>
            <w:proofErr w:type="spellStart"/>
            <w:proofErr w:type="gramStart"/>
            <w:r w:rsidRPr="00143F96">
              <w:rPr>
                <w:rFonts w:ascii="Times New Roman" w:hAnsi="Times New Roman"/>
                <w:b/>
                <w:bCs/>
                <w:color w:val="000000"/>
                <w:sz w:val="16"/>
                <w:szCs w:val="16"/>
              </w:rPr>
              <w:t>гг</w:t>
            </w:r>
            <w:proofErr w:type="spellEnd"/>
            <w:proofErr w:type="gramEnd"/>
            <w:r w:rsidRPr="00143F96">
              <w:rPr>
                <w:rFonts w:ascii="Times New Roman" w:hAnsi="Times New Roman"/>
                <w:b/>
                <w:bCs/>
                <w:color w:val="000000"/>
                <w:sz w:val="16"/>
                <w:szCs w:val="16"/>
              </w:rPr>
              <w:t>"</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12 0 00 00000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110,1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110,1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110,1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по созданию административных комиссий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12 0 07 16090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12 0 07 16100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Организация мероприятий с привлечением детей находящихся в трудной жизненной ситуации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12 0 07 84150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12 0 07 84150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Муниципальная программа "Обеспечение общественного порядка и противодействие преступности в Целинном муниципальном округе на 2021-2025 </w:t>
            </w:r>
            <w:proofErr w:type="spellStart"/>
            <w:proofErr w:type="gramStart"/>
            <w:r w:rsidRPr="00143F96">
              <w:rPr>
                <w:rFonts w:ascii="Times New Roman" w:hAnsi="Times New Roman"/>
                <w:color w:val="000000"/>
                <w:sz w:val="16"/>
                <w:szCs w:val="16"/>
              </w:rPr>
              <w:t>гг</w:t>
            </w:r>
            <w:proofErr w:type="spellEnd"/>
            <w:proofErr w:type="gramEnd"/>
            <w:r w:rsidRPr="00143F96">
              <w:rPr>
                <w:rFonts w:ascii="Times New Roman" w:hAnsi="Times New Roman"/>
                <w:color w:val="000000"/>
                <w:sz w:val="16"/>
                <w:szCs w:val="16"/>
              </w:rPr>
              <w:t>"</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с участием детей из неблагополучных семей, "Безопасное колесо"</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12 0 02 80011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12 0 02 80011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 xml:space="preserve">Муниципальная программа комплексного </w:t>
            </w:r>
            <w:proofErr w:type="gramStart"/>
            <w:r w:rsidRPr="00143F96">
              <w:rPr>
                <w:rFonts w:ascii="Times New Roman" w:hAnsi="Times New Roman"/>
                <w:b/>
                <w:bCs/>
                <w:color w:val="000000"/>
                <w:sz w:val="16"/>
                <w:szCs w:val="16"/>
              </w:rPr>
              <w:t>развития систем коммунальной инфраструктуры Целинного муниципального округа Курганской области</w:t>
            </w:r>
            <w:proofErr w:type="gramEnd"/>
            <w:r w:rsidRPr="00143F96">
              <w:rPr>
                <w:rFonts w:ascii="Times New Roman" w:hAnsi="Times New Roman"/>
                <w:b/>
                <w:bCs/>
                <w:color w:val="000000"/>
                <w:sz w:val="16"/>
                <w:szCs w:val="16"/>
              </w:rPr>
              <w:t xml:space="preserve"> на период 2022- 2026 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13 0 00 00000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сфере газоснабжения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Изготовление проектно-сметной документации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13 0 02 84120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13 0 02 84120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сфере обращения ТКО</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Строительство контейнерных площадок</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13 0 04 80141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285,0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300,0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"Комплексное развитие сельских территорий в Целинном муниципальном округе Курганской области на период 2022-2025 гг."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14 0 00 00000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78 247,4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Обеспечение комплексного развития сельских территорий. Разработка проектно-сметной документации объектов </w:t>
            </w:r>
            <w:r w:rsidRPr="00143F96">
              <w:rPr>
                <w:rFonts w:ascii="Times New Roman" w:hAnsi="Times New Roman"/>
                <w:color w:val="000000"/>
                <w:sz w:val="16"/>
                <w:szCs w:val="16"/>
              </w:rPr>
              <w:lastRenderedPageBreak/>
              <w:t>капитального строительства, проведение государственной экспертизы проектно-сметной документации за счёт средств местного бюджета.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lastRenderedPageBreak/>
              <w:t>14 0 01 S8020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01 S8020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75,7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МБУ ДО "ЦДЮЦ"</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55 356,3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Обеспечение комплексного развития сельских территорий (реализация проектов комплексного развития сельских территорий (сельских агломераций)</w:t>
            </w:r>
            <w:proofErr w:type="gram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55 356,3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52 819,6</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02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2 536,7</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Капитальный ремонт здания спортивного зала МБУ ДО "ЦДЮСШ"</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22 815,4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gramStart"/>
            <w:r w:rsidRPr="00143F96">
              <w:rPr>
                <w:rFonts w:ascii="Times New Roman" w:hAnsi="Times New Roman"/>
                <w:color w:val="000000"/>
                <w:sz w:val="16"/>
                <w:szCs w:val="16"/>
              </w:rPr>
              <w:t>Обеспечение комплексного развития сельских территорий (реализация проектов комплексного развития сельских территорий (сельских агломераций) за счет внебюджетных средств</w:t>
            </w:r>
            <w:proofErr w:type="gramEnd"/>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14 0 03 85761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760,0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комплексного развития сельских территорий. Улучшение жилищных условий граждан Российской Федерации, проживающих на сельских территориях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22 055,4</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19 714,1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Предоставление субсидий бюджетным, автономным учреждениям и иным некоммерческим организациям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2 341,3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Субсидии бюджетным учреждениям</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14 0 03 L5761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610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2 341,3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"Эффективное использование и распоряжение муниципальным имуществом, оценка недвижимости, мероприятия по землеустройству и землепользованию в Целинном муниципальном округе на 2024-2027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15 0 00 00000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12 194,8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383,3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383,3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Мероприятия в отношении муниципального имущества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12 194,8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383,3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Регистрация права собственности Целинного района на имущество, в том числе земельные участки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321,1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321,1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342,1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Эффективное использование муниципального имущества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15 0 01 81140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41,2</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Подготовка проектов межевания земельных участков и проведение кадастровых работ</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L5990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15 0 01 L5990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11 811,5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"Мобилизационная подготовка Целинного муниципального округа Курганской области на 2024-2028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16 0 00 00000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1 188,3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1 305,6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1 424,9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первичного воинского учета органами местного самоуправления поселений, муниципальных и городских округов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1 188,3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1 305,6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1 424,9</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1 037,2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1 154,5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1 273,8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16 0 01 51180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151,1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"О развитии и поддержке малого и среднего предпринимательства в Целинном муниципальном округе" на 2022 - 2028 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17 0 00 00000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206,1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206,1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206,1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Оборудование мест нестационарной торговли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Приобретение торговых домиков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17 0 01 80017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17 0 01 80017</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206,1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"Патриотическое воспитание граждан, подготовка допризывной молодежи и развитие добровольчества (</w:t>
            </w:r>
            <w:proofErr w:type="spellStart"/>
            <w:r w:rsidRPr="00143F96">
              <w:rPr>
                <w:rFonts w:ascii="Times New Roman" w:hAnsi="Times New Roman"/>
                <w:b/>
                <w:bCs/>
                <w:color w:val="000000"/>
                <w:sz w:val="16"/>
                <w:szCs w:val="16"/>
              </w:rPr>
              <w:t>волонтерства</w:t>
            </w:r>
            <w:proofErr w:type="spellEnd"/>
            <w:r w:rsidRPr="00143F96">
              <w:rPr>
                <w:rFonts w:ascii="Times New Roman" w:hAnsi="Times New Roman"/>
                <w:b/>
                <w:bCs/>
                <w:color w:val="000000"/>
                <w:sz w:val="16"/>
                <w:szCs w:val="16"/>
              </w:rPr>
              <w:t>)"</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20 0 00 00000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715,9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628,8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Проведения мероприятий патриотической направленности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Обеспечение участия команды муниципального округа в региональных соревнованиях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20 0 01 88270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20 0 01 88270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87,2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Патриотическое воспитание граждан</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51790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 xml:space="preserve">20 0 </w:t>
            </w:r>
            <w:proofErr w:type="gramStart"/>
            <w:r w:rsidRPr="00143F96">
              <w:rPr>
                <w:rFonts w:ascii="Times New Roman" w:hAnsi="Times New Roman"/>
                <w:color w:val="000000"/>
                <w:sz w:val="16"/>
                <w:szCs w:val="16"/>
              </w:rPr>
              <w:t>E</w:t>
            </w:r>
            <w:proofErr w:type="gramEnd"/>
            <w:r w:rsidRPr="00143F96">
              <w:rPr>
                <w:rFonts w:ascii="Times New Roman" w:hAnsi="Times New Roman"/>
                <w:color w:val="000000"/>
                <w:sz w:val="16"/>
                <w:szCs w:val="16"/>
              </w:rPr>
              <w:t>В 51790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100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628,8</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Муниципальная программа "Программа гармонизации межэтнических и межконфессиональных отношений и профилактики проявлений экстремизма в Целинном муниципальном округе Курганской области на 2022-2024годы"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21 0 00 00000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247,3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247,3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247,3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Проведение мероприятий районного значения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238,3</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247,3</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21 0 01 89130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9,0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roofErr w:type="spellStart"/>
            <w:r w:rsidRPr="00143F96">
              <w:rPr>
                <w:rFonts w:ascii="Times New Roman" w:hAnsi="Times New Roman"/>
                <w:b/>
                <w:bCs/>
                <w:color w:val="000000"/>
                <w:sz w:val="16"/>
                <w:szCs w:val="16"/>
              </w:rPr>
              <w:t>Непрограммные</w:t>
            </w:r>
            <w:proofErr w:type="spellEnd"/>
            <w:r w:rsidRPr="00143F96">
              <w:rPr>
                <w:rFonts w:ascii="Times New Roman" w:hAnsi="Times New Roman"/>
                <w:b/>
                <w:bCs/>
                <w:color w:val="000000"/>
                <w:sz w:val="16"/>
                <w:szCs w:val="16"/>
              </w:rPr>
              <w:t xml:space="preserve"> направления деятельности органов местного самоуправления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b/>
                <w:bCs/>
                <w:color w:val="000000"/>
                <w:sz w:val="16"/>
                <w:szCs w:val="16"/>
              </w:rPr>
              <w:t>55 0 00 00000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3 193,1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2 852,2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3 028,4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 xml:space="preserve">Иные </w:t>
            </w:r>
            <w:proofErr w:type="spellStart"/>
            <w:r w:rsidRPr="00143F96">
              <w:rPr>
                <w:rFonts w:ascii="Times New Roman" w:hAnsi="Times New Roman"/>
                <w:color w:val="000000"/>
                <w:sz w:val="16"/>
                <w:szCs w:val="16"/>
              </w:rPr>
              <w:t>непрограммные</w:t>
            </w:r>
            <w:proofErr w:type="spellEnd"/>
            <w:r w:rsidRPr="00143F96">
              <w:rPr>
                <w:rFonts w:ascii="Times New Roman" w:hAnsi="Times New Roman"/>
                <w:color w:val="000000"/>
                <w:sz w:val="16"/>
                <w:szCs w:val="16"/>
              </w:rPr>
              <w:t xml:space="preserve"> мероприятия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55 9 00 00000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3 193,1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2 852,2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3 028,4</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Расходы за счет средств резервного фонда Правительства Курганской области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55 9 00 11270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Социальное обеспечение и иные выплаты населению</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55 9 00 11270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1 000,0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государственных полномочий по организации проведения капитального ремонта общего имущества в многоквартирном доме</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55 9 00 14040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55 9 00 14040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Исполнение государственных полномочий в области ветеринарии по организации проведения мероприятий по отлову и содержанию безнадзорных животных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55 9 00 15500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55 9 00 15500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63,0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55 9 00 51200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55 9 00 51200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51,8</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Резерв на реализацию муниципальных программ (</w:t>
            </w:r>
            <w:proofErr w:type="spellStart"/>
            <w:proofErr w:type="gramStart"/>
            <w:r w:rsidRPr="00143F96">
              <w:rPr>
                <w:rFonts w:ascii="Times New Roman" w:hAnsi="Times New Roman"/>
                <w:color w:val="000000"/>
                <w:sz w:val="16"/>
                <w:szCs w:val="16"/>
              </w:rPr>
              <w:t>обл</w:t>
            </w:r>
            <w:proofErr w:type="spellEnd"/>
            <w:proofErr w:type="gramEnd"/>
            <w:r w:rsidRPr="00143F96">
              <w:rPr>
                <w:rFonts w:ascii="Times New Roman" w:hAnsi="Times New Roman"/>
                <w:color w:val="000000"/>
                <w:sz w:val="16"/>
                <w:szCs w:val="16"/>
              </w:rPr>
              <w:t>)</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55 9 00 81020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55 9 00 81020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2 019,0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Погашение кредиторской задолженности и иных платежей за счет средств бюджета Целинного муниципального округа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55 9 00 89190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55 9 00 89190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2 678,1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2 803,5</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Взносы на капитальный ремонт муниципального жилого фонда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lastRenderedPageBreak/>
              <w:t>Закупка товаров, работ и услуг для обеспечения государственных (муниципальных) нужд</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200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105,9</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109,1</w:t>
            </w:r>
          </w:p>
        </w:tc>
      </w:tr>
      <w:tr w:rsidR="00316C20" w:rsidRPr="00143F96" w:rsidTr="00143F96">
        <w:trPr>
          <w:trHeight w:val="279"/>
        </w:trPr>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color w:val="000000"/>
                <w:sz w:val="16"/>
                <w:szCs w:val="16"/>
              </w:rPr>
              <w:t>Иные бюджетные ассигнования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55 9 00 95020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center"/>
              <w:rPr>
                <w:rFonts w:ascii="Times New Roman" w:hAnsi="Times New Roman"/>
                <w:sz w:val="16"/>
                <w:szCs w:val="16"/>
              </w:rPr>
            </w:pPr>
            <w:r w:rsidRPr="00143F96">
              <w:rPr>
                <w:rFonts w:ascii="Times New Roman" w:hAnsi="Times New Roman"/>
                <w:color w:val="000000"/>
                <w:sz w:val="16"/>
                <w:szCs w:val="16"/>
              </w:rPr>
              <w:t>800</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3,2</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0,0</w:t>
            </w:r>
          </w:p>
        </w:tc>
      </w:tr>
      <w:tr w:rsidR="00316C20" w:rsidRPr="00143F96" w:rsidTr="00143F96">
        <w:trPr>
          <w:trHeight w:val="288"/>
        </w:trPr>
        <w:tc>
          <w:tcPr>
            <w:tcW w:w="6804"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r w:rsidRPr="00143F96">
              <w:rPr>
                <w:rFonts w:ascii="Times New Roman" w:hAnsi="Times New Roman"/>
                <w:b/>
                <w:bCs/>
                <w:color w:val="000000"/>
                <w:sz w:val="16"/>
                <w:szCs w:val="16"/>
              </w:rPr>
              <w:t>ИТОГО</w:t>
            </w:r>
          </w:p>
        </w:tc>
        <w:tc>
          <w:tcPr>
            <w:tcW w:w="99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651 602,5</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511 952,5</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b/>
                <w:bCs/>
                <w:color w:val="000000"/>
                <w:sz w:val="16"/>
                <w:szCs w:val="16"/>
              </w:rPr>
              <w:t>479 117,9</w:t>
            </w:r>
          </w:p>
        </w:tc>
      </w:tr>
      <w:tr w:rsidR="00316C20" w:rsidRPr="00143F96" w:rsidTr="00143F96">
        <w:trPr>
          <w:trHeight w:val="257"/>
        </w:trPr>
        <w:tc>
          <w:tcPr>
            <w:tcW w:w="6804" w:type="dxa"/>
            <w:gridSpan w:val="3"/>
            <w:tcBorders>
              <w:top w:val="nil"/>
              <w:left w:val="nil"/>
              <w:bottom w:val="nil"/>
              <w:right w:val="nil"/>
            </w:tcBorders>
            <w:tcMar>
              <w:top w:w="0" w:type="dxa"/>
              <w:left w:w="0" w:type="dxa"/>
              <w:bottom w:w="0" w:type="dxa"/>
              <w:right w:w="0" w:type="dxa"/>
            </w:tcMar>
            <w:vAlign w:val="bottom"/>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993" w:type="dxa"/>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992" w:type="dxa"/>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rPr>
                <w:rFonts w:ascii="Times New Roman" w:hAnsi="Times New Roman"/>
                <w:sz w:val="16"/>
                <w:szCs w:val="16"/>
              </w:rPr>
            </w:pPr>
          </w:p>
        </w:tc>
        <w:tc>
          <w:tcPr>
            <w:tcW w:w="850" w:type="dxa"/>
            <w:tcBorders>
              <w:top w:val="nil"/>
              <w:left w:val="nil"/>
              <w:bottom w:val="nil"/>
              <w:right w:val="nil"/>
            </w:tcBorders>
            <w:tcMar>
              <w:top w:w="0" w:type="dxa"/>
              <w:left w:w="0" w:type="dxa"/>
              <w:bottom w:w="0" w:type="dxa"/>
              <w:right w:w="0" w:type="dxa"/>
            </w:tcMar>
            <w:vAlign w:val="center"/>
          </w:tcPr>
          <w:p w:rsidR="00316C20" w:rsidRPr="00143F96" w:rsidRDefault="00316C20" w:rsidP="00316C20">
            <w:pPr>
              <w:widowControl w:val="0"/>
              <w:autoSpaceDE w:val="0"/>
              <w:autoSpaceDN w:val="0"/>
              <w:adjustRightInd w:val="0"/>
              <w:spacing w:after="0" w:line="240" w:lineRule="auto"/>
              <w:jc w:val="right"/>
              <w:rPr>
                <w:rFonts w:ascii="Times New Roman" w:hAnsi="Times New Roman"/>
                <w:sz w:val="16"/>
                <w:szCs w:val="16"/>
              </w:rPr>
            </w:pPr>
            <w:r w:rsidRPr="00143F96">
              <w:rPr>
                <w:rFonts w:ascii="Times New Roman" w:hAnsi="Times New Roman"/>
                <w:color w:val="000000"/>
                <w:sz w:val="16"/>
                <w:szCs w:val="16"/>
              </w:rPr>
              <w:t>».</w:t>
            </w:r>
          </w:p>
        </w:tc>
      </w:tr>
    </w:tbl>
    <w:p w:rsidR="00316C20" w:rsidRPr="00316C20" w:rsidRDefault="00316C20" w:rsidP="00316C20">
      <w:pPr>
        <w:spacing w:after="0" w:line="240" w:lineRule="auto"/>
        <w:jc w:val="both"/>
        <w:rPr>
          <w:rFonts w:ascii="Times New Roman" w:hAnsi="Times New Roman"/>
          <w:szCs w:val="28"/>
        </w:rPr>
      </w:pPr>
    </w:p>
    <w:p w:rsidR="00316C20" w:rsidRPr="00316C20" w:rsidRDefault="00316C20" w:rsidP="00316C20">
      <w:pPr>
        <w:spacing w:after="0" w:line="240" w:lineRule="auto"/>
        <w:jc w:val="center"/>
        <w:outlineLvl w:val="0"/>
        <w:rPr>
          <w:rFonts w:ascii="Times New Roman" w:hAnsi="Times New Roman"/>
          <w:sz w:val="28"/>
          <w:szCs w:val="30"/>
        </w:rPr>
      </w:pPr>
      <w:r w:rsidRPr="00316C20">
        <w:rPr>
          <w:rFonts w:ascii="Times New Roman" w:hAnsi="Times New Roman"/>
          <w:sz w:val="28"/>
          <w:szCs w:val="30"/>
        </w:rPr>
        <w:t>КУРГАНСКАЯ ОБЛАСТЬ</w:t>
      </w:r>
    </w:p>
    <w:p w:rsidR="00316C20" w:rsidRPr="00316C20" w:rsidRDefault="00316C20" w:rsidP="00316C20">
      <w:pPr>
        <w:spacing w:after="0" w:line="240" w:lineRule="auto"/>
        <w:jc w:val="center"/>
        <w:outlineLvl w:val="0"/>
        <w:rPr>
          <w:rFonts w:ascii="Times New Roman" w:hAnsi="Times New Roman"/>
          <w:sz w:val="28"/>
          <w:szCs w:val="30"/>
        </w:rPr>
      </w:pPr>
      <w:r w:rsidRPr="00316C20">
        <w:rPr>
          <w:rFonts w:ascii="Times New Roman" w:hAnsi="Times New Roman"/>
          <w:sz w:val="28"/>
          <w:szCs w:val="30"/>
        </w:rPr>
        <w:t>МУНИЦИПАЛЬНЫЙ ОКРУГ КУРГАНСКОЙ ОБЛАСТИ</w:t>
      </w:r>
    </w:p>
    <w:p w:rsidR="00316C20" w:rsidRDefault="00316C20" w:rsidP="00316C20">
      <w:pPr>
        <w:spacing w:after="0" w:line="240" w:lineRule="auto"/>
        <w:jc w:val="center"/>
        <w:outlineLvl w:val="0"/>
        <w:rPr>
          <w:rFonts w:ascii="Times New Roman" w:hAnsi="Times New Roman"/>
          <w:sz w:val="28"/>
          <w:szCs w:val="30"/>
        </w:rPr>
      </w:pPr>
      <w:r w:rsidRPr="00316C20">
        <w:rPr>
          <w:rFonts w:ascii="Times New Roman" w:hAnsi="Times New Roman"/>
          <w:sz w:val="28"/>
          <w:szCs w:val="30"/>
        </w:rPr>
        <w:t xml:space="preserve">ДУМА ЦЕЛИННОГО МУНИЦИПАЛЬНОГО ОКРУГА </w:t>
      </w:r>
    </w:p>
    <w:p w:rsidR="00316C20" w:rsidRPr="00316C20" w:rsidRDefault="00316C20" w:rsidP="00316C20">
      <w:pPr>
        <w:spacing w:after="0" w:line="240" w:lineRule="auto"/>
        <w:jc w:val="center"/>
        <w:outlineLvl w:val="0"/>
        <w:rPr>
          <w:rFonts w:ascii="Times New Roman" w:hAnsi="Times New Roman"/>
          <w:sz w:val="28"/>
          <w:szCs w:val="30"/>
        </w:rPr>
      </w:pPr>
      <w:r w:rsidRPr="00316C20">
        <w:rPr>
          <w:rFonts w:ascii="Times New Roman" w:hAnsi="Times New Roman"/>
          <w:sz w:val="28"/>
          <w:szCs w:val="30"/>
        </w:rPr>
        <w:t>КУРГАНСКОЙ ОБЛАСТИ</w:t>
      </w:r>
    </w:p>
    <w:p w:rsidR="00316C20" w:rsidRPr="00316C20" w:rsidRDefault="00316C20" w:rsidP="00316C20">
      <w:pPr>
        <w:spacing w:after="0" w:line="240" w:lineRule="auto"/>
        <w:jc w:val="center"/>
        <w:rPr>
          <w:rFonts w:ascii="Times New Roman" w:hAnsi="Times New Roman"/>
          <w:sz w:val="30"/>
          <w:szCs w:val="30"/>
        </w:rPr>
      </w:pPr>
    </w:p>
    <w:p w:rsidR="00316C20" w:rsidRPr="00316C20" w:rsidRDefault="00316C20" w:rsidP="00316C20">
      <w:pPr>
        <w:spacing w:after="0" w:line="240" w:lineRule="auto"/>
        <w:jc w:val="center"/>
        <w:outlineLvl w:val="0"/>
        <w:rPr>
          <w:rFonts w:ascii="Times New Roman" w:hAnsi="Times New Roman"/>
          <w:b/>
          <w:sz w:val="36"/>
          <w:szCs w:val="32"/>
        </w:rPr>
      </w:pPr>
      <w:r w:rsidRPr="00316C20">
        <w:rPr>
          <w:rFonts w:ascii="Times New Roman" w:hAnsi="Times New Roman"/>
          <w:b/>
          <w:sz w:val="36"/>
          <w:szCs w:val="32"/>
        </w:rPr>
        <w:t>РЕШЕНИЕ</w:t>
      </w:r>
    </w:p>
    <w:p w:rsidR="00316C20" w:rsidRPr="00316C20" w:rsidRDefault="00316C20" w:rsidP="00316C20">
      <w:pPr>
        <w:spacing w:after="0" w:line="240" w:lineRule="auto"/>
        <w:jc w:val="center"/>
        <w:rPr>
          <w:rFonts w:ascii="Times New Roman" w:hAnsi="Times New Roman"/>
          <w:sz w:val="32"/>
          <w:szCs w:val="32"/>
        </w:rPr>
      </w:pPr>
    </w:p>
    <w:p w:rsidR="00316C20" w:rsidRPr="00316C20" w:rsidRDefault="00316C20" w:rsidP="00316C20">
      <w:pPr>
        <w:spacing w:after="0" w:line="240" w:lineRule="auto"/>
        <w:rPr>
          <w:rFonts w:ascii="Times New Roman" w:hAnsi="Times New Roman"/>
          <w:sz w:val="24"/>
          <w:szCs w:val="28"/>
        </w:rPr>
      </w:pPr>
      <w:r w:rsidRPr="00316C20">
        <w:rPr>
          <w:rFonts w:ascii="Times New Roman" w:hAnsi="Times New Roman"/>
          <w:sz w:val="24"/>
          <w:szCs w:val="28"/>
        </w:rPr>
        <w:t>от «25» апреля 2024</w:t>
      </w:r>
      <w:r w:rsidRPr="00316C20">
        <w:rPr>
          <w:rFonts w:ascii="Times New Roman" w:hAnsi="Times New Roman"/>
          <w:color w:val="000000"/>
          <w:sz w:val="20"/>
        </w:rPr>
        <w:t> </w:t>
      </w:r>
      <w:r w:rsidRPr="00316C20">
        <w:rPr>
          <w:rFonts w:ascii="Times New Roman" w:hAnsi="Times New Roman"/>
          <w:sz w:val="24"/>
          <w:szCs w:val="28"/>
        </w:rPr>
        <w:t xml:space="preserve">г.                     </w:t>
      </w:r>
      <w:r>
        <w:rPr>
          <w:rFonts w:ascii="Times New Roman" w:hAnsi="Times New Roman"/>
          <w:sz w:val="24"/>
          <w:szCs w:val="28"/>
        </w:rPr>
        <w:t xml:space="preserve">              </w:t>
      </w:r>
      <w:r w:rsidRPr="00316C20">
        <w:rPr>
          <w:rFonts w:ascii="Times New Roman" w:hAnsi="Times New Roman"/>
          <w:sz w:val="24"/>
          <w:szCs w:val="28"/>
        </w:rPr>
        <w:t xml:space="preserve">  №314                                        </w:t>
      </w:r>
      <w:r>
        <w:rPr>
          <w:rFonts w:ascii="Times New Roman" w:hAnsi="Times New Roman"/>
          <w:sz w:val="24"/>
          <w:szCs w:val="28"/>
        </w:rPr>
        <w:t xml:space="preserve">              </w:t>
      </w:r>
      <w:r w:rsidRPr="00316C20">
        <w:rPr>
          <w:rFonts w:ascii="Times New Roman" w:hAnsi="Times New Roman"/>
          <w:sz w:val="24"/>
          <w:szCs w:val="28"/>
        </w:rPr>
        <w:t xml:space="preserve">с. </w:t>
      </w:r>
      <w:proofErr w:type="gramStart"/>
      <w:r w:rsidRPr="00316C20">
        <w:rPr>
          <w:rFonts w:ascii="Times New Roman" w:hAnsi="Times New Roman"/>
          <w:sz w:val="24"/>
          <w:szCs w:val="28"/>
        </w:rPr>
        <w:t>Целинное</w:t>
      </w:r>
      <w:proofErr w:type="gramEnd"/>
    </w:p>
    <w:p w:rsidR="00316C20" w:rsidRPr="00316C20" w:rsidRDefault="00316C20" w:rsidP="00316C20">
      <w:pPr>
        <w:tabs>
          <w:tab w:val="left" w:pos="7200"/>
        </w:tabs>
        <w:spacing w:after="0" w:line="240" w:lineRule="auto"/>
        <w:jc w:val="center"/>
        <w:rPr>
          <w:rFonts w:ascii="Times New Roman" w:hAnsi="Times New Roman"/>
          <w:b/>
          <w:bCs/>
          <w:sz w:val="28"/>
          <w:szCs w:val="28"/>
        </w:rPr>
      </w:pPr>
    </w:p>
    <w:p w:rsidR="00316C20" w:rsidRPr="00316C20" w:rsidRDefault="00316C20" w:rsidP="00316C20">
      <w:pPr>
        <w:spacing w:after="0" w:line="240" w:lineRule="auto"/>
        <w:jc w:val="center"/>
        <w:outlineLvl w:val="0"/>
        <w:rPr>
          <w:rFonts w:ascii="Times New Roman" w:hAnsi="Times New Roman"/>
          <w:b/>
          <w:sz w:val="20"/>
          <w:szCs w:val="28"/>
        </w:rPr>
      </w:pPr>
      <w:r w:rsidRPr="00316C20">
        <w:rPr>
          <w:rFonts w:ascii="Times New Roman" w:hAnsi="Times New Roman"/>
          <w:b/>
          <w:sz w:val="20"/>
          <w:szCs w:val="28"/>
        </w:rPr>
        <w:t xml:space="preserve">Об отнесении жилых помещений </w:t>
      </w:r>
    </w:p>
    <w:p w:rsidR="00316C20" w:rsidRDefault="00316C20" w:rsidP="00316C20">
      <w:pPr>
        <w:spacing w:after="0" w:line="240" w:lineRule="auto"/>
        <w:jc w:val="center"/>
        <w:outlineLvl w:val="0"/>
        <w:rPr>
          <w:rFonts w:ascii="Times New Roman" w:hAnsi="Times New Roman"/>
          <w:b/>
          <w:sz w:val="20"/>
          <w:szCs w:val="28"/>
        </w:rPr>
      </w:pPr>
      <w:r w:rsidRPr="00316C20">
        <w:rPr>
          <w:rFonts w:ascii="Times New Roman" w:hAnsi="Times New Roman"/>
          <w:b/>
          <w:sz w:val="20"/>
          <w:szCs w:val="28"/>
        </w:rPr>
        <w:t xml:space="preserve">к специализированному (служебному) жилищному фонду </w:t>
      </w:r>
    </w:p>
    <w:p w:rsidR="00316C20" w:rsidRPr="00316C20" w:rsidRDefault="00316C20" w:rsidP="00316C20">
      <w:pPr>
        <w:spacing w:after="0" w:line="240" w:lineRule="auto"/>
        <w:jc w:val="center"/>
        <w:outlineLvl w:val="0"/>
        <w:rPr>
          <w:rFonts w:ascii="Times New Roman" w:hAnsi="Times New Roman"/>
          <w:b/>
          <w:sz w:val="20"/>
          <w:szCs w:val="28"/>
        </w:rPr>
      </w:pPr>
    </w:p>
    <w:p w:rsidR="00316C20" w:rsidRPr="00316C20" w:rsidRDefault="00316C20" w:rsidP="006A0536">
      <w:pPr>
        <w:pStyle w:val="a9"/>
        <w:shd w:val="clear" w:color="auto" w:fill="FFFFFF"/>
        <w:spacing w:before="0" w:beforeAutospacing="0" w:after="0" w:afterAutospacing="0"/>
        <w:ind w:firstLine="567"/>
        <w:jc w:val="both"/>
        <w:rPr>
          <w:bCs/>
          <w:kern w:val="36"/>
          <w:sz w:val="16"/>
          <w:szCs w:val="16"/>
        </w:rPr>
      </w:pPr>
      <w:r w:rsidRPr="00316C20">
        <w:rPr>
          <w:bCs/>
          <w:sz w:val="16"/>
          <w:szCs w:val="16"/>
        </w:rPr>
        <w:t xml:space="preserve">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w:t>
      </w:r>
      <w:proofErr w:type="spellStart"/>
      <w:proofErr w:type="gramStart"/>
      <w:r w:rsidRPr="00316C20">
        <w:rPr>
          <w:bCs/>
          <w:sz w:val="16"/>
          <w:szCs w:val="16"/>
        </w:rPr>
        <w:t>c</w:t>
      </w:r>
      <w:proofErr w:type="gramEnd"/>
      <w:r w:rsidRPr="00316C20">
        <w:rPr>
          <w:bCs/>
          <w:sz w:val="16"/>
          <w:szCs w:val="16"/>
        </w:rPr>
        <w:t>пециализированных</w:t>
      </w:r>
      <w:proofErr w:type="spellEnd"/>
      <w:r w:rsidRPr="00316C20">
        <w:rPr>
          <w:bCs/>
          <w:sz w:val="16"/>
          <w:szCs w:val="16"/>
        </w:rPr>
        <w:t xml:space="preserve"> жилых помещений»,</w:t>
      </w:r>
      <w:r w:rsidRPr="00316C20">
        <w:rPr>
          <w:b/>
          <w:sz w:val="16"/>
          <w:szCs w:val="16"/>
        </w:rPr>
        <w:t xml:space="preserve"> </w:t>
      </w:r>
      <w:r w:rsidRPr="00316C20">
        <w:rPr>
          <w:bCs/>
          <w:kern w:val="36"/>
          <w:sz w:val="16"/>
          <w:szCs w:val="16"/>
        </w:rPr>
        <w:t>Дума Целинного муниципального округа Курганской области</w:t>
      </w:r>
    </w:p>
    <w:p w:rsidR="00316C20" w:rsidRPr="00316C20" w:rsidRDefault="00316C20" w:rsidP="006A0536">
      <w:pPr>
        <w:pStyle w:val="14"/>
        <w:spacing w:before="0" w:after="0"/>
        <w:ind w:firstLine="567"/>
        <w:jc w:val="both"/>
        <w:rPr>
          <w:rFonts w:ascii="Times New Roman" w:hAnsi="Times New Roman" w:cs="Times New Roman"/>
          <w:b w:val="0"/>
          <w:color w:val="auto"/>
          <w:sz w:val="16"/>
          <w:szCs w:val="16"/>
        </w:rPr>
      </w:pPr>
      <w:r w:rsidRPr="00316C20">
        <w:rPr>
          <w:rFonts w:ascii="Times New Roman" w:hAnsi="Times New Roman" w:cs="Times New Roman"/>
          <w:b w:val="0"/>
          <w:color w:val="auto"/>
          <w:sz w:val="16"/>
          <w:szCs w:val="16"/>
        </w:rPr>
        <w:t>РЕШИЛА:</w:t>
      </w:r>
    </w:p>
    <w:p w:rsidR="00316C20" w:rsidRPr="00316C20" w:rsidRDefault="00316C20" w:rsidP="006A0536">
      <w:pPr>
        <w:numPr>
          <w:ilvl w:val="0"/>
          <w:numId w:val="21"/>
        </w:numPr>
        <w:tabs>
          <w:tab w:val="clear" w:pos="1070"/>
          <w:tab w:val="num" w:pos="709"/>
          <w:tab w:val="num" w:pos="993"/>
        </w:tabs>
        <w:spacing w:after="0" w:line="240" w:lineRule="auto"/>
        <w:ind w:left="0" w:firstLine="567"/>
        <w:jc w:val="both"/>
        <w:rPr>
          <w:rFonts w:ascii="Times New Roman" w:hAnsi="Times New Roman"/>
          <w:sz w:val="16"/>
          <w:szCs w:val="16"/>
        </w:rPr>
      </w:pPr>
      <w:r w:rsidRPr="00316C20">
        <w:rPr>
          <w:rFonts w:ascii="Times New Roman" w:hAnsi="Times New Roman"/>
          <w:sz w:val="16"/>
          <w:szCs w:val="16"/>
        </w:rPr>
        <w:t>Отнести жилые помещения к специализированному (служебному) жилищному фонду Целинного муниципального округа для детей-сирот, оставшихся без попечения родителей, лиц из их числа, которые подлежат обеспечению жилыми помещениями по договору специализированного жилого помещения в соответствии с приложением к настоящему решению.</w:t>
      </w:r>
    </w:p>
    <w:p w:rsidR="00316C20" w:rsidRPr="00316C20" w:rsidRDefault="00316C20" w:rsidP="006A0536">
      <w:pPr>
        <w:numPr>
          <w:ilvl w:val="0"/>
          <w:numId w:val="21"/>
        </w:numPr>
        <w:tabs>
          <w:tab w:val="clear" w:pos="1070"/>
          <w:tab w:val="num" w:pos="709"/>
          <w:tab w:val="num" w:pos="993"/>
        </w:tabs>
        <w:spacing w:after="0" w:line="240" w:lineRule="auto"/>
        <w:ind w:left="0" w:firstLine="567"/>
        <w:jc w:val="both"/>
        <w:rPr>
          <w:rFonts w:ascii="Times New Roman" w:hAnsi="Times New Roman"/>
          <w:sz w:val="16"/>
          <w:szCs w:val="16"/>
        </w:rPr>
      </w:pPr>
      <w:r w:rsidRPr="00316C20">
        <w:rPr>
          <w:rFonts w:ascii="Times New Roman" w:hAnsi="Times New Roman"/>
          <w:color w:val="000000"/>
          <w:sz w:val="16"/>
          <w:szCs w:val="16"/>
        </w:rPr>
        <w:t>Опубликовать настоящее решение в информационном бюллетене «Муниципальный вестник».</w:t>
      </w:r>
    </w:p>
    <w:p w:rsidR="00316C20" w:rsidRPr="00316C20" w:rsidRDefault="00316C20" w:rsidP="006A0536">
      <w:pPr>
        <w:numPr>
          <w:ilvl w:val="0"/>
          <w:numId w:val="21"/>
        </w:numPr>
        <w:tabs>
          <w:tab w:val="clear" w:pos="1070"/>
          <w:tab w:val="num" w:pos="709"/>
          <w:tab w:val="num" w:pos="993"/>
        </w:tabs>
        <w:spacing w:after="0" w:line="240" w:lineRule="auto"/>
        <w:ind w:left="0" w:firstLine="567"/>
        <w:jc w:val="both"/>
        <w:rPr>
          <w:rFonts w:ascii="Times New Roman" w:hAnsi="Times New Roman"/>
          <w:sz w:val="16"/>
          <w:szCs w:val="16"/>
        </w:rPr>
      </w:pPr>
      <w:r w:rsidRPr="00316C20">
        <w:rPr>
          <w:rFonts w:ascii="Times New Roman" w:hAnsi="Times New Roman"/>
          <w:color w:val="000000"/>
          <w:sz w:val="16"/>
          <w:szCs w:val="16"/>
        </w:rPr>
        <w:t>Настоящее решение вступает в силу со дня его подписания.</w:t>
      </w:r>
    </w:p>
    <w:p w:rsidR="00316C20" w:rsidRPr="00316C20" w:rsidRDefault="00316C20" w:rsidP="006A0536">
      <w:pPr>
        <w:spacing w:after="0" w:line="240" w:lineRule="auto"/>
        <w:ind w:firstLine="567"/>
        <w:jc w:val="both"/>
        <w:rPr>
          <w:rFonts w:ascii="Times New Roman" w:hAnsi="Times New Roman"/>
          <w:sz w:val="16"/>
          <w:szCs w:val="16"/>
        </w:rPr>
      </w:pPr>
    </w:p>
    <w:p w:rsidR="00316C20" w:rsidRPr="00316C20" w:rsidRDefault="00316C20" w:rsidP="006A0536">
      <w:pPr>
        <w:shd w:val="clear" w:color="auto" w:fill="FFFFFF"/>
        <w:spacing w:after="0" w:line="240" w:lineRule="auto"/>
        <w:ind w:firstLine="567"/>
        <w:jc w:val="both"/>
        <w:rPr>
          <w:rFonts w:ascii="Times New Roman" w:hAnsi="Times New Roman"/>
          <w:sz w:val="16"/>
          <w:szCs w:val="16"/>
        </w:rPr>
      </w:pPr>
      <w:r w:rsidRPr="00316C20">
        <w:rPr>
          <w:rFonts w:ascii="Times New Roman" w:hAnsi="Times New Roman"/>
          <w:sz w:val="16"/>
          <w:szCs w:val="16"/>
        </w:rPr>
        <w:t>Председатель Думы Целинного муниципального округа</w:t>
      </w:r>
      <w:r w:rsidRPr="00316C20">
        <w:rPr>
          <w:rFonts w:ascii="Times New Roman" w:hAnsi="Times New Roman"/>
          <w:sz w:val="16"/>
          <w:szCs w:val="16"/>
        </w:rPr>
        <w:tab/>
        <w:t xml:space="preserve">       </w:t>
      </w:r>
      <w:r w:rsidR="00143F96">
        <w:rPr>
          <w:rFonts w:ascii="Times New Roman" w:hAnsi="Times New Roman"/>
          <w:sz w:val="16"/>
          <w:szCs w:val="16"/>
        </w:rPr>
        <w:t xml:space="preserve">                   </w:t>
      </w:r>
      <w:r w:rsidRPr="00316C20">
        <w:rPr>
          <w:rFonts w:ascii="Times New Roman" w:hAnsi="Times New Roman"/>
          <w:sz w:val="16"/>
          <w:szCs w:val="16"/>
        </w:rPr>
        <w:t xml:space="preserve">Х.Р. </w:t>
      </w:r>
      <w:proofErr w:type="spellStart"/>
      <w:r w:rsidRPr="00316C20">
        <w:rPr>
          <w:rFonts w:ascii="Times New Roman" w:hAnsi="Times New Roman"/>
          <w:sz w:val="16"/>
          <w:szCs w:val="16"/>
        </w:rPr>
        <w:t>Низамутдинов</w:t>
      </w:r>
      <w:proofErr w:type="spellEnd"/>
    </w:p>
    <w:p w:rsidR="00316C20" w:rsidRPr="00316C20" w:rsidRDefault="00316C20" w:rsidP="006A0536">
      <w:pPr>
        <w:shd w:val="clear" w:color="auto" w:fill="FFFFFF"/>
        <w:spacing w:after="0" w:line="240" w:lineRule="auto"/>
        <w:ind w:firstLine="567"/>
        <w:jc w:val="both"/>
        <w:rPr>
          <w:rFonts w:ascii="Times New Roman" w:hAnsi="Times New Roman"/>
          <w:sz w:val="16"/>
          <w:szCs w:val="16"/>
        </w:rPr>
      </w:pPr>
      <w:r w:rsidRPr="00316C20">
        <w:rPr>
          <w:rFonts w:ascii="Times New Roman" w:hAnsi="Times New Roman"/>
          <w:sz w:val="16"/>
          <w:szCs w:val="16"/>
        </w:rPr>
        <w:t>Курганской области</w:t>
      </w:r>
    </w:p>
    <w:p w:rsidR="00316C20" w:rsidRPr="00316C20" w:rsidRDefault="00316C20" w:rsidP="006A0536">
      <w:pPr>
        <w:shd w:val="clear" w:color="auto" w:fill="FFFFFF"/>
        <w:spacing w:after="0" w:line="240" w:lineRule="auto"/>
        <w:ind w:firstLine="567"/>
        <w:jc w:val="both"/>
        <w:rPr>
          <w:rFonts w:ascii="Times New Roman" w:hAnsi="Times New Roman"/>
          <w:sz w:val="16"/>
          <w:szCs w:val="16"/>
        </w:rPr>
      </w:pPr>
    </w:p>
    <w:p w:rsidR="00316C20" w:rsidRPr="00316C20" w:rsidRDefault="00316C20" w:rsidP="006A0536">
      <w:pPr>
        <w:spacing w:after="0" w:line="240" w:lineRule="auto"/>
        <w:ind w:firstLine="567"/>
        <w:jc w:val="both"/>
        <w:rPr>
          <w:rFonts w:ascii="Times New Roman" w:hAnsi="Times New Roman"/>
          <w:sz w:val="16"/>
          <w:szCs w:val="16"/>
        </w:rPr>
      </w:pPr>
      <w:r w:rsidRPr="00316C20">
        <w:rPr>
          <w:rFonts w:ascii="Times New Roman" w:hAnsi="Times New Roman"/>
          <w:sz w:val="16"/>
          <w:szCs w:val="16"/>
        </w:rPr>
        <w:t>Глава Целинного муниципального округа                                                             П.И.Скоробогатов</w:t>
      </w:r>
    </w:p>
    <w:p w:rsidR="00316C20" w:rsidRPr="00316C20" w:rsidRDefault="00316C20" w:rsidP="006A0536">
      <w:pPr>
        <w:shd w:val="clear" w:color="auto" w:fill="FFFFFF"/>
        <w:spacing w:after="0" w:line="240" w:lineRule="auto"/>
        <w:ind w:firstLine="567"/>
        <w:jc w:val="both"/>
        <w:rPr>
          <w:rFonts w:ascii="Times New Roman" w:hAnsi="Times New Roman"/>
          <w:color w:val="000000"/>
          <w:sz w:val="16"/>
          <w:szCs w:val="16"/>
        </w:rPr>
      </w:pPr>
      <w:r w:rsidRPr="00316C20">
        <w:rPr>
          <w:rFonts w:ascii="Times New Roman" w:hAnsi="Times New Roman"/>
          <w:color w:val="000000"/>
          <w:sz w:val="16"/>
          <w:szCs w:val="16"/>
        </w:rPr>
        <w:t>Курганской области</w:t>
      </w:r>
      <w:r w:rsidRPr="00316C20">
        <w:rPr>
          <w:rFonts w:ascii="Times New Roman" w:hAnsi="Times New Roman"/>
          <w:color w:val="000000"/>
          <w:sz w:val="16"/>
          <w:szCs w:val="16"/>
        </w:rPr>
        <w:tab/>
      </w:r>
      <w:r w:rsidRPr="00316C20">
        <w:rPr>
          <w:rFonts w:ascii="Times New Roman" w:hAnsi="Times New Roman"/>
          <w:color w:val="000000"/>
          <w:sz w:val="16"/>
          <w:szCs w:val="16"/>
        </w:rPr>
        <w:tab/>
      </w:r>
    </w:p>
    <w:p w:rsidR="00316C20" w:rsidRPr="00316C20" w:rsidRDefault="00316C20" w:rsidP="00316C20">
      <w:pPr>
        <w:spacing w:after="0" w:line="240" w:lineRule="auto"/>
        <w:rPr>
          <w:rFonts w:ascii="Times New Roman" w:hAnsi="Times New Roman"/>
          <w:sz w:val="16"/>
          <w:szCs w:val="16"/>
        </w:rPr>
      </w:pPr>
    </w:p>
    <w:p w:rsidR="00316C20" w:rsidRPr="00316C20" w:rsidRDefault="00316C20" w:rsidP="00143F96">
      <w:pPr>
        <w:spacing w:after="0" w:line="240" w:lineRule="auto"/>
        <w:ind w:left="5103"/>
        <w:jc w:val="both"/>
        <w:rPr>
          <w:rFonts w:ascii="Times New Roman" w:hAnsi="Times New Roman"/>
          <w:color w:val="1E1D1E"/>
          <w:sz w:val="16"/>
          <w:szCs w:val="16"/>
        </w:rPr>
      </w:pPr>
      <w:r w:rsidRPr="00316C20">
        <w:rPr>
          <w:rFonts w:ascii="Times New Roman" w:hAnsi="Times New Roman"/>
          <w:sz w:val="16"/>
          <w:szCs w:val="16"/>
        </w:rPr>
        <w:t>Приложение к решению Думы Целинного муниципального округа от 25.04.2024 №314 «</w:t>
      </w:r>
      <w:r w:rsidRPr="00316C20">
        <w:rPr>
          <w:rFonts w:ascii="Times New Roman" w:hAnsi="Times New Roman"/>
          <w:color w:val="1E1D1E"/>
          <w:sz w:val="16"/>
          <w:szCs w:val="16"/>
        </w:rPr>
        <w:t>Об отнесении жилых помещений к специализированному (служебному) жилищному фонду»</w:t>
      </w:r>
    </w:p>
    <w:p w:rsidR="00316C20" w:rsidRPr="00316C20" w:rsidRDefault="00316C20" w:rsidP="00316C20">
      <w:pPr>
        <w:spacing w:after="0" w:line="240" w:lineRule="auto"/>
        <w:ind w:left="5103"/>
        <w:jc w:val="both"/>
        <w:outlineLvl w:val="0"/>
        <w:rPr>
          <w:rFonts w:ascii="Times New Roman" w:hAnsi="Times New Roman"/>
          <w:color w:val="1E1D1E"/>
          <w:sz w:val="16"/>
          <w:szCs w:val="16"/>
        </w:rPr>
      </w:pPr>
    </w:p>
    <w:p w:rsidR="00316C20" w:rsidRPr="00316C20" w:rsidRDefault="00316C20" w:rsidP="00316C20">
      <w:pPr>
        <w:spacing w:after="0" w:line="240" w:lineRule="auto"/>
        <w:jc w:val="center"/>
        <w:outlineLvl w:val="0"/>
        <w:rPr>
          <w:rFonts w:ascii="Times New Roman" w:hAnsi="Times New Roman"/>
          <w:color w:val="000000"/>
          <w:sz w:val="16"/>
          <w:szCs w:val="16"/>
        </w:rPr>
      </w:pPr>
      <w:r w:rsidRPr="00316C20">
        <w:rPr>
          <w:rFonts w:ascii="Times New Roman" w:hAnsi="Times New Roman"/>
          <w:color w:val="000000"/>
          <w:sz w:val="16"/>
          <w:szCs w:val="16"/>
        </w:rPr>
        <w:t>ПЕРЕЧЕНЬ</w:t>
      </w:r>
    </w:p>
    <w:p w:rsidR="00316C20" w:rsidRPr="00316C20" w:rsidRDefault="00316C20" w:rsidP="00316C20">
      <w:pPr>
        <w:spacing w:after="0" w:line="240" w:lineRule="auto"/>
        <w:jc w:val="center"/>
        <w:outlineLvl w:val="0"/>
        <w:rPr>
          <w:rFonts w:ascii="Times New Roman" w:hAnsi="Times New Roman"/>
          <w:color w:val="000000"/>
          <w:sz w:val="16"/>
          <w:szCs w:val="16"/>
        </w:rPr>
      </w:pPr>
      <w:r w:rsidRPr="00316C20">
        <w:rPr>
          <w:rFonts w:ascii="Times New Roman" w:hAnsi="Times New Roman"/>
          <w:color w:val="000000"/>
          <w:sz w:val="16"/>
          <w:szCs w:val="16"/>
        </w:rPr>
        <w:t>жилых помещений, отнесенных к специализированному (служебному)</w:t>
      </w:r>
      <w:r w:rsidR="00143F96">
        <w:rPr>
          <w:rFonts w:ascii="Times New Roman" w:hAnsi="Times New Roman"/>
          <w:color w:val="000000"/>
          <w:sz w:val="16"/>
          <w:szCs w:val="16"/>
        </w:rPr>
        <w:t xml:space="preserve"> </w:t>
      </w:r>
      <w:r w:rsidRPr="00316C20">
        <w:rPr>
          <w:rFonts w:ascii="Times New Roman" w:hAnsi="Times New Roman"/>
          <w:color w:val="000000"/>
          <w:sz w:val="16"/>
          <w:szCs w:val="16"/>
        </w:rPr>
        <w:t>жилищному фонду</w:t>
      </w:r>
    </w:p>
    <w:p w:rsidR="00316C20" w:rsidRPr="00316C20" w:rsidRDefault="00316C20" w:rsidP="00316C20">
      <w:pPr>
        <w:spacing w:after="0" w:line="240" w:lineRule="auto"/>
        <w:jc w:val="center"/>
        <w:outlineLvl w:val="0"/>
        <w:rPr>
          <w:rFonts w:ascii="Times New Roman" w:hAnsi="Times New Roman"/>
          <w:color w:val="000000"/>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016"/>
        <w:gridCol w:w="3544"/>
        <w:gridCol w:w="1984"/>
        <w:gridCol w:w="1417"/>
      </w:tblGrid>
      <w:tr w:rsidR="00316C20" w:rsidRPr="00316C20" w:rsidTr="00143F96">
        <w:tc>
          <w:tcPr>
            <w:tcW w:w="678"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 xml:space="preserve">№ </w:t>
            </w:r>
            <w:proofErr w:type="spellStart"/>
            <w:proofErr w:type="gramStart"/>
            <w:r w:rsidRPr="00316C20">
              <w:rPr>
                <w:rFonts w:ascii="Times New Roman" w:hAnsi="Times New Roman"/>
                <w:color w:val="000000"/>
                <w:sz w:val="16"/>
                <w:szCs w:val="16"/>
              </w:rPr>
              <w:t>п</w:t>
            </w:r>
            <w:proofErr w:type="spellEnd"/>
            <w:proofErr w:type="gramEnd"/>
            <w:r w:rsidRPr="00316C20">
              <w:rPr>
                <w:rFonts w:ascii="Times New Roman" w:hAnsi="Times New Roman"/>
                <w:color w:val="000000"/>
                <w:sz w:val="16"/>
                <w:szCs w:val="16"/>
              </w:rPr>
              <w:t>/</w:t>
            </w:r>
            <w:proofErr w:type="spellStart"/>
            <w:r w:rsidRPr="00316C20">
              <w:rPr>
                <w:rFonts w:ascii="Times New Roman" w:hAnsi="Times New Roman"/>
                <w:color w:val="000000"/>
                <w:sz w:val="16"/>
                <w:szCs w:val="16"/>
              </w:rPr>
              <w:t>п</w:t>
            </w:r>
            <w:proofErr w:type="spellEnd"/>
          </w:p>
        </w:tc>
        <w:tc>
          <w:tcPr>
            <w:tcW w:w="2016"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Наименование имущества</w:t>
            </w:r>
          </w:p>
        </w:tc>
        <w:tc>
          <w:tcPr>
            <w:tcW w:w="3544"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 xml:space="preserve">Адрес местонахождения </w:t>
            </w:r>
          </w:p>
        </w:tc>
        <w:tc>
          <w:tcPr>
            <w:tcW w:w="1984"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Кадастровый номер</w:t>
            </w:r>
          </w:p>
        </w:tc>
        <w:tc>
          <w:tcPr>
            <w:tcW w:w="1417"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площадь</w:t>
            </w:r>
          </w:p>
        </w:tc>
      </w:tr>
      <w:tr w:rsidR="00316C20" w:rsidRPr="00316C20" w:rsidTr="00143F96">
        <w:tc>
          <w:tcPr>
            <w:tcW w:w="678"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1</w:t>
            </w:r>
          </w:p>
        </w:tc>
        <w:tc>
          <w:tcPr>
            <w:tcW w:w="2016"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квартира</w:t>
            </w:r>
          </w:p>
        </w:tc>
        <w:tc>
          <w:tcPr>
            <w:tcW w:w="3544" w:type="dxa"/>
          </w:tcPr>
          <w:p w:rsidR="00316C20" w:rsidRPr="00316C20" w:rsidRDefault="00316C20" w:rsidP="00316C20">
            <w:pPr>
              <w:spacing w:after="0" w:line="240" w:lineRule="auto"/>
              <w:rPr>
                <w:rFonts w:ascii="Times New Roman" w:hAnsi="Times New Roman"/>
                <w:sz w:val="16"/>
                <w:szCs w:val="16"/>
              </w:rPr>
            </w:pPr>
            <w:proofErr w:type="gramStart"/>
            <w:r w:rsidRPr="00316C20">
              <w:rPr>
                <w:rFonts w:ascii="Times New Roman" w:hAnsi="Times New Roman"/>
                <w:sz w:val="16"/>
                <w:szCs w:val="16"/>
              </w:rPr>
              <w:t>Курганская</w:t>
            </w:r>
            <w:proofErr w:type="gramEnd"/>
            <w:r w:rsidRPr="00316C20">
              <w:rPr>
                <w:rFonts w:ascii="Times New Roman" w:hAnsi="Times New Roman"/>
                <w:sz w:val="16"/>
                <w:szCs w:val="16"/>
              </w:rPr>
              <w:t xml:space="preserve"> обл., с. Целинное, ул. Строителей, д.1, кв.9</w:t>
            </w:r>
          </w:p>
        </w:tc>
        <w:tc>
          <w:tcPr>
            <w:tcW w:w="1984"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45:18:020107:626</w:t>
            </w:r>
          </w:p>
        </w:tc>
        <w:tc>
          <w:tcPr>
            <w:tcW w:w="1417"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29,6</w:t>
            </w:r>
          </w:p>
        </w:tc>
      </w:tr>
      <w:tr w:rsidR="00316C20" w:rsidRPr="00316C20" w:rsidTr="00143F96">
        <w:tc>
          <w:tcPr>
            <w:tcW w:w="678"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2</w:t>
            </w:r>
          </w:p>
        </w:tc>
        <w:tc>
          <w:tcPr>
            <w:tcW w:w="2016"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квартира</w:t>
            </w:r>
          </w:p>
        </w:tc>
        <w:tc>
          <w:tcPr>
            <w:tcW w:w="3544" w:type="dxa"/>
          </w:tcPr>
          <w:p w:rsidR="00316C20" w:rsidRPr="00316C20" w:rsidRDefault="00316C20" w:rsidP="00316C20">
            <w:pPr>
              <w:spacing w:after="0" w:line="240" w:lineRule="auto"/>
              <w:rPr>
                <w:rFonts w:ascii="Times New Roman" w:hAnsi="Times New Roman"/>
                <w:sz w:val="16"/>
                <w:szCs w:val="16"/>
              </w:rPr>
            </w:pPr>
            <w:proofErr w:type="gramStart"/>
            <w:r w:rsidRPr="00316C20">
              <w:rPr>
                <w:rFonts w:ascii="Times New Roman" w:hAnsi="Times New Roman"/>
                <w:sz w:val="16"/>
                <w:szCs w:val="16"/>
              </w:rPr>
              <w:t>Курганская</w:t>
            </w:r>
            <w:proofErr w:type="gramEnd"/>
            <w:r w:rsidRPr="00316C20">
              <w:rPr>
                <w:rFonts w:ascii="Times New Roman" w:hAnsi="Times New Roman"/>
                <w:sz w:val="16"/>
                <w:szCs w:val="16"/>
              </w:rPr>
              <w:t xml:space="preserve"> обл., с. Целинное, ул. Строителей, д.7, кв.1</w:t>
            </w:r>
          </w:p>
        </w:tc>
        <w:tc>
          <w:tcPr>
            <w:tcW w:w="1984"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45:18:020107:758</w:t>
            </w:r>
          </w:p>
        </w:tc>
        <w:tc>
          <w:tcPr>
            <w:tcW w:w="1417"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33,0</w:t>
            </w:r>
          </w:p>
        </w:tc>
      </w:tr>
      <w:tr w:rsidR="00316C20" w:rsidRPr="00316C20" w:rsidTr="00143F96">
        <w:tc>
          <w:tcPr>
            <w:tcW w:w="678"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3</w:t>
            </w:r>
          </w:p>
        </w:tc>
        <w:tc>
          <w:tcPr>
            <w:tcW w:w="2016"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квартира</w:t>
            </w:r>
          </w:p>
        </w:tc>
        <w:tc>
          <w:tcPr>
            <w:tcW w:w="3544" w:type="dxa"/>
          </w:tcPr>
          <w:p w:rsidR="00316C20" w:rsidRPr="00316C20" w:rsidRDefault="00316C20" w:rsidP="00316C20">
            <w:pPr>
              <w:spacing w:after="0" w:line="240" w:lineRule="auto"/>
              <w:rPr>
                <w:rFonts w:ascii="Times New Roman" w:hAnsi="Times New Roman"/>
                <w:sz w:val="16"/>
                <w:szCs w:val="16"/>
              </w:rPr>
            </w:pPr>
            <w:proofErr w:type="gramStart"/>
            <w:r w:rsidRPr="00316C20">
              <w:rPr>
                <w:rFonts w:ascii="Times New Roman" w:hAnsi="Times New Roman"/>
                <w:sz w:val="16"/>
                <w:szCs w:val="16"/>
              </w:rPr>
              <w:t>Курганская</w:t>
            </w:r>
            <w:proofErr w:type="gramEnd"/>
            <w:r w:rsidRPr="00316C20">
              <w:rPr>
                <w:rFonts w:ascii="Times New Roman" w:hAnsi="Times New Roman"/>
                <w:sz w:val="16"/>
                <w:szCs w:val="16"/>
              </w:rPr>
              <w:t xml:space="preserve"> обл., с. Целинное, ул. Строителей, д.7, кв.8</w:t>
            </w:r>
          </w:p>
        </w:tc>
        <w:tc>
          <w:tcPr>
            <w:tcW w:w="1984"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45:18:020107:717</w:t>
            </w:r>
          </w:p>
        </w:tc>
        <w:tc>
          <w:tcPr>
            <w:tcW w:w="1417"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33,2</w:t>
            </w:r>
          </w:p>
        </w:tc>
      </w:tr>
      <w:tr w:rsidR="00316C20" w:rsidRPr="00316C20" w:rsidTr="00143F96">
        <w:tc>
          <w:tcPr>
            <w:tcW w:w="678" w:type="dxa"/>
          </w:tcPr>
          <w:p w:rsidR="00316C20" w:rsidRPr="00316C20" w:rsidRDefault="00316C20" w:rsidP="00316C20">
            <w:pPr>
              <w:spacing w:after="0" w:line="240" w:lineRule="auto"/>
              <w:outlineLvl w:val="0"/>
              <w:rPr>
                <w:rFonts w:ascii="Times New Roman" w:hAnsi="Times New Roman"/>
                <w:color w:val="000000"/>
                <w:sz w:val="16"/>
                <w:szCs w:val="16"/>
              </w:rPr>
            </w:pPr>
            <w:r w:rsidRPr="00316C20">
              <w:rPr>
                <w:rFonts w:ascii="Times New Roman" w:hAnsi="Times New Roman"/>
                <w:color w:val="000000"/>
                <w:sz w:val="16"/>
                <w:szCs w:val="16"/>
              </w:rPr>
              <w:t>4</w:t>
            </w:r>
          </w:p>
        </w:tc>
        <w:tc>
          <w:tcPr>
            <w:tcW w:w="2016"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квартира</w:t>
            </w:r>
          </w:p>
        </w:tc>
        <w:tc>
          <w:tcPr>
            <w:tcW w:w="3544" w:type="dxa"/>
          </w:tcPr>
          <w:p w:rsidR="00316C20" w:rsidRPr="00316C20" w:rsidRDefault="00316C20" w:rsidP="00316C20">
            <w:pPr>
              <w:spacing w:after="0" w:line="240" w:lineRule="auto"/>
              <w:rPr>
                <w:rFonts w:ascii="Times New Roman" w:hAnsi="Times New Roman"/>
                <w:sz w:val="16"/>
                <w:szCs w:val="16"/>
              </w:rPr>
            </w:pPr>
            <w:proofErr w:type="gramStart"/>
            <w:r w:rsidRPr="00316C20">
              <w:rPr>
                <w:rFonts w:ascii="Times New Roman" w:hAnsi="Times New Roman"/>
                <w:sz w:val="16"/>
                <w:szCs w:val="16"/>
              </w:rPr>
              <w:t>Курганская</w:t>
            </w:r>
            <w:proofErr w:type="gramEnd"/>
            <w:r w:rsidRPr="00316C20">
              <w:rPr>
                <w:rFonts w:ascii="Times New Roman" w:hAnsi="Times New Roman"/>
                <w:sz w:val="16"/>
                <w:szCs w:val="16"/>
              </w:rPr>
              <w:t xml:space="preserve"> обл., с. Целинное, ул. Строителей, д.7, кв.26</w:t>
            </w:r>
          </w:p>
        </w:tc>
        <w:tc>
          <w:tcPr>
            <w:tcW w:w="1984"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45:18:020107:735</w:t>
            </w:r>
          </w:p>
        </w:tc>
        <w:tc>
          <w:tcPr>
            <w:tcW w:w="1417" w:type="dxa"/>
          </w:tcPr>
          <w:p w:rsidR="00316C20" w:rsidRPr="00316C20" w:rsidRDefault="00316C20" w:rsidP="00316C20">
            <w:pPr>
              <w:spacing w:after="0" w:line="240" w:lineRule="auto"/>
              <w:rPr>
                <w:rFonts w:ascii="Times New Roman" w:hAnsi="Times New Roman"/>
                <w:sz w:val="16"/>
                <w:szCs w:val="16"/>
              </w:rPr>
            </w:pPr>
            <w:r w:rsidRPr="00316C20">
              <w:rPr>
                <w:rFonts w:ascii="Times New Roman" w:hAnsi="Times New Roman"/>
                <w:sz w:val="16"/>
                <w:szCs w:val="16"/>
              </w:rPr>
              <w:t>33,1</w:t>
            </w:r>
          </w:p>
        </w:tc>
      </w:tr>
    </w:tbl>
    <w:p w:rsidR="00316C20" w:rsidRPr="00316C20" w:rsidRDefault="00316C20" w:rsidP="00316C20">
      <w:pPr>
        <w:spacing w:after="0" w:line="240" w:lineRule="auto"/>
        <w:jc w:val="right"/>
        <w:outlineLvl w:val="0"/>
        <w:rPr>
          <w:rFonts w:ascii="Times New Roman" w:hAnsi="Times New Roman"/>
          <w:color w:val="1E1D1E"/>
          <w:sz w:val="16"/>
          <w:szCs w:val="16"/>
        </w:rPr>
      </w:pPr>
    </w:p>
    <w:p w:rsidR="00316C20" w:rsidRPr="00316C20" w:rsidRDefault="00316C20" w:rsidP="00316C20">
      <w:pPr>
        <w:tabs>
          <w:tab w:val="left" w:pos="8222"/>
        </w:tabs>
        <w:spacing w:after="0" w:line="240" w:lineRule="auto"/>
        <w:rPr>
          <w:rFonts w:ascii="Times New Roman" w:hAnsi="Times New Roman"/>
          <w:color w:val="1E1D1E"/>
          <w:sz w:val="16"/>
          <w:szCs w:val="16"/>
        </w:rPr>
      </w:pPr>
    </w:p>
    <w:p w:rsidR="00F5610A" w:rsidRPr="00E30615" w:rsidRDefault="00F5610A" w:rsidP="00E30615">
      <w:pPr>
        <w:shd w:val="clear" w:color="auto" w:fill="FDFDFD"/>
        <w:tabs>
          <w:tab w:val="left" w:pos="8364"/>
        </w:tabs>
        <w:spacing w:after="0" w:line="240" w:lineRule="auto"/>
        <w:ind w:left="-567" w:firstLine="567"/>
        <w:jc w:val="both"/>
        <w:rPr>
          <w:rFonts w:ascii="Times New Roman" w:hAnsi="Times New Roman"/>
          <w:b/>
          <w:i/>
          <w:sz w:val="32"/>
        </w:rPr>
      </w:pPr>
      <w:r w:rsidRPr="00E30615">
        <w:rPr>
          <w:rFonts w:ascii="Times New Roman" w:hAnsi="Times New Roman"/>
          <w:b/>
          <w:i/>
          <w:sz w:val="32"/>
        </w:rPr>
        <w:t>Раздел второй</w:t>
      </w:r>
    </w:p>
    <w:p w:rsidR="007A7119" w:rsidRPr="00E30615" w:rsidRDefault="007A7119" w:rsidP="00E30615">
      <w:pPr>
        <w:pStyle w:val="ConsNonformat"/>
        <w:widowControl/>
        <w:jc w:val="center"/>
        <w:rPr>
          <w:rFonts w:ascii="Times New Roman" w:hAnsi="Times New Roman"/>
          <w:sz w:val="18"/>
          <w:szCs w:val="32"/>
        </w:rPr>
      </w:pPr>
    </w:p>
    <w:p w:rsidR="0042748C" w:rsidRPr="009B0920" w:rsidRDefault="0042748C" w:rsidP="0042748C">
      <w:pPr>
        <w:pStyle w:val="ConsNonformat"/>
        <w:widowControl/>
        <w:jc w:val="center"/>
        <w:rPr>
          <w:rFonts w:ascii="PT Astra Serif" w:hAnsi="PT Astra Serif"/>
          <w:sz w:val="28"/>
          <w:szCs w:val="30"/>
        </w:rPr>
      </w:pPr>
      <w:r w:rsidRPr="009B0920">
        <w:rPr>
          <w:rFonts w:ascii="PT Astra Serif" w:hAnsi="PT Astra Serif"/>
          <w:sz w:val="28"/>
          <w:szCs w:val="30"/>
        </w:rPr>
        <w:t>КУРГАНСКАЯ ОБЛАСТЬ</w:t>
      </w:r>
    </w:p>
    <w:p w:rsidR="0042748C" w:rsidRPr="009B0920" w:rsidRDefault="0042748C" w:rsidP="0042748C">
      <w:pPr>
        <w:pStyle w:val="ConsNonformat"/>
        <w:widowControl/>
        <w:jc w:val="center"/>
        <w:rPr>
          <w:rFonts w:ascii="PT Astra Serif" w:hAnsi="PT Astra Serif"/>
          <w:sz w:val="28"/>
          <w:szCs w:val="30"/>
        </w:rPr>
      </w:pPr>
      <w:r w:rsidRPr="009B0920">
        <w:rPr>
          <w:rFonts w:ascii="PT Astra Serif" w:hAnsi="PT Astra Serif"/>
          <w:sz w:val="28"/>
          <w:szCs w:val="30"/>
        </w:rPr>
        <w:lastRenderedPageBreak/>
        <w:t>ЦЕЛИННЫЙ МУНИЦИПАЛЬНЫЙ ОКРУГ</w:t>
      </w:r>
    </w:p>
    <w:p w:rsidR="0042748C" w:rsidRPr="009B0920" w:rsidRDefault="0042748C" w:rsidP="0042748C">
      <w:pPr>
        <w:pStyle w:val="ConsNonformat"/>
        <w:widowControl/>
        <w:jc w:val="center"/>
        <w:rPr>
          <w:rFonts w:ascii="PT Astra Serif" w:hAnsi="PT Astra Serif"/>
          <w:sz w:val="28"/>
          <w:szCs w:val="30"/>
        </w:rPr>
      </w:pPr>
      <w:r w:rsidRPr="009B0920">
        <w:rPr>
          <w:rFonts w:ascii="PT Astra Serif" w:hAnsi="PT Astra Serif"/>
          <w:sz w:val="28"/>
          <w:szCs w:val="30"/>
        </w:rPr>
        <w:t>АДМИНИСТРАЦИЯ ЦЕЛИННОГО МУНИЦИПАЛЬНОГО ОКРУГА</w:t>
      </w:r>
    </w:p>
    <w:p w:rsidR="0042748C" w:rsidRPr="009B0920" w:rsidRDefault="0042748C" w:rsidP="0042748C">
      <w:pPr>
        <w:pStyle w:val="ConsNonformat"/>
        <w:widowControl/>
        <w:jc w:val="center"/>
        <w:rPr>
          <w:rFonts w:ascii="PT Astra Serif" w:hAnsi="PT Astra Serif"/>
          <w:b/>
          <w:sz w:val="30"/>
          <w:szCs w:val="32"/>
        </w:rPr>
      </w:pPr>
    </w:p>
    <w:p w:rsidR="0042748C" w:rsidRPr="009539AA" w:rsidRDefault="0042748C" w:rsidP="0042748C">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42748C" w:rsidRPr="00032B92" w:rsidRDefault="0042748C" w:rsidP="0042748C">
      <w:pPr>
        <w:pStyle w:val="ConsNonformat"/>
        <w:widowControl/>
        <w:jc w:val="center"/>
        <w:rPr>
          <w:rFonts w:ascii="PT Astra Serif" w:hAnsi="PT Astra Serif"/>
          <w:b/>
          <w:szCs w:val="22"/>
        </w:rPr>
      </w:pPr>
    </w:p>
    <w:p w:rsidR="0042748C" w:rsidRPr="009B0920" w:rsidRDefault="0042748C" w:rsidP="0042748C">
      <w:pPr>
        <w:pStyle w:val="ConsNonformat"/>
        <w:widowControl/>
        <w:rPr>
          <w:rFonts w:ascii="PT Astra Serif" w:hAnsi="PT Astra Serif"/>
          <w:sz w:val="24"/>
          <w:szCs w:val="22"/>
        </w:rPr>
      </w:pPr>
      <w:r w:rsidRPr="009B0920">
        <w:rPr>
          <w:rFonts w:ascii="PT Astra Serif" w:hAnsi="PT Astra Serif"/>
          <w:sz w:val="24"/>
          <w:szCs w:val="22"/>
        </w:rPr>
        <w:t xml:space="preserve">от 04 июля 2024 года                         </w:t>
      </w:r>
      <w:r>
        <w:rPr>
          <w:rFonts w:ascii="PT Astra Serif" w:hAnsi="PT Astra Serif"/>
          <w:sz w:val="24"/>
          <w:szCs w:val="22"/>
        </w:rPr>
        <w:t xml:space="preserve">           </w:t>
      </w:r>
      <w:r w:rsidRPr="009B0920">
        <w:rPr>
          <w:rFonts w:ascii="PT Astra Serif" w:hAnsi="PT Astra Serif"/>
          <w:sz w:val="24"/>
          <w:szCs w:val="22"/>
        </w:rPr>
        <w:t xml:space="preserve"> № 474                                       </w:t>
      </w:r>
      <w:r>
        <w:rPr>
          <w:rFonts w:ascii="PT Astra Serif" w:hAnsi="PT Astra Serif"/>
          <w:sz w:val="24"/>
          <w:szCs w:val="22"/>
        </w:rPr>
        <w:t xml:space="preserve">               </w:t>
      </w:r>
      <w:r w:rsidRPr="009B0920">
        <w:rPr>
          <w:rFonts w:ascii="PT Astra Serif" w:hAnsi="PT Astra Serif"/>
          <w:sz w:val="24"/>
          <w:szCs w:val="22"/>
        </w:rPr>
        <w:t xml:space="preserve"> с. </w:t>
      </w:r>
      <w:proofErr w:type="gramStart"/>
      <w:r w:rsidRPr="009B0920">
        <w:rPr>
          <w:rFonts w:ascii="PT Astra Serif" w:hAnsi="PT Astra Serif"/>
          <w:sz w:val="24"/>
          <w:szCs w:val="22"/>
        </w:rPr>
        <w:t>Целинное</w:t>
      </w:r>
      <w:proofErr w:type="gramEnd"/>
    </w:p>
    <w:p w:rsidR="0042748C" w:rsidRPr="009B0920" w:rsidRDefault="0042748C" w:rsidP="0042748C">
      <w:pPr>
        <w:shd w:val="clear" w:color="auto" w:fill="FFFFFF"/>
        <w:spacing w:after="0" w:line="240" w:lineRule="auto"/>
        <w:ind w:firstLine="567"/>
        <w:jc w:val="center"/>
        <w:rPr>
          <w:rFonts w:ascii="Times New Roman" w:hAnsi="Times New Roman"/>
          <w:spacing w:val="-1"/>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b/>
          <w:sz w:val="20"/>
          <w:szCs w:val="16"/>
        </w:rPr>
      </w:pPr>
      <w:r w:rsidRPr="009B0920">
        <w:rPr>
          <w:rFonts w:ascii="Times New Roman" w:hAnsi="Times New Roman"/>
          <w:b/>
          <w:spacing w:val="-1"/>
          <w:sz w:val="20"/>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9B0920">
        <w:rPr>
          <w:rFonts w:ascii="Times New Roman" w:hAnsi="Times New Roman"/>
          <w:b/>
          <w:sz w:val="20"/>
          <w:szCs w:val="16"/>
        </w:rPr>
        <w:t xml:space="preserve">о выдаче копий архивных документов, подтверждающих право на владение землей </w:t>
      </w:r>
    </w:p>
    <w:p w:rsidR="0042748C" w:rsidRPr="009B0920" w:rsidRDefault="0042748C" w:rsidP="0042748C">
      <w:pPr>
        <w:pStyle w:val="a9"/>
        <w:shd w:val="clear" w:color="auto" w:fill="FFFFFF"/>
        <w:spacing w:before="0" w:beforeAutospacing="0" w:after="0" w:afterAutospacing="0"/>
        <w:ind w:firstLine="567"/>
        <w:jc w:val="both"/>
        <w:rPr>
          <w:sz w:val="16"/>
          <w:szCs w:val="16"/>
        </w:rPr>
      </w:pPr>
    </w:p>
    <w:p w:rsidR="0042748C" w:rsidRPr="009B0920" w:rsidRDefault="0042748C" w:rsidP="0042748C">
      <w:pPr>
        <w:shd w:val="clear" w:color="auto" w:fill="FFFFFF"/>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22 октября 2004 года № 125-ФЗ  «Об архивном деле в Российской Федерации», Уставом </w:t>
      </w:r>
      <w:r w:rsidRPr="009B0920">
        <w:rPr>
          <w:rStyle w:val="af3"/>
          <w:rFonts w:ascii="Times New Roman" w:hAnsi="Times New Roman"/>
          <w:b w:val="0"/>
          <w:sz w:val="16"/>
          <w:szCs w:val="16"/>
        </w:rPr>
        <w:t>Целинного муниципального округа Курганской области.</w:t>
      </w:r>
    </w:p>
    <w:p w:rsidR="0042748C" w:rsidRPr="009B0920" w:rsidRDefault="0042748C" w:rsidP="0042748C">
      <w:pPr>
        <w:pStyle w:val="a9"/>
        <w:shd w:val="clear" w:color="auto" w:fill="FFFFFF"/>
        <w:spacing w:before="0" w:beforeAutospacing="0" w:after="0" w:afterAutospacing="0"/>
        <w:ind w:firstLine="567"/>
        <w:jc w:val="both"/>
        <w:rPr>
          <w:sz w:val="16"/>
          <w:szCs w:val="16"/>
        </w:rPr>
      </w:pPr>
      <w:r w:rsidRPr="009B0920">
        <w:rPr>
          <w:rStyle w:val="af3"/>
          <w:b w:val="0"/>
          <w:sz w:val="16"/>
          <w:szCs w:val="16"/>
        </w:rPr>
        <w:t>ПОСТАНОВЛЯЕТ:</w:t>
      </w:r>
      <w:r w:rsidRPr="009B0920">
        <w:rPr>
          <w:sz w:val="16"/>
          <w:szCs w:val="16"/>
        </w:rPr>
        <w:tab/>
      </w:r>
    </w:p>
    <w:p w:rsidR="0042748C" w:rsidRPr="009B0920" w:rsidRDefault="0042748C" w:rsidP="0042748C">
      <w:pPr>
        <w:pStyle w:val="a9"/>
        <w:shd w:val="clear" w:color="auto" w:fill="FFFFFF"/>
        <w:spacing w:before="0" w:beforeAutospacing="0" w:after="0" w:afterAutospacing="0"/>
        <w:ind w:firstLine="567"/>
        <w:jc w:val="both"/>
        <w:rPr>
          <w:sz w:val="16"/>
          <w:szCs w:val="16"/>
        </w:rPr>
      </w:pPr>
      <w:r w:rsidRPr="009B0920">
        <w:rPr>
          <w:sz w:val="16"/>
          <w:szCs w:val="16"/>
        </w:rPr>
        <w:t xml:space="preserve">1. Утвердить административный регламент </w:t>
      </w:r>
      <w:r w:rsidRPr="009B0920">
        <w:rPr>
          <w:spacing w:val="-1"/>
          <w:sz w:val="16"/>
          <w:szCs w:val="16"/>
        </w:rPr>
        <w:t>предоставления Администрацией Целинного муниципального округа Курганской области муниципальной услуги п</w:t>
      </w:r>
      <w:r w:rsidRPr="009B0920">
        <w:rPr>
          <w:sz w:val="16"/>
          <w:szCs w:val="16"/>
        </w:rPr>
        <w:t>о выдаче копий архивных документов, подтверждающих право на владение землей</w:t>
      </w:r>
      <w:r w:rsidRPr="009B0920">
        <w:rPr>
          <w:b/>
          <w:sz w:val="16"/>
          <w:szCs w:val="16"/>
        </w:rPr>
        <w:t xml:space="preserve"> </w:t>
      </w:r>
      <w:r w:rsidRPr="009B0920">
        <w:rPr>
          <w:sz w:val="16"/>
          <w:szCs w:val="16"/>
        </w:rPr>
        <w:t>согласно приложению  к настоящему постановлению.</w:t>
      </w:r>
    </w:p>
    <w:p w:rsidR="0042748C" w:rsidRPr="009B0920" w:rsidRDefault="0042748C" w:rsidP="0042748C">
      <w:pPr>
        <w:shd w:val="clear" w:color="auto" w:fill="FFFFFF"/>
        <w:spacing w:after="0" w:line="240" w:lineRule="auto"/>
        <w:ind w:firstLine="567"/>
        <w:jc w:val="both"/>
        <w:rPr>
          <w:rStyle w:val="af3"/>
          <w:rFonts w:ascii="Times New Roman" w:hAnsi="Times New Roman"/>
          <w:b w:val="0"/>
          <w:sz w:val="16"/>
          <w:szCs w:val="16"/>
        </w:rPr>
      </w:pPr>
      <w:r w:rsidRPr="009B0920">
        <w:rPr>
          <w:rFonts w:ascii="Times New Roman" w:hAnsi="Times New Roman"/>
          <w:sz w:val="16"/>
          <w:szCs w:val="16"/>
        </w:rPr>
        <w:t xml:space="preserve">2. </w:t>
      </w:r>
      <w:r w:rsidRPr="009B0920">
        <w:rPr>
          <w:rStyle w:val="af3"/>
          <w:rFonts w:ascii="Times New Roman" w:hAnsi="Times New Roman"/>
          <w:b w:val="0"/>
          <w:sz w:val="16"/>
          <w:szCs w:val="16"/>
        </w:rPr>
        <w:t>Признать утратившим силу:</w:t>
      </w:r>
    </w:p>
    <w:p w:rsidR="0042748C" w:rsidRPr="009B0920" w:rsidRDefault="0042748C" w:rsidP="0042748C">
      <w:pPr>
        <w:shd w:val="clear" w:color="auto" w:fill="FFFFFF"/>
        <w:spacing w:after="0" w:line="240" w:lineRule="auto"/>
        <w:ind w:firstLine="567"/>
        <w:jc w:val="both"/>
        <w:rPr>
          <w:rStyle w:val="af3"/>
          <w:rFonts w:ascii="Times New Roman" w:hAnsi="Times New Roman"/>
          <w:b w:val="0"/>
          <w:sz w:val="16"/>
          <w:szCs w:val="16"/>
        </w:rPr>
      </w:pPr>
      <w:r w:rsidRPr="009B0920">
        <w:rPr>
          <w:rStyle w:val="af3"/>
          <w:rFonts w:ascii="Times New Roman" w:hAnsi="Times New Roman"/>
          <w:b w:val="0"/>
          <w:sz w:val="16"/>
          <w:szCs w:val="16"/>
        </w:rPr>
        <w:t>1) постановление Администрации Целинного района от 25.12. 2015 года № 48 «</w:t>
      </w:r>
      <w:r w:rsidRPr="009B0920">
        <w:rPr>
          <w:rFonts w:ascii="Times New Roman" w:hAnsi="Times New Roman"/>
          <w:spacing w:val="-1"/>
          <w:sz w:val="16"/>
          <w:szCs w:val="16"/>
        </w:rPr>
        <w:t>Об утверждении административного регламента предоставления Администрацией Целинного района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землей</w:t>
      </w:r>
      <w:r w:rsidRPr="009B0920">
        <w:rPr>
          <w:rStyle w:val="af3"/>
          <w:rFonts w:ascii="Times New Roman" w:hAnsi="Times New Roman"/>
          <w:b w:val="0"/>
          <w:sz w:val="16"/>
          <w:szCs w:val="16"/>
        </w:rPr>
        <w:t>»;</w:t>
      </w:r>
    </w:p>
    <w:p w:rsidR="0042748C" w:rsidRPr="009B0920" w:rsidRDefault="0042748C" w:rsidP="0042748C">
      <w:pPr>
        <w:shd w:val="clear" w:color="auto" w:fill="FFFFFF"/>
        <w:spacing w:after="0" w:line="240" w:lineRule="auto"/>
        <w:ind w:firstLine="567"/>
        <w:jc w:val="both"/>
        <w:rPr>
          <w:rStyle w:val="af3"/>
          <w:rFonts w:ascii="Times New Roman" w:hAnsi="Times New Roman"/>
          <w:b w:val="0"/>
          <w:sz w:val="16"/>
          <w:szCs w:val="16"/>
        </w:rPr>
      </w:pPr>
      <w:proofErr w:type="gramStart"/>
      <w:r w:rsidRPr="009B0920">
        <w:rPr>
          <w:rStyle w:val="af3"/>
          <w:rFonts w:ascii="Times New Roman" w:hAnsi="Times New Roman"/>
          <w:b w:val="0"/>
          <w:sz w:val="16"/>
          <w:szCs w:val="16"/>
        </w:rPr>
        <w:t>2) постановление Администрации Целинного района от 2 октября 2014 года № 101 «</w:t>
      </w:r>
      <w:r w:rsidRPr="009B0920">
        <w:rPr>
          <w:rFonts w:ascii="Times New Roman" w:hAnsi="Times New Roman"/>
          <w:spacing w:val="-1"/>
          <w:sz w:val="16"/>
          <w:szCs w:val="16"/>
        </w:rPr>
        <w:t>О внесении изменений в постановление Главы Целинного  района от 23 июля  2012 года № 101 «Об утверждении административного регламента предоставления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землей, находящихся на хранении в архивном отделе Администрации Целинного района</w:t>
      </w:r>
      <w:r w:rsidRPr="009B0920">
        <w:rPr>
          <w:rStyle w:val="af3"/>
          <w:rFonts w:ascii="Times New Roman" w:hAnsi="Times New Roman"/>
          <w:b w:val="0"/>
          <w:sz w:val="16"/>
          <w:szCs w:val="16"/>
        </w:rPr>
        <w:t>»;</w:t>
      </w:r>
      <w:proofErr w:type="gramEnd"/>
    </w:p>
    <w:p w:rsidR="0042748C" w:rsidRPr="009B0920" w:rsidRDefault="0042748C" w:rsidP="0042748C">
      <w:pPr>
        <w:shd w:val="clear" w:color="auto" w:fill="FFFFFF"/>
        <w:spacing w:after="0" w:line="240" w:lineRule="auto"/>
        <w:ind w:firstLine="567"/>
        <w:jc w:val="both"/>
        <w:rPr>
          <w:rStyle w:val="af3"/>
          <w:rFonts w:ascii="Times New Roman" w:hAnsi="Times New Roman"/>
          <w:b w:val="0"/>
          <w:bCs w:val="0"/>
          <w:sz w:val="16"/>
          <w:szCs w:val="16"/>
        </w:rPr>
      </w:pPr>
      <w:proofErr w:type="gramStart"/>
      <w:r w:rsidRPr="009B0920">
        <w:rPr>
          <w:rStyle w:val="af3"/>
          <w:rFonts w:ascii="Times New Roman" w:hAnsi="Times New Roman"/>
          <w:b w:val="0"/>
          <w:sz w:val="16"/>
          <w:szCs w:val="16"/>
        </w:rPr>
        <w:t>3) постановление Администрации Целинного района от 22 августа  2013 года № 83 «</w:t>
      </w:r>
      <w:r w:rsidRPr="009B0920">
        <w:rPr>
          <w:rFonts w:ascii="Times New Roman" w:hAnsi="Times New Roman"/>
          <w:spacing w:val="-1"/>
          <w:sz w:val="16"/>
          <w:szCs w:val="16"/>
        </w:rPr>
        <w:t>О внесении изменений в постановление Главы Целинного района от 23 июля 2012 года № 101 «Об утверждении административного регламента предоставления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 находящихся на хранении в архивном отделе Администрации Целинного района</w:t>
      </w:r>
      <w:r w:rsidRPr="009B0920">
        <w:rPr>
          <w:rStyle w:val="af3"/>
          <w:rFonts w:ascii="Times New Roman" w:hAnsi="Times New Roman"/>
          <w:b w:val="0"/>
          <w:sz w:val="16"/>
          <w:szCs w:val="16"/>
        </w:rPr>
        <w:t>».</w:t>
      </w:r>
      <w:proofErr w:type="gramEnd"/>
    </w:p>
    <w:p w:rsidR="0042748C" w:rsidRPr="009B0920" w:rsidRDefault="0042748C" w:rsidP="0042748C">
      <w:pPr>
        <w:pStyle w:val="a9"/>
        <w:shd w:val="clear" w:color="auto" w:fill="FFFFFF"/>
        <w:spacing w:before="0" w:beforeAutospacing="0" w:after="0" w:afterAutospacing="0"/>
        <w:ind w:firstLine="567"/>
        <w:jc w:val="both"/>
        <w:rPr>
          <w:rStyle w:val="af3"/>
          <w:b w:val="0"/>
          <w:sz w:val="16"/>
          <w:szCs w:val="16"/>
        </w:rPr>
      </w:pPr>
      <w:r w:rsidRPr="009B0920">
        <w:rPr>
          <w:rStyle w:val="af3"/>
          <w:b w:val="0"/>
          <w:sz w:val="16"/>
          <w:szCs w:val="16"/>
        </w:rPr>
        <w:t>3. Настоящее постановление вступает в силу после официального опубликования.</w:t>
      </w:r>
    </w:p>
    <w:p w:rsidR="0042748C" w:rsidRPr="009B0920" w:rsidRDefault="0042748C" w:rsidP="0042748C">
      <w:pPr>
        <w:pStyle w:val="a9"/>
        <w:shd w:val="clear" w:color="auto" w:fill="FFFFFF"/>
        <w:spacing w:before="0" w:beforeAutospacing="0" w:after="0" w:afterAutospacing="0"/>
        <w:ind w:firstLine="567"/>
        <w:jc w:val="both"/>
        <w:rPr>
          <w:sz w:val="16"/>
          <w:szCs w:val="16"/>
        </w:rPr>
      </w:pPr>
      <w:r w:rsidRPr="009B0920">
        <w:rPr>
          <w:sz w:val="16"/>
          <w:szCs w:val="16"/>
        </w:rPr>
        <w:t>4. 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 Курганской области.</w:t>
      </w:r>
    </w:p>
    <w:p w:rsidR="0042748C" w:rsidRPr="009B0920" w:rsidRDefault="0042748C" w:rsidP="0042748C">
      <w:pPr>
        <w:pStyle w:val="a9"/>
        <w:shd w:val="clear" w:color="auto" w:fill="FFFFFF"/>
        <w:spacing w:before="0" w:beforeAutospacing="0" w:after="0" w:afterAutospacing="0"/>
        <w:ind w:firstLine="567"/>
        <w:jc w:val="both"/>
        <w:rPr>
          <w:sz w:val="16"/>
          <w:szCs w:val="16"/>
        </w:rPr>
      </w:pPr>
      <w:r w:rsidRPr="009B0920">
        <w:rPr>
          <w:sz w:val="16"/>
          <w:szCs w:val="16"/>
        </w:rPr>
        <w:t xml:space="preserve">5. Контроль за исполнением настоящего постановления  возложить </w:t>
      </w:r>
      <w:proofErr w:type="gramStart"/>
      <w:r w:rsidRPr="009B0920">
        <w:rPr>
          <w:sz w:val="16"/>
          <w:szCs w:val="16"/>
        </w:rPr>
        <w:t>на</w:t>
      </w:r>
      <w:proofErr w:type="gramEnd"/>
      <w:r w:rsidRPr="009B0920">
        <w:rPr>
          <w:sz w:val="16"/>
          <w:szCs w:val="16"/>
        </w:rPr>
        <w:t xml:space="preserve">  </w:t>
      </w:r>
      <w:proofErr w:type="gramStart"/>
      <w:r w:rsidRPr="009B0920">
        <w:rPr>
          <w:sz w:val="16"/>
          <w:szCs w:val="16"/>
        </w:rPr>
        <w:t>зам</w:t>
      </w:r>
      <w:proofErr w:type="gramEnd"/>
      <w:r w:rsidRPr="009B0920">
        <w:rPr>
          <w:sz w:val="16"/>
          <w:szCs w:val="16"/>
        </w:rPr>
        <w:t>. главы - руководителя аппарата.</w:t>
      </w:r>
    </w:p>
    <w:p w:rsidR="0042748C" w:rsidRPr="009B0920" w:rsidRDefault="0042748C" w:rsidP="0042748C">
      <w:pPr>
        <w:spacing w:after="0" w:line="240" w:lineRule="auto"/>
        <w:ind w:firstLine="567"/>
        <w:rPr>
          <w:rFonts w:ascii="Times New Roman" w:hAnsi="Times New Roman"/>
          <w:sz w:val="16"/>
          <w:szCs w:val="16"/>
        </w:rPr>
      </w:pPr>
    </w:p>
    <w:p w:rsidR="0042748C" w:rsidRPr="009B0920" w:rsidRDefault="0042748C" w:rsidP="0042748C">
      <w:pPr>
        <w:spacing w:after="0" w:line="240" w:lineRule="auto"/>
        <w:ind w:firstLine="567"/>
        <w:rPr>
          <w:rFonts w:ascii="Times New Roman" w:hAnsi="Times New Roman"/>
          <w:sz w:val="16"/>
          <w:szCs w:val="16"/>
        </w:rPr>
      </w:pPr>
    </w:p>
    <w:p w:rsidR="0042748C" w:rsidRPr="009B0920" w:rsidRDefault="0042748C" w:rsidP="0042748C">
      <w:pPr>
        <w:spacing w:after="0" w:line="240" w:lineRule="auto"/>
        <w:ind w:firstLine="567"/>
        <w:rPr>
          <w:rFonts w:ascii="Times New Roman" w:hAnsi="Times New Roman"/>
          <w:sz w:val="16"/>
          <w:szCs w:val="16"/>
        </w:rPr>
      </w:pPr>
      <w:r w:rsidRPr="009B0920">
        <w:rPr>
          <w:rFonts w:ascii="Times New Roman" w:hAnsi="Times New Roman"/>
          <w:sz w:val="16"/>
          <w:szCs w:val="16"/>
        </w:rPr>
        <w:t>Глава Целинного муниципального округа                         П.И. Скоробогатов</w:t>
      </w:r>
    </w:p>
    <w:p w:rsidR="0042748C" w:rsidRPr="009B0920" w:rsidRDefault="0042748C" w:rsidP="0042748C">
      <w:pPr>
        <w:spacing w:after="0" w:line="240" w:lineRule="auto"/>
        <w:ind w:firstLine="567"/>
        <w:rPr>
          <w:rFonts w:ascii="Times New Roman" w:hAnsi="Times New Roman"/>
          <w:sz w:val="16"/>
          <w:szCs w:val="16"/>
        </w:rPr>
      </w:pPr>
    </w:p>
    <w:p w:rsidR="0042748C" w:rsidRPr="009B0920" w:rsidRDefault="0042748C" w:rsidP="0042748C">
      <w:pPr>
        <w:spacing w:after="0" w:line="240" w:lineRule="auto"/>
        <w:ind w:left="5103"/>
        <w:jc w:val="both"/>
        <w:rPr>
          <w:rFonts w:ascii="Times New Roman" w:hAnsi="Times New Roman"/>
          <w:sz w:val="16"/>
          <w:szCs w:val="16"/>
        </w:rPr>
      </w:pPr>
      <w:r w:rsidRPr="009B0920">
        <w:rPr>
          <w:rFonts w:ascii="Times New Roman" w:hAnsi="Times New Roman"/>
          <w:sz w:val="16"/>
          <w:szCs w:val="16"/>
        </w:rPr>
        <w:t xml:space="preserve">Приложение к постановлению Администрации Целинного муниципального округа Курганской области от 04.07.2024 № 474 </w:t>
      </w:r>
      <w:r w:rsidRPr="009B0920">
        <w:rPr>
          <w:rFonts w:ascii="Times New Roman" w:hAnsi="Times New Roman"/>
          <w:b/>
          <w:sz w:val="16"/>
          <w:szCs w:val="16"/>
        </w:rPr>
        <w:t>«</w:t>
      </w:r>
      <w:r w:rsidRPr="009B0920">
        <w:rPr>
          <w:rFonts w:ascii="Times New Roman" w:hAnsi="Times New Roman"/>
          <w:spacing w:val="-1"/>
          <w:sz w:val="16"/>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землей</w:t>
      </w:r>
      <w:r w:rsidRPr="009B0920">
        <w:rPr>
          <w:rStyle w:val="af3"/>
          <w:rFonts w:ascii="Times New Roman" w:hAnsi="Times New Roman"/>
          <w:b w:val="0"/>
          <w:sz w:val="16"/>
          <w:szCs w:val="16"/>
        </w:rPr>
        <w:t>»</w:t>
      </w:r>
      <w:r w:rsidRPr="009B0920">
        <w:rPr>
          <w:rFonts w:ascii="Times New Roman" w:hAnsi="Times New Roman"/>
          <w:sz w:val="16"/>
          <w:szCs w:val="16"/>
        </w:rPr>
        <w:t xml:space="preserve">                                                                 </w:t>
      </w:r>
    </w:p>
    <w:p w:rsidR="0042748C" w:rsidRPr="009B0920" w:rsidRDefault="0042748C" w:rsidP="0042748C">
      <w:pPr>
        <w:spacing w:after="0" w:line="240" w:lineRule="auto"/>
        <w:ind w:left="5103"/>
        <w:rPr>
          <w:rFonts w:ascii="Times New Roman" w:hAnsi="Times New Roman"/>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spacing w:val="-1"/>
          <w:sz w:val="16"/>
          <w:szCs w:val="16"/>
        </w:rPr>
        <w:t xml:space="preserve">Административный регламент </w:t>
      </w:r>
      <w:r w:rsidRPr="009B0920">
        <w:rPr>
          <w:rFonts w:ascii="Times New Roman" w:hAnsi="Times New Roman"/>
          <w:sz w:val="16"/>
          <w:szCs w:val="16"/>
        </w:rPr>
        <w:t xml:space="preserve">предоставления </w:t>
      </w: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sz w:val="16"/>
          <w:szCs w:val="16"/>
        </w:rPr>
        <w:t>Администрацией Целинного муниципального округа Курганской области муниципальной услуги по выдаче копий архивных документов, подтверждающих право на владение землей</w:t>
      </w:r>
      <w:r w:rsidRPr="009B0920">
        <w:rPr>
          <w:rFonts w:ascii="Times New Roman" w:hAnsi="Times New Roman"/>
          <w:bCs/>
          <w:sz w:val="16"/>
          <w:szCs w:val="16"/>
        </w:rPr>
        <w:t xml:space="preserve"> </w:t>
      </w:r>
    </w:p>
    <w:p w:rsidR="0042748C" w:rsidRPr="009B0920" w:rsidRDefault="0042748C" w:rsidP="0042748C">
      <w:pPr>
        <w:spacing w:after="0" w:line="240" w:lineRule="auto"/>
        <w:ind w:firstLine="567"/>
        <w:jc w:val="center"/>
        <w:rPr>
          <w:rFonts w:ascii="Times New Roman" w:hAnsi="Times New Roman"/>
          <w:bCs/>
          <w:sz w:val="16"/>
          <w:szCs w:val="16"/>
        </w:rPr>
      </w:pPr>
    </w:p>
    <w:p w:rsidR="0042748C" w:rsidRPr="009B0920" w:rsidRDefault="0042748C" w:rsidP="0042748C">
      <w:pPr>
        <w:spacing w:after="0" w:line="240" w:lineRule="auto"/>
        <w:ind w:firstLine="567"/>
        <w:jc w:val="center"/>
        <w:rPr>
          <w:rFonts w:ascii="Times New Roman" w:hAnsi="Times New Roman"/>
          <w:bCs/>
          <w:sz w:val="16"/>
          <w:szCs w:val="16"/>
        </w:rPr>
      </w:pPr>
      <w:r w:rsidRPr="009B0920">
        <w:rPr>
          <w:rFonts w:ascii="Times New Roman" w:hAnsi="Times New Roman"/>
          <w:bCs/>
          <w:sz w:val="16"/>
          <w:szCs w:val="16"/>
        </w:rPr>
        <w:t xml:space="preserve">Раздел </w:t>
      </w:r>
      <w:r w:rsidRPr="009B0920">
        <w:rPr>
          <w:rFonts w:ascii="Times New Roman" w:hAnsi="Times New Roman"/>
          <w:bCs/>
          <w:sz w:val="16"/>
          <w:szCs w:val="16"/>
          <w:lang w:val="en-US"/>
        </w:rPr>
        <w:t>I</w:t>
      </w:r>
      <w:r w:rsidRPr="009B0920">
        <w:rPr>
          <w:rFonts w:ascii="Times New Roman" w:hAnsi="Times New Roman"/>
          <w:bCs/>
          <w:sz w:val="16"/>
          <w:szCs w:val="16"/>
        </w:rPr>
        <w:t>. Общие положения</w:t>
      </w:r>
    </w:p>
    <w:p w:rsidR="0042748C" w:rsidRPr="009B0920" w:rsidRDefault="0042748C" w:rsidP="0042748C">
      <w:pPr>
        <w:spacing w:after="0" w:line="240" w:lineRule="auto"/>
        <w:ind w:firstLine="567"/>
        <w:jc w:val="center"/>
        <w:rPr>
          <w:rFonts w:ascii="Times New Roman" w:hAnsi="Times New Roman"/>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bCs/>
          <w:sz w:val="16"/>
          <w:szCs w:val="16"/>
        </w:rPr>
        <w:t xml:space="preserve">Глава 1. Предмет регулирования Административного регламента </w:t>
      </w:r>
      <w:r w:rsidRPr="009B0920">
        <w:rPr>
          <w:rFonts w:ascii="Times New Roman" w:hAnsi="Times New Roman"/>
          <w:sz w:val="16"/>
          <w:szCs w:val="16"/>
        </w:rPr>
        <w:t>предоставления Администрацией Целинного муниципального округа Курганской области муниципальной услуги по выдаче копий архивных документов, подтверждающих право на владение землей</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1. </w:t>
      </w:r>
      <w:proofErr w:type="gramStart"/>
      <w:r w:rsidRPr="009B0920">
        <w:rPr>
          <w:rFonts w:ascii="Times New Roman" w:hAnsi="Times New Roman"/>
          <w:sz w:val="16"/>
          <w:szCs w:val="16"/>
        </w:rPr>
        <w:t xml:space="preserve">Административный регламент предоставления Администрацией Целинного муниципального округа Курганской области муниципальной услуги по выдаче копий архивных документов, подтверждающих право на владение землей (далее – Административный регламент), разработан в целях повышения качества предоставления муниципальной услуги по выдаче копий архивных документов, подтверждающих право на владение землей (далее – муниципальная услуга) и определяет </w:t>
      </w:r>
      <w:r w:rsidRPr="009B0920">
        <w:rPr>
          <w:rFonts w:ascii="Times New Roman" w:hAnsi="Times New Roman"/>
          <w:bCs/>
          <w:sz w:val="16"/>
          <w:szCs w:val="16"/>
        </w:rPr>
        <w:t xml:space="preserve">сроки и последовательность административных процедур (действий)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sz w:val="16"/>
          <w:szCs w:val="16"/>
        </w:rPr>
        <w:t>, порядок</w:t>
      </w:r>
      <w:proofErr w:type="gramEnd"/>
      <w:r w:rsidRPr="009B0920">
        <w:rPr>
          <w:rFonts w:ascii="Times New Roman" w:hAnsi="Times New Roman"/>
          <w:bCs/>
          <w:sz w:val="16"/>
          <w:szCs w:val="16"/>
        </w:rPr>
        <w:t xml:space="preserve"> взаимодействия между ее структурными подразделениями и должностными лицами, взаимодействия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sz w:val="16"/>
          <w:szCs w:val="16"/>
        </w:rPr>
        <w:t xml:space="preserve"> с заявителями, органами государственной власти, органами местного самоуправления, учреждениями и организациями при предоставлении муниципальной</w:t>
      </w:r>
      <w:r w:rsidRPr="009B0920">
        <w:rPr>
          <w:rFonts w:ascii="Times New Roman" w:hAnsi="Times New Roman"/>
          <w:b/>
          <w:bCs/>
          <w:sz w:val="16"/>
          <w:szCs w:val="16"/>
        </w:rPr>
        <w:t xml:space="preserve"> </w:t>
      </w:r>
      <w:r w:rsidRPr="009B0920">
        <w:rPr>
          <w:rFonts w:ascii="Times New Roman" w:hAnsi="Times New Roman"/>
          <w:bCs/>
          <w:sz w:val="16"/>
          <w:szCs w:val="16"/>
        </w:rPr>
        <w:t>услуги.</w:t>
      </w: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2. Круг заявителей</w:t>
      </w:r>
    </w:p>
    <w:p w:rsidR="0042748C" w:rsidRPr="009B0920" w:rsidRDefault="0042748C" w:rsidP="0042748C">
      <w:pPr>
        <w:autoSpaceDE w:val="0"/>
        <w:autoSpaceDN w:val="0"/>
        <w:adjustRightInd w:val="0"/>
        <w:spacing w:after="0" w:line="240" w:lineRule="auto"/>
        <w:ind w:firstLine="567"/>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2. </w:t>
      </w:r>
      <w:proofErr w:type="gramStart"/>
      <w:r w:rsidRPr="009B0920">
        <w:rPr>
          <w:rFonts w:ascii="Times New Roman" w:hAnsi="Times New Roman"/>
          <w:sz w:val="16"/>
          <w:szCs w:val="16"/>
        </w:rPr>
        <w:t xml:space="preserve">Получателями муниципальной услуги выступают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w:t>
      </w:r>
      <w:r w:rsidRPr="009B0920">
        <w:rPr>
          <w:rFonts w:ascii="Times New Roman" w:hAnsi="Times New Roman"/>
          <w:sz w:val="16"/>
          <w:szCs w:val="16"/>
        </w:rPr>
        <w:lastRenderedPageBreak/>
        <w:t>самоуправления, в установленном порядке обратившиеся в Администрацию Целинного муниципального округа Курганской области в целях получения копий архивных документов, подтверждающих право на владение землей (далее - заявитель).</w:t>
      </w:r>
      <w:proofErr w:type="gramEnd"/>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3. От имени заявителей могут выступать иные физические или юридические лица, имеющие право в соответствии с законодательством Российской Федерации либо в силу наделения их заявителями в установленном порядке полномочиями выступать от их имени при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Глава 3. </w:t>
      </w:r>
      <w:r w:rsidRPr="009B0920">
        <w:rPr>
          <w:rFonts w:ascii="Times New Roman" w:hAnsi="Times New Roman"/>
          <w:bCs/>
          <w:sz w:val="16"/>
          <w:szCs w:val="16"/>
        </w:rPr>
        <w:t xml:space="preserve">Требования к порядку информирования о предоставлении муниципальной услуги </w:t>
      </w:r>
    </w:p>
    <w:p w:rsidR="0042748C" w:rsidRPr="009B0920" w:rsidRDefault="0042748C" w:rsidP="0042748C">
      <w:pPr>
        <w:autoSpaceDE w:val="0"/>
        <w:autoSpaceDN w:val="0"/>
        <w:adjustRightInd w:val="0"/>
        <w:spacing w:after="0" w:line="240" w:lineRule="auto"/>
        <w:ind w:firstLine="567"/>
        <w:jc w:val="center"/>
        <w:rPr>
          <w:rFonts w:ascii="Times New Roman" w:hAnsi="Times New Roman"/>
          <w:b/>
          <w:sz w:val="16"/>
          <w:szCs w:val="16"/>
        </w:rPr>
      </w:pP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pacing w:val="1"/>
          <w:sz w:val="16"/>
          <w:szCs w:val="16"/>
        </w:rPr>
        <w:t xml:space="preserve">4. </w:t>
      </w:r>
      <w:proofErr w:type="gramStart"/>
      <w:r w:rsidRPr="009B0920">
        <w:rPr>
          <w:rFonts w:ascii="Times New Roman" w:hAnsi="Times New Roman"/>
          <w:sz w:val="16"/>
          <w:szCs w:val="16"/>
        </w:rPr>
        <w:t xml:space="preserve">Администрация Целинного муниципального округа Курганской области находится по адресу: 641150, улица Советская, дом 66, село Целинное, Целинного района, Курганской области; архивный отдел  Администрации Целинного муниципального округа Курганской области находится по адресу: 641150, улица Советская, дом 66, село Целинное, Целинного района, Курганской области. </w:t>
      </w:r>
      <w:proofErr w:type="gramEnd"/>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График </w:t>
      </w:r>
      <w:proofErr w:type="gramStart"/>
      <w:r w:rsidRPr="009B0920">
        <w:rPr>
          <w:rFonts w:ascii="Times New Roman" w:hAnsi="Times New Roman"/>
          <w:sz w:val="16"/>
          <w:szCs w:val="16"/>
        </w:rPr>
        <w:t>работы  архивного отдела Администрации Целинного муниципального округа Курганской области</w:t>
      </w:r>
      <w:proofErr w:type="gramEnd"/>
      <w:r w:rsidRPr="009B0920">
        <w:rPr>
          <w:rFonts w:ascii="Times New Roman" w:hAnsi="Times New Roman"/>
          <w:sz w:val="16"/>
          <w:szCs w:val="16"/>
        </w:rPr>
        <w:t xml:space="preserve">: </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 ежедневно с 8 до 16 часов (кроме выходных и праздничных дней), </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в предпраздничные дни – с 8 до 15 часов,</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перерыв с 12 до 13 часов.</w:t>
      </w:r>
    </w:p>
    <w:p w:rsidR="0042748C" w:rsidRPr="009B0920" w:rsidRDefault="0042748C" w:rsidP="0042748C">
      <w:pPr>
        <w:tabs>
          <w:tab w:val="left" w:pos="567"/>
          <w:tab w:val="left" w:pos="709"/>
        </w:tabs>
        <w:spacing w:after="0" w:line="240" w:lineRule="auto"/>
        <w:ind w:firstLine="567"/>
        <w:jc w:val="both"/>
        <w:rPr>
          <w:rFonts w:ascii="Times New Roman" w:hAnsi="Times New Roman"/>
          <w:sz w:val="16"/>
          <w:szCs w:val="16"/>
        </w:rPr>
      </w:pPr>
      <w:r w:rsidRPr="009B0920">
        <w:rPr>
          <w:rFonts w:ascii="Times New Roman" w:hAnsi="Times New Roman"/>
          <w:sz w:val="16"/>
          <w:szCs w:val="16"/>
        </w:rPr>
        <w:tab/>
        <w:t xml:space="preserve">5. Информация по вопросам предоставления муниципальной услуги может быть получена: </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xml:space="preserve">- в информационно-телекоммуникационной сети Интернет (далее – сеть Интернет) на официальном сайте Администрации Целинного муниципального округа Курганской области (далее – официальный сайт) </w:t>
      </w:r>
      <w:r w:rsidRPr="009B0920">
        <w:rPr>
          <w:rFonts w:ascii="Times New Roman" w:hAnsi="Times New Roman" w:cs="Times New Roman"/>
          <w:i/>
          <w:iCs/>
          <w:sz w:val="16"/>
          <w:szCs w:val="16"/>
        </w:rPr>
        <w:t>(</w:t>
      </w:r>
      <w:r w:rsidRPr="009B0920">
        <w:rPr>
          <w:rStyle w:val="afb"/>
          <w:rFonts w:ascii="Times New Roman" w:hAnsi="Times New Roman" w:cs="Times New Roman"/>
          <w:color w:val="auto"/>
          <w:sz w:val="16"/>
          <w:szCs w:val="16"/>
          <w:lang w:val="en-US"/>
        </w:rPr>
        <w:t>https</w:t>
      </w:r>
      <w:r w:rsidRPr="009B0920">
        <w:rPr>
          <w:rStyle w:val="afb"/>
          <w:rFonts w:ascii="Times New Roman" w:hAnsi="Times New Roman" w:cs="Times New Roman"/>
          <w:color w:val="auto"/>
          <w:sz w:val="16"/>
          <w:szCs w:val="16"/>
        </w:rPr>
        <w:t>://</w:t>
      </w:r>
      <w:proofErr w:type="spellStart"/>
      <w:r w:rsidRPr="009B0920">
        <w:rPr>
          <w:rStyle w:val="afb"/>
          <w:rFonts w:ascii="Times New Roman" w:hAnsi="Times New Roman" w:cs="Times New Roman"/>
          <w:color w:val="auto"/>
          <w:sz w:val="16"/>
          <w:szCs w:val="16"/>
          <w:lang w:val="en-US"/>
        </w:rPr>
        <w:t>czelinnoe</w:t>
      </w:r>
      <w:proofErr w:type="spellEnd"/>
      <w:r w:rsidRPr="009B0920">
        <w:rPr>
          <w:rStyle w:val="afb"/>
          <w:rFonts w:ascii="Times New Roman" w:hAnsi="Times New Roman" w:cs="Times New Roman"/>
          <w:color w:val="auto"/>
          <w:sz w:val="16"/>
          <w:szCs w:val="16"/>
        </w:rPr>
        <w:t>-</w:t>
      </w:r>
      <w:r w:rsidRPr="009B0920">
        <w:rPr>
          <w:rStyle w:val="afb"/>
          <w:rFonts w:ascii="Times New Roman" w:hAnsi="Times New Roman" w:cs="Times New Roman"/>
          <w:color w:val="auto"/>
          <w:sz w:val="16"/>
          <w:szCs w:val="16"/>
          <w:lang w:val="en-US"/>
        </w:rPr>
        <w:t>r</w:t>
      </w:r>
      <w:r w:rsidRPr="009B0920">
        <w:rPr>
          <w:rStyle w:val="afb"/>
          <w:rFonts w:ascii="Times New Roman" w:hAnsi="Times New Roman" w:cs="Times New Roman"/>
          <w:color w:val="auto"/>
          <w:sz w:val="16"/>
          <w:szCs w:val="16"/>
        </w:rPr>
        <w:t>45.</w:t>
      </w:r>
      <w:proofErr w:type="spellStart"/>
      <w:r w:rsidRPr="009B0920">
        <w:rPr>
          <w:rStyle w:val="afb"/>
          <w:rFonts w:ascii="Times New Roman" w:hAnsi="Times New Roman" w:cs="Times New Roman"/>
          <w:color w:val="auto"/>
          <w:sz w:val="16"/>
          <w:szCs w:val="16"/>
          <w:lang w:val="en-US"/>
        </w:rPr>
        <w:t>gosweb</w:t>
      </w:r>
      <w:proofErr w:type="spellEnd"/>
      <w:r w:rsidRPr="009B0920">
        <w:rPr>
          <w:rStyle w:val="afb"/>
          <w:rFonts w:ascii="Times New Roman" w:hAnsi="Times New Roman" w:cs="Times New Roman"/>
          <w:color w:val="auto"/>
          <w:sz w:val="16"/>
          <w:szCs w:val="16"/>
        </w:rPr>
        <w:t>.</w:t>
      </w:r>
      <w:proofErr w:type="spellStart"/>
      <w:r w:rsidRPr="009B0920">
        <w:rPr>
          <w:rStyle w:val="afb"/>
          <w:rFonts w:ascii="Times New Roman" w:hAnsi="Times New Roman" w:cs="Times New Roman"/>
          <w:color w:val="auto"/>
          <w:sz w:val="16"/>
          <w:szCs w:val="16"/>
          <w:lang w:val="en-US"/>
        </w:rPr>
        <w:t>gosuslugi</w:t>
      </w:r>
      <w:proofErr w:type="spellEnd"/>
      <w:r w:rsidRPr="009B0920">
        <w:rPr>
          <w:rStyle w:val="afb"/>
          <w:rFonts w:ascii="Times New Roman" w:hAnsi="Times New Roman" w:cs="Times New Roman"/>
          <w:color w:val="auto"/>
          <w:sz w:val="16"/>
          <w:szCs w:val="16"/>
        </w:rPr>
        <w:t>.</w:t>
      </w:r>
      <w:proofErr w:type="spellStart"/>
      <w:r w:rsidRPr="009B0920">
        <w:rPr>
          <w:rStyle w:val="afb"/>
          <w:rFonts w:ascii="Times New Roman" w:hAnsi="Times New Roman" w:cs="Times New Roman"/>
          <w:color w:val="auto"/>
          <w:sz w:val="16"/>
          <w:szCs w:val="16"/>
          <w:lang w:val="en-US"/>
        </w:rPr>
        <w:t>ru</w:t>
      </w:r>
      <w:proofErr w:type="spellEnd"/>
      <w:r w:rsidRPr="009B0920">
        <w:rPr>
          <w:rStyle w:val="afb"/>
          <w:rFonts w:ascii="Times New Roman" w:hAnsi="Times New Roman" w:cs="Times New Roman"/>
          <w:color w:val="auto"/>
          <w:sz w:val="16"/>
          <w:szCs w:val="16"/>
        </w:rPr>
        <w:t>/</w:t>
      </w:r>
      <w:r w:rsidRPr="009B0920">
        <w:rPr>
          <w:rFonts w:ascii="Times New Roman" w:hAnsi="Times New Roman" w:cs="Times New Roman"/>
          <w:sz w:val="16"/>
          <w:szCs w:val="16"/>
        </w:rPr>
        <w:t>);</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xml:space="preserve"> - в Администрации Целинного муниципального округа Курганской области на информационных стендах, а также при помощи средств телефонной связи (справочные телефоны: (35241)21393; факс (35241)21521), электронной почты (45t01902@kurganobl </w:t>
      </w:r>
      <w:hyperlink r:id="rId35" w:history="1">
        <w:r w:rsidRPr="009B0920">
          <w:rPr>
            <w:rStyle w:val="afb"/>
            <w:rFonts w:ascii="Times New Roman" w:hAnsi="Times New Roman" w:cs="Times New Roman"/>
            <w:color w:val="auto"/>
            <w:sz w:val="16"/>
            <w:szCs w:val="16"/>
          </w:rPr>
          <w:t xml:space="preserve">       .</w:t>
        </w:r>
        <w:proofErr w:type="spellStart"/>
        <w:r w:rsidRPr="009B0920">
          <w:rPr>
            <w:rStyle w:val="afb"/>
            <w:rFonts w:ascii="Times New Roman" w:hAnsi="Times New Roman" w:cs="Times New Roman"/>
            <w:color w:val="auto"/>
            <w:sz w:val="16"/>
            <w:szCs w:val="16"/>
            <w:lang w:val="en-US"/>
          </w:rPr>
          <w:t>ru</w:t>
        </w:r>
        <w:proofErr w:type="spellEnd"/>
      </w:hyperlink>
      <w:r w:rsidRPr="009B0920">
        <w:rPr>
          <w:rFonts w:ascii="Times New Roman" w:hAnsi="Times New Roman" w:cs="Times New Roman"/>
          <w:sz w:val="16"/>
          <w:szCs w:val="16"/>
        </w:rPr>
        <w:t>;), при устном или письменном обращении;</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в федеральной государственной информационной системе «Единый портал государственных и муниципальных услуг (функций)» (далее – Портал) (</w:t>
      </w:r>
      <w:r w:rsidRPr="009B0920">
        <w:rPr>
          <w:rFonts w:ascii="Times New Roman" w:hAnsi="Times New Roman" w:cs="Times New Roman"/>
          <w:sz w:val="16"/>
          <w:szCs w:val="16"/>
          <w:lang w:val="en-US"/>
        </w:rPr>
        <w:t>www</w:t>
      </w:r>
      <w:hyperlink r:id="rId36" w:history="1">
        <w:r w:rsidRPr="009B0920">
          <w:rPr>
            <w:rStyle w:val="afb"/>
            <w:rFonts w:ascii="Times New Roman" w:hAnsi="Times New Roman" w:cs="Times New Roman"/>
            <w:color w:val="auto"/>
            <w:sz w:val="16"/>
            <w:szCs w:val="16"/>
          </w:rPr>
          <w:t>.</w:t>
        </w:r>
      </w:hyperlink>
      <w:proofErr w:type="spellStart"/>
      <w:r w:rsidRPr="009B0920">
        <w:rPr>
          <w:rFonts w:ascii="Times New Roman" w:hAnsi="Times New Roman" w:cs="Times New Roman"/>
          <w:sz w:val="16"/>
          <w:szCs w:val="16"/>
          <w:lang w:val="en-US"/>
        </w:rPr>
        <w:t>gosuslugi</w:t>
      </w:r>
      <w:proofErr w:type="spellEnd"/>
      <w:r w:rsidR="00716614">
        <w:fldChar w:fldCharType="begin"/>
      </w:r>
      <w:r w:rsidR="00716614">
        <w:instrText>HYPERLINK "http://www.gosuslugi.ru/"</w:instrText>
      </w:r>
      <w:r w:rsidR="00716614">
        <w:fldChar w:fldCharType="separate"/>
      </w:r>
      <w:r w:rsidRPr="009B0920">
        <w:rPr>
          <w:rStyle w:val="afb"/>
          <w:rFonts w:ascii="Times New Roman" w:hAnsi="Times New Roman" w:cs="Times New Roman"/>
          <w:color w:val="auto"/>
          <w:sz w:val="16"/>
          <w:szCs w:val="16"/>
        </w:rPr>
        <w:t>.</w:t>
      </w:r>
      <w:r w:rsidR="00716614">
        <w:fldChar w:fldCharType="end"/>
      </w:r>
      <w:hyperlink r:id="rId37" w:history="1">
        <w:proofErr w:type="spellStart"/>
        <w:r w:rsidRPr="009B0920">
          <w:rPr>
            <w:rStyle w:val="afb"/>
            <w:rFonts w:ascii="Times New Roman" w:hAnsi="Times New Roman" w:cs="Times New Roman"/>
            <w:color w:val="auto"/>
            <w:sz w:val="16"/>
            <w:szCs w:val="16"/>
            <w:lang w:val="en-US"/>
          </w:rPr>
          <w:t>ru</w:t>
        </w:r>
        <w:proofErr w:type="spellEnd"/>
      </w:hyperlink>
      <w:r w:rsidRPr="009B0920">
        <w:rPr>
          <w:rFonts w:ascii="Times New Roman" w:hAnsi="Times New Roman" w:cs="Times New Roman"/>
          <w:sz w:val="16"/>
          <w:szCs w:val="16"/>
        </w:rPr>
        <w:t>);</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xml:space="preserve">-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ГБУ «МФЦ») (по согласованию): Курганская область, </w:t>
      </w:r>
      <w:proofErr w:type="gramStart"/>
      <w:r w:rsidRPr="009B0920">
        <w:rPr>
          <w:rFonts w:ascii="Times New Roman" w:hAnsi="Times New Roman" w:cs="Times New Roman"/>
          <w:sz w:val="16"/>
          <w:szCs w:val="16"/>
        </w:rPr>
        <w:t>г</w:t>
      </w:r>
      <w:proofErr w:type="gramEnd"/>
      <w:r w:rsidRPr="009B0920">
        <w:rPr>
          <w:rFonts w:ascii="Times New Roman" w:hAnsi="Times New Roman" w:cs="Times New Roman"/>
          <w:sz w:val="16"/>
          <w:szCs w:val="16"/>
        </w:rPr>
        <w:t>. Курган, ул. Куйбышева, д.144, стр. 41, тел.: 8 (3522) 44-35-50;</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xml:space="preserve">-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отдел ГБУ «МФЦ») (по согласованию): Курганская область, Целинный район, село Целинное, улица </w:t>
      </w:r>
      <w:proofErr w:type="spellStart"/>
      <w:r w:rsidRPr="009B0920">
        <w:rPr>
          <w:rFonts w:ascii="Times New Roman" w:hAnsi="Times New Roman" w:cs="Times New Roman"/>
          <w:sz w:val="16"/>
          <w:szCs w:val="16"/>
        </w:rPr>
        <w:t>Бухарова</w:t>
      </w:r>
      <w:proofErr w:type="spellEnd"/>
      <w:r w:rsidRPr="009B0920">
        <w:rPr>
          <w:rFonts w:ascii="Times New Roman" w:hAnsi="Times New Roman" w:cs="Times New Roman"/>
          <w:sz w:val="16"/>
          <w:szCs w:val="16"/>
        </w:rPr>
        <w:t>, дом № 70 а.</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6. Получение информации заявителем по вопросам предоставления муниципальной услуги может быть осуществлено:</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при непосредственном обращении заявителя в Администрацию Целинного муниципального округа Курганской области;</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при обращении заявителя в Администрацию Целинного муниципального округа Курганской области по электронной почте;</w:t>
      </w:r>
    </w:p>
    <w:p w:rsidR="0042748C" w:rsidRPr="009B0920" w:rsidRDefault="0042748C" w:rsidP="0042748C">
      <w:pPr>
        <w:pStyle w:val="western"/>
        <w:tabs>
          <w:tab w:val="left" w:pos="567"/>
        </w:tabs>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  при обращении заявителя в Администрацию  Целинного муниципального округа Курганской области по телефонной связи.</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ab/>
        <w:t>7. При информировании о порядке предоставления муниципальной услуги по телефону должностное лицо Администрации Целинного муниципального округа Курганской области, приняв вызов по телефону, должно представиться: назвать фамилию, имя, отчество, должность.</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Должностное лицо Администрации Целинного муниципального округа Курганской области обязано сообщить график приема граждан, точный почтовый адрес Администрации Целинного муниципального округа Курганской области, способ проезда к ней, а при необходимости - требования к письменному обращению.</w:t>
      </w:r>
    </w:p>
    <w:p w:rsidR="0042748C" w:rsidRPr="009B0920"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Звонки по вопросу информирования о порядке предоставления муниципальной услуги принимаются в соответствии с графиком работы Администрации Целинного муниципального округа Курганской области.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При невозможности ответить на поставленные вопросы телефонный звонок должен быть переадресован (переведен) на другое должностное лицо Администрации Целинного  муниципального округа Курганской области  либо обратившемуся гражданину должен быть сообщен номер телефона, по которому можно получить необходимую информацию.</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Разговор по телефону не должен продолжаться более 10 минут.</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8. На информационном стенде, размещенном в месте предоставления муниципальной услуги, на официальном сайте, на Портале размещается информация, необходимая для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Административный регламент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почтовый адрес Администрации Целинного муниципального округа Курганской области, телефон, адрес электронной почты, адрес официального сайта Администрации Целинного  муниципального округа Курганской области;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график работы архивного отдела, график приема заявителей, извлечения  из нормативных правовых актов регулирующих отношения, связанные с предоставлением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перечень документов, необходимых для получения муниципальной услуги, форма и образцы заполнения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досудебный (внесудебный) порядок обжалования решений и действий (бездействия) Администрации Целинного  муниципального округа Курганской области, ее должностных лиц;</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блок-схема предоставления муниципальной услуги, места (кабинеты)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информация о месте нахождения и графике работы ГБУ «МФЦ», отдела   ГБУ «МФЦ»;</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информация о возможности получения информации о предоставлении муниципальной услуги, а также о возможности получения муниципальной услуги посредством Портала, электронный адрес Портала.</w:t>
      </w:r>
    </w:p>
    <w:p w:rsidR="0042748C" w:rsidRPr="009B0920" w:rsidRDefault="0042748C" w:rsidP="0042748C">
      <w:pPr>
        <w:pStyle w:val="western"/>
        <w:spacing w:before="0" w:beforeAutospacing="0" w:after="0"/>
        <w:ind w:firstLine="567"/>
        <w:jc w:val="both"/>
        <w:rPr>
          <w:rFonts w:ascii="Times New Roman" w:hAnsi="Times New Roman" w:cs="Times New Roman"/>
          <w:sz w:val="16"/>
          <w:szCs w:val="16"/>
        </w:rPr>
      </w:pPr>
      <w:r w:rsidRPr="009B0920">
        <w:rPr>
          <w:rFonts w:ascii="Times New Roman" w:hAnsi="Times New Roman" w:cs="Times New Roman"/>
          <w:sz w:val="16"/>
          <w:szCs w:val="16"/>
        </w:rPr>
        <w:t>9. Размещение информации о порядке предоставления муниципальной  услуги в отделе ГБУ «МФЦ»  осуществляется на основании соглашения о взаимодействии, заключенного между ГБУ «МФЦ» и Администрацией Целинного муниципального округа Курганской области, с учетом требований к информированию, установленных Административным регламентом.</w:t>
      </w:r>
    </w:p>
    <w:p w:rsidR="0042748C" w:rsidRPr="009B0920" w:rsidRDefault="0042748C" w:rsidP="0042748C">
      <w:pPr>
        <w:shd w:val="clear" w:color="auto" w:fill="FFFFFF"/>
        <w:spacing w:after="0" w:line="240" w:lineRule="auto"/>
        <w:ind w:firstLine="567"/>
        <w:rPr>
          <w:rFonts w:ascii="Times New Roman" w:hAnsi="Times New Roman"/>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Раздел </w:t>
      </w:r>
      <w:r w:rsidRPr="009B0920">
        <w:rPr>
          <w:rFonts w:ascii="Times New Roman" w:hAnsi="Times New Roman"/>
          <w:sz w:val="16"/>
          <w:szCs w:val="16"/>
          <w:lang w:val="en-US"/>
        </w:rPr>
        <w:t>II</w:t>
      </w:r>
      <w:r w:rsidRPr="009B0920">
        <w:rPr>
          <w:rFonts w:ascii="Times New Roman" w:hAnsi="Times New Roman"/>
          <w:sz w:val="16"/>
          <w:szCs w:val="16"/>
        </w:rPr>
        <w:t xml:space="preserve">. Стандарт предоставления муниципальной услуги </w:t>
      </w:r>
    </w:p>
    <w:p w:rsidR="0042748C" w:rsidRPr="009B0920" w:rsidRDefault="0042748C" w:rsidP="0042748C">
      <w:pPr>
        <w:shd w:val="clear" w:color="auto" w:fill="FFFFFF"/>
        <w:spacing w:after="0" w:line="240" w:lineRule="auto"/>
        <w:ind w:firstLine="567"/>
        <w:rPr>
          <w:rFonts w:ascii="Times New Roman" w:hAnsi="Times New Roman"/>
          <w:sz w:val="16"/>
          <w:szCs w:val="16"/>
        </w:rPr>
      </w:pP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4. Наименование муниципальной услуги</w:t>
      </w:r>
    </w:p>
    <w:p w:rsidR="0042748C" w:rsidRPr="009B0920" w:rsidRDefault="0042748C" w:rsidP="0042748C">
      <w:pPr>
        <w:shd w:val="clear" w:color="auto" w:fill="FFFFFF"/>
        <w:spacing w:after="0" w:line="240" w:lineRule="auto"/>
        <w:ind w:firstLine="567"/>
        <w:jc w:val="center"/>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10. Наименование муниципальной услуги - выдача копий архивных документов,  подтверждающих право на владение землей</w:t>
      </w:r>
      <w:r w:rsidRPr="009B0920">
        <w:rPr>
          <w:rFonts w:ascii="Times New Roman" w:hAnsi="Times New Roman"/>
          <w:bCs/>
          <w:sz w:val="16"/>
          <w:szCs w:val="16"/>
        </w:rPr>
        <w:t>.</w:t>
      </w:r>
    </w:p>
    <w:p w:rsidR="0042748C" w:rsidRPr="009B0920" w:rsidRDefault="0042748C" w:rsidP="0042748C">
      <w:pPr>
        <w:shd w:val="clear" w:color="auto" w:fill="FFFFFF"/>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5. Наименование органа местного самоуправления, предоставляющего муниципальную услугу</w:t>
      </w:r>
    </w:p>
    <w:p w:rsidR="0042748C" w:rsidRPr="009B0920" w:rsidRDefault="0042748C" w:rsidP="0042748C">
      <w:pPr>
        <w:spacing w:after="0" w:line="240" w:lineRule="auto"/>
        <w:ind w:firstLine="567"/>
        <w:jc w:val="center"/>
        <w:rPr>
          <w:rFonts w:ascii="Times New Roman" w:hAnsi="Times New Roman"/>
          <w:sz w:val="16"/>
          <w:szCs w:val="16"/>
        </w:rPr>
      </w:pPr>
    </w:p>
    <w:p w:rsidR="0042748C" w:rsidRPr="009B0920" w:rsidRDefault="0042748C" w:rsidP="0042748C">
      <w:pPr>
        <w:pStyle w:val="afc"/>
        <w:tabs>
          <w:tab w:val="left" w:pos="851"/>
        </w:tabs>
        <w:ind w:left="0" w:firstLine="567"/>
        <w:jc w:val="both"/>
        <w:rPr>
          <w:sz w:val="16"/>
          <w:szCs w:val="16"/>
        </w:rPr>
      </w:pPr>
      <w:r w:rsidRPr="009B0920">
        <w:rPr>
          <w:sz w:val="16"/>
          <w:szCs w:val="16"/>
        </w:rPr>
        <w:lastRenderedPageBreak/>
        <w:t>11. Предоставление муниципальной услуги осуществляется Администрацией  Целинного  муниципального округа Курганской области.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Выполнение административных процедур в рамках предоставления муниципальной услуги осуществляется  архивным отделом Администрации Целинного муниципального округа Курганской области</w:t>
      </w:r>
      <w:r w:rsidRPr="009B0920">
        <w:rPr>
          <w:rFonts w:ascii="Times New Roman" w:hAnsi="Times New Roman"/>
          <w:i/>
          <w:sz w:val="16"/>
          <w:szCs w:val="16"/>
        </w:rPr>
        <w:t>.</w:t>
      </w:r>
    </w:p>
    <w:p w:rsidR="0042748C" w:rsidRPr="009B0920" w:rsidRDefault="0042748C" w:rsidP="0042748C">
      <w:pPr>
        <w:spacing w:after="0" w:line="240" w:lineRule="auto"/>
        <w:ind w:firstLine="567"/>
        <w:rPr>
          <w:rFonts w:ascii="Times New Roman" w:hAnsi="Times New Roman"/>
          <w:sz w:val="16"/>
          <w:szCs w:val="16"/>
        </w:rPr>
      </w:pPr>
    </w:p>
    <w:p w:rsidR="0042748C" w:rsidRPr="009B0920" w:rsidRDefault="0042748C" w:rsidP="0042748C">
      <w:pPr>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6. Описание результата предоставления муниципальной услуги</w:t>
      </w:r>
    </w:p>
    <w:p w:rsidR="0042748C" w:rsidRPr="009B0920" w:rsidRDefault="0042748C" w:rsidP="0042748C">
      <w:pPr>
        <w:spacing w:after="0" w:line="240" w:lineRule="auto"/>
        <w:ind w:firstLine="567"/>
        <w:jc w:val="center"/>
        <w:rPr>
          <w:rFonts w:ascii="Times New Roman" w:hAnsi="Times New Roman"/>
          <w:b/>
          <w:sz w:val="16"/>
          <w:szCs w:val="16"/>
        </w:rPr>
      </w:pPr>
    </w:p>
    <w:p w:rsidR="0042748C" w:rsidRPr="009B0920" w:rsidRDefault="0042748C" w:rsidP="0042748C">
      <w:pPr>
        <w:pStyle w:val="afc"/>
        <w:tabs>
          <w:tab w:val="left" w:pos="851"/>
        </w:tabs>
        <w:ind w:left="0" w:firstLine="567"/>
        <w:jc w:val="both"/>
        <w:rPr>
          <w:sz w:val="16"/>
          <w:szCs w:val="16"/>
        </w:rPr>
      </w:pPr>
      <w:r w:rsidRPr="009B0920">
        <w:rPr>
          <w:sz w:val="16"/>
          <w:szCs w:val="16"/>
        </w:rPr>
        <w:t>12. Результатом предоставления муниципальной услуги является:</w:t>
      </w:r>
    </w:p>
    <w:p w:rsidR="0042748C" w:rsidRPr="009B0920" w:rsidRDefault="0042748C" w:rsidP="0042748C">
      <w:pPr>
        <w:pStyle w:val="afc"/>
        <w:tabs>
          <w:tab w:val="left" w:pos="851"/>
        </w:tabs>
        <w:ind w:left="0" w:firstLine="567"/>
        <w:jc w:val="both"/>
        <w:rPr>
          <w:sz w:val="16"/>
          <w:szCs w:val="16"/>
        </w:rPr>
      </w:pPr>
      <w:r w:rsidRPr="009B0920">
        <w:rPr>
          <w:sz w:val="16"/>
          <w:szCs w:val="16"/>
        </w:rPr>
        <w:t>- направление (выдача) копий архивных документов, подтверждающих право на владение землей;</w:t>
      </w:r>
    </w:p>
    <w:p w:rsidR="0042748C" w:rsidRPr="009B0920" w:rsidRDefault="0042748C" w:rsidP="0042748C">
      <w:pPr>
        <w:pStyle w:val="afc"/>
        <w:tabs>
          <w:tab w:val="left" w:pos="851"/>
        </w:tabs>
        <w:ind w:left="0" w:firstLine="567"/>
        <w:jc w:val="both"/>
        <w:rPr>
          <w:sz w:val="16"/>
          <w:szCs w:val="16"/>
        </w:rPr>
      </w:pPr>
      <w:r w:rsidRPr="009B0920">
        <w:rPr>
          <w:sz w:val="16"/>
          <w:szCs w:val="16"/>
        </w:rPr>
        <w:t>- направление (выдача) уведомления об отсутствии запрашиваемой информации;</w:t>
      </w:r>
    </w:p>
    <w:p w:rsidR="0042748C" w:rsidRPr="009B0920" w:rsidRDefault="0042748C" w:rsidP="0042748C">
      <w:pPr>
        <w:pStyle w:val="afc"/>
        <w:tabs>
          <w:tab w:val="left" w:pos="851"/>
        </w:tabs>
        <w:ind w:left="0" w:firstLine="567"/>
        <w:jc w:val="both"/>
        <w:rPr>
          <w:sz w:val="16"/>
          <w:szCs w:val="16"/>
        </w:rPr>
      </w:pPr>
      <w:r w:rsidRPr="009B0920">
        <w:rPr>
          <w:sz w:val="16"/>
          <w:szCs w:val="16"/>
        </w:rPr>
        <w:t>- направление (выдача) уведомления об отказе в предоставлении муниципальной услуги.</w:t>
      </w:r>
    </w:p>
    <w:p w:rsidR="0042748C" w:rsidRPr="009B0920" w:rsidRDefault="0042748C" w:rsidP="0042748C">
      <w:pPr>
        <w:spacing w:after="0" w:line="240" w:lineRule="auto"/>
        <w:ind w:firstLine="567"/>
        <w:jc w:val="center"/>
        <w:rPr>
          <w:rFonts w:ascii="Times New Roman" w:hAnsi="Times New Roman"/>
          <w:sz w:val="16"/>
          <w:szCs w:val="16"/>
        </w:rPr>
      </w:pPr>
    </w:p>
    <w:p w:rsidR="0042748C" w:rsidRPr="009B0920" w:rsidRDefault="0042748C" w:rsidP="0042748C">
      <w:pPr>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7. Срок предоставления муниципальной услуги</w:t>
      </w:r>
    </w:p>
    <w:p w:rsidR="0042748C" w:rsidRPr="009B0920" w:rsidRDefault="0042748C" w:rsidP="0042748C">
      <w:pPr>
        <w:spacing w:after="0" w:line="240" w:lineRule="auto"/>
        <w:ind w:firstLine="567"/>
        <w:jc w:val="center"/>
        <w:rPr>
          <w:rFonts w:ascii="Times New Roman" w:hAnsi="Times New Roman"/>
          <w:b/>
          <w:sz w:val="16"/>
          <w:szCs w:val="16"/>
        </w:rPr>
      </w:pPr>
    </w:p>
    <w:p w:rsidR="0042748C" w:rsidRPr="009B0920" w:rsidRDefault="0042748C" w:rsidP="0042748C">
      <w:pPr>
        <w:spacing w:after="0" w:line="240" w:lineRule="auto"/>
        <w:ind w:firstLine="567"/>
        <w:jc w:val="both"/>
        <w:rPr>
          <w:rFonts w:ascii="Times New Roman" w:hAnsi="Times New Roman"/>
          <w:b/>
          <w:sz w:val="16"/>
          <w:szCs w:val="16"/>
        </w:rPr>
      </w:pPr>
      <w:r w:rsidRPr="009B0920">
        <w:rPr>
          <w:rFonts w:ascii="Times New Roman" w:hAnsi="Times New Roman"/>
          <w:sz w:val="16"/>
          <w:szCs w:val="16"/>
        </w:rPr>
        <w:t>13. Срок предоставления муниципальной услуги составляет не более 30 дней со дня регистрации заявления в Администрации Целинного  муниципального округа Курганской области.</w:t>
      </w:r>
    </w:p>
    <w:p w:rsidR="0042748C" w:rsidRPr="009B0920" w:rsidRDefault="0042748C" w:rsidP="0042748C">
      <w:pPr>
        <w:autoSpaceDE w:val="0"/>
        <w:autoSpaceDN w:val="0"/>
        <w:adjustRightInd w:val="0"/>
        <w:spacing w:after="0" w:line="240" w:lineRule="auto"/>
        <w:ind w:firstLine="567"/>
        <w:jc w:val="center"/>
        <w:rPr>
          <w:rFonts w:ascii="Times New Roman" w:hAnsi="Times New Roman"/>
          <w:b/>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8. Перечень нормативных правовых актов, регулирующих отношения, возникающие в связи с предоставлением муниципальной услуги</w:t>
      </w:r>
    </w:p>
    <w:p w:rsidR="0042748C" w:rsidRPr="009B0920" w:rsidRDefault="0042748C" w:rsidP="0042748C">
      <w:pPr>
        <w:spacing w:after="0" w:line="240" w:lineRule="auto"/>
        <w:ind w:firstLine="567"/>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14. Предоставление Администрацией Целинного муниципального округа Курганской области муниципальной услуги осуществляется в соответствии со следующими нормативными правовыми актами: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1) </w:t>
      </w:r>
      <w:hyperlink r:id="rId38" w:history="1">
        <w:proofErr w:type="gramStart"/>
        <w:r w:rsidRPr="009B0920">
          <w:rPr>
            <w:rStyle w:val="afb"/>
            <w:rFonts w:ascii="Times New Roman" w:hAnsi="Times New Roman"/>
            <w:sz w:val="16"/>
            <w:szCs w:val="16"/>
          </w:rPr>
          <w:t>Конституци</w:t>
        </w:r>
      </w:hyperlink>
      <w:r w:rsidRPr="009B0920">
        <w:rPr>
          <w:rFonts w:ascii="Times New Roman" w:hAnsi="Times New Roman"/>
          <w:sz w:val="16"/>
          <w:szCs w:val="16"/>
        </w:rPr>
        <w:t>ей</w:t>
      </w:r>
      <w:proofErr w:type="gramEnd"/>
      <w:r w:rsidRPr="009B0920">
        <w:rPr>
          <w:rFonts w:ascii="Times New Roman" w:hAnsi="Times New Roman"/>
          <w:sz w:val="16"/>
          <w:szCs w:val="16"/>
        </w:rPr>
        <w:t xml:space="preserve"> Российской Федерации (Собрание законодательства Российской Федерации, 2014, № 6, ст. 548);</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2) </w:t>
      </w:r>
      <w:proofErr w:type="gramStart"/>
      <w:r w:rsidRPr="009B0920">
        <w:rPr>
          <w:rFonts w:ascii="Times New Roman" w:hAnsi="Times New Roman"/>
          <w:sz w:val="16"/>
          <w:szCs w:val="16"/>
        </w:rPr>
        <w:t>Земельным</w:t>
      </w:r>
      <w:proofErr w:type="gramEnd"/>
      <w:r w:rsidRPr="009B0920">
        <w:rPr>
          <w:rFonts w:ascii="Times New Roman" w:hAnsi="Times New Roman"/>
          <w:sz w:val="16"/>
          <w:szCs w:val="16"/>
        </w:rPr>
        <w:t xml:space="preserve"> </w:t>
      </w:r>
      <w:hyperlink r:id="rId39" w:history="1">
        <w:r w:rsidRPr="009B0920">
          <w:rPr>
            <w:rStyle w:val="afb"/>
            <w:rFonts w:ascii="Times New Roman" w:hAnsi="Times New Roman"/>
            <w:sz w:val="16"/>
            <w:szCs w:val="16"/>
          </w:rPr>
          <w:t>кодекс</w:t>
        </w:r>
      </w:hyperlink>
      <w:r w:rsidRPr="009B0920">
        <w:rPr>
          <w:rFonts w:ascii="Times New Roman" w:hAnsi="Times New Roman"/>
          <w:sz w:val="16"/>
          <w:szCs w:val="16"/>
        </w:rPr>
        <w:t>ом Российской Федерации (Собрание законодательства Российской Федерации, 2001, № 44, ст. 4147);</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3) </w:t>
      </w:r>
      <w:proofErr w:type="gramStart"/>
      <w:r w:rsidRPr="009B0920">
        <w:rPr>
          <w:rFonts w:ascii="Times New Roman" w:hAnsi="Times New Roman"/>
          <w:sz w:val="16"/>
          <w:szCs w:val="16"/>
        </w:rPr>
        <w:t>Федеральным</w:t>
      </w:r>
      <w:proofErr w:type="gramEnd"/>
      <w:r w:rsidRPr="009B0920">
        <w:rPr>
          <w:rFonts w:ascii="Times New Roman" w:hAnsi="Times New Roman"/>
          <w:sz w:val="16"/>
          <w:szCs w:val="16"/>
        </w:rPr>
        <w:t xml:space="preserve"> </w:t>
      </w:r>
      <w:hyperlink r:id="rId40" w:history="1">
        <w:r w:rsidRPr="009B0920">
          <w:rPr>
            <w:rStyle w:val="afb"/>
            <w:rFonts w:ascii="Times New Roman" w:hAnsi="Times New Roman"/>
            <w:sz w:val="16"/>
            <w:szCs w:val="16"/>
          </w:rPr>
          <w:t>закон</w:t>
        </w:r>
      </w:hyperlink>
      <w:r w:rsidRPr="009B0920">
        <w:rPr>
          <w:rFonts w:ascii="Times New Roman" w:hAnsi="Times New Roman"/>
          <w:sz w:val="16"/>
          <w:szCs w:val="16"/>
        </w:rPr>
        <w:t xml:space="preserve">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2003, № 40, ст. 3822);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4) </w:t>
      </w:r>
      <w:proofErr w:type="gramStart"/>
      <w:r w:rsidRPr="009B0920">
        <w:rPr>
          <w:rFonts w:ascii="Times New Roman" w:hAnsi="Times New Roman"/>
          <w:sz w:val="16"/>
          <w:szCs w:val="16"/>
        </w:rPr>
        <w:t>Федеральным</w:t>
      </w:r>
      <w:proofErr w:type="gramEnd"/>
      <w:r w:rsidRPr="009B0920">
        <w:rPr>
          <w:rFonts w:ascii="Times New Roman" w:hAnsi="Times New Roman"/>
          <w:sz w:val="16"/>
          <w:szCs w:val="16"/>
        </w:rPr>
        <w:t xml:space="preserve"> </w:t>
      </w:r>
      <w:hyperlink r:id="rId41" w:history="1">
        <w:r w:rsidRPr="009B0920">
          <w:rPr>
            <w:rStyle w:val="afb"/>
            <w:rFonts w:ascii="Times New Roman" w:hAnsi="Times New Roman"/>
            <w:sz w:val="16"/>
            <w:szCs w:val="16"/>
          </w:rPr>
          <w:t>закон</w:t>
        </w:r>
      </w:hyperlink>
      <w:r w:rsidRPr="009B0920">
        <w:rPr>
          <w:rFonts w:ascii="Times New Roman" w:hAnsi="Times New Roman"/>
          <w:sz w:val="16"/>
          <w:szCs w:val="16"/>
        </w:rPr>
        <w:t>ом от 22 ноября 2004 года № 125-ФЗ «Об архивном деле в Российской Федерации» (Собрание законодательства Российской Федерации, 2004, № 43, ст. 4169, № 50, ст. 5280; 2007, № 49, ст. 6079; 2008, № 20, ст. 2253; 2010, № 19, ст. 2291; № 31, ст. 4196);</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5) </w:t>
      </w:r>
      <w:proofErr w:type="gramStart"/>
      <w:r w:rsidRPr="009B0920">
        <w:rPr>
          <w:rFonts w:ascii="Times New Roman" w:hAnsi="Times New Roman"/>
          <w:sz w:val="16"/>
          <w:szCs w:val="16"/>
        </w:rPr>
        <w:t>Федеральным</w:t>
      </w:r>
      <w:proofErr w:type="gramEnd"/>
      <w:r w:rsidRPr="009B0920">
        <w:rPr>
          <w:rFonts w:ascii="Times New Roman" w:hAnsi="Times New Roman"/>
          <w:sz w:val="16"/>
          <w:szCs w:val="16"/>
        </w:rPr>
        <w:t xml:space="preserve"> </w:t>
      </w:r>
      <w:hyperlink r:id="rId42" w:history="1">
        <w:r w:rsidRPr="009B0920">
          <w:rPr>
            <w:rStyle w:val="afb"/>
            <w:rFonts w:ascii="Times New Roman" w:hAnsi="Times New Roman"/>
            <w:sz w:val="16"/>
            <w:szCs w:val="16"/>
          </w:rPr>
          <w:t>закон</w:t>
        </w:r>
      </w:hyperlink>
      <w:r w:rsidRPr="009B0920">
        <w:rPr>
          <w:rFonts w:ascii="Times New Roman" w:hAnsi="Times New Roman"/>
          <w:sz w:val="16"/>
          <w:szCs w:val="16"/>
        </w:rPr>
        <w:t>ом от 2 мая 2006 года № 59-ФЗ «О порядке рассмотрения обращений граждан Российской Федерации» (Собрание законодательства Российской Федерации, 2006, № 19, ст. 2060; 2010, № 27, ст. 3410; № 31, ст. 4196);</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6) Федеральным </w:t>
      </w:r>
      <w:hyperlink r:id="rId43" w:history="1">
        <w:r w:rsidRPr="009B0920">
          <w:rPr>
            <w:rStyle w:val="afb"/>
            <w:rFonts w:ascii="Times New Roman" w:hAnsi="Times New Roman"/>
            <w:sz w:val="16"/>
            <w:szCs w:val="16"/>
          </w:rPr>
          <w:t>закон</w:t>
        </w:r>
      </w:hyperlink>
      <w:r w:rsidRPr="009B0920">
        <w:rPr>
          <w:rFonts w:ascii="Times New Roman" w:hAnsi="Times New Roman"/>
          <w:sz w:val="16"/>
          <w:szCs w:val="16"/>
        </w:rPr>
        <w:t>ом от 27 июля 2006 года № 152-ФЗ «О персональных данных» (Собрание законодательства Российской Федерации, 2006 № 31 (1 ч.), ст. 3451);</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7) </w:t>
      </w:r>
      <w:hyperlink r:id="rId44" w:history="1">
        <w:r w:rsidRPr="009B0920">
          <w:rPr>
            <w:rStyle w:val="afb"/>
            <w:rFonts w:ascii="Times New Roman" w:hAnsi="Times New Roman"/>
            <w:sz w:val="16"/>
            <w:szCs w:val="16"/>
          </w:rPr>
          <w:t>Указ</w:t>
        </w:r>
      </w:hyperlink>
      <w:r w:rsidRPr="009B0920">
        <w:rPr>
          <w:rFonts w:ascii="Times New Roman" w:hAnsi="Times New Roman"/>
          <w:sz w:val="16"/>
          <w:szCs w:val="16"/>
        </w:rPr>
        <w:t>ом Президента Российской Федерации от 6 марта 1997 года № 188 «Об утверждении Перечня сведений конфиденциального характера» (Собрание законодательства РФ, 1997, № 10, ст. 1127);</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8) </w:t>
      </w:r>
      <w:hyperlink r:id="rId45" w:history="1">
        <w:r w:rsidRPr="009B0920">
          <w:rPr>
            <w:rStyle w:val="afb"/>
            <w:rFonts w:ascii="Times New Roman" w:hAnsi="Times New Roman"/>
            <w:sz w:val="16"/>
            <w:szCs w:val="16"/>
          </w:rPr>
          <w:t>Закон</w:t>
        </w:r>
      </w:hyperlink>
      <w:r w:rsidRPr="009B0920">
        <w:rPr>
          <w:rFonts w:ascii="Times New Roman" w:hAnsi="Times New Roman"/>
          <w:sz w:val="16"/>
          <w:szCs w:val="16"/>
        </w:rPr>
        <w:t>ом Курганской области от 7 сентября 2005 года №71 «Об архивном деле  в Курганской области» («Новый мир», офиц. выпуск № 19, 23 сентября 2005 года);</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9) Уставом Целинного муниципального округа Курганской области.</w:t>
      </w: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sz w:val="16"/>
          <w:szCs w:val="16"/>
        </w:rPr>
        <w:t>15. Для получения муниципальной услуги заявитель предоставляет в Администрацию Целинного муниципального округа Курганской области заявление о выдаче копий архивных документов, подтверждающих право на владение землей по рекомендуемой форме согласно приложению 2 к Административному регламенту</w:t>
      </w:r>
      <w:r w:rsidRPr="009B0920">
        <w:rPr>
          <w:rFonts w:ascii="Times New Roman" w:hAnsi="Times New Roman"/>
          <w:bCs/>
          <w:sz w:val="16"/>
          <w:szCs w:val="16"/>
        </w:rPr>
        <w:t xml:space="preserve">. </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Заявление должно содержать: </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1) полное официальное наименование юридического лица (для физических лиц - фамилия, имя, отчество);</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2) почтовый и/или электронный адрес заявителя;</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3) тема (вопрос), хронология запрашиваемой информации.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Для получения информации ограниченного доступа заявитель предоставляет письменное разрешение субъекта персональных данных, либо его законного представителя, а после его смерти письменное разрешение  наследников субъекта персональных данных на доступ к запрашиваемой информации, содержащей персональные данные.</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Глава 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p>
    <w:p w:rsidR="0042748C" w:rsidRPr="009B0920" w:rsidRDefault="0042748C" w:rsidP="0042748C">
      <w:pPr>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16.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отсутствуют.</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Глава 11. Указание на запрет требовать от заявителя предоставления документов, информации, осуществления действий, не предусмотренных действующим законодательством</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17. Администрация Целинного  муниципального округа Курганской области не вправе требовать от заявителя:</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roofErr w:type="gramStart"/>
      <w:r w:rsidRPr="009B0920">
        <w:rPr>
          <w:rFonts w:ascii="Times New Roman" w:hAnsi="Times New Roman"/>
          <w:sz w:val="16"/>
          <w:szCs w:val="16"/>
        </w:rPr>
        <w:t xml:space="preserve">2) предоставления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w:t>
      </w:r>
      <w:r w:rsidRPr="009B0920">
        <w:rPr>
          <w:rFonts w:ascii="Times New Roman" w:hAnsi="Times New Roman"/>
          <w:sz w:val="16"/>
          <w:szCs w:val="16"/>
        </w:rPr>
        <w:lastRenderedPageBreak/>
        <w:t>предоставлении муниципальной услуги, за исключением документов, указанных в части 6 статьи 7 Федерального закона от 27 июля 2010 года № 210-ФЗ</w:t>
      </w:r>
      <w:proofErr w:type="gramEnd"/>
      <w:r w:rsidRPr="009B0920">
        <w:rPr>
          <w:rFonts w:ascii="Times New Roman" w:hAnsi="Times New Roman"/>
          <w:sz w:val="16"/>
          <w:szCs w:val="16"/>
        </w:rPr>
        <w:t xml:space="preserve"> «Об организации предоставления государственных и муниципальных услуг».</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12. Исчерпывающий перечень оснований для отказа в приеме документов, необходимых для предоставления муниципальной услуги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18. Основания для отказа в приеме документов, необходимых для предоставления муниципальной услуги, отсутствуют.</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13. Исчерпывающий перечень оснований для приостановления или отказа в предоставлении муниципальной услуги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19. Основания для отказа в предоставлении муниципальной услуги: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1) отсутствие у заявителя документально подтвержденных прав для получения информации ограниченного доступа;</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2) получение заявления, в котором содержатся нецензурные либо оскорбительные выражения, угрозы жизни, здоровью и имуществу должностного лица, а также членов его семьи;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3) текст заявления не поддается прочтению.</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Основания для приостановления предоставления муниципальной услуги отсутствуют.</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 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2748C" w:rsidRPr="009B0920" w:rsidRDefault="0042748C" w:rsidP="0042748C">
      <w:pPr>
        <w:widowControl w:val="0"/>
        <w:spacing w:after="0" w:line="240" w:lineRule="auto"/>
        <w:ind w:firstLine="567"/>
        <w:jc w:val="both"/>
        <w:rPr>
          <w:rFonts w:ascii="Times New Roman" w:hAnsi="Times New Roman"/>
          <w:sz w:val="16"/>
          <w:szCs w:val="16"/>
        </w:rPr>
      </w:pPr>
    </w:p>
    <w:p w:rsidR="0042748C" w:rsidRPr="009B0920" w:rsidRDefault="0042748C" w:rsidP="0042748C">
      <w:pPr>
        <w:pStyle w:val="ac"/>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20. </w:t>
      </w:r>
      <w:proofErr w:type="gramStart"/>
      <w:r w:rsidRPr="009B0920">
        <w:rPr>
          <w:rFonts w:ascii="Times New Roman" w:hAnsi="Times New Roman"/>
          <w:sz w:val="16"/>
          <w:szCs w:val="16"/>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roofErr w:type="gramEnd"/>
    </w:p>
    <w:p w:rsidR="0042748C" w:rsidRPr="009B0920" w:rsidRDefault="0042748C" w:rsidP="0042748C">
      <w:pPr>
        <w:pStyle w:val="ac"/>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15. Порядок, размер и основания взимания государственной пошлины или иной платы, взимаемой за предоставление муниципальной услуги</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21. Муниципальная услуга  предоставляется бесплатно. </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22. Плата за предоставление услуг, которые являются необходимыми и обязательными для предоставления муниципальной услуги, не взимается.</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23. Максимальный срок ожидания заявителя в очереди при подаче заявления или получения результата предоставления муниципальной услуги не должен превышать   пятнадцати (15) минут.</w:t>
      </w:r>
    </w:p>
    <w:p w:rsidR="0042748C" w:rsidRPr="009B0920" w:rsidRDefault="0042748C" w:rsidP="0042748C">
      <w:pPr>
        <w:pStyle w:val="ac"/>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2748C" w:rsidRPr="009B0920" w:rsidRDefault="0042748C" w:rsidP="0042748C">
      <w:pPr>
        <w:pStyle w:val="ac"/>
        <w:spacing w:after="0" w:line="240" w:lineRule="auto"/>
        <w:ind w:firstLine="567"/>
        <w:jc w:val="center"/>
        <w:rPr>
          <w:rFonts w:ascii="Times New Roman" w:hAnsi="Times New Roman"/>
          <w:b/>
          <w:sz w:val="16"/>
          <w:szCs w:val="16"/>
        </w:rPr>
      </w:pPr>
    </w:p>
    <w:p w:rsidR="0042748C" w:rsidRPr="009B0920" w:rsidRDefault="0042748C" w:rsidP="0042748C">
      <w:pPr>
        <w:pStyle w:val="ac"/>
        <w:spacing w:after="0" w:line="240" w:lineRule="auto"/>
        <w:ind w:firstLine="567"/>
        <w:jc w:val="both"/>
        <w:rPr>
          <w:rFonts w:ascii="Times New Roman" w:hAnsi="Times New Roman"/>
          <w:sz w:val="16"/>
          <w:szCs w:val="16"/>
          <w:lang w:eastAsia="ru-RU"/>
        </w:rPr>
      </w:pPr>
      <w:r w:rsidRPr="009B0920">
        <w:rPr>
          <w:rFonts w:ascii="Times New Roman" w:hAnsi="Times New Roman"/>
          <w:sz w:val="16"/>
          <w:szCs w:val="16"/>
          <w:lang w:eastAsia="ru-RU"/>
        </w:rPr>
        <w:t xml:space="preserve">24. Регистрация заявления о предоставлении муниципальной услуги осуществляется в течение дня, соответствующего дню поступления в Администрацию </w:t>
      </w:r>
      <w:r w:rsidRPr="009B0920">
        <w:rPr>
          <w:rFonts w:ascii="Times New Roman" w:hAnsi="Times New Roman"/>
          <w:sz w:val="16"/>
          <w:szCs w:val="16"/>
        </w:rPr>
        <w:t>Целинного</w:t>
      </w:r>
      <w:r w:rsidRPr="009B0920">
        <w:rPr>
          <w:rFonts w:ascii="Times New Roman" w:hAnsi="Times New Roman"/>
          <w:sz w:val="16"/>
          <w:szCs w:val="16"/>
          <w:lang w:eastAsia="ru-RU"/>
        </w:rPr>
        <w:t xml:space="preserve"> </w:t>
      </w:r>
      <w:r w:rsidRPr="009B0920">
        <w:rPr>
          <w:rFonts w:ascii="Times New Roman" w:hAnsi="Times New Roman"/>
          <w:sz w:val="16"/>
          <w:szCs w:val="16"/>
        </w:rPr>
        <w:t>муниципального округа Курганской области</w:t>
      </w:r>
      <w:r w:rsidRPr="009B0920">
        <w:rPr>
          <w:rFonts w:ascii="Times New Roman" w:hAnsi="Times New Roman"/>
          <w:sz w:val="16"/>
          <w:szCs w:val="16"/>
          <w:lang w:eastAsia="ru-RU"/>
        </w:rPr>
        <w:t xml:space="preserve"> заявления о предоставлении муниципальной услуги.</w:t>
      </w:r>
    </w:p>
    <w:p w:rsidR="0042748C" w:rsidRPr="009B0920" w:rsidRDefault="0042748C" w:rsidP="0042748C">
      <w:pPr>
        <w:pStyle w:val="ac"/>
        <w:spacing w:after="0" w:line="240" w:lineRule="auto"/>
        <w:ind w:firstLine="567"/>
        <w:jc w:val="both"/>
        <w:rPr>
          <w:rFonts w:ascii="Times New Roman" w:hAnsi="Times New Roman"/>
          <w:sz w:val="16"/>
          <w:szCs w:val="16"/>
        </w:rPr>
      </w:pPr>
      <w:r w:rsidRPr="009B0920">
        <w:rPr>
          <w:rFonts w:ascii="Times New Roman" w:hAnsi="Times New Roman"/>
          <w:sz w:val="16"/>
          <w:szCs w:val="16"/>
        </w:rPr>
        <w:t>Заявление, поступившее в электронной форме, в том числе с использованием Портала, распечатывается и подлежит регистрации в порядке, установленном настоящим пунктом.</w:t>
      </w:r>
    </w:p>
    <w:p w:rsidR="0042748C" w:rsidRPr="009B0920" w:rsidRDefault="0042748C" w:rsidP="0042748C">
      <w:pPr>
        <w:pStyle w:val="ac"/>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                 </w:t>
      </w: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Глава 19. Требования к помещениям, в которых предоставляются муниципальная услуга, к месту ожидания и приема заявителей, размещению и оформлению визуальной, текстовой и </w:t>
      </w:r>
      <w:proofErr w:type="spellStart"/>
      <w:r w:rsidRPr="009B0920">
        <w:rPr>
          <w:rFonts w:ascii="Times New Roman" w:hAnsi="Times New Roman"/>
          <w:sz w:val="16"/>
          <w:szCs w:val="16"/>
        </w:rPr>
        <w:t>мультимедийной</w:t>
      </w:r>
      <w:proofErr w:type="spellEnd"/>
      <w:r w:rsidRPr="009B0920">
        <w:rPr>
          <w:rFonts w:ascii="Times New Roman" w:hAnsi="Times New Roman"/>
          <w:sz w:val="16"/>
          <w:szCs w:val="16"/>
        </w:rPr>
        <w:t xml:space="preserve"> информации о порядке предоставления таких услуг</w:t>
      </w:r>
    </w:p>
    <w:p w:rsidR="0042748C" w:rsidRPr="009B0920" w:rsidRDefault="0042748C" w:rsidP="0042748C">
      <w:pPr>
        <w:pStyle w:val="ac"/>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25. Прием заявителей осуществляется в предназначенных для этих целей помещениях, включающих места ожидания и приема заявителей.</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ab/>
        <w:t>26. Администрация Целинного муниципального округа Курганской области обеспечивает инвалидам:</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1) условия для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2)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3) сопровождение инвалидов, имеющих стойкие расстройства функции зрения и самостоятельного передвижения;</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4) надлежащее размещение оборудования и носителей информаций, необходимых для обеспечения беспрепятственного доступа инвалидов к объектам (зданиям, помещениям), в которых предоставляется муниципальная услуга, и к услугам с учетом ограничений их жизнедеятельности;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6)  допуск </w:t>
      </w:r>
      <w:proofErr w:type="spellStart"/>
      <w:r w:rsidRPr="009B0920">
        <w:rPr>
          <w:rFonts w:ascii="Times New Roman" w:hAnsi="Times New Roman"/>
          <w:sz w:val="16"/>
          <w:szCs w:val="16"/>
        </w:rPr>
        <w:t>сурдопереводчика</w:t>
      </w:r>
      <w:proofErr w:type="spellEnd"/>
      <w:r w:rsidRPr="009B0920">
        <w:rPr>
          <w:rFonts w:ascii="Times New Roman" w:hAnsi="Times New Roman"/>
          <w:sz w:val="16"/>
          <w:szCs w:val="16"/>
        </w:rPr>
        <w:t xml:space="preserve"> и </w:t>
      </w:r>
      <w:proofErr w:type="spellStart"/>
      <w:r w:rsidRPr="009B0920">
        <w:rPr>
          <w:rFonts w:ascii="Times New Roman" w:hAnsi="Times New Roman"/>
          <w:sz w:val="16"/>
          <w:szCs w:val="16"/>
        </w:rPr>
        <w:t>тифлосурдопереводчика</w:t>
      </w:r>
      <w:proofErr w:type="spellEnd"/>
      <w:r w:rsidRPr="009B0920">
        <w:rPr>
          <w:rFonts w:ascii="Times New Roman" w:hAnsi="Times New Roman"/>
          <w:sz w:val="16"/>
          <w:szCs w:val="16"/>
        </w:rPr>
        <w:t>;</w:t>
      </w:r>
    </w:p>
    <w:p w:rsidR="0042748C" w:rsidRPr="009B0920" w:rsidRDefault="0042748C" w:rsidP="0042748C">
      <w:pPr>
        <w:spacing w:after="0" w:line="240" w:lineRule="auto"/>
        <w:ind w:firstLine="567"/>
        <w:jc w:val="both"/>
        <w:rPr>
          <w:rFonts w:ascii="Times New Roman" w:hAnsi="Times New Roman"/>
          <w:sz w:val="16"/>
          <w:szCs w:val="16"/>
        </w:rPr>
      </w:pPr>
      <w:proofErr w:type="gramStart"/>
      <w:r w:rsidRPr="009B0920">
        <w:rPr>
          <w:rFonts w:ascii="Times New Roman" w:hAnsi="Times New Roman"/>
          <w:sz w:val="16"/>
          <w:szCs w:val="16"/>
        </w:rPr>
        <w:lastRenderedPageBreak/>
        <w:t>7) 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8) оказание инвалидам помощи в преодолении барьеров, мешающих получению ими муниципальной услуги наравне с другими лицами.</w:t>
      </w:r>
    </w:p>
    <w:p w:rsidR="0042748C" w:rsidRPr="009B0920" w:rsidRDefault="0042748C" w:rsidP="0042748C">
      <w:pPr>
        <w:autoSpaceDE w:val="0"/>
        <w:autoSpaceDN w:val="0"/>
        <w:adjustRightInd w:val="0"/>
        <w:spacing w:after="0" w:line="240" w:lineRule="auto"/>
        <w:ind w:firstLine="567"/>
        <w:jc w:val="both"/>
        <w:rPr>
          <w:rFonts w:ascii="Times New Roman" w:hAnsi="Times New Roman"/>
          <w:i/>
          <w:sz w:val="16"/>
          <w:szCs w:val="16"/>
        </w:rPr>
      </w:pPr>
      <w:r w:rsidRPr="009B0920">
        <w:rPr>
          <w:rFonts w:ascii="Times New Roman" w:hAnsi="Times New Roman"/>
          <w:sz w:val="16"/>
          <w:szCs w:val="16"/>
        </w:rPr>
        <w:t>27. Для ожидания приема заявителей отводятся специальные места оборудованные стульями, столами (стойками) для оформления документов, писчей бумагой формата А</w:t>
      </w:r>
      <w:proofErr w:type="gramStart"/>
      <w:r w:rsidRPr="009B0920">
        <w:rPr>
          <w:rFonts w:ascii="Times New Roman" w:hAnsi="Times New Roman"/>
          <w:sz w:val="16"/>
          <w:szCs w:val="16"/>
        </w:rPr>
        <w:t>4</w:t>
      </w:r>
      <w:proofErr w:type="gramEnd"/>
      <w:r w:rsidRPr="009B0920">
        <w:rPr>
          <w:rFonts w:ascii="Times New Roman" w:hAnsi="Times New Roman"/>
          <w:sz w:val="16"/>
          <w:szCs w:val="16"/>
        </w:rPr>
        <w:t>, канцелярскими принадлежностями (ручками), бланками заявлений в количестве, достаточном для оформления документов заявителями.</w:t>
      </w:r>
      <w:r w:rsidRPr="009B0920">
        <w:rPr>
          <w:rFonts w:ascii="Times New Roman" w:hAnsi="Times New Roman"/>
          <w:i/>
          <w:sz w:val="16"/>
          <w:szCs w:val="16"/>
        </w:rPr>
        <w:t xml:space="preserve"> </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sz w:val="16"/>
          <w:szCs w:val="16"/>
        </w:rPr>
        <w:t xml:space="preserve">28. </w:t>
      </w:r>
      <w:r w:rsidRPr="009B0920">
        <w:rPr>
          <w:rFonts w:ascii="Times New Roman" w:hAnsi="Times New Roman"/>
          <w:bCs/>
          <w:iCs/>
          <w:sz w:val="16"/>
          <w:szCs w:val="16"/>
        </w:rPr>
        <w:t xml:space="preserve">Визуальная, текстовая и </w:t>
      </w:r>
      <w:proofErr w:type="spellStart"/>
      <w:r w:rsidRPr="009B0920">
        <w:rPr>
          <w:rFonts w:ascii="Times New Roman" w:hAnsi="Times New Roman"/>
          <w:bCs/>
          <w:iCs/>
          <w:sz w:val="16"/>
          <w:szCs w:val="16"/>
        </w:rPr>
        <w:t>мультимедийная</w:t>
      </w:r>
      <w:proofErr w:type="spellEnd"/>
      <w:r w:rsidRPr="009B0920">
        <w:rPr>
          <w:rFonts w:ascii="Times New Roman" w:hAnsi="Times New Roman"/>
          <w:bCs/>
          <w:iCs/>
          <w:sz w:val="16"/>
          <w:szCs w:val="16"/>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9B0920">
        <w:rPr>
          <w:rFonts w:ascii="Times New Roman" w:hAnsi="Times New Roman"/>
          <w:sz w:val="16"/>
          <w:szCs w:val="16"/>
        </w:rPr>
        <w:t xml:space="preserve"> постоянно доступном для просмотра</w:t>
      </w:r>
      <w:r w:rsidRPr="009B0920">
        <w:rPr>
          <w:rFonts w:ascii="Times New Roman" w:hAnsi="Times New Roman"/>
          <w:bCs/>
          <w:iCs/>
          <w:sz w:val="16"/>
          <w:szCs w:val="16"/>
        </w:rPr>
        <w:t xml:space="preserve">), на официальном сайте, на Портале. </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 xml:space="preserve">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w:t>
      </w:r>
      <w:r w:rsidRPr="009B0920">
        <w:rPr>
          <w:rFonts w:ascii="Times New Roman" w:hAnsi="Times New Roman"/>
          <w:sz w:val="16"/>
          <w:szCs w:val="16"/>
        </w:rPr>
        <w:t xml:space="preserve">Административного </w:t>
      </w:r>
      <w:r w:rsidRPr="009B0920">
        <w:rPr>
          <w:rFonts w:ascii="Times New Roman" w:hAnsi="Times New Roman"/>
          <w:bCs/>
          <w:iCs/>
          <w:sz w:val="16"/>
          <w:szCs w:val="16"/>
        </w:rPr>
        <w:t>регламента.</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29.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Целинного муниципального округа Курганской области, фамилий, имен, отчеств (при наличии), должностей лиц, ответственных за предоставление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30.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31. 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32. 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20. Показатели доступности и качества муниципальной услуги</w:t>
      </w:r>
    </w:p>
    <w:p w:rsidR="0042748C" w:rsidRPr="009B0920" w:rsidRDefault="0042748C" w:rsidP="0042748C">
      <w:pPr>
        <w:pStyle w:val="ac"/>
        <w:spacing w:after="0" w:line="240" w:lineRule="auto"/>
        <w:ind w:firstLine="567"/>
        <w:jc w:val="both"/>
        <w:rPr>
          <w:rFonts w:ascii="Times New Roman" w:hAnsi="Times New Roman"/>
          <w:sz w:val="16"/>
          <w:szCs w:val="16"/>
        </w:rPr>
      </w:pPr>
    </w:p>
    <w:p w:rsidR="0042748C" w:rsidRPr="009B0920" w:rsidRDefault="0042748C" w:rsidP="0042748C">
      <w:pPr>
        <w:pStyle w:val="aff3"/>
        <w:ind w:firstLine="567"/>
        <w:rPr>
          <w:sz w:val="16"/>
          <w:szCs w:val="16"/>
        </w:rPr>
      </w:pPr>
      <w:r w:rsidRPr="009B0920">
        <w:rPr>
          <w:sz w:val="16"/>
          <w:szCs w:val="16"/>
        </w:rPr>
        <w:t>33. Показателями доступности муниципальной услуги являются:</w:t>
      </w:r>
    </w:p>
    <w:p w:rsidR="0042748C" w:rsidRPr="009B0920" w:rsidRDefault="0042748C" w:rsidP="0042748C">
      <w:pPr>
        <w:pStyle w:val="aff3"/>
        <w:ind w:firstLine="567"/>
        <w:rPr>
          <w:sz w:val="16"/>
          <w:szCs w:val="16"/>
        </w:rPr>
      </w:pPr>
      <w:r w:rsidRPr="009B0920">
        <w:rPr>
          <w:sz w:val="16"/>
          <w:szCs w:val="16"/>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Портале, в ГБУ «МФЦ» (отделе ГБУ «МФЦ») (по согласованию);</w:t>
      </w:r>
    </w:p>
    <w:p w:rsidR="0042748C" w:rsidRPr="009B0920" w:rsidRDefault="0042748C" w:rsidP="0042748C">
      <w:pPr>
        <w:pStyle w:val="aff3"/>
        <w:ind w:firstLine="567"/>
        <w:rPr>
          <w:sz w:val="16"/>
          <w:szCs w:val="16"/>
        </w:rPr>
      </w:pPr>
      <w:r w:rsidRPr="009B0920">
        <w:rPr>
          <w:sz w:val="16"/>
          <w:szCs w:val="16"/>
        </w:rPr>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Портале;</w:t>
      </w:r>
    </w:p>
    <w:p w:rsidR="0042748C" w:rsidRPr="009B0920" w:rsidRDefault="0042748C" w:rsidP="0042748C">
      <w:pPr>
        <w:pStyle w:val="aff3"/>
        <w:ind w:firstLine="567"/>
        <w:rPr>
          <w:sz w:val="16"/>
          <w:szCs w:val="16"/>
        </w:rPr>
      </w:pPr>
      <w:r w:rsidRPr="009B0920">
        <w:rPr>
          <w:sz w:val="16"/>
          <w:szCs w:val="16"/>
        </w:rPr>
        <w:t>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Портала, через ГБУ «МФЦ» (отдел ГБУ «МФЦ») (по согласованию).</w:t>
      </w:r>
    </w:p>
    <w:p w:rsidR="0042748C" w:rsidRPr="009B0920" w:rsidRDefault="0042748C" w:rsidP="0042748C">
      <w:pPr>
        <w:pStyle w:val="aff3"/>
        <w:ind w:firstLine="567"/>
        <w:rPr>
          <w:sz w:val="16"/>
          <w:szCs w:val="16"/>
        </w:rPr>
      </w:pPr>
      <w:r w:rsidRPr="009B0920">
        <w:rPr>
          <w:sz w:val="16"/>
          <w:szCs w:val="16"/>
        </w:rPr>
        <w:t>34. Показателями качества муниципальной услуги являются:</w:t>
      </w:r>
    </w:p>
    <w:p w:rsidR="0042748C" w:rsidRPr="009B0920" w:rsidRDefault="0042748C" w:rsidP="0042748C">
      <w:pPr>
        <w:pStyle w:val="aff3"/>
        <w:ind w:firstLine="567"/>
        <w:rPr>
          <w:sz w:val="16"/>
          <w:szCs w:val="16"/>
        </w:rPr>
      </w:pPr>
      <w:r w:rsidRPr="009B0920">
        <w:rPr>
          <w:sz w:val="16"/>
          <w:szCs w:val="16"/>
        </w:rPr>
        <w:t>1) прием и регистрация заявления в день обращения заявителя;</w:t>
      </w:r>
    </w:p>
    <w:p w:rsidR="0042748C" w:rsidRPr="009B0920" w:rsidRDefault="0042748C" w:rsidP="0042748C">
      <w:pPr>
        <w:pStyle w:val="aff3"/>
        <w:ind w:firstLine="567"/>
        <w:rPr>
          <w:sz w:val="16"/>
          <w:szCs w:val="16"/>
        </w:rPr>
      </w:pPr>
      <w:r w:rsidRPr="009B0920">
        <w:rPr>
          <w:sz w:val="16"/>
          <w:szCs w:val="16"/>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42748C" w:rsidRPr="009B0920" w:rsidRDefault="0042748C" w:rsidP="0042748C">
      <w:pPr>
        <w:pStyle w:val="aff3"/>
        <w:ind w:firstLine="567"/>
        <w:rPr>
          <w:sz w:val="16"/>
          <w:szCs w:val="16"/>
        </w:rPr>
      </w:pPr>
      <w:r w:rsidRPr="009B0920">
        <w:rPr>
          <w:sz w:val="16"/>
          <w:szCs w:val="16"/>
        </w:rPr>
        <w:t>3) соблюдение установленных сроков и порядка предоставления муниципальной услуги, стандарта предоставления муниципальной услуги;</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 xml:space="preserve">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42748C" w:rsidRPr="009B0920" w:rsidRDefault="0042748C" w:rsidP="0042748C">
      <w:pPr>
        <w:pStyle w:val="aff3"/>
        <w:ind w:firstLine="567"/>
        <w:rPr>
          <w:sz w:val="16"/>
          <w:szCs w:val="16"/>
        </w:rPr>
      </w:pPr>
      <w:r w:rsidRPr="009B0920">
        <w:rPr>
          <w:bCs/>
          <w:sz w:val="16"/>
          <w:szCs w:val="16"/>
        </w:rPr>
        <w:t xml:space="preserve">5) </w:t>
      </w:r>
      <w:r w:rsidRPr="009B0920">
        <w:rPr>
          <w:sz w:val="16"/>
          <w:szCs w:val="16"/>
        </w:rPr>
        <w:t>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42748C" w:rsidRPr="009B0920" w:rsidRDefault="0042748C" w:rsidP="0042748C">
      <w:pPr>
        <w:pStyle w:val="aff3"/>
        <w:ind w:firstLine="567"/>
        <w:rPr>
          <w:sz w:val="16"/>
          <w:szCs w:val="16"/>
        </w:rPr>
      </w:pPr>
      <w:r w:rsidRPr="009B0920">
        <w:rPr>
          <w:sz w:val="16"/>
          <w:szCs w:val="16"/>
        </w:rPr>
        <w:t>6) количество взаимодействий заявителей с должностными лицами Администрации Целинного муниципального округа Курганской области при предоставлении муниципальной услуги, не превышающее 2 раз;</w:t>
      </w:r>
    </w:p>
    <w:p w:rsidR="0042748C" w:rsidRPr="009B0920" w:rsidRDefault="0042748C" w:rsidP="0042748C">
      <w:pPr>
        <w:pStyle w:val="aff3"/>
        <w:ind w:firstLine="567"/>
        <w:rPr>
          <w:sz w:val="16"/>
          <w:szCs w:val="16"/>
        </w:rPr>
      </w:pPr>
      <w:r w:rsidRPr="009B0920">
        <w:rPr>
          <w:sz w:val="16"/>
          <w:szCs w:val="16"/>
        </w:rPr>
        <w:t xml:space="preserve">7) отсутствие опечаток или ошибок в выданных в результате предоставления муниципальной услуги документах. </w:t>
      </w:r>
      <w:proofErr w:type="gramStart"/>
      <w:r w:rsidRPr="009B0920">
        <w:rPr>
          <w:sz w:val="16"/>
          <w:szCs w:val="16"/>
        </w:rPr>
        <w:t>В случае допущенных в выданных в результате предоставления муниципальной услуги документах опечаток или ошибок их исправление осуществляется в срок не более пяти (5) рабочих дней со дня их обнаружения, с учетом предусмотренных Административным регламентом административных процедур.</w:t>
      </w:r>
      <w:proofErr w:type="gramEnd"/>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p>
    <w:p w:rsidR="0042748C" w:rsidRPr="009B0920" w:rsidRDefault="0042748C" w:rsidP="0042748C">
      <w:pPr>
        <w:widowControl w:val="0"/>
        <w:spacing w:after="0" w:line="240" w:lineRule="auto"/>
        <w:ind w:firstLine="567"/>
        <w:jc w:val="center"/>
        <w:rPr>
          <w:rFonts w:ascii="Times New Roman" w:hAnsi="Times New Roman"/>
          <w:bCs/>
          <w:spacing w:val="-1"/>
          <w:sz w:val="16"/>
          <w:szCs w:val="16"/>
        </w:rPr>
      </w:pPr>
      <w:r w:rsidRPr="009B0920">
        <w:rPr>
          <w:rFonts w:ascii="Times New Roman" w:hAnsi="Times New Roman"/>
          <w:sz w:val="16"/>
          <w:szCs w:val="16"/>
        </w:rPr>
        <w:t xml:space="preserve">Глава 21. Иные требования, в том числе учитывающие возможность и особенности предоставления муниципальной услуги </w:t>
      </w:r>
      <w:r w:rsidRPr="009B0920">
        <w:rPr>
          <w:rFonts w:ascii="Times New Roman" w:hAnsi="Times New Roman"/>
          <w:bCs/>
          <w:spacing w:val="-1"/>
          <w:sz w:val="16"/>
          <w:szCs w:val="16"/>
        </w:rPr>
        <w:t xml:space="preserve">в отделе ГБУ «МФЦ» </w:t>
      </w:r>
      <w:r w:rsidRPr="009B0920">
        <w:rPr>
          <w:rFonts w:ascii="Times New Roman" w:hAnsi="Times New Roman"/>
          <w:sz w:val="16"/>
          <w:szCs w:val="16"/>
        </w:rPr>
        <w:t>и особенности предоставления муниципальной услуги в электронной форме</w:t>
      </w:r>
    </w:p>
    <w:p w:rsidR="0042748C" w:rsidRPr="009B0920" w:rsidRDefault="0042748C" w:rsidP="0042748C">
      <w:pPr>
        <w:widowControl w:val="0"/>
        <w:spacing w:after="0" w:line="240" w:lineRule="auto"/>
        <w:ind w:firstLine="567"/>
        <w:jc w:val="both"/>
        <w:outlineLvl w:val="2"/>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35. Заявление о предоставлении муниципальной услуги может быть подано заявителем в электронной форме посредством Портала.</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Доступ к форме заявления в электронной форме осуществляется после регистрации заявителя на Портале.</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Заявитель заполняет электронную форму заявления о предоставлении муниципальной услуги. Электронная форма заявления о предоставлении муниципальной услуги соответствует форме заявления, приведенной в приложении 2 к Административному регламенту.</w:t>
      </w:r>
    </w:p>
    <w:p w:rsidR="0042748C" w:rsidRPr="009B0920" w:rsidRDefault="0042748C" w:rsidP="0042748C">
      <w:pPr>
        <w:spacing w:after="0" w:line="240" w:lineRule="auto"/>
        <w:ind w:firstLine="567"/>
        <w:jc w:val="both"/>
        <w:rPr>
          <w:rFonts w:ascii="Times New Roman" w:hAnsi="Times New Roman"/>
          <w:sz w:val="16"/>
          <w:szCs w:val="16"/>
          <w:shd w:val="clear" w:color="auto" w:fill="FFFFFF"/>
        </w:rPr>
      </w:pPr>
      <w:r w:rsidRPr="009B0920">
        <w:rPr>
          <w:rFonts w:ascii="Times New Roman" w:hAnsi="Times New Roman"/>
          <w:sz w:val="16"/>
          <w:szCs w:val="16"/>
          <w:shd w:val="clear" w:color="auto" w:fill="FFFFFF"/>
        </w:rPr>
        <w:t>36. Данные, указанные заявителем при регистрации на Портале автоматически заполняют соответствующие поля заявления. Заявителю необходимо только внести  недостающую информацию, прикрепить необходимые документы в электронном виде (</w:t>
      </w:r>
      <w:proofErr w:type="spellStart"/>
      <w:proofErr w:type="gramStart"/>
      <w:r w:rsidRPr="009B0920">
        <w:rPr>
          <w:rFonts w:ascii="Times New Roman" w:hAnsi="Times New Roman"/>
          <w:sz w:val="16"/>
          <w:szCs w:val="16"/>
          <w:shd w:val="clear" w:color="auto" w:fill="FFFFFF"/>
        </w:rPr>
        <w:t>скан-копии</w:t>
      </w:r>
      <w:proofErr w:type="spellEnd"/>
      <w:proofErr w:type="gramEnd"/>
      <w:r w:rsidRPr="009B0920">
        <w:rPr>
          <w:rFonts w:ascii="Times New Roman" w:hAnsi="Times New Roman"/>
          <w:sz w:val="16"/>
          <w:szCs w:val="16"/>
          <w:shd w:val="clear" w:color="auto" w:fill="FFFFFF"/>
        </w:rPr>
        <w:t>).</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shd w:val="clear" w:color="auto" w:fill="FFFFFF"/>
        </w:rPr>
        <w:t>Сведения о стадиях прохождения заявления в электронной форме публикуются на Портале в разделе «Личный кабинет» заявителя в подразделе «Мои заявки» во вкладке «Поданные заявления».</w:t>
      </w:r>
      <w:r w:rsidRPr="009B0920">
        <w:rPr>
          <w:rFonts w:ascii="Times New Roman" w:hAnsi="Times New Roman"/>
          <w:sz w:val="16"/>
          <w:szCs w:val="16"/>
        </w:rPr>
        <w:t xml:space="preserve"> </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37. Предоставление муниципальной услуги в отделе ГБУ «МФЦ» осуществляется в соответствии с соглашением, заключенным между ГБУ «МФЦ» и Администрацией Целинного муниципального округа Курганской области, с момента вступления в силу соответствующего соглашения о взаимодействии.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38. При предоставлении муниципальной услуги в ГБУ «МФЦ» (отделе ГБУ «МФЦ») специалистами ГБУ «МФЦ» (отдела ГБУ «МФЦ») в соответствии с Административным регламентом осуществляются следующие административные действия: </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sz w:val="16"/>
          <w:szCs w:val="16"/>
        </w:rPr>
        <w:t xml:space="preserve">- </w:t>
      </w:r>
      <w:r w:rsidRPr="009B0920">
        <w:rPr>
          <w:rFonts w:ascii="Times New Roman" w:hAnsi="Times New Roman"/>
          <w:bCs/>
          <w:sz w:val="16"/>
          <w:szCs w:val="16"/>
        </w:rPr>
        <w:t>прием и регистрация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lastRenderedPageBreak/>
        <w:t xml:space="preserve">- направление заявления в Администрацию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sz w:val="16"/>
          <w:szCs w:val="16"/>
        </w:rPr>
        <w:t xml:space="preserve"> для рассмотрения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sz w:val="16"/>
          <w:szCs w:val="16"/>
        </w:rPr>
        <w:t>- на</w:t>
      </w:r>
      <w:r w:rsidRPr="009B0920">
        <w:rPr>
          <w:rFonts w:ascii="Times New Roman" w:hAnsi="Times New Roman"/>
          <w:bCs/>
          <w:sz w:val="16"/>
          <w:szCs w:val="16"/>
        </w:rPr>
        <w:t xml:space="preserve">правление (выдача) </w:t>
      </w:r>
      <w:r w:rsidRPr="009B0920">
        <w:rPr>
          <w:rFonts w:ascii="Times New Roman" w:hAnsi="Times New Roman"/>
          <w:sz w:val="16"/>
          <w:szCs w:val="16"/>
        </w:rPr>
        <w:t>заявителю подготовленных копий архивных документов, подтверждающих право на владение землей, уведомления об отсутствии запрашиваемой информации либо уведомления об отказе в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center"/>
        <w:rPr>
          <w:rFonts w:ascii="Times New Roman" w:hAnsi="Times New Roman"/>
          <w:bCs/>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bCs/>
          <w:sz w:val="16"/>
          <w:szCs w:val="16"/>
        </w:rPr>
      </w:pPr>
      <w:r w:rsidRPr="009B0920">
        <w:rPr>
          <w:rFonts w:ascii="Times New Roman" w:hAnsi="Times New Roman"/>
          <w:bCs/>
          <w:sz w:val="16"/>
          <w:szCs w:val="16"/>
        </w:rPr>
        <w:t xml:space="preserve">Раздел  </w:t>
      </w:r>
      <w:r w:rsidRPr="009B0920">
        <w:rPr>
          <w:rFonts w:ascii="Times New Roman" w:hAnsi="Times New Roman"/>
          <w:bCs/>
          <w:sz w:val="16"/>
          <w:szCs w:val="16"/>
          <w:lang w:val="en-US"/>
        </w:rPr>
        <w:t>III</w:t>
      </w:r>
      <w:r w:rsidRPr="009B0920">
        <w:rPr>
          <w:rFonts w:ascii="Times New Roman" w:hAnsi="Times New Roman"/>
          <w:bCs/>
          <w:sz w:val="16"/>
          <w:szCs w:val="16"/>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39. Предоставление муниципальной услуги включает в себя следующие административные процедуры:</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sz w:val="16"/>
          <w:szCs w:val="16"/>
        </w:rPr>
        <w:t xml:space="preserve">- </w:t>
      </w:r>
      <w:r w:rsidRPr="009B0920">
        <w:rPr>
          <w:rFonts w:ascii="Times New Roman" w:hAnsi="Times New Roman"/>
          <w:bCs/>
          <w:sz w:val="16"/>
          <w:szCs w:val="16"/>
        </w:rPr>
        <w:t>прием и регистрация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рассмотрение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sz w:val="16"/>
          <w:szCs w:val="16"/>
        </w:rPr>
        <w:t>- на</w:t>
      </w:r>
      <w:r w:rsidRPr="009B0920">
        <w:rPr>
          <w:rFonts w:ascii="Times New Roman" w:hAnsi="Times New Roman"/>
          <w:bCs/>
          <w:sz w:val="16"/>
          <w:szCs w:val="16"/>
        </w:rPr>
        <w:t xml:space="preserve">правление (выдача) </w:t>
      </w:r>
      <w:r w:rsidRPr="009B0920">
        <w:rPr>
          <w:rFonts w:ascii="Times New Roman" w:hAnsi="Times New Roman"/>
          <w:sz w:val="16"/>
          <w:szCs w:val="16"/>
        </w:rPr>
        <w:t>заявителю копий архивных документов, подтверждающих право на владение землей, уведомления об отсутствии запрашиваемой информации либо уведомления об отказе в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Блок-схема предоставления муниципальной услуги указана в приложении 1 к Административному регламенту.</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p>
    <w:p w:rsidR="0042748C" w:rsidRPr="009B0920" w:rsidRDefault="0042748C" w:rsidP="0042748C">
      <w:pPr>
        <w:spacing w:after="0" w:line="240" w:lineRule="auto"/>
        <w:ind w:firstLine="567"/>
        <w:jc w:val="center"/>
        <w:rPr>
          <w:rFonts w:ascii="Times New Roman" w:hAnsi="Times New Roman"/>
          <w:sz w:val="16"/>
          <w:szCs w:val="16"/>
        </w:rPr>
      </w:pPr>
      <w:r w:rsidRPr="009B0920">
        <w:rPr>
          <w:rFonts w:ascii="Times New Roman" w:hAnsi="Times New Roman"/>
          <w:bCs/>
          <w:sz w:val="16"/>
          <w:szCs w:val="16"/>
        </w:rPr>
        <w:t xml:space="preserve">Глава 22. </w:t>
      </w:r>
      <w:r w:rsidRPr="009B0920">
        <w:rPr>
          <w:rFonts w:ascii="Times New Roman" w:hAnsi="Times New Roman"/>
          <w:sz w:val="16"/>
          <w:szCs w:val="16"/>
        </w:rPr>
        <w:t xml:space="preserve">Прием и регистрация заявления о предоставлении муниципальной услуги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40. Основанием для начала административной процедуры приема и регистрации заявления о предоставлении муниципальной услуги является факт поступления в Администрацию Целинного  муниципального округа Курганской области заявления о предоставлении муниципальной услуги.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41. Заявление о предоставлении муниципальной услуги подается в Администрацию  Целинного муниципального округа Курганской области следующими способами:</w:t>
      </w:r>
    </w:p>
    <w:p w:rsidR="0042748C" w:rsidRPr="009B0920" w:rsidRDefault="0042748C" w:rsidP="0042748C">
      <w:pPr>
        <w:spacing w:after="0" w:line="240" w:lineRule="auto"/>
        <w:ind w:firstLine="567"/>
        <w:rPr>
          <w:rFonts w:ascii="Times New Roman" w:hAnsi="Times New Roman"/>
          <w:sz w:val="16"/>
          <w:szCs w:val="16"/>
        </w:rPr>
      </w:pPr>
      <w:r w:rsidRPr="009B0920">
        <w:rPr>
          <w:rFonts w:ascii="Times New Roman" w:hAnsi="Times New Roman"/>
          <w:sz w:val="16"/>
          <w:szCs w:val="16"/>
        </w:rPr>
        <w:t xml:space="preserve">1) лично должностному лицу Администрации Целинного  муниципального округа Курганской области, ответственному за предоставление муниципальной  услуги; </w:t>
      </w:r>
    </w:p>
    <w:p w:rsidR="0042748C" w:rsidRPr="009B0920" w:rsidRDefault="0042748C" w:rsidP="0042748C">
      <w:pPr>
        <w:spacing w:after="0" w:line="240" w:lineRule="auto"/>
        <w:ind w:firstLine="567"/>
        <w:rPr>
          <w:rFonts w:ascii="Times New Roman" w:hAnsi="Times New Roman"/>
          <w:sz w:val="16"/>
          <w:szCs w:val="16"/>
        </w:rPr>
      </w:pPr>
      <w:r w:rsidRPr="009B0920">
        <w:rPr>
          <w:rFonts w:ascii="Times New Roman" w:hAnsi="Times New Roman"/>
          <w:sz w:val="16"/>
          <w:szCs w:val="16"/>
        </w:rPr>
        <w:t>2) посредством почтового отправления;</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3) в электронной форме.</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shd w:val="clear" w:color="auto" w:fill="FFFFFF"/>
        </w:rPr>
      </w:pPr>
      <w:r w:rsidRPr="009B0920">
        <w:rPr>
          <w:rFonts w:ascii="Times New Roman" w:hAnsi="Times New Roman"/>
          <w:sz w:val="16"/>
          <w:szCs w:val="16"/>
          <w:shd w:val="clear" w:color="auto" w:fill="FFFFFF"/>
        </w:rPr>
        <w:t xml:space="preserve">42. Должностным лицом, ответственным за выполнение административной процедуры по </w:t>
      </w:r>
      <w:r w:rsidRPr="009B0920">
        <w:rPr>
          <w:rFonts w:ascii="Times New Roman" w:hAnsi="Times New Roman"/>
          <w:sz w:val="16"/>
          <w:szCs w:val="16"/>
        </w:rPr>
        <w:t xml:space="preserve">приему и регистрации заявления о предоставлении муниципальной услуги, является начальник отдела и главный специалист  архивного отдела  </w:t>
      </w:r>
      <w:r w:rsidRPr="009B0920">
        <w:rPr>
          <w:rFonts w:ascii="Times New Roman" w:hAnsi="Times New Roman"/>
          <w:sz w:val="16"/>
          <w:szCs w:val="16"/>
          <w:shd w:val="clear" w:color="auto" w:fill="FFFFFF"/>
        </w:rPr>
        <w:t xml:space="preserve">Администрации Целинного </w:t>
      </w:r>
      <w:r w:rsidRPr="009B0920">
        <w:rPr>
          <w:rFonts w:ascii="Times New Roman" w:hAnsi="Times New Roman"/>
          <w:sz w:val="16"/>
          <w:szCs w:val="16"/>
        </w:rPr>
        <w:t>муниципального округа Курганской области.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43. Критерием принятия решения по осуществлению административной процедуры по приему и регистрации заявления о предоставлении муниципальной услуги является наличие в Администрации Целинного муниципального округа Курганской области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44. Административная процедура в ГБУ «МФЦ» (по согласованию) осуществляется с учетом требований, установленных главой 21 Административного регламента.</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45. Результатом административной процедуры является регистрация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46. Максимальный срок выполнения административной процедуры – 1 день.</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Глава 23. Рассмотрение заявления </w:t>
      </w:r>
      <w:r w:rsidRPr="009B0920">
        <w:rPr>
          <w:rFonts w:ascii="Times New Roman" w:hAnsi="Times New Roman"/>
          <w:bCs/>
          <w:sz w:val="16"/>
          <w:szCs w:val="16"/>
        </w:rPr>
        <w:t>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47. Основанием для начала административной процедуры является факт регистрации заявления о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48. Должностное лицо Администрации Целинного муниципального округа Курганской области, ответственное за предоставление муниципальной услуги, рассматривает заявление о предоставлении муниципальной услуги на предмет наличия (отсутствия) оснований для отказа в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49. Критерием принятия решения по осуществлению административной процедуры является отсутствие оснований для отказа в предоставлении муниципальной услуги.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В этом случае должностное лицо Администрации Целинного муниципального округа Курганской области, ответственное за предоставление муниципальной услуги, подготавливает копии архивных документов, подтверждающих право на владение землей, в течение 20 дней со дня регистрации заявления.</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shd w:val="clear" w:color="auto" w:fill="FFFFFF"/>
        </w:rPr>
      </w:pPr>
      <w:r w:rsidRPr="009B0920">
        <w:rPr>
          <w:rFonts w:ascii="Times New Roman" w:hAnsi="Times New Roman"/>
          <w:sz w:val="16"/>
          <w:szCs w:val="16"/>
        </w:rPr>
        <w:t xml:space="preserve">50. </w:t>
      </w:r>
      <w:proofErr w:type="gramStart"/>
      <w:r w:rsidRPr="009B0920">
        <w:rPr>
          <w:rFonts w:ascii="Times New Roman" w:hAnsi="Times New Roman"/>
          <w:sz w:val="16"/>
          <w:szCs w:val="16"/>
        </w:rPr>
        <w:t xml:space="preserve">В случае наличия оснований для отказа в предоставлении муниципальной услуги или отсутствия запрашиваемой информации должностным лицом Администрации Целинного МО, ответственным за предоставление муниципальной услуги, в течение 3 дней со дня регистрации заявления подготавливается уведомление об отсутствии запрашиваемой информации или уведомление об отказе в предоставлении муниципальной услуги, которые подписываются начальником архивного отдела </w:t>
      </w:r>
      <w:r w:rsidRPr="009B0920">
        <w:rPr>
          <w:rFonts w:ascii="Times New Roman" w:hAnsi="Times New Roman"/>
          <w:sz w:val="16"/>
          <w:szCs w:val="16"/>
          <w:shd w:val="clear" w:color="auto" w:fill="FFFFFF"/>
        </w:rPr>
        <w:t xml:space="preserve">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sz w:val="16"/>
          <w:szCs w:val="16"/>
          <w:shd w:val="clear" w:color="auto" w:fill="FFFFFF"/>
        </w:rPr>
        <w:t>.</w:t>
      </w:r>
      <w:proofErr w:type="gramEnd"/>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51. Результатом осуществления административной процедуры являются подготовленные копии архивных документов, подтверждающих право на владение землей, или уведомление об отказе в предоставлении муниципальной услуги, уведомление об отсутствии запрашиваемой информации.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52. Копии архивных документов, подтверждающих право на владение землей, уведомление об отказе в предоставлении муниципальной услуги, уведомление об отсутствии запрашиваемой информации регистрируется должностным лицом Администрации Целинного муниципального округа Курганской области в журнале регистрации запросов с пометкой их исполнения.</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Архивные копии удостоверяются подписью Главы Целинного муниципального округа Курганской области и заверяются печатью.</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Административная процедура в ГБУ «МФЦ» (по согласованию) осуществляется с учетом требований, установленных главой 21 Административного регламента.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24. На</w:t>
      </w:r>
      <w:r w:rsidRPr="009B0920">
        <w:rPr>
          <w:rFonts w:ascii="Times New Roman" w:hAnsi="Times New Roman"/>
          <w:bCs/>
          <w:sz w:val="16"/>
          <w:szCs w:val="16"/>
        </w:rPr>
        <w:t xml:space="preserve">правление (выдача) </w:t>
      </w:r>
      <w:r w:rsidRPr="009B0920">
        <w:rPr>
          <w:rFonts w:ascii="Times New Roman" w:hAnsi="Times New Roman"/>
          <w:sz w:val="16"/>
          <w:szCs w:val="16"/>
        </w:rPr>
        <w:t>заявителю копий архивных документов, подтверждающих право на владение землей, уведомления об отсутствии запрашиваемой информации либо уведомления об отказе в предоставлении муниципальной услуги</w:t>
      </w:r>
    </w:p>
    <w:p w:rsidR="0042748C" w:rsidRPr="009B0920" w:rsidRDefault="0042748C" w:rsidP="0042748C">
      <w:pPr>
        <w:spacing w:after="0" w:line="240" w:lineRule="auto"/>
        <w:ind w:firstLine="567"/>
        <w:jc w:val="center"/>
        <w:rPr>
          <w:rFonts w:ascii="Times New Roman" w:hAnsi="Times New Roman"/>
          <w:b/>
          <w:bCs/>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53. Основанием для начала административной процедуры по направлению (выдаче) заявителю копий архивных документов, подтверждающих право на владение землей, уведомления об отказе в предоставлении муниципальной услуг, уведомления об отсутствии запрашиваемой информации является наличие подготовленных и подписанных уполномоченными должностными лицами указанных документов.</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shd w:val="clear" w:color="auto" w:fill="FFFFFF"/>
        </w:rPr>
        <w:lastRenderedPageBreak/>
        <w:t>54. Должностным лицом, ответственным за выполнение административной процедуры по направлению (выдаче) заявителю копий архивных документов, подтверждающих право на владение землей</w:t>
      </w:r>
      <w:r w:rsidRPr="009B0920">
        <w:rPr>
          <w:rFonts w:ascii="Times New Roman" w:hAnsi="Times New Roman"/>
          <w:sz w:val="16"/>
          <w:szCs w:val="16"/>
        </w:rPr>
        <w:t xml:space="preserve">, уведомления об отсутствии запрашиваемой информации либо уведомления об отказе в предоставлении муниципальной услуги является начальник отдела и главный специалист архивного отдела </w:t>
      </w:r>
      <w:r w:rsidRPr="009B0920">
        <w:rPr>
          <w:rFonts w:ascii="Times New Roman" w:hAnsi="Times New Roman"/>
          <w:sz w:val="16"/>
          <w:szCs w:val="16"/>
          <w:shd w:val="clear" w:color="auto" w:fill="FFFFFF"/>
        </w:rPr>
        <w:t xml:space="preserve">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sz w:val="16"/>
          <w:szCs w:val="16"/>
          <w:shd w:val="clear" w:color="auto" w:fill="FFFFFF"/>
        </w:rPr>
        <w:t>.</w:t>
      </w:r>
    </w:p>
    <w:p w:rsidR="0042748C" w:rsidRPr="009B0920" w:rsidRDefault="0042748C" w:rsidP="0042748C">
      <w:pPr>
        <w:spacing w:after="0" w:line="240" w:lineRule="auto"/>
        <w:ind w:firstLine="567"/>
        <w:jc w:val="both"/>
        <w:rPr>
          <w:rFonts w:ascii="Times New Roman" w:hAnsi="Times New Roman"/>
          <w:sz w:val="16"/>
          <w:szCs w:val="16"/>
          <w:shd w:val="clear" w:color="auto" w:fill="FFFFFF"/>
        </w:rPr>
      </w:pPr>
      <w:r w:rsidRPr="009B0920">
        <w:rPr>
          <w:rFonts w:ascii="Times New Roman" w:hAnsi="Times New Roman"/>
          <w:sz w:val="16"/>
          <w:szCs w:val="16"/>
          <w:shd w:val="clear" w:color="auto" w:fill="FFFFFF"/>
        </w:rPr>
        <w:t>55. Критериями принятия решения по осуществлению административной процедуры являются наличие подготовленных копий архивных документов, подтверждающих право на владение землей, уведомления об отказе в предоставлении муниципальной услуги, уведомления об отсутствии запрашиваемой информации.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56. Копии архивных документов, подтверждающих право на владение землей, уведомление об отказе в предоставлении муниципальной услуги, уведомление об отсутствии запрашиваемой информации направляются (выдаются) заявителю в течение 2 дней со дня их подписания уполномоченными должностными лицами.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57. Административная процедура в ГБУ «МФЦ» (по согласованию) осуществляется с учетом требований, установленных главой 21 Административного регламента.</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58. Результатом административной процедуры является выдача (направление) заявителю копий архивных документов, подтверждающих право на владение землей, уведомления об отсутствии запрашиваемой информации либо уведомления об отказе в предоставлении муниципальной услуги.</w:t>
      </w: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Результат административной процедуры фиксируется в журнале регистрации запросов с пометкой их исполнения Администрации Целинного муниципального округа Курганской области.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59. Максимальный срок выполнения процедуры – 2 дня.</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center"/>
        <w:rPr>
          <w:rFonts w:ascii="Times New Roman" w:hAnsi="Times New Roman"/>
          <w:bCs/>
          <w:sz w:val="16"/>
          <w:szCs w:val="16"/>
        </w:rPr>
      </w:pPr>
      <w:r w:rsidRPr="009B0920">
        <w:rPr>
          <w:rFonts w:ascii="Times New Roman" w:hAnsi="Times New Roman"/>
          <w:sz w:val="16"/>
          <w:szCs w:val="16"/>
        </w:rPr>
        <w:t xml:space="preserve">Раздел </w:t>
      </w:r>
      <w:r w:rsidRPr="009B0920">
        <w:rPr>
          <w:rFonts w:ascii="Times New Roman" w:hAnsi="Times New Roman"/>
          <w:sz w:val="16"/>
          <w:szCs w:val="16"/>
          <w:lang w:val="en-US"/>
        </w:rPr>
        <w:t>IV</w:t>
      </w:r>
      <w:r w:rsidRPr="009B0920">
        <w:rPr>
          <w:rFonts w:ascii="Times New Roman" w:hAnsi="Times New Roman"/>
          <w:sz w:val="16"/>
          <w:szCs w:val="16"/>
        </w:rPr>
        <w:t xml:space="preserve">.  </w:t>
      </w:r>
      <w:r w:rsidRPr="009B0920">
        <w:rPr>
          <w:rFonts w:ascii="Times New Roman" w:hAnsi="Times New Roman"/>
          <w:bCs/>
          <w:sz w:val="16"/>
          <w:szCs w:val="16"/>
        </w:rPr>
        <w:t xml:space="preserve">Формы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исполнением административного регламента </w:t>
      </w:r>
    </w:p>
    <w:p w:rsidR="0042748C" w:rsidRPr="009B0920" w:rsidRDefault="0042748C" w:rsidP="0042748C">
      <w:pPr>
        <w:spacing w:after="0" w:line="240" w:lineRule="auto"/>
        <w:ind w:firstLine="567"/>
        <w:jc w:val="center"/>
        <w:rPr>
          <w:rFonts w:ascii="Times New Roman" w:hAnsi="Times New Roman"/>
          <w:b/>
          <w:bCs/>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 xml:space="preserve">Глава 25. Порядок осуществления текущего </w:t>
      </w:r>
      <w:proofErr w:type="gramStart"/>
      <w:r w:rsidRPr="009B0920">
        <w:rPr>
          <w:rFonts w:ascii="Times New Roman" w:hAnsi="Times New Roman"/>
          <w:sz w:val="16"/>
          <w:szCs w:val="16"/>
        </w:rPr>
        <w:t>контроля за</w:t>
      </w:r>
      <w:proofErr w:type="gramEnd"/>
      <w:r w:rsidRPr="009B0920">
        <w:rPr>
          <w:rFonts w:ascii="Times New Roman" w:hAnsi="Times New Roman"/>
          <w:sz w:val="16"/>
          <w:szCs w:val="16"/>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60. Текущий </w:t>
      </w:r>
      <w:proofErr w:type="gramStart"/>
      <w:r w:rsidRPr="009B0920">
        <w:rPr>
          <w:rFonts w:ascii="Times New Roman" w:hAnsi="Times New Roman"/>
          <w:iCs/>
          <w:sz w:val="16"/>
          <w:szCs w:val="16"/>
        </w:rPr>
        <w:t>контроль за</w:t>
      </w:r>
      <w:proofErr w:type="gramEnd"/>
      <w:r w:rsidRPr="009B0920">
        <w:rPr>
          <w:rFonts w:ascii="Times New Roman" w:hAnsi="Times New Roman"/>
          <w:iCs/>
          <w:sz w:val="16"/>
          <w:szCs w:val="16"/>
        </w:rPr>
        <w:t xml:space="preserve">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 руководителем Аппарата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iCs/>
          <w:sz w:val="16"/>
          <w:szCs w:val="16"/>
        </w:rPr>
        <w:t>.</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61. В ходе текущего контроля проверяются:</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1) соблюдение сроков исполнения административных процедур;</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2) последовательность исполнения административных процедур;</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3) правильность принятых решений при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bCs/>
          <w:sz w:val="16"/>
          <w:szCs w:val="16"/>
        </w:rPr>
        <w:t xml:space="preserve">62. </w:t>
      </w:r>
      <w:r w:rsidRPr="009B0920">
        <w:rPr>
          <w:rFonts w:ascii="Times New Roman" w:hAnsi="Times New Roman"/>
          <w:iCs/>
          <w:sz w:val="16"/>
          <w:szCs w:val="16"/>
        </w:rPr>
        <w:t>Текущий контроль осуществляется в формах:</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roofErr w:type="gramStart"/>
      <w:r w:rsidRPr="009B0920">
        <w:rPr>
          <w:rFonts w:ascii="Times New Roman" w:hAnsi="Times New Roman"/>
          <w:iCs/>
          <w:sz w:val="16"/>
          <w:szCs w:val="16"/>
        </w:rPr>
        <w:t>1) визирования, подписания документов – постоянно в соответствии с установленными Административным регламентом содержанием и сроками действий;</w:t>
      </w:r>
      <w:proofErr w:type="gramEnd"/>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2) дачи поручений должностным лицам</w:t>
      </w:r>
      <w:r w:rsidRPr="009B0920">
        <w:rPr>
          <w:rFonts w:ascii="Times New Roman" w:hAnsi="Times New Roman"/>
          <w:sz w:val="16"/>
          <w:szCs w:val="16"/>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roofErr w:type="gramStart"/>
      <w:r w:rsidRPr="009B0920">
        <w:rPr>
          <w:rFonts w:ascii="Times New Roman" w:hAnsi="Times New Roman"/>
          <w:iCs/>
          <w:sz w:val="16"/>
          <w:szCs w:val="16"/>
        </w:rPr>
        <w:t xml:space="preserve">3) проведения проверок исполнения должностными лицами, </w:t>
      </w:r>
      <w:r w:rsidRPr="009B0920">
        <w:rPr>
          <w:rFonts w:ascii="Times New Roman" w:hAnsi="Times New Roman"/>
          <w:sz w:val="16"/>
          <w:szCs w:val="16"/>
        </w:rPr>
        <w:t>ответственными за предоставление муниципальной услуги,</w:t>
      </w:r>
      <w:r w:rsidRPr="009B0920">
        <w:rPr>
          <w:rFonts w:ascii="Times New Roman" w:hAnsi="Times New Roman"/>
          <w:iCs/>
          <w:sz w:val="16"/>
          <w:szCs w:val="16"/>
        </w:rPr>
        <w:t xml:space="preserve"> положений </w:t>
      </w:r>
      <w:r w:rsidRPr="009B0920">
        <w:rPr>
          <w:rFonts w:ascii="Times New Roman" w:hAnsi="Times New Roman"/>
          <w:sz w:val="16"/>
          <w:szCs w:val="16"/>
        </w:rPr>
        <w:t xml:space="preserve">Административного </w:t>
      </w:r>
      <w:r w:rsidRPr="009B0920">
        <w:rPr>
          <w:rFonts w:ascii="Times New Roman" w:hAnsi="Times New Roman"/>
          <w:iCs/>
          <w:sz w:val="16"/>
          <w:szCs w:val="16"/>
        </w:rPr>
        <w:t xml:space="preserve">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 xml:space="preserve"> периодичностью.</w:t>
      </w:r>
      <w:proofErr w:type="gramEnd"/>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63. Для текущего контроля используются сведения, полученные в электронной базе данных, служебная корреспонденция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 xml:space="preserve">, устная и письменная информация должностных лиц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 в том числе проекты подготовленных документов.</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64.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bCs/>
          <w:sz w:val="16"/>
          <w:szCs w:val="16"/>
        </w:rPr>
        <w:t xml:space="preserve">65. </w:t>
      </w:r>
      <w:r w:rsidRPr="009B0920">
        <w:rPr>
          <w:rFonts w:ascii="Times New Roman" w:hAnsi="Times New Roman"/>
          <w:iCs/>
          <w:sz w:val="16"/>
          <w:szCs w:val="16"/>
        </w:rPr>
        <w:t xml:space="preserve">По результатам текущего контроля в случае выявления нарушений заместитель Главы – руководитель Аппарата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iCs/>
          <w:sz w:val="16"/>
          <w:szCs w:val="16"/>
        </w:rPr>
        <w:t xml:space="preserve"> дает указания по устранению выявленных нарушений и контролирует их устранение.</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bCs/>
          <w:sz w:val="16"/>
          <w:szCs w:val="16"/>
        </w:rPr>
      </w:pPr>
      <w:r w:rsidRPr="009B0920">
        <w:rPr>
          <w:rFonts w:ascii="Times New Roman" w:hAnsi="Times New Roman"/>
          <w:sz w:val="16"/>
          <w:szCs w:val="16"/>
        </w:rPr>
        <w:t>Глава 26. П</w:t>
      </w:r>
      <w:r w:rsidRPr="009B0920">
        <w:rPr>
          <w:rFonts w:ascii="Times New Roman" w:hAnsi="Times New Roman"/>
          <w:bCs/>
          <w:sz w:val="16"/>
          <w:szCs w:val="16"/>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полнотой и качеством предоставления муниципальной услуги</w:t>
      </w:r>
    </w:p>
    <w:p w:rsidR="0042748C" w:rsidRPr="009B0920" w:rsidRDefault="0042748C" w:rsidP="0042748C">
      <w:pPr>
        <w:spacing w:after="0" w:line="240" w:lineRule="auto"/>
        <w:ind w:firstLine="567"/>
        <w:jc w:val="both"/>
        <w:rPr>
          <w:rFonts w:ascii="Times New Roman" w:hAnsi="Times New Roman"/>
          <w:sz w:val="16"/>
          <w:szCs w:val="16"/>
        </w:rPr>
      </w:pPr>
    </w:p>
    <w:p w:rsidR="0042748C" w:rsidRPr="009B0920" w:rsidRDefault="0042748C" w:rsidP="0042748C">
      <w:pPr>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66. </w:t>
      </w:r>
      <w:proofErr w:type="gramStart"/>
      <w:r w:rsidRPr="009B0920">
        <w:rPr>
          <w:rFonts w:ascii="Times New Roman" w:hAnsi="Times New Roman"/>
          <w:sz w:val="16"/>
          <w:szCs w:val="16"/>
        </w:rPr>
        <w:t>Контроль за</w:t>
      </w:r>
      <w:proofErr w:type="gramEnd"/>
      <w:r w:rsidRPr="009B0920">
        <w:rPr>
          <w:rFonts w:ascii="Times New Roman" w:hAnsi="Times New Roman"/>
          <w:sz w:val="16"/>
          <w:szCs w:val="16"/>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Целинного  муниципального округа Курганской области в ходе предоставления муниципальной услуги, принятия мер по устранению нарушений прав заявителей.</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67. </w:t>
      </w:r>
      <w:proofErr w:type="gramStart"/>
      <w:r w:rsidRPr="009B0920">
        <w:rPr>
          <w:rFonts w:ascii="Times New Roman" w:hAnsi="Times New Roman"/>
          <w:bCs/>
          <w:sz w:val="16"/>
          <w:szCs w:val="16"/>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42748C" w:rsidRPr="009B0920" w:rsidRDefault="0042748C" w:rsidP="0042748C">
      <w:pPr>
        <w:spacing w:after="0" w:line="240" w:lineRule="auto"/>
        <w:ind w:firstLine="567"/>
        <w:jc w:val="both"/>
        <w:outlineLvl w:val="2"/>
        <w:rPr>
          <w:rFonts w:ascii="Times New Roman" w:hAnsi="Times New Roman"/>
          <w:sz w:val="16"/>
          <w:szCs w:val="16"/>
        </w:rPr>
      </w:pPr>
      <w:r w:rsidRPr="009B0920">
        <w:rPr>
          <w:rFonts w:ascii="Times New Roman" w:hAnsi="Times New Roman"/>
          <w:sz w:val="16"/>
          <w:szCs w:val="16"/>
        </w:rPr>
        <w:t xml:space="preserve">68. Плановые проверки осуществляются на основании годовых </w:t>
      </w:r>
      <w:proofErr w:type="gramStart"/>
      <w:r w:rsidRPr="009B0920">
        <w:rPr>
          <w:rFonts w:ascii="Times New Roman" w:hAnsi="Times New Roman"/>
          <w:sz w:val="16"/>
          <w:szCs w:val="16"/>
        </w:rPr>
        <w:t>планов работы Администрации Целинного муниципального округа Курганской области</w:t>
      </w:r>
      <w:proofErr w:type="gramEnd"/>
      <w:r w:rsidRPr="009B0920">
        <w:rPr>
          <w:rFonts w:ascii="Times New Roman" w:hAnsi="Times New Roman"/>
          <w:sz w:val="16"/>
          <w:szCs w:val="16"/>
        </w:rPr>
        <w:t xml:space="preserve"> и проводятся с периодичностью не реже одного раза в полугодие</w:t>
      </w:r>
      <w:r w:rsidRPr="009B0920">
        <w:rPr>
          <w:rFonts w:ascii="Times New Roman" w:hAnsi="Times New Roman"/>
          <w:i/>
          <w:sz w:val="16"/>
          <w:szCs w:val="16"/>
        </w:rPr>
        <w:t>.</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sz w:val="16"/>
          <w:szCs w:val="16"/>
        </w:rPr>
        <w:t xml:space="preserve">69. </w:t>
      </w:r>
      <w:r w:rsidRPr="009B0920">
        <w:rPr>
          <w:rFonts w:ascii="Times New Roman" w:hAnsi="Times New Roman"/>
          <w:iCs/>
          <w:sz w:val="16"/>
          <w:szCs w:val="16"/>
        </w:rPr>
        <w:t>Внеплановые проверки проводятся:</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1) в связи с проверкой устранения ранее выявленных нарушений </w:t>
      </w:r>
      <w:r w:rsidRPr="009B0920">
        <w:rPr>
          <w:rFonts w:ascii="Times New Roman" w:hAnsi="Times New Roman"/>
          <w:sz w:val="16"/>
          <w:szCs w:val="16"/>
        </w:rPr>
        <w:t>Административного</w:t>
      </w:r>
      <w:r w:rsidRPr="009B0920">
        <w:rPr>
          <w:rFonts w:ascii="Times New Roman" w:hAnsi="Times New Roman"/>
          <w:iCs/>
          <w:sz w:val="16"/>
          <w:szCs w:val="16"/>
        </w:rPr>
        <w:t xml:space="preserve"> регламента;</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2)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3) при обращении заявителей с жалобами на нарушения их прав и законных интересов решениями, действиями (бездействием) должностных лиц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iCs/>
          <w:sz w:val="16"/>
          <w:szCs w:val="16"/>
        </w:rPr>
        <w:t>.</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70. Внеплановые проверки проводятся на основании распоряжения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lastRenderedPageBreak/>
        <w:t xml:space="preserve">71. </w:t>
      </w:r>
      <w:r w:rsidRPr="009B0920">
        <w:rPr>
          <w:rFonts w:ascii="Times New Roman" w:hAnsi="Times New Roman"/>
          <w:bCs/>
          <w:sz w:val="16"/>
          <w:szCs w:val="16"/>
        </w:rPr>
        <w:t xml:space="preserve">Для проведения проверки распоряжением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bCs/>
          <w:sz w:val="16"/>
          <w:szCs w:val="16"/>
        </w:rPr>
        <w:t xml:space="preserve"> создается комиссия под председательством заместителя Главы – руководителя Аппарата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i/>
          <w:sz w:val="16"/>
          <w:szCs w:val="16"/>
        </w:rPr>
        <w:t>.</w:t>
      </w:r>
      <w:r w:rsidRPr="009B0920">
        <w:rPr>
          <w:rFonts w:ascii="Times New Roman" w:hAnsi="Times New Roman"/>
          <w:bCs/>
          <w:sz w:val="16"/>
          <w:szCs w:val="16"/>
        </w:rPr>
        <w:t xml:space="preserve"> В состав комиссии включаются должностные лица</w:t>
      </w:r>
      <w:r w:rsidRPr="009B0920">
        <w:rPr>
          <w:rFonts w:ascii="Times New Roman" w:hAnsi="Times New Roman"/>
          <w:b/>
          <w:bCs/>
          <w:sz w:val="16"/>
          <w:szCs w:val="16"/>
        </w:rPr>
        <w:t xml:space="preserve"> </w:t>
      </w:r>
      <w:r w:rsidRPr="009B0920">
        <w:rPr>
          <w:rFonts w:ascii="Times New Roman" w:hAnsi="Times New Roman"/>
          <w:bCs/>
          <w:sz w:val="16"/>
          <w:szCs w:val="16"/>
        </w:rPr>
        <w:t xml:space="preserve">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bCs/>
          <w:sz w:val="16"/>
          <w:szCs w:val="16"/>
        </w:rPr>
        <w:t xml:space="preserve">, в том числе представители Отдела правовой и кадровой работы, а также структурных подразделений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bCs/>
          <w:sz w:val="16"/>
          <w:szCs w:val="16"/>
        </w:rPr>
        <w:t>, в отношении которых проводится проверка.</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72.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Акт подписывается председателем и членами комиссии и представляется Главе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sz w:val="16"/>
          <w:szCs w:val="16"/>
        </w:rPr>
        <w:t>.</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 xml:space="preserve">73. Должностные лица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bCs/>
          <w:iCs/>
          <w:sz w:val="16"/>
          <w:szCs w:val="16"/>
        </w:rPr>
        <w:t>, решения, действия (бездействие) которых являются предметом проверки по поступившей жалобе, знакомятся с актом проверки под подпись.</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sz w:val="16"/>
          <w:szCs w:val="16"/>
        </w:rPr>
      </w:pPr>
      <w:r w:rsidRPr="009B0920">
        <w:rPr>
          <w:rFonts w:ascii="Times New Roman" w:hAnsi="Times New Roman"/>
          <w:sz w:val="16"/>
          <w:szCs w:val="16"/>
        </w:rPr>
        <w:t>Глава 27. Ответственность должностных лиц Администрации Целинного  муниципального округа Курганской области за решения и действия (бездействие), принимаемые (осуществляемые) ими в ходе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74. Должностные лица Администрации Целинного  муниципального округа Курганской области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75. Персональная ответственность муниципальных служащих Администрации  Целинного муниципального округа Курганской области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76.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Целинного  муниципального округа Курганской области привлекаются к ответственности в соответствии с законодательством Российской Федерации.</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bCs/>
          <w:sz w:val="16"/>
          <w:szCs w:val="16"/>
        </w:rPr>
      </w:pPr>
      <w:r w:rsidRPr="009B0920">
        <w:rPr>
          <w:rFonts w:ascii="Times New Roman" w:hAnsi="Times New Roman"/>
          <w:bCs/>
          <w:sz w:val="16"/>
          <w:szCs w:val="16"/>
        </w:rPr>
        <w:t xml:space="preserve">Глава 28. Положения, характеризующие требования к порядку и формам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предоставлением муниципальной услуги, в том числе со стороны граждан,  их объединений и организаций</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77. Требованиями к порядку и формам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предоставлением муниципальной услуги являются:</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1) независимость;</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2) профессиональная компетентность;</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3) объективность и всесторонность;</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4) регулярность проверок;</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5) результативность.</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78. Требование о независимости лиц, осуществляющих </w:t>
      </w:r>
      <w:proofErr w:type="gramStart"/>
      <w:r w:rsidRPr="009B0920">
        <w:rPr>
          <w:rFonts w:ascii="Times New Roman" w:hAnsi="Times New Roman"/>
          <w:bCs/>
          <w:sz w:val="16"/>
          <w:szCs w:val="16"/>
        </w:rPr>
        <w:t>контроль за</w:t>
      </w:r>
      <w:proofErr w:type="gramEnd"/>
      <w:r w:rsidRPr="009B0920">
        <w:rPr>
          <w:rFonts w:ascii="Times New Roman" w:hAnsi="Times New Roman"/>
          <w:bCs/>
          <w:sz w:val="16"/>
          <w:szCs w:val="16"/>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Должностные лица Администрации Целинного </w:t>
      </w:r>
      <w:r w:rsidRPr="009B0920">
        <w:rPr>
          <w:rFonts w:ascii="Times New Roman" w:hAnsi="Times New Roman"/>
          <w:sz w:val="16"/>
          <w:szCs w:val="16"/>
        </w:rPr>
        <w:t>муниципального округа Курганской области</w:t>
      </w:r>
      <w:r w:rsidRPr="009B0920">
        <w:rPr>
          <w:rFonts w:ascii="Times New Roman" w:hAnsi="Times New Roman"/>
          <w:bCs/>
          <w:sz w:val="16"/>
          <w:szCs w:val="16"/>
        </w:rPr>
        <w:t xml:space="preserve">, осуществляющие </w:t>
      </w:r>
      <w:proofErr w:type="gramStart"/>
      <w:r w:rsidRPr="009B0920">
        <w:rPr>
          <w:rFonts w:ascii="Times New Roman" w:hAnsi="Times New Roman"/>
          <w:bCs/>
          <w:sz w:val="16"/>
          <w:szCs w:val="16"/>
        </w:rPr>
        <w:t>контроль за</w:t>
      </w:r>
      <w:proofErr w:type="gramEnd"/>
      <w:r w:rsidRPr="009B0920">
        <w:rPr>
          <w:rFonts w:ascii="Times New Roman" w:hAnsi="Times New Roman"/>
          <w:bCs/>
          <w:sz w:val="16"/>
          <w:szCs w:val="16"/>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Граждане, их объединения и организации осуществляют </w:t>
      </w:r>
      <w:proofErr w:type="gramStart"/>
      <w:r w:rsidRPr="009B0920">
        <w:rPr>
          <w:rFonts w:ascii="Times New Roman" w:hAnsi="Times New Roman"/>
          <w:bCs/>
          <w:sz w:val="16"/>
          <w:szCs w:val="16"/>
        </w:rPr>
        <w:t>контроль за</w:t>
      </w:r>
      <w:proofErr w:type="gramEnd"/>
      <w:r w:rsidRPr="009B0920">
        <w:rPr>
          <w:rFonts w:ascii="Times New Roman" w:hAnsi="Times New Roman"/>
          <w:bCs/>
          <w:sz w:val="16"/>
          <w:szCs w:val="16"/>
        </w:rPr>
        <w:t xml:space="preserve"> предоставлением муниципальной услуги самостоятельно.</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sz w:val="16"/>
          <w:szCs w:val="16"/>
        </w:rPr>
        <w:t xml:space="preserve">79. Требование о профессиональной компетентности лиц, осуществляющих </w:t>
      </w:r>
      <w:proofErr w:type="gramStart"/>
      <w:r w:rsidRPr="009B0920">
        <w:rPr>
          <w:rFonts w:ascii="Times New Roman" w:hAnsi="Times New Roman"/>
          <w:bCs/>
          <w:sz w:val="16"/>
          <w:szCs w:val="16"/>
        </w:rPr>
        <w:t>контроль за</w:t>
      </w:r>
      <w:proofErr w:type="gramEnd"/>
      <w:r w:rsidRPr="009B0920">
        <w:rPr>
          <w:rFonts w:ascii="Times New Roman" w:hAnsi="Times New Roman"/>
          <w:bCs/>
          <w:sz w:val="16"/>
          <w:szCs w:val="16"/>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80. 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w:t>
      </w:r>
      <w:r w:rsidRPr="009B0920">
        <w:rPr>
          <w:rFonts w:ascii="Times New Roman" w:hAnsi="Times New Roman"/>
          <w:bCs/>
          <w:sz w:val="16"/>
          <w:szCs w:val="16"/>
        </w:rPr>
        <w:t xml:space="preserve">полноты и качества предоставления </w:t>
      </w:r>
      <w:r w:rsidRPr="009B0920">
        <w:rPr>
          <w:rFonts w:ascii="Times New Roman" w:hAnsi="Times New Roman"/>
          <w:sz w:val="16"/>
          <w:szCs w:val="16"/>
        </w:rPr>
        <w:t>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sz w:val="16"/>
          <w:szCs w:val="16"/>
        </w:rPr>
        <w:t xml:space="preserve">81. Объективность и всесторонность </w:t>
      </w:r>
      <w:r w:rsidRPr="009B0920">
        <w:rPr>
          <w:rFonts w:ascii="Times New Roman" w:hAnsi="Times New Roman"/>
          <w:bCs/>
          <w:sz w:val="16"/>
          <w:szCs w:val="16"/>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предоставлением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sz w:val="16"/>
          <w:szCs w:val="16"/>
        </w:rPr>
      </w:pPr>
      <w:r w:rsidRPr="009B0920">
        <w:rPr>
          <w:rFonts w:ascii="Times New Roman" w:hAnsi="Times New Roman"/>
          <w:bCs/>
          <w:iCs/>
          <w:sz w:val="16"/>
          <w:szCs w:val="16"/>
        </w:rPr>
        <w:t xml:space="preserve">82. </w:t>
      </w:r>
      <w:r w:rsidRPr="009B0920">
        <w:rPr>
          <w:rFonts w:ascii="Times New Roman" w:hAnsi="Times New Roman"/>
          <w:bCs/>
          <w:sz w:val="16"/>
          <w:szCs w:val="16"/>
        </w:rPr>
        <w:t xml:space="preserve">По результатам </w:t>
      </w:r>
      <w:proofErr w:type="gramStart"/>
      <w:r w:rsidRPr="009B0920">
        <w:rPr>
          <w:rFonts w:ascii="Times New Roman" w:hAnsi="Times New Roman"/>
          <w:bCs/>
          <w:sz w:val="16"/>
          <w:szCs w:val="16"/>
        </w:rPr>
        <w:t>контроля за</w:t>
      </w:r>
      <w:proofErr w:type="gramEnd"/>
      <w:r w:rsidRPr="009B0920">
        <w:rPr>
          <w:rFonts w:ascii="Times New Roman" w:hAnsi="Times New Roman"/>
          <w:bCs/>
          <w:sz w:val="16"/>
          <w:szCs w:val="16"/>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9B0920">
        <w:rPr>
          <w:rFonts w:ascii="Times New Roman" w:hAnsi="Times New Roman"/>
          <w:sz w:val="16"/>
          <w:szCs w:val="16"/>
        </w:rPr>
        <w:t xml:space="preserve"> порядка осуществления административных процедур в ходе предоставления муниципальной услуги</w:t>
      </w:r>
      <w:r w:rsidRPr="009B0920">
        <w:rPr>
          <w:rFonts w:ascii="Times New Roman" w:hAnsi="Times New Roman"/>
          <w:bCs/>
          <w:sz w:val="16"/>
          <w:szCs w:val="16"/>
        </w:rPr>
        <w:t>, к ответственности.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 xml:space="preserve">83. Выполнение требований к порядку и формам </w:t>
      </w:r>
      <w:proofErr w:type="gramStart"/>
      <w:r w:rsidRPr="009B0920">
        <w:rPr>
          <w:rFonts w:ascii="Times New Roman" w:hAnsi="Times New Roman"/>
          <w:bCs/>
          <w:iCs/>
          <w:sz w:val="16"/>
          <w:szCs w:val="16"/>
        </w:rPr>
        <w:t>контроля за</w:t>
      </w:r>
      <w:proofErr w:type="gramEnd"/>
      <w:r w:rsidRPr="009B0920">
        <w:rPr>
          <w:rFonts w:ascii="Times New Roman" w:hAnsi="Times New Roman"/>
          <w:bCs/>
          <w:iCs/>
          <w:sz w:val="16"/>
          <w:szCs w:val="16"/>
        </w:rPr>
        <w:t xml:space="preserve"> предоставлением муниципальной услуги, в том числе со стороны граждан, их объединений и организаций, обеспечивается:</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 xml:space="preserve">1) открытостью деятельности Администрации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bCs/>
          <w:iCs/>
          <w:sz w:val="16"/>
          <w:szCs w:val="16"/>
        </w:rPr>
        <w:t>, ее структурных подразделений при предоставлении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2)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bCs/>
          <w:iCs/>
          <w:sz w:val="16"/>
          <w:szCs w:val="16"/>
        </w:rPr>
      </w:pPr>
      <w:r w:rsidRPr="009B0920">
        <w:rPr>
          <w:rFonts w:ascii="Times New Roman" w:hAnsi="Times New Roman"/>
          <w:bCs/>
          <w:iCs/>
          <w:sz w:val="16"/>
          <w:szCs w:val="16"/>
        </w:rPr>
        <w:t>3)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4) возможностью направлять в Администрацию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42748C" w:rsidRPr="009B0920" w:rsidRDefault="0042748C" w:rsidP="0042748C">
      <w:pPr>
        <w:autoSpaceDE w:val="0"/>
        <w:autoSpaceDN w:val="0"/>
        <w:adjustRightInd w:val="0"/>
        <w:spacing w:after="0" w:line="240" w:lineRule="auto"/>
        <w:ind w:firstLine="567"/>
        <w:jc w:val="both"/>
        <w:rPr>
          <w:rFonts w:ascii="Times New Roman" w:hAnsi="Times New Roman"/>
          <w:iCs/>
          <w:sz w:val="16"/>
          <w:szCs w:val="16"/>
        </w:rPr>
      </w:pPr>
      <w:r w:rsidRPr="009B0920">
        <w:rPr>
          <w:rFonts w:ascii="Times New Roman" w:hAnsi="Times New Roman"/>
          <w:iCs/>
          <w:sz w:val="16"/>
          <w:szCs w:val="16"/>
        </w:rPr>
        <w:t xml:space="preserve">5) возможностью для граждан, их объединений или организаций обращаться в Администрацию </w:t>
      </w:r>
      <w:r w:rsidRPr="009B0920">
        <w:rPr>
          <w:rFonts w:ascii="Times New Roman" w:hAnsi="Times New Roman"/>
          <w:sz w:val="16"/>
          <w:szCs w:val="16"/>
        </w:rPr>
        <w:t>Целинного  муниципального округа Курганской области</w:t>
      </w:r>
      <w:r w:rsidRPr="009B0920">
        <w:rPr>
          <w:rFonts w:ascii="Times New Roman" w:hAnsi="Times New Roman"/>
          <w:iCs/>
          <w:sz w:val="16"/>
          <w:szCs w:val="16"/>
        </w:rPr>
        <w:t xml:space="preserve">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84. О мерах, принятых в отношении должностных лиц Администрации Целинного  муниципального округа Курганской области,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9B0920">
        <w:rPr>
          <w:rFonts w:ascii="Times New Roman" w:hAnsi="Times New Roman"/>
          <w:sz w:val="16"/>
          <w:szCs w:val="16"/>
        </w:rPr>
        <w:t>мер</w:t>
      </w:r>
      <w:proofErr w:type="gramEnd"/>
      <w:r w:rsidRPr="009B0920">
        <w:rPr>
          <w:rFonts w:ascii="Times New Roman" w:hAnsi="Times New Roman"/>
          <w:sz w:val="16"/>
          <w:szCs w:val="16"/>
        </w:rPr>
        <w:t xml:space="preserve"> Администрация Целинного муниципального округа Курганской области сообщает в письменной форме заявителю, права и (или) законные интересы которого нарушены.</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p>
    <w:p w:rsidR="0042748C" w:rsidRPr="009B0920" w:rsidRDefault="0042748C" w:rsidP="0042748C">
      <w:pPr>
        <w:autoSpaceDE w:val="0"/>
        <w:autoSpaceDN w:val="0"/>
        <w:adjustRightInd w:val="0"/>
        <w:spacing w:after="0" w:line="240" w:lineRule="auto"/>
        <w:ind w:firstLine="567"/>
        <w:jc w:val="center"/>
        <w:rPr>
          <w:rFonts w:ascii="Times New Roman" w:hAnsi="Times New Roman"/>
          <w:bCs/>
          <w:sz w:val="16"/>
          <w:szCs w:val="16"/>
        </w:rPr>
      </w:pPr>
      <w:r w:rsidRPr="009B0920">
        <w:rPr>
          <w:rFonts w:ascii="Times New Roman" w:hAnsi="Times New Roman"/>
          <w:bCs/>
          <w:sz w:val="16"/>
          <w:szCs w:val="16"/>
        </w:rPr>
        <w:t xml:space="preserve">Раздел </w:t>
      </w:r>
      <w:r w:rsidRPr="009B0920">
        <w:rPr>
          <w:rFonts w:ascii="Times New Roman" w:hAnsi="Times New Roman"/>
          <w:bCs/>
          <w:sz w:val="16"/>
          <w:szCs w:val="16"/>
          <w:lang w:val="en-US"/>
        </w:rPr>
        <w:t>V</w:t>
      </w:r>
      <w:r w:rsidRPr="009B0920">
        <w:rPr>
          <w:rFonts w:ascii="Times New Roman" w:hAnsi="Times New Roman"/>
          <w:bCs/>
          <w:sz w:val="16"/>
          <w:szCs w:val="16"/>
        </w:rPr>
        <w:t>. Досудебный (внесудебный) порядок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42748C" w:rsidRPr="009B0920" w:rsidRDefault="0042748C" w:rsidP="0042748C">
      <w:pPr>
        <w:autoSpaceDE w:val="0"/>
        <w:autoSpaceDN w:val="0"/>
        <w:adjustRightInd w:val="0"/>
        <w:spacing w:after="0" w:line="240" w:lineRule="auto"/>
        <w:ind w:firstLine="567"/>
        <w:jc w:val="center"/>
        <w:rPr>
          <w:rFonts w:ascii="Times New Roman" w:hAnsi="Times New Roman"/>
          <w:b/>
          <w:bCs/>
          <w:sz w:val="16"/>
          <w:szCs w:val="16"/>
        </w:rPr>
      </w:pP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85. </w:t>
      </w:r>
      <w:proofErr w:type="gramStart"/>
      <w:r w:rsidRPr="009B0920">
        <w:rPr>
          <w:rFonts w:ascii="Times New Roman" w:hAnsi="Times New Roman"/>
          <w:sz w:val="16"/>
          <w:szCs w:val="16"/>
        </w:rPr>
        <w:t>Заявители имеют право подать жалобу на решение и (или) действие (бездействие) Администрации Целинного муниципального округа Курганской области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roofErr w:type="gramEnd"/>
      <w:r w:rsidRPr="009B0920">
        <w:rPr>
          <w:rFonts w:ascii="Times New Roman" w:hAnsi="Times New Roman"/>
          <w:sz w:val="16"/>
          <w:szCs w:val="16"/>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42748C" w:rsidRPr="009B0920" w:rsidRDefault="0042748C" w:rsidP="0042748C">
      <w:pPr>
        <w:autoSpaceDE w:val="0"/>
        <w:autoSpaceDN w:val="0"/>
        <w:adjustRightInd w:val="0"/>
        <w:spacing w:after="0" w:line="240" w:lineRule="auto"/>
        <w:ind w:firstLine="567"/>
        <w:jc w:val="both"/>
        <w:rPr>
          <w:rFonts w:ascii="Times New Roman" w:hAnsi="Times New Roman"/>
          <w:b/>
          <w:bCs/>
          <w:sz w:val="16"/>
          <w:szCs w:val="16"/>
        </w:rPr>
      </w:pPr>
      <w:r w:rsidRPr="009B0920">
        <w:rPr>
          <w:rFonts w:ascii="Times New Roman" w:hAnsi="Times New Roman"/>
          <w:sz w:val="16"/>
          <w:szCs w:val="16"/>
        </w:rPr>
        <w:t>86. Предметом жалобы являются решения и действия (бездействие) Администрации Целинного  муниципального округа Курганской области, ее должностных лиц, принятые (осуществляемые) ими в ходе предоставления муниципальной услуги, в том числе:</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1) нарушение срока регистрации запроса заявителя о предоставлении муниципальной услуги;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 xml:space="preserve">2) нарушение срока предоставления муниципальной услуги; </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3) требование представления заявителем документов, не предусмотренных нормативными правовыми актами Российской Федерации, Курганской области, муниципальными правовыми актами для предоставления муниципальной услуги;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4) отказ в приеме документов, представление которых предусмотрено нормативными правовыми актами Российской Федерации, Курганской области, муниципальными правовыми актами для предоставления муниципальной услуги;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proofErr w:type="gramStart"/>
      <w:r w:rsidRPr="009B0920">
        <w:rPr>
          <w:rFonts w:ascii="Times New Roman" w:hAnsi="Times New Roman"/>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Курганской области, муниципальными правовыми актами;</w:t>
      </w:r>
      <w:proofErr w:type="gramEnd"/>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Курганской области, муниципальными правовыми актами;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outlineLvl w:val="1"/>
        <w:rPr>
          <w:rFonts w:ascii="Times New Roman" w:hAnsi="Times New Roman"/>
          <w:sz w:val="16"/>
          <w:szCs w:val="16"/>
        </w:rPr>
      </w:pPr>
      <w:r w:rsidRPr="009B0920">
        <w:rPr>
          <w:rFonts w:ascii="Times New Roman" w:hAnsi="Times New Roman"/>
          <w:sz w:val="16"/>
          <w:szCs w:val="16"/>
        </w:rPr>
        <w:t>7)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2748C" w:rsidRPr="009B0920" w:rsidRDefault="0042748C" w:rsidP="0042748C">
      <w:pPr>
        <w:widowControl w:val="0"/>
        <w:numPr>
          <w:ilvl w:val="0"/>
          <w:numId w:val="73"/>
        </w:numPr>
        <w:tabs>
          <w:tab w:val="left" w:pos="1134"/>
        </w:tabs>
        <w:suppressAutoHyphens/>
        <w:autoSpaceDE w:val="0"/>
        <w:autoSpaceDN w:val="0"/>
        <w:spacing w:after="0" w:line="240" w:lineRule="auto"/>
        <w:ind w:left="0" w:firstLine="567"/>
        <w:jc w:val="both"/>
        <w:rPr>
          <w:rFonts w:ascii="Times New Roman" w:hAnsi="Times New Roman"/>
          <w:sz w:val="16"/>
          <w:szCs w:val="16"/>
        </w:rPr>
      </w:pPr>
      <w:r w:rsidRPr="009B0920">
        <w:rPr>
          <w:rFonts w:ascii="Times New Roman" w:hAnsi="Times New Roman"/>
          <w:sz w:val="16"/>
          <w:szCs w:val="16"/>
        </w:rPr>
        <w:t>нарушение срока или порядка выдачи документов по результатам предоставления муниципальной услуги;</w:t>
      </w:r>
    </w:p>
    <w:p w:rsidR="0042748C" w:rsidRPr="009B0920" w:rsidRDefault="0042748C" w:rsidP="0042748C">
      <w:pPr>
        <w:widowControl w:val="0"/>
        <w:numPr>
          <w:ilvl w:val="0"/>
          <w:numId w:val="73"/>
        </w:numPr>
        <w:tabs>
          <w:tab w:val="left" w:pos="1134"/>
        </w:tabs>
        <w:suppressAutoHyphens/>
        <w:autoSpaceDE w:val="0"/>
        <w:autoSpaceDN w:val="0"/>
        <w:spacing w:after="0" w:line="240" w:lineRule="auto"/>
        <w:ind w:left="0" w:firstLine="567"/>
        <w:jc w:val="both"/>
        <w:rPr>
          <w:rFonts w:ascii="Times New Roman" w:hAnsi="Times New Roman"/>
          <w:sz w:val="16"/>
          <w:szCs w:val="16"/>
        </w:rPr>
      </w:pPr>
      <w:proofErr w:type="gramStart"/>
      <w:r w:rsidRPr="009B0920">
        <w:rPr>
          <w:rFonts w:ascii="Times New Roman" w:hAnsi="Times New Roman"/>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42748C" w:rsidRPr="009B0920" w:rsidRDefault="0042748C" w:rsidP="0042748C">
      <w:pPr>
        <w:widowControl w:val="0"/>
        <w:autoSpaceDE w:val="0"/>
        <w:autoSpaceDN w:val="0"/>
        <w:spacing w:after="0" w:line="240" w:lineRule="auto"/>
        <w:ind w:firstLine="567"/>
        <w:jc w:val="both"/>
        <w:rPr>
          <w:rFonts w:ascii="Times New Roman" w:hAnsi="Times New Roman"/>
          <w:sz w:val="16"/>
          <w:szCs w:val="16"/>
        </w:rPr>
      </w:pPr>
      <w:r w:rsidRPr="009B0920">
        <w:rPr>
          <w:rFonts w:ascii="Times New Roman" w:hAnsi="Times New Roman"/>
          <w:sz w:val="16"/>
          <w:szCs w:val="16"/>
        </w:rPr>
        <w:t>10)</w:t>
      </w:r>
      <w:r w:rsidRPr="009B0920">
        <w:rPr>
          <w:rFonts w:ascii="Times New Roman" w:hAnsi="Times New Roman"/>
          <w:sz w:val="16"/>
          <w:szCs w:val="16"/>
        </w:rPr>
        <w:tab/>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46" w:history="1">
        <w:r w:rsidRPr="009B0920">
          <w:rPr>
            <w:rStyle w:val="afb"/>
            <w:rFonts w:ascii="Times New Roman" w:hAnsi="Times New Roman"/>
            <w:sz w:val="16"/>
            <w:szCs w:val="16"/>
          </w:rPr>
          <w:t>пунктом 4 части 1 статьи 7</w:t>
        </w:r>
      </w:hyperlink>
      <w:r w:rsidRPr="009B0920">
        <w:rPr>
          <w:rFonts w:ascii="Times New Roman" w:hAnsi="Times New Roman"/>
          <w:sz w:val="16"/>
          <w:szCs w:val="16"/>
        </w:rPr>
        <w:t xml:space="preserve"> Федерального закона № 210-ФЗ.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87. Жалоба подается в Администрацию Целинного муниципального округа Курганской области в письменной форме, в том числе при личном приеме заявителя, или в электронном виде</w:t>
      </w:r>
      <w:r w:rsidRPr="009B0920">
        <w:rPr>
          <w:rStyle w:val="FontStyle17"/>
          <w:b w:val="0"/>
          <w:sz w:val="16"/>
          <w:szCs w:val="16"/>
        </w:rPr>
        <w:t>.</w:t>
      </w:r>
      <w:r w:rsidRPr="009B0920">
        <w:rPr>
          <w:rFonts w:ascii="Times New Roman" w:hAnsi="Times New Roman"/>
          <w:sz w:val="16"/>
          <w:szCs w:val="16"/>
        </w:rPr>
        <w:t xml:space="preserve"> </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Прием жалоб в письменной форме осуществляется должностными лицами Администрации Целинного  муниципального округа Курганской области в месте предоставления муниципальной услуги (в месте, где заявитель подавал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главой 3 Административного регламента).</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 xml:space="preserve">В случае если жалоба подается через представителя заявителя, также представляется документ, подтверждающий в соответствии с законодательством Российской Федерации полномочия на осуществление действий от имени заявителя. </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88. Жалоба в письменной форме может быть также направлена по почте.</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 xml:space="preserve">89. В электронном виде жалоба может быть подана заявителем при помощи Портала, с использованием информационно-телекоммуникационной сети «Интернет», официального сайта. </w:t>
      </w:r>
    </w:p>
    <w:p w:rsidR="0042748C" w:rsidRPr="009B0920" w:rsidRDefault="0042748C" w:rsidP="0042748C">
      <w:pPr>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При подаче жалобы в электронном виде документ, указанный в абзаце четвертом пункта 87 Административного регламента, может быть представлен в форме электронного документа, подписанного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 xml:space="preserve">90. Жалоба может быть подана заявителем через ГБУ «МФЦ» (по согласованию). </w:t>
      </w:r>
      <w:proofErr w:type="gramStart"/>
      <w:r w:rsidRPr="009B0920">
        <w:rPr>
          <w:sz w:val="16"/>
          <w:szCs w:val="16"/>
        </w:rPr>
        <w:t>При поступлении жалобы ГБУ «МФЦ» (отдел ГБУ «МФЦ») обеспечивает ее передачу в Администрацию Целинного  муниципального округа Курганской области в порядке и сроки, которые установлены соглашением о взаимодействии между ГБУ «МФЦ» и Администрацией Целинного   муниципального округа Курганской области  (далее - соглашение о взаимодействии), но не позднее следующего рабочего дня со дня поступления жалобы.</w:t>
      </w:r>
      <w:proofErr w:type="gramEnd"/>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Администрацией Целинного  муниципального округа Курганской области, заключившей  соглашение о взаимодействии.</w:t>
      </w:r>
    </w:p>
    <w:p w:rsidR="0042748C" w:rsidRPr="009B0920" w:rsidRDefault="0042748C" w:rsidP="0042748C">
      <w:pPr>
        <w:pStyle w:val="a9"/>
        <w:spacing w:before="0" w:beforeAutospacing="0" w:after="0" w:afterAutospacing="0"/>
        <w:ind w:firstLine="567"/>
        <w:jc w:val="both"/>
        <w:rPr>
          <w:sz w:val="16"/>
          <w:szCs w:val="16"/>
        </w:rPr>
      </w:pPr>
      <w:r w:rsidRPr="009B0920">
        <w:rPr>
          <w:sz w:val="16"/>
          <w:szCs w:val="16"/>
        </w:rPr>
        <w:t>При этом срок рассмотрения жалобы исчисляется со дня регистрации жалобы в Администрации Целинного  муниципального округа Курганской области.</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91. Жалоба должна содержать:</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 наименование Администрации Целинного  муниципального округа Курганской области</w:t>
      </w:r>
      <w:r w:rsidRPr="009B0920">
        <w:rPr>
          <w:rStyle w:val="FontStyle17"/>
          <w:sz w:val="16"/>
          <w:szCs w:val="16"/>
        </w:rPr>
        <w:t xml:space="preserve">, </w:t>
      </w:r>
      <w:r w:rsidRPr="009B0920">
        <w:rPr>
          <w:sz w:val="16"/>
          <w:szCs w:val="16"/>
        </w:rPr>
        <w:t>ее должностного лица, решения и действия (бездействие) которых обжалуются;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proofErr w:type="gramStart"/>
      <w:r w:rsidRPr="009B0920">
        <w:rPr>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3) сведения об обжалуемых решениях и действиях (бездействии) Администрации Целинного  муниципального округа Курганской области, ее должностного лица;</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 xml:space="preserve">4) доводы, на основании которых заявитель не согласен с решением и действием (бездействием) Администрации Целинного  муниципального округа Курганской области, ее должностного лица. </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Заявителем могут быть представлены документы (при наличии), подтверждающие доводы заявителя, либо их копии.</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lang w:eastAsia="ru-RU"/>
        </w:rPr>
        <w:t>92. Жалоба</w:t>
      </w:r>
      <w:r w:rsidRPr="009B0920">
        <w:rPr>
          <w:rFonts w:ascii="Times New Roman" w:hAnsi="Times New Roman"/>
          <w:sz w:val="16"/>
          <w:szCs w:val="16"/>
        </w:rPr>
        <w:t xml:space="preserve"> рассматривается Администрацией Целинного муниципального округа Курганской области, предоставляющей муниципальную услугу, порядок предоставления которой был нарушен вследствие решений и действий (бездействия) Администрации Целинного  муниципального округа Курганской области, ее должностного лица. </w:t>
      </w:r>
    </w:p>
    <w:p w:rsidR="0042748C" w:rsidRPr="009B0920" w:rsidRDefault="0042748C" w:rsidP="0042748C">
      <w:pPr>
        <w:pStyle w:val="HTML"/>
        <w:ind w:firstLine="567"/>
        <w:jc w:val="both"/>
        <w:rPr>
          <w:rFonts w:ascii="Times New Roman" w:hAnsi="Times New Roman"/>
          <w:i/>
          <w:sz w:val="16"/>
          <w:szCs w:val="16"/>
        </w:rPr>
      </w:pPr>
      <w:r w:rsidRPr="009B0920">
        <w:rPr>
          <w:rFonts w:ascii="Times New Roman" w:hAnsi="Times New Roman"/>
          <w:sz w:val="16"/>
          <w:szCs w:val="16"/>
        </w:rPr>
        <w:lastRenderedPageBreak/>
        <w:t>93. Рассмотрение жалобы обеспечивает уполномоченное на рассмотрение жалоб должностное лицо Администрации Целинного муниципального округа Курганской области: заместитель Главы - руководитель Аппарата Администрации Целинного муниципального округа Курганской области</w:t>
      </w:r>
      <w:r w:rsidRPr="009B0920">
        <w:rPr>
          <w:rFonts w:ascii="Times New Roman" w:hAnsi="Times New Roman"/>
          <w:i/>
          <w:sz w:val="16"/>
          <w:szCs w:val="16"/>
        </w:rPr>
        <w:t>.</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В случае если обжалуются решения уполномоченного на рассмотрение жалоб должностного лица Администрации Целинного муниципального округа Курганской области, жалоба подается непосредственно Главе Целинного муниципального округа Курганской области</w:t>
      </w:r>
      <w:r w:rsidRPr="009B0920">
        <w:rPr>
          <w:rStyle w:val="FontStyle17"/>
          <w:sz w:val="16"/>
          <w:szCs w:val="16"/>
        </w:rPr>
        <w:t xml:space="preserve"> </w:t>
      </w:r>
      <w:r w:rsidRPr="009B0920">
        <w:rPr>
          <w:rFonts w:ascii="Times New Roman" w:hAnsi="Times New Roman"/>
          <w:sz w:val="16"/>
          <w:szCs w:val="16"/>
        </w:rPr>
        <w:t>и рассматривается им в соответствии с настоящим разделом Административного регламента.</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94. Основанием для начала процедуры досудебного (внесудебного) обжалования является поступление жалобы от заявителя в архивный отдел  Администрации Целинного муниципального округа Курганской области или в Администрацию Целинного  муниципального округа Курганской области.</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95. Жалоба, поступившая в Администрацию Целинного муниципального округа Курганской области, подлежит регистрации не позднее следующего рабочего дня со дня ее поступления.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96. Жалоба рассматривается в течение 15 рабочих дней со дня ее регистрации.</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В случае обжалования отказа Администрации Целинного муниципального округа Курганской области,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2748C" w:rsidRPr="009B0920" w:rsidRDefault="0042748C" w:rsidP="0042748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9B0920">
        <w:rPr>
          <w:rFonts w:ascii="Times New Roman" w:hAnsi="Times New Roman"/>
          <w:sz w:val="16"/>
          <w:szCs w:val="16"/>
        </w:rPr>
        <w:t>97. Основания для приостановления рассмотрения жалобы отсутствуют.</w:t>
      </w:r>
    </w:p>
    <w:p w:rsidR="0042748C" w:rsidRPr="009B0920" w:rsidRDefault="0042748C" w:rsidP="0042748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proofErr w:type="gramStart"/>
      <w:r w:rsidRPr="009B0920">
        <w:rPr>
          <w:rFonts w:ascii="Times New Roman" w:hAnsi="Times New Roman"/>
          <w:sz w:val="16"/>
          <w:szCs w:val="16"/>
        </w:rPr>
        <w:t>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Целинного  муниципального округа Курганской области вправе оставить жалобу без ответа по существу поставленных в ней вопросов и в течение семи дней сообщить заявителю, направившему жалобу о недопустимости злоупотребления правом.</w:t>
      </w:r>
      <w:proofErr w:type="gramEnd"/>
    </w:p>
    <w:p w:rsidR="0042748C" w:rsidRPr="009B0920" w:rsidRDefault="0042748C" w:rsidP="0042748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proofErr w:type="gramStart"/>
      <w:r w:rsidRPr="009B0920">
        <w:rPr>
          <w:rFonts w:ascii="Times New Roman" w:hAnsi="Times New Roman"/>
          <w:sz w:val="16"/>
          <w:szCs w:val="16"/>
        </w:rPr>
        <w:t>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Целинного  муниципального округа Курганской области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w:t>
      </w:r>
      <w:proofErr w:type="gramEnd"/>
    </w:p>
    <w:p w:rsidR="0042748C" w:rsidRPr="009B0920" w:rsidRDefault="0042748C" w:rsidP="0042748C">
      <w:pPr>
        <w:pStyle w:val="a9"/>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98. По результатам рассмотрения жалобы в соответствии с частью 7 статьи 11.2 Федерального закона от 27 июля 2010 года № 210-ФЗ «Об организации предоставления государственных и муниципальных услуг» Администрация Целинного муниципального округа Курганской области принимает решение об удовлетворении жалобы либо об отказе в ее удовлетворении. Указанное решение принимается в форме распоряжения Администрации Целинного   муниципального округа Курганской области.</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99. Администрация Целинного  муниципального округа Курганской области отказывает в удовлетворении жалобы в следующих случаях:</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 наличие вступившего в законную силу решения суда, арбитражного суда по жалобе о том же предмете и по тем же основаниям;</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2) подача жалобы лицом, полномочия которого не подтверждены в порядке, установленном законодательством Российской Федерации;</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100. При удовлетворении жалобы Администрация Целинного  муниципального округа Курганской области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2748C" w:rsidRPr="009B0920" w:rsidRDefault="0042748C" w:rsidP="0042748C">
      <w:pPr>
        <w:pStyle w:val="a9"/>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101. 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102. В ответе по результатам рассмотрения жалобы указываются: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proofErr w:type="gramStart"/>
      <w:r w:rsidRPr="009B0920">
        <w:rPr>
          <w:sz w:val="16"/>
          <w:szCs w:val="16"/>
        </w:rPr>
        <w:t>1) наименование Администрации Целинного  муниципального округа Курганской области</w:t>
      </w:r>
      <w:r w:rsidRPr="009B0920">
        <w:rPr>
          <w:rStyle w:val="FontStyle17"/>
          <w:sz w:val="16"/>
          <w:szCs w:val="16"/>
        </w:rPr>
        <w:t>,</w:t>
      </w:r>
      <w:r w:rsidRPr="009B0920">
        <w:rPr>
          <w:sz w:val="16"/>
          <w:szCs w:val="16"/>
        </w:rPr>
        <w:t xml:space="preserve"> рассмотревшей жалобу, должность, фамилия, имя, отчество (при наличии) ее должностного лица, принявшего решение по жалобе;</w:t>
      </w:r>
      <w:proofErr w:type="gramEnd"/>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2) номер, дата, место принятия решения, включая сведения о должностном лице, решение или действие (бездействие) которого обжалуется;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3) фамилия, имя, отчество (при наличии) или наименование заявителя;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4) основания для принятия решения по жалобе;</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5) принятое по жалобе решение;</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7) сведения о порядке обжалования принятого по жалобе решения.</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103. Ответ по результатам рассмотрения жалобы подписывается уполномоченным на рассмотрение жалобы должностным лицом Администрации Целинного муниципального округа Курганской области.</w:t>
      </w:r>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proofErr w:type="gramStart"/>
      <w:r w:rsidRPr="009B0920">
        <w:rPr>
          <w:sz w:val="16"/>
          <w:szCs w:val="1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Целинного  муниципального округа Курганской области и (или) Администрации Целинного  муниципального округа Курганской области, вид которой установлен законодательством Российской Федерации.</w:t>
      </w:r>
      <w:proofErr w:type="gramEnd"/>
    </w:p>
    <w:p w:rsidR="0042748C" w:rsidRPr="009B0920" w:rsidRDefault="0042748C" w:rsidP="0042748C">
      <w:pPr>
        <w:pStyle w:val="a9"/>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9B0920">
        <w:rPr>
          <w:sz w:val="16"/>
          <w:szCs w:val="16"/>
        </w:rPr>
        <w:t>104. Решение по жалобе может быть обжаловано в соответствии с законодательством Российской Федерации, в том числе в судебном порядке.</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105. Заявители имеют право обратиться в Администрацию Целинного  муниципального округа Курганской области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Портала, через ГБУ «МФЦ» (по согласованию), а также при личном приеме.</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106. Информирование заявителей о порядке подачи и рассмотрения жалобы осуществляется на информационных стендах, официальном сайте, Портале, в отделе ГБУ «МФЦ» (по согласованию),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42748C" w:rsidRPr="009B0920" w:rsidRDefault="0042748C" w:rsidP="0042748C">
      <w:pPr>
        <w:pStyle w:val="HTML"/>
        <w:ind w:firstLine="567"/>
        <w:jc w:val="both"/>
        <w:rPr>
          <w:rFonts w:ascii="Times New Roman" w:hAnsi="Times New Roman"/>
          <w:sz w:val="16"/>
          <w:szCs w:val="16"/>
        </w:rPr>
      </w:pPr>
      <w:r w:rsidRPr="009B0920">
        <w:rPr>
          <w:rFonts w:ascii="Times New Roman" w:hAnsi="Times New Roman"/>
          <w:sz w:val="16"/>
          <w:szCs w:val="16"/>
        </w:rPr>
        <w:t xml:space="preserve">107. </w:t>
      </w:r>
      <w:proofErr w:type="gramStart"/>
      <w:r w:rsidRPr="009B0920">
        <w:rPr>
          <w:rFonts w:ascii="Times New Roman" w:hAnsi="Times New Roman"/>
          <w:sz w:val="16"/>
          <w:szCs w:val="16"/>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Целинного  муниципального округа Курганской области,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roofErr w:type="gramEnd"/>
    </w:p>
    <w:p w:rsidR="0042748C" w:rsidRDefault="0042748C" w:rsidP="0042748C">
      <w:pPr>
        <w:shd w:val="clear" w:color="auto" w:fill="FFFFFF"/>
        <w:spacing w:after="0" w:line="240" w:lineRule="auto"/>
        <w:ind w:left="5103"/>
        <w:jc w:val="both"/>
        <w:rPr>
          <w:rFonts w:ascii="Times New Roman" w:hAnsi="Times New Roman"/>
          <w:bCs/>
          <w:spacing w:val="-1"/>
          <w:sz w:val="16"/>
          <w:szCs w:val="16"/>
        </w:rPr>
      </w:pPr>
    </w:p>
    <w:p w:rsidR="0042748C" w:rsidRPr="009B0920" w:rsidRDefault="0042748C" w:rsidP="0042748C">
      <w:pPr>
        <w:shd w:val="clear" w:color="auto" w:fill="FFFFFF"/>
        <w:spacing w:after="0" w:line="240" w:lineRule="auto"/>
        <w:ind w:left="5103"/>
        <w:jc w:val="both"/>
        <w:rPr>
          <w:rFonts w:ascii="Times New Roman" w:hAnsi="Times New Roman"/>
          <w:sz w:val="16"/>
          <w:szCs w:val="16"/>
        </w:rPr>
      </w:pPr>
      <w:r w:rsidRPr="009B0920">
        <w:rPr>
          <w:rFonts w:ascii="Times New Roman" w:hAnsi="Times New Roman"/>
          <w:bCs/>
          <w:spacing w:val="-1"/>
          <w:sz w:val="16"/>
          <w:szCs w:val="16"/>
        </w:rPr>
        <w:t xml:space="preserve">Приложение 1 к Административному регламенту </w:t>
      </w:r>
      <w:r w:rsidRPr="009B0920">
        <w:rPr>
          <w:rFonts w:ascii="Times New Roman" w:hAnsi="Times New Roman"/>
          <w:spacing w:val="-1"/>
          <w:sz w:val="16"/>
          <w:szCs w:val="16"/>
        </w:rPr>
        <w:t>предоставления Администрацией Целинного муниципального округа Курганской области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землей</w:t>
      </w:r>
    </w:p>
    <w:p w:rsidR="0042748C" w:rsidRPr="009B0920" w:rsidRDefault="0042748C" w:rsidP="0042748C">
      <w:pPr>
        <w:pStyle w:val="HTML"/>
        <w:ind w:left="5103"/>
        <w:jc w:val="both"/>
        <w:rPr>
          <w:rFonts w:ascii="Times New Roman" w:hAnsi="Times New Roman"/>
          <w:sz w:val="16"/>
          <w:szCs w:val="16"/>
        </w:rPr>
      </w:pPr>
    </w:p>
    <w:p w:rsidR="0042748C" w:rsidRPr="009B0920" w:rsidRDefault="0042748C" w:rsidP="0042748C">
      <w:pPr>
        <w:pStyle w:val="HTML"/>
        <w:ind w:firstLine="567"/>
        <w:jc w:val="both"/>
        <w:rPr>
          <w:rFonts w:ascii="Times New Roman" w:hAnsi="Times New Roman"/>
          <w:sz w:val="16"/>
          <w:szCs w:val="16"/>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r w:rsidRPr="009B0920">
        <w:rPr>
          <w:rFonts w:ascii="Times New Roman" w:hAnsi="Times New Roman"/>
          <w:bCs/>
          <w:sz w:val="16"/>
          <w:szCs w:val="16"/>
        </w:rPr>
        <w:t>Блок-схема</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r w:rsidRPr="009B0920">
        <w:rPr>
          <w:rFonts w:ascii="Times New Roman" w:hAnsi="Times New Roman"/>
          <w:bCs/>
          <w:sz w:val="16"/>
          <w:szCs w:val="16"/>
        </w:rPr>
        <w:t>предоставления муниципальной услуги по выдаче копий архивных документов, подтверждающих право на владение землей</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p>
    <w:p w:rsidR="0042748C" w:rsidRPr="009B0920"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type id="_x0000_t202" coordsize="21600,21600" o:spt="202" path="m,l,21600r21600,l21600,xe">
            <v:stroke joinstyle="miter"/>
            <v:path gradientshapeok="t" o:connecttype="rect"/>
          </v:shapetype>
          <v:shape id="_x0000_s1623" type="#_x0000_t202" style="position:absolute;margin-left:153pt;margin-top:3.4pt;width:211.5pt;height:29.85pt;z-index:251734016">
            <v:textbox style="mso-next-textbox:#_x0000_s1623">
              <w:txbxContent>
                <w:p w:rsidR="00750F67" w:rsidRPr="00896B85" w:rsidRDefault="00750F67" w:rsidP="0042748C">
                  <w:pPr>
                    <w:jc w:val="center"/>
                    <w:rPr>
                      <w:rFonts w:ascii="Liberation Serif" w:hAnsi="Liberation Serif"/>
                      <w:sz w:val="18"/>
                      <w:szCs w:val="20"/>
                    </w:rPr>
                  </w:pPr>
                  <w:r w:rsidRPr="00896B85">
                    <w:rPr>
                      <w:rFonts w:ascii="Liberation Serif" w:hAnsi="Liberation Serif"/>
                      <w:bCs/>
                      <w:sz w:val="18"/>
                      <w:szCs w:val="20"/>
                    </w:rPr>
                    <w:t>Прием и регистрация заявления о предоставлении муниципальной услуги</w:t>
                  </w:r>
                </w:p>
              </w:txbxContent>
            </v:textbox>
          </v:shape>
        </w:pict>
      </w:r>
      <w:r w:rsidR="0042748C" w:rsidRPr="009B0920">
        <w:rPr>
          <w:rFonts w:ascii="Times New Roman" w:hAnsi="Times New Roman" w:cs="Times New Roman"/>
          <w:sz w:val="16"/>
          <w:szCs w:val="16"/>
        </w:rPr>
        <w:t xml:space="preserve">                       </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9B0920">
        <w:rPr>
          <w:rFonts w:ascii="Times New Roman" w:hAnsi="Times New Roman" w:cs="Times New Roman"/>
          <w:sz w:val="16"/>
          <w:szCs w:val="16"/>
        </w:rPr>
        <w:t xml:space="preserve">                                   </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9B0920">
        <w:rPr>
          <w:rFonts w:ascii="Times New Roman" w:hAnsi="Times New Roman" w:cs="Times New Roman"/>
          <w:sz w:val="16"/>
          <w:szCs w:val="16"/>
        </w:rPr>
        <w:t xml:space="preserve">  </w:t>
      </w:r>
    </w:p>
    <w:p w:rsidR="0042748C" w:rsidRPr="009B0920"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type id="_x0000_t32" coordsize="21600,21600" o:spt="32" o:oned="t" path="m,l21600,21600e" filled="f">
            <v:path arrowok="t" fillok="f" o:connecttype="none"/>
            <o:lock v:ext="edit" shapetype="t"/>
          </v:shapetype>
          <v:shape id="_x0000_s1625" type="#_x0000_t32" style="position:absolute;margin-left:249.7pt;margin-top:5.65pt;width:.05pt;height:28.15pt;z-index:251736064" o:connectortype="straight">
            <v:stroke endarrow="block"/>
          </v:shape>
        </w:pic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9B0920">
        <w:rPr>
          <w:rFonts w:ascii="Times New Roman" w:hAnsi="Times New Roman" w:cs="Times New Roman"/>
          <w:sz w:val="16"/>
          <w:szCs w:val="16"/>
        </w:rPr>
        <w:t xml:space="preserve">             </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9B0920">
        <w:rPr>
          <w:rFonts w:ascii="Times New Roman" w:hAnsi="Times New Roman" w:cs="Times New Roman"/>
          <w:sz w:val="16"/>
          <w:szCs w:val="16"/>
        </w:rPr>
        <w:t xml:space="preserve">                                      </w:t>
      </w:r>
    </w:p>
    <w:p w:rsidR="0042748C" w:rsidRPr="009B0920"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24" type="#_x0000_t202" style="position:absolute;margin-left:88.25pt;margin-top:8.4pt;width:331.2pt;height:23.5pt;z-index:251735040">
            <v:textbox style="mso-next-textbox:#_x0000_s1624">
              <w:txbxContent>
                <w:p w:rsidR="00750F67" w:rsidRPr="00896B85" w:rsidRDefault="00750F67" w:rsidP="0042748C">
                  <w:pPr>
                    <w:jc w:val="center"/>
                    <w:rPr>
                      <w:rFonts w:ascii="Liberation Serif" w:hAnsi="Liberation Serif"/>
                      <w:sz w:val="18"/>
                      <w:szCs w:val="20"/>
                    </w:rPr>
                  </w:pPr>
                  <w:r w:rsidRPr="00896B85">
                    <w:rPr>
                      <w:rFonts w:ascii="Liberation Serif" w:hAnsi="Liberation Serif"/>
                      <w:sz w:val="18"/>
                      <w:szCs w:val="20"/>
                    </w:rPr>
                    <w:t>Рассмотрение заявления о предоставлении муниципальной услуги</w:t>
                  </w:r>
                </w:p>
              </w:txbxContent>
            </v:textbox>
          </v:shape>
        </w:pic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26" type="#_x0000_t32" style="position:absolute;margin-left:249.7pt;margin-top:4.3pt;width:0;height:21.7pt;z-index:251737088" o:connectortype="straight">
            <v:stroke endarrow="block"/>
          </v:shape>
        </w:pict>
      </w:r>
      <w:r w:rsidR="0042748C" w:rsidRPr="009B0920">
        <w:rPr>
          <w:rFonts w:ascii="Times New Roman" w:hAnsi="Times New Roman" w:cs="Times New Roman"/>
          <w:sz w:val="16"/>
          <w:szCs w:val="16"/>
        </w:rPr>
        <w:t xml:space="preserve">         </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27" type="#_x0000_t202" style="position:absolute;margin-left:44.55pt;margin-top:7.6pt;width:421.35pt;height:44.4pt;z-index:251738112">
            <v:textbox style="mso-next-textbox:#_x0000_s1627">
              <w:txbxContent>
                <w:p w:rsidR="00750F67" w:rsidRPr="00896B85" w:rsidRDefault="00750F67" w:rsidP="0042748C">
                  <w:pPr>
                    <w:autoSpaceDE w:val="0"/>
                    <w:autoSpaceDN w:val="0"/>
                    <w:adjustRightInd w:val="0"/>
                    <w:ind w:firstLine="540"/>
                    <w:jc w:val="center"/>
                    <w:rPr>
                      <w:rFonts w:ascii="Liberation Serif" w:hAnsi="Liberation Serif"/>
                      <w:bCs/>
                      <w:sz w:val="18"/>
                      <w:szCs w:val="20"/>
                    </w:rPr>
                  </w:pPr>
                  <w:r w:rsidRPr="00896B85">
                    <w:rPr>
                      <w:rFonts w:ascii="Liberation Serif" w:hAnsi="Liberation Serif"/>
                      <w:sz w:val="18"/>
                      <w:szCs w:val="20"/>
                    </w:rPr>
                    <w:t>На</w:t>
                  </w:r>
                  <w:r w:rsidRPr="00896B85">
                    <w:rPr>
                      <w:rFonts w:ascii="Liberation Serif" w:hAnsi="Liberation Serif"/>
                      <w:bCs/>
                      <w:sz w:val="18"/>
                      <w:szCs w:val="20"/>
                    </w:rPr>
                    <w:t xml:space="preserve">правление (выдача) </w:t>
                  </w:r>
                  <w:r w:rsidRPr="00896B85">
                    <w:rPr>
                      <w:rFonts w:ascii="Liberation Serif" w:hAnsi="Liberation Serif"/>
                      <w:sz w:val="18"/>
                      <w:szCs w:val="20"/>
                    </w:rPr>
                    <w:t>заявителю копий архивных документов, подтверждающих право на владение землей, уведомления об отсутствии запрашиваемой информации либо уведомления об отказе в предоставлении муниципальной услуги</w:t>
                  </w:r>
                </w:p>
                <w:p w:rsidR="00750F67" w:rsidRPr="0087181B" w:rsidRDefault="00750F67" w:rsidP="0042748C">
                  <w:pPr>
                    <w:jc w:val="center"/>
                    <w:rPr>
                      <w:rFonts w:ascii="Arial" w:hAnsi="Arial" w:cs="Arial"/>
                      <w:szCs w:val="20"/>
                    </w:rPr>
                  </w:pPr>
                </w:p>
              </w:txbxContent>
            </v:textbox>
          </v:shape>
        </w:pic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9B0920">
        <w:rPr>
          <w:rFonts w:ascii="Times New Roman" w:hAnsi="Times New Roman" w:cs="Times New Roman"/>
          <w:sz w:val="16"/>
          <w:szCs w:val="16"/>
        </w:rPr>
        <w:t xml:space="preserve">  </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shd w:val="clear" w:color="auto" w:fill="FFFFFF"/>
        <w:spacing w:after="0" w:line="240" w:lineRule="auto"/>
        <w:ind w:left="5103"/>
        <w:jc w:val="both"/>
        <w:rPr>
          <w:rFonts w:ascii="Times New Roman" w:hAnsi="Times New Roman"/>
          <w:sz w:val="16"/>
          <w:szCs w:val="16"/>
        </w:rPr>
      </w:pPr>
      <w:r w:rsidRPr="009B0920">
        <w:rPr>
          <w:rFonts w:ascii="Times New Roman" w:hAnsi="Times New Roman"/>
          <w:bCs/>
          <w:spacing w:val="-1"/>
          <w:sz w:val="16"/>
          <w:szCs w:val="16"/>
        </w:rPr>
        <w:t xml:space="preserve">Приложение 2 к Административному регламенту </w:t>
      </w:r>
      <w:r w:rsidRPr="009B0920">
        <w:rPr>
          <w:rFonts w:ascii="Times New Roman" w:hAnsi="Times New Roman"/>
          <w:spacing w:val="-1"/>
          <w:sz w:val="16"/>
          <w:szCs w:val="16"/>
        </w:rPr>
        <w:t>предоставления Администрацией Целинного муниципального округа Курганской области муниципальной услуги п</w:t>
      </w:r>
      <w:r w:rsidRPr="009B0920">
        <w:rPr>
          <w:rFonts w:ascii="Times New Roman" w:hAnsi="Times New Roman"/>
          <w:sz w:val="16"/>
          <w:szCs w:val="16"/>
        </w:rPr>
        <w:t>о выдаче копий архивных документов, подтверждающих право на владение землей</w:t>
      </w:r>
    </w:p>
    <w:p w:rsidR="0042748C" w:rsidRPr="009B0920"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right"/>
        <w:rPr>
          <w:rFonts w:ascii="Times New Roman" w:hAnsi="Times New Roman"/>
          <w:bCs/>
          <w:sz w:val="16"/>
          <w:szCs w:val="16"/>
        </w:rPr>
      </w:pPr>
      <w:r w:rsidRPr="009B0920">
        <w:rPr>
          <w:rFonts w:ascii="Times New Roman" w:hAnsi="Times New Roman"/>
          <w:bCs/>
          <w:sz w:val="16"/>
          <w:szCs w:val="16"/>
        </w:rPr>
        <w:t>Форма</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bCs/>
          <w:sz w:val="16"/>
          <w:szCs w:val="16"/>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sz w:val="16"/>
          <w:szCs w:val="16"/>
          <w:lang w:eastAsia="ru-RU"/>
        </w:rPr>
      </w:pPr>
      <w:r w:rsidRPr="009B0920">
        <w:rPr>
          <w:rFonts w:ascii="Times New Roman" w:hAnsi="Times New Roman"/>
          <w:sz w:val="16"/>
          <w:szCs w:val="16"/>
          <w:lang w:eastAsia="ru-RU"/>
        </w:rPr>
        <w:t>ЗАПРОС О ПРЕДОСТАВЛЕНИИ МУНИЦИПАЛЬНОЙ УСЛУГИ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both"/>
        <w:rPr>
          <w:rFonts w:ascii="Times New Roman" w:hAnsi="Times New Roman"/>
          <w:bCs/>
          <w:sz w:val="16"/>
          <w:szCs w:val="16"/>
          <w:lang w:eastAsia="ru-RU"/>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both"/>
        <w:rPr>
          <w:rFonts w:ascii="Times New Roman" w:hAnsi="Times New Roman"/>
          <w:bCs/>
          <w:sz w:val="16"/>
          <w:szCs w:val="16"/>
          <w:lang w:eastAsia="ru-RU"/>
        </w:rPr>
      </w:pPr>
      <w:r w:rsidRPr="009B0920">
        <w:rPr>
          <w:rFonts w:ascii="Times New Roman" w:hAnsi="Times New Roman"/>
          <w:bCs/>
          <w:sz w:val="16"/>
          <w:szCs w:val="16"/>
          <w:lang w:eastAsia="ru-RU"/>
        </w:rPr>
        <w:t xml:space="preserve">Архивный отдел Администрации Целинного муниципального округа Курганской области </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both"/>
        <w:rPr>
          <w:rFonts w:ascii="Times New Roman" w:hAnsi="Times New Roman"/>
          <w:b/>
          <w:bCs/>
          <w:sz w:val="16"/>
          <w:szCs w:val="16"/>
          <w:lang w:eastAsia="ru-RU"/>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rPr>
          <w:rFonts w:ascii="Times New Roman" w:hAnsi="Times New Roman"/>
          <w:sz w:val="16"/>
          <w:szCs w:val="16"/>
          <w:lang w:eastAsia="ru-RU"/>
        </w:rPr>
      </w:pPr>
      <w:r w:rsidRPr="009B0920">
        <w:rPr>
          <w:rFonts w:ascii="Times New Roman" w:hAnsi="Times New Roman"/>
          <w:b/>
          <w:bCs/>
          <w:sz w:val="16"/>
          <w:szCs w:val="16"/>
          <w:lang w:eastAsia="ru-RU"/>
        </w:rPr>
        <w:t>_____________________________________</w:t>
      </w:r>
      <w:r>
        <w:rPr>
          <w:rFonts w:ascii="Times New Roman" w:hAnsi="Times New Roman"/>
          <w:b/>
          <w:bCs/>
          <w:sz w:val="16"/>
          <w:szCs w:val="16"/>
          <w:lang w:eastAsia="ru-RU"/>
        </w:rPr>
        <w:t>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(фамилия, имя, отчество (при наличии) заявителя)</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(адрес)</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(номер телефона)</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9B0920">
        <w:rPr>
          <w:rFonts w:ascii="Times New Roman" w:hAnsi="Times New Roman"/>
          <w:sz w:val="16"/>
          <w:szCs w:val="16"/>
          <w:lang w:eastAsia="ru-RU"/>
        </w:rPr>
        <w:t>(</w:t>
      </w:r>
      <w:proofErr w:type="spellStart"/>
      <w:r w:rsidRPr="009B0920">
        <w:rPr>
          <w:rFonts w:ascii="Times New Roman" w:hAnsi="Times New Roman"/>
          <w:sz w:val="16"/>
          <w:szCs w:val="16"/>
          <w:lang w:eastAsia="ru-RU"/>
        </w:rPr>
        <w:t>e-mail</w:t>
      </w:r>
      <w:proofErr w:type="spellEnd"/>
      <w:r w:rsidRPr="009B0920">
        <w:rPr>
          <w:rFonts w:ascii="Times New Roman" w:hAnsi="Times New Roman"/>
          <w:sz w:val="16"/>
          <w:szCs w:val="16"/>
          <w:lang w:eastAsia="ru-RU"/>
        </w:rPr>
        <w:t>)</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right"/>
        <w:outlineLvl w:val="0"/>
        <w:rPr>
          <w:rFonts w:ascii="Times New Roman" w:hAnsi="Times New Roman"/>
          <w:sz w:val="16"/>
          <w:szCs w:val="16"/>
          <w:lang w:eastAsia="ru-RU"/>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9B0920">
        <w:rPr>
          <w:rFonts w:ascii="Times New Roman" w:hAnsi="Times New Roman"/>
          <w:sz w:val="16"/>
          <w:szCs w:val="16"/>
          <w:lang w:eastAsia="ru-RU"/>
        </w:rPr>
        <w:t>ЗАПРОС</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9B0920">
        <w:rPr>
          <w:rFonts w:ascii="Times New Roman" w:hAnsi="Times New Roman"/>
          <w:sz w:val="16"/>
          <w:szCs w:val="16"/>
          <w:lang w:eastAsia="ru-RU"/>
        </w:rPr>
        <w:t>о выдаче архивной копии документа, архивной выписки, архивной справки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9B0920">
        <w:rPr>
          <w:rFonts w:ascii="Times New Roman" w:hAnsi="Times New Roman"/>
          <w:sz w:val="16"/>
          <w:szCs w:val="16"/>
          <w:lang w:eastAsia="ru-RU"/>
        </w:rPr>
        <w:t>(нужное подчеркнуть)</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outlineLvl w:val="0"/>
        <w:rPr>
          <w:rFonts w:ascii="Times New Roman" w:hAnsi="Times New Roman"/>
          <w:sz w:val="16"/>
          <w:szCs w:val="16"/>
          <w:lang w:eastAsia="ru-RU"/>
        </w:rPr>
      </w:pPr>
      <w:r w:rsidRPr="009B0920">
        <w:rPr>
          <w:rFonts w:ascii="Times New Roman" w:hAnsi="Times New Roman"/>
          <w:sz w:val="16"/>
          <w:szCs w:val="16"/>
          <w:lang w:eastAsia="ru-RU"/>
        </w:rPr>
        <w:t xml:space="preserve">Прошу выдать на руки, выслать по почте документ (способ получения - </w:t>
      </w:r>
      <w:proofErr w:type="gramStart"/>
      <w:r w:rsidRPr="009B0920">
        <w:rPr>
          <w:rFonts w:ascii="Times New Roman" w:hAnsi="Times New Roman"/>
          <w:sz w:val="16"/>
          <w:szCs w:val="16"/>
          <w:lang w:eastAsia="ru-RU"/>
        </w:rPr>
        <w:t>нужное</w:t>
      </w:r>
      <w:proofErr w:type="gramEnd"/>
      <w:r w:rsidRPr="009B0920">
        <w:rPr>
          <w:rFonts w:ascii="Times New Roman" w:hAnsi="Times New Roman"/>
          <w:sz w:val="16"/>
          <w:szCs w:val="16"/>
          <w:lang w:eastAsia="ru-RU"/>
        </w:rPr>
        <w:t xml:space="preserve"> подчеркнуть)</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(вид, дата и номер запрашиваемого документа)</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(описание запрашиваемой информац</w:t>
      </w:r>
      <w:proofErr w:type="gramStart"/>
      <w:r w:rsidRPr="009B0920">
        <w:rPr>
          <w:rFonts w:ascii="Times New Roman" w:hAnsi="Times New Roman"/>
          <w:sz w:val="16"/>
          <w:szCs w:val="16"/>
          <w:lang w:eastAsia="ru-RU"/>
        </w:rPr>
        <w:t>ии и ее</w:t>
      </w:r>
      <w:proofErr w:type="gramEnd"/>
      <w:r w:rsidRPr="009B0920">
        <w:rPr>
          <w:rFonts w:ascii="Times New Roman" w:hAnsi="Times New Roman"/>
          <w:sz w:val="16"/>
          <w:szCs w:val="16"/>
          <w:lang w:eastAsia="ru-RU"/>
        </w:rPr>
        <w:t xml:space="preserve"> хронологические рамки)</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9B0920">
        <w:rPr>
          <w:rFonts w:ascii="Times New Roman" w:hAnsi="Times New Roman"/>
          <w:sz w:val="16"/>
          <w:szCs w:val="16"/>
          <w:lang w:eastAsia="ru-RU"/>
        </w:rPr>
        <w:t>(цель получения)</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outlineLvl w:val="0"/>
        <w:rPr>
          <w:rFonts w:ascii="Times New Roman" w:hAnsi="Times New Roman"/>
          <w:sz w:val="16"/>
          <w:szCs w:val="16"/>
          <w:lang w:eastAsia="ru-RU"/>
        </w:rPr>
      </w:pP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9B0920">
        <w:rPr>
          <w:rFonts w:ascii="Times New Roman" w:hAnsi="Times New Roman"/>
          <w:sz w:val="16"/>
          <w:szCs w:val="16"/>
          <w:lang w:eastAsia="ru-RU"/>
        </w:rPr>
        <w:t xml:space="preserve"> (подпись)</w:t>
      </w:r>
    </w:p>
    <w:p w:rsidR="0042748C" w:rsidRPr="009B0920"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9B0920">
        <w:rPr>
          <w:rFonts w:ascii="Times New Roman" w:hAnsi="Times New Roman"/>
          <w:sz w:val="16"/>
          <w:szCs w:val="16"/>
          <w:lang w:eastAsia="ru-RU"/>
        </w:rPr>
        <w:t>__________________________</w:t>
      </w:r>
    </w:p>
    <w:p w:rsidR="0042748C" w:rsidRPr="0023442B"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pPr>
      <w:r w:rsidRPr="009B0920">
        <w:rPr>
          <w:rFonts w:ascii="Times New Roman" w:hAnsi="Times New Roman"/>
          <w:sz w:val="16"/>
          <w:szCs w:val="16"/>
          <w:lang w:eastAsia="ru-RU"/>
        </w:rPr>
        <w:t xml:space="preserve"> (дата</w:t>
      </w:r>
      <w:r w:rsidRPr="0023442B">
        <w:rPr>
          <w:lang w:eastAsia="ru-RU"/>
        </w:rPr>
        <w:t>)</w:t>
      </w:r>
    </w:p>
    <w:p w:rsidR="0042748C" w:rsidRPr="00896B85" w:rsidRDefault="0042748C" w:rsidP="0042748C">
      <w:pPr>
        <w:pStyle w:val="ConsNonformat"/>
        <w:widowControl/>
        <w:jc w:val="center"/>
        <w:rPr>
          <w:rFonts w:ascii="PT Astra Serif" w:hAnsi="PT Astra Serif"/>
          <w:sz w:val="28"/>
          <w:szCs w:val="30"/>
        </w:rPr>
      </w:pPr>
      <w:r w:rsidRPr="00896B85">
        <w:rPr>
          <w:rFonts w:ascii="PT Astra Serif" w:hAnsi="PT Astra Serif"/>
          <w:sz w:val="28"/>
          <w:szCs w:val="30"/>
        </w:rPr>
        <w:t>КУРГАНСКАЯ ОБЛАСТЬ</w:t>
      </w:r>
    </w:p>
    <w:p w:rsidR="0042748C" w:rsidRPr="00896B85" w:rsidRDefault="0042748C" w:rsidP="0042748C">
      <w:pPr>
        <w:pStyle w:val="ConsNonformat"/>
        <w:widowControl/>
        <w:jc w:val="center"/>
        <w:rPr>
          <w:rFonts w:ascii="PT Astra Serif" w:hAnsi="PT Astra Serif"/>
          <w:sz w:val="28"/>
          <w:szCs w:val="30"/>
        </w:rPr>
      </w:pPr>
      <w:r w:rsidRPr="00896B85">
        <w:rPr>
          <w:rFonts w:ascii="PT Astra Serif" w:hAnsi="PT Astra Serif"/>
          <w:sz w:val="28"/>
          <w:szCs w:val="30"/>
        </w:rPr>
        <w:t>ЦЕЛИННЫЙ МУНИЦИПАЛЬНЫЙ ОКРУГ</w:t>
      </w:r>
    </w:p>
    <w:p w:rsidR="0042748C" w:rsidRPr="00896B85" w:rsidRDefault="0042748C" w:rsidP="0042748C">
      <w:pPr>
        <w:pStyle w:val="ConsNonformat"/>
        <w:widowControl/>
        <w:jc w:val="center"/>
        <w:rPr>
          <w:rFonts w:ascii="PT Astra Serif" w:hAnsi="PT Astra Serif"/>
          <w:sz w:val="28"/>
          <w:szCs w:val="30"/>
        </w:rPr>
      </w:pPr>
      <w:r w:rsidRPr="00896B85">
        <w:rPr>
          <w:rFonts w:ascii="PT Astra Serif" w:hAnsi="PT Astra Serif"/>
          <w:sz w:val="28"/>
          <w:szCs w:val="30"/>
        </w:rPr>
        <w:lastRenderedPageBreak/>
        <w:t>АДМИНИСТРАЦИЯ ЦЕЛИННОГО МУНИЦИПАЛЬНОГО ОКРУГА</w:t>
      </w:r>
    </w:p>
    <w:p w:rsidR="0042748C" w:rsidRPr="009539AA" w:rsidRDefault="0042748C" w:rsidP="0042748C">
      <w:pPr>
        <w:pStyle w:val="ConsNonformat"/>
        <w:widowControl/>
        <w:jc w:val="center"/>
        <w:rPr>
          <w:rFonts w:ascii="PT Astra Serif" w:hAnsi="PT Astra Serif"/>
          <w:b/>
          <w:sz w:val="32"/>
          <w:szCs w:val="32"/>
        </w:rPr>
      </w:pPr>
    </w:p>
    <w:p w:rsidR="0042748C" w:rsidRPr="009539AA" w:rsidRDefault="0042748C" w:rsidP="0042748C">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42748C" w:rsidRPr="00032B92" w:rsidRDefault="0042748C" w:rsidP="0042748C">
      <w:pPr>
        <w:pStyle w:val="ConsNonformat"/>
        <w:widowControl/>
        <w:jc w:val="center"/>
        <w:rPr>
          <w:rFonts w:ascii="PT Astra Serif" w:hAnsi="PT Astra Serif"/>
          <w:b/>
          <w:szCs w:val="22"/>
        </w:rPr>
      </w:pPr>
    </w:p>
    <w:p w:rsidR="0042748C" w:rsidRPr="00896B85" w:rsidRDefault="0042748C" w:rsidP="0042748C">
      <w:pPr>
        <w:pStyle w:val="ConsNonformat"/>
        <w:widowControl/>
        <w:rPr>
          <w:rFonts w:ascii="PT Astra Serif" w:hAnsi="PT Astra Serif"/>
          <w:sz w:val="24"/>
          <w:szCs w:val="22"/>
        </w:rPr>
      </w:pPr>
      <w:r w:rsidRPr="00896B85">
        <w:rPr>
          <w:rFonts w:ascii="PT Astra Serif" w:hAnsi="PT Astra Serif"/>
          <w:sz w:val="24"/>
          <w:szCs w:val="22"/>
        </w:rPr>
        <w:t xml:space="preserve">от 04 июля 2024 года                         </w:t>
      </w:r>
      <w:r>
        <w:rPr>
          <w:rFonts w:ascii="PT Astra Serif" w:hAnsi="PT Astra Serif"/>
          <w:sz w:val="24"/>
          <w:szCs w:val="22"/>
        </w:rPr>
        <w:t xml:space="preserve">             </w:t>
      </w:r>
      <w:r w:rsidRPr="00896B85">
        <w:rPr>
          <w:rFonts w:ascii="PT Astra Serif" w:hAnsi="PT Astra Serif"/>
          <w:sz w:val="24"/>
          <w:szCs w:val="22"/>
        </w:rPr>
        <w:t xml:space="preserve"> № 475                                 </w:t>
      </w:r>
      <w:r>
        <w:rPr>
          <w:rFonts w:ascii="PT Astra Serif" w:hAnsi="PT Astra Serif"/>
          <w:sz w:val="24"/>
          <w:szCs w:val="22"/>
        </w:rPr>
        <w:t xml:space="preserve">            </w:t>
      </w:r>
      <w:r w:rsidRPr="00896B85">
        <w:rPr>
          <w:rFonts w:ascii="PT Astra Serif" w:hAnsi="PT Astra Serif"/>
          <w:sz w:val="24"/>
          <w:szCs w:val="22"/>
        </w:rPr>
        <w:t xml:space="preserve">       с. </w:t>
      </w:r>
      <w:proofErr w:type="gramStart"/>
      <w:r w:rsidRPr="00896B85">
        <w:rPr>
          <w:rFonts w:ascii="PT Astra Serif" w:hAnsi="PT Astra Serif"/>
          <w:sz w:val="24"/>
          <w:szCs w:val="22"/>
        </w:rPr>
        <w:t>Целинное</w:t>
      </w:r>
      <w:proofErr w:type="gramEnd"/>
    </w:p>
    <w:p w:rsidR="0042748C" w:rsidRPr="00896B85" w:rsidRDefault="0042748C" w:rsidP="0042748C">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42748C" w:rsidRPr="00572CB9" w:rsidRDefault="0042748C" w:rsidP="0042748C">
      <w:pPr>
        <w:shd w:val="clear" w:color="auto" w:fill="FFFFFF"/>
        <w:spacing w:after="0" w:line="240" w:lineRule="auto"/>
        <w:ind w:firstLine="567"/>
        <w:jc w:val="center"/>
        <w:rPr>
          <w:rFonts w:ascii="Times New Roman" w:hAnsi="Times New Roman"/>
          <w:b/>
          <w:sz w:val="20"/>
          <w:szCs w:val="16"/>
        </w:rPr>
      </w:pPr>
      <w:r w:rsidRPr="00572CB9">
        <w:rPr>
          <w:rFonts w:ascii="Times New Roman" w:hAnsi="Times New Roman"/>
          <w:b/>
          <w:spacing w:val="-1"/>
          <w:sz w:val="20"/>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572CB9">
        <w:rPr>
          <w:rFonts w:ascii="Times New Roman" w:hAnsi="Times New Roman"/>
          <w:b/>
          <w:sz w:val="20"/>
          <w:szCs w:val="16"/>
        </w:rPr>
        <w:t>о выдаче архивных справок или копий архивных документов</w:t>
      </w:r>
    </w:p>
    <w:p w:rsidR="0042748C" w:rsidRPr="00572CB9" w:rsidRDefault="0042748C" w:rsidP="0042748C">
      <w:pPr>
        <w:shd w:val="clear" w:color="auto" w:fill="FFFFFF"/>
        <w:spacing w:after="0" w:line="240" w:lineRule="auto"/>
        <w:ind w:firstLine="567"/>
        <w:jc w:val="both"/>
        <w:rPr>
          <w:rFonts w:ascii="Times New Roman" w:hAnsi="Times New Roman"/>
          <w:b/>
          <w:sz w:val="20"/>
          <w:szCs w:val="16"/>
        </w:rPr>
      </w:pPr>
    </w:p>
    <w:p w:rsidR="0042748C" w:rsidRPr="00896B85" w:rsidRDefault="0042748C" w:rsidP="0042748C">
      <w:pPr>
        <w:shd w:val="clear" w:color="auto" w:fill="FFFFFF"/>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22 октября 2004 года № 125-ФЗ  «Об архивном деле в Российской Федерации», Уставом </w:t>
      </w:r>
      <w:r w:rsidRPr="00896B85">
        <w:rPr>
          <w:rStyle w:val="af3"/>
          <w:rFonts w:ascii="Times New Roman" w:hAnsi="Times New Roman"/>
          <w:b w:val="0"/>
          <w:sz w:val="16"/>
          <w:szCs w:val="16"/>
        </w:rPr>
        <w:t>Целинного муниципального округа Курганской области, Администрацией Целинного МО.</w:t>
      </w:r>
    </w:p>
    <w:p w:rsidR="0042748C" w:rsidRPr="00896B85" w:rsidRDefault="0042748C" w:rsidP="0042748C">
      <w:pPr>
        <w:pStyle w:val="a9"/>
        <w:shd w:val="clear" w:color="auto" w:fill="FFFFFF"/>
        <w:spacing w:before="0" w:beforeAutospacing="0" w:after="0" w:afterAutospacing="0"/>
        <w:ind w:firstLine="567"/>
        <w:jc w:val="both"/>
        <w:rPr>
          <w:sz w:val="16"/>
          <w:szCs w:val="16"/>
        </w:rPr>
      </w:pPr>
      <w:r w:rsidRPr="00896B85">
        <w:rPr>
          <w:rStyle w:val="af3"/>
          <w:b w:val="0"/>
          <w:sz w:val="16"/>
          <w:szCs w:val="16"/>
        </w:rPr>
        <w:t>ПОСТАНОВЛЯЕТ:</w:t>
      </w:r>
      <w:r w:rsidRPr="00896B85">
        <w:rPr>
          <w:sz w:val="16"/>
          <w:szCs w:val="16"/>
        </w:rPr>
        <w:tab/>
      </w:r>
    </w:p>
    <w:p w:rsidR="0042748C" w:rsidRPr="00896B85" w:rsidRDefault="0042748C" w:rsidP="0042748C">
      <w:pPr>
        <w:pStyle w:val="a9"/>
        <w:shd w:val="clear" w:color="auto" w:fill="FFFFFF"/>
        <w:spacing w:before="0" w:beforeAutospacing="0" w:after="0" w:afterAutospacing="0"/>
        <w:ind w:firstLine="567"/>
        <w:jc w:val="both"/>
        <w:rPr>
          <w:sz w:val="16"/>
          <w:szCs w:val="16"/>
        </w:rPr>
      </w:pPr>
      <w:r w:rsidRPr="00896B85">
        <w:rPr>
          <w:sz w:val="16"/>
          <w:szCs w:val="16"/>
        </w:rPr>
        <w:t xml:space="preserve">1. Утвердить административный регламент </w:t>
      </w:r>
      <w:r w:rsidRPr="00896B85">
        <w:rPr>
          <w:spacing w:val="-1"/>
          <w:sz w:val="16"/>
          <w:szCs w:val="16"/>
        </w:rPr>
        <w:t>предоставления Администрацией Целинного муниципального округа Курганской области муниципальной услуги п</w:t>
      </w:r>
      <w:r w:rsidRPr="00896B85">
        <w:rPr>
          <w:sz w:val="16"/>
          <w:szCs w:val="16"/>
        </w:rPr>
        <w:t>о выдаче архивных справок или копий архивных документов согласно приложению  к настоящему постановлению.</w:t>
      </w:r>
    </w:p>
    <w:p w:rsidR="0042748C" w:rsidRPr="00896B85" w:rsidRDefault="0042748C" w:rsidP="0042748C">
      <w:pPr>
        <w:shd w:val="clear" w:color="auto" w:fill="FFFFFF"/>
        <w:spacing w:after="0" w:line="240" w:lineRule="auto"/>
        <w:ind w:firstLine="567"/>
        <w:jc w:val="both"/>
        <w:rPr>
          <w:rStyle w:val="af3"/>
          <w:rFonts w:ascii="Times New Roman" w:hAnsi="Times New Roman"/>
          <w:b w:val="0"/>
          <w:bCs w:val="0"/>
          <w:sz w:val="16"/>
          <w:szCs w:val="16"/>
        </w:rPr>
      </w:pPr>
      <w:r w:rsidRPr="00896B85">
        <w:rPr>
          <w:rFonts w:ascii="Times New Roman" w:hAnsi="Times New Roman"/>
          <w:sz w:val="16"/>
          <w:szCs w:val="16"/>
        </w:rPr>
        <w:t xml:space="preserve">2. </w:t>
      </w:r>
      <w:r w:rsidRPr="00896B85">
        <w:rPr>
          <w:rStyle w:val="af3"/>
          <w:rFonts w:ascii="Times New Roman" w:hAnsi="Times New Roman"/>
          <w:b w:val="0"/>
          <w:sz w:val="16"/>
          <w:szCs w:val="16"/>
        </w:rPr>
        <w:t>Признать утратившим силу постановление Администрации Целинного района от 15 июля 2010 года № 59 «</w:t>
      </w:r>
      <w:r w:rsidRPr="00896B85">
        <w:rPr>
          <w:rFonts w:ascii="Times New Roman" w:hAnsi="Times New Roman"/>
          <w:spacing w:val="-1"/>
          <w:sz w:val="16"/>
          <w:szCs w:val="16"/>
        </w:rPr>
        <w:t>Об утверждении административного регламента оказания муниципальной услуги «Организация предоставления информации по документации архивных фондов, находящихся на архивном хранении  в архиве управления делами Администрации Целинного района».</w:t>
      </w:r>
    </w:p>
    <w:p w:rsidR="0042748C" w:rsidRPr="00896B85" w:rsidRDefault="0042748C" w:rsidP="0042748C">
      <w:pPr>
        <w:pStyle w:val="a9"/>
        <w:shd w:val="clear" w:color="auto" w:fill="FFFFFF"/>
        <w:spacing w:before="0" w:beforeAutospacing="0" w:after="0" w:afterAutospacing="0"/>
        <w:ind w:firstLine="567"/>
        <w:jc w:val="both"/>
        <w:rPr>
          <w:rStyle w:val="af3"/>
          <w:b w:val="0"/>
          <w:sz w:val="16"/>
          <w:szCs w:val="16"/>
        </w:rPr>
      </w:pPr>
      <w:r w:rsidRPr="00896B85">
        <w:rPr>
          <w:rStyle w:val="af3"/>
          <w:b w:val="0"/>
          <w:sz w:val="16"/>
          <w:szCs w:val="16"/>
        </w:rPr>
        <w:t>3. Настоящее постановление вступает в силу после официального опубликования.</w:t>
      </w:r>
    </w:p>
    <w:p w:rsidR="0042748C" w:rsidRPr="00896B85" w:rsidRDefault="0042748C" w:rsidP="0042748C">
      <w:pPr>
        <w:pStyle w:val="a9"/>
        <w:shd w:val="clear" w:color="auto" w:fill="FFFFFF"/>
        <w:spacing w:before="0" w:beforeAutospacing="0" w:after="0" w:afterAutospacing="0"/>
        <w:ind w:firstLine="567"/>
        <w:jc w:val="both"/>
        <w:rPr>
          <w:sz w:val="16"/>
          <w:szCs w:val="16"/>
        </w:rPr>
      </w:pPr>
      <w:r w:rsidRPr="00896B85">
        <w:rPr>
          <w:sz w:val="16"/>
          <w:szCs w:val="16"/>
        </w:rPr>
        <w:t>4. 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 Курганской области.</w:t>
      </w:r>
    </w:p>
    <w:p w:rsidR="0042748C" w:rsidRPr="00896B85" w:rsidRDefault="0042748C" w:rsidP="0042748C">
      <w:pPr>
        <w:pStyle w:val="a9"/>
        <w:shd w:val="clear" w:color="auto" w:fill="FFFFFF"/>
        <w:spacing w:before="0" w:beforeAutospacing="0" w:after="0" w:afterAutospacing="0"/>
        <w:ind w:firstLine="567"/>
        <w:jc w:val="both"/>
        <w:rPr>
          <w:sz w:val="16"/>
          <w:szCs w:val="16"/>
        </w:rPr>
      </w:pPr>
      <w:r w:rsidRPr="00896B85">
        <w:rPr>
          <w:sz w:val="16"/>
          <w:szCs w:val="16"/>
        </w:rPr>
        <w:t xml:space="preserve">5. </w:t>
      </w:r>
      <w:proofErr w:type="gramStart"/>
      <w:r w:rsidRPr="00896B85">
        <w:rPr>
          <w:sz w:val="16"/>
          <w:szCs w:val="16"/>
        </w:rPr>
        <w:t>Контроль за</w:t>
      </w:r>
      <w:proofErr w:type="gramEnd"/>
      <w:r w:rsidRPr="00896B85">
        <w:rPr>
          <w:sz w:val="16"/>
          <w:szCs w:val="16"/>
        </w:rPr>
        <w:t xml:space="preserve"> исполнением настоящего постановления  возложить на заместителя Главы - руководителя Аппарата.</w:t>
      </w:r>
    </w:p>
    <w:p w:rsidR="0042748C" w:rsidRPr="00896B85" w:rsidRDefault="0042748C" w:rsidP="0042748C">
      <w:pPr>
        <w:spacing w:after="0" w:line="240" w:lineRule="auto"/>
        <w:ind w:firstLine="567"/>
        <w:rPr>
          <w:rFonts w:ascii="Times New Roman" w:hAnsi="Times New Roman"/>
          <w:sz w:val="16"/>
          <w:szCs w:val="16"/>
        </w:rPr>
      </w:pPr>
    </w:p>
    <w:p w:rsidR="0042748C" w:rsidRPr="00896B85" w:rsidRDefault="0042748C" w:rsidP="0042748C">
      <w:pPr>
        <w:spacing w:after="0" w:line="240" w:lineRule="auto"/>
        <w:ind w:firstLine="567"/>
        <w:rPr>
          <w:rFonts w:ascii="Times New Roman" w:hAnsi="Times New Roman"/>
          <w:sz w:val="16"/>
          <w:szCs w:val="16"/>
        </w:rPr>
      </w:pPr>
    </w:p>
    <w:p w:rsidR="0042748C" w:rsidRPr="00896B85" w:rsidRDefault="0042748C" w:rsidP="0042748C">
      <w:pPr>
        <w:spacing w:after="0" w:line="240" w:lineRule="auto"/>
        <w:ind w:firstLine="567"/>
        <w:rPr>
          <w:rFonts w:ascii="Times New Roman" w:hAnsi="Times New Roman"/>
          <w:sz w:val="16"/>
          <w:szCs w:val="16"/>
        </w:rPr>
      </w:pPr>
      <w:r w:rsidRPr="00896B85">
        <w:rPr>
          <w:rFonts w:ascii="Times New Roman" w:hAnsi="Times New Roman"/>
          <w:sz w:val="16"/>
          <w:szCs w:val="16"/>
        </w:rPr>
        <w:t>Глава Целинного муниципального округа                       П.И. Скоробогатов</w:t>
      </w:r>
    </w:p>
    <w:p w:rsidR="0042748C" w:rsidRPr="00896B85" w:rsidRDefault="0042748C" w:rsidP="0042748C">
      <w:pPr>
        <w:spacing w:after="0" w:line="240" w:lineRule="auto"/>
        <w:ind w:firstLine="567"/>
        <w:rPr>
          <w:rFonts w:ascii="Times New Roman" w:hAnsi="Times New Roman"/>
          <w:sz w:val="16"/>
          <w:szCs w:val="16"/>
        </w:rPr>
      </w:pPr>
    </w:p>
    <w:p w:rsidR="0042748C" w:rsidRPr="00896B85" w:rsidRDefault="0042748C" w:rsidP="0042748C">
      <w:pPr>
        <w:spacing w:after="0" w:line="240" w:lineRule="auto"/>
        <w:ind w:left="5103"/>
        <w:jc w:val="both"/>
        <w:rPr>
          <w:rFonts w:ascii="Times New Roman" w:hAnsi="Times New Roman"/>
          <w:sz w:val="16"/>
          <w:szCs w:val="16"/>
        </w:rPr>
      </w:pPr>
      <w:r w:rsidRPr="00896B85">
        <w:rPr>
          <w:rFonts w:ascii="Times New Roman" w:hAnsi="Times New Roman"/>
          <w:sz w:val="16"/>
          <w:szCs w:val="16"/>
        </w:rPr>
        <w:t xml:space="preserve">Приложение к постановлению Администрации Целинного муниципального округа Курганской области от 04.07.2024 №476 </w:t>
      </w:r>
      <w:r w:rsidRPr="00896B85">
        <w:rPr>
          <w:rFonts w:ascii="Times New Roman" w:hAnsi="Times New Roman"/>
          <w:b/>
          <w:sz w:val="16"/>
          <w:szCs w:val="16"/>
        </w:rPr>
        <w:t>«</w:t>
      </w:r>
      <w:r w:rsidRPr="00896B85">
        <w:rPr>
          <w:rFonts w:ascii="Times New Roman" w:hAnsi="Times New Roman"/>
          <w:spacing w:val="-1"/>
          <w:sz w:val="16"/>
          <w:szCs w:val="16"/>
        </w:rPr>
        <w:t>Об утверждении административного регламента предоставления Администрацией Целинного муниципального округа Курганской области муниципальной услуги п</w:t>
      </w:r>
      <w:r w:rsidRPr="00896B85">
        <w:rPr>
          <w:rFonts w:ascii="Times New Roman" w:hAnsi="Times New Roman"/>
          <w:sz w:val="16"/>
          <w:szCs w:val="16"/>
        </w:rPr>
        <w:t>о выдаче архивных справок или копий архивных документов</w:t>
      </w:r>
      <w:r w:rsidRPr="00896B85">
        <w:rPr>
          <w:rStyle w:val="af3"/>
          <w:rFonts w:ascii="Times New Roman" w:hAnsi="Times New Roman"/>
          <w:b w:val="0"/>
          <w:sz w:val="16"/>
          <w:szCs w:val="16"/>
        </w:rPr>
        <w:t>»</w:t>
      </w:r>
    </w:p>
    <w:p w:rsidR="0042748C" w:rsidRPr="00896B85" w:rsidRDefault="0042748C" w:rsidP="0042748C">
      <w:pPr>
        <w:spacing w:after="0" w:line="240" w:lineRule="auto"/>
        <w:rPr>
          <w:rFonts w:ascii="Times New Roman" w:hAnsi="Times New Roman"/>
          <w:sz w:val="16"/>
          <w:szCs w:val="16"/>
        </w:rPr>
      </w:pPr>
    </w:p>
    <w:p w:rsidR="0042748C" w:rsidRPr="00896B85" w:rsidRDefault="0042748C" w:rsidP="0042748C">
      <w:pPr>
        <w:shd w:val="clear" w:color="auto" w:fill="FFFFFF"/>
        <w:spacing w:after="0" w:line="240" w:lineRule="auto"/>
        <w:jc w:val="center"/>
        <w:rPr>
          <w:rFonts w:ascii="Times New Roman" w:hAnsi="Times New Roman"/>
          <w:spacing w:val="-1"/>
          <w:sz w:val="16"/>
          <w:szCs w:val="16"/>
        </w:rPr>
      </w:pPr>
      <w:r w:rsidRPr="00896B85">
        <w:rPr>
          <w:rFonts w:ascii="Times New Roman" w:hAnsi="Times New Roman"/>
          <w:spacing w:val="-1"/>
          <w:sz w:val="16"/>
          <w:szCs w:val="16"/>
        </w:rPr>
        <w:t xml:space="preserve">Административный регламент </w:t>
      </w:r>
    </w:p>
    <w:p w:rsidR="0042748C" w:rsidRPr="00896B85" w:rsidRDefault="0042748C" w:rsidP="0042748C">
      <w:pPr>
        <w:shd w:val="clear" w:color="auto" w:fill="FFFFFF"/>
        <w:spacing w:after="0" w:line="240" w:lineRule="auto"/>
        <w:jc w:val="center"/>
        <w:rPr>
          <w:rFonts w:ascii="Times New Roman" w:hAnsi="Times New Roman"/>
          <w:bCs/>
          <w:sz w:val="16"/>
          <w:szCs w:val="16"/>
        </w:rPr>
      </w:pPr>
      <w:r w:rsidRPr="00896B85">
        <w:rPr>
          <w:rFonts w:ascii="Times New Roman" w:hAnsi="Times New Roman"/>
          <w:sz w:val="16"/>
          <w:szCs w:val="16"/>
        </w:rPr>
        <w:t xml:space="preserve">предоставления Администрацией Целинного муниципального округа Курганской области муниципальной услуги по выдаче </w:t>
      </w:r>
      <w:r w:rsidRPr="00896B85">
        <w:rPr>
          <w:rFonts w:ascii="Times New Roman" w:hAnsi="Times New Roman"/>
          <w:bCs/>
          <w:sz w:val="16"/>
          <w:szCs w:val="16"/>
        </w:rPr>
        <w:t>архивных справок или копий архивных документов</w:t>
      </w:r>
    </w:p>
    <w:p w:rsidR="0042748C" w:rsidRPr="00896B85" w:rsidRDefault="0042748C" w:rsidP="0042748C">
      <w:pPr>
        <w:shd w:val="clear" w:color="auto" w:fill="FFFFFF"/>
        <w:spacing w:after="0" w:line="240" w:lineRule="auto"/>
        <w:jc w:val="center"/>
        <w:rPr>
          <w:rFonts w:ascii="Times New Roman" w:hAnsi="Times New Roman"/>
          <w:bCs/>
          <w:sz w:val="16"/>
          <w:szCs w:val="16"/>
        </w:rPr>
      </w:pPr>
    </w:p>
    <w:p w:rsidR="0042748C" w:rsidRPr="00896B85" w:rsidRDefault="0042748C" w:rsidP="0042748C">
      <w:pPr>
        <w:spacing w:after="0" w:line="240" w:lineRule="auto"/>
        <w:ind w:firstLine="567"/>
        <w:jc w:val="center"/>
        <w:rPr>
          <w:rFonts w:ascii="Times New Roman" w:hAnsi="Times New Roman"/>
          <w:bCs/>
          <w:sz w:val="16"/>
          <w:szCs w:val="16"/>
        </w:rPr>
      </w:pPr>
      <w:r w:rsidRPr="00896B85">
        <w:rPr>
          <w:rFonts w:ascii="Times New Roman" w:hAnsi="Times New Roman"/>
          <w:bCs/>
          <w:sz w:val="16"/>
          <w:szCs w:val="16"/>
        </w:rPr>
        <w:t xml:space="preserve">Раздел </w:t>
      </w:r>
      <w:r w:rsidRPr="00896B85">
        <w:rPr>
          <w:rFonts w:ascii="Times New Roman" w:hAnsi="Times New Roman"/>
          <w:bCs/>
          <w:sz w:val="16"/>
          <w:szCs w:val="16"/>
          <w:lang w:val="en-US"/>
        </w:rPr>
        <w:t>I</w:t>
      </w:r>
      <w:r w:rsidRPr="00896B85">
        <w:rPr>
          <w:rFonts w:ascii="Times New Roman" w:hAnsi="Times New Roman"/>
          <w:bCs/>
          <w:sz w:val="16"/>
          <w:szCs w:val="16"/>
        </w:rPr>
        <w:t>. Общие положения</w:t>
      </w:r>
    </w:p>
    <w:p w:rsidR="0042748C" w:rsidRPr="00896B85" w:rsidRDefault="0042748C" w:rsidP="0042748C">
      <w:pPr>
        <w:spacing w:after="0" w:line="240" w:lineRule="auto"/>
        <w:ind w:firstLine="567"/>
        <w:jc w:val="center"/>
        <w:rPr>
          <w:rFonts w:ascii="Times New Roman" w:hAnsi="Times New Roman"/>
          <w:bCs/>
          <w:sz w:val="16"/>
          <w:szCs w:val="16"/>
        </w:rPr>
      </w:pPr>
    </w:p>
    <w:p w:rsidR="0042748C" w:rsidRPr="00896B85" w:rsidRDefault="0042748C" w:rsidP="0042748C">
      <w:pPr>
        <w:shd w:val="clear" w:color="auto" w:fill="FFFFFF"/>
        <w:spacing w:after="0" w:line="240" w:lineRule="auto"/>
        <w:ind w:firstLine="567"/>
        <w:jc w:val="center"/>
        <w:rPr>
          <w:rFonts w:ascii="Times New Roman" w:hAnsi="Times New Roman"/>
          <w:bCs/>
          <w:sz w:val="16"/>
          <w:szCs w:val="16"/>
        </w:rPr>
      </w:pPr>
      <w:r w:rsidRPr="00896B85">
        <w:rPr>
          <w:rFonts w:ascii="Times New Roman" w:hAnsi="Times New Roman"/>
          <w:bCs/>
          <w:sz w:val="16"/>
          <w:szCs w:val="16"/>
        </w:rPr>
        <w:t xml:space="preserve">Глава 1. Предмет регулирования административного регламента </w:t>
      </w:r>
    </w:p>
    <w:p w:rsidR="0042748C" w:rsidRPr="00896B85" w:rsidRDefault="0042748C" w:rsidP="0042748C">
      <w:pPr>
        <w:shd w:val="clear" w:color="auto" w:fill="FFFFFF"/>
        <w:spacing w:after="0" w:line="240" w:lineRule="auto"/>
        <w:ind w:firstLine="567"/>
        <w:jc w:val="center"/>
        <w:rPr>
          <w:rFonts w:ascii="Times New Roman" w:hAnsi="Times New Roman"/>
          <w:bCs/>
          <w:sz w:val="16"/>
          <w:szCs w:val="16"/>
        </w:rPr>
      </w:pPr>
      <w:r w:rsidRPr="00896B85">
        <w:rPr>
          <w:rFonts w:ascii="Times New Roman" w:hAnsi="Times New Roman"/>
          <w:sz w:val="16"/>
          <w:szCs w:val="16"/>
        </w:rPr>
        <w:t xml:space="preserve">предоставления муниципальной услуги по выдаче </w:t>
      </w:r>
      <w:r w:rsidRPr="00896B85">
        <w:rPr>
          <w:rFonts w:ascii="Times New Roman" w:hAnsi="Times New Roman"/>
          <w:bCs/>
          <w:sz w:val="16"/>
          <w:szCs w:val="16"/>
        </w:rPr>
        <w:t>архивных справок или копий архивных документов</w:t>
      </w:r>
    </w:p>
    <w:p w:rsidR="0042748C" w:rsidRPr="00896B85" w:rsidRDefault="0042748C" w:rsidP="0042748C">
      <w:pPr>
        <w:shd w:val="clear" w:color="auto" w:fill="FFFFFF"/>
        <w:spacing w:after="0" w:line="240" w:lineRule="auto"/>
        <w:ind w:firstLine="567"/>
        <w:jc w:val="center"/>
        <w:rPr>
          <w:rFonts w:ascii="Times New Roman" w:hAnsi="Times New Roman"/>
          <w:sz w:val="16"/>
          <w:szCs w:val="16"/>
        </w:rPr>
      </w:pPr>
    </w:p>
    <w:p w:rsidR="0042748C" w:rsidRPr="00896B85" w:rsidRDefault="0042748C" w:rsidP="0042748C">
      <w:pPr>
        <w:autoSpaceDE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 xml:space="preserve">1.1.Настоящий административный регламент предоставления  Администрацией Целинного МО Курганской области муниципальной услуги по выдаче </w:t>
      </w:r>
      <w:r w:rsidRPr="00896B85">
        <w:rPr>
          <w:rFonts w:ascii="Times New Roman" w:hAnsi="Times New Roman"/>
          <w:bCs/>
          <w:sz w:val="16"/>
          <w:szCs w:val="16"/>
        </w:rPr>
        <w:t>архивных справок или копий архивных документов</w:t>
      </w:r>
      <w:r w:rsidRPr="00896B85">
        <w:rPr>
          <w:rFonts w:ascii="Times New Roman" w:hAnsi="Times New Roman"/>
          <w:sz w:val="16"/>
          <w:szCs w:val="16"/>
        </w:rPr>
        <w:t xml:space="preserve"> (далее – Административный регламент), устанавливает сроки и последовательность административных процедур (действий) Администрации Целинного муниципального округа Курганской области, порядок взаимодействия между ее структурными подразделениями и должностными лицами, взаимодействия Администрации  Целинного муниципального округа Курганской области с заявителями, органами государственной власти и органами местного</w:t>
      </w:r>
      <w:proofErr w:type="gramEnd"/>
      <w:r w:rsidRPr="00896B85">
        <w:rPr>
          <w:rFonts w:ascii="Times New Roman" w:hAnsi="Times New Roman"/>
          <w:sz w:val="16"/>
          <w:szCs w:val="16"/>
        </w:rPr>
        <w:t xml:space="preserve"> самоуправления, организациями при предоставлении муниципальной услуги по выдаче </w:t>
      </w:r>
      <w:r w:rsidRPr="00896B85">
        <w:rPr>
          <w:rFonts w:ascii="Times New Roman" w:hAnsi="Times New Roman"/>
          <w:bCs/>
          <w:sz w:val="16"/>
          <w:szCs w:val="16"/>
        </w:rPr>
        <w:t xml:space="preserve">архивных справок или копий архивных документов </w:t>
      </w:r>
      <w:r w:rsidRPr="00896B85">
        <w:rPr>
          <w:rFonts w:ascii="Times New Roman" w:hAnsi="Times New Roman"/>
          <w:sz w:val="16"/>
          <w:szCs w:val="16"/>
          <w:lang w:eastAsia="ru-RU"/>
        </w:rPr>
        <w:t>(далее - муниципальная услуга).</w:t>
      </w:r>
    </w:p>
    <w:p w:rsidR="0042748C" w:rsidRPr="00896B85" w:rsidRDefault="0042748C" w:rsidP="0042748C">
      <w:pPr>
        <w:autoSpaceDE w:val="0"/>
        <w:spacing w:after="0" w:line="240" w:lineRule="auto"/>
        <w:ind w:firstLine="567"/>
        <w:jc w:val="both"/>
        <w:rPr>
          <w:rFonts w:ascii="Times New Roman" w:hAnsi="Times New Roman"/>
          <w:sz w:val="16"/>
          <w:szCs w:val="16"/>
        </w:rPr>
      </w:pPr>
    </w:p>
    <w:p w:rsidR="0042748C" w:rsidRPr="00896B85" w:rsidRDefault="0042748C" w:rsidP="0042748C">
      <w:pPr>
        <w:autoSpaceDE w:val="0"/>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2. Круг заявителей</w:t>
      </w:r>
    </w:p>
    <w:p w:rsidR="0042748C" w:rsidRPr="00896B85" w:rsidRDefault="0042748C" w:rsidP="0042748C">
      <w:pPr>
        <w:autoSpaceDE w:val="0"/>
        <w:spacing w:after="0" w:line="240" w:lineRule="auto"/>
        <w:ind w:firstLine="567"/>
        <w:jc w:val="center"/>
        <w:rPr>
          <w:rFonts w:ascii="Times New Roman" w:hAnsi="Times New Roman"/>
          <w:b/>
          <w:sz w:val="16"/>
          <w:szCs w:val="16"/>
        </w:rPr>
      </w:pPr>
    </w:p>
    <w:p w:rsidR="0042748C" w:rsidRPr="00896B85" w:rsidRDefault="0042748C" w:rsidP="0042748C">
      <w:pPr>
        <w:numPr>
          <w:ilvl w:val="1"/>
          <w:numId w:val="74"/>
        </w:numPr>
        <w:autoSpaceDE w:val="0"/>
        <w:autoSpaceDN w:val="0"/>
        <w:adjustRightInd w:val="0"/>
        <w:spacing w:after="0" w:line="240" w:lineRule="auto"/>
        <w:ind w:left="0"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Заявителями на получение муниципальной услуги по выдаче </w:t>
      </w:r>
      <w:r w:rsidRPr="00896B85">
        <w:rPr>
          <w:rFonts w:ascii="Times New Roman" w:hAnsi="Times New Roman"/>
          <w:bCs/>
          <w:sz w:val="16"/>
          <w:szCs w:val="16"/>
        </w:rPr>
        <w:t>архивных справок или копий архивных документов</w:t>
      </w:r>
      <w:r w:rsidRPr="00896B85">
        <w:rPr>
          <w:rFonts w:ascii="Times New Roman" w:hAnsi="Times New Roman"/>
          <w:sz w:val="16"/>
          <w:szCs w:val="16"/>
          <w:lang w:eastAsia="ru-RU"/>
        </w:rPr>
        <w:t xml:space="preserve"> являются: </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 физические лица – граждане Российской Федерации, иностранные граждане и лица без гражданства; </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 российские и иностранные юридические лица, в том числе организации, не являющиеся юридическими лицами (далее - заявитель). </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Заявитель вправе обратиться за получением муниципальной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действующего законодательства Российской Федерации.</w:t>
      </w:r>
    </w:p>
    <w:p w:rsidR="0042748C" w:rsidRPr="00896B85" w:rsidRDefault="0042748C" w:rsidP="0042748C">
      <w:pPr>
        <w:autoSpaceDE w:val="0"/>
        <w:spacing w:after="0" w:line="240" w:lineRule="auto"/>
        <w:ind w:firstLine="567"/>
        <w:jc w:val="both"/>
        <w:rPr>
          <w:rFonts w:ascii="Times New Roman" w:hAnsi="Times New Roman"/>
          <w:sz w:val="16"/>
          <w:szCs w:val="16"/>
        </w:rPr>
      </w:pPr>
    </w:p>
    <w:p w:rsidR="0042748C" w:rsidRPr="00896B85" w:rsidRDefault="0042748C" w:rsidP="0042748C">
      <w:pPr>
        <w:autoSpaceDE w:val="0"/>
        <w:spacing w:after="0" w:line="240" w:lineRule="auto"/>
        <w:ind w:firstLine="567"/>
        <w:jc w:val="center"/>
        <w:rPr>
          <w:rFonts w:ascii="Times New Roman" w:hAnsi="Times New Roman"/>
          <w:bCs/>
          <w:sz w:val="16"/>
          <w:szCs w:val="16"/>
        </w:rPr>
      </w:pPr>
      <w:r w:rsidRPr="00896B85">
        <w:rPr>
          <w:rFonts w:ascii="Times New Roman" w:hAnsi="Times New Roman"/>
          <w:sz w:val="16"/>
          <w:szCs w:val="16"/>
        </w:rPr>
        <w:t xml:space="preserve">Глава 3. </w:t>
      </w:r>
      <w:r w:rsidRPr="00896B85">
        <w:rPr>
          <w:rFonts w:ascii="Times New Roman" w:hAnsi="Times New Roman"/>
          <w:bCs/>
          <w:sz w:val="16"/>
          <w:szCs w:val="16"/>
        </w:rPr>
        <w:t>Требования к порядку информирования о предоставлении муниципальной услуги</w:t>
      </w:r>
    </w:p>
    <w:p w:rsidR="0042748C" w:rsidRPr="00896B85" w:rsidRDefault="0042748C" w:rsidP="0042748C">
      <w:pPr>
        <w:autoSpaceDE w:val="0"/>
        <w:spacing w:after="0" w:line="240" w:lineRule="auto"/>
        <w:ind w:firstLine="567"/>
        <w:jc w:val="both"/>
        <w:rPr>
          <w:rFonts w:ascii="Times New Roman" w:hAnsi="Times New Roman"/>
          <w:b/>
          <w:sz w:val="16"/>
          <w:szCs w:val="16"/>
        </w:rPr>
      </w:pP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3.1.Справочная информация о предоставлении муниципальной услуги размещена на официальном сайте Администрации </w:t>
      </w:r>
      <w:r w:rsidRPr="00896B85">
        <w:rPr>
          <w:rFonts w:ascii="Times New Roman" w:hAnsi="Times New Roman"/>
          <w:sz w:val="16"/>
          <w:szCs w:val="16"/>
        </w:rPr>
        <w:t>Целинного</w:t>
      </w:r>
      <w:r w:rsidRPr="00896B85">
        <w:rPr>
          <w:rFonts w:ascii="Times New Roman" w:hAnsi="Times New Roman"/>
          <w:sz w:val="16"/>
          <w:szCs w:val="16"/>
          <w:lang w:eastAsia="ru-RU"/>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sz w:val="16"/>
          <w:szCs w:val="16"/>
          <w:lang w:eastAsia="ru-RU"/>
        </w:rPr>
        <w:t xml:space="preserve"> в сети «Интернет» по ссылке:</w:t>
      </w:r>
      <w:proofErr w:type="gramStart"/>
      <w:r w:rsidRPr="00896B85">
        <w:rPr>
          <w:rFonts w:ascii="Times New Roman" w:hAnsi="Times New Roman"/>
          <w:sz w:val="16"/>
          <w:szCs w:val="16"/>
          <w:lang w:eastAsia="ru-RU"/>
        </w:rPr>
        <w:t>(</w:t>
      </w:r>
      <w:r w:rsidRPr="00896B85">
        <w:rPr>
          <w:rFonts w:ascii="Times New Roman" w:hAnsi="Times New Roman"/>
          <w:sz w:val="16"/>
          <w:szCs w:val="16"/>
        </w:rPr>
        <w:t xml:space="preserve"> </w:t>
      </w:r>
      <w:proofErr w:type="gramEnd"/>
      <w:r w:rsidRPr="00896B85">
        <w:rPr>
          <w:rFonts w:ascii="Times New Roman" w:hAnsi="Times New Roman"/>
          <w:sz w:val="16"/>
          <w:szCs w:val="16"/>
          <w:lang w:val="en-US" w:eastAsia="ru-RU"/>
        </w:rPr>
        <w:t>https</w:t>
      </w:r>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czelinnoe</w:t>
      </w:r>
      <w:proofErr w:type="spellEnd"/>
      <w:r w:rsidRPr="00896B85">
        <w:rPr>
          <w:rFonts w:ascii="Times New Roman" w:hAnsi="Times New Roman"/>
          <w:sz w:val="16"/>
          <w:szCs w:val="16"/>
          <w:lang w:eastAsia="ru-RU"/>
        </w:rPr>
        <w:t>-</w:t>
      </w:r>
      <w:r w:rsidRPr="00896B85">
        <w:rPr>
          <w:rFonts w:ascii="Times New Roman" w:hAnsi="Times New Roman"/>
          <w:sz w:val="16"/>
          <w:szCs w:val="16"/>
          <w:lang w:val="en-US" w:eastAsia="ru-RU"/>
        </w:rPr>
        <w:t>r</w:t>
      </w:r>
      <w:r w:rsidRPr="00896B85">
        <w:rPr>
          <w:rFonts w:ascii="Times New Roman" w:hAnsi="Times New Roman"/>
          <w:sz w:val="16"/>
          <w:szCs w:val="16"/>
          <w:lang w:eastAsia="ru-RU"/>
        </w:rPr>
        <w:t>45.</w:t>
      </w:r>
      <w:proofErr w:type="spellStart"/>
      <w:r w:rsidRPr="00896B85">
        <w:rPr>
          <w:rFonts w:ascii="Times New Roman" w:hAnsi="Times New Roman"/>
          <w:sz w:val="16"/>
          <w:szCs w:val="16"/>
          <w:lang w:val="en-US" w:eastAsia="ru-RU"/>
        </w:rPr>
        <w:t>gosweb</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gosuslugi</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ru</w:t>
      </w:r>
      <w:proofErr w:type="spellEnd"/>
      <w:r w:rsidRPr="00896B85">
        <w:rPr>
          <w:rFonts w:ascii="Times New Roman" w:hAnsi="Times New Roman"/>
          <w:sz w:val="16"/>
          <w:szCs w:val="16"/>
          <w:lang w:eastAsia="ru-RU"/>
        </w:rPr>
        <w:t>/),</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rPr>
        <w:lastRenderedPageBreak/>
        <w:t xml:space="preserve"> а также в «Федеральном реестре государственных и муниципальных услуг (функций)» и на федеральной государственной информационной системе «Единый портал государственных и муниципальных услуг (функций)» (далее – ЕПГУ) </w:t>
      </w:r>
      <w:hyperlink r:id="rId47" w:history="1">
        <w:r w:rsidRPr="00896B85">
          <w:rPr>
            <w:rStyle w:val="afb"/>
            <w:rFonts w:ascii="Times New Roman" w:hAnsi="Times New Roman"/>
            <w:sz w:val="16"/>
            <w:szCs w:val="16"/>
          </w:rPr>
          <w:t>www</w:t>
        </w:r>
      </w:hyperlink>
      <w:hyperlink r:id="rId48" w:history="1">
        <w:r w:rsidRPr="00896B85">
          <w:rPr>
            <w:rStyle w:val="afb"/>
            <w:rFonts w:ascii="Times New Roman" w:hAnsi="Times New Roman"/>
            <w:sz w:val="16"/>
            <w:szCs w:val="16"/>
          </w:rPr>
          <w:t>.</w:t>
        </w:r>
      </w:hyperlink>
      <w:hyperlink r:id="rId49" w:history="1">
        <w:r w:rsidRPr="00896B85">
          <w:rPr>
            <w:rStyle w:val="afb"/>
            <w:rFonts w:ascii="Times New Roman" w:hAnsi="Times New Roman"/>
            <w:sz w:val="16"/>
            <w:szCs w:val="16"/>
          </w:rPr>
          <w:t>gosuslugi</w:t>
        </w:r>
      </w:hyperlink>
      <w:hyperlink r:id="rId50" w:history="1">
        <w:r w:rsidRPr="00896B85">
          <w:rPr>
            <w:rStyle w:val="afb"/>
            <w:rFonts w:ascii="Times New Roman" w:hAnsi="Times New Roman"/>
            <w:sz w:val="16"/>
            <w:szCs w:val="16"/>
          </w:rPr>
          <w:t>.</w:t>
        </w:r>
      </w:hyperlink>
      <w:hyperlink r:id="rId51" w:history="1">
        <w:r w:rsidRPr="00896B85">
          <w:rPr>
            <w:rStyle w:val="afb"/>
            <w:rFonts w:ascii="Times New Roman" w:hAnsi="Times New Roman"/>
            <w:sz w:val="16"/>
            <w:szCs w:val="16"/>
          </w:rPr>
          <w:t>ru</w:t>
        </w:r>
      </w:hyperlink>
      <w:r w:rsidRPr="00896B85">
        <w:rPr>
          <w:rFonts w:ascii="Times New Roman" w:hAnsi="Times New Roman"/>
          <w:sz w:val="16"/>
          <w:szCs w:val="16"/>
        </w:rPr>
        <w:t>.</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 xml:space="preserve">3.2.При информировании по телефону должностное лицо Администрации </w:t>
      </w:r>
      <w:r w:rsidRPr="00896B85">
        <w:rPr>
          <w:rFonts w:ascii="Times New Roman" w:hAnsi="Times New Roman"/>
          <w:sz w:val="16"/>
          <w:szCs w:val="16"/>
        </w:rPr>
        <w:t>Целинного</w:t>
      </w:r>
      <w:r w:rsidRPr="00896B85">
        <w:rPr>
          <w:rFonts w:ascii="Times New Roman" w:hAnsi="Times New Roman"/>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sz w:val="16"/>
          <w:szCs w:val="16"/>
        </w:rPr>
        <w:t>3.3.Информирование по вопросам предоставления муниципальной услуги по телефону не должно превышать 15 минут.</w:t>
      </w:r>
    </w:p>
    <w:p w:rsidR="0042748C" w:rsidRPr="00896B85" w:rsidRDefault="0042748C" w:rsidP="0042748C">
      <w:pPr>
        <w:autoSpaceDE w:val="0"/>
        <w:spacing w:after="0" w:line="240" w:lineRule="auto"/>
        <w:ind w:firstLine="567"/>
        <w:jc w:val="both"/>
        <w:rPr>
          <w:rFonts w:ascii="Times New Roman" w:hAnsi="Times New Roman"/>
          <w:iCs/>
          <w:sz w:val="16"/>
          <w:szCs w:val="16"/>
        </w:rPr>
      </w:pPr>
      <w:proofErr w:type="gramStart"/>
      <w:r w:rsidRPr="00896B85">
        <w:rPr>
          <w:rFonts w:ascii="Times New Roman" w:hAnsi="Times New Roman"/>
          <w:sz w:val="16"/>
          <w:szCs w:val="16"/>
        </w:rPr>
        <w:t>3.4.При ответе на телефонный звонок должностное лицо, ответственное за информирование, представляется, назвав свои фамилию, имя, отчество (при наличии), должность, наименование отраслевого органа (структурного подразделения) Администрации Целинного муниципального округа Курганской области,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roofErr w:type="gramEnd"/>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sz w:val="16"/>
          <w:szCs w:val="16"/>
        </w:rPr>
        <w:t>3.5.В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sz w:val="16"/>
          <w:szCs w:val="16"/>
        </w:rPr>
        <w:t>3.6.Если для подготовки ответа требуется продолжительное время, превышающее установленное пунктом 3.8. Административного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42748C" w:rsidRPr="00896B85" w:rsidRDefault="0042748C" w:rsidP="0042748C">
      <w:pPr>
        <w:autoSpaceDE w:val="0"/>
        <w:spacing w:after="0" w:line="240" w:lineRule="auto"/>
        <w:ind w:firstLine="567"/>
        <w:jc w:val="both"/>
        <w:rPr>
          <w:rFonts w:ascii="Times New Roman" w:hAnsi="Times New Roman"/>
          <w:iCs/>
          <w:sz w:val="16"/>
          <w:szCs w:val="16"/>
        </w:rPr>
      </w:pPr>
      <w:proofErr w:type="gramStart"/>
      <w:r w:rsidRPr="00896B85">
        <w:rPr>
          <w:rFonts w:ascii="Times New Roman" w:hAnsi="Times New Roman"/>
          <w:sz w:val="16"/>
          <w:szCs w:val="16"/>
        </w:rPr>
        <w:t>3.7.При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Целинного муниципального округа Курганской области или обратившемуся лицу должен быть сообщен телефонный номер, по которому можно получить необходимую информацию.</w:t>
      </w:r>
      <w:proofErr w:type="gramEnd"/>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 xml:space="preserve">3.8.При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w:t>
      </w:r>
      <w:proofErr w:type="gramStart"/>
      <w:r w:rsidRPr="00896B85">
        <w:rPr>
          <w:rFonts w:ascii="Times New Roman" w:hAnsi="Times New Roman"/>
          <w:iCs/>
          <w:sz w:val="16"/>
          <w:szCs w:val="16"/>
        </w:rPr>
        <w:t>установленные</w:t>
      </w:r>
      <w:proofErr w:type="gramEnd"/>
      <w:r w:rsidRPr="00896B85">
        <w:rPr>
          <w:rFonts w:ascii="Times New Roman" w:hAnsi="Times New Roman"/>
          <w:iCs/>
          <w:sz w:val="16"/>
          <w:szCs w:val="16"/>
        </w:rPr>
        <w:t xml:space="preserve"> пунктами 3.9.-3.11. Административного регламента процедуры. </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Продолжительность информирования не должна превышать 20</w:t>
      </w:r>
      <w:r w:rsidRPr="00896B85">
        <w:rPr>
          <w:rFonts w:ascii="Times New Roman" w:hAnsi="Times New Roman"/>
          <w:i/>
          <w:iCs/>
          <w:sz w:val="16"/>
          <w:szCs w:val="16"/>
        </w:rPr>
        <w:t xml:space="preserve"> </w:t>
      </w:r>
      <w:r w:rsidRPr="00896B85">
        <w:rPr>
          <w:rFonts w:ascii="Times New Roman" w:hAnsi="Times New Roman"/>
          <w:iCs/>
          <w:sz w:val="16"/>
          <w:szCs w:val="16"/>
        </w:rPr>
        <w:t>минут.</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3.9.При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sz w:val="16"/>
          <w:szCs w:val="16"/>
        </w:rPr>
        <w:t>3.10.Предоставление заявителям сведений о ходе предоставления муниципальной услуги осуществляется должностными лицами,</w:t>
      </w:r>
      <w:r w:rsidRPr="00896B85">
        <w:rPr>
          <w:rFonts w:ascii="Times New Roman" w:hAnsi="Times New Roman"/>
          <w:iCs/>
          <w:sz w:val="16"/>
          <w:szCs w:val="16"/>
        </w:rPr>
        <w:t xml:space="preserve"> ответственными за информирование, в установленном настоящей главой Административного регламента порядке</w:t>
      </w:r>
      <w:r w:rsidRPr="00896B85">
        <w:rPr>
          <w:rFonts w:ascii="Times New Roman" w:hAnsi="Times New Roman"/>
          <w:sz w:val="16"/>
          <w:szCs w:val="16"/>
        </w:rPr>
        <w:t>:</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3.10.1.при личном приеме;</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3.10.2.с использованием почтовой связи, телефонной связи, электронной почты.</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3.11.При использовании ЕПГУ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iCs/>
          <w:sz w:val="16"/>
          <w:szCs w:val="16"/>
        </w:rPr>
        <w:t xml:space="preserve">3.12.На информационных стендах, расположенных в месте (местах) предоставления муниципальной услуги в Администрации </w:t>
      </w:r>
      <w:r w:rsidRPr="00896B85">
        <w:rPr>
          <w:rFonts w:ascii="Times New Roman" w:hAnsi="Times New Roman"/>
          <w:sz w:val="16"/>
          <w:szCs w:val="16"/>
        </w:rPr>
        <w:t>Целинного</w:t>
      </w:r>
      <w:r w:rsidRPr="00896B85">
        <w:rPr>
          <w:rFonts w:ascii="Times New Roman" w:hAnsi="Times New Roman"/>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на официальном сайте </w:t>
      </w:r>
      <w:r w:rsidRPr="00896B85">
        <w:rPr>
          <w:rFonts w:ascii="Times New Roman" w:hAnsi="Times New Roman"/>
          <w:sz w:val="16"/>
          <w:szCs w:val="16"/>
          <w:lang w:eastAsia="ru-RU"/>
        </w:rPr>
        <w:t>(</w:t>
      </w:r>
      <w:r w:rsidRPr="00896B85">
        <w:rPr>
          <w:rFonts w:ascii="Times New Roman" w:hAnsi="Times New Roman"/>
          <w:sz w:val="16"/>
          <w:szCs w:val="16"/>
          <w:lang w:val="en-US" w:eastAsia="ru-RU"/>
        </w:rPr>
        <w:t>https</w:t>
      </w:r>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czelinnoe</w:t>
      </w:r>
      <w:proofErr w:type="spellEnd"/>
      <w:r w:rsidRPr="00896B85">
        <w:rPr>
          <w:rFonts w:ascii="Times New Roman" w:hAnsi="Times New Roman"/>
          <w:sz w:val="16"/>
          <w:szCs w:val="16"/>
          <w:lang w:eastAsia="ru-RU"/>
        </w:rPr>
        <w:t>-</w:t>
      </w:r>
      <w:r w:rsidRPr="00896B85">
        <w:rPr>
          <w:rFonts w:ascii="Times New Roman" w:hAnsi="Times New Roman"/>
          <w:sz w:val="16"/>
          <w:szCs w:val="16"/>
          <w:lang w:val="en-US" w:eastAsia="ru-RU"/>
        </w:rPr>
        <w:t>r</w:t>
      </w:r>
      <w:r w:rsidRPr="00896B85">
        <w:rPr>
          <w:rFonts w:ascii="Times New Roman" w:hAnsi="Times New Roman"/>
          <w:sz w:val="16"/>
          <w:szCs w:val="16"/>
          <w:lang w:eastAsia="ru-RU"/>
        </w:rPr>
        <w:t>45.</w:t>
      </w:r>
      <w:proofErr w:type="spellStart"/>
      <w:r w:rsidRPr="00896B85">
        <w:rPr>
          <w:rFonts w:ascii="Times New Roman" w:hAnsi="Times New Roman"/>
          <w:sz w:val="16"/>
          <w:szCs w:val="16"/>
          <w:lang w:val="en-US" w:eastAsia="ru-RU"/>
        </w:rPr>
        <w:t>gosweb</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gosuslugi</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ru</w:t>
      </w:r>
      <w:proofErr w:type="spellEnd"/>
      <w:r w:rsidRPr="00896B85">
        <w:rPr>
          <w:rFonts w:ascii="Times New Roman" w:hAnsi="Times New Roman"/>
          <w:sz w:val="16"/>
          <w:szCs w:val="16"/>
          <w:lang w:eastAsia="ru-RU"/>
        </w:rPr>
        <w:t xml:space="preserve">/) </w:t>
      </w:r>
      <w:r w:rsidRPr="00896B85">
        <w:rPr>
          <w:rFonts w:ascii="Times New Roman" w:hAnsi="Times New Roman"/>
          <w:iCs/>
          <w:sz w:val="16"/>
          <w:szCs w:val="16"/>
        </w:rPr>
        <w:t>размещается следующая информация по вопросам предоставления муниципальной услуги:</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3.12.1.почтовый адрес Администрации Целинного муниципального округа Курганской области, 641150, улица Советская, дом 66, село Целинное, Целинный район, Курганская область; </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адреса официального сайта</w:t>
      </w:r>
      <w:r w:rsidRPr="00896B85">
        <w:rPr>
          <w:rFonts w:ascii="Times New Roman" w:hAnsi="Times New Roman"/>
          <w:sz w:val="16"/>
          <w:szCs w:val="16"/>
          <w:lang w:eastAsia="ru-RU"/>
        </w:rPr>
        <w:t xml:space="preserve"> </w:t>
      </w:r>
      <w:r w:rsidRPr="00896B85">
        <w:rPr>
          <w:rFonts w:ascii="Times New Roman" w:hAnsi="Times New Roman"/>
          <w:sz w:val="16"/>
          <w:szCs w:val="16"/>
        </w:rPr>
        <w:t xml:space="preserve"> и электронной почты </w:t>
      </w:r>
      <w:r w:rsidRPr="00896B85">
        <w:rPr>
          <w:rFonts w:ascii="Times New Roman" w:hAnsi="Times New Roman"/>
          <w:sz w:val="16"/>
          <w:szCs w:val="16"/>
          <w:lang w:eastAsia="ru-RU"/>
        </w:rPr>
        <w:t>(45t01902@kurganobl.</w:t>
      </w:r>
      <w:hyperlink r:id="rId52" w:history="1">
        <w:proofErr w:type="spellStart"/>
        <w:r w:rsidRPr="00896B85">
          <w:rPr>
            <w:rStyle w:val="afb"/>
            <w:rFonts w:ascii="Times New Roman" w:hAnsi="Times New Roman"/>
            <w:sz w:val="16"/>
            <w:szCs w:val="16"/>
            <w:lang w:val="en-US" w:eastAsia="ru-RU"/>
          </w:rPr>
          <w:t>ru</w:t>
        </w:r>
        <w:proofErr w:type="spellEnd"/>
      </w:hyperlink>
      <w:r w:rsidRPr="00896B85">
        <w:rPr>
          <w:rFonts w:ascii="Times New Roman" w:hAnsi="Times New Roman"/>
          <w:sz w:val="16"/>
          <w:szCs w:val="16"/>
        </w:rPr>
        <w:t>) Администрации Целинного муниципального округа Курганской области, ее отраслевых органов, структурных подразделений, ответственных за предоставление муниципальной услуги;</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3.12.2.справочные номера телефонов Администрации Целинного муниципального округа Курганской области, ее отраслевых органов, структурных подразделений, ответственных за предоставление муниципальной услуги: 83524121393 , 83524121194;</w:t>
      </w:r>
    </w:p>
    <w:p w:rsidR="0042748C" w:rsidRPr="00896B85" w:rsidRDefault="0042748C" w:rsidP="0042748C">
      <w:pPr>
        <w:autoSpaceDE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3.12.3.график работы архивного отдела Администрации Целинного муниципального округа Курганской области: ежедневно с 8:00 до 16:00 часов (кроме выходных и праздничных дней), в предпраздничные дни – с 8:00 до 15:00 часов, перерыв с 12:00 до 13:00 часов, график приема заявителей: с понедельника по среду с 8:00 до 16:00 часов (кроме  праздничных дней), перерыв</w:t>
      </w:r>
      <w:proofErr w:type="gramEnd"/>
      <w:r w:rsidRPr="00896B85">
        <w:rPr>
          <w:rFonts w:ascii="Times New Roman" w:hAnsi="Times New Roman"/>
          <w:sz w:val="16"/>
          <w:szCs w:val="16"/>
        </w:rPr>
        <w:t xml:space="preserve"> с 12:00 до 13:00 часов;</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3.12.4.извлечения из нормативных правовых актов, регулирующих отношения, возникающие в связи с предоставлением муниципальной услуги;</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3.12.5.перечень документов, необходимых для получения муниципальной услуги;</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3.12.6.форма и образцы заполнения заявления о предоставлении муниципальной услуги;</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3.12.7.досудебный (внесудебный) порядок обжалования решений и действий (бездействия) Администрации Целинного муниципального округа Курганской области, ее должностных лиц;</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3.12.8.текст Административного регламента;</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3.12.9.места </w:t>
      </w:r>
      <w:proofErr w:type="gramStart"/>
      <w:r w:rsidRPr="00896B85">
        <w:rPr>
          <w:rFonts w:ascii="Times New Roman" w:hAnsi="Times New Roman"/>
          <w:sz w:val="16"/>
          <w:szCs w:val="16"/>
        </w:rPr>
        <w:t xml:space="preserve">( </w:t>
      </w:r>
      <w:proofErr w:type="gramEnd"/>
      <w:r w:rsidRPr="00896B85">
        <w:rPr>
          <w:rFonts w:ascii="Times New Roman" w:hAnsi="Times New Roman"/>
          <w:sz w:val="16"/>
          <w:szCs w:val="16"/>
        </w:rPr>
        <w:t>кабинеты) предоставления муниципальной услуги;</w:t>
      </w:r>
    </w:p>
    <w:p w:rsidR="0042748C" w:rsidRPr="00896B85" w:rsidRDefault="0042748C" w:rsidP="0042748C">
      <w:pPr>
        <w:autoSpaceDE w:val="0"/>
        <w:spacing w:after="0" w:line="240" w:lineRule="auto"/>
        <w:ind w:firstLine="567"/>
        <w:jc w:val="both"/>
        <w:rPr>
          <w:rFonts w:ascii="Times New Roman" w:hAnsi="Times New Roman"/>
          <w:iCs/>
          <w:sz w:val="16"/>
          <w:szCs w:val="16"/>
        </w:rPr>
      </w:pPr>
      <w:r w:rsidRPr="00896B85">
        <w:rPr>
          <w:rFonts w:ascii="Times New Roman" w:hAnsi="Times New Roman"/>
          <w:iCs/>
          <w:sz w:val="16"/>
          <w:szCs w:val="16"/>
        </w:rPr>
        <w:t>3.12.10.информация о месте нахождения и графике работы</w:t>
      </w:r>
      <w:r w:rsidRPr="00896B85">
        <w:rPr>
          <w:rFonts w:ascii="Times New Roman" w:hAnsi="Times New Roman"/>
          <w:sz w:val="16"/>
          <w:szCs w:val="16"/>
        </w:rPr>
        <w:t xml:space="preserve">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ГБУ «МФЦ»)</w:t>
      </w:r>
      <w:r w:rsidRPr="00896B85">
        <w:rPr>
          <w:rFonts w:ascii="Times New Roman" w:hAnsi="Times New Roman"/>
          <w:iCs/>
          <w:sz w:val="16"/>
          <w:szCs w:val="16"/>
        </w:rPr>
        <w:t>.</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3.12.11.Информация о месте нахождения и графике работы организаций, участвующих в предоставлении муниципальной услуги.</w:t>
      </w:r>
    </w:p>
    <w:p w:rsidR="0042748C" w:rsidRPr="00896B85" w:rsidRDefault="0042748C" w:rsidP="0042748C">
      <w:pPr>
        <w:autoSpaceDE w:val="0"/>
        <w:spacing w:after="0" w:line="240" w:lineRule="auto"/>
        <w:ind w:firstLine="567"/>
        <w:jc w:val="both"/>
        <w:rPr>
          <w:rFonts w:ascii="Times New Roman" w:hAnsi="Times New Roman"/>
          <w:sz w:val="16"/>
          <w:szCs w:val="16"/>
        </w:rPr>
      </w:pPr>
    </w:p>
    <w:p w:rsidR="0042748C" w:rsidRPr="00896B85" w:rsidRDefault="0042748C" w:rsidP="0042748C">
      <w:pPr>
        <w:shd w:val="clear" w:color="auto" w:fill="FFFFFF"/>
        <w:spacing w:after="0" w:line="240" w:lineRule="auto"/>
        <w:ind w:firstLine="567"/>
        <w:jc w:val="center"/>
        <w:rPr>
          <w:rFonts w:ascii="Times New Roman" w:hAnsi="Times New Roman"/>
          <w:sz w:val="16"/>
          <w:szCs w:val="16"/>
        </w:rPr>
      </w:pPr>
      <w:r w:rsidRPr="00896B85">
        <w:rPr>
          <w:rFonts w:ascii="Times New Roman" w:hAnsi="Times New Roman"/>
          <w:sz w:val="16"/>
          <w:szCs w:val="16"/>
        </w:rPr>
        <w:t xml:space="preserve">Раздел </w:t>
      </w:r>
      <w:r w:rsidRPr="00896B85">
        <w:rPr>
          <w:rFonts w:ascii="Times New Roman" w:hAnsi="Times New Roman"/>
          <w:sz w:val="16"/>
          <w:szCs w:val="16"/>
          <w:lang w:val="en-US"/>
        </w:rPr>
        <w:t>II</w:t>
      </w:r>
      <w:r w:rsidRPr="00896B85">
        <w:rPr>
          <w:rFonts w:ascii="Times New Roman" w:hAnsi="Times New Roman"/>
          <w:sz w:val="16"/>
          <w:szCs w:val="16"/>
        </w:rPr>
        <w:t xml:space="preserve">. Стандарт предоставления муниципальной услуги </w:t>
      </w:r>
    </w:p>
    <w:p w:rsidR="0042748C" w:rsidRPr="00896B85" w:rsidRDefault="0042748C" w:rsidP="0042748C">
      <w:pPr>
        <w:shd w:val="clear" w:color="auto" w:fill="FFFFFF"/>
        <w:spacing w:after="0" w:line="240" w:lineRule="auto"/>
        <w:ind w:firstLine="567"/>
        <w:jc w:val="center"/>
        <w:rPr>
          <w:rFonts w:ascii="Times New Roman" w:hAnsi="Times New Roman"/>
          <w:sz w:val="16"/>
          <w:szCs w:val="16"/>
        </w:rPr>
      </w:pPr>
    </w:p>
    <w:p w:rsidR="0042748C" w:rsidRPr="00896B85" w:rsidRDefault="0042748C" w:rsidP="0042748C">
      <w:pPr>
        <w:shd w:val="clear" w:color="auto" w:fill="FFFFFF"/>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4. Наименование муниципальной услуги</w:t>
      </w:r>
    </w:p>
    <w:p w:rsidR="0042748C" w:rsidRPr="00896B85" w:rsidRDefault="0042748C" w:rsidP="0042748C">
      <w:pPr>
        <w:shd w:val="clear" w:color="auto" w:fill="FFFFFF"/>
        <w:spacing w:after="0" w:line="240" w:lineRule="auto"/>
        <w:ind w:firstLine="567"/>
        <w:jc w:val="center"/>
        <w:rPr>
          <w:rFonts w:ascii="Times New Roman" w:hAnsi="Times New Roman"/>
          <w:b/>
          <w:sz w:val="16"/>
          <w:szCs w:val="16"/>
        </w:rPr>
      </w:pPr>
    </w:p>
    <w:p w:rsidR="0042748C" w:rsidRPr="00896B85" w:rsidRDefault="0042748C" w:rsidP="0042748C">
      <w:pPr>
        <w:shd w:val="clear" w:color="auto" w:fill="FFFFFF"/>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4.1.Наименование муниципальной услуги: выдача </w:t>
      </w:r>
      <w:r w:rsidRPr="00896B85">
        <w:rPr>
          <w:rFonts w:ascii="Times New Roman" w:hAnsi="Times New Roman"/>
          <w:bCs/>
          <w:sz w:val="16"/>
          <w:szCs w:val="16"/>
        </w:rPr>
        <w:t>архивных справок или копий архивных документов</w:t>
      </w:r>
      <w:r w:rsidRPr="00896B85">
        <w:rPr>
          <w:rFonts w:ascii="Times New Roman" w:hAnsi="Times New Roman"/>
          <w:sz w:val="16"/>
          <w:szCs w:val="16"/>
        </w:rPr>
        <w:t>.</w:t>
      </w:r>
    </w:p>
    <w:p w:rsidR="0042748C" w:rsidRPr="00896B85" w:rsidRDefault="0042748C" w:rsidP="0042748C">
      <w:pPr>
        <w:shd w:val="clear" w:color="auto" w:fill="FFFFFF"/>
        <w:spacing w:after="0" w:line="240" w:lineRule="auto"/>
        <w:ind w:firstLine="567"/>
        <w:jc w:val="both"/>
        <w:rPr>
          <w:rFonts w:ascii="Times New Roman" w:hAnsi="Times New Roman"/>
          <w:b/>
          <w:sz w:val="16"/>
          <w:szCs w:val="16"/>
        </w:rPr>
      </w:pPr>
    </w:p>
    <w:p w:rsidR="0042748C" w:rsidRPr="00896B85" w:rsidRDefault="0042748C" w:rsidP="0042748C">
      <w:pPr>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5. Наименование органа местного самоуправления муниципального образования Курганской области, предоставляющего муниципальную услугу</w:t>
      </w:r>
    </w:p>
    <w:p w:rsidR="0042748C" w:rsidRPr="00896B85" w:rsidRDefault="0042748C" w:rsidP="0042748C">
      <w:pPr>
        <w:spacing w:after="0" w:line="240" w:lineRule="auto"/>
        <w:ind w:firstLine="567"/>
        <w:jc w:val="both"/>
        <w:rPr>
          <w:rFonts w:ascii="Times New Roman" w:hAnsi="Times New Roman"/>
          <w:sz w:val="16"/>
          <w:szCs w:val="16"/>
        </w:rPr>
      </w:pPr>
    </w:p>
    <w:p w:rsidR="0042748C" w:rsidRPr="00896B85" w:rsidRDefault="0042748C" w:rsidP="0042748C">
      <w:pPr>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 5.1.Предоставление муниципальной услуги осуществляется Администрацией Целинного  муниципального округа Курганской области.</w:t>
      </w:r>
    </w:p>
    <w:p w:rsidR="0042748C" w:rsidRPr="00896B85" w:rsidRDefault="0042748C" w:rsidP="0042748C">
      <w:pPr>
        <w:spacing w:after="0" w:line="240" w:lineRule="auto"/>
        <w:ind w:firstLine="567"/>
        <w:jc w:val="both"/>
        <w:rPr>
          <w:rFonts w:ascii="Times New Roman" w:hAnsi="Times New Roman"/>
          <w:sz w:val="16"/>
          <w:szCs w:val="16"/>
        </w:rPr>
      </w:pPr>
      <w:r w:rsidRPr="00896B85">
        <w:rPr>
          <w:rFonts w:ascii="Times New Roman" w:hAnsi="Times New Roman"/>
          <w:sz w:val="16"/>
          <w:szCs w:val="16"/>
        </w:rPr>
        <w:t>Выполнение административных процедур в рамках предоставления муниципальной услуги осуществляется архивным отделом  Администрации Целинного муниципального округа Курганской области.</w:t>
      </w:r>
    </w:p>
    <w:p w:rsidR="0042748C" w:rsidRPr="00896B85" w:rsidRDefault="0042748C" w:rsidP="0042748C">
      <w:pPr>
        <w:spacing w:after="0" w:line="240" w:lineRule="auto"/>
        <w:ind w:firstLine="567"/>
        <w:jc w:val="both"/>
        <w:rPr>
          <w:rFonts w:ascii="Times New Roman" w:hAnsi="Times New Roman"/>
          <w:sz w:val="16"/>
          <w:szCs w:val="16"/>
        </w:rPr>
      </w:pPr>
    </w:p>
    <w:p w:rsidR="0042748C" w:rsidRPr="00896B85" w:rsidRDefault="0042748C" w:rsidP="0042748C">
      <w:pPr>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6. Описание результата предоставления муниципальной услуги</w:t>
      </w:r>
    </w:p>
    <w:p w:rsidR="0042748C" w:rsidRPr="00896B85" w:rsidRDefault="0042748C" w:rsidP="0042748C">
      <w:pPr>
        <w:pStyle w:val="ConsPlusNormal3"/>
        <w:ind w:firstLine="567"/>
        <w:jc w:val="both"/>
        <w:rPr>
          <w:rFonts w:ascii="Times New Roman" w:hAnsi="Times New Roman" w:cs="Times New Roman"/>
          <w:sz w:val="16"/>
          <w:szCs w:val="16"/>
        </w:rPr>
      </w:pPr>
    </w:p>
    <w:p w:rsidR="0042748C" w:rsidRPr="00896B85" w:rsidRDefault="0042748C" w:rsidP="0042748C">
      <w:pPr>
        <w:pStyle w:val="ConsPlusNormal3"/>
        <w:ind w:firstLine="567"/>
        <w:jc w:val="both"/>
        <w:rPr>
          <w:rFonts w:ascii="Times New Roman" w:hAnsi="Times New Roman" w:cs="Times New Roman"/>
          <w:sz w:val="16"/>
          <w:szCs w:val="16"/>
        </w:rPr>
      </w:pPr>
      <w:r w:rsidRPr="00896B85">
        <w:rPr>
          <w:rFonts w:ascii="Times New Roman" w:hAnsi="Times New Roman" w:cs="Times New Roman"/>
          <w:sz w:val="16"/>
          <w:szCs w:val="16"/>
        </w:rPr>
        <w:t>6.1.Результатами предоставления муниципальной услуги являются:</w:t>
      </w:r>
    </w:p>
    <w:p w:rsidR="0042748C" w:rsidRPr="00896B85" w:rsidRDefault="0042748C" w:rsidP="0042748C">
      <w:pPr>
        <w:pStyle w:val="ConsPlusNormal3"/>
        <w:ind w:firstLine="567"/>
        <w:jc w:val="both"/>
        <w:rPr>
          <w:rFonts w:ascii="Times New Roman" w:hAnsi="Times New Roman" w:cs="Times New Roman"/>
          <w:sz w:val="16"/>
          <w:szCs w:val="16"/>
        </w:rPr>
      </w:pPr>
      <w:r w:rsidRPr="00896B85">
        <w:rPr>
          <w:rFonts w:ascii="Times New Roman" w:hAnsi="Times New Roman" w:cs="Times New Roman"/>
          <w:sz w:val="16"/>
          <w:szCs w:val="16"/>
        </w:rPr>
        <w:t>6.1.1.выдача (направление) архивных справок или копий архивных документов, находящихся в муниципальном архиве;</w:t>
      </w:r>
    </w:p>
    <w:p w:rsidR="0042748C" w:rsidRPr="00896B85" w:rsidRDefault="0042748C" w:rsidP="0042748C">
      <w:pPr>
        <w:pStyle w:val="ConsPlusNormal3"/>
        <w:ind w:firstLine="567"/>
        <w:jc w:val="both"/>
        <w:rPr>
          <w:rFonts w:ascii="Times New Roman" w:hAnsi="Times New Roman" w:cs="Times New Roman"/>
          <w:sz w:val="16"/>
          <w:szCs w:val="16"/>
        </w:rPr>
      </w:pPr>
      <w:r w:rsidRPr="00896B85">
        <w:rPr>
          <w:rFonts w:ascii="Times New Roman" w:hAnsi="Times New Roman" w:cs="Times New Roman"/>
          <w:sz w:val="16"/>
          <w:szCs w:val="16"/>
        </w:rPr>
        <w:t>6.1.2.выдача (направление) уведомления об отсутствии запрашиваемой информации;</w:t>
      </w:r>
    </w:p>
    <w:p w:rsidR="0042748C" w:rsidRPr="00896B85" w:rsidRDefault="0042748C" w:rsidP="0042748C">
      <w:pPr>
        <w:pStyle w:val="ConsPlusNormal3"/>
        <w:ind w:firstLine="567"/>
        <w:jc w:val="both"/>
        <w:rPr>
          <w:rFonts w:ascii="Times New Roman" w:hAnsi="Times New Roman" w:cs="Times New Roman"/>
          <w:sz w:val="16"/>
          <w:szCs w:val="16"/>
        </w:rPr>
      </w:pPr>
      <w:r w:rsidRPr="00896B85">
        <w:rPr>
          <w:rFonts w:ascii="Times New Roman" w:hAnsi="Times New Roman" w:cs="Times New Roman"/>
          <w:sz w:val="16"/>
          <w:szCs w:val="16"/>
        </w:rPr>
        <w:t>6.1.3.выдача (направление) уведомления об отказе в предоставлении муниципальной услуги.</w:t>
      </w:r>
    </w:p>
    <w:p w:rsidR="0042748C" w:rsidRPr="00896B85" w:rsidRDefault="0042748C" w:rsidP="0042748C">
      <w:pPr>
        <w:spacing w:after="0" w:line="240" w:lineRule="auto"/>
        <w:ind w:firstLine="567"/>
        <w:jc w:val="center"/>
        <w:rPr>
          <w:rFonts w:ascii="Times New Roman" w:hAnsi="Times New Roman"/>
          <w:sz w:val="16"/>
          <w:szCs w:val="16"/>
        </w:rPr>
      </w:pPr>
    </w:p>
    <w:p w:rsidR="0042748C" w:rsidRPr="00896B85" w:rsidRDefault="0042748C" w:rsidP="0042748C">
      <w:pPr>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7. Срок предоставления муниципальной услуги</w:t>
      </w:r>
    </w:p>
    <w:p w:rsidR="0042748C" w:rsidRPr="00896B85" w:rsidRDefault="0042748C" w:rsidP="0042748C">
      <w:pPr>
        <w:spacing w:after="0" w:line="240" w:lineRule="auto"/>
        <w:ind w:firstLine="566"/>
        <w:jc w:val="center"/>
        <w:rPr>
          <w:rFonts w:ascii="Times New Roman" w:hAnsi="Times New Roman"/>
          <w:sz w:val="16"/>
          <w:szCs w:val="16"/>
        </w:rPr>
      </w:pPr>
    </w:p>
    <w:p w:rsidR="0042748C" w:rsidRPr="00896B85" w:rsidRDefault="0042748C" w:rsidP="0042748C">
      <w:pPr>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rPr>
        <w:t xml:space="preserve">7.1.Администрация Целинного муниципального округа Курганской области </w:t>
      </w:r>
      <w:r w:rsidRPr="00896B85">
        <w:rPr>
          <w:rFonts w:ascii="Times New Roman" w:hAnsi="Times New Roman"/>
          <w:sz w:val="16"/>
          <w:szCs w:val="16"/>
          <w:lang w:eastAsia="ru-RU"/>
        </w:rPr>
        <w:t xml:space="preserve">в течение 30  календарных дней со дня поступления заявления и документов, необходимых для предоставления муниципальной услуги, указанных в пунктах 9.2. и 9.3. Административного регламента, обеспечивает проверку наличия и правильности оформления документов, осуществляет их рассмотрение и подготавливает к выдаче (направлению) архивных справок </w:t>
      </w:r>
      <w:r w:rsidRPr="00896B85">
        <w:rPr>
          <w:rFonts w:ascii="Times New Roman" w:hAnsi="Times New Roman"/>
          <w:sz w:val="16"/>
          <w:szCs w:val="16"/>
        </w:rPr>
        <w:t>или копий архивных документов,</w:t>
      </w:r>
      <w:r w:rsidRPr="00896B85">
        <w:rPr>
          <w:rFonts w:ascii="Times New Roman" w:hAnsi="Times New Roman"/>
          <w:sz w:val="16"/>
          <w:szCs w:val="16"/>
          <w:lang w:eastAsia="ru-RU"/>
        </w:rPr>
        <w:t xml:space="preserve"> уведомления об отсутствии запрашиваемой информации или уведомление об отказе в предоставлении муниципальной услуги.</w:t>
      </w:r>
    </w:p>
    <w:p w:rsidR="0042748C" w:rsidRPr="00896B85" w:rsidRDefault="0042748C" w:rsidP="0042748C">
      <w:pPr>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В случае предоставления заявителем документов через ГБУ «МФЦ» срок предоставления муниципальной услуги исчисляется со дня передачи ГБУ «МФЦ» таких документов в </w:t>
      </w:r>
      <w:r w:rsidRPr="00896B85">
        <w:rPr>
          <w:rFonts w:ascii="Times New Roman" w:hAnsi="Times New Roman"/>
          <w:sz w:val="16"/>
          <w:szCs w:val="16"/>
        </w:rPr>
        <w:t>Администрацию Целинного муниципального округа Курганской области</w:t>
      </w:r>
      <w:r w:rsidRPr="00896B85">
        <w:rPr>
          <w:rFonts w:ascii="Times New Roman" w:hAnsi="Times New Roman"/>
          <w:sz w:val="16"/>
          <w:szCs w:val="16"/>
          <w:lang w:eastAsia="ru-RU"/>
        </w:rPr>
        <w:t>.</w:t>
      </w:r>
    </w:p>
    <w:p w:rsidR="0042748C" w:rsidRPr="00896B85" w:rsidRDefault="0042748C" w:rsidP="0042748C">
      <w:pPr>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rPr>
        <w:t>7.2.Количество взаимодействий заявителя с должностными лицами при предоставлении муниципальной услуги не должно превышать двух приемов, при этом, продолжительность каждого не должна быть больше 30 минут.</w:t>
      </w:r>
    </w:p>
    <w:p w:rsidR="0042748C" w:rsidRPr="00896B85" w:rsidRDefault="0042748C" w:rsidP="0042748C">
      <w:pPr>
        <w:autoSpaceDE w:val="0"/>
        <w:spacing w:after="0" w:line="240" w:lineRule="auto"/>
        <w:ind w:firstLine="567"/>
        <w:jc w:val="center"/>
        <w:rPr>
          <w:rFonts w:ascii="Times New Roman" w:hAnsi="Times New Roman"/>
          <w:sz w:val="16"/>
          <w:szCs w:val="16"/>
        </w:rPr>
      </w:pPr>
    </w:p>
    <w:p w:rsidR="0042748C" w:rsidRPr="00896B85" w:rsidRDefault="0042748C" w:rsidP="0042748C">
      <w:pPr>
        <w:autoSpaceDE w:val="0"/>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8. Перечень нормативных правовых актов, регулирующих отношения, возникающие в связи с предоставлением муниципальной услуги</w:t>
      </w:r>
    </w:p>
    <w:p w:rsidR="0042748C" w:rsidRPr="00896B85" w:rsidRDefault="0042748C" w:rsidP="0042748C">
      <w:pPr>
        <w:spacing w:after="0" w:line="240" w:lineRule="auto"/>
        <w:ind w:firstLine="567"/>
        <w:rPr>
          <w:rFonts w:ascii="Times New Roman" w:hAnsi="Times New Roman"/>
          <w:sz w:val="16"/>
          <w:szCs w:val="16"/>
        </w:rPr>
      </w:pPr>
    </w:p>
    <w:p w:rsidR="0042748C" w:rsidRPr="00896B85" w:rsidRDefault="0042748C" w:rsidP="0042748C">
      <w:pPr>
        <w:spacing w:after="0" w:line="240" w:lineRule="auto"/>
        <w:ind w:firstLine="567"/>
        <w:jc w:val="both"/>
        <w:rPr>
          <w:rFonts w:ascii="Times New Roman" w:hAnsi="Times New Roman"/>
          <w:sz w:val="16"/>
          <w:szCs w:val="16"/>
        </w:rPr>
      </w:pPr>
      <w:r w:rsidRPr="00896B85">
        <w:rPr>
          <w:rFonts w:ascii="Times New Roman" w:hAnsi="Times New Roman"/>
          <w:sz w:val="16"/>
          <w:szCs w:val="16"/>
          <w:lang w:eastAsia="ru-RU"/>
        </w:rPr>
        <w:t xml:space="preserve">8.1.Перечень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w:t>
      </w:r>
      <w:r w:rsidRPr="00896B85">
        <w:rPr>
          <w:rFonts w:ascii="Times New Roman" w:hAnsi="Times New Roman"/>
          <w:sz w:val="16"/>
          <w:szCs w:val="16"/>
        </w:rPr>
        <w:t>Целинного</w:t>
      </w:r>
      <w:r w:rsidRPr="00896B85">
        <w:rPr>
          <w:rFonts w:ascii="Times New Roman" w:hAnsi="Times New Roman"/>
          <w:sz w:val="16"/>
          <w:szCs w:val="16"/>
          <w:lang w:eastAsia="ru-RU"/>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sz w:val="16"/>
          <w:szCs w:val="16"/>
          <w:lang w:eastAsia="ru-RU"/>
        </w:rPr>
        <w:t xml:space="preserve"> в сети «Интернет» по ссылке: (</w:t>
      </w:r>
      <w:r w:rsidRPr="00896B85">
        <w:rPr>
          <w:rFonts w:ascii="Times New Roman" w:hAnsi="Times New Roman"/>
          <w:sz w:val="16"/>
          <w:szCs w:val="16"/>
          <w:lang w:val="en-US" w:eastAsia="ru-RU"/>
        </w:rPr>
        <w:t>https</w:t>
      </w:r>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czelinnoe</w:t>
      </w:r>
      <w:proofErr w:type="spellEnd"/>
      <w:r w:rsidRPr="00896B85">
        <w:rPr>
          <w:rFonts w:ascii="Times New Roman" w:hAnsi="Times New Roman"/>
          <w:sz w:val="16"/>
          <w:szCs w:val="16"/>
          <w:lang w:eastAsia="ru-RU"/>
        </w:rPr>
        <w:t>-</w:t>
      </w:r>
      <w:r w:rsidRPr="00896B85">
        <w:rPr>
          <w:rFonts w:ascii="Times New Roman" w:hAnsi="Times New Roman"/>
          <w:sz w:val="16"/>
          <w:szCs w:val="16"/>
          <w:lang w:val="en-US" w:eastAsia="ru-RU"/>
        </w:rPr>
        <w:t>r</w:t>
      </w:r>
      <w:r w:rsidRPr="00896B85">
        <w:rPr>
          <w:rFonts w:ascii="Times New Roman" w:hAnsi="Times New Roman"/>
          <w:sz w:val="16"/>
          <w:szCs w:val="16"/>
          <w:lang w:eastAsia="ru-RU"/>
        </w:rPr>
        <w:t>45.</w:t>
      </w:r>
      <w:proofErr w:type="spellStart"/>
      <w:r w:rsidRPr="00896B85">
        <w:rPr>
          <w:rFonts w:ascii="Times New Roman" w:hAnsi="Times New Roman"/>
          <w:sz w:val="16"/>
          <w:szCs w:val="16"/>
          <w:lang w:val="en-US" w:eastAsia="ru-RU"/>
        </w:rPr>
        <w:t>gosweb</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gosuslugi</w:t>
      </w:r>
      <w:proofErr w:type="spellEnd"/>
      <w:r w:rsidRPr="00896B85">
        <w:rPr>
          <w:rFonts w:ascii="Times New Roman" w:hAnsi="Times New Roman"/>
          <w:sz w:val="16"/>
          <w:szCs w:val="16"/>
          <w:lang w:eastAsia="ru-RU"/>
        </w:rPr>
        <w:t>.</w:t>
      </w:r>
      <w:proofErr w:type="spellStart"/>
      <w:r w:rsidRPr="00896B85">
        <w:rPr>
          <w:rFonts w:ascii="Times New Roman" w:hAnsi="Times New Roman"/>
          <w:sz w:val="16"/>
          <w:szCs w:val="16"/>
          <w:lang w:val="en-US" w:eastAsia="ru-RU"/>
        </w:rPr>
        <w:t>ru</w:t>
      </w:r>
      <w:proofErr w:type="spellEnd"/>
      <w:r w:rsidRPr="00896B85">
        <w:rPr>
          <w:rFonts w:ascii="Times New Roman" w:hAnsi="Times New Roman"/>
          <w:sz w:val="16"/>
          <w:szCs w:val="16"/>
        </w:rPr>
        <w:t>)</w:t>
      </w:r>
      <w:r w:rsidRPr="00896B85">
        <w:rPr>
          <w:rFonts w:ascii="Times New Roman" w:hAnsi="Times New Roman"/>
          <w:b/>
          <w:sz w:val="16"/>
          <w:szCs w:val="16"/>
        </w:rPr>
        <w:t>,</w:t>
      </w:r>
      <w:r w:rsidRPr="00896B85">
        <w:rPr>
          <w:rFonts w:ascii="Times New Roman" w:hAnsi="Times New Roman"/>
          <w:sz w:val="16"/>
          <w:szCs w:val="16"/>
        </w:rPr>
        <w:t xml:space="preserve"> а также в «Федеральном реестре государственных и муниципальных услуг (функций)» и на ЕПГУ.</w:t>
      </w:r>
    </w:p>
    <w:p w:rsidR="0042748C" w:rsidRPr="00896B85" w:rsidRDefault="0042748C" w:rsidP="0042748C">
      <w:pPr>
        <w:spacing w:after="0" w:line="240" w:lineRule="auto"/>
        <w:ind w:firstLine="567"/>
        <w:jc w:val="both"/>
        <w:rPr>
          <w:rFonts w:ascii="Times New Roman" w:hAnsi="Times New Roman"/>
          <w:sz w:val="16"/>
          <w:szCs w:val="16"/>
        </w:rPr>
      </w:pPr>
    </w:p>
    <w:p w:rsidR="0042748C" w:rsidRPr="00896B85" w:rsidRDefault="0042748C" w:rsidP="0042748C">
      <w:pPr>
        <w:autoSpaceDE w:val="0"/>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42748C" w:rsidRPr="00896B85" w:rsidRDefault="0042748C" w:rsidP="0042748C">
      <w:pPr>
        <w:spacing w:after="0" w:line="240" w:lineRule="auto"/>
        <w:ind w:firstLine="567"/>
        <w:jc w:val="both"/>
        <w:rPr>
          <w:rFonts w:ascii="Times New Roman" w:hAnsi="Times New Roman"/>
          <w:sz w:val="16"/>
          <w:szCs w:val="16"/>
          <w:shd w:val="clear" w:color="auto" w:fill="FFFF00"/>
        </w:rPr>
      </w:pPr>
    </w:p>
    <w:p w:rsidR="0042748C" w:rsidRPr="00896B85" w:rsidRDefault="0042748C" w:rsidP="0042748C">
      <w:pPr>
        <w:pStyle w:val="a9"/>
        <w:spacing w:before="0" w:beforeAutospacing="0" w:after="0" w:afterAutospacing="0"/>
        <w:ind w:firstLine="567"/>
        <w:jc w:val="both"/>
        <w:rPr>
          <w:sz w:val="16"/>
          <w:szCs w:val="16"/>
        </w:rPr>
      </w:pPr>
      <w:r w:rsidRPr="00896B85">
        <w:rPr>
          <w:sz w:val="16"/>
          <w:szCs w:val="16"/>
        </w:rPr>
        <w:t xml:space="preserve"> 9.1.Муниципальная услуга предоставляется при поступлении от заявителя в Администрацию Целинного муниципального округа Курганской области заявления и документов, необходимых для предоставления муниципальной услуги.</w:t>
      </w:r>
    </w:p>
    <w:p w:rsidR="0042748C" w:rsidRPr="00896B85" w:rsidRDefault="0042748C" w:rsidP="0042748C">
      <w:pPr>
        <w:pStyle w:val="a9"/>
        <w:spacing w:before="0" w:beforeAutospacing="0" w:after="0" w:afterAutospacing="0"/>
        <w:ind w:firstLine="567"/>
        <w:jc w:val="both"/>
        <w:rPr>
          <w:sz w:val="16"/>
          <w:szCs w:val="16"/>
        </w:rPr>
      </w:pPr>
      <w:r w:rsidRPr="00896B85">
        <w:rPr>
          <w:sz w:val="16"/>
          <w:szCs w:val="16"/>
        </w:rPr>
        <w:t>9.1.1.Необходимыми для предоставления муниципальной услуги документами являются:</w:t>
      </w:r>
    </w:p>
    <w:p w:rsidR="0042748C" w:rsidRPr="00896B85" w:rsidRDefault="0042748C" w:rsidP="0042748C">
      <w:pPr>
        <w:pStyle w:val="a9"/>
        <w:spacing w:before="0" w:beforeAutospacing="0" w:after="0" w:afterAutospacing="0"/>
        <w:ind w:firstLine="567"/>
        <w:jc w:val="both"/>
        <w:rPr>
          <w:sz w:val="16"/>
          <w:szCs w:val="16"/>
        </w:rPr>
      </w:pPr>
      <w:r w:rsidRPr="00896B85">
        <w:rPr>
          <w:sz w:val="16"/>
          <w:szCs w:val="16"/>
        </w:rPr>
        <w:t>9.1.2.заявление, в котором указываются:</w:t>
      </w:r>
    </w:p>
    <w:p w:rsidR="0042748C" w:rsidRPr="00896B85" w:rsidRDefault="0042748C" w:rsidP="0042748C">
      <w:pPr>
        <w:pStyle w:val="a9"/>
        <w:spacing w:before="0" w:beforeAutospacing="0" w:after="0" w:afterAutospacing="0"/>
        <w:ind w:firstLine="567"/>
        <w:jc w:val="both"/>
        <w:rPr>
          <w:sz w:val="16"/>
          <w:szCs w:val="16"/>
        </w:rPr>
      </w:pPr>
      <w:r w:rsidRPr="00896B85">
        <w:rPr>
          <w:sz w:val="16"/>
          <w:szCs w:val="16"/>
        </w:rPr>
        <w:t>- наименование муниципального органа или архивного подразделения, в который (которое) обращается заявитель;</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proofErr w:type="gramStart"/>
      <w:r w:rsidRPr="00896B85">
        <w:rPr>
          <w:rFonts w:ascii="Times New Roman" w:hAnsi="Times New Roman"/>
          <w:sz w:val="16"/>
          <w:szCs w:val="16"/>
        </w:rPr>
        <w:t xml:space="preserve">- </w:t>
      </w:r>
      <w:r w:rsidRPr="00896B85">
        <w:rPr>
          <w:rFonts w:ascii="Times New Roman" w:hAnsi="Times New Roman"/>
          <w:sz w:val="16"/>
          <w:szCs w:val="16"/>
          <w:lang w:eastAsia="ru-RU"/>
        </w:rPr>
        <w:t>фамилия, имя, отчество (при наличии) заявителя, сведения о почтовом адресе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заявителю должен быть направлен ответ или уведомление о направлении запроса в другую организацию по принадлежности;</w:t>
      </w:r>
      <w:proofErr w:type="gramEnd"/>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суть заявления;</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подпись и дата.</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9.2. физическими лицами - копии документов, удостоверяющих личность заявителя;</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В случае необходимости в подтверждение своих доводов заявитель вправе приложить к заявлению документы и материалы либо их копии.</w:t>
      </w:r>
    </w:p>
    <w:p w:rsidR="0042748C" w:rsidRPr="00896B85" w:rsidRDefault="0042748C" w:rsidP="0042748C">
      <w:pPr>
        <w:spacing w:after="0" w:line="240" w:lineRule="auto"/>
        <w:ind w:firstLine="567"/>
        <w:jc w:val="both"/>
        <w:rPr>
          <w:rFonts w:ascii="Times New Roman" w:hAnsi="Times New Roman"/>
          <w:sz w:val="16"/>
          <w:szCs w:val="16"/>
        </w:rPr>
      </w:pPr>
      <w:r w:rsidRPr="00896B85">
        <w:rPr>
          <w:rFonts w:ascii="Times New Roman" w:hAnsi="Times New Roman"/>
          <w:sz w:val="16"/>
          <w:szCs w:val="16"/>
        </w:rPr>
        <w:t>9.3. Документы, предоставляемые заявителями для получения информации ограниченного доступа:</w:t>
      </w:r>
    </w:p>
    <w:p w:rsidR="0042748C" w:rsidRPr="00896B85" w:rsidRDefault="0042748C" w:rsidP="0042748C">
      <w:pPr>
        <w:spacing w:after="0" w:line="240" w:lineRule="auto"/>
        <w:ind w:firstLine="567"/>
        <w:jc w:val="both"/>
        <w:rPr>
          <w:rFonts w:ascii="Times New Roman" w:hAnsi="Times New Roman"/>
          <w:sz w:val="16"/>
          <w:szCs w:val="16"/>
        </w:rPr>
      </w:pPr>
      <w:bookmarkStart w:id="21" w:name="sub_12121"/>
      <w:r w:rsidRPr="00896B85">
        <w:rPr>
          <w:rFonts w:ascii="Times New Roman" w:hAnsi="Times New Roman"/>
          <w:sz w:val="16"/>
          <w:szCs w:val="16"/>
        </w:rPr>
        <w:t>9.3.1. письменное разрешение гражданина, а после его смерти письменное разрешение наследников данного гражданина, в случае, если запрашиваемая информация содержит сведения о личной и семейной тайне гражданина, его частной жизни, а также сведения, создающие угрозу для его безопасности (для третьих лиц);</w:t>
      </w:r>
    </w:p>
    <w:p w:rsidR="0042748C" w:rsidRPr="00896B85" w:rsidRDefault="0042748C" w:rsidP="0042748C">
      <w:pPr>
        <w:spacing w:after="0" w:line="240" w:lineRule="auto"/>
        <w:ind w:firstLine="567"/>
        <w:jc w:val="both"/>
        <w:rPr>
          <w:rFonts w:ascii="Times New Roman" w:hAnsi="Times New Roman"/>
          <w:sz w:val="16"/>
          <w:szCs w:val="16"/>
        </w:rPr>
      </w:pPr>
      <w:bookmarkStart w:id="22" w:name="sub_12122"/>
      <w:bookmarkEnd w:id="21"/>
      <w:r w:rsidRPr="00896B85">
        <w:rPr>
          <w:rFonts w:ascii="Times New Roman" w:hAnsi="Times New Roman"/>
          <w:sz w:val="16"/>
          <w:szCs w:val="16"/>
        </w:rPr>
        <w:t>9.3.2. письменное разрешение собственника (владельца) архивных документов, в случае, если собственник или владелец архивных документов определил условия по их использованию.</w:t>
      </w:r>
    </w:p>
    <w:bookmarkEnd w:id="22"/>
    <w:p w:rsidR="0042748C" w:rsidRPr="00896B85" w:rsidRDefault="0042748C" w:rsidP="0042748C">
      <w:pPr>
        <w:spacing w:after="0" w:line="240" w:lineRule="auto"/>
        <w:ind w:firstLine="567"/>
        <w:jc w:val="both"/>
        <w:rPr>
          <w:rFonts w:ascii="Times New Roman" w:hAnsi="Times New Roman"/>
          <w:sz w:val="16"/>
          <w:szCs w:val="16"/>
        </w:rPr>
      </w:pPr>
      <w:r w:rsidRPr="00896B85">
        <w:rPr>
          <w:rFonts w:ascii="Times New Roman" w:hAnsi="Times New Roman"/>
          <w:sz w:val="16"/>
          <w:szCs w:val="16"/>
        </w:rPr>
        <w:t>В случае</w:t>
      </w:r>
      <w:proofErr w:type="gramStart"/>
      <w:r w:rsidRPr="00896B85">
        <w:rPr>
          <w:rFonts w:ascii="Times New Roman" w:hAnsi="Times New Roman"/>
          <w:sz w:val="16"/>
          <w:szCs w:val="16"/>
        </w:rPr>
        <w:t>,</w:t>
      </w:r>
      <w:proofErr w:type="gramEnd"/>
      <w:r w:rsidRPr="00896B85">
        <w:rPr>
          <w:rFonts w:ascii="Times New Roman" w:hAnsi="Times New Roman"/>
          <w:sz w:val="16"/>
          <w:szCs w:val="16"/>
        </w:rPr>
        <w:t xml:space="preserve"> если запрашиваемая информация содержит </w:t>
      </w:r>
      <w:r w:rsidRPr="00896B85">
        <w:rPr>
          <w:rStyle w:val="aff5"/>
          <w:rFonts w:ascii="Times New Roman" w:hAnsi="Times New Roman"/>
          <w:b w:val="0"/>
          <w:sz w:val="16"/>
          <w:szCs w:val="16"/>
        </w:rPr>
        <w:t>государственную</w:t>
      </w:r>
      <w:r w:rsidRPr="00896B85">
        <w:rPr>
          <w:rFonts w:ascii="Times New Roman" w:hAnsi="Times New Roman"/>
          <w:sz w:val="16"/>
          <w:szCs w:val="16"/>
        </w:rPr>
        <w:t xml:space="preserve"> или </w:t>
      </w:r>
      <w:r w:rsidRPr="00896B85">
        <w:rPr>
          <w:rStyle w:val="aff5"/>
          <w:rFonts w:ascii="Times New Roman" w:hAnsi="Times New Roman"/>
          <w:b w:val="0"/>
          <w:sz w:val="16"/>
          <w:szCs w:val="16"/>
        </w:rPr>
        <w:t>иную</w:t>
      </w:r>
      <w:r w:rsidRPr="00896B85">
        <w:rPr>
          <w:rFonts w:ascii="Times New Roman" w:hAnsi="Times New Roman"/>
          <w:sz w:val="16"/>
          <w:szCs w:val="16"/>
        </w:rPr>
        <w:t xml:space="preserve"> охраняемую законом тайну, доступ к архивным документам осуществляется в соответствии с действующим законодательством Российской Федерации.</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9.4. Заявление на получение архивных справок или копий архивных документов заполняется от руки или с использованием электронных печатающих устройств по форме согласно </w:t>
      </w:r>
      <w:hyperlink r:id="rId53" w:history="1">
        <w:r w:rsidRPr="00896B85">
          <w:rPr>
            <w:rStyle w:val="afb"/>
            <w:rFonts w:ascii="Times New Roman" w:hAnsi="Times New Roman"/>
            <w:sz w:val="16"/>
            <w:szCs w:val="16"/>
            <w:lang w:eastAsia="ru-RU"/>
          </w:rPr>
          <w:t xml:space="preserve">приложению 1 </w:t>
        </w:r>
      </w:hyperlink>
      <w:r w:rsidRPr="00896B85">
        <w:rPr>
          <w:rFonts w:ascii="Times New Roman" w:hAnsi="Times New Roman"/>
          <w:sz w:val="16"/>
          <w:szCs w:val="16"/>
          <w:lang w:eastAsia="ru-RU"/>
        </w:rPr>
        <w:t>к Административному регламенту.</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r w:rsidRPr="00896B85">
        <w:rPr>
          <w:rFonts w:ascii="Times New Roman" w:hAnsi="Times New Roman"/>
          <w:sz w:val="16"/>
          <w:szCs w:val="16"/>
          <w:lang w:eastAsia="ru-RU"/>
        </w:rPr>
        <w:t xml:space="preserve">9.5. Заявление должно быть удостоверено подписью и печатью (при наличии) заявителя, а в случае подачи документов через ЕПГУ в форме электронного документа в соответствии с требованиями </w:t>
      </w:r>
      <w:hyperlink r:id="rId54" w:history="1">
        <w:r w:rsidRPr="00896B85">
          <w:rPr>
            <w:rStyle w:val="afb"/>
            <w:rFonts w:ascii="Times New Roman" w:hAnsi="Times New Roman"/>
            <w:sz w:val="16"/>
            <w:szCs w:val="16"/>
            <w:lang w:eastAsia="ru-RU"/>
          </w:rPr>
          <w:t>статей 21.1</w:t>
        </w:r>
      </w:hyperlink>
      <w:r w:rsidRPr="00896B85">
        <w:rPr>
          <w:rFonts w:ascii="Times New Roman" w:hAnsi="Times New Roman"/>
          <w:sz w:val="16"/>
          <w:szCs w:val="16"/>
          <w:lang w:eastAsia="ru-RU"/>
        </w:rPr>
        <w:t xml:space="preserve"> и </w:t>
      </w:r>
      <w:hyperlink r:id="rId55" w:history="1">
        <w:r w:rsidRPr="00896B85">
          <w:rPr>
            <w:rStyle w:val="afb"/>
            <w:rFonts w:ascii="Times New Roman" w:hAnsi="Times New Roman"/>
            <w:sz w:val="16"/>
            <w:szCs w:val="16"/>
            <w:lang w:eastAsia="ru-RU"/>
          </w:rPr>
          <w:t>21.2</w:t>
        </w:r>
      </w:hyperlink>
      <w:r w:rsidRPr="00896B85">
        <w:rPr>
          <w:rFonts w:ascii="Times New Roman" w:hAnsi="Times New Roman"/>
          <w:sz w:val="16"/>
          <w:szCs w:val="16"/>
          <w:lang w:eastAsia="ru-RU"/>
        </w:rPr>
        <w:t xml:space="preserve"> Федерального закона от 27 июля 2010 года № 210-ФЗ</w:t>
      </w:r>
      <w:r w:rsidRPr="00896B85">
        <w:rPr>
          <w:rFonts w:ascii="Times New Roman" w:hAnsi="Times New Roman"/>
          <w:sz w:val="16"/>
          <w:szCs w:val="16"/>
        </w:rPr>
        <w:t xml:space="preserve"> «Об организации предоставления государственных и муниципальных услуг» (далее – Федеральный закон № 210-ФЗ)</w:t>
      </w:r>
      <w:r w:rsidRPr="00896B85">
        <w:rPr>
          <w:rFonts w:ascii="Times New Roman" w:hAnsi="Times New Roman"/>
          <w:sz w:val="16"/>
          <w:szCs w:val="16"/>
          <w:lang w:eastAsia="ru-RU"/>
        </w:rPr>
        <w:t>.</w:t>
      </w:r>
    </w:p>
    <w:p w:rsidR="0042748C" w:rsidRPr="00896B85" w:rsidRDefault="0042748C" w:rsidP="0042748C">
      <w:pPr>
        <w:autoSpaceDE w:val="0"/>
        <w:autoSpaceDN w:val="0"/>
        <w:adjustRightInd w:val="0"/>
        <w:spacing w:after="0" w:line="240" w:lineRule="auto"/>
        <w:ind w:firstLine="567"/>
        <w:jc w:val="both"/>
        <w:rPr>
          <w:rFonts w:ascii="Times New Roman" w:hAnsi="Times New Roman"/>
          <w:sz w:val="16"/>
          <w:szCs w:val="16"/>
          <w:lang w:eastAsia="ru-RU"/>
        </w:rPr>
      </w:pPr>
    </w:p>
    <w:p w:rsidR="0042748C" w:rsidRPr="00896B85" w:rsidRDefault="0042748C" w:rsidP="0042748C">
      <w:pPr>
        <w:spacing w:after="0" w:line="240" w:lineRule="auto"/>
        <w:ind w:firstLine="567"/>
        <w:jc w:val="center"/>
        <w:rPr>
          <w:rFonts w:ascii="Times New Roman" w:hAnsi="Times New Roman"/>
          <w:bCs/>
          <w:sz w:val="16"/>
          <w:szCs w:val="16"/>
        </w:rPr>
      </w:pPr>
      <w:r w:rsidRPr="00896B85">
        <w:rPr>
          <w:rFonts w:ascii="Times New Roman" w:hAnsi="Times New Roman"/>
          <w:bCs/>
          <w:sz w:val="16"/>
          <w:szCs w:val="16"/>
        </w:rPr>
        <w:t xml:space="preserve">Глава 10. </w:t>
      </w:r>
      <w:proofErr w:type="gramStart"/>
      <w:r w:rsidRPr="00896B85">
        <w:rPr>
          <w:rFonts w:ascii="Times New Roman" w:hAnsi="Times New Roman"/>
          <w:bCs/>
          <w:sz w:val="16"/>
          <w:szCs w:val="16"/>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42748C" w:rsidRPr="00896B85" w:rsidRDefault="0042748C" w:rsidP="0042748C">
      <w:pPr>
        <w:spacing w:after="0" w:line="240" w:lineRule="auto"/>
        <w:ind w:firstLine="566"/>
        <w:jc w:val="both"/>
        <w:rPr>
          <w:rFonts w:ascii="Times New Roman" w:hAnsi="Times New Roman"/>
          <w:bCs/>
          <w:sz w:val="16"/>
          <w:szCs w:val="16"/>
        </w:rPr>
      </w:pPr>
    </w:p>
    <w:p w:rsidR="0042748C" w:rsidRPr="00896B85" w:rsidRDefault="0042748C" w:rsidP="0042748C">
      <w:pPr>
        <w:autoSpaceDE w:val="0"/>
        <w:autoSpaceDN w:val="0"/>
        <w:adjustRightInd w:val="0"/>
        <w:spacing w:after="0" w:line="240" w:lineRule="auto"/>
        <w:ind w:firstLine="566"/>
        <w:jc w:val="both"/>
        <w:rPr>
          <w:rFonts w:ascii="Times New Roman" w:hAnsi="Times New Roman"/>
          <w:iCs/>
          <w:sz w:val="16"/>
          <w:szCs w:val="16"/>
          <w:lang w:eastAsia="ru-RU"/>
        </w:rPr>
      </w:pPr>
      <w:r w:rsidRPr="00896B85">
        <w:rPr>
          <w:rFonts w:ascii="Times New Roman" w:hAnsi="Times New Roman"/>
          <w:sz w:val="16"/>
          <w:szCs w:val="16"/>
        </w:rPr>
        <w:t xml:space="preserve">10.1. </w:t>
      </w:r>
      <w:r w:rsidRPr="00896B85">
        <w:rPr>
          <w:rFonts w:ascii="Times New Roman" w:hAnsi="Times New Roman"/>
          <w:iCs/>
          <w:sz w:val="16"/>
          <w:szCs w:val="16"/>
          <w:lang w:eastAsia="ru-RU"/>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rPr>
      </w:pPr>
    </w:p>
    <w:p w:rsidR="0042748C" w:rsidRPr="00896B85" w:rsidRDefault="0042748C" w:rsidP="0042748C">
      <w:pPr>
        <w:autoSpaceDE w:val="0"/>
        <w:autoSpaceDN w:val="0"/>
        <w:adjustRightInd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11. Запрет требований от заявителя</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widowControl w:val="0"/>
        <w:spacing w:after="0" w:line="240" w:lineRule="auto"/>
        <w:ind w:firstLine="566"/>
        <w:jc w:val="both"/>
        <w:rPr>
          <w:rFonts w:ascii="Times New Roman" w:hAnsi="Times New Roman"/>
          <w:sz w:val="16"/>
          <w:szCs w:val="16"/>
        </w:rPr>
      </w:pPr>
      <w:r w:rsidRPr="00896B85">
        <w:rPr>
          <w:rFonts w:ascii="Times New Roman" w:hAnsi="Times New Roman"/>
          <w:sz w:val="16"/>
          <w:szCs w:val="16"/>
        </w:rPr>
        <w:lastRenderedPageBreak/>
        <w:t>11.1. Администрация Целинного муниципального округа Курганской области не вправе требовать от заявителя:</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rPr>
        <w:t xml:space="preserve">- </w:t>
      </w:r>
      <w:r w:rsidRPr="00896B85">
        <w:rPr>
          <w:rFonts w:ascii="Times New Roman" w:hAnsi="Times New Roman"/>
          <w:sz w:val="16"/>
          <w:szCs w:val="16"/>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rPr>
      </w:pPr>
      <w:proofErr w:type="gramStart"/>
      <w:r w:rsidRPr="00896B85">
        <w:rPr>
          <w:rFonts w:ascii="Times New Roman" w:hAnsi="Times New Roman"/>
          <w:sz w:val="16"/>
          <w:szCs w:val="16"/>
          <w:lang w:eastAsia="ru-RU"/>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56" w:history="1">
        <w:r w:rsidRPr="00896B85">
          <w:rPr>
            <w:rStyle w:val="afb"/>
            <w:rFonts w:ascii="Times New Roman" w:hAnsi="Times New Roman"/>
            <w:sz w:val="16"/>
            <w:szCs w:val="16"/>
            <w:lang w:eastAsia="ru-RU"/>
          </w:rPr>
          <w:t>части 6 статьи</w:t>
        </w:r>
        <w:proofErr w:type="gramEnd"/>
        <w:r w:rsidRPr="00896B85">
          <w:rPr>
            <w:rStyle w:val="afb"/>
            <w:rFonts w:ascii="Times New Roman" w:hAnsi="Times New Roman"/>
            <w:sz w:val="16"/>
            <w:szCs w:val="16"/>
            <w:lang w:eastAsia="ru-RU"/>
          </w:rPr>
          <w:t xml:space="preserve"> 7</w:t>
        </w:r>
      </w:hyperlink>
      <w:r w:rsidRPr="00896B85">
        <w:rPr>
          <w:rFonts w:ascii="Times New Roman" w:hAnsi="Times New Roman"/>
          <w:sz w:val="16"/>
          <w:szCs w:val="16"/>
          <w:lang w:eastAsia="ru-RU"/>
        </w:rPr>
        <w:t xml:space="preserve"> Федерального закона </w:t>
      </w:r>
      <w:r w:rsidRPr="00896B85">
        <w:rPr>
          <w:rFonts w:ascii="Times New Roman" w:hAnsi="Times New Roman"/>
          <w:sz w:val="16"/>
          <w:szCs w:val="16"/>
        </w:rPr>
        <w:t>№ 210-ФЗ;</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rPr>
      </w:pPr>
      <w:proofErr w:type="gramStart"/>
      <w:r w:rsidRPr="00896B85">
        <w:rPr>
          <w:rFonts w:ascii="Times New Roman" w:hAnsi="Times New Roman"/>
          <w:sz w:val="16"/>
          <w:szCs w:val="16"/>
        </w:rPr>
        <w:t xml:space="preserve">- </w:t>
      </w:r>
      <w:r w:rsidRPr="00896B85">
        <w:rPr>
          <w:rFonts w:ascii="Times New Roman" w:hAnsi="Times New Roman"/>
          <w:sz w:val="16"/>
          <w:szCs w:val="16"/>
          <w:lang w:eastAsia="ru-RU"/>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57" w:history="1">
        <w:r w:rsidRPr="00896B85">
          <w:rPr>
            <w:rStyle w:val="afb"/>
            <w:rFonts w:ascii="Times New Roman" w:hAnsi="Times New Roman"/>
            <w:sz w:val="16"/>
            <w:szCs w:val="16"/>
            <w:lang w:eastAsia="ru-RU"/>
          </w:rPr>
          <w:t>части 1 статьи 9</w:t>
        </w:r>
      </w:hyperlink>
      <w:r w:rsidRPr="00896B85">
        <w:rPr>
          <w:rFonts w:ascii="Times New Roman" w:hAnsi="Times New Roman"/>
          <w:sz w:val="16"/>
          <w:szCs w:val="16"/>
          <w:lang w:eastAsia="ru-RU"/>
        </w:rPr>
        <w:t xml:space="preserve"> настоящего Федерального закона № 210-ФЗ, и получения документов и информации, предоставляемых в результате предоставления таких услуг;</w:t>
      </w:r>
      <w:proofErr w:type="gramEnd"/>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rPr>
        <w:t>- </w:t>
      </w:r>
      <w:r w:rsidRPr="00896B85">
        <w:rPr>
          <w:rFonts w:ascii="Times New Roman" w:hAnsi="Times New Roman"/>
          <w:sz w:val="16"/>
          <w:szCs w:val="16"/>
          <w:lang w:eastAsia="ru-RU"/>
        </w:rPr>
        <w:t xml:space="preserve">представления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предусмотренных </w:t>
      </w:r>
      <w:r w:rsidRPr="00F94F1C">
        <w:rPr>
          <w:rFonts w:ascii="Times New Roman" w:hAnsi="Times New Roman"/>
          <w:sz w:val="16"/>
          <w:szCs w:val="16"/>
          <w:lang w:eastAsia="ru-RU"/>
        </w:rPr>
        <w:t>пунктом 4 части 1 статьи 7</w:t>
      </w:r>
      <w:r w:rsidRPr="00896B85">
        <w:rPr>
          <w:rFonts w:ascii="Times New Roman" w:hAnsi="Times New Roman"/>
          <w:sz w:val="16"/>
          <w:szCs w:val="16"/>
          <w:lang w:eastAsia="ru-RU"/>
        </w:rPr>
        <w:t xml:space="preserve"> Федерального закона № 210-ФЗ.</w:t>
      </w:r>
    </w:p>
    <w:p w:rsidR="0042748C" w:rsidRPr="00896B85" w:rsidRDefault="0042748C" w:rsidP="0042748C">
      <w:pPr>
        <w:autoSpaceDE w:val="0"/>
        <w:spacing w:after="0" w:line="240" w:lineRule="auto"/>
        <w:ind w:firstLine="566"/>
        <w:jc w:val="center"/>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12. Исчерпывающий перечень оснований для отказа в приеме документов, необходимых для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12.1. Основания для отказа в приеме заявления и документов, необходимых для предоставления муниципальной услуги, отсутствуют.</w:t>
      </w:r>
    </w:p>
    <w:p w:rsidR="0042748C" w:rsidRPr="00896B85" w:rsidRDefault="0042748C" w:rsidP="0042748C">
      <w:pPr>
        <w:widowControl w:val="0"/>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13. Исчерпывающий перечень оснований для приостановления или отказа в предоставлении муниципальной услуги</w:t>
      </w:r>
    </w:p>
    <w:p w:rsidR="0042748C" w:rsidRPr="00896B85" w:rsidRDefault="0042748C" w:rsidP="0042748C">
      <w:pPr>
        <w:widowControl w:val="0"/>
        <w:spacing w:after="0" w:line="240" w:lineRule="auto"/>
        <w:ind w:firstLine="566"/>
        <w:jc w:val="both"/>
        <w:rPr>
          <w:rFonts w:ascii="Times New Roman" w:hAnsi="Times New Roman"/>
          <w:sz w:val="16"/>
          <w:szCs w:val="16"/>
        </w:rPr>
      </w:pPr>
    </w:p>
    <w:p w:rsidR="0042748C" w:rsidRPr="00896B85" w:rsidRDefault="0042748C" w:rsidP="0042748C">
      <w:pPr>
        <w:widowControl w:val="0"/>
        <w:spacing w:after="0" w:line="240" w:lineRule="auto"/>
        <w:ind w:firstLine="566"/>
        <w:jc w:val="both"/>
        <w:rPr>
          <w:rFonts w:ascii="Times New Roman" w:hAnsi="Times New Roman"/>
          <w:sz w:val="16"/>
          <w:szCs w:val="16"/>
        </w:rPr>
      </w:pPr>
      <w:r w:rsidRPr="00896B85">
        <w:rPr>
          <w:rFonts w:ascii="Times New Roman" w:hAnsi="Times New Roman"/>
          <w:sz w:val="16"/>
          <w:szCs w:val="16"/>
        </w:rPr>
        <w:t>13.1.. Основания для приостановления предоставления муниципальной услуги отсутствуют.</w:t>
      </w:r>
    </w:p>
    <w:p w:rsidR="0042748C" w:rsidRPr="00896B85" w:rsidRDefault="0042748C" w:rsidP="0042748C">
      <w:pPr>
        <w:widowControl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13.2. Администрация Целинного муниципального округа Курганской области </w:t>
      </w:r>
      <w:r w:rsidRPr="00896B85">
        <w:rPr>
          <w:rFonts w:ascii="Times New Roman" w:hAnsi="Times New Roman"/>
          <w:sz w:val="16"/>
          <w:szCs w:val="16"/>
          <w:lang w:eastAsia="ru-RU"/>
        </w:rPr>
        <w:t>принимает решение об отказе в предоставлении муниципальной услуги, в случаях:</w:t>
      </w:r>
    </w:p>
    <w:p w:rsidR="0042748C" w:rsidRPr="00896B85" w:rsidRDefault="0042748C" w:rsidP="0042748C">
      <w:pPr>
        <w:spacing w:after="0" w:line="240" w:lineRule="auto"/>
        <w:ind w:firstLine="566"/>
        <w:jc w:val="both"/>
        <w:rPr>
          <w:rFonts w:ascii="Times New Roman" w:hAnsi="Times New Roman"/>
          <w:sz w:val="16"/>
          <w:szCs w:val="16"/>
        </w:rPr>
      </w:pPr>
      <w:bookmarkStart w:id="23" w:name="sub_12151"/>
      <w:r w:rsidRPr="00896B85">
        <w:rPr>
          <w:rFonts w:ascii="Times New Roman" w:hAnsi="Times New Roman"/>
          <w:sz w:val="16"/>
          <w:szCs w:val="16"/>
        </w:rPr>
        <w:t xml:space="preserve">13.2.1. если в заявлении отсутствует информация, указанная в </w:t>
      </w:r>
      <w:r w:rsidRPr="00896B85">
        <w:rPr>
          <w:rStyle w:val="aff5"/>
          <w:rFonts w:ascii="Times New Roman" w:hAnsi="Times New Roman"/>
          <w:b w:val="0"/>
          <w:sz w:val="16"/>
          <w:szCs w:val="16"/>
        </w:rPr>
        <w:t>пункте 9.3.</w:t>
      </w:r>
      <w:r w:rsidRPr="00896B85">
        <w:rPr>
          <w:rFonts w:ascii="Times New Roman" w:hAnsi="Times New Roman"/>
          <w:sz w:val="16"/>
          <w:szCs w:val="16"/>
        </w:rPr>
        <w:t xml:space="preserve"> Регламента;</w:t>
      </w:r>
    </w:p>
    <w:p w:rsidR="0042748C" w:rsidRPr="00896B85" w:rsidRDefault="0042748C" w:rsidP="0042748C">
      <w:pPr>
        <w:spacing w:after="0" w:line="240" w:lineRule="auto"/>
        <w:ind w:firstLine="566"/>
        <w:jc w:val="both"/>
        <w:rPr>
          <w:rFonts w:ascii="Times New Roman" w:hAnsi="Times New Roman"/>
          <w:sz w:val="16"/>
          <w:szCs w:val="16"/>
        </w:rPr>
      </w:pPr>
      <w:bookmarkStart w:id="24" w:name="sub_12152"/>
      <w:bookmarkEnd w:id="23"/>
      <w:r w:rsidRPr="00896B85">
        <w:rPr>
          <w:rFonts w:ascii="Times New Roman" w:hAnsi="Times New Roman"/>
          <w:sz w:val="16"/>
          <w:szCs w:val="16"/>
        </w:rPr>
        <w:t xml:space="preserve">13.2.2. отсутствия у заявителя документально подтвержденных прав на получение сведений, составляющих </w:t>
      </w:r>
      <w:r w:rsidRPr="00896B85">
        <w:rPr>
          <w:rStyle w:val="aff5"/>
          <w:rFonts w:ascii="Times New Roman" w:hAnsi="Times New Roman"/>
          <w:b w:val="0"/>
          <w:sz w:val="16"/>
          <w:szCs w:val="16"/>
        </w:rPr>
        <w:t>государственную</w:t>
      </w:r>
      <w:r w:rsidRPr="00896B85">
        <w:rPr>
          <w:rFonts w:ascii="Times New Roman" w:hAnsi="Times New Roman"/>
          <w:sz w:val="16"/>
          <w:szCs w:val="16"/>
        </w:rPr>
        <w:t xml:space="preserve"> и </w:t>
      </w:r>
      <w:r w:rsidRPr="00896B85">
        <w:rPr>
          <w:rStyle w:val="aff5"/>
          <w:rFonts w:ascii="Times New Roman" w:hAnsi="Times New Roman"/>
          <w:b w:val="0"/>
          <w:sz w:val="16"/>
          <w:szCs w:val="16"/>
        </w:rPr>
        <w:t>иную</w:t>
      </w:r>
      <w:r w:rsidRPr="00896B85">
        <w:rPr>
          <w:rFonts w:ascii="Times New Roman" w:hAnsi="Times New Roman"/>
          <w:sz w:val="16"/>
          <w:szCs w:val="16"/>
        </w:rPr>
        <w:t xml:space="preserve"> охраняемую законодательством Российской Федерации тайну или содержащих конфиденциальную информацию;</w:t>
      </w:r>
    </w:p>
    <w:p w:rsidR="0042748C" w:rsidRPr="00896B85" w:rsidRDefault="0042748C" w:rsidP="0042748C">
      <w:pPr>
        <w:spacing w:after="0" w:line="240" w:lineRule="auto"/>
        <w:ind w:firstLine="566"/>
        <w:jc w:val="both"/>
        <w:rPr>
          <w:rFonts w:ascii="Times New Roman" w:hAnsi="Times New Roman"/>
          <w:sz w:val="16"/>
          <w:szCs w:val="16"/>
        </w:rPr>
      </w:pPr>
      <w:bookmarkStart w:id="25" w:name="sub_12153"/>
      <w:bookmarkEnd w:id="24"/>
      <w:r w:rsidRPr="00896B85">
        <w:rPr>
          <w:rFonts w:ascii="Times New Roman" w:hAnsi="Times New Roman"/>
          <w:sz w:val="16"/>
          <w:szCs w:val="16"/>
        </w:rPr>
        <w:t>13.2.3.ограничения доступа к документам, содержащим персональные данные.</w:t>
      </w:r>
    </w:p>
    <w:bookmarkEnd w:id="25"/>
    <w:p w:rsidR="0042748C" w:rsidRPr="00896B85" w:rsidRDefault="0042748C" w:rsidP="0042748C">
      <w:pPr>
        <w:autoSpaceDE w:val="0"/>
        <w:spacing w:after="0" w:line="240" w:lineRule="auto"/>
        <w:ind w:firstLine="566"/>
        <w:jc w:val="center"/>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2748C" w:rsidRPr="00896B85" w:rsidRDefault="0042748C" w:rsidP="0042748C">
      <w:pPr>
        <w:widowControl w:val="0"/>
        <w:spacing w:after="0" w:line="240" w:lineRule="auto"/>
        <w:ind w:firstLine="566"/>
        <w:jc w:val="both"/>
        <w:rPr>
          <w:rFonts w:ascii="Times New Roman" w:hAnsi="Times New Roman"/>
          <w:sz w:val="16"/>
          <w:szCs w:val="16"/>
        </w:rPr>
      </w:pPr>
    </w:p>
    <w:p w:rsidR="0042748C" w:rsidRPr="00896B85" w:rsidRDefault="0042748C" w:rsidP="0042748C">
      <w:pPr>
        <w:pStyle w:val="ac"/>
        <w:spacing w:after="0" w:line="240" w:lineRule="auto"/>
        <w:ind w:firstLine="566"/>
        <w:jc w:val="both"/>
        <w:rPr>
          <w:rFonts w:ascii="Times New Roman" w:hAnsi="Times New Roman"/>
          <w:sz w:val="16"/>
          <w:szCs w:val="16"/>
        </w:rPr>
      </w:pPr>
      <w:r w:rsidRPr="00896B85">
        <w:rPr>
          <w:rFonts w:ascii="Times New Roman" w:hAnsi="Times New Roman"/>
          <w:sz w:val="16"/>
          <w:szCs w:val="16"/>
        </w:rPr>
        <w:t>14.1. Услуг, которые являются необходимыми и обязательными для предоставления муниципальной услуги, действующим законодательством Российской Федерации не предусмотрено.</w:t>
      </w:r>
    </w:p>
    <w:p w:rsidR="0042748C" w:rsidRPr="00896B85" w:rsidRDefault="0042748C" w:rsidP="0042748C">
      <w:pPr>
        <w:autoSpaceDE w:val="0"/>
        <w:spacing w:after="0" w:line="240" w:lineRule="auto"/>
        <w:ind w:firstLine="566"/>
        <w:jc w:val="center"/>
        <w:rPr>
          <w:rFonts w:ascii="Times New Roman" w:hAnsi="Times New Roman"/>
          <w:b/>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15. Порядок, размер и основания взимания государственной пошлины или иной платы, взимаемой за предоставление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15.1.. Муниципальная услуга предоставляется без взимания государственной пошлины или иной платы. </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16.1. Плата за предоставление услуги, которая является необходимой и обязательной для предоставления муниципальной услуги, не взимается.</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17.1. Максимальный срок ожидания заявителя в очереди при подаче заявления или получении результата предоставления муниципальной услуги не должен превышать 15 минут.</w:t>
      </w:r>
    </w:p>
    <w:p w:rsidR="0042748C" w:rsidRPr="00896B85" w:rsidRDefault="0042748C" w:rsidP="0042748C">
      <w:pPr>
        <w:pStyle w:val="ac"/>
        <w:spacing w:after="0" w:line="240" w:lineRule="auto"/>
        <w:ind w:firstLine="566"/>
        <w:jc w:val="both"/>
        <w:rPr>
          <w:rFonts w:ascii="Times New Roman" w:hAnsi="Times New Roman"/>
          <w:sz w:val="16"/>
          <w:szCs w:val="16"/>
        </w:rPr>
      </w:pPr>
      <w:r w:rsidRPr="00896B85">
        <w:rPr>
          <w:rFonts w:ascii="Times New Roman" w:hAnsi="Times New Roman"/>
          <w:sz w:val="16"/>
          <w:szCs w:val="16"/>
        </w:rPr>
        <w:t>17.2.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не должен превышать 15 минут.</w:t>
      </w:r>
    </w:p>
    <w:p w:rsidR="0042748C" w:rsidRPr="00896B85" w:rsidRDefault="0042748C" w:rsidP="0042748C">
      <w:pPr>
        <w:pStyle w:val="ac"/>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18. Срок и порядок регистрации запроса заявителя о предоставлении</w:t>
      </w:r>
      <w:r>
        <w:rPr>
          <w:rFonts w:ascii="Times New Roman" w:hAnsi="Times New Roman"/>
          <w:sz w:val="16"/>
          <w:szCs w:val="16"/>
        </w:rPr>
        <w:t xml:space="preserve"> </w:t>
      </w:r>
      <w:r w:rsidRPr="00896B85">
        <w:rPr>
          <w:rFonts w:ascii="Times New Roman" w:hAnsi="Times New Roman"/>
          <w:sz w:val="16"/>
          <w:szCs w:val="16"/>
        </w:rPr>
        <w:t>муниципальной услуги и услуги, предоставляемой организацией, участвующей в</w:t>
      </w:r>
      <w:r>
        <w:rPr>
          <w:rFonts w:ascii="Times New Roman" w:hAnsi="Times New Roman"/>
          <w:sz w:val="16"/>
          <w:szCs w:val="16"/>
        </w:rPr>
        <w:t xml:space="preserve"> </w:t>
      </w:r>
      <w:r w:rsidRPr="00896B85">
        <w:rPr>
          <w:rFonts w:ascii="Times New Roman" w:hAnsi="Times New Roman"/>
          <w:sz w:val="16"/>
          <w:szCs w:val="16"/>
        </w:rPr>
        <w:t>предоставлении муниципальной услуги, в том числе в электронной форме</w:t>
      </w:r>
    </w:p>
    <w:p w:rsidR="0042748C" w:rsidRPr="00896B85" w:rsidRDefault="0042748C" w:rsidP="0042748C">
      <w:pPr>
        <w:pStyle w:val="ac"/>
        <w:spacing w:after="0" w:line="240" w:lineRule="auto"/>
        <w:ind w:firstLine="566"/>
        <w:jc w:val="center"/>
        <w:rPr>
          <w:rFonts w:ascii="Times New Roman" w:hAnsi="Times New Roman"/>
          <w:b/>
          <w:sz w:val="16"/>
          <w:szCs w:val="16"/>
        </w:rPr>
      </w:pP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18.1. </w:t>
      </w:r>
      <w:proofErr w:type="gramStart"/>
      <w:r w:rsidRPr="00896B85">
        <w:rPr>
          <w:sz w:val="16"/>
          <w:szCs w:val="16"/>
        </w:rPr>
        <w:t xml:space="preserve">Регистрация заявления о предоставлении муниципальной услуги, в том числе поданного в электронной форме, осуществляется специалистами архивного отдела  Администрации Целинного муниципального округа Курганской области, в должностные обязанности которого в соответствии с должностной инструкцией входят прием и регистрация документов (далее – должностное лицо, ответственное за ведение делопроизводства) в </w:t>
      </w:r>
      <w:r w:rsidRPr="00896B85">
        <w:rPr>
          <w:iCs/>
          <w:sz w:val="16"/>
          <w:szCs w:val="16"/>
        </w:rPr>
        <w:t>журнале входящих документов и электронной базе данных</w:t>
      </w:r>
      <w:r w:rsidRPr="00896B85">
        <w:rPr>
          <w:sz w:val="16"/>
          <w:szCs w:val="16"/>
        </w:rPr>
        <w:t xml:space="preserve">. </w:t>
      </w:r>
      <w:proofErr w:type="gramEnd"/>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18.2. 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Целинного муниципального округа Курганской области, а при личном приеме – в течение не более </w:t>
      </w:r>
      <w:r w:rsidRPr="00896B85">
        <w:rPr>
          <w:iCs/>
          <w:sz w:val="16"/>
          <w:szCs w:val="16"/>
        </w:rPr>
        <w:t>15</w:t>
      </w:r>
      <w:r w:rsidRPr="00896B85">
        <w:rPr>
          <w:sz w:val="16"/>
          <w:szCs w:val="16"/>
        </w:rPr>
        <w:t xml:space="preserve"> минут с момента обращения заявителя.</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Если заявление, поступило менее чем за тридцать минут до окончания рабочего дня либо получено в выходной день, оно регистрируется в срок не позднее 12.00 часов  следующего рабочего дня.</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18.3. Срок и порядок регистрации заявления о предоставлении муниципальной услуги при подаче заявления через ЕПГУ:</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lastRenderedPageBreak/>
        <w:t>- заявление (запрос), поступившее в Администрацию Целинного муниципального округа Курганской области в электронной форме посредством ЕПГУ, регистрируется в день его поступления должностным лицом Администрации Целинного муниципального округа Курганской области, ответственным за ведение делопроизводства.</w:t>
      </w:r>
    </w:p>
    <w:p w:rsidR="0042748C" w:rsidRPr="00896B85" w:rsidRDefault="0042748C" w:rsidP="0042748C">
      <w:pPr>
        <w:pStyle w:val="a9"/>
        <w:spacing w:before="0" w:beforeAutospacing="0" w:after="0" w:afterAutospacing="0"/>
        <w:ind w:firstLine="566"/>
        <w:jc w:val="both"/>
        <w:rPr>
          <w:sz w:val="16"/>
          <w:szCs w:val="16"/>
        </w:rPr>
      </w:pPr>
    </w:p>
    <w:p w:rsidR="0042748C" w:rsidRPr="00896B85" w:rsidRDefault="0042748C" w:rsidP="0042748C">
      <w:pPr>
        <w:autoSpaceDE w:val="0"/>
        <w:autoSpaceDN w:val="0"/>
        <w:adjustRightInd w:val="0"/>
        <w:spacing w:after="0" w:line="240" w:lineRule="auto"/>
        <w:ind w:firstLine="566"/>
        <w:jc w:val="center"/>
        <w:rPr>
          <w:rFonts w:ascii="Times New Roman" w:hAnsi="Times New Roman"/>
          <w:sz w:val="16"/>
          <w:szCs w:val="16"/>
          <w:lang w:eastAsia="ru-RU"/>
        </w:rPr>
      </w:pPr>
      <w:r w:rsidRPr="00896B85">
        <w:rPr>
          <w:rFonts w:ascii="Times New Roman" w:hAnsi="Times New Roman"/>
          <w:sz w:val="16"/>
          <w:szCs w:val="16"/>
        </w:rPr>
        <w:t xml:space="preserve">Глава 19. </w:t>
      </w:r>
      <w:proofErr w:type="gramStart"/>
      <w:r w:rsidRPr="00896B85">
        <w:rPr>
          <w:rFonts w:ascii="Times New Roman" w:hAnsi="Times New Roman"/>
          <w:sz w:val="16"/>
          <w:szCs w:val="16"/>
          <w:lang w:eastAsia="ru-RU"/>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896B85">
        <w:rPr>
          <w:rFonts w:ascii="Times New Roman" w:hAnsi="Times New Roman"/>
          <w:sz w:val="16"/>
          <w:szCs w:val="16"/>
          <w:lang w:eastAsia="ru-RU"/>
        </w:rPr>
        <w:t>мультимедийной</w:t>
      </w:r>
      <w:proofErr w:type="spellEnd"/>
      <w:r w:rsidRPr="00896B85">
        <w:rPr>
          <w:rFonts w:ascii="Times New Roman" w:hAnsi="Times New Roman"/>
          <w:sz w:val="16"/>
          <w:szCs w:val="16"/>
          <w:lang w:eastAsia="ru-RU"/>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896B85">
        <w:rPr>
          <w:rFonts w:ascii="Times New Roman" w:hAnsi="Times New Roman"/>
          <w:sz w:val="16"/>
          <w:szCs w:val="16"/>
          <w:lang w:eastAsia="ru-RU"/>
        </w:rPr>
        <w:t xml:space="preserve"> законодательством Российской Федерации о социальной защите инвалидов</w:t>
      </w:r>
    </w:p>
    <w:p w:rsidR="0042748C" w:rsidRPr="00896B85" w:rsidRDefault="0042748C" w:rsidP="0042748C">
      <w:pPr>
        <w:pStyle w:val="ac"/>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19.1. Прием заявителей осуществляется в предназначенных для этих целей помещениях, включающих места ожидания и приема заявителей.</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19.2.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Целинного муниципального округа Курганской области (отраслевого органа Администрации Целинного муниципального округа Курганской области, иного структурного подразделения, ответственного за предоставление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19.3. 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19.4. Для ожидания приема заявителей отводятся специальные места, оборудованные стульями, столами (стойками) для оформления документов, писчей бумагой формата А</w:t>
      </w:r>
      <w:proofErr w:type="gramStart"/>
      <w:r w:rsidRPr="00896B85">
        <w:rPr>
          <w:rFonts w:ascii="Times New Roman" w:hAnsi="Times New Roman"/>
          <w:sz w:val="16"/>
          <w:szCs w:val="16"/>
        </w:rPr>
        <w:t>4</w:t>
      </w:r>
      <w:proofErr w:type="gramEnd"/>
      <w:r w:rsidRPr="00896B85">
        <w:rPr>
          <w:rFonts w:ascii="Times New Roman" w:hAnsi="Times New Roman"/>
          <w:sz w:val="16"/>
          <w:szCs w:val="16"/>
        </w:rPr>
        <w:t>, канцелярскими принадлежностями (ручками), бланками заявлений в количестве, достаточном для оформления документов заявителями.</w:t>
      </w:r>
      <w:r w:rsidRPr="00896B85">
        <w:rPr>
          <w:rFonts w:ascii="Times New Roman" w:hAnsi="Times New Roman"/>
          <w:i/>
          <w:sz w:val="16"/>
          <w:szCs w:val="16"/>
        </w:rPr>
        <w:t xml:space="preserve"> </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 xml:space="preserve">19.5. Визуальная, текстовая и </w:t>
      </w:r>
      <w:proofErr w:type="spellStart"/>
      <w:r w:rsidRPr="00896B85">
        <w:rPr>
          <w:rFonts w:ascii="Times New Roman" w:hAnsi="Times New Roman"/>
          <w:bCs/>
          <w:iCs/>
          <w:sz w:val="16"/>
          <w:szCs w:val="16"/>
        </w:rPr>
        <w:t>мультимедийная</w:t>
      </w:r>
      <w:proofErr w:type="spellEnd"/>
      <w:r w:rsidRPr="00896B85">
        <w:rPr>
          <w:rFonts w:ascii="Times New Roman" w:hAnsi="Times New Roman"/>
          <w:bCs/>
          <w:iCs/>
          <w:sz w:val="16"/>
          <w:szCs w:val="16"/>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896B85">
        <w:rPr>
          <w:rFonts w:ascii="Times New Roman" w:hAnsi="Times New Roman"/>
          <w:sz w:val="16"/>
          <w:szCs w:val="16"/>
        </w:rPr>
        <w:t xml:space="preserve"> постоянно доступном для просмотра</w:t>
      </w:r>
      <w:r w:rsidRPr="00896B85">
        <w:rPr>
          <w:rFonts w:ascii="Times New Roman" w:hAnsi="Times New Roman"/>
          <w:bCs/>
          <w:iCs/>
          <w:sz w:val="16"/>
          <w:szCs w:val="16"/>
        </w:rPr>
        <w:t xml:space="preserve">), на официальном сайте, на ЕПГУ. </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Административного регламента.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19.6.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Целинного муниципального округа Курганской области, фамилий, имен, отчеств (при наличии), должностей лиц, ответственных за предоставление муниципальной услуги.</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19.7.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19.8. На </w:t>
      </w:r>
      <w:proofErr w:type="gramStart"/>
      <w:r w:rsidRPr="00896B85">
        <w:rPr>
          <w:rFonts w:ascii="Times New Roman" w:hAnsi="Times New Roman"/>
          <w:sz w:val="16"/>
          <w:szCs w:val="16"/>
        </w:rPr>
        <w:t>территории, прилегающей к зданию Администрации Целинного муниципального округа Курганской области оборудуются</w:t>
      </w:r>
      <w:proofErr w:type="gramEnd"/>
      <w:r w:rsidRPr="00896B85">
        <w:rPr>
          <w:rFonts w:ascii="Times New Roman" w:hAnsi="Times New Roman"/>
          <w:sz w:val="16"/>
          <w:szCs w:val="16"/>
        </w:rPr>
        <w:t xml:space="preserve"> места для парковки автотранспортных средств, доступ заявителей к которым является бесплатным.</w:t>
      </w:r>
    </w:p>
    <w:p w:rsidR="0042748C" w:rsidRPr="00896B85" w:rsidRDefault="0042748C" w:rsidP="0042748C">
      <w:pPr>
        <w:pStyle w:val="ConsPlusNormal3"/>
        <w:ind w:firstLine="566"/>
        <w:jc w:val="both"/>
        <w:rPr>
          <w:rFonts w:ascii="Times New Roman" w:hAnsi="Times New Roman" w:cs="Times New Roman"/>
          <w:sz w:val="16"/>
          <w:szCs w:val="16"/>
        </w:rPr>
      </w:pPr>
      <w:r w:rsidRPr="00896B85">
        <w:rPr>
          <w:rFonts w:ascii="Times New Roman" w:hAnsi="Times New Roman" w:cs="Times New Roman"/>
          <w:sz w:val="16"/>
          <w:szCs w:val="16"/>
        </w:rPr>
        <w:t xml:space="preserve">19.9. Помещения Администрации Целинного муниципального округа Курганской области,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896B85">
        <w:rPr>
          <w:rFonts w:ascii="Times New Roman" w:hAnsi="Times New Roman" w:cs="Times New Roman"/>
          <w:sz w:val="16"/>
          <w:szCs w:val="16"/>
        </w:rPr>
        <w:t>СанПиН</w:t>
      </w:r>
      <w:proofErr w:type="spellEnd"/>
      <w:r w:rsidRPr="00896B85">
        <w:rPr>
          <w:rFonts w:ascii="Times New Roman" w:hAnsi="Times New Roman" w:cs="Times New Roman"/>
          <w:sz w:val="16"/>
          <w:szCs w:val="16"/>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19.10.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sidRPr="00896B85">
        <w:rPr>
          <w:rFonts w:ascii="Times New Roman" w:hAnsi="Times New Roman"/>
          <w:sz w:val="16"/>
          <w:szCs w:val="16"/>
          <w:lang w:eastAsia="ru-RU"/>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896B85">
        <w:rPr>
          <w:rFonts w:ascii="Times New Roman" w:hAnsi="Times New Roman"/>
          <w:sz w:val="16"/>
          <w:szCs w:val="16"/>
          <w:lang w:eastAsia="ru-RU"/>
        </w:rPr>
        <w:t>сурдопереводчика</w:t>
      </w:r>
      <w:proofErr w:type="spellEnd"/>
      <w:r w:rsidRPr="00896B85">
        <w:rPr>
          <w:rFonts w:ascii="Times New Roman" w:hAnsi="Times New Roman"/>
          <w:sz w:val="16"/>
          <w:szCs w:val="16"/>
          <w:lang w:eastAsia="ru-RU"/>
        </w:rPr>
        <w:t xml:space="preserve"> и </w:t>
      </w:r>
      <w:proofErr w:type="spellStart"/>
      <w:r w:rsidRPr="00896B85">
        <w:rPr>
          <w:rFonts w:ascii="Times New Roman" w:hAnsi="Times New Roman"/>
          <w:sz w:val="16"/>
          <w:szCs w:val="16"/>
          <w:lang w:eastAsia="ru-RU"/>
        </w:rPr>
        <w:t>тифлосурдопереводчика</w:t>
      </w:r>
      <w:proofErr w:type="spellEnd"/>
      <w:r w:rsidRPr="00896B85">
        <w:rPr>
          <w:rFonts w:ascii="Times New Roman" w:hAnsi="Times New Roman"/>
          <w:sz w:val="16"/>
          <w:szCs w:val="16"/>
          <w:lang w:eastAsia="ru-RU"/>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896B85">
        <w:rPr>
          <w:rFonts w:ascii="Times New Roman" w:hAnsi="Times New Roman"/>
          <w:sz w:val="16"/>
          <w:szCs w:val="16"/>
          <w:lang w:eastAsia="ru-RU"/>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42748C" w:rsidRPr="00896B85" w:rsidRDefault="0042748C" w:rsidP="0042748C">
      <w:pPr>
        <w:autoSpaceDE w:val="0"/>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20. Показатели доступности и качества муниципальной услуги</w:t>
      </w:r>
    </w:p>
    <w:p w:rsidR="0042748C" w:rsidRPr="00896B85" w:rsidRDefault="0042748C" w:rsidP="0042748C">
      <w:pPr>
        <w:pStyle w:val="ac"/>
        <w:spacing w:after="0" w:line="240" w:lineRule="auto"/>
        <w:ind w:firstLine="566"/>
        <w:jc w:val="both"/>
        <w:rPr>
          <w:rFonts w:ascii="Times New Roman" w:hAnsi="Times New Roman"/>
          <w:sz w:val="16"/>
          <w:szCs w:val="16"/>
        </w:rPr>
      </w:pPr>
    </w:p>
    <w:p w:rsidR="0042748C" w:rsidRPr="00896B85" w:rsidRDefault="0042748C" w:rsidP="0042748C">
      <w:pPr>
        <w:pStyle w:val="aff3"/>
        <w:ind w:firstLine="566"/>
        <w:rPr>
          <w:sz w:val="16"/>
          <w:szCs w:val="16"/>
        </w:rPr>
      </w:pPr>
      <w:r w:rsidRPr="00896B85">
        <w:rPr>
          <w:sz w:val="16"/>
          <w:szCs w:val="16"/>
        </w:rPr>
        <w:t>20.1. Показателями доступности муниципальной услуги являются:</w:t>
      </w:r>
    </w:p>
    <w:p w:rsidR="0042748C" w:rsidRPr="00896B85" w:rsidRDefault="0042748C" w:rsidP="0042748C">
      <w:pPr>
        <w:pStyle w:val="aff3"/>
        <w:ind w:firstLine="566"/>
        <w:rPr>
          <w:sz w:val="16"/>
          <w:szCs w:val="16"/>
        </w:rPr>
      </w:pPr>
      <w:r w:rsidRPr="00896B85">
        <w:rPr>
          <w:sz w:val="16"/>
          <w:szCs w:val="16"/>
        </w:rPr>
        <w:t>20.1.1.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на ЕПГУ, в ГБУ «МФЦ»;</w:t>
      </w:r>
    </w:p>
    <w:p w:rsidR="0042748C" w:rsidRPr="00896B85" w:rsidRDefault="0042748C" w:rsidP="0042748C">
      <w:pPr>
        <w:pStyle w:val="aff3"/>
        <w:ind w:firstLine="566"/>
        <w:rPr>
          <w:sz w:val="16"/>
          <w:szCs w:val="16"/>
        </w:rPr>
      </w:pPr>
      <w:r w:rsidRPr="00896B85">
        <w:rPr>
          <w:sz w:val="16"/>
          <w:szCs w:val="16"/>
        </w:rPr>
        <w:t>20.1.2.возможность  получения  полной,  достоверной  и  актуальной  информации  о    ходе</w:t>
      </w:r>
    </w:p>
    <w:p w:rsidR="0042748C" w:rsidRPr="00896B85" w:rsidRDefault="0042748C" w:rsidP="0042748C">
      <w:pPr>
        <w:pStyle w:val="aff3"/>
        <w:ind w:firstLine="566"/>
        <w:rPr>
          <w:sz w:val="16"/>
          <w:szCs w:val="16"/>
        </w:rPr>
      </w:pPr>
      <w:r w:rsidRPr="00896B85">
        <w:rPr>
          <w:sz w:val="16"/>
          <w:szCs w:val="16"/>
        </w:rPr>
        <w:t>предоставления муниципальной услуги по телефону, при письменном или личном обращении, в том числе в электронной форме, на ЕПГУ;</w:t>
      </w:r>
    </w:p>
    <w:p w:rsidR="0042748C" w:rsidRPr="00896B85" w:rsidRDefault="0042748C" w:rsidP="0042748C">
      <w:pPr>
        <w:pStyle w:val="aff3"/>
        <w:ind w:firstLine="566"/>
        <w:rPr>
          <w:sz w:val="16"/>
          <w:szCs w:val="16"/>
        </w:rPr>
      </w:pPr>
      <w:r w:rsidRPr="00896B85">
        <w:rPr>
          <w:sz w:val="16"/>
          <w:szCs w:val="16"/>
        </w:rPr>
        <w:t>20.1.3.возможность подачи заявления о предоставлении муниципальной услуги лично,</w:t>
      </w:r>
    </w:p>
    <w:p w:rsidR="0042748C" w:rsidRPr="00896B85" w:rsidRDefault="0042748C" w:rsidP="0042748C">
      <w:pPr>
        <w:pStyle w:val="aff3"/>
        <w:ind w:firstLine="566"/>
        <w:rPr>
          <w:sz w:val="16"/>
          <w:szCs w:val="16"/>
        </w:rPr>
      </w:pPr>
      <w:r w:rsidRPr="00896B85">
        <w:rPr>
          <w:sz w:val="16"/>
          <w:szCs w:val="16"/>
        </w:rPr>
        <w:t>путем направления почтового отправления или в форме электронного документа с использованием ЕПГУ, через ГБУ «МФЦ».</w:t>
      </w:r>
    </w:p>
    <w:p w:rsidR="0042748C" w:rsidRPr="00896B85" w:rsidRDefault="0042748C" w:rsidP="0042748C">
      <w:pPr>
        <w:pStyle w:val="aff3"/>
        <w:ind w:firstLine="566"/>
        <w:rPr>
          <w:sz w:val="16"/>
          <w:szCs w:val="16"/>
        </w:rPr>
      </w:pPr>
      <w:r w:rsidRPr="00896B85">
        <w:rPr>
          <w:sz w:val="16"/>
          <w:szCs w:val="16"/>
        </w:rPr>
        <w:t>20.2. Показателями качества муниципальной услуги являются:</w:t>
      </w:r>
    </w:p>
    <w:p w:rsidR="0042748C" w:rsidRPr="00896B85" w:rsidRDefault="0042748C" w:rsidP="0042748C">
      <w:pPr>
        <w:pStyle w:val="aff3"/>
        <w:ind w:firstLine="566"/>
        <w:rPr>
          <w:sz w:val="16"/>
          <w:szCs w:val="16"/>
        </w:rPr>
      </w:pPr>
      <w:r w:rsidRPr="00896B85">
        <w:rPr>
          <w:sz w:val="16"/>
          <w:szCs w:val="16"/>
        </w:rPr>
        <w:lastRenderedPageBreak/>
        <w:t>20.2.1. прием и регистрация заявления в день обращения заявителя;</w:t>
      </w:r>
    </w:p>
    <w:p w:rsidR="0042748C" w:rsidRPr="00896B85" w:rsidRDefault="0042748C" w:rsidP="0042748C">
      <w:pPr>
        <w:pStyle w:val="aff3"/>
        <w:ind w:firstLine="566"/>
        <w:rPr>
          <w:sz w:val="16"/>
          <w:szCs w:val="16"/>
        </w:rPr>
      </w:pPr>
      <w:r w:rsidRPr="00896B85">
        <w:rPr>
          <w:sz w:val="16"/>
          <w:szCs w:val="16"/>
        </w:rPr>
        <w:t>20.2.2.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42748C" w:rsidRPr="00896B85" w:rsidRDefault="0042748C" w:rsidP="0042748C">
      <w:pPr>
        <w:pStyle w:val="aff3"/>
        <w:ind w:firstLine="566"/>
        <w:rPr>
          <w:sz w:val="16"/>
          <w:szCs w:val="16"/>
        </w:rPr>
      </w:pPr>
      <w:r w:rsidRPr="00896B85">
        <w:rPr>
          <w:sz w:val="16"/>
          <w:szCs w:val="16"/>
        </w:rPr>
        <w:t>20.2.3. соблюдение установленных сроков и порядка предоставления муниципальной услуги, стандарта предоставления муниципальной услуги;</w:t>
      </w:r>
    </w:p>
    <w:p w:rsidR="0042748C" w:rsidRPr="00896B85" w:rsidRDefault="0042748C" w:rsidP="0042748C">
      <w:pPr>
        <w:widowControl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20.2.4.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 </w:t>
      </w:r>
    </w:p>
    <w:p w:rsidR="0042748C" w:rsidRPr="00896B85" w:rsidRDefault="0042748C" w:rsidP="0042748C">
      <w:pPr>
        <w:pStyle w:val="aff3"/>
        <w:ind w:firstLine="566"/>
        <w:rPr>
          <w:sz w:val="16"/>
          <w:szCs w:val="16"/>
        </w:rPr>
      </w:pPr>
      <w:r w:rsidRPr="00896B85">
        <w:rPr>
          <w:sz w:val="16"/>
          <w:szCs w:val="16"/>
        </w:rPr>
        <w:t>20.2.5.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42748C" w:rsidRPr="00896B85" w:rsidRDefault="0042748C" w:rsidP="0042748C">
      <w:pPr>
        <w:pStyle w:val="aff3"/>
        <w:ind w:firstLine="566"/>
        <w:rPr>
          <w:sz w:val="16"/>
          <w:szCs w:val="16"/>
        </w:rPr>
      </w:pPr>
      <w:r w:rsidRPr="00896B85">
        <w:rPr>
          <w:sz w:val="16"/>
          <w:szCs w:val="16"/>
        </w:rPr>
        <w:t>20.2.6. количество взаимодействий заявителей с должностными лицами Администрации Целинного муниципального округа Курганской области при предоставлении муниципальной услуги, не превышающее 2 раз, а продолжительность одного такого взаимодействия не должна превышать 15 минут;</w:t>
      </w:r>
    </w:p>
    <w:p w:rsidR="0042748C" w:rsidRPr="00896B85" w:rsidRDefault="0042748C" w:rsidP="0042748C">
      <w:pPr>
        <w:pStyle w:val="aff3"/>
        <w:ind w:firstLine="566"/>
        <w:rPr>
          <w:sz w:val="16"/>
          <w:szCs w:val="16"/>
        </w:rPr>
      </w:pPr>
      <w:r w:rsidRPr="00896B85">
        <w:rPr>
          <w:sz w:val="16"/>
          <w:szCs w:val="16"/>
        </w:rPr>
        <w:t>20.2.7.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Административным регламентом административных процедур.</w:t>
      </w:r>
    </w:p>
    <w:p w:rsidR="0042748C" w:rsidRPr="00896B85" w:rsidRDefault="0042748C" w:rsidP="0042748C">
      <w:pPr>
        <w:spacing w:after="0" w:line="240" w:lineRule="auto"/>
        <w:ind w:firstLine="566"/>
        <w:jc w:val="both"/>
        <w:rPr>
          <w:rFonts w:ascii="Times New Roman" w:hAnsi="Times New Roman"/>
          <w:bCs/>
          <w:sz w:val="16"/>
          <w:szCs w:val="16"/>
        </w:rPr>
      </w:pPr>
    </w:p>
    <w:p w:rsidR="0042748C" w:rsidRPr="00896B85" w:rsidRDefault="0042748C" w:rsidP="0042748C">
      <w:pPr>
        <w:widowControl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 xml:space="preserve">Глава 21. Иные требования, в том числе учитывающие возможность и особенности предоставления муниципальной услуги </w:t>
      </w:r>
      <w:r w:rsidRPr="00896B85">
        <w:rPr>
          <w:rFonts w:ascii="Times New Roman" w:hAnsi="Times New Roman"/>
          <w:bCs/>
          <w:spacing w:val="-1"/>
          <w:sz w:val="16"/>
          <w:szCs w:val="16"/>
        </w:rPr>
        <w:t xml:space="preserve">в </w:t>
      </w:r>
      <w:r w:rsidRPr="00896B85">
        <w:rPr>
          <w:rFonts w:ascii="Times New Roman" w:hAnsi="Times New Roman"/>
          <w:sz w:val="16"/>
          <w:szCs w:val="16"/>
        </w:rPr>
        <w:t>электронной форме</w:t>
      </w:r>
    </w:p>
    <w:p w:rsidR="0042748C" w:rsidRPr="00896B85" w:rsidRDefault="0042748C" w:rsidP="0042748C">
      <w:pPr>
        <w:widowControl w:val="0"/>
        <w:spacing w:after="0" w:line="240" w:lineRule="auto"/>
        <w:ind w:firstLine="566"/>
        <w:jc w:val="both"/>
        <w:rPr>
          <w:rFonts w:ascii="Times New Roman" w:hAnsi="Times New Roman"/>
          <w:sz w:val="16"/>
          <w:szCs w:val="16"/>
        </w:rPr>
      </w:pP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21.1. Предусмотренные главой  9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Для получения муниципальной услуги через ЕПГУ заявителю необходимо предварительно пройти процесс регистрации в Единой системе идентификац</w:t>
      </w:r>
      <w:proofErr w:type="gramStart"/>
      <w:r w:rsidRPr="00896B85">
        <w:rPr>
          <w:rFonts w:ascii="Times New Roman" w:hAnsi="Times New Roman"/>
          <w:sz w:val="16"/>
          <w:szCs w:val="16"/>
          <w:lang w:eastAsia="ru-RU"/>
        </w:rPr>
        <w:t>ии и ау</w:t>
      </w:r>
      <w:proofErr w:type="gramEnd"/>
      <w:r w:rsidRPr="00896B85">
        <w:rPr>
          <w:rFonts w:ascii="Times New Roman" w:hAnsi="Times New Roman"/>
          <w:sz w:val="16"/>
          <w:szCs w:val="16"/>
          <w:lang w:eastAsia="ru-RU"/>
        </w:rPr>
        <w:t>тентификации (далее - ЕСИА).</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Муниципальная услуга может быть получена через ЕПГУ следующими способами: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с обязательной личной явкой на прием в муниципальный архив;</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без личной явки на прием в муниципальный архив.</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Для получения муниципальной услуги без личной явки на прием в муниципальный архив заявителю необходимо предварительно оформить усиленную квалифицированную электронную подпись (далее - ЭП) для </w:t>
      </w:r>
      <w:proofErr w:type="gramStart"/>
      <w:r w:rsidRPr="00896B85">
        <w:rPr>
          <w:rFonts w:ascii="Times New Roman" w:hAnsi="Times New Roman"/>
          <w:sz w:val="16"/>
          <w:szCs w:val="16"/>
          <w:lang w:eastAsia="ru-RU"/>
        </w:rPr>
        <w:t>заверения заявления</w:t>
      </w:r>
      <w:proofErr w:type="gramEnd"/>
      <w:r w:rsidRPr="00896B85">
        <w:rPr>
          <w:rFonts w:ascii="Times New Roman" w:hAnsi="Times New Roman"/>
          <w:sz w:val="16"/>
          <w:szCs w:val="16"/>
          <w:lang w:eastAsia="ru-RU"/>
        </w:rPr>
        <w:t xml:space="preserve"> и документов, поданных в электронном виде на ЕПГУ.</w:t>
      </w:r>
    </w:p>
    <w:p w:rsidR="0042748C" w:rsidRPr="00896B85" w:rsidRDefault="0042748C" w:rsidP="0042748C">
      <w:pPr>
        <w:pStyle w:val="a9"/>
        <w:spacing w:before="0" w:beforeAutospacing="0" w:after="0" w:afterAutospacing="0"/>
        <w:ind w:firstLine="566"/>
        <w:jc w:val="both"/>
        <w:rPr>
          <w:sz w:val="16"/>
          <w:szCs w:val="16"/>
          <w:lang w:eastAsia="ar-SA"/>
        </w:rPr>
      </w:pPr>
      <w:r w:rsidRPr="00896B85">
        <w:rPr>
          <w:sz w:val="16"/>
          <w:szCs w:val="16"/>
        </w:rPr>
        <w:t>21.2.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главой 9 Административного регламента. Обязательные к заполнению поля отмечаются звездочкой.</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21.3. Заявление считается отправленным после получения заявителем соответствующего электронного уведомления из Администрации Целинного муниципального округа Курганской области в личный кабинет заявителя или его представителя на ЕПГУ.</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21.4. 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42748C" w:rsidRPr="00896B85" w:rsidRDefault="0042748C" w:rsidP="0042748C">
      <w:pPr>
        <w:pStyle w:val="a9"/>
        <w:autoSpaceDE w:val="0"/>
        <w:autoSpaceDN w:val="0"/>
        <w:adjustRightInd w:val="0"/>
        <w:spacing w:before="0" w:beforeAutospacing="0" w:after="0" w:afterAutospacing="0"/>
        <w:ind w:firstLine="566"/>
        <w:jc w:val="both"/>
        <w:rPr>
          <w:sz w:val="16"/>
          <w:szCs w:val="16"/>
        </w:rPr>
      </w:pPr>
      <w:r w:rsidRPr="00896B85">
        <w:rPr>
          <w:sz w:val="16"/>
          <w:szCs w:val="16"/>
        </w:rPr>
        <w:t xml:space="preserve">21.5. </w:t>
      </w:r>
      <w:proofErr w:type="gramStart"/>
      <w:r w:rsidRPr="00896B85">
        <w:rPr>
          <w:sz w:val="16"/>
          <w:szCs w:val="16"/>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 Российской Федерации.</w:t>
      </w:r>
      <w:proofErr w:type="gramEnd"/>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21.6. </w:t>
      </w:r>
      <w:proofErr w:type="gramStart"/>
      <w:r w:rsidRPr="00896B85">
        <w:rPr>
          <w:rFonts w:ascii="Times New Roman" w:hAnsi="Times New Roman"/>
          <w:sz w:val="16"/>
          <w:szCs w:val="16"/>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(простой) электронной подписи заявителя. </w:t>
      </w:r>
      <w:proofErr w:type="gramEnd"/>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При поступлении заявления и документов, предусмотренных главой 9 Административного регламента, подписанных усиленной квалифицированной электронной подписью, должностное лицо Администрации Целинного муниципального округа Курганской области,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В рамках проверки усиленной квалифицированной электронной подписи осуществляется проверка соблюдения следующих условий:</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21.6.1.квалифицированный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21.6.2.квалифицированный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21.6.3.имеется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21.6.4.усиленная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42748C" w:rsidRPr="00896B85" w:rsidRDefault="0042748C" w:rsidP="0042748C">
      <w:pPr>
        <w:autoSpaceDE w:val="0"/>
        <w:spacing w:after="0" w:line="240" w:lineRule="auto"/>
        <w:ind w:firstLine="566"/>
        <w:jc w:val="center"/>
        <w:rPr>
          <w:rFonts w:ascii="Times New Roman" w:hAnsi="Times New Roman"/>
          <w:bCs/>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bCs/>
          <w:sz w:val="16"/>
          <w:szCs w:val="16"/>
        </w:rPr>
        <w:t xml:space="preserve">Раздел </w:t>
      </w:r>
      <w:r w:rsidRPr="00896B85">
        <w:rPr>
          <w:rFonts w:ascii="Times New Roman" w:hAnsi="Times New Roman"/>
          <w:bCs/>
          <w:sz w:val="16"/>
          <w:szCs w:val="16"/>
          <w:lang w:val="en-US"/>
        </w:rPr>
        <w:t>III</w:t>
      </w:r>
      <w:r w:rsidRPr="00896B85">
        <w:rPr>
          <w:rFonts w:ascii="Times New Roman" w:hAnsi="Times New Roman"/>
          <w:bCs/>
          <w:sz w:val="16"/>
          <w:szCs w:val="16"/>
        </w:rPr>
        <w:t>. С</w:t>
      </w:r>
      <w:r w:rsidRPr="00896B85">
        <w:rPr>
          <w:rFonts w:ascii="Times New Roman" w:hAnsi="Times New Roman"/>
          <w:sz w:val="16"/>
          <w:szCs w:val="16"/>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w:t>
      </w:r>
      <w:r>
        <w:rPr>
          <w:rFonts w:ascii="Times New Roman" w:hAnsi="Times New Roman"/>
          <w:sz w:val="16"/>
          <w:szCs w:val="16"/>
        </w:rPr>
        <w:t xml:space="preserve"> </w:t>
      </w:r>
      <w:r w:rsidRPr="00896B85">
        <w:rPr>
          <w:rFonts w:ascii="Times New Roman" w:hAnsi="Times New Roman"/>
          <w:sz w:val="16"/>
          <w:szCs w:val="16"/>
        </w:rPr>
        <w:t>процедур в ГБУ «МФЦ»</w:t>
      </w:r>
    </w:p>
    <w:p w:rsidR="0042748C" w:rsidRPr="00896B85" w:rsidRDefault="0042748C" w:rsidP="0042748C">
      <w:pPr>
        <w:autoSpaceDE w:val="0"/>
        <w:spacing w:after="0" w:line="240" w:lineRule="auto"/>
        <w:ind w:firstLine="566"/>
        <w:jc w:val="center"/>
        <w:rPr>
          <w:rFonts w:ascii="Times New Roman" w:hAnsi="Times New Roman"/>
          <w:sz w:val="16"/>
          <w:szCs w:val="16"/>
        </w:rPr>
      </w:pP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lastRenderedPageBreak/>
        <w:t>21.7. Предоставление муниципальной услуги включает в себя следующие административные процедуры:</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21.8. прием и регистрация заявления и документов, необходимых для предоставления муниципальной услуги;</w:t>
      </w:r>
    </w:p>
    <w:p w:rsidR="0042748C" w:rsidRPr="00896B85" w:rsidRDefault="0042748C" w:rsidP="0042748C">
      <w:pPr>
        <w:widowControl w:val="0"/>
        <w:autoSpaceDE w:val="0"/>
        <w:autoSpaceDN w:val="0"/>
        <w:spacing w:after="0" w:line="240" w:lineRule="auto"/>
        <w:ind w:firstLine="566"/>
        <w:jc w:val="both"/>
        <w:rPr>
          <w:rFonts w:ascii="Times New Roman" w:hAnsi="Times New Roman"/>
          <w:sz w:val="16"/>
          <w:szCs w:val="16"/>
        </w:rPr>
      </w:pPr>
      <w:r w:rsidRPr="00896B85">
        <w:rPr>
          <w:rFonts w:ascii="Times New Roman" w:hAnsi="Times New Roman"/>
          <w:sz w:val="16"/>
          <w:szCs w:val="16"/>
        </w:rPr>
        <w:t>21.9. рассмотрение заявления и документов, необходимых для предоставления муниципальной услуги;</w:t>
      </w:r>
    </w:p>
    <w:p w:rsidR="0042748C" w:rsidRPr="00896B85" w:rsidRDefault="0042748C" w:rsidP="0042748C">
      <w:pPr>
        <w:widowControl w:val="0"/>
        <w:autoSpaceDE w:val="0"/>
        <w:autoSpaceDN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21.10. </w:t>
      </w:r>
      <w:r w:rsidRPr="00896B85">
        <w:rPr>
          <w:rFonts w:ascii="Times New Roman" w:hAnsi="Times New Roman"/>
          <w:sz w:val="16"/>
          <w:szCs w:val="16"/>
          <w:lang w:eastAsia="ru-RU"/>
        </w:rPr>
        <w:t>выдача (направление) документов по результатам предоставления муниципальной услуги,</w:t>
      </w:r>
      <w:r w:rsidRPr="00896B85">
        <w:rPr>
          <w:rFonts w:ascii="Times New Roman" w:hAnsi="Times New Roman"/>
          <w:sz w:val="16"/>
          <w:szCs w:val="16"/>
        </w:rPr>
        <w:t xml:space="preserve"> уведомления об отсутствии запрашиваемой информации либо уведомления об отказе в предоставлении муниципальной услуги.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rPr>
      </w:pPr>
      <w:r w:rsidRPr="00896B85">
        <w:rPr>
          <w:rFonts w:ascii="Times New Roman" w:hAnsi="Times New Roman"/>
          <w:sz w:val="16"/>
          <w:szCs w:val="16"/>
        </w:rPr>
        <w:t>Блок-схема предоставления муниципальной услуги указана в приложении 1 к Административному регламенту.</w:t>
      </w:r>
    </w:p>
    <w:p w:rsidR="0042748C" w:rsidRPr="00896B85" w:rsidRDefault="0042748C" w:rsidP="0042748C">
      <w:pPr>
        <w:spacing w:after="0" w:line="240" w:lineRule="auto"/>
        <w:ind w:firstLine="566"/>
        <w:jc w:val="center"/>
        <w:rPr>
          <w:rFonts w:ascii="Times New Roman" w:hAnsi="Times New Roman"/>
          <w:bCs/>
          <w:sz w:val="16"/>
          <w:szCs w:val="16"/>
        </w:rPr>
      </w:pPr>
    </w:p>
    <w:p w:rsidR="0042748C" w:rsidRPr="00896B85" w:rsidRDefault="0042748C" w:rsidP="0042748C">
      <w:pPr>
        <w:spacing w:after="0" w:line="240" w:lineRule="auto"/>
        <w:ind w:firstLine="566"/>
        <w:jc w:val="center"/>
        <w:rPr>
          <w:rFonts w:ascii="Times New Roman" w:hAnsi="Times New Roman"/>
          <w:sz w:val="16"/>
          <w:szCs w:val="16"/>
        </w:rPr>
      </w:pPr>
      <w:r w:rsidRPr="00896B85">
        <w:rPr>
          <w:rFonts w:ascii="Times New Roman" w:hAnsi="Times New Roman"/>
          <w:bCs/>
          <w:sz w:val="16"/>
          <w:szCs w:val="16"/>
        </w:rPr>
        <w:t xml:space="preserve">Глава 22. </w:t>
      </w:r>
      <w:r w:rsidRPr="00896B85">
        <w:rPr>
          <w:rFonts w:ascii="Times New Roman" w:hAnsi="Times New Roman"/>
          <w:sz w:val="16"/>
          <w:szCs w:val="16"/>
        </w:rPr>
        <w:t>Прием и регистрация заявления и документов, необходимых для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 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22.2. </w:t>
      </w:r>
      <w:proofErr w:type="gramStart"/>
      <w:r w:rsidRPr="00896B85">
        <w:rPr>
          <w:rFonts w:ascii="Times New Roman" w:hAnsi="Times New Roman"/>
          <w:sz w:val="16"/>
          <w:szCs w:val="16"/>
        </w:rPr>
        <w:t>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Целинного муниципального округа Курганской области или ГБУ «МФЦ» с заявлением по форме, указанной в приложении 1 к Административному регламенту, и прилагаемыми документами, необходимыми для предоставления муниципальной услуги, перечисленными в  главе 9 Административного</w:t>
      </w:r>
      <w:proofErr w:type="gramEnd"/>
      <w:r w:rsidRPr="00896B85">
        <w:rPr>
          <w:rFonts w:ascii="Times New Roman" w:hAnsi="Times New Roman"/>
          <w:sz w:val="16"/>
          <w:szCs w:val="16"/>
        </w:rPr>
        <w:t xml:space="preserve"> регламента, а также поступление почтового отправления, содержащего заявление с приложением необходимых документов или поступление посредством ЕПГУ подписанного электронной цифровой подписью заявления (запроса) с приложением необходимых документов в электронной форме.</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22.3. В ходе личного приема заявителя должностное лицо Администрации Целинного муниципального округа Курганской области, ответственное за прием документов, или специалист ГБУ «МФЦ» выполняет следующие действия:</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22.3.1. проверяет документы, удостоверяющие личность и полномочия заявителя;</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rPr>
        <w:t xml:space="preserve">22.3.2. </w:t>
      </w:r>
      <w:r w:rsidRPr="00896B85">
        <w:rPr>
          <w:rFonts w:ascii="Times New Roman" w:hAnsi="Times New Roman"/>
          <w:sz w:val="16"/>
          <w:szCs w:val="16"/>
          <w:lang w:eastAsia="ru-RU"/>
        </w:rPr>
        <w:t>проводит первичную проверку представленных документов на предмет соответствия их установленным законодательством требованиям, а именно:</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а) наличие документов, указанных в главе 9 настоящего Административного регламента;</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б) правильность заполнения заявления, проверяя соблюдение следующих требований:</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тексты документов написаны разборчиво;</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 фамилия, имя и отчество (при наличии) </w:t>
      </w:r>
      <w:proofErr w:type="gramStart"/>
      <w:r w:rsidRPr="00896B85">
        <w:rPr>
          <w:rFonts w:ascii="Times New Roman" w:hAnsi="Times New Roman"/>
          <w:sz w:val="16"/>
          <w:szCs w:val="16"/>
          <w:lang w:eastAsia="ru-RU"/>
        </w:rPr>
        <w:t>указаны</w:t>
      </w:r>
      <w:proofErr w:type="gramEnd"/>
      <w:r w:rsidRPr="00896B85">
        <w:rPr>
          <w:rFonts w:ascii="Times New Roman" w:hAnsi="Times New Roman"/>
          <w:sz w:val="16"/>
          <w:szCs w:val="16"/>
          <w:lang w:eastAsia="ru-RU"/>
        </w:rPr>
        <w:t xml:space="preserve"> полностью и соответствуют паспортным данным;</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документы не исполнены карандашом;</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документы не имеют серьезных повреждений, наличие которых не позволяет однозначно истолковать их содержание;</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22.3.3. регистрирует заявление и прилагаемые необходимые документы, выдает заявителю расписку в получении заявления и документов.</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22.4. Заявление и документы, поданные в ГБУ «МФЦ», в течение одного рабочего дня, следующего за днем подачи заявления, передаются курьером в Администрацию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22.5.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передача специалисту архивного отдела </w:t>
      </w:r>
      <w:r w:rsidRPr="00896B85">
        <w:rPr>
          <w:rFonts w:ascii="Times New Roman" w:hAnsi="Times New Roman"/>
          <w:i/>
          <w:sz w:val="16"/>
          <w:szCs w:val="16"/>
        </w:rPr>
        <w:t xml:space="preserve"> </w:t>
      </w:r>
      <w:r w:rsidRPr="00896B85">
        <w:rPr>
          <w:rFonts w:ascii="Times New Roman" w:hAnsi="Times New Roman"/>
          <w:sz w:val="16"/>
          <w:szCs w:val="16"/>
        </w:rPr>
        <w:t>Администрации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В случае обращения заявителя в ГБУ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22.6. В случае поступления в Администрацию Целинного муниципального округа Курганской области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22.7. В ходе приема документов должностное лицо, ответственное за ведение делопроизводства: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22.7.1. проверяет представленные документы на предмет комплектности прилагаемых к заявлению документов;</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22.7.2. при отсутствии документа, включенного в опись вложения, составляет а</w:t>
      </w:r>
      <w:proofErr w:type="gramStart"/>
      <w:r w:rsidRPr="00896B85">
        <w:rPr>
          <w:rFonts w:ascii="Times New Roman" w:hAnsi="Times New Roman"/>
          <w:sz w:val="16"/>
          <w:szCs w:val="16"/>
        </w:rPr>
        <w:t>кт в тр</w:t>
      </w:r>
      <w:proofErr w:type="gramEnd"/>
      <w:r w:rsidRPr="00896B85">
        <w:rPr>
          <w:rFonts w:ascii="Times New Roman" w:hAnsi="Times New Roman"/>
          <w:sz w:val="16"/>
          <w:szCs w:val="16"/>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22.7.3. прилагает конверт, в котором поступили документы, и опись вложения к поступившим документам.</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22.8. Заявление и прилагаемые необходимые документы регистрируются в Администрации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22.9. 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Целинного муниципального округа Курганской области заявления и прилагаемых необходимых документов, по указанному в заявлении почтовому адресу с уведомлением о вручении.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22.10. 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должностного лица Администрации Целинного муниципального округа Курганской области,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22.11. 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специалисту архивного отдела Администрации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22.12. </w:t>
      </w:r>
      <w:proofErr w:type="gramStart"/>
      <w:r w:rsidRPr="00896B85">
        <w:rPr>
          <w:rFonts w:ascii="Times New Roman" w:hAnsi="Times New Roman"/>
          <w:sz w:val="16"/>
          <w:szCs w:val="16"/>
        </w:rPr>
        <w:t>В случае поступления в Администрацию Целинного муниципального округа Курганской области посредством ЕПГУ подписанного электронной цифровой подписью заявления с приложением необходимых документов в электронной форме, Администрация Целинного муниципального округа Курганской области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roofErr w:type="gramEnd"/>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22.13. Формирование заявления (запроса) заявителем осуществляется посредством заполнения электронной формы заявления (запроса) на ЕПГУ без необходимости дополнительной подачи заявления (запроса) в какой-либо иной форме.</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22.14. На ЕПГУ размещаются образцы заполнения электронной формы заявления (запроса).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lastRenderedPageBreak/>
        <w:t>22.15. 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22.16. При формировании заявления (запроса) заявителю обеспечивается:</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22.16.1.Возможность копирования и сохранения заявления (запроса) и иных документов, указанных в главе 9 Административного регламента, необходимых для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22.16.2.возможность печати на бумажном носителе копии электронной формы заявления</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(запроса);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22.16.3.сохранение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42748C" w:rsidRPr="00896B85" w:rsidRDefault="0042748C" w:rsidP="0042748C">
      <w:pPr>
        <w:autoSpaceDE w:val="0"/>
        <w:spacing w:after="0" w:line="240" w:lineRule="auto"/>
        <w:ind w:firstLine="566"/>
        <w:jc w:val="both"/>
        <w:rPr>
          <w:rFonts w:ascii="Times New Roman" w:hAnsi="Times New Roman"/>
          <w:sz w:val="16"/>
          <w:szCs w:val="16"/>
        </w:rPr>
      </w:pPr>
      <w:proofErr w:type="gramStart"/>
      <w:r w:rsidRPr="00896B85">
        <w:rPr>
          <w:rFonts w:ascii="Times New Roman" w:hAnsi="Times New Roman"/>
          <w:sz w:val="16"/>
          <w:szCs w:val="16"/>
        </w:rPr>
        <w:t>22.16.4.заполнение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sidRPr="00896B85">
        <w:rPr>
          <w:rFonts w:ascii="Times New Roman" w:hAnsi="Times New Roman"/>
          <w:sz w:val="16"/>
          <w:szCs w:val="16"/>
        </w:rPr>
        <w:t xml:space="preserve"> единой системе идентификац</w:t>
      </w:r>
      <w:proofErr w:type="gramStart"/>
      <w:r w:rsidRPr="00896B85">
        <w:rPr>
          <w:rFonts w:ascii="Times New Roman" w:hAnsi="Times New Roman"/>
          <w:sz w:val="16"/>
          <w:szCs w:val="16"/>
        </w:rPr>
        <w:t>ии и ау</w:t>
      </w:r>
      <w:proofErr w:type="gramEnd"/>
      <w:r w:rsidRPr="00896B85">
        <w:rPr>
          <w:rFonts w:ascii="Times New Roman" w:hAnsi="Times New Roman"/>
          <w:sz w:val="16"/>
          <w:szCs w:val="16"/>
        </w:rPr>
        <w:t>тентификации;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22.16.5.возможность вернуться на любой из этапов заполнения электронной формы заявления (запроса) без потери ранее введенной информации;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22.16.6.возможность доступа заявителя на ЕПГУ к ранее поданным им заявлениям (запросам) </w:t>
      </w:r>
      <w:proofErr w:type="gramStart"/>
      <w:r w:rsidRPr="00896B85">
        <w:rPr>
          <w:rFonts w:ascii="Times New Roman" w:hAnsi="Times New Roman"/>
          <w:sz w:val="16"/>
          <w:szCs w:val="16"/>
        </w:rPr>
        <w:t>в</w:t>
      </w:r>
      <w:proofErr w:type="gramEnd"/>
    </w:p>
    <w:p w:rsidR="0042748C" w:rsidRPr="00896B85" w:rsidRDefault="0042748C" w:rsidP="0042748C">
      <w:pPr>
        <w:autoSpaceDE w:val="0"/>
        <w:spacing w:after="0" w:line="240" w:lineRule="auto"/>
        <w:jc w:val="both"/>
        <w:rPr>
          <w:rFonts w:ascii="Times New Roman" w:hAnsi="Times New Roman"/>
          <w:sz w:val="16"/>
          <w:szCs w:val="16"/>
        </w:rPr>
      </w:pPr>
      <w:r w:rsidRPr="00896B85">
        <w:rPr>
          <w:rFonts w:ascii="Times New Roman" w:hAnsi="Times New Roman"/>
          <w:sz w:val="16"/>
          <w:szCs w:val="16"/>
        </w:rPr>
        <w:t>течение не менее одного года, а также частично сформированных заявлений (запросов) - в течение не менее 3 месяцев.</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22.17. Сформированное и подписанное заявление (запрос) и иные документы, указанные в пунктах 23 и 24 Административного регламента, необходимые для предоставления муниципальной услуги, направляются в Администрацию Целинного муниципального округа Курганской области посредством ЕПГУ.</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22.18. Предоставление муниципальной услуги начинается с момента регистрации Администрацией Целинного муниципального округа Курганской области электронных документов, необходимых для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22.19. Заявление, поступившее в Администрацию Целинного муниципального округа Курганской области в электронной форме посредством ЕПГУ, регистрируется в день его поступления.</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22.20. 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22.21. Прием и регистрация заявления (запроса) осуществляются должностным лицом Администрации Целинного муниципального округа Курганской области, ответственным за прием документов.</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22.22. После регистрации заявление (запрос) направляется специалисту архивного отдела  Администрации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22.23. После принятия заявления (запроса) специалистом архивного отдела  Администрации Целинного муниципального округа Курганской области статус запроса заявителя в личном кабинете на ЕПГУ обновляется до статуса «принято».</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22.24. 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специалисту архивного отдела  Администрации Целинного муниципального округа Курганской области.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22.25. Максимальный срок выполнения административной процедуры - 1 рабочий день.</w:t>
      </w:r>
    </w:p>
    <w:p w:rsidR="0042748C" w:rsidRPr="00896B85" w:rsidRDefault="0042748C" w:rsidP="0042748C">
      <w:pPr>
        <w:spacing w:after="0" w:line="240" w:lineRule="auto"/>
        <w:ind w:firstLine="566"/>
        <w:jc w:val="center"/>
        <w:rPr>
          <w:rFonts w:ascii="Times New Roman" w:hAnsi="Times New Roman"/>
          <w:sz w:val="16"/>
          <w:szCs w:val="16"/>
        </w:rPr>
      </w:pPr>
    </w:p>
    <w:p w:rsidR="0042748C" w:rsidRPr="00896B85" w:rsidRDefault="0042748C" w:rsidP="0042748C">
      <w:pPr>
        <w:tabs>
          <w:tab w:val="left" w:pos="8610"/>
        </w:tabs>
        <w:spacing w:after="0" w:line="240" w:lineRule="auto"/>
        <w:ind w:firstLine="566"/>
        <w:jc w:val="center"/>
        <w:rPr>
          <w:rFonts w:ascii="Times New Roman" w:hAnsi="Times New Roman"/>
          <w:sz w:val="16"/>
          <w:szCs w:val="16"/>
        </w:rPr>
      </w:pPr>
      <w:r w:rsidRPr="00896B85">
        <w:rPr>
          <w:rFonts w:ascii="Times New Roman" w:hAnsi="Times New Roman"/>
          <w:sz w:val="16"/>
          <w:szCs w:val="16"/>
        </w:rPr>
        <w:t>Глава 23. Рассмотрение заявления и документов, необходимых для предоставления муниципальной услуги</w:t>
      </w:r>
    </w:p>
    <w:p w:rsidR="0042748C" w:rsidRPr="00896B85" w:rsidRDefault="0042748C" w:rsidP="0042748C">
      <w:pPr>
        <w:tabs>
          <w:tab w:val="left" w:pos="8610"/>
        </w:tabs>
        <w:spacing w:after="0" w:line="240" w:lineRule="auto"/>
        <w:ind w:firstLine="566"/>
        <w:jc w:val="center"/>
        <w:rPr>
          <w:rFonts w:ascii="Times New Roman" w:hAnsi="Times New Roman"/>
          <w:spacing w:val="-1"/>
          <w:sz w:val="16"/>
          <w:szCs w:val="16"/>
        </w:rPr>
      </w:pP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lang w:eastAsia="ru-RU"/>
        </w:rPr>
        <w:t xml:space="preserve">23.1. Основанием для начала административной процедуры является поступление заявления о предоставлении муниципальной услуги с приложением необходимых документов </w:t>
      </w:r>
      <w:r w:rsidRPr="00896B85">
        <w:rPr>
          <w:rFonts w:ascii="Times New Roman" w:hAnsi="Times New Roman"/>
          <w:sz w:val="16"/>
          <w:szCs w:val="16"/>
        </w:rPr>
        <w:t>специалисту архивного отдела  Администрации Целинного  муниципального округа Курганской области.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23.2. В рамках рассмотрения заявления и прилагаемых к заявлению документов осуществляется проверка на предмет наличия (отсутствия) оснований для принятия решения о выдаче архивных справок или архивных документов или об отказе в выдаче архивных справок или копий архивных документов.</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lang w:eastAsia="ru-RU"/>
        </w:rPr>
        <w:t xml:space="preserve">23.3. Проверка наличия и правильности </w:t>
      </w:r>
      <w:proofErr w:type="gramStart"/>
      <w:r w:rsidRPr="00896B85">
        <w:rPr>
          <w:rFonts w:ascii="Times New Roman" w:hAnsi="Times New Roman"/>
          <w:sz w:val="16"/>
          <w:szCs w:val="16"/>
          <w:lang w:eastAsia="ru-RU"/>
        </w:rPr>
        <w:t>оформления</w:t>
      </w:r>
      <w:proofErr w:type="gramEnd"/>
      <w:r w:rsidRPr="00896B85">
        <w:rPr>
          <w:rFonts w:ascii="Times New Roman" w:hAnsi="Times New Roman"/>
          <w:sz w:val="16"/>
          <w:szCs w:val="16"/>
          <w:lang w:eastAsia="ru-RU"/>
        </w:rPr>
        <w:t xml:space="preserve"> прилагаемых к заявлению документов, предусмотренных главой 9 Административного регламента, проводится</w:t>
      </w:r>
      <w:r w:rsidRPr="00896B85">
        <w:rPr>
          <w:rFonts w:ascii="Times New Roman" w:hAnsi="Times New Roman"/>
          <w:sz w:val="16"/>
          <w:szCs w:val="16"/>
        </w:rPr>
        <w:t xml:space="preserve"> специалистом архивного отдела  Администрации Целинного муниципального округа Курганской области</w:t>
      </w:r>
      <w:r w:rsidRPr="00896B85">
        <w:rPr>
          <w:rFonts w:ascii="Times New Roman" w:hAnsi="Times New Roman"/>
          <w:sz w:val="16"/>
          <w:szCs w:val="16"/>
          <w:lang w:eastAsia="ru-RU"/>
        </w:rPr>
        <w:t xml:space="preserve"> в срок, не превышающий 7 рабочих дней со дня поступления в </w:t>
      </w:r>
      <w:r w:rsidRPr="00896B85">
        <w:rPr>
          <w:rFonts w:ascii="Times New Roman" w:hAnsi="Times New Roman"/>
          <w:sz w:val="16"/>
          <w:szCs w:val="16"/>
        </w:rPr>
        <w:t>Администрацию Целинного муниципального округа Курганской области</w:t>
      </w:r>
      <w:r w:rsidRPr="00896B85">
        <w:rPr>
          <w:rFonts w:ascii="Times New Roman" w:hAnsi="Times New Roman"/>
          <w:sz w:val="16"/>
          <w:szCs w:val="16"/>
          <w:lang w:eastAsia="ru-RU"/>
        </w:rPr>
        <w:t xml:space="preserve"> заявления и прилагаемых к нему документов.</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rPr>
        <w:t xml:space="preserve">23.4. Специалист архивного отдела  Администрации Целинного муниципального округа Курганской области, </w:t>
      </w:r>
      <w:r w:rsidRPr="00896B85">
        <w:rPr>
          <w:rFonts w:ascii="Times New Roman" w:hAnsi="Times New Roman"/>
          <w:sz w:val="16"/>
          <w:szCs w:val="16"/>
          <w:lang w:eastAsia="ru-RU"/>
        </w:rPr>
        <w:t>проверяя представленные документы, устанавливает наличие необходимых для предоставления муниципальной услуги документов.</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23.5. По результатам проверки </w:t>
      </w:r>
      <w:proofErr w:type="gramStart"/>
      <w:r w:rsidRPr="00896B85">
        <w:rPr>
          <w:rFonts w:ascii="Times New Roman" w:hAnsi="Times New Roman"/>
          <w:sz w:val="16"/>
          <w:szCs w:val="16"/>
          <w:lang w:eastAsia="ru-RU"/>
        </w:rPr>
        <w:t xml:space="preserve">документов, предусмотренных главой 9 Административного регламента </w:t>
      </w:r>
      <w:r w:rsidRPr="00896B85">
        <w:rPr>
          <w:rFonts w:ascii="Times New Roman" w:hAnsi="Times New Roman"/>
          <w:sz w:val="16"/>
          <w:szCs w:val="16"/>
        </w:rPr>
        <w:t xml:space="preserve">специалист архивного отдела  Администрации Целинного муниципального округа Курганской области </w:t>
      </w:r>
      <w:r w:rsidRPr="00896B85">
        <w:rPr>
          <w:rFonts w:ascii="Times New Roman" w:hAnsi="Times New Roman"/>
          <w:sz w:val="16"/>
          <w:szCs w:val="16"/>
          <w:lang w:eastAsia="ru-RU"/>
        </w:rPr>
        <w:t>подготавливает</w:t>
      </w:r>
      <w:proofErr w:type="gramEnd"/>
      <w:r w:rsidRPr="00896B85">
        <w:rPr>
          <w:rFonts w:ascii="Times New Roman" w:hAnsi="Times New Roman"/>
          <w:sz w:val="16"/>
          <w:szCs w:val="16"/>
          <w:lang w:eastAsia="ru-RU"/>
        </w:rPr>
        <w:t xml:space="preserve"> архивную справку или копии архивных документов, уведомление об отсутствии запрашиваемой информации либо уведомление об отказе в предоставлении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rPr>
        <w:t xml:space="preserve">23.6. </w:t>
      </w:r>
      <w:proofErr w:type="gramStart"/>
      <w:r w:rsidRPr="00896B85">
        <w:rPr>
          <w:rFonts w:ascii="Times New Roman" w:hAnsi="Times New Roman"/>
          <w:sz w:val="16"/>
          <w:szCs w:val="16"/>
        </w:rPr>
        <w:t>Специалист архивного отдела  Администрации Целинного муниципального округа Курганской области</w:t>
      </w:r>
      <w:r w:rsidRPr="00896B85">
        <w:rPr>
          <w:rFonts w:ascii="Times New Roman" w:hAnsi="Times New Roman"/>
          <w:i/>
          <w:sz w:val="16"/>
          <w:szCs w:val="16"/>
        </w:rPr>
        <w:t xml:space="preserve"> </w:t>
      </w:r>
      <w:r w:rsidRPr="00896B85">
        <w:rPr>
          <w:rFonts w:ascii="Times New Roman" w:hAnsi="Times New Roman"/>
          <w:sz w:val="16"/>
          <w:szCs w:val="16"/>
          <w:lang w:eastAsia="ru-RU"/>
        </w:rPr>
        <w:t xml:space="preserve">в течение 30 календарных дней с даты регистрации в Администрации </w:t>
      </w:r>
      <w:r w:rsidRPr="00896B85">
        <w:rPr>
          <w:rFonts w:ascii="Times New Roman" w:hAnsi="Times New Roman"/>
          <w:sz w:val="16"/>
          <w:szCs w:val="16"/>
        </w:rPr>
        <w:t>Целинного</w:t>
      </w:r>
      <w:r w:rsidRPr="00896B85">
        <w:rPr>
          <w:rFonts w:ascii="Times New Roman" w:hAnsi="Times New Roman"/>
          <w:sz w:val="16"/>
          <w:szCs w:val="16"/>
          <w:lang w:eastAsia="ru-RU"/>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sz w:val="16"/>
          <w:szCs w:val="16"/>
          <w:lang w:eastAsia="ru-RU"/>
        </w:rPr>
        <w:t xml:space="preserve"> заявления, указанного в главе 9 Административного регламента, оформляет архивные справки или копии архивных документов, уведомление об отсутствии запрашиваемой информации либо уведомление об отказе в предоставлении муниципальной услуги.</w:t>
      </w:r>
      <w:proofErr w:type="gramEnd"/>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23.7. Результатом административной процедуры по рассмотрению заявления и документов, необходимых для предоставления муниципальной услуги, является подписанная архивная справка или копии архивных документов, уведомление об отсутствии запрашиваемой информации либо уведомление об отказе в предоставлении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23.8. В случае подачи заявления о предоставлении муниципальной услуги в ГБУ «МФЦ» один экземпляр архивной справки, уведомления об отсутствии запрашиваемой информации или об отказе в предоставлении муниципальной услуги передается в ГБУ «МФЦ».</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23.9. Заявитель вправе получать информацию о ходе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lastRenderedPageBreak/>
        <w:t xml:space="preserve">23.10. Информация о ходе предоставления муниципальной услуги направляется заявителю </w:t>
      </w:r>
      <w:r w:rsidRPr="00896B85">
        <w:rPr>
          <w:rFonts w:ascii="Times New Roman" w:hAnsi="Times New Roman"/>
          <w:sz w:val="16"/>
          <w:szCs w:val="16"/>
        </w:rPr>
        <w:t>Администрацией Целинного муниципального округа Курганской области</w:t>
      </w:r>
      <w:r w:rsidRPr="00896B85">
        <w:rPr>
          <w:rFonts w:ascii="Times New Roman" w:hAnsi="Times New Roman"/>
          <w:sz w:val="16"/>
          <w:szCs w:val="16"/>
          <w:lang w:eastAsia="ru-RU"/>
        </w:rPr>
        <w:t xml:space="preserve">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по выбору заявителя.</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 При предоставлении муниципальной услуги в электронной форме посредством ЕПГУ заявителю направляется:</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23.11.1. уведомление о приеме и регистрации заявления (запроса);</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23.11.2. 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23.11.3. уведомление о результатах рассмотрения документов, необходимых для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23.11.4. уведомление об окончании предоставления муниципальной услуги в виде направления заявителю документа, указанного в пункте 90 Административного регламента;</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23.11.5. уведомление о возможности получить результат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23.11.6. Максимальный срок выполнения административной процедуры - 5 рабочих дней со дня поступления</w:t>
      </w:r>
      <w:r w:rsidRPr="00896B85">
        <w:rPr>
          <w:rFonts w:ascii="Times New Roman" w:hAnsi="Times New Roman"/>
          <w:sz w:val="16"/>
          <w:szCs w:val="16"/>
        </w:rPr>
        <w:t xml:space="preserve"> специалисту архивного отдела  Администрации Целинного муниципального округа Курганской области </w:t>
      </w:r>
      <w:r w:rsidRPr="00896B85">
        <w:rPr>
          <w:rFonts w:ascii="Times New Roman" w:hAnsi="Times New Roman"/>
          <w:sz w:val="16"/>
          <w:szCs w:val="16"/>
          <w:lang w:eastAsia="ru-RU"/>
        </w:rPr>
        <w:t>зарегистрированного заявления и документов, необходимых для предоставления муниципальной услуги, до дня выдачи (направления) результата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bCs/>
          <w:sz w:val="16"/>
          <w:szCs w:val="16"/>
        </w:rPr>
      </w:pPr>
    </w:p>
    <w:p w:rsidR="0042748C" w:rsidRPr="00896B85" w:rsidRDefault="0042748C" w:rsidP="0042748C">
      <w:pPr>
        <w:spacing w:after="0" w:line="240" w:lineRule="auto"/>
        <w:ind w:firstLine="566"/>
        <w:jc w:val="center"/>
        <w:rPr>
          <w:rFonts w:ascii="Times New Roman" w:hAnsi="Times New Roman"/>
          <w:bCs/>
          <w:sz w:val="16"/>
          <w:szCs w:val="16"/>
        </w:rPr>
      </w:pPr>
      <w:r w:rsidRPr="00896B85">
        <w:rPr>
          <w:rFonts w:ascii="Times New Roman" w:hAnsi="Times New Roman"/>
          <w:bCs/>
          <w:sz w:val="16"/>
          <w:szCs w:val="16"/>
        </w:rPr>
        <w:t>Глава 24. Выдача (направление) документов по результатам предоставления муниципальной услуги</w:t>
      </w:r>
    </w:p>
    <w:p w:rsidR="0042748C" w:rsidRPr="00896B85" w:rsidRDefault="0042748C" w:rsidP="0042748C">
      <w:pPr>
        <w:spacing w:after="0" w:line="240" w:lineRule="auto"/>
        <w:ind w:firstLine="566"/>
        <w:jc w:val="center"/>
        <w:rPr>
          <w:rFonts w:ascii="Times New Roman" w:hAnsi="Times New Roman"/>
          <w:sz w:val="16"/>
          <w:szCs w:val="16"/>
        </w:rPr>
      </w:pP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24.1. Основанием для начала выполнения административной процедуры являются подписанные уполномоченным должностным лицом </w:t>
      </w:r>
      <w:r w:rsidRPr="00896B85">
        <w:rPr>
          <w:rFonts w:ascii="Times New Roman" w:hAnsi="Times New Roman"/>
          <w:sz w:val="16"/>
          <w:szCs w:val="16"/>
        </w:rPr>
        <w:t>Администрации Целинного муниципального округа Курганской области</w:t>
      </w:r>
      <w:r w:rsidRPr="00896B85">
        <w:rPr>
          <w:rFonts w:ascii="Times New Roman" w:hAnsi="Times New Roman"/>
          <w:sz w:val="16"/>
          <w:szCs w:val="16"/>
          <w:lang w:eastAsia="ru-RU"/>
        </w:rPr>
        <w:t xml:space="preserve"> архивная справка, уведомление об отсутствии запрашиваемой информации либо уведомления об отказе в предоставлении муниципальной услуги.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24.2. Должностное лицо </w:t>
      </w:r>
      <w:r w:rsidRPr="00896B85">
        <w:rPr>
          <w:rFonts w:ascii="Times New Roman" w:hAnsi="Times New Roman"/>
          <w:sz w:val="16"/>
          <w:szCs w:val="16"/>
        </w:rPr>
        <w:t>Администрации Целинного муниципального округа Курганской области</w:t>
      </w:r>
      <w:r w:rsidRPr="00896B85">
        <w:rPr>
          <w:rFonts w:ascii="Times New Roman" w:hAnsi="Times New Roman"/>
          <w:sz w:val="16"/>
          <w:szCs w:val="16"/>
          <w:lang w:eastAsia="ru-RU"/>
        </w:rPr>
        <w:t xml:space="preserve">, ответственное за выдачу документов, </w:t>
      </w:r>
      <w:r w:rsidRPr="00896B85">
        <w:rPr>
          <w:rFonts w:ascii="Times New Roman" w:hAnsi="Times New Roman"/>
          <w:sz w:val="16"/>
          <w:szCs w:val="16"/>
        </w:rPr>
        <w:t xml:space="preserve">специалист ГБУ «МФЦ» </w:t>
      </w:r>
      <w:r w:rsidRPr="00896B85">
        <w:rPr>
          <w:rFonts w:ascii="Times New Roman" w:hAnsi="Times New Roman"/>
          <w:sz w:val="16"/>
          <w:szCs w:val="16"/>
          <w:lang w:eastAsia="ru-RU"/>
        </w:rPr>
        <w:t>выдает (направляет) заявителю архивные справки, копии архивных документов, уведомление об отсутствии запрашиваемой информации либо уведомление об отказе в предоставлении муниципальной услуги.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24.3. Результатом административной процедуры является направление (выдача) заявителю архивной справки, копий архивных документов, уведомления об отсутствии запрашиваемой информации либо уведомления об отказе в предоставлении муниципальной услуги.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24.4. При подаче документов, необходимых для предоставления муниципальной услуги, в ходе личного приема или почтовым отправлением в качестве результата предоставления муниципальной услуги заявитель по его выбору вправе получить документы, указанные в пункте</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 24.5. Административного регламента, на бумажном носителе или в форме электронного документа, подписанного уполномоченным должностным лицом </w:t>
      </w:r>
      <w:r w:rsidRPr="00896B85">
        <w:rPr>
          <w:rFonts w:ascii="Times New Roman" w:hAnsi="Times New Roman"/>
          <w:sz w:val="16"/>
          <w:szCs w:val="16"/>
        </w:rPr>
        <w:t>Администрации Целинного муниципального округа Курганской области</w:t>
      </w:r>
      <w:r w:rsidRPr="00896B85">
        <w:rPr>
          <w:rFonts w:ascii="Times New Roman" w:hAnsi="Times New Roman"/>
          <w:sz w:val="16"/>
          <w:szCs w:val="16"/>
          <w:lang w:eastAsia="ru-RU"/>
        </w:rPr>
        <w:t xml:space="preserve"> с использованием усиленной квалифицированной электронной подписи.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24.6. При подаче документов, необходимых для предоставления муниципальной услуги, посредством ЕПГУ в качестве результата предоставления муниципальной услуги заявитель получает документы, указанные в пункте 23.7. Административного регламента,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 xml:space="preserve">24.7. Заявитель вправе получить результат предоставления муниципальной услуги в форме электронного документа или документа на бумажном носителе в течение </w:t>
      </w:r>
      <w:proofErr w:type="gramStart"/>
      <w:r w:rsidRPr="00896B85">
        <w:rPr>
          <w:rFonts w:ascii="Times New Roman" w:hAnsi="Times New Roman"/>
          <w:sz w:val="16"/>
          <w:szCs w:val="16"/>
          <w:lang w:eastAsia="ru-RU"/>
        </w:rPr>
        <w:t>срока действия результата предоставления муниципальной услуги</w:t>
      </w:r>
      <w:proofErr w:type="gramEnd"/>
      <w:r w:rsidRPr="00896B85">
        <w:rPr>
          <w:rFonts w:ascii="Times New Roman" w:hAnsi="Times New Roman"/>
          <w:sz w:val="16"/>
          <w:szCs w:val="16"/>
          <w:lang w:eastAsia="ru-RU"/>
        </w:rPr>
        <w:t>.</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24.8. Заявителям обеспечивается возможность оценить доступность и качество муниципальной услуги на ЕПГУ.</w:t>
      </w:r>
    </w:p>
    <w:p w:rsidR="0042748C" w:rsidRPr="00896B85" w:rsidRDefault="0042748C" w:rsidP="0042748C">
      <w:pPr>
        <w:autoSpaceDE w:val="0"/>
        <w:autoSpaceDN w:val="0"/>
        <w:adjustRightInd w:val="0"/>
        <w:spacing w:after="0" w:line="240" w:lineRule="auto"/>
        <w:ind w:firstLine="566"/>
        <w:jc w:val="both"/>
        <w:rPr>
          <w:rFonts w:ascii="Times New Roman" w:hAnsi="Times New Roman"/>
          <w:sz w:val="16"/>
          <w:szCs w:val="16"/>
          <w:lang w:eastAsia="ru-RU"/>
        </w:rPr>
      </w:pPr>
      <w:r w:rsidRPr="00896B85">
        <w:rPr>
          <w:rFonts w:ascii="Times New Roman" w:hAnsi="Times New Roman"/>
          <w:sz w:val="16"/>
          <w:szCs w:val="16"/>
          <w:lang w:eastAsia="ru-RU"/>
        </w:rPr>
        <w:t>24.9. Максимальный срок выполнения административной процедуры – 1 рабочий день.</w:t>
      </w:r>
    </w:p>
    <w:p w:rsidR="0042748C" w:rsidRPr="00896B85" w:rsidRDefault="0042748C" w:rsidP="0042748C">
      <w:pPr>
        <w:autoSpaceDE w:val="0"/>
        <w:spacing w:after="0" w:line="240" w:lineRule="auto"/>
        <w:ind w:firstLine="566"/>
        <w:jc w:val="center"/>
        <w:rPr>
          <w:rFonts w:ascii="Times New Roman" w:hAnsi="Times New Roman"/>
          <w:sz w:val="16"/>
          <w:szCs w:val="16"/>
          <w:shd w:val="clear" w:color="auto" w:fill="FFFFFF"/>
        </w:rPr>
      </w:pPr>
    </w:p>
    <w:p w:rsidR="0042748C" w:rsidRPr="00896B85" w:rsidRDefault="0042748C" w:rsidP="0042748C">
      <w:pPr>
        <w:autoSpaceDE w:val="0"/>
        <w:spacing w:after="0" w:line="240" w:lineRule="auto"/>
        <w:ind w:firstLine="566"/>
        <w:jc w:val="center"/>
        <w:rPr>
          <w:rFonts w:ascii="Times New Roman" w:hAnsi="Times New Roman"/>
          <w:sz w:val="16"/>
          <w:szCs w:val="16"/>
          <w:shd w:val="clear" w:color="auto" w:fill="FFFFFF"/>
        </w:rPr>
      </w:pPr>
      <w:r w:rsidRPr="00896B85">
        <w:rPr>
          <w:rFonts w:ascii="Times New Roman" w:hAnsi="Times New Roman"/>
          <w:sz w:val="16"/>
          <w:szCs w:val="16"/>
          <w:shd w:val="clear" w:color="auto" w:fill="FFFFFF"/>
        </w:rPr>
        <w:t xml:space="preserve">Раздел IV. Формы </w:t>
      </w:r>
      <w:proofErr w:type="gramStart"/>
      <w:r w:rsidRPr="00896B85">
        <w:rPr>
          <w:rFonts w:ascii="Times New Roman" w:hAnsi="Times New Roman"/>
          <w:sz w:val="16"/>
          <w:szCs w:val="16"/>
          <w:shd w:val="clear" w:color="auto" w:fill="FFFFFF"/>
        </w:rPr>
        <w:t>контроля за</w:t>
      </w:r>
      <w:proofErr w:type="gramEnd"/>
      <w:r w:rsidRPr="00896B85">
        <w:rPr>
          <w:rFonts w:ascii="Times New Roman" w:hAnsi="Times New Roman"/>
          <w:sz w:val="16"/>
          <w:szCs w:val="16"/>
          <w:shd w:val="clear" w:color="auto" w:fill="FFFFFF"/>
        </w:rPr>
        <w:t xml:space="preserve"> исполнением Административного регламента</w:t>
      </w:r>
    </w:p>
    <w:p w:rsidR="0042748C" w:rsidRPr="00896B85" w:rsidRDefault="0042748C" w:rsidP="0042748C">
      <w:pPr>
        <w:spacing w:after="0" w:line="240" w:lineRule="auto"/>
        <w:ind w:firstLine="566"/>
        <w:jc w:val="center"/>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 xml:space="preserve">Глава 25. Порядок осуществления текущего </w:t>
      </w:r>
      <w:proofErr w:type="gramStart"/>
      <w:r w:rsidRPr="00896B85">
        <w:rPr>
          <w:rFonts w:ascii="Times New Roman" w:hAnsi="Times New Roman"/>
          <w:sz w:val="16"/>
          <w:szCs w:val="16"/>
        </w:rPr>
        <w:t>контроля за</w:t>
      </w:r>
      <w:proofErr w:type="gramEnd"/>
      <w:r w:rsidRPr="00896B85">
        <w:rPr>
          <w:rFonts w:ascii="Times New Roman" w:hAnsi="Times New Roman"/>
          <w:sz w:val="16"/>
          <w:szCs w:val="16"/>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2748C" w:rsidRPr="00896B85" w:rsidRDefault="0042748C" w:rsidP="0042748C">
      <w:pPr>
        <w:autoSpaceDE w:val="0"/>
        <w:spacing w:after="0" w:line="240" w:lineRule="auto"/>
        <w:ind w:firstLine="566"/>
        <w:jc w:val="both"/>
        <w:rPr>
          <w:rFonts w:ascii="Times New Roman" w:hAnsi="Times New Roman"/>
          <w:b/>
          <w:iCs/>
          <w:sz w:val="16"/>
          <w:szCs w:val="16"/>
        </w:rPr>
      </w:pP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xml:space="preserve">25.1. Текущий </w:t>
      </w:r>
      <w:proofErr w:type="gramStart"/>
      <w:r w:rsidRPr="00896B85">
        <w:rPr>
          <w:rFonts w:ascii="Times New Roman" w:hAnsi="Times New Roman"/>
          <w:iCs/>
          <w:sz w:val="16"/>
          <w:szCs w:val="16"/>
        </w:rPr>
        <w:t>контроль за</w:t>
      </w:r>
      <w:proofErr w:type="gramEnd"/>
      <w:r w:rsidRPr="00896B85">
        <w:rPr>
          <w:rFonts w:ascii="Times New Roman" w:hAnsi="Times New Roman"/>
          <w:iCs/>
          <w:sz w:val="16"/>
          <w:szCs w:val="16"/>
        </w:rPr>
        <w:t xml:space="preserve"> соблюдением и исполнением должностными лицами, ответственными за предоставление муниципальной услуги,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заместителем Главы – руководителем Аппарата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25.2. В ходе текущего контроля проверяются:</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соблюдение сроков исполнения административных процедур;</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последовательность исполнения административных процедур;</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правильность принятых решений при предоставлении муниципальной услуги.</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25.3. Текущий контроль осуществляется в формах:</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визирования, подписания документов - постоянно по административным процедурам в соответствии с установленными Административным регламентом содержанием и сроками действий;</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iCs/>
          <w:sz w:val="16"/>
          <w:szCs w:val="16"/>
        </w:rPr>
        <w:t>- дачи поручений должностным лицам</w:t>
      </w:r>
      <w:r w:rsidRPr="00896B85">
        <w:rPr>
          <w:rFonts w:ascii="Times New Roman" w:hAnsi="Times New Roman"/>
          <w:sz w:val="16"/>
          <w:szCs w:val="16"/>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42748C" w:rsidRPr="00896B85" w:rsidRDefault="0042748C" w:rsidP="0042748C">
      <w:pPr>
        <w:autoSpaceDE w:val="0"/>
        <w:spacing w:after="0" w:line="240" w:lineRule="auto"/>
        <w:ind w:firstLine="566"/>
        <w:jc w:val="both"/>
        <w:rPr>
          <w:rFonts w:ascii="Times New Roman" w:hAnsi="Times New Roman"/>
          <w:iCs/>
          <w:sz w:val="16"/>
          <w:szCs w:val="16"/>
        </w:rPr>
      </w:pPr>
      <w:proofErr w:type="gramStart"/>
      <w:r w:rsidRPr="00896B85">
        <w:rPr>
          <w:rFonts w:ascii="Times New Roman" w:hAnsi="Times New Roman"/>
          <w:iCs/>
          <w:sz w:val="16"/>
          <w:szCs w:val="16"/>
        </w:rPr>
        <w:t xml:space="preserve">- проведения проверок исполнения должностными лицами, </w:t>
      </w:r>
      <w:r w:rsidRPr="00896B85">
        <w:rPr>
          <w:rFonts w:ascii="Times New Roman" w:hAnsi="Times New Roman"/>
          <w:sz w:val="16"/>
          <w:szCs w:val="16"/>
        </w:rPr>
        <w:t>ответственным за предоставление муниципальной услуги,</w:t>
      </w:r>
      <w:r w:rsidRPr="00896B85">
        <w:rPr>
          <w:rFonts w:ascii="Times New Roman" w:hAnsi="Times New Roman"/>
          <w:iCs/>
          <w:sz w:val="16"/>
          <w:szCs w:val="16"/>
        </w:rPr>
        <w:t xml:space="preserve"> положений Административного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периодичностью.</w:t>
      </w:r>
      <w:proofErr w:type="gramEnd"/>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25.4. Для текущего контроля используются сведения, полученные в электронной базе данных, служебная корреспонденция Администрации</w:t>
      </w:r>
      <w:r w:rsidRPr="00896B85">
        <w:rPr>
          <w:rFonts w:ascii="Times New Roman" w:hAnsi="Times New Roman"/>
          <w:sz w:val="16"/>
          <w:szCs w:val="16"/>
        </w:rPr>
        <w:t xml:space="preserve"> Целинного</w:t>
      </w:r>
      <w:r w:rsidRPr="00896B85">
        <w:rPr>
          <w:rFonts w:ascii="Times New Roman" w:hAnsi="Times New Roman"/>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устная и письменная информация должностных лиц Администрации </w:t>
      </w:r>
      <w:r w:rsidRPr="00896B85">
        <w:rPr>
          <w:rFonts w:ascii="Times New Roman" w:hAnsi="Times New Roman"/>
          <w:sz w:val="16"/>
          <w:szCs w:val="16"/>
        </w:rPr>
        <w:t>Целинного</w:t>
      </w:r>
      <w:r w:rsidRPr="00896B85">
        <w:rPr>
          <w:rFonts w:ascii="Times New Roman" w:hAnsi="Times New Roman"/>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в том числе проекты подготовленных документов.</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25.5.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lastRenderedPageBreak/>
        <w:t xml:space="preserve">25.6. По результатам текущего контроля в случае выявления нарушений заместитель Главы - руководитель Аппарата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дает указания по устранению выявленных нарушений и контролирует их устранение.</w:t>
      </w:r>
    </w:p>
    <w:p w:rsidR="0042748C" w:rsidRPr="00896B85" w:rsidRDefault="0042748C" w:rsidP="0042748C">
      <w:pPr>
        <w:autoSpaceDE w:val="0"/>
        <w:spacing w:after="0" w:line="240" w:lineRule="auto"/>
        <w:ind w:firstLine="566"/>
        <w:jc w:val="both"/>
        <w:rPr>
          <w:rFonts w:ascii="Times New Roman" w:hAnsi="Times New Roman"/>
          <w:iCs/>
          <w:sz w:val="16"/>
          <w:szCs w:val="16"/>
        </w:rPr>
      </w:pPr>
    </w:p>
    <w:p w:rsidR="0042748C" w:rsidRPr="00896B85" w:rsidRDefault="0042748C" w:rsidP="0042748C">
      <w:pPr>
        <w:autoSpaceDE w:val="0"/>
        <w:spacing w:after="0" w:line="240" w:lineRule="auto"/>
        <w:ind w:firstLine="566"/>
        <w:jc w:val="center"/>
        <w:rPr>
          <w:rFonts w:ascii="Times New Roman" w:hAnsi="Times New Roman"/>
          <w:bCs/>
          <w:sz w:val="16"/>
          <w:szCs w:val="16"/>
        </w:rPr>
      </w:pPr>
      <w:r w:rsidRPr="00896B85">
        <w:rPr>
          <w:rFonts w:ascii="Times New Roman" w:hAnsi="Times New Roman"/>
          <w:sz w:val="16"/>
          <w:szCs w:val="16"/>
        </w:rPr>
        <w:t>Глава 26. П</w:t>
      </w:r>
      <w:r w:rsidRPr="00896B85">
        <w:rPr>
          <w:rFonts w:ascii="Times New Roman" w:hAnsi="Times New Roman"/>
          <w:bCs/>
          <w:sz w:val="16"/>
          <w:szCs w:val="16"/>
        </w:rPr>
        <w:t xml:space="preserve">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896B85">
        <w:rPr>
          <w:rFonts w:ascii="Times New Roman" w:hAnsi="Times New Roman"/>
          <w:bCs/>
          <w:sz w:val="16"/>
          <w:szCs w:val="16"/>
        </w:rPr>
        <w:t>контроля за</w:t>
      </w:r>
      <w:proofErr w:type="gramEnd"/>
      <w:r w:rsidRPr="00896B85">
        <w:rPr>
          <w:rFonts w:ascii="Times New Roman" w:hAnsi="Times New Roman"/>
          <w:bCs/>
          <w:sz w:val="16"/>
          <w:szCs w:val="16"/>
        </w:rPr>
        <w:t xml:space="preserve"> полнотой и качеством предоставления муниципальной услуги</w:t>
      </w:r>
    </w:p>
    <w:p w:rsidR="0042748C" w:rsidRPr="00896B85" w:rsidRDefault="0042748C" w:rsidP="0042748C">
      <w:pPr>
        <w:spacing w:after="0" w:line="240" w:lineRule="auto"/>
        <w:ind w:firstLine="566"/>
        <w:jc w:val="both"/>
        <w:rPr>
          <w:rFonts w:ascii="Times New Roman" w:hAnsi="Times New Roman"/>
          <w:sz w:val="16"/>
          <w:szCs w:val="16"/>
        </w:rPr>
      </w:pP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26.1. </w:t>
      </w:r>
      <w:proofErr w:type="gramStart"/>
      <w:r w:rsidRPr="00896B85">
        <w:rPr>
          <w:rFonts w:ascii="Times New Roman" w:hAnsi="Times New Roman"/>
          <w:sz w:val="16"/>
          <w:szCs w:val="16"/>
        </w:rPr>
        <w:t>Контроль за</w:t>
      </w:r>
      <w:proofErr w:type="gramEnd"/>
      <w:r w:rsidRPr="00896B85">
        <w:rPr>
          <w:rFonts w:ascii="Times New Roman" w:hAnsi="Times New Roman"/>
          <w:sz w:val="16"/>
          <w:szCs w:val="16"/>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Целинного муниципального округа Курганской области в ходе предоставления муниципальной услуги, принятия мер по устранению нарушений прав заявителей.</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bCs/>
          <w:sz w:val="16"/>
          <w:szCs w:val="16"/>
        </w:rPr>
        <w:t xml:space="preserve">26.2. </w:t>
      </w:r>
      <w:proofErr w:type="gramStart"/>
      <w:r w:rsidRPr="00896B85">
        <w:rPr>
          <w:rFonts w:ascii="Times New Roman" w:hAnsi="Times New Roman"/>
          <w:bCs/>
          <w:sz w:val="16"/>
          <w:szCs w:val="16"/>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26.3. Плановые проверки осуществляются на основании годовых </w:t>
      </w:r>
      <w:proofErr w:type="gramStart"/>
      <w:r w:rsidRPr="00896B85">
        <w:rPr>
          <w:rFonts w:ascii="Times New Roman" w:hAnsi="Times New Roman"/>
          <w:sz w:val="16"/>
          <w:szCs w:val="16"/>
        </w:rPr>
        <w:t xml:space="preserve">планов работы Администрации </w:t>
      </w:r>
      <w:r w:rsidRPr="00896B85">
        <w:rPr>
          <w:rFonts w:ascii="Times New Roman" w:hAnsi="Times New Roman"/>
          <w:iCs/>
          <w:sz w:val="16"/>
          <w:szCs w:val="16"/>
        </w:rPr>
        <w:t xml:space="preserve">Целинного </w:t>
      </w:r>
      <w:r w:rsidRPr="00896B85">
        <w:rPr>
          <w:rFonts w:ascii="Times New Roman" w:hAnsi="Times New Roman"/>
          <w:sz w:val="16"/>
          <w:szCs w:val="16"/>
        </w:rPr>
        <w:t>муниципального округа Курганской области</w:t>
      </w:r>
      <w:proofErr w:type="gramEnd"/>
      <w:r w:rsidRPr="00896B85">
        <w:rPr>
          <w:rFonts w:ascii="Times New Roman" w:hAnsi="Times New Roman"/>
          <w:sz w:val="16"/>
          <w:szCs w:val="16"/>
        </w:rPr>
        <w:t xml:space="preserve"> и проводятся с периодичностью не реже одного раза в полугодие.</w:t>
      </w:r>
    </w:p>
    <w:p w:rsidR="0042748C" w:rsidRPr="00896B85" w:rsidRDefault="0042748C" w:rsidP="0042748C">
      <w:pPr>
        <w:spacing w:after="0" w:line="240" w:lineRule="auto"/>
        <w:ind w:firstLine="566"/>
        <w:jc w:val="both"/>
        <w:rPr>
          <w:rFonts w:ascii="Times New Roman" w:hAnsi="Times New Roman"/>
          <w:sz w:val="16"/>
          <w:szCs w:val="16"/>
        </w:rPr>
      </w:pPr>
      <w:r w:rsidRPr="00896B85">
        <w:rPr>
          <w:rFonts w:ascii="Times New Roman" w:hAnsi="Times New Roman"/>
          <w:iCs/>
          <w:sz w:val="16"/>
          <w:szCs w:val="16"/>
        </w:rPr>
        <w:t>26.4. Внеплановые проверки проводятся:</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в связи с проверкой устранения ранее выявленных нарушений Административного регламента;</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xml:space="preserve">- при обращении заявителей с жалобами на нарушения их прав и законных интересов решениями, действиями (бездействием) должностных лиц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xml:space="preserve">26.5. Внеплановые проверки проводятся на основании распоряжения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bCs/>
          <w:sz w:val="16"/>
          <w:szCs w:val="16"/>
        </w:rPr>
        <w:t xml:space="preserve">26.6. Для проведения проверки распоряжением Администрации </w:t>
      </w:r>
      <w:r w:rsidRPr="00896B85">
        <w:rPr>
          <w:rFonts w:ascii="Times New Roman" w:hAnsi="Times New Roman"/>
          <w:iCs/>
          <w:sz w:val="16"/>
          <w:szCs w:val="16"/>
        </w:rPr>
        <w:t>Целинного</w:t>
      </w:r>
      <w:r w:rsidRPr="00896B85">
        <w:rPr>
          <w:rFonts w:ascii="Times New Roman" w:hAnsi="Times New Roman"/>
          <w:b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sz w:val="16"/>
          <w:szCs w:val="16"/>
        </w:rPr>
        <w:t xml:space="preserve"> создается комиссия под председательством </w:t>
      </w:r>
      <w:r w:rsidRPr="00896B85">
        <w:rPr>
          <w:rFonts w:ascii="Times New Roman" w:hAnsi="Times New Roman"/>
          <w:iCs/>
          <w:sz w:val="16"/>
          <w:szCs w:val="16"/>
        </w:rPr>
        <w:t xml:space="preserve">заместителя Главы – руководителя Аппарата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i/>
          <w:sz w:val="16"/>
          <w:szCs w:val="16"/>
        </w:rPr>
        <w:t>.</w:t>
      </w:r>
      <w:r w:rsidRPr="00896B85">
        <w:rPr>
          <w:rFonts w:ascii="Times New Roman" w:hAnsi="Times New Roman"/>
          <w:bCs/>
          <w:sz w:val="16"/>
          <w:szCs w:val="16"/>
        </w:rPr>
        <w:t xml:space="preserve"> В состав комиссии включаются должностные лица</w:t>
      </w:r>
      <w:r w:rsidRPr="00896B85">
        <w:rPr>
          <w:rFonts w:ascii="Times New Roman" w:hAnsi="Times New Roman"/>
          <w:b/>
          <w:bCs/>
          <w:sz w:val="16"/>
          <w:szCs w:val="16"/>
        </w:rPr>
        <w:t xml:space="preserve"> </w:t>
      </w:r>
      <w:r w:rsidRPr="00896B85">
        <w:rPr>
          <w:rFonts w:ascii="Times New Roman" w:hAnsi="Times New Roman"/>
          <w:bCs/>
          <w:sz w:val="16"/>
          <w:szCs w:val="16"/>
        </w:rPr>
        <w:t xml:space="preserve">Администрации </w:t>
      </w:r>
      <w:r w:rsidRPr="00896B85">
        <w:rPr>
          <w:rFonts w:ascii="Times New Roman" w:hAnsi="Times New Roman"/>
          <w:iCs/>
          <w:sz w:val="16"/>
          <w:szCs w:val="16"/>
        </w:rPr>
        <w:t>Целинного</w:t>
      </w:r>
      <w:r w:rsidRPr="00896B85">
        <w:rPr>
          <w:rFonts w:ascii="Times New Roman" w:hAnsi="Times New Roman"/>
          <w:b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sz w:val="16"/>
          <w:szCs w:val="16"/>
        </w:rPr>
        <w:t xml:space="preserve">, в том числе представители кадровой и юридической служб, а также структурных подразделений Администрации </w:t>
      </w:r>
      <w:r w:rsidRPr="00896B85">
        <w:rPr>
          <w:rFonts w:ascii="Times New Roman" w:hAnsi="Times New Roman"/>
          <w:iCs/>
          <w:sz w:val="16"/>
          <w:szCs w:val="16"/>
        </w:rPr>
        <w:t>Целинного</w:t>
      </w:r>
      <w:r w:rsidRPr="00896B85">
        <w:rPr>
          <w:rFonts w:ascii="Times New Roman" w:hAnsi="Times New Roman"/>
          <w:b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sz w:val="16"/>
          <w:szCs w:val="16"/>
        </w:rPr>
        <w:t>, в отношении которых проводится проверка.</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bCs/>
          <w:sz w:val="16"/>
          <w:szCs w:val="16"/>
        </w:rPr>
        <w:t>26.7.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Акт подписывается председателем, членами комиссии и представляется Главе </w:t>
      </w:r>
      <w:r w:rsidRPr="00896B85">
        <w:rPr>
          <w:rFonts w:ascii="Times New Roman" w:hAnsi="Times New Roman"/>
          <w:iCs/>
          <w:sz w:val="16"/>
          <w:szCs w:val="16"/>
        </w:rPr>
        <w:t>Целинного</w:t>
      </w:r>
      <w:r w:rsidRPr="00896B85">
        <w:rPr>
          <w:rFonts w:ascii="Times New Roman" w:hAnsi="Times New Roman"/>
          <w:b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sz w:val="16"/>
          <w:szCs w:val="16"/>
        </w:rPr>
        <w:t>.</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 xml:space="preserve">26.8. Должностные лица Администрации </w:t>
      </w:r>
      <w:r w:rsidRPr="00896B85">
        <w:rPr>
          <w:rFonts w:ascii="Times New Roman" w:hAnsi="Times New Roman"/>
          <w:iCs/>
          <w:sz w:val="16"/>
          <w:szCs w:val="16"/>
        </w:rPr>
        <w:t>Целинного</w:t>
      </w:r>
      <w:r w:rsidRPr="00896B85">
        <w:rPr>
          <w:rFonts w:ascii="Times New Roman" w:hAnsi="Times New Roman"/>
          <w:bCs/>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iCs/>
          <w:sz w:val="16"/>
          <w:szCs w:val="16"/>
        </w:rPr>
        <w:t>, решения, действия (бездействие) которых являются предметом проверки по поступившей жалобе, знакомятся с актом проверки под роспись.</w:t>
      </w:r>
    </w:p>
    <w:p w:rsidR="0042748C" w:rsidRPr="00896B85" w:rsidRDefault="0042748C" w:rsidP="0042748C">
      <w:pPr>
        <w:autoSpaceDE w:val="0"/>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center"/>
        <w:rPr>
          <w:rFonts w:ascii="Times New Roman" w:hAnsi="Times New Roman"/>
          <w:sz w:val="16"/>
          <w:szCs w:val="16"/>
        </w:rPr>
      </w:pPr>
      <w:r w:rsidRPr="00896B85">
        <w:rPr>
          <w:rFonts w:ascii="Times New Roman" w:hAnsi="Times New Roman"/>
          <w:sz w:val="16"/>
          <w:szCs w:val="16"/>
        </w:rPr>
        <w:t xml:space="preserve">Глава 27. Ответственность должностных лиц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за решения и действия (бездействие), принимаемые (осуществляемые) ими в ходе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27.1. Должностные лица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Персональная ответственность муниципальных служащих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42748C" w:rsidRPr="00896B85" w:rsidRDefault="0042748C" w:rsidP="0042748C">
      <w:pPr>
        <w:autoSpaceDE w:val="0"/>
        <w:spacing w:after="0" w:line="240" w:lineRule="auto"/>
        <w:ind w:firstLine="566"/>
        <w:jc w:val="both"/>
        <w:rPr>
          <w:rFonts w:ascii="Times New Roman" w:hAnsi="Times New Roman"/>
          <w:sz w:val="16"/>
          <w:szCs w:val="16"/>
        </w:rPr>
      </w:pPr>
      <w:r w:rsidRPr="00896B85">
        <w:rPr>
          <w:rFonts w:ascii="Times New Roman" w:hAnsi="Times New Roman"/>
          <w:sz w:val="16"/>
          <w:szCs w:val="16"/>
        </w:rPr>
        <w:t xml:space="preserve">27.2. По результатам проведенных проверок, в случае выявления нарушений положений Административного регламента или иных нормативных правовых актов, устанавливающих требования к предоставлению муниципальной услуги, должностные лица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привлекаются к ответственности в соответствии с действующим законодательством Российской Федерации.</w:t>
      </w:r>
    </w:p>
    <w:p w:rsidR="0042748C" w:rsidRPr="00896B85" w:rsidRDefault="0042748C" w:rsidP="0042748C">
      <w:pPr>
        <w:autoSpaceDE w:val="0"/>
        <w:spacing w:after="0" w:line="240" w:lineRule="auto"/>
        <w:ind w:firstLine="566"/>
        <w:jc w:val="both"/>
        <w:rPr>
          <w:rFonts w:ascii="Times New Roman" w:hAnsi="Times New Roman"/>
          <w:iCs/>
          <w:sz w:val="16"/>
          <w:szCs w:val="16"/>
        </w:rPr>
      </w:pPr>
    </w:p>
    <w:p w:rsidR="0042748C" w:rsidRPr="00896B85" w:rsidRDefault="0042748C" w:rsidP="0042748C">
      <w:pPr>
        <w:autoSpaceDE w:val="0"/>
        <w:spacing w:after="0" w:line="240" w:lineRule="auto"/>
        <w:ind w:firstLine="566"/>
        <w:jc w:val="center"/>
        <w:rPr>
          <w:rFonts w:ascii="Times New Roman" w:hAnsi="Times New Roman"/>
          <w:bCs/>
          <w:sz w:val="16"/>
          <w:szCs w:val="16"/>
        </w:rPr>
      </w:pPr>
      <w:r w:rsidRPr="00896B85">
        <w:rPr>
          <w:rFonts w:ascii="Times New Roman" w:hAnsi="Times New Roman"/>
          <w:bCs/>
          <w:sz w:val="16"/>
          <w:szCs w:val="16"/>
        </w:rPr>
        <w:t xml:space="preserve">Глава 28. Положения, характеризующие требования к порядку и формам </w:t>
      </w:r>
      <w:proofErr w:type="gramStart"/>
      <w:r w:rsidRPr="00896B85">
        <w:rPr>
          <w:rFonts w:ascii="Times New Roman" w:hAnsi="Times New Roman"/>
          <w:bCs/>
          <w:sz w:val="16"/>
          <w:szCs w:val="16"/>
        </w:rPr>
        <w:t>контроля за</w:t>
      </w:r>
      <w:proofErr w:type="gramEnd"/>
      <w:r w:rsidRPr="00896B85">
        <w:rPr>
          <w:rFonts w:ascii="Times New Roman" w:hAnsi="Times New Roman"/>
          <w:bCs/>
          <w:sz w:val="16"/>
          <w:szCs w:val="16"/>
        </w:rPr>
        <w:t xml:space="preserve"> предоставлением муниципальной услуги, в том числе со стороны граждан, их объединений и организаций</w:t>
      </w:r>
    </w:p>
    <w:p w:rsidR="0042748C" w:rsidRPr="00896B85" w:rsidRDefault="0042748C" w:rsidP="0042748C">
      <w:pPr>
        <w:autoSpaceDE w:val="0"/>
        <w:spacing w:after="0" w:line="240" w:lineRule="auto"/>
        <w:ind w:firstLine="566"/>
        <w:jc w:val="both"/>
        <w:rPr>
          <w:rFonts w:ascii="Times New Roman" w:hAnsi="Times New Roman"/>
          <w:iCs/>
          <w:sz w:val="16"/>
          <w:szCs w:val="16"/>
        </w:rPr>
      </w:pP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28.1.Требованиями к порядку и формам </w:t>
      </w:r>
      <w:proofErr w:type="gramStart"/>
      <w:r w:rsidRPr="00896B85">
        <w:rPr>
          <w:rFonts w:ascii="Times New Roman" w:hAnsi="Times New Roman"/>
          <w:bCs/>
          <w:sz w:val="16"/>
          <w:szCs w:val="16"/>
        </w:rPr>
        <w:t>контроля за</w:t>
      </w:r>
      <w:proofErr w:type="gramEnd"/>
      <w:r w:rsidRPr="00896B85">
        <w:rPr>
          <w:rFonts w:ascii="Times New Roman" w:hAnsi="Times New Roman"/>
          <w:bCs/>
          <w:sz w:val="16"/>
          <w:szCs w:val="16"/>
        </w:rPr>
        <w:t xml:space="preserve"> предоставлением муниципальной услуги являются:</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независимость;</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профессиональная компетентность;</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объективность и всесторонность;</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регулярность проверок;</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результативность.</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28.2.Требование о независимости лиц, осуществляющих </w:t>
      </w:r>
      <w:proofErr w:type="gramStart"/>
      <w:r w:rsidRPr="00896B85">
        <w:rPr>
          <w:rFonts w:ascii="Times New Roman" w:hAnsi="Times New Roman"/>
          <w:bCs/>
          <w:sz w:val="16"/>
          <w:szCs w:val="16"/>
        </w:rPr>
        <w:t>контроль за</w:t>
      </w:r>
      <w:proofErr w:type="gramEnd"/>
      <w:r w:rsidRPr="00896B85">
        <w:rPr>
          <w:rFonts w:ascii="Times New Roman" w:hAnsi="Times New Roman"/>
          <w:bCs/>
          <w:sz w:val="16"/>
          <w:szCs w:val="16"/>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Должностные лица Администрации </w:t>
      </w:r>
      <w:r w:rsidRPr="00896B85">
        <w:rPr>
          <w:rFonts w:ascii="Times New Roman" w:hAnsi="Times New Roman"/>
          <w:iCs/>
          <w:sz w:val="16"/>
          <w:szCs w:val="16"/>
        </w:rPr>
        <w:t>Целинного</w:t>
      </w:r>
      <w:r w:rsidRPr="00896B85">
        <w:rPr>
          <w:rFonts w:ascii="Times New Roman" w:hAnsi="Times New Roman"/>
          <w:b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sz w:val="16"/>
          <w:szCs w:val="16"/>
        </w:rPr>
        <w:t xml:space="preserve">, осуществляющие </w:t>
      </w:r>
      <w:proofErr w:type="gramStart"/>
      <w:r w:rsidRPr="00896B85">
        <w:rPr>
          <w:rFonts w:ascii="Times New Roman" w:hAnsi="Times New Roman"/>
          <w:bCs/>
          <w:sz w:val="16"/>
          <w:szCs w:val="16"/>
        </w:rPr>
        <w:t>контроль за</w:t>
      </w:r>
      <w:proofErr w:type="gramEnd"/>
      <w:r w:rsidRPr="00896B85">
        <w:rPr>
          <w:rFonts w:ascii="Times New Roman" w:hAnsi="Times New Roman"/>
          <w:bCs/>
          <w:sz w:val="16"/>
          <w:szCs w:val="16"/>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Граждане, их объединения и организации осуществляют </w:t>
      </w:r>
      <w:proofErr w:type="gramStart"/>
      <w:r w:rsidRPr="00896B85">
        <w:rPr>
          <w:rFonts w:ascii="Times New Roman" w:hAnsi="Times New Roman"/>
          <w:bCs/>
          <w:sz w:val="16"/>
          <w:szCs w:val="16"/>
        </w:rPr>
        <w:t>контроль за</w:t>
      </w:r>
      <w:proofErr w:type="gramEnd"/>
      <w:r w:rsidRPr="00896B85">
        <w:rPr>
          <w:rFonts w:ascii="Times New Roman" w:hAnsi="Times New Roman"/>
          <w:bCs/>
          <w:sz w:val="16"/>
          <w:szCs w:val="16"/>
        </w:rPr>
        <w:t xml:space="preserve"> предоставлением муниципальной услуги самостоятельно.</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t xml:space="preserve">28.3.Требование о профессиональной компетентности лиц, осуществляющих </w:t>
      </w:r>
      <w:proofErr w:type="gramStart"/>
      <w:r w:rsidRPr="00896B85">
        <w:rPr>
          <w:rFonts w:ascii="Times New Roman" w:hAnsi="Times New Roman"/>
          <w:bCs/>
          <w:sz w:val="16"/>
          <w:szCs w:val="16"/>
        </w:rPr>
        <w:t>контроль за</w:t>
      </w:r>
      <w:proofErr w:type="gramEnd"/>
      <w:r w:rsidRPr="00896B85">
        <w:rPr>
          <w:rFonts w:ascii="Times New Roman" w:hAnsi="Times New Roman"/>
          <w:bCs/>
          <w:sz w:val="16"/>
          <w:szCs w:val="16"/>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sz w:val="16"/>
          <w:szCs w:val="16"/>
        </w:rPr>
        <w:t xml:space="preserve">28.4.Требование о регулярности проверок заключается в соблюдении установленных главой 26 Административного регламента сроков и порядка проведения плановых проверок </w:t>
      </w:r>
      <w:r w:rsidRPr="00896B85">
        <w:rPr>
          <w:rFonts w:ascii="Times New Roman" w:hAnsi="Times New Roman"/>
          <w:bCs/>
          <w:sz w:val="16"/>
          <w:szCs w:val="16"/>
        </w:rPr>
        <w:t xml:space="preserve">полноты и качества предоставления </w:t>
      </w:r>
      <w:r w:rsidRPr="00896B85">
        <w:rPr>
          <w:rFonts w:ascii="Times New Roman" w:hAnsi="Times New Roman"/>
          <w:sz w:val="16"/>
          <w:szCs w:val="16"/>
        </w:rPr>
        <w:t>муниципальной услуги.</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sz w:val="16"/>
          <w:szCs w:val="16"/>
        </w:rPr>
        <w:t xml:space="preserve">28.5.Объективность и всесторонность </w:t>
      </w:r>
      <w:r w:rsidRPr="00896B85">
        <w:rPr>
          <w:rFonts w:ascii="Times New Roman" w:hAnsi="Times New Roman"/>
          <w:bCs/>
          <w:sz w:val="16"/>
          <w:szCs w:val="16"/>
        </w:rPr>
        <w:t xml:space="preserve">заключаются в соблюдении требований действующего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sidRPr="00896B85">
        <w:rPr>
          <w:rFonts w:ascii="Times New Roman" w:hAnsi="Times New Roman"/>
          <w:bCs/>
          <w:sz w:val="16"/>
          <w:szCs w:val="16"/>
        </w:rPr>
        <w:t>контроля за</w:t>
      </w:r>
      <w:proofErr w:type="gramEnd"/>
      <w:r w:rsidRPr="00896B85">
        <w:rPr>
          <w:rFonts w:ascii="Times New Roman" w:hAnsi="Times New Roman"/>
          <w:bCs/>
          <w:sz w:val="16"/>
          <w:szCs w:val="16"/>
        </w:rPr>
        <w:t xml:space="preserve"> предоставлением муниципальной услуги.</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sz w:val="16"/>
          <w:szCs w:val="16"/>
        </w:rPr>
        <w:lastRenderedPageBreak/>
        <w:t xml:space="preserve">28.6.По результатам </w:t>
      </w:r>
      <w:proofErr w:type="gramStart"/>
      <w:r w:rsidRPr="00896B85">
        <w:rPr>
          <w:rFonts w:ascii="Times New Roman" w:hAnsi="Times New Roman"/>
          <w:bCs/>
          <w:sz w:val="16"/>
          <w:szCs w:val="16"/>
        </w:rPr>
        <w:t>контроля за</w:t>
      </w:r>
      <w:proofErr w:type="gramEnd"/>
      <w:r w:rsidRPr="00896B85">
        <w:rPr>
          <w:rFonts w:ascii="Times New Roman" w:hAnsi="Times New Roman"/>
          <w:bCs/>
          <w:sz w:val="16"/>
          <w:szCs w:val="16"/>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sidRPr="00896B85">
        <w:rPr>
          <w:rFonts w:ascii="Times New Roman" w:hAnsi="Times New Roman"/>
          <w:sz w:val="16"/>
          <w:szCs w:val="16"/>
        </w:rPr>
        <w:t xml:space="preserve"> порядка осуществления административных процедур в ходе предоставления муниципальной услуги</w:t>
      </w:r>
      <w:r w:rsidRPr="00896B85">
        <w:rPr>
          <w:rFonts w:ascii="Times New Roman" w:hAnsi="Times New Roman"/>
          <w:bCs/>
          <w:sz w:val="16"/>
          <w:szCs w:val="16"/>
        </w:rPr>
        <w:t>, к ответственности.</w:t>
      </w:r>
    </w:p>
    <w:p w:rsidR="0042748C" w:rsidRPr="00896B85" w:rsidRDefault="0042748C" w:rsidP="0042748C">
      <w:pPr>
        <w:autoSpaceDE w:val="0"/>
        <w:spacing w:after="0" w:line="240" w:lineRule="auto"/>
        <w:ind w:firstLine="566"/>
        <w:jc w:val="both"/>
        <w:rPr>
          <w:rFonts w:ascii="Times New Roman" w:hAnsi="Times New Roman"/>
          <w:bCs/>
          <w:sz w:val="16"/>
          <w:szCs w:val="16"/>
        </w:rPr>
      </w:pPr>
      <w:r w:rsidRPr="00896B85">
        <w:rPr>
          <w:rFonts w:ascii="Times New Roman" w:hAnsi="Times New Roman"/>
          <w:bCs/>
          <w:iCs/>
          <w:sz w:val="16"/>
          <w:szCs w:val="16"/>
        </w:rPr>
        <w:t xml:space="preserve">28.7.Выполнение требований к порядку и формам </w:t>
      </w:r>
      <w:proofErr w:type="gramStart"/>
      <w:r w:rsidRPr="00896B85">
        <w:rPr>
          <w:rFonts w:ascii="Times New Roman" w:hAnsi="Times New Roman"/>
          <w:bCs/>
          <w:iCs/>
          <w:sz w:val="16"/>
          <w:szCs w:val="16"/>
        </w:rPr>
        <w:t>контроля за</w:t>
      </w:r>
      <w:proofErr w:type="gramEnd"/>
      <w:r w:rsidRPr="00896B85">
        <w:rPr>
          <w:rFonts w:ascii="Times New Roman" w:hAnsi="Times New Roman"/>
          <w:bCs/>
          <w:iCs/>
          <w:sz w:val="16"/>
          <w:szCs w:val="16"/>
        </w:rPr>
        <w:t xml:space="preserve"> предоставлением муниципальной услуги, в том числе со стороны граждан, их объединений и организаций, обеспечивается:</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 xml:space="preserve">- открытостью деятельности Администрации </w:t>
      </w:r>
      <w:r w:rsidRPr="00896B85">
        <w:rPr>
          <w:rFonts w:ascii="Times New Roman" w:hAnsi="Times New Roman"/>
          <w:iCs/>
          <w:sz w:val="16"/>
          <w:szCs w:val="16"/>
        </w:rPr>
        <w:t>Целинного</w:t>
      </w:r>
      <w:r w:rsidRPr="00896B85">
        <w:rPr>
          <w:rFonts w:ascii="Times New Roman" w:hAnsi="Times New Roman"/>
          <w:bCs/>
          <w:iCs/>
          <w:sz w:val="16"/>
          <w:szCs w:val="16"/>
        </w:rPr>
        <w:t xml:space="preserve"> </w:t>
      </w:r>
      <w:r w:rsidRPr="00896B85">
        <w:rPr>
          <w:rFonts w:ascii="Times New Roman" w:hAnsi="Times New Roman"/>
          <w:sz w:val="16"/>
          <w:szCs w:val="16"/>
        </w:rPr>
        <w:t>муниципального округа Курганской области</w:t>
      </w:r>
      <w:r w:rsidRPr="00896B85">
        <w:rPr>
          <w:rFonts w:ascii="Times New Roman" w:hAnsi="Times New Roman"/>
          <w:bCs/>
          <w:iCs/>
          <w:sz w:val="16"/>
          <w:szCs w:val="16"/>
        </w:rPr>
        <w:t>, ее структурных подразделений при предоставлении муниципальной услуги;</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42748C" w:rsidRPr="00896B85" w:rsidRDefault="0042748C" w:rsidP="0042748C">
      <w:pPr>
        <w:autoSpaceDE w:val="0"/>
        <w:spacing w:after="0" w:line="240" w:lineRule="auto"/>
        <w:ind w:firstLine="566"/>
        <w:jc w:val="both"/>
        <w:rPr>
          <w:rFonts w:ascii="Times New Roman" w:hAnsi="Times New Roman"/>
          <w:bCs/>
          <w:iCs/>
          <w:sz w:val="16"/>
          <w:szCs w:val="16"/>
        </w:rPr>
      </w:pPr>
      <w:r w:rsidRPr="00896B85">
        <w:rPr>
          <w:rFonts w:ascii="Times New Roman" w:hAnsi="Times New Roman"/>
          <w:bCs/>
          <w:iCs/>
          <w:sz w:val="16"/>
          <w:szCs w:val="16"/>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xml:space="preserve">- возможностью направлять в Администрацию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42748C" w:rsidRPr="00896B85" w:rsidRDefault="0042748C" w:rsidP="0042748C">
      <w:pPr>
        <w:autoSpaceDE w:val="0"/>
        <w:spacing w:after="0" w:line="240" w:lineRule="auto"/>
        <w:ind w:firstLine="566"/>
        <w:jc w:val="both"/>
        <w:rPr>
          <w:rFonts w:ascii="Times New Roman" w:hAnsi="Times New Roman"/>
          <w:iCs/>
          <w:sz w:val="16"/>
          <w:szCs w:val="16"/>
        </w:rPr>
      </w:pPr>
      <w:r w:rsidRPr="00896B85">
        <w:rPr>
          <w:rFonts w:ascii="Times New Roman" w:hAnsi="Times New Roman"/>
          <w:iCs/>
          <w:sz w:val="16"/>
          <w:szCs w:val="16"/>
        </w:rPr>
        <w:t xml:space="preserve">- возможностью для граждан, их объединений или организаций обращаться в Администрацию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 xml:space="preserve">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28.8.О мерах, принятых в отношении должностных лиц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sidRPr="00896B85">
        <w:rPr>
          <w:rFonts w:ascii="Times New Roman" w:hAnsi="Times New Roman"/>
          <w:sz w:val="16"/>
          <w:szCs w:val="16"/>
        </w:rPr>
        <w:t>мер</w:t>
      </w:r>
      <w:proofErr w:type="gramEnd"/>
      <w:r w:rsidRPr="00896B85">
        <w:rPr>
          <w:rFonts w:ascii="Times New Roman" w:hAnsi="Times New Roman"/>
          <w:sz w:val="16"/>
          <w:szCs w:val="16"/>
        </w:rPr>
        <w:t xml:space="preserve"> Администрация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сообщает в письменной форме заявителю, права и (или) законные интересы которого нарушены.</w:t>
      </w:r>
    </w:p>
    <w:p w:rsidR="0042748C" w:rsidRPr="00896B85" w:rsidRDefault="0042748C" w:rsidP="0042748C">
      <w:pPr>
        <w:autoSpaceDE w:val="0"/>
        <w:spacing w:after="0" w:line="240" w:lineRule="auto"/>
        <w:ind w:firstLine="567"/>
        <w:jc w:val="both"/>
        <w:rPr>
          <w:rFonts w:ascii="Times New Roman" w:hAnsi="Times New Roman"/>
          <w:sz w:val="16"/>
          <w:szCs w:val="16"/>
        </w:rPr>
      </w:pPr>
    </w:p>
    <w:p w:rsidR="0042748C" w:rsidRPr="00896B85" w:rsidRDefault="0042748C" w:rsidP="0042748C">
      <w:pPr>
        <w:autoSpaceDE w:val="0"/>
        <w:spacing w:after="0" w:line="240" w:lineRule="auto"/>
        <w:ind w:firstLine="567"/>
        <w:jc w:val="center"/>
        <w:rPr>
          <w:rFonts w:ascii="Times New Roman" w:hAnsi="Times New Roman"/>
          <w:sz w:val="16"/>
          <w:szCs w:val="16"/>
        </w:rPr>
      </w:pPr>
      <w:r w:rsidRPr="00896B85">
        <w:rPr>
          <w:rFonts w:ascii="Times New Roman" w:hAnsi="Times New Roman"/>
          <w:bCs/>
          <w:sz w:val="16"/>
          <w:szCs w:val="16"/>
        </w:rPr>
        <w:t xml:space="preserve">Раздел </w:t>
      </w:r>
      <w:r w:rsidRPr="00896B85">
        <w:rPr>
          <w:rFonts w:ascii="Times New Roman" w:hAnsi="Times New Roman"/>
          <w:bCs/>
          <w:sz w:val="16"/>
          <w:szCs w:val="16"/>
          <w:lang w:val="en-US"/>
        </w:rPr>
        <w:t>V</w:t>
      </w:r>
      <w:r w:rsidRPr="00896B85">
        <w:rPr>
          <w:rFonts w:ascii="Times New Roman" w:hAnsi="Times New Roman"/>
          <w:bCs/>
          <w:sz w:val="16"/>
          <w:szCs w:val="16"/>
        </w:rPr>
        <w:t>. Д</w:t>
      </w:r>
      <w:r w:rsidRPr="00896B85">
        <w:rPr>
          <w:rFonts w:ascii="Times New Roman" w:hAnsi="Times New Roman"/>
          <w:sz w:val="16"/>
          <w:szCs w:val="16"/>
        </w:rPr>
        <w:t>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2748C" w:rsidRPr="00896B85" w:rsidRDefault="0042748C" w:rsidP="0042748C">
      <w:pPr>
        <w:autoSpaceDE w:val="0"/>
        <w:spacing w:after="0" w:line="240" w:lineRule="auto"/>
        <w:ind w:firstLine="567"/>
        <w:jc w:val="center"/>
        <w:rPr>
          <w:rFonts w:ascii="Times New Roman" w:hAnsi="Times New Roman"/>
          <w:b/>
          <w:bCs/>
          <w:sz w:val="16"/>
          <w:szCs w:val="16"/>
        </w:rPr>
      </w:pPr>
    </w:p>
    <w:p w:rsidR="0042748C" w:rsidRPr="00896B85" w:rsidRDefault="0042748C" w:rsidP="0042748C">
      <w:pPr>
        <w:autoSpaceDE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 xml:space="preserve">29.Заявители имеют право подать жалобу на решение и (или) действие (бездействие)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и (или) ее должностных лиц, муниципальных служащих (далее - должностные лица), принятое и (или) осуществляемое в ходе предоставления муниципальной услуги (далее - жалоба);</w:t>
      </w:r>
      <w:proofErr w:type="gramEnd"/>
      <w:r w:rsidRPr="00896B85">
        <w:rPr>
          <w:rFonts w:ascii="Times New Roman" w:hAnsi="Times New Roman"/>
          <w:sz w:val="16"/>
          <w:szCs w:val="16"/>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29.1..Предметом жалобы являются решения и действия (бездействие)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ее должностных лиц, принятые (осуществляемые) ими в ходе предоставления муниципальной услуги, в том числе:</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29.2.нарушение срока регистрации заявления заявителя о предоставлении муниципальной услуги;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  29.3.нарушение срока предоставления муниципальной услуги;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  29.4.требование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29.5.отказ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  29.6.отказ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29.7.требование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29.7.1.отказ органа, предоставляющего муниципальную услугу, должностного лица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29.7.2.нарушение срока или порядка выдачи документов по результатам предоставления муниципальной услуги;</w:t>
      </w:r>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29.7.3.приостановление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42748C" w:rsidRPr="00896B85" w:rsidRDefault="0042748C" w:rsidP="0042748C">
      <w:pPr>
        <w:widowControl w:val="0"/>
        <w:autoSpaceDE w:val="0"/>
        <w:autoSpaceDN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 29.7.4.</w:t>
      </w:r>
      <w:r w:rsidRPr="00896B85">
        <w:rPr>
          <w:rFonts w:ascii="Times New Roman" w:hAnsi="Times New Roman"/>
          <w:sz w:val="16"/>
          <w:szCs w:val="16"/>
        </w:rPr>
        <w:tab/>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58" w:history="1">
        <w:r w:rsidRPr="00896B85">
          <w:rPr>
            <w:rStyle w:val="afb"/>
            <w:rFonts w:ascii="Times New Roman" w:hAnsi="Times New Roman"/>
            <w:sz w:val="16"/>
            <w:szCs w:val="16"/>
          </w:rPr>
          <w:t>пунктом 4 части 1 статьи 7</w:t>
        </w:r>
      </w:hyperlink>
      <w:r w:rsidRPr="00896B85">
        <w:rPr>
          <w:rFonts w:ascii="Times New Roman" w:hAnsi="Times New Roman"/>
          <w:sz w:val="16"/>
          <w:szCs w:val="16"/>
        </w:rPr>
        <w:t xml:space="preserve"> Федерального закона № 210-ФЗ. </w:t>
      </w:r>
    </w:p>
    <w:p w:rsidR="0042748C" w:rsidRPr="00896B85" w:rsidRDefault="0042748C" w:rsidP="0042748C">
      <w:pPr>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29.8.Жалоба подается в Администрацию</w:t>
      </w:r>
      <w:r w:rsidRPr="00896B85">
        <w:rPr>
          <w:rFonts w:ascii="Times New Roman" w:hAnsi="Times New Roman"/>
          <w:iCs/>
          <w:sz w:val="16"/>
          <w:szCs w:val="16"/>
        </w:rPr>
        <w:t xml:space="preserve"> Целинного</w:t>
      </w:r>
      <w:r w:rsidRPr="00896B85">
        <w:rPr>
          <w:rFonts w:ascii="Times New Roman" w:hAnsi="Times New Roman"/>
          <w:sz w:val="16"/>
          <w:szCs w:val="16"/>
        </w:rPr>
        <w:t xml:space="preserve"> муниципального округа Курганской области в письменной форме, в том числе при личном приеме заявителя или в электронном виде</w:t>
      </w:r>
      <w:r w:rsidRPr="00896B85">
        <w:rPr>
          <w:rStyle w:val="FontStyle17"/>
          <w:b w:val="0"/>
          <w:sz w:val="16"/>
          <w:szCs w:val="16"/>
        </w:rPr>
        <w:t>.</w:t>
      </w:r>
    </w:p>
    <w:p w:rsidR="0042748C" w:rsidRPr="00896B85" w:rsidRDefault="0042748C" w:rsidP="0042748C">
      <w:pPr>
        <w:pStyle w:val="a9"/>
        <w:spacing w:before="0" w:beforeAutospacing="0" w:after="0" w:afterAutospacing="0"/>
        <w:ind w:firstLine="566"/>
        <w:jc w:val="both"/>
        <w:rPr>
          <w:sz w:val="16"/>
          <w:szCs w:val="16"/>
        </w:rPr>
      </w:pPr>
      <w:proofErr w:type="gramStart"/>
      <w:r w:rsidRPr="00896B85">
        <w:rPr>
          <w:sz w:val="16"/>
          <w:szCs w:val="16"/>
        </w:rPr>
        <w:t xml:space="preserve">Прием жалоб в письменной форме осуществляется должностными лицами  Администрации </w:t>
      </w:r>
      <w:r w:rsidRPr="00896B85">
        <w:rPr>
          <w:iCs/>
          <w:sz w:val="16"/>
          <w:szCs w:val="16"/>
        </w:rPr>
        <w:t>Целинного</w:t>
      </w:r>
      <w:r w:rsidRPr="00896B85">
        <w:rPr>
          <w:sz w:val="16"/>
          <w:szCs w:val="16"/>
        </w:rPr>
        <w:t xml:space="preserve"> муниципального округа Курганской области в месте предоставления муниципальной услуги (в месте, где заявитель подавал запрос в устной форме либо заявление о  предоставлении муниципальной услуги, нарушение порядка которой обжалуется, либо в месте, где заявителем получен результат муниципальной услуги в соответствии с главами 3 и 24 Административного регламента).</w:t>
      </w:r>
      <w:proofErr w:type="gramEnd"/>
      <w:r w:rsidRPr="00896B85">
        <w:rPr>
          <w:sz w:val="16"/>
          <w:szCs w:val="16"/>
        </w:rPr>
        <w:t xml:space="preserve"> Жалоба в письменной форме может быть также направлена по почте.</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 Российской Федерации.</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В случае если жалоба подается через представителя заявителя, также представляется документ, подтверждающий в соответствии с действующим законодательством Российской Федерации полномочия на осуществление действий от имени заявителя. </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29.9.В электронном виде жалоба может быть подана заявителем при помощи ЕПГУ, с использованием сети «Интернет», официального сайта. </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29.10.При подаче жалобы в электронном виде документ, указанный в абзаце 4 пункта 29.11.Административного регламента, может быть представлен в форме электронного документа, подписанного электронной подписью, вид которой предусмотрен действующим законодательством Российской Федерации, при этом документ, удостоверяющий личность заявителя, не требуется.</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lastRenderedPageBreak/>
        <w:t xml:space="preserve">29.12.Жалоба может быть подана заявителем через ГБУ «МФЦ». </w:t>
      </w:r>
      <w:proofErr w:type="gramStart"/>
      <w:r w:rsidRPr="00896B85">
        <w:rPr>
          <w:sz w:val="16"/>
          <w:szCs w:val="16"/>
        </w:rPr>
        <w:t xml:space="preserve">При поступлении жалобы ГБУ «МФЦ» обеспечивает ее передачу в Администрацию </w:t>
      </w:r>
      <w:r w:rsidRPr="00896B85">
        <w:rPr>
          <w:iCs/>
          <w:sz w:val="16"/>
          <w:szCs w:val="16"/>
        </w:rPr>
        <w:t>Целинного</w:t>
      </w:r>
      <w:r w:rsidRPr="00896B85">
        <w:rPr>
          <w:sz w:val="16"/>
          <w:szCs w:val="16"/>
        </w:rPr>
        <w:t xml:space="preserve"> муниципального округа Курганской области в порядке и сроки, которые установлены соглашением о взаимодействии между ГБУ «МФЦ» и Администрацией </w:t>
      </w:r>
      <w:r w:rsidRPr="00896B85">
        <w:rPr>
          <w:iCs/>
          <w:sz w:val="16"/>
          <w:szCs w:val="16"/>
        </w:rPr>
        <w:t>Целинного</w:t>
      </w:r>
      <w:r w:rsidRPr="00896B85">
        <w:rPr>
          <w:sz w:val="16"/>
          <w:szCs w:val="16"/>
        </w:rPr>
        <w:t xml:space="preserve"> муниципального округа Курганской области (далее - соглашение о взаимодействии), но не позднее следующего рабочего дня со дня поступления жалобы.</w:t>
      </w:r>
      <w:proofErr w:type="gramEnd"/>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Жалоба на нарушение порядка предоставления муниципальной услуги ГБУ «МФЦ» рассматривается в соответствии с настоящим разделом Административного регламента Администрацией </w:t>
      </w:r>
      <w:r w:rsidRPr="00896B85">
        <w:rPr>
          <w:iCs/>
          <w:sz w:val="16"/>
          <w:szCs w:val="16"/>
        </w:rPr>
        <w:t>Целинного</w:t>
      </w:r>
      <w:r w:rsidRPr="00896B85">
        <w:rPr>
          <w:sz w:val="16"/>
          <w:szCs w:val="16"/>
        </w:rPr>
        <w:t xml:space="preserve"> муниципального округа Курганской области, заключившей соглашение о взаимодействии.</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При этом срок рассмотрения жалобы исчисляется со дня регистрации жалобы в Администрации </w:t>
      </w:r>
      <w:r w:rsidRPr="00896B85">
        <w:rPr>
          <w:iCs/>
          <w:sz w:val="16"/>
          <w:szCs w:val="16"/>
        </w:rPr>
        <w:t>Целинного</w:t>
      </w:r>
      <w:r w:rsidRPr="00896B85">
        <w:rPr>
          <w:sz w:val="16"/>
          <w:szCs w:val="16"/>
        </w:rPr>
        <w:t xml:space="preserve"> муниципального округа Курганской области.</w:t>
      </w:r>
    </w:p>
    <w:p w:rsidR="0042748C" w:rsidRPr="00896B85" w:rsidRDefault="0042748C" w:rsidP="0042748C">
      <w:pPr>
        <w:spacing w:after="0" w:line="240" w:lineRule="auto"/>
        <w:ind w:firstLine="566"/>
        <w:jc w:val="both"/>
        <w:rPr>
          <w:rFonts w:ascii="Times New Roman" w:hAnsi="Times New Roman"/>
          <w:sz w:val="16"/>
          <w:szCs w:val="16"/>
        </w:rPr>
      </w:pPr>
      <w:proofErr w:type="gramStart"/>
      <w:r w:rsidRPr="00896B85">
        <w:rPr>
          <w:rFonts w:ascii="Times New Roman" w:hAnsi="Times New Roman"/>
          <w:sz w:val="16"/>
          <w:szCs w:val="16"/>
        </w:rPr>
        <w:t>29.13.Жалоба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ими процедур в ходе предоставления муниципальной услуги, может быть подана юридическими лицами и индивидуальными предпринимателями в порядке, установленном статьей 11² Федерального закона № 210-ФЗ, либо в порядке, установленном антимонопольным законодательством Российской Федерации, в антимонопольный орган.</w:t>
      </w:r>
      <w:proofErr w:type="gramEnd"/>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29.14.Жалоба должна содержать:</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наименование Администрации</w:t>
      </w:r>
      <w:r w:rsidRPr="00896B85">
        <w:rPr>
          <w:iCs/>
          <w:sz w:val="16"/>
          <w:szCs w:val="16"/>
        </w:rPr>
        <w:t xml:space="preserve"> Целинного</w:t>
      </w:r>
      <w:r w:rsidRPr="00896B85">
        <w:rPr>
          <w:sz w:val="16"/>
          <w:szCs w:val="16"/>
        </w:rPr>
        <w:t xml:space="preserve"> муниципального округа Курганской области</w:t>
      </w:r>
      <w:r w:rsidRPr="00896B85">
        <w:rPr>
          <w:rStyle w:val="FontStyle17"/>
          <w:sz w:val="16"/>
          <w:szCs w:val="16"/>
        </w:rPr>
        <w:t xml:space="preserve">, </w:t>
      </w:r>
      <w:r w:rsidRPr="00896B85">
        <w:rPr>
          <w:sz w:val="16"/>
          <w:szCs w:val="16"/>
        </w:rPr>
        <w:t>ее должностного лица, решения и действия (бездействие) которых обжалуются;</w:t>
      </w:r>
    </w:p>
    <w:p w:rsidR="0042748C" w:rsidRPr="00896B85" w:rsidRDefault="0042748C" w:rsidP="0042748C">
      <w:pPr>
        <w:pStyle w:val="a9"/>
        <w:spacing w:before="0" w:beforeAutospacing="0" w:after="0" w:afterAutospacing="0"/>
        <w:ind w:firstLine="566"/>
        <w:jc w:val="both"/>
        <w:rPr>
          <w:sz w:val="16"/>
          <w:szCs w:val="16"/>
        </w:rPr>
      </w:pPr>
      <w:proofErr w:type="gramStart"/>
      <w:r w:rsidRPr="00896B85">
        <w:rPr>
          <w:sz w:val="16"/>
          <w:szCs w:val="16"/>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 сведения об обжалуемых решениях и действиях (бездействии) Администрации </w:t>
      </w:r>
      <w:r w:rsidRPr="00896B85">
        <w:rPr>
          <w:iCs/>
          <w:sz w:val="16"/>
          <w:szCs w:val="16"/>
        </w:rPr>
        <w:t>Целинного</w:t>
      </w:r>
      <w:r w:rsidRPr="00896B85">
        <w:rPr>
          <w:sz w:val="16"/>
          <w:szCs w:val="16"/>
        </w:rPr>
        <w:t xml:space="preserve"> муниципального округа Курганской области, ее должностного лица;</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 доводы, на основании которых заявитель не согласен с решением и действием (бездействием) Администрации </w:t>
      </w:r>
      <w:r w:rsidRPr="00896B85">
        <w:rPr>
          <w:iCs/>
          <w:sz w:val="16"/>
          <w:szCs w:val="16"/>
        </w:rPr>
        <w:t>Целинного</w:t>
      </w:r>
      <w:r w:rsidRPr="00896B85">
        <w:rPr>
          <w:sz w:val="16"/>
          <w:szCs w:val="16"/>
        </w:rPr>
        <w:t xml:space="preserve"> муниципального округа Курганской области, ее должностного лица. </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Заявителем могут быть представлены документы (при наличии), подтверждающие доводы заявителя, либо их копии.</w:t>
      </w:r>
    </w:p>
    <w:p w:rsidR="0042748C" w:rsidRPr="00896B85" w:rsidRDefault="0042748C" w:rsidP="0042748C">
      <w:pPr>
        <w:pStyle w:val="a9"/>
        <w:spacing w:before="0" w:beforeAutospacing="0" w:after="0" w:afterAutospacing="0"/>
        <w:ind w:firstLine="566"/>
        <w:jc w:val="both"/>
        <w:rPr>
          <w:sz w:val="16"/>
          <w:szCs w:val="16"/>
        </w:rPr>
      </w:pPr>
      <w:r w:rsidRPr="00896B85">
        <w:rPr>
          <w:sz w:val="16"/>
          <w:szCs w:val="16"/>
        </w:rPr>
        <w:t xml:space="preserve">29.15.Жалоба рассматривается Администрацией </w:t>
      </w:r>
      <w:r w:rsidRPr="00896B85">
        <w:rPr>
          <w:iCs/>
          <w:sz w:val="16"/>
          <w:szCs w:val="16"/>
        </w:rPr>
        <w:t>Целинного</w:t>
      </w:r>
      <w:r w:rsidRPr="00896B85">
        <w:rPr>
          <w:sz w:val="16"/>
          <w:szCs w:val="16"/>
        </w:rPr>
        <w:t xml:space="preserve"> муниципального округа Курганской области, предоставляющей муниципальную услугу, порядок предоставления которой был нарушен вследствие решений и действий (бездействия) Администрации </w:t>
      </w:r>
      <w:r w:rsidRPr="00896B85">
        <w:rPr>
          <w:iCs/>
          <w:sz w:val="16"/>
          <w:szCs w:val="16"/>
        </w:rPr>
        <w:t>Целинного</w:t>
      </w:r>
      <w:r w:rsidRPr="00896B85">
        <w:rPr>
          <w:sz w:val="16"/>
          <w:szCs w:val="16"/>
        </w:rPr>
        <w:t xml:space="preserve"> муниципального округа Курганской области, ее должностного лица. </w:t>
      </w:r>
    </w:p>
    <w:p w:rsidR="0042748C" w:rsidRPr="00896B85" w:rsidRDefault="0042748C" w:rsidP="0042748C">
      <w:pPr>
        <w:pStyle w:val="HTML"/>
        <w:ind w:firstLine="566"/>
        <w:jc w:val="both"/>
        <w:rPr>
          <w:rFonts w:ascii="Times New Roman" w:hAnsi="Times New Roman"/>
          <w:iCs/>
          <w:sz w:val="16"/>
          <w:szCs w:val="16"/>
        </w:rPr>
      </w:pPr>
      <w:r w:rsidRPr="00896B85">
        <w:rPr>
          <w:rFonts w:ascii="Times New Roman" w:hAnsi="Times New Roman"/>
          <w:sz w:val="16"/>
          <w:szCs w:val="16"/>
        </w:rPr>
        <w:t xml:space="preserve">Рассмотрение жалобы обеспечивают уполномоченные на рассмотрение жалоб должностные лица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w:t>
      </w:r>
      <w:r w:rsidRPr="00896B85">
        <w:rPr>
          <w:rFonts w:ascii="Times New Roman" w:hAnsi="Times New Roman"/>
          <w:iCs/>
          <w:sz w:val="16"/>
          <w:szCs w:val="16"/>
        </w:rPr>
        <w:t xml:space="preserve"> заместитель Главы - руководитель Аппарата Администрации Целинного </w:t>
      </w:r>
      <w:r w:rsidRPr="00896B85">
        <w:rPr>
          <w:rFonts w:ascii="Times New Roman" w:hAnsi="Times New Roman"/>
          <w:sz w:val="16"/>
          <w:szCs w:val="16"/>
        </w:rPr>
        <w:t>муниципального округа Курганской области</w:t>
      </w:r>
      <w:r w:rsidRPr="00896B85">
        <w:rPr>
          <w:rFonts w:ascii="Times New Roman" w:hAnsi="Times New Roman"/>
          <w:iCs/>
          <w:sz w:val="16"/>
          <w:szCs w:val="16"/>
        </w:rPr>
        <w:t>.</w:t>
      </w:r>
    </w:p>
    <w:p w:rsidR="0042748C" w:rsidRPr="00896B85" w:rsidRDefault="0042748C" w:rsidP="0042748C">
      <w:pPr>
        <w:pStyle w:val="HTML"/>
        <w:ind w:firstLine="566"/>
        <w:jc w:val="both"/>
        <w:rPr>
          <w:rFonts w:ascii="Times New Roman" w:hAnsi="Times New Roman"/>
          <w:sz w:val="16"/>
          <w:szCs w:val="16"/>
        </w:rPr>
      </w:pPr>
      <w:r w:rsidRPr="00896B85">
        <w:rPr>
          <w:rFonts w:ascii="Times New Roman" w:hAnsi="Times New Roman"/>
          <w:sz w:val="16"/>
          <w:szCs w:val="16"/>
        </w:rPr>
        <w:t>В случае, если обжалуются решения уполномоченног</w:t>
      </w:r>
      <w:proofErr w:type="gramStart"/>
      <w:r w:rsidRPr="00896B85">
        <w:rPr>
          <w:rFonts w:ascii="Times New Roman" w:hAnsi="Times New Roman"/>
          <w:sz w:val="16"/>
          <w:szCs w:val="16"/>
        </w:rPr>
        <w:t>о(</w:t>
      </w:r>
      <w:proofErr w:type="spellStart"/>
      <w:proofErr w:type="gramEnd"/>
      <w:r w:rsidRPr="00896B85">
        <w:rPr>
          <w:rFonts w:ascii="Times New Roman" w:hAnsi="Times New Roman"/>
          <w:sz w:val="16"/>
          <w:szCs w:val="16"/>
        </w:rPr>
        <w:t>ых</w:t>
      </w:r>
      <w:proofErr w:type="spellEnd"/>
      <w:r w:rsidRPr="00896B85">
        <w:rPr>
          <w:rFonts w:ascii="Times New Roman" w:hAnsi="Times New Roman"/>
          <w:sz w:val="16"/>
          <w:szCs w:val="16"/>
        </w:rPr>
        <w:t>) на рассмотрение жалоб должностного(</w:t>
      </w:r>
      <w:proofErr w:type="spellStart"/>
      <w:r w:rsidRPr="00896B85">
        <w:rPr>
          <w:rFonts w:ascii="Times New Roman" w:hAnsi="Times New Roman"/>
          <w:sz w:val="16"/>
          <w:szCs w:val="16"/>
        </w:rPr>
        <w:t>ых</w:t>
      </w:r>
      <w:proofErr w:type="spellEnd"/>
      <w:r w:rsidRPr="00896B85">
        <w:rPr>
          <w:rFonts w:ascii="Times New Roman" w:hAnsi="Times New Roman"/>
          <w:sz w:val="16"/>
          <w:szCs w:val="16"/>
        </w:rPr>
        <w:t xml:space="preserve">) лица (лиц)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жалоба подается непосредственно Главе Целинного муниципального округа Курганской области и рассматривается им в соответствии с настоящим разделом Административного регламента.</w:t>
      </w:r>
    </w:p>
    <w:p w:rsidR="0042748C" w:rsidRPr="00896B85" w:rsidRDefault="0042748C" w:rsidP="0042748C">
      <w:pPr>
        <w:pStyle w:val="HTML"/>
        <w:ind w:firstLine="567"/>
        <w:jc w:val="both"/>
        <w:rPr>
          <w:rFonts w:ascii="Times New Roman" w:hAnsi="Times New Roman"/>
          <w:sz w:val="16"/>
          <w:szCs w:val="16"/>
        </w:rPr>
      </w:pPr>
      <w:r w:rsidRPr="00896B85">
        <w:rPr>
          <w:rFonts w:ascii="Times New Roman" w:hAnsi="Times New Roman"/>
          <w:sz w:val="16"/>
          <w:szCs w:val="16"/>
        </w:rPr>
        <w:t xml:space="preserve">29.16.Основанием для начала процедуры досудебного (внесудебного) обжалования является поступление жалобы от заявителя в архивный отдел  Администрации Целинного муниципального округа Курганской области или в Администрацию </w:t>
      </w:r>
      <w:r w:rsidRPr="00896B85">
        <w:rPr>
          <w:rFonts w:ascii="Times New Roman" w:hAnsi="Times New Roman"/>
          <w:iCs/>
          <w:sz w:val="16"/>
          <w:szCs w:val="16"/>
        </w:rPr>
        <w:t xml:space="preserve">Целинного </w:t>
      </w:r>
      <w:r w:rsidRPr="00896B85">
        <w:rPr>
          <w:rFonts w:ascii="Times New Roman" w:hAnsi="Times New Roman"/>
          <w:sz w:val="16"/>
          <w:szCs w:val="16"/>
        </w:rPr>
        <w:t>муниципального округа Курганской области.</w:t>
      </w:r>
    </w:p>
    <w:p w:rsidR="0042748C" w:rsidRPr="00896B85" w:rsidRDefault="0042748C" w:rsidP="0042748C">
      <w:pPr>
        <w:pStyle w:val="HTML"/>
        <w:ind w:firstLine="567"/>
        <w:jc w:val="both"/>
        <w:rPr>
          <w:rFonts w:ascii="Times New Roman" w:hAnsi="Times New Roman"/>
          <w:sz w:val="16"/>
          <w:szCs w:val="16"/>
        </w:rPr>
      </w:pPr>
      <w:r w:rsidRPr="00896B85">
        <w:rPr>
          <w:rFonts w:ascii="Times New Roman" w:hAnsi="Times New Roman"/>
          <w:sz w:val="16"/>
          <w:szCs w:val="16"/>
        </w:rPr>
        <w:t xml:space="preserve">29.17.Жалоба, поступившая в Администрацию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подлежит регистрации не позднее следующего рабочего дня со дня ее поступления.</w:t>
      </w:r>
    </w:p>
    <w:p w:rsidR="0042748C" w:rsidRPr="00896B85" w:rsidRDefault="0042748C" w:rsidP="0042748C">
      <w:pPr>
        <w:pStyle w:val="HTML"/>
        <w:ind w:firstLine="567"/>
        <w:jc w:val="both"/>
        <w:rPr>
          <w:rFonts w:ascii="Times New Roman" w:hAnsi="Times New Roman"/>
          <w:sz w:val="16"/>
          <w:szCs w:val="16"/>
        </w:rPr>
      </w:pPr>
      <w:r w:rsidRPr="00896B85">
        <w:rPr>
          <w:rFonts w:ascii="Times New Roman" w:hAnsi="Times New Roman"/>
          <w:sz w:val="16"/>
          <w:szCs w:val="16"/>
        </w:rPr>
        <w:t xml:space="preserve">           29.18.Жалоба рассматривается в течение 15 рабочих дней со дня ее регистрации.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В случае обжалования отказа Администрации </w:t>
      </w:r>
      <w:r w:rsidRPr="00896B85">
        <w:rPr>
          <w:iCs/>
          <w:sz w:val="16"/>
          <w:szCs w:val="16"/>
        </w:rPr>
        <w:t>Целинного</w:t>
      </w:r>
      <w:r w:rsidRPr="00896B85">
        <w:rPr>
          <w:sz w:val="16"/>
          <w:szCs w:val="16"/>
        </w:rPr>
        <w:t xml:space="preserve"> муниципального округа Курганской области, ее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29.19.Основания для приостановления рассмотрения жалобы отсутствуют.</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  </w:t>
      </w:r>
      <w:proofErr w:type="gramStart"/>
      <w:r w:rsidRPr="00896B85">
        <w:rPr>
          <w:sz w:val="16"/>
          <w:szCs w:val="16"/>
        </w:rPr>
        <w:t xml:space="preserve">29.20.В случае наличия в жалобе нецензурных либо оскорбительных выражений, угроз жизни, здоровью и имуществу должностного лица, а также членов его семьи Администрация </w:t>
      </w:r>
      <w:r w:rsidRPr="00896B85">
        <w:rPr>
          <w:iCs/>
          <w:sz w:val="16"/>
          <w:szCs w:val="16"/>
        </w:rPr>
        <w:t>Целинного</w:t>
      </w:r>
      <w:r w:rsidRPr="00896B85">
        <w:rPr>
          <w:sz w:val="16"/>
          <w:szCs w:val="16"/>
        </w:rPr>
        <w:t xml:space="preserve"> муниципального округа Курганской области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 в течение семи дней со дня регистрации жалобы.</w:t>
      </w:r>
      <w:proofErr w:type="gramEnd"/>
    </w:p>
    <w:p w:rsidR="0042748C" w:rsidRPr="00896B85" w:rsidRDefault="0042748C" w:rsidP="0042748C">
      <w:p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proofErr w:type="gramStart"/>
      <w:r w:rsidRPr="00896B85">
        <w:rPr>
          <w:rFonts w:ascii="Times New Roman" w:hAnsi="Times New Roman"/>
          <w:sz w:val="16"/>
          <w:szCs w:val="16"/>
        </w:rPr>
        <w:t xml:space="preserve">В случае отсутствия возможности прочитать какую-либо часть текста жалобы, фамилию,  имя, отчество (при наличии) и (или) почтовый адрес заявителя, указанные в жалобе, Администрация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вправе оставить жалобу без ответа, о чем в течение семи дней со дня регистрации жалобы сообщить заявителю, направившему жалобу, если его фамилия и почтовый адрес поддаются прочтению. </w:t>
      </w:r>
      <w:proofErr w:type="gramEnd"/>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29.21.По результатам рассмотрения жалобы в соответствии с частью 7 статьи 11.2 Федерального закона от 27 июля 2010 года № 210-ФЗ «Об организации предоставления государственных и муниципальных услуг»  Администрация </w:t>
      </w:r>
      <w:r w:rsidRPr="00896B85">
        <w:rPr>
          <w:iCs/>
          <w:sz w:val="16"/>
          <w:szCs w:val="16"/>
        </w:rPr>
        <w:t>Целинного</w:t>
      </w:r>
      <w:r w:rsidRPr="00896B85">
        <w:rPr>
          <w:sz w:val="16"/>
          <w:szCs w:val="16"/>
        </w:rPr>
        <w:t xml:space="preserve"> муниципального округа Курганской области принимает решение об удовлетворении жалобы либо об отказе в ее удовлетворении. Указанное решение принимается в форме распоряжения Администрации </w:t>
      </w:r>
      <w:r w:rsidRPr="00896B85">
        <w:rPr>
          <w:iCs/>
          <w:sz w:val="16"/>
          <w:szCs w:val="16"/>
        </w:rPr>
        <w:t>Целинного</w:t>
      </w:r>
      <w:r w:rsidRPr="00896B85">
        <w:rPr>
          <w:sz w:val="16"/>
          <w:szCs w:val="16"/>
        </w:rPr>
        <w:t xml:space="preserve"> муниципального округа Курганской области.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Cs/>
          <w:sz w:val="16"/>
          <w:szCs w:val="16"/>
        </w:rPr>
      </w:pPr>
      <w:r w:rsidRPr="00896B85">
        <w:rPr>
          <w:bCs/>
          <w:sz w:val="16"/>
          <w:szCs w:val="16"/>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в Администрации </w:t>
      </w:r>
      <w:r w:rsidRPr="00896B85">
        <w:rPr>
          <w:iCs/>
          <w:sz w:val="16"/>
          <w:szCs w:val="16"/>
        </w:rPr>
        <w:t>Целинного</w:t>
      </w:r>
      <w:r w:rsidRPr="00896B85">
        <w:rPr>
          <w:bCs/>
          <w:sz w:val="16"/>
          <w:szCs w:val="16"/>
        </w:rPr>
        <w:t xml:space="preserve"> </w:t>
      </w:r>
      <w:r w:rsidRPr="00896B85">
        <w:rPr>
          <w:sz w:val="16"/>
          <w:szCs w:val="16"/>
        </w:rPr>
        <w:t>муниципального округа Курганской области</w:t>
      </w:r>
      <w:r w:rsidRPr="00896B85">
        <w:rPr>
          <w:bCs/>
          <w:sz w:val="16"/>
          <w:szCs w:val="16"/>
        </w:rPr>
        <w:t xml:space="preserve">, незамедлительно направляет соответствующие материалы в органы прокуратуры. </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bCs/>
          <w:sz w:val="16"/>
          <w:szCs w:val="16"/>
        </w:rPr>
      </w:pPr>
      <w:proofErr w:type="gramStart"/>
      <w:r w:rsidRPr="00896B85">
        <w:rPr>
          <w:sz w:val="16"/>
          <w:szCs w:val="16"/>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w:t>
      </w:r>
      <w:r w:rsidRPr="00896B85">
        <w:rPr>
          <w:iCs/>
          <w:sz w:val="16"/>
          <w:szCs w:val="16"/>
        </w:rPr>
        <w:t>Целинного</w:t>
      </w:r>
      <w:r w:rsidRPr="00896B85">
        <w:rPr>
          <w:sz w:val="16"/>
          <w:szCs w:val="16"/>
        </w:rPr>
        <w:t xml:space="preserve"> муниципального округа Курганской области,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roofErr w:type="gramEnd"/>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29.22.Администрация </w:t>
      </w:r>
      <w:r w:rsidRPr="00896B85">
        <w:rPr>
          <w:iCs/>
          <w:sz w:val="16"/>
          <w:szCs w:val="16"/>
        </w:rPr>
        <w:t>Целинного</w:t>
      </w:r>
      <w:r w:rsidRPr="00896B85">
        <w:rPr>
          <w:sz w:val="16"/>
          <w:szCs w:val="16"/>
        </w:rPr>
        <w:t xml:space="preserve"> муниципального округа Курганской области отказывает в удовлетворении жалобы в следующих случаях:</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29.22.1. наличие вступившего в законную силу решения суда, арбитражного суда по жалобе о том же предмете и по тем же основаниям;</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29.22.2. подача жалобы лицом, полномочия которого не подтверждены в порядке, установленном законодательством Российской Федерации;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lastRenderedPageBreak/>
        <w:t>29.22.3. наличие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29.23.При удовлетворении жалобы Администрация</w:t>
      </w:r>
      <w:r w:rsidRPr="00896B85">
        <w:rPr>
          <w:iCs/>
          <w:sz w:val="16"/>
          <w:szCs w:val="16"/>
        </w:rPr>
        <w:t xml:space="preserve"> Целинного</w:t>
      </w:r>
      <w:r w:rsidRPr="00896B85">
        <w:rPr>
          <w:sz w:val="16"/>
          <w:szCs w:val="16"/>
        </w:rPr>
        <w:t xml:space="preserve"> муниципального округа Курганской области принимает исчерпывающие меры по устранению выявленных нарушений, в том числе по выдаче (направлению)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29.24.Мотивированный ответ по результатам рассмотрения жалобы направляется заявителю не позднее дня, следующего за днем принятия решения, в письменной форме.</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29.25.В ответе по результатам рассмотрения жалобы указываются:</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  29.25.1. наименование Администрации </w:t>
      </w:r>
      <w:r w:rsidRPr="00896B85">
        <w:rPr>
          <w:iCs/>
          <w:sz w:val="16"/>
          <w:szCs w:val="16"/>
        </w:rPr>
        <w:t>Целинного</w:t>
      </w:r>
      <w:r w:rsidRPr="00896B85">
        <w:rPr>
          <w:sz w:val="16"/>
          <w:szCs w:val="16"/>
        </w:rPr>
        <w:t xml:space="preserve"> муниципального округа Курганской области</w:t>
      </w:r>
      <w:r w:rsidRPr="00896B85">
        <w:rPr>
          <w:rStyle w:val="FontStyle17"/>
          <w:sz w:val="16"/>
          <w:szCs w:val="16"/>
        </w:rPr>
        <w:t>,</w:t>
      </w:r>
      <w:r w:rsidRPr="00896B85">
        <w:rPr>
          <w:sz w:val="16"/>
          <w:szCs w:val="16"/>
        </w:rPr>
        <w:t xml:space="preserve"> рассмотревшей жалобу, должность, фамилия, имя, отчество (при наличии) ее должностного лица, принявшего решение по жалобе;</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 29.25.2. номер, дата, место принятия решения, включая сведения о должностном лице, решение или действие (бездействие) которого обжалуется;</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29.25.3. фамилия, имя, отчество (при наличии) или наименование заявителя;</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29.25.4. основания для принятия решения по жалобе;</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29.25.5. принятое по жалобе решение;</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29.25.7. сведения о порядке обжалования принятого по жалобе решения.</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29.26.Ответ по результатам рассмотрения жалобы подписывается уполномоченным на рассмотрение жалобы должностным лицом Администрации</w:t>
      </w:r>
      <w:r w:rsidRPr="00896B85">
        <w:rPr>
          <w:iCs/>
          <w:sz w:val="16"/>
          <w:szCs w:val="16"/>
        </w:rPr>
        <w:t xml:space="preserve"> Целинного</w:t>
      </w:r>
      <w:r w:rsidRPr="00896B85">
        <w:rPr>
          <w:sz w:val="16"/>
          <w:szCs w:val="16"/>
        </w:rPr>
        <w:t xml:space="preserve"> муниципального округа Курганской области.</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proofErr w:type="gramStart"/>
      <w:r w:rsidRPr="00896B85">
        <w:rPr>
          <w:sz w:val="16"/>
          <w:szCs w:val="16"/>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w:t>
      </w:r>
      <w:r w:rsidRPr="00896B85">
        <w:rPr>
          <w:iCs/>
          <w:sz w:val="16"/>
          <w:szCs w:val="16"/>
        </w:rPr>
        <w:t>Целинного</w:t>
      </w:r>
      <w:r w:rsidRPr="00896B85">
        <w:rPr>
          <w:sz w:val="16"/>
          <w:szCs w:val="16"/>
        </w:rPr>
        <w:t xml:space="preserve"> муниципального округа Курганской области и (или) Администрации</w:t>
      </w:r>
      <w:r w:rsidRPr="00896B85">
        <w:rPr>
          <w:iCs/>
          <w:sz w:val="16"/>
          <w:szCs w:val="16"/>
        </w:rPr>
        <w:t xml:space="preserve"> Целинного</w:t>
      </w:r>
      <w:r w:rsidRPr="00896B85">
        <w:rPr>
          <w:sz w:val="16"/>
          <w:szCs w:val="16"/>
        </w:rPr>
        <w:t xml:space="preserve"> муниципального округа Курганской области, вид которой установлен законодательством Российской Федерации.</w:t>
      </w:r>
      <w:proofErr w:type="gramEnd"/>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29.27.Решение по жалобе может быть обжаловано в соответствии с законодательством Российской Федерации, в том числе в судебном порядке.</w:t>
      </w:r>
    </w:p>
    <w:p w:rsidR="0042748C" w:rsidRPr="00896B85" w:rsidRDefault="0042748C" w:rsidP="0042748C">
      <w:pPr>
        <w:pStyle w:val="a9"/>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rPr>
          <w:sz w:val="16"/>
          <w:szCs w:val="16"/>
        </w:rPr>
      </w:pPr>
      <w:r w:rsidRPr="00896B85">
        <w:rPr>
          <w:sz w:val="16"/>
          <w:szCs w:val="16"/>
        </w:rPr>
        <w:t xml:space="preserve">29.28.Заявители имеют право обратиться в Администрацию </w:t>
      </w:r>
      <w:r w:rsidRPr="00896B85">
        <w:rPr>
          <w:iCs/>
          <w:sz w:val="16"/>
          <w:szCs w:val="16"/>
        </w:rPr>
        <w:t xml:space="preserve">Целинного </w:t>
      </w:r>
      <w:r w:rsidRPr="00896B85">
        <w:rPr>
          <w:sz w:val="16"/>
          <w:szCs w:val="16"/>
        </w:rPr>
        <w:t xml:space="preserve">муниципального округа Курганской области </w:t>
      </w:r>
      <w:proofErr w:type="gramStart"/>
      <w:r w:rsidRPr="00896B85">
        <w:rPr>
          <w:sz w:val="16"/>
          <w:szCs w:val="16"/>
        </w:rPr>
        <w:t>за</w:t>
      </w:r>
      <w:proofErr w:type="gramEnd"/>
      <w:r w:rsidRPr="00896B85">
        <w:rPr>
          <w:sz w:val="16"/>
          <w:szCs w:val="16"/>
        </w:rPr>
        <w:t xml:space="preserve">: </w:t>
      </w:r>
    </w:p>
    <w:p w:rsidR="0042748C" w:rsidRPr="00896B85" w:rsidRDefault="0042748C" w:rsidP="0042748C">
      <w:pPr>
        <w:pStyle w:val="HTML"/>
        <w:ind w:firstLine="567"/>
        <w:jc w:val="both"/>
        <w:rPr>
          <w:rFonts w:ascii="Times New Roman" w:hAnsi="Times New Roman"/>
          <w:sz w:val="16"/>
          <w:szCs w:val="16"/>
        </w:rPr>
      </w:pPr>
      <w:r w:rsidRPr="00896B85">
        <w:rPr>
          <w:rFonts w:ascii="Times New Roman" w:hAnsi="Times New Roman"/>
          <w:sz w:val="16"/>
          <w:szCs w:val="16"/>
        </w:rPr>
        <w:t>- информацией о порядке подачи и рассмотрения жалоб;</w:t>
      </w:r>
    </w:p>
    <w:p w:rsidR="0042748C" w:rsidRPr="00896B85" w:rsidRDefault="0042748C" w:rsidP="0042748C">
      <w:pPr>
        <w:pStyle w:val="HTML"/>
        <w:ind w:firstLine="567"/>
        <w:jc w:val="both"/>
        <w:rPr>
          <w:rFonts w:ascii="Times New Roman" w:hAnsi="Times New Roman"/>
          <w:sz w:val="16"/>
          <w:szCs w:val="16"/>
        </w:rPr>
      </w:pPr>
      <w:r w:rsidRPr="00896B85">
        <w:rPr>
          <w:rFonts w:ascii="Times New Roman" w:hAnsi="Times New Roman"/>
          <w:sz w:val="16"/>
          <w:szCs w:val="16"/>
        </w:rPr>
        <w:t>- получением информации и документов, необходимых для обоснования и рассмотрения жалобы, в письменной форме по почте, официального сайта, ЕПГУ, через ГБУ «МФЦ», а также при личном приеме.</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Информирование заявителей о порядке подачи и рассмотрения жалобы осуществляется на информационных стендах, официальном сайте, ЕПГУ, в ГБУ «МФЦ», в порядке, предусмотренном главой 3 Административного регламента, а также путем консультирования заявителей по письменным или устным запросам по почте, электронной почте, по телефону, при личном приеме.</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sz w:val="16"/>
          <w:szCs w:val="16"/>
          <w:lang w:eastAsia="ru-RU"/>
        </w:rPr>
      </w:pPr>
      <w:r w:rsidRPr="00896B85">
        <w:rPr>
          <w:rFonts w:ascii="Times New Roman" w:hAnsi="Times New Roman"/>
          <w:bCs/>
          <w:sz w:val="16"/>
          <w:szCs w:val="16"/>
        </w:rPr>
        <w:t xml:space="preserve">Раздел </w:t>
      </w:r>
      <w:r w:rsidRPr="00896B85">
        <w:rPr>
          <w:rFonts w:ascii="Times New Roman" w:hAnsi="Times New Roman"/>
          <w:bCs/>
          <w:sz w:val="16"/>
          <w:szCs w:val="16"/>
          <w:lang w:val="en-US"/>
        </w:rPr>
        <w:t>VI</w:t>
      </w:r>
      <w:r w:rsidRPr="00896B85">
        <w:rPr>
          <w:rFonts w:ascii="Times New Roman" w:hAnsi="Times New Roman"/>
          <w:bCs/>
          <w:sz w:val="16"/>
          <w:szCs w:val="16"/>
        </w:rPr>
        <w:t xml:space="preserve">. </w:t>
      </w:r>
      <w:r w:rsidRPr="00896B85">
        <w:rPr>
          <w:rFonts w:ascii="Times New Roman" w:hAnsi="Times New Roman"/>
          <w:sz w:val="16"/>
          <w:szCs w:val="16"/>
          <w:lang w:eastAsia="ru-RU"/>
        </w:rPr>
        <w:t>Особенности выполнения административных процедур (действий) в ГБУ «МФЦ»</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bCs/>
          <w:sz w:val="16"/>
          <w:szCs w:val="16"/>
        </w:rPr>
      </w:pPr>
      <w:r w:rsidRPr="00896B85">
        <w:rPr>
          <w:rFonts w:ascii="Times New Roman" w:hAnsi="Times New Roman"/>
          <w:bCs/>
          <w:sz w:val="16"/>
          <w:szCs w:val="16"/>
        </w:rPr>
        <w:t>29.29.Исчерпывающий перечень административных процедур, выполняемых в ГБУ «МФЦ»:</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bCs/>
          <w:sz w:val="16"/>
          <w:szCs w:val="16"/>
          <w:lang w:eastAsia="ru-RU"/>
        </w:rPr>
      </w:pPr>
      <w:r w:rsidRPr="00896B85">
        <w:rPr>
          <w:rFonts w:ascii="Times New Roman" w:hAnsi="Times New Roman"/>
          <w:bCs/>
          <w:sz w:val="16"/>
          <w:szCs w:val="16"/>
          <w:lang w:eastAsia="ru-RU"/>
        </w:rPr>
        <w:t>а)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bCs/>
          <w:sz w:val="16"/>
          <w:szCs w:val="16"/>
          <w:lang w:eastAsia="ru-RU"/>
        </w:rPr>
      </w:pPr>
      <w:r w:rsidRPr="00896B85">
        <w:rPr>
          <w:rFonts w:ascii="Times New Roman" w:hAnsi="Times New Roman"/>
          <w:bCs/>
          <w:sz w:val="16"/>
          <w:szCs w:val="16"/>
          <w:lang w:eastAsia="ru-RU"/>
        </w:rPr>
        <w:t>29.29.1. прием запросов заявителей о предоставлении муниципальной услуги и иных документов, необходимых для предоставления муниципальной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bCs/>
          <w:sz w:val="16"/>
          <w:szCs w:val="16"/>
          <w:lang w:eastAsia="ru-RU"/>
        </w:rPr>
      </w:pPr>
      <w:proofErr w:type="gramStart"/>
      <w:r w:rsidRPr="00896B85">
        <w:rPr>
          <w:rFonts w:ascii="Times New Roman" w:hAnsi="Times New Roman"/>
          <w:bCs/>
          <w:sz w:val="16"/>
          <w:szCs w:val="16"/>
          <w:lang w:eastAsia="ru-RU"/>
        </w:rPr>
        <w:t>29.29.2.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bCs/>
          <w:sz w:val="16"/>
          <w:szCs w:val="16"/>
          <w:lang w:eastAsia="ru-RU"/>
        </w:rPr>
      </w:pPr>
      <w:proofErr w:type="gramStart"/>
      <w:r w:rsidRPr="00896B85">
        <w:rPr>
          <w:rFonts w:ascii="Times New Roman" w:hAnsi="Times New Roman"/>
          <w:bCs/>
          <w:sz w:val="16"/>
          <w:szCs w:val="16"/>
          <w:lang w:eastAsia="ru-RU"/>
        </w:rPr>
        <w:t>29.29.3.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w:t>
      </w:r>
      <w:proofErr w:type="gramEnd"/>
      <w:r w:rsidRPr="00896B85">
        <w:rPr>
          <w:rFonts w:ascii="Times New Roman" w:hAnsi="Times New Roman"/>
          <w:bCs/>
          <w:sz w:val="16"/>
          <w:szCs w:val="16"/>
          <w:lang w:eastAsia="ru-RU"/>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b/>
          <w:bCs/>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center"/>
        <w:rPr>
          <w:rFonts w:ascii="Times New Roman" w:hAnsi="Times New Roman"/>
          <w:bCs/>
          <w:sz w:val="16"/>
          <w:szCs w:val="16"/>
        </w:rPr>
      </w:pPr>
      <w:r w:rsidRPr="00896B85">
        <w:rPr>
          <w:rFonts w:ascii="Times New Roman" w:hAnsi="Times New Roman"/>
          <w:bCs/>
          <w:sz w:val="16"/>
          <w:szCs w:val="16"/>
        </w:rPr>
        <w:t>Глава 30.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center"/>
        <w:rPr>
          <w:rFonts w:ascii="Times New Roman" w:hAnsi="Times New Roman"/>
          <w:bCs/>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30.1.Информирование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 в ходе личного приема заявителя;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 по телефону;</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 по электронной почте.</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30.2.В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Максимальный срок выполнения административной процедуры - 1 рабочий день.</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center"/>
        <w:rPr>
          <w:rFonts w:ascii="Times New Roman" w:hAnsi="Times New Roman"/>
          <w:sz w:val="16"/>
          <w:szCs w:val="16"/>
        </w:rPr>
      </w:pPr>
      <w:r w:rsidRPr="00896B85">
        <w:rPr>
          <w:rFonts w:ascii="Times New Roman" w:hAnsi="Times New Roman"/>
          <w:sz w:val="16"/>
          <w:szCs w:val="16"/>
        </w:rPr>
        <w:t>Глава 31. </w:t>
      </w:r>
      <w:r w:rsidRPr="00896B85">
        <w:rPr>
          <w:rFonts w:ascii="Times New Roman" w:hAnsi="Times New Roman"/>
          <w:bCs/>
          <w:sz w:val="16"/>
          <w:szCs w:val="16"/>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hAnsi="Times New Roman"/>
          <w:sz w:val="16"/>
          <w:szCs w:val="16"/>
        </w:rPr>
      </w:pPr>
      <w:r w:rsidRPr="00896B85">
        <w:rPr>
          <w:rFonts w:ascii="Times New Roman" w:hAnsi="Times New Roman"/>
          <w:sz w:val="16"/>
          <w:szCs w:val="16"/>
        </w:rPr>
        <w:t xml:space="preserve">31.1. </w:t>
      </w:r>
      <w:proofErr w:type="gramStart"/>
      <w:r w:rsidRPr="00896B85">
        <w:rPr>
          <w:rFonts w:ascii="Times New Roman" w:hAnsi="Times New Roman"/>
          <w:sz w:val="16"/>
          <w:szCs w:val="16"/>
        </w:rPr>
        <w:t xml:space="preserve">Основанием для начала административной процедуры по приему </w:t>
      </w:r>
      <w:r w:rsidRPr="00896B85">
        <w:rPr>
          <w:rFonts w:ascii="Times New Roman" w:hAnsi="Times New Roman"/>
          <w:bCs/>
          <w:sz w:val="16"/>
          <w:szCs w:val="16"/>
        </w:rPr>
        <w:t>запросов заявителей о предоставлении муниципальной услуги и иных документов, необходимых для предоставления муниципальной услуги</w:t>
      </w:r>
      <w:r w:rsidRPr="00896B85">
        <w:rPr>
          <w:rFonts w:ascii="Times New Roman" w:hAnsi="Times New Roman"/>
          <w:sz w:val="16"/>
          <w:szCs w:val="16"/>
        </w:rPr>
        <w:t>,</w:t>
      </w:r>
      <w:r w:rsidRPr="00896B85">
        <w:rPr>
          <w:rFonts w:ascii="Times New Roman" w:hAnsi="Times New Roman"/>
          <w:b/>
          <w:sz w:val="16"/>
          <w:szCs w:val="16"/>
        </w:rPr>
        <w:t xml:space="preserve"> </w:t>
      </w:r>
      <w:r w:rsidRPr="00896B85">
        <w:rPr>
          <w:rFonts w:ascii="Times New Roman" w:hAnsi="Times New Roman"/>
          <w:sz w:val="16"/>
          <w:szCs w:val="16"/>
        </w:rPr>
        <w:t xml:space="preserve">является личное обращение заявителя с заявлением и </w:t>
      </w:r>
      <w:r w:rsidRPr="00896B85">
        <w:rPr>
          <w:rFonts w:ascii="Times New Roman" w:hAnsi="Times New Roman"/>
          <w:sz w:val="16"/>
          <w:szCs w:val="16"/>
        </w:rPr>
        <w:lastRenderedPageBreak/>
        <w:t xml:space="preserve">документами, необходимыми для предоставления муниципальной услуги, в ГБУ «МФЦ», расположенное на территории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в случае, если между Администрацией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предоставляющей муниципальную услугу, и ГБУ</w:t>
      </w:r>
      <w:proofErr w:type="gramEnd"/>
      <w:r w:rsidRPr="00896B85">
        <w:rPr>
          <w:rFonts w:ascii="Times New Roman" w:hAnsi="Times New Roman"/>
          <w:sz w:val="16"/>
          <w:szCs w:val="16"/>
        </w:rPr>
        <w:t xml:space="preserve"> «МФЦ» заключено соглашение о </w:t>
      </w:r>
      <w:proofErr w:type="gramStart"/>
      <w:r w:rsidRPr="00896B85">
        <w:rPr>
          <w:rFonts w:ascii="Times New Roman" w:hAnsi="Times New Roman"/>
          <w:sz w:val="16"/>
          <w:szCs w:val="16"/>
        </w:rPr>
        <w:t>взаимодействии</w:t>
      </w:r>
      <w:proofErr w:type="gramEnd"/>
      <w:r w:rsidRPr="00896B85">
        <w:rPr>
          <w:rFonts w:ascii="Times New Roman" w:hAnsi="Times New Roman"/>
          <w:sz w:val="16"/>
          <w:szCs w:val="16"/>
        </w:rPr>
        <w:t xml:space="preserve"> и подача указанного заявления предусмотрена перечнем государственных и муниципальных услуг, предоставляемых в ГБУ «МФЦ», предусмотренным соглашением.</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В ходе личного приема заявителя специалист ГБУ «МФЦ» выполняет следующие действия: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31.2. проверяет документы, удостоверяющие личность и полномочия заявителя;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31.3. проверяет представленное заявление и прилагаемые необходимые документы на предмет:</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оформления заявления в соответствии с требованиями нормативных правовых актов Российской Федерации;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наличия прилагаемых необходимых документов, указанных в заявлении;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both"/>
        <w:rPr>
          <w:rFonts w:ascii="Times New Roman" w:hAnsi="Times New Roman"/>
          <w:sz w:val="16"/>
          <w:szCs w:val="16"/>
        </w:rPr>
      </w:pPr>
      <w:r w:rsidRPr="00896B85">
        <w:rPr>
          <w:rFonts w:ascii="Times New Roman" w:hAnsi="Times New Roman"/>
          <w:sz w:val="16"/>
          <w:szCs w:val="16"/>
        </w:rPr>
        <w:t>31.4. регистрирует заявление и прилагаемые необходимые документы, выдает заявителю расписку в получении заявления и документов.</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Максимальный срок выполнения административной процедуры - 1 рабочий день.</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jc w:val="center"/>
        <w:rPr>
          <w:rFonts w:ascii="Times New Roman" w:hAnsi="Times New Roman"/>
          <w:bCs/>
          <w:sz w:val="16"/>
          <w:szCs w:val="16"/>
        </w:rPr>
      </w:pPr>
      <w:r w:rsidRPr="00896B85">
        <w:rPr>
          <w:rFonts w:ascii="Times New Roman" w:hAnsi="Times New Roman"/>
          <w:bCs/>
          <w:sz w:val="16"/>
          <w:szCs w:val="16"/>
        </w:rPr>
        <w:t xml:space="preserve">Глава 32.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896B85">
        <w:rPr>
          <w:rFonts w:ascii="Times New Roman" w:hAnsi="Times New Roman"/>
          <w:bCs/>
          <w:sz w:val="16"/>
          <w:szCs w:val="16"/>
        </w:rPr>
        <w:t>заверение выписок</w:t>
      </w:r>
      <w:proofErr w:type="gramEnd"/>
      <w:r w:rsidRPr="00896B85">
        <w:rPr>
          <w:rFonts w:ascii="Times New Roman" w:hAnsi="Times New Roman"/>
          <w:bCs/>
          <w:sz w:val="16"/>
          <w:szCs w:val="16"/>
        </w:rPr>
        <w:t xml:space="preserve"> из информационных систем органов, предоставляющих муниципальные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rPr>
          <w:rFonts w:ascii="Times New Roman" w:hAnsi="Times New Roman"/>
          <w:bCs/>
          <w:sz w:val="16"/>
          <w:szCs w:val="16"/>
        </w:rPr>
      </w:pPr>
    </w:p>
    <w:p w:rsidR="0042748C" w:rsidRPr="00896B85"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 xml:space="preserve">32.1.При обращении заявителя за результатом предоставления муниципальной услуги специалист ГБУ «МФЦ» выдает заявителю </w:t>
      </w:r>
      <w:r w:rsidRPr="00896B85">
        <w:rPr>
          <w:rFonts w:ascii="Times New Roman" w:hAnsi="Times New Roman"/>
          <w:sz w:val="16"/>
          <w:szCs w:val="16"/>
          <w:lang w:eastAsia="ru-RU"/>
        </w:rPr>
        <w:t>архивную справку, копии архивных документов, уведомление об отсутствии запрашиваемой информации либо уведомление об отказе в предоставлении муниципальной услуги</w:t>
      </w:r>
      <w:r w:rsidRPr="00896B85">
        <w:rPr>
          <w:rFonts w:ascii="Times New Roman" w:hAnsi="Times New Roman"/>
          <w:sz w:val="16"/>
          <w:szCs w:val="16"/>
        </w:rPr>
        <w:t xml:space="preserve">, поступившие из Администрации </w:t>
      </w:r>
      <w:r w:rsidRPr="00896B85">
        <w:rPr>
          <w:rFonts w:ascii="Times New Roman" w:hAnsi="Times New Roman"/>
          <w:iCs/>
          <w:sz w:val="16"/>
          <w:szCs w:val="16"/>
        </w:rPr>
        <w:t>Целинного</w:t>
      </w:r>
      <w:r w:rsidRPr="00896B85">
        <w:rPr>
          <w:rFonts w:ascii="Times New Roman" w:hAnsi="Times New Roman"/>
          <w:sz w:val="16"/>
          <w:szCs w:val="16"/>
        </w:rPr>
        <w:t xml:space="preserve"> муниципального округа Курганской области в ГБУ «МФЦ». </w:t>
      </w:r>
    </w:p>
    <w:p w:rsidR="0042748C" w:rsidRPr="00896B85"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32.2.На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contextualSpacing/>
        <w:jc w:val="both"/>
        <w:rPr>
          <w:rFonts w:ascii="Times New Roman" w:hAnsi="Times New Roman"/>
          <w:sz w:val="16"/>
          <w:szCs w:val="16"/>
        </w:rPr>
      </w:pPr>
      <w:r w:rsidRPr="00896B85">
        <w:rPr>
          <w:rFonts w:ascii="Times New Roman" w:hAnsi="Times New Roman"/>
          <w:sz w:val="16"/>
          <w:szCs w:val="16"/>
        </w:rPr>
        <w:t xml:space="preserve">32.3.Результат предоставления муниципальной услуги вручается либо </w:t>
      </w:r>
      <w:proofErr w:type="gramStart"/>
      <w:r w:rsidRPr="00896B85">
        <w:rPr>
          <w:rFonts w:ascii="Times New Roman" w:hAnsi="Times New Roman"/>
          <w:sz w:val="16"/>
          <w:szCs w:val="16"/>
        </w:rPr>
        <w:t>заявителю</w:t>
      </w:r>
      <w:proofErr w:type="gramEnd"/>
      <w:r w:rsidRPr="00896B85">
        <w:rPr>
          <w:rFonts w:ascii="Times New Roman" w:hAnsi="Times New Roman"/>
          <w:sz w:val="16"/>
          <w:szCs w:val="16"/>
        </w:rPr>
        <w:t xml:space="preserve"> либо его уполномоченному представителю.</w:t>
      </w:r>
    </w:p>
    <w:p w:rsidR="0042748C" w:rsidRPr="00896B85"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r w:rsidRPr="00896B85">
        <w:rPr>
          <w:rFonts w:ascii="Times New Roman" w:hAnsi="Times New Roman"/>
          <w:sz w:val="16"/>
          <w:szCs w:val="16"/>
        </w:rPr>
        <w:t>Максимальный срок выполнения административной процедуры - 1 рабочий день.</w:t>
      </w:r>
    </w:p>
    <w:p w:rsidR="0042748C" w:rsidRPr="00896B85" w:rsidRDefault="0042748C" w:rsidP="0042748C">
      <w:pPr>
        <w:tabs>
          <w:tab w:val="left" w:pos="567"/>
        </w:tabs>
        <w:autoSpaceDE w:val="0"/>
        <w:autoSpaceDN w:val="0"/>
        <w:adjustRightInd w:val="0"/>
        <w:spacing w:after="0" w:line="240" w:lineRule="auto"/>
        <w:ind w:firstLine="567"/>
        <w:jc w:val="both"/>
        <w:rPr>
          <w:rFonts w:ascii="Times New Roman" w:hAnsi="Times New Roman"/>
          <w:sz w:val="16"/>
          <w:szCs w:val="16"/>
        </w:rPr>
      </w:pPr>
    </w:p>
    <w:p w:rsidR="0042748C" w:rsidRPr="00896B85" w:rsidRDefault="0042748C" w:rsidP="0042748C">
      <w:pPr>
        <w:tabs>
          <w:tab w:val="left" w:pos="567"/>
        </w:tabs>
        <w:autoSpaceDE w:val="0"/>
        <w:autoSpaceDN w:val="0"/>
        <w:adjustRightInd w:val="0"/>
        <w:spacing w:after="0" w:line="240" w:lineRule="auto"/>
        <w:ind w:firstLine="567"/>
        <w:jc w:val="center"/>
        <w:rPr>
          <w:rFonts w:ascii="Times New Roman" w:hAnsi="Times New Roman"/>
          <w:bCs/>
          <w:sz w:val="16"/>
          <w:szCs w:val="16"/>
        </w:rPr>
      </w:pPr>
      <w:r w:rsidRPr="00896B85">
        <w:rPr>
          <w:rFonts w:ascii="Times New Roman" w:hAnsi="Times New Roman"/>
          <w:sz w:val="16"/>
          <w:szCs w:val="16"/>
        </w:rPr>
        <w:t>Глава 33. </w:t>
      </w:r>
      <w:proofErr w:type="gramStart"/>
      <w:r w:rsidRPr="00896B85">
        <w:rPr>
          <w:rFonts w:ascii="Times New Roman" w:hAnsi="Times New Roman"/>
          <w:sz w:val="16"/>
          <w:szCs w:val="16"/>
        </w:rPr>
        <w:t>И</w:t>
      </w:r>
      <w:r w:rsidRPr="00896B85">
        <w:rPr>
          <w:rFonts w:ascii="Times New Roman" w:hAnsi="Times New Roman"/>
          <w:bCs/>
          <w:sz w:val="16"/>
          <w:szCs w:val="16"/>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896B85">
        <w:rPr>
          <w:rFonts w:ascii="Times New Roman" w:hAnsi="Times New Roman"/>
          <w:bCs/>
          <w:sz w:val="16"/>
          <w:szCs w:val="16"/>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16"/>
          <w:szCs w:val="16"/>
        </w:rPr>
      </w:pPr>
      <w:r w:rsidRPr="00896B85">
        <w:rPr>
          <w:rFonts w:ascii="Times New Roman" w:hAnsi="Times New Roman"/>
          <w:sz w:val="16"/>
          <w:szCs w:val="16"/>
        </w:rPr>
        <w:t>33.1.При обращении заявителя за предоставлением муниципальной услуги в порядке, указанном в главе 21 Административного регламента, заявление подписывается усиленной квалифицированной электронной подписью заявителя, которая проходит проверку посредством единой системы идентификац</w:t>
      </w:r>
      <w:proofErr w:type="gramStart"/>
      <w:r w:rsidRPr="00896B85">
        <w:rPr>
          <w:rFonts w:ascii="Times New Roman" w:hAnsi="Times New Roman"/>
          <w:sz w:val="16"/>
          <w:szCs w:val="16"/>
        </w:rPr>
        <w:t>ии и ау</w:t>
      </w:r>
      <w:proofErr w:type="gramEnd"/>
      <w:r w:rsidRPr="00896B85">
        <w:rPr>
          <w:rFonts w:ascii="Times New Roman" w:hAnsi="Times New Roman"/>
          <w:sz w:val="16"/>
          <w:szCs w:val="16"/>
        </w:rPr>
        <w:t>тентификации в порядке, указанном в пункте 21.6. главы 21 Административного регламента.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567"/>
        <w:rPr>
          <w:rFonts w:ascii="Times New Roman" w:hAnsi="Times New Roman"/>
          <w:bCs/>
          <w:sz w:val="16"/>
          <w:szCs w:val="16"/>
        </w:rPr>
      </w:pPr>
    </w:p>
    <w:p w:rsidR="0042748C" w:rsidRPr="00896B85" w:rsidRDefault="0042748C" w:rsidP="0042748C">
      <w:pPr>
        <w:shd w:val="clear" w:color="auto" w:fill="FFFFFF"/>
        <w:spacing w:after="0" w:line="240" w:lineRule="auto"/>
        <w:ind w:left="5103"/>
        <w:jc w:val="both"/>
        <w:rPr>
          <w:rFonts w:ascii="Times New Roman" w:hAnsi="Times New Roman"/>
          <w:bCs/>
          <w:spacing w:val="-1"/>
          <w:sz w:val="16"/>
          <w:szCs w:val="16"/>
        </w:rPr>
      </w:pPr>
      <w:r w:rsidRPr="00896B85">
        <w:rPr>
          <w:rFonts w:ascii="Times New Roman" w:hAnsi="Times New Roman"/>
          <w:bCs/>
          <w:spacing w:val="-1"/>
          <w:sz w:val="16"/>
          <w:szCs w:val="16"/>
        </w:rPr>
        <w:t xml:space="preserve">Приложение 1 к Административному регламенту </w:t>
      </w:r>
      <w:r w:rsidRPr="00896B85">
        <w:rPr>
          <w:rFonts w:ascii="Times New Roman" w:hAnsi="Times New Roman"/>
          <w:spacing w:val="-1"/>
          <w:sz w:val="16"/>
          <w:szCs w:val="16"/>
        </w:rPr>
        <w:t>предоставления Администрацией Целинного муниципального округа Курганской области муниципальной услуги п</w:t>
      </w:r>
      <w:r w:rsidRPr="00896B85">
        <w:rPr>
          <w:rFonts w:ascii="Times New Roman" w:hAnsi="Times New Roman"/>
          <w:sz w:val="16"/>
          <w:szCs w:val="16"/>
        </w:rPr>
        <w:t>о выдаче архивных справок или копий архивных документов</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left="4248"/>
        <w:jc w:val="right"/>
        <w:rPr>
          <w:rFonts w:ascii="Times New Roman" w:hAnsi="Times New Roman"/>
          <w:bCs/>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r w:rsidRPr="00896B85">
        <w:rPr>
          <w:rFonts w:ascii="Times New Roman" w:hAnsi="Times New Roman"/>
          <w:bCs/>
          <w:sz w:val="16"/>
          <w:szCs w:val="16"/>
        </w:rPr>
        <w:t>Блок-схема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r w:rsidRPr="00896B85">
        <w:rPr>
          <w:rFonts w:ascii="Times New Roman" w:hAnsi="Times New Roman"/>
          <w:bCs/>
          <w:sz w:val="16"/>
          <w:szCs w:val="16"/>
        </w:rPr>
        <w:t xml:space="preserve">предоставления муниципальной услуги по выдаче архивных справок или копий </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r w:rsidRPr="00896B85">
        <w:rPr>
          <w:rFonts w:ascii="Times New Roman" w:hAnsi="Times New Roman"/>
          <w:bCs/>
          <w:sz w:val="16"/>
          <w:szCs w:val="16"/>
        </w:rPr>
        <w:t>архивных документов</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sz w:val="16"/>
          <w:szCs w:val="16"/>
        </w:rPr>
      </w:pPr>
    </w:p>
    <w:p w:rsidR="0042748C" w:rsidRPr="00896B85" w:rsidRDefault="00716614"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pict>
          <v:shape id="_x0000_s1628" type="#_x0000_t202" style="position:absolute;left:0;text-align:left;margin-left:148.15pt;margin-top:10.2pt;width:211.5pt;height:36.3pt;z-index:251739136">
            <v:textbox style="mso-next-textbox:#_x0000_s1628">
              <w:txbxContent>
                <w:p w:rsidR="00750F67" w:rsidRPr="00896B85" w:rsidRDefault="00750F67" w:rsidP="0042748C">
                  <w:pPr>
                    <w:jc w:val="center"/>
                    <w:rPr>
                      <w:rFonts w:ascii="Liberation Serif" w:hAnsi="Liberation Serif"/>
                      <w:sz w:val="18"/>
                      <w:szCs w:val="20"/>
                    </w:rPr>
                  </w:pPr>
                  <w:r w:rsidRPr="00896B85">
                    <w:rPr>
                      <w:rFonts w:ascii="Liberation Serif" w:hAnsi="Liberation Serif"/>
                      <w:bCs/>
                      <w:sz w:val="18"/>
                      <w:szCs w:val="20"/>
                    </w:rPr>
                    <w:t>Прием и регистрация заявления о предоставлении муниципальной услуги</w:t>
                  </w:r>
                </w:p>
              </w:txbxContent>
            </v:textbox>
          </v:shape>
        </w:pict>
      </w:r>
      <w:r w:rsidR="0042748C" w:rsidRPr="00896B85">
        <w:rPr>
          <w:rFonts w:ascii="Times New Roman" w:hAnsi="Times New Roman"/>
          <w:sz w:val="16"/>
          <w:szCs w:val="16"/>
        </w:rPr>
        <w:t xml:space="preserve">                                   </w:t>
      </w: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896B85">
        <w:rPr>
          <w:rFonts w:ascii="Times New Roman" w:hAnsi="Times New Roman" w:cs="Times New Roman"/>
          <w:sz w:val="16"/>
          <w:szCs w:val="16"/>
        </w:rPr>
        <w:t xml:space="preserve">  </w:t>
      </w: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30" type="#_x0000_t32" style="position:absolute;margin-left:252.4pt;margin-top:.5pt;width:0;height:21.7pt;z-index:251741184" o:connectortype="straight">
            <v:stroke endarrow="block"/>
          </v:shape>
        </w:pict>
      </w: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29" type="#_x0000_t202" style="position:absolute;margin-left:88.9pt;margin-top:3.8pt;width:331.2pt;height:23.5pt;z-index:251740160">
            <v:textbox style="mso-next-textbox:#_x0000_s1629">
              <w:txbxContent>
                <w:p w:rsidR="00750F67" w:rsidRPr="00896B85" w:rsidRDefault="00750F67" w:rsidP="0042748C">
                  <w:pPr>
                    <w:jc w:val="center"/>
                    <w:rPr>
                      <w:rFonts w:ascii="Liberation Serif" w:hAnsi="Liberation Serif"/>
                      <w:sz w:val="18"/>
                      <w:szCs w:val="20"/>
                    </w:rPr>
                  </w:pPr>
                  <w:r w:rsidRPr="00896B85">
                    <w:rPr>
                      <w:rFonts w:ascii="Liberation Serif" w:hAnsi="Liberation Serif"/>
                      <w:sz w:val="18"/>
                      <w:szCs w:val="20"/>
                    </w:rPr>
                    <w:t>Рассмотрение заявления о предоставлении муниципальной услуги</w:t>
                  </w:r>
                </w:p>
              </w:txbxContent>
            </v:textbox>
          </v:shape>
        </w:pict>
      </w:r>
      <w:r w:rsidR="0042748C" w:rsidRPr="00896B85">
        <w:rPr>
          <w:rFonts w:ascii="Times New Roman" w:hAnsi="Times New Roman" w:cs="Times New Roman"/>
          <w:sz w:val="16"/>
          <w:szCs w:val="16"/>
        </w:rPr>
        <w:t xml:space="preserve">         </w:t>
      </w: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896B85">
        <w:rPr>
          <w:rFonts w:ascii="Times New Roman" w:hAnsi="Times New Roman" w:cs="Times New Roman"/>
          <w:sz w:val="16"/>
          <w:szCs w:val="16"/>
        </w:rPr>
        <w:t xml:space="preserve">    </w:t>
      </w:r>
    </w:p>
    <w:p w:rsidR="0042748C"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31" type="#_x0000_t32" style="position:absolute;margin-left:252.4pt;margin-top:2.2pt;width:0;height:21.7pt;z-index:251742208" o:connectortype="straight">
            <v:stroke endarrow="block"/>
          </v:shape>
        </w:pict>
      </w:r>
      <w:r w:rsidR="0042748C" w:rsidRPr="00896B85">
        <w:rPr>
          <w:rFonts w:ascii="Times New Roman" w:hAnsi="Times New Roman" w:cs="Times New Roman"/>
          <w:sz w:val="16"/>
          <w:szCs w:val="16"/>
        </w:rPr>
        <w:t xml:space="preserve">                                   </w:t>
      </w: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896B85">
        <w:rPr>
          <w:rFonts w:ascii="Times New Roman" w:hAnsi="Times New Roman" w:cs="Times New Roman"/>
          <w:sz w:val="16"/>
          <w:szCs w:val="16"/>
        </w:rPr>
        <w:t xml:space="preserve">   </w:t>
      </w:r>
    </w:p>
    <w:p w:rsidR="0042748C" w:rsidRPr="00896B85" w:rsidRDefault="00716614"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Pr>
          <w:rFonts w:ascii="Times New Roman" w:hAnsi="Times New Roman" w:cs="Times New Roman"/>
          <w:sz w:val="16"/>
          <w:szCs w:val="16"/>
          <w:lang w:eastAsia="ar-SA"/>
        </w:rPr>
        <w:pict>
          <v:shape id="_x0000_s1632" type="#_x0000_t202" style="position:absolute;margin-left:40.5pt;margin-top:5.5pt;width:428pt;height:47pt;z-index:251743232">
            <v:textbox style="mso-next-textbox:#_x0000_s1632">
              <w:txbxContent>
                <w:p w:rsidR="00750F67" w:rsidRPr="00896B85" w:rsidRDefault="00750F67" w:rsidP="0042748C">
                  <w:pPr>
                    <w:autoSpaceDE w:val="0"/>
                    <w:autoSpaceDN w:val="0"/>
                    <w:adjustRightInd w:val="0"/>
                    <w:ind w:firstLine="540"/>
                    <w:jc w:val="center"/>
                    <w:rPr>
                      <w:rFonts w:ascii="Liberation Serif" w:hAnsi="Liberation Serif"/>
                      <w:bCs/>
                      <w:sz w:val="18"/>
                      <w:szCs w:val="20"/>
                    </w:rPr>
                  </w:pPr>
                  <w:r w:rsidRPr="00896B85">
                    <w:rPr>
                      <w:rFonts w:ascii="Liberation Serif" w:hAnsi="Liberation Serif"/>
                      <w:sz w:val="18"/>
                      <w:szCs w:val="20"/>
                    </w:rPr>
                    <w:t>На</w:t>
                  </w:r>
                  <w:r w:rsidRPr="00896B85">
                    <w:rPr>
                      <w:rFonts w:ascii="Liberation Serif" w:hAnsi="Liberation Serif"/>
                      <w:bCs/>
                      <w:sz w:val="18"/>
                      <w:szCs w:val="20"/>
                    </w:rPr>
                    <w:t xml:space="preserve">правление (выдача) </w:t>
                  </w:r>
                  <w:r w:rsidRPr="00896B85">
                    <w:rPr>
                      <w:rFonts w:ascii="Liberation Serif" w:hAnsi="Liberation Serif"/>
                      <w:sz w:val="18"/>
                      <w:szCs w:val="20"/>
                    </w:rPr>
                    <w:t>заявителю архивных справок или копий архивных документов, уведомления об отсутствии запрашиваемой информации либо уведомления об отказе в предоставлении муниципальной услуги</w:t>
                  </w:r>
                </w:p>
                <w:p w:rsidR="00750F67" w:rsidRPr="0023442B" w:rsidRDefault="00750F67" w:rsidP="0042748C">
                  <w:pPr>
                    <w:jc w:val="center"/>
                    <w:rPr>
                      <w:rFonts w:ascii="Arial" w:hAnsi="Arial" w:cs="Arial"/>
                      <w:szCs w:val="20"/>
                    </w:rPr>
                  </w:pPr>
                </w:p>
              </w:txbxContent>
            </v:textbox>
          </v:shape>
        </w:pict>
      </w: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896B85">
        <w:rPr>
          <w:rFonts w:ascii="Times New Roman" w:hAnsi="Times New Roman" w:cs="Times New Roman"/>
          <w:sz w:val="16"/>
          <w:szCs w:val="16"/>
        </w:rPr>
        <w:t xml:space="preserve">      </w:t>
      </w: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p>
    <w:p w:rsidR="0042748C" w:rsidRPr="00896B85" w:rsidRDefault="0042748C" w:rsidP="0042748C">
      <w:pPr>
        <w:pStyle w:val="ConsPlusNonforma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16"/>
          <w:szCs w:val="16"/>
        </w:rPr>
      </w:pPr>
      <w:r w:rsidRPr="00896B85">
        <w:rPr>
          <w:rFonts w:ascii="Times New Roman" w:hAnsi="Times New Roman" w:cs="Times New Roman"/>
          <w:sz w:val="16"/>
          <w:szCs w:val="16"/>
        </w:rPr>
        <w:t xml:space="preserve"> </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56"/>
        <w:jc w:val="both"/>
        <w:rPr>
          <w:rFonts w:ascii="Times New Roman" w:hAnsi="Times New Roman"/>
          <w:bCs/>
          <w:sz w:val="16"/>
          <w:szCs w:val="16"/>
        </w:rPr>
      </w:pPr>
      <w:r w:rsidRPr="00896B85">
        <w:rPr>
          <w:rFonts w:ascii="Times New Roman" w:hAnsi="Times New Roman"/>
          <w:sz w:val="16"/>
          <w:szCs w:val="16"/>
        </w:rPr>
        <w:lastRenderedPageBreak/>
        <w:t xml:space="preserve">Приложение 2 к Административному </w:t>
      </w:r>
      <w:r w:rsidRPr="00896B85">
        <w:rPr>
          <w:rFonts w:ascii="Times New Roman" w:hAnsi="Times New Roman"/>
          <w:spacing w:val="-1"/>
          <w:sz w:val="16"/>
          <w:szCs w:val="16"/>
        </w:rPr>
        <w:t>регламенту предоставления Администрацией Целинного муниципального округа Курганской области муниципальной услуги п</w:t>
      </w:r>
      <w:r w:rsidRPr="00896B85">
        <w:rPr>
          <w:rFonts w:ascii="Times New Roman" w:hAnsi="Times New Roman"/>
          <w:sz w:val="16"/>
          <w:szCs w:val="16"/>
        </w:rPr>
        <w:t>о выдаче архивных справок или копий архивных документов</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right"/>
        <w:rPr>
          <w:rFonts w:ascii="Times New Roman" w:hAnsi="Times New Roman"/>
          <w:bCs/>
          <w:sz w:val="16"/>
          <w:szCs w:val="16"/>
        </w:rPr>
      </w:pPr>
      <w:r w:rsidRPr="00896B85">
        <w:rPr>
          <w:rFonts w:ascii="Times New Roman" w:hAnsi="Times New Roman"/>
          <w:bCs/>
          <w:sz w:val="16"/>
          <w:szCs w:val="16"/>
        </w:rPr>
        <w:t>Форма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bCs/>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rPr>
          <w:rFonts w:ascii="Times New Roman" w:hAnsi="Times New Roman"/>
          <w:bCs/>
          <w:sz w:val="16"/>
          <w:szCs w:val="16"/>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sz w:val="16"/>
          <w:szCs w:val="16"/>
          <w:lang w:eastAsia="ru-RU"/>
        </w:rPr>
      </w:pPr>
      <w:r w:rsidRPr="00896B85">
        <w:rPr>
          <w:rFonts w:ascii="Times New Roman" w:hAnsi="Times New Roman"/>
          <w:sz w:val="16"/>
          <w:szCs w:val="16"/>
          <w:lang w:eastAsia="ru-RU"/>
        </w:rPr>
        <w:t>ЗАПРОС О ПРЕДОСТАВЛЕНИИ МУНИЦИПАЛЬНОЙ УСЛУГИ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sz w:val="16"/>
          <w:szCs w:val="16"/>
          <w:lang w:eastAsia="ru-RU"/>
        </w:rPr>
      </w:pPr>
      <w:r w:rsidRPr="00896B85">
        <w:rPr>
          <w:rFonts w:ascii="Times New Roman" w:hAnsi="Times New Roman"/>
          <w:sz w:val="16"/>
          <w:szCs w:val="16"/>
          <w:lang w:eastAsia="ru-RU"/>
        </w:rPr>
        <w:t xml:space="preserve">                        </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both"/>
        <w:rPr>
          <w:rFonts w:ascii="Times New Roman" w:hAnsi="Times New Roman"/>
          <w:bCs/>
          <w:sz w:val="16"/>
          <w:szCs w:val="16"/>
          <w:lang w:eastAsia="ru-RU"/>
        </w:rPr>
      </w:pPr>
      <w:r w:rsidRPr="00896B85">
        <w:rPr>
          <w:rFonts w:ascii="Times New Roman" w:hAnsi="Times New Roman"/>
          <w:bCs/>
          <w:sz w:val="16"/>
          <w:szCs w:val="16"/>
          <w:lang w:eastAsia="ru-RU"/>
        </w:rPr>
        <w:t xml:space="preserve">Архивный отдел Администрации Целинного муниципального округа Курганской области </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both"/>
        <w:rPr>
          <w:rFonts w:ascii="Times New Roman" w:hAnsi="Times New Roman"/>
          <w:b/>
          <w:bCs/>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rPr>
          <w:rFonts w:ascii="Times New Roman" w:hAnsi="Times New Roman"/>
          <w:sz w:val="16"/>
          <w:szCs w:val="16"/>
          <w:lang w:eastAsia="ru-RU"/>
        </w:rPr>
      </w:pPr>
      <w:r w:rsidRPr="00896B85">
        <w:rPr>
          <w:rFonts w:ascii="Times New Roman" w:hAnsi="Times New Roman"/>
          <w:b/>
          <w:bCs/>
          <w:sz w:val="16"/>
          <w:szCs w:val="16"/>
          <w:lang w:eastAsia="ru-RU"/>
        </w:rPr>
        <w:t>_____________________________________</w:t>
      </w:r>
      <w:r>
        <w:rPr>
          <w:rFonts w:ascii="Times New Roman" w:hAnsi="Times New Roman"/>
          <w:b/>
          <w:bCs/>
          <w:sz w:val="16"/>
          <w:szCs w:val="16"/>
          <w:lang w:eastAsia="ru-RU"/>
        </w:rPr>
        <w:t>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(фамилия, имя, отчество (при наличии) заявителя)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(адрес)</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(номер телефона)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w:t>
      </w:r>
      <w:r>
        <w:rPr>
          <w:rFonts w:ascii="Times New Roman" w:hAnsi="Times New Roman"/>
          <w:sz w:val="16"/>
          <w:szCs w:val="16"/>
          <w:lang w:eastAsia="ru-RU"/>
        </w:rPr>
        <w:t>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outlineLvl w:val="0"/>
        <w:rPr>
          <w:rFonts w:ascii="Times New Roman" w:hAnsi="Times New Roman"/>
          <w:sz w:val="16"/>
          <w:szCs w:val="16"/>
          <w:lang w:eastAsia="ru-RU"/>
        </w:rPr>
      </w:pPr>
      <w:r w:rsidRPr="00896B85">
        <w:rPr>
          <w:rFonts w:ascii="Times New Roman" w:hAnsi="Times New Roman"/>
          <w:sz w:val="16"/>
          <w:szCs w:val="16"/>
          <w:lang w:eastAsia="ru-RU"/>
        </w:rPr>
        <w:t>(</w:t>
      </w:r>
      <w:proofErr w:type="spellStart"/>
      <w:r w:rsidRPr="00896B85">
        <w:rPr>
          <w:rFonts w:ascii="Times New Roman" w:hAnsi="Times New Roman"/>
          <w:sz w:val="16"/>
          <w:szCs w:val="16"/>
          <w:lang w:eastAsia="ru-RU"/>
        </w:rPr>
        <w:t>e-mail</w:t>
      </w:r>
      <w:proofErr w:type="spellEnd"/>
      <w:r w:rsidRPr="00896B85">
        <w:rPr>
          <w:rFonts w:ascii="Times New Roman" w:hAnsi="Times New Roman"/>
          <w:sz w:val="16"/>
          <w:szCs w:val="16"/>
          <w:lang w:eastAsia="ru-RU"/>
        </w:rPr>
        <w:t>)</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103"/>
        <w:jc w:val="right"/>
        <w:outlineLvl w:val="0"/>
        <w:rPr>
          <w:rFonts w:ascii="Times New Roman" w:hAnsi="Times New Roman"/>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896B85">
        <w:rPr>
          <w:rFonts w:ascii="Times New Roman" w:hAnsi="Times New Roman"/>
          <w:sz w:val="16"/>
          <w:szCs w:val="16"/>
          <w:lang w:eastAsia="ru-RU"/>
        </w:rPr>
        <w:t>ЗАПРОС</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896B85">
        <w:rPr>
          <w:rFonts w:ascii="Times New Roman" w:hAnsi="Times New Roman"/>
          <w:sz w:val="16"/>
          <w:szCs w:val="16"/>
          <w:lang w:eastAsia="ru-RU"/>
        </w:rPr>
        <w:t>о выдаче архивной копии документа, архивной выписки, архивной справки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hAnsi="Times New Roman"/>
          <w:sz w:val="16"/>
          <w:szCs w:val="16"/>
          <w:lang w:eastAsia="ru-RU"/>
        </w:rPr>
      </w:pPr>
      <w:r w:rsidRPr="00896B85">
        <w:rPr>
          <w:rFonts w:ascii="Times New Roman" w:hAnsi="Times New Roman"/>
          <w:sz w:val="16"/>
          <w:szCs w:val="16"/>
          <w:lang w:eastAsia="ru-RU"/>
        </w:rPr>
        <w:t>(нужное подчеркнуть)</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outlineLvl w:val="0"/>
        <w:rPr>
          <w:rFonts w:ascii="Times New Roman" w:hAnsi="Times New Roman"/>
          <w:sz w:val="16"/>
          <w:szCs w:val="16"/>
          <w:lang w:eastAsia="ru-RU"/>
        </w:rPr>
      </w:pPr>
      <w:r w:rsidRPr="00896B85">
        <w:rPr>
          <w:rFonts w:ascii="Times New Roman" w:hAnsi="Times New Roman"/>
          <w:sz w:val="16"/>
          <w:szCs w:val="16"/>
          <w:lang w:eastAsia="ru-RU"/>
        </w:rPr>
        <w:t xml:space="preserve">Прошу выдать на руки, выслать по почте документ (способ получения - </w:t>
      </w:r>
      <w:proofErr w:type="gramStart"/>
      <w:r w:rsidRPr="00896B85">
        <w:rPr>
          <w:rFonts w:ascii="Times New Roman" w:hAnsi="Times New Roman"/>
          <w:sz w:val="16"/>
          <w:szCs w:val="16"/>
          <w:lang w:eastAsia="ru-RU"/>
        </w:rPr>
        <w:t>нужное</w:t>
      </w:r>
      <w:proofErr w:type="gramEnd"/>
      <w:r w:rsidRPr="00896B85">
        <w:rPr>
          <w:rFonts w:ascii="Times New Roman" w:hAnsi="Times New Roman"/>
          <w:sz w:val="16"/>
          <w:szCs w:val="16"/>
          <w:lang w:eastAsia="ru-RU"/>
        </w:rPr>
        <w:t xml:space="preserve"> подчеркнуть)</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(вид, дата и номер запрашиваемого документа)</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(описание запрашиваемой информац</w:t>
      </w:r>
      <w:proofErr w:type="gramStart"/>
      <w:r w:rsidRPr="00896B85">
        <w:rPr>
          <w:rFonts w:ascii="Times New Roman" w:hAnsi="Times New Roman"/>
          <w:sz w:val="16"/>
          <w:szCs w:val="16"/>
          <w:lang w:eastAsia="ru-RU"/>
        </w:rPr>
        <w:t>ии и ее</w:t>
      </w:r>
      <w:proofErr w:type="gramEnd"/>
      <w:r w:rsidRPr="00896B85">
        <w:rPr>
          <w:rFonts w:ascii="Times New Roman" w:hAnsi="Times New Roman"/>
          <w:sz w:val="16"/>
          <w:szCs w:val="16"/>
          <w:lang w:eastAsia="ru-RU"/>
        </w:rPr>
        <w:t xml:space="preserve"> хронологические рамки)</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________________________________________________________________________________</w:t>
      </w:r>
      <w:r>
        <w:rPr>
          <w:rFonts w:ascii="Times New Roman" w:hAnsi="Times New Roman"/>
          <w:sz w:val="16"/>
          <w:szCs w:val="16"/>
          <w:lang w:eastAsia="ru-RU"/>
        </w:rPr>
        <w:t>________________________________________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0"/>
        <w:rPr>
          <w:rFonts w:ascii="Times New Roman" w:hAnsi="Times New Roman"/>
          <w:sz w:val="16"/>
          <w:szCs w:val="16"/>
          <w:lang w:eastAsia="ru-RU"/>
        </w:rPr>
      </w:pPr>
      <w:r w:rsidRPr="00896B85">
        <w:rPr>
          <w:rFonts w:ascii="Times New Roman" w:hAnsi="Times New Roman"/>
          <w:sz w:val="16"/>
          <w:szCs w:val="16"/>
          <w:lang w:eastAsia="ru-RU"/>
        </w:rPr>
        <w:t>(цель получения)</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both"/>
        <w:outlineLvl w:val="0"/>
        <w:rPr>
          <w:rFonts w:ascii="Times New Roman" w:hAnsi="Times New Roman"/>
          <w:sz w:val="16"/>
          <w:szCs w:val="16"/>
          <w:lang w:eastAsia="ru-RU"/>
        </w:rPr>
      </w:pP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896B85">
        <w:rPr>
          <w:rFonts w:ascii="Times New Roman" w:hAnsi="Times New Roman"/>
          <w:sz w:val="16"/>
          <w:szCs w:val="16"/>
          <w:lang w:eastAsia="ru-RU"/>
        </w:rPr>
        <w:t xml:space="preserve"> (подпись)</w:t>
      </w:r>
    </w:p>
    <w:p w:rsidR="0042748C" w:rsidRPr="00896B85"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rPr>
          <w:rFonts w:ascii="Times New Roman" w:hAnsi="Times New Roman"/>
          <w:sz w:val="16"/>
          <w:szCs w:val="16"/>
          <w:lang w:eastAsia="ru-RU"/>
        </w:rPr>
      </w:pPr>
      <w:r w:rsidRPr="00896B85">
        <w:rPr>
          <w:rFonts w:ascii="Times New Roman" w:hAnsi="Times New Roman"/>
          <w:sz w:val="16"/>
          <w:szCs w:val="16"/>
          <w:lang w:eastAsia="ru-RU"/>
        </w:rPr>
        <w:t>__________________________</w:t>
      </w:r>
    </w:p>
    <w:p w:rsidR="0042748C" w:rsidRPr="0023442B" w:rsidRDefault="0042748C" w:rsidP="00427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67"/>
        <w:jc w:val="right"/>
        <w:outlineLvl w:val="0"/>
      </w:pPr>
      <w:r w:rsidRPr="00896B85">
        <w:rPr>
          <w:rFonts w:ascii="Times New Roman" w:hAnsi="Times New Roman"/>
          <w:sz w:val="16"/>
          <w:szCs w:val="16"/>
          <w:lang w:eastAsia="ru-RU"/>
        </w:rPr>
        <w:t xml:space="preserve"> (дата)</w:t>
      </w:r>
    </w:p>
    <w:p w:rsidR="0042748C" w:rsidRDefault="0042748C" w:rsidP="00AF6E67">
      <w:pPr>
        <w:spacing w:after="0" w:line="240" w:lineRule="auto"/>
        <w:jc w:val="center"/>
        <w:rPr>
          <w:rFonts w:ascii="Times New Roman" w:hAnsi="Times New Roman"/>
          <w:sz w:val="28"/>
        </w:rPr>
      </w:pPr>
    </w:p>
    <w:p w:rsidR="0042748C" w:rsidRDefault="0042748C" w:rsidP="00AF6E67">
      <w:pPr>
        <w:spacing w:after="0" w:line="240" w:lineRule="auto"/>
        <w:jc w:val="center"/>
        <w:rPr>
          <w:rFonts w:ascii="Times New Roman" w:hAnsi="Times New Roman"/>
          <w:sz w:val="28"/>
        </w:rPr>
      </w:pPr>
    </w:p>
    <w:p w:rsidR="00316C20" w:rsidRPr="00AF6E67" w:rsidRDefault="00316C20" w:rsidP="00AF6E67">
      <w:pPr>
        <w:spacing w:after="0" w:line="240" w:lineRule="auto"/>
        <w:jc w:val="center"/>
        <w:rPr>
          <w:rFonts w:ascii="Times New Roman" w:hAnsi="Times New Roman"/>
          <w:sz w:val="28"/>
        </w:rPr>
      </w:pPr>
      <w:r w:rsidRPr="00AF6E67">
        <w:rPr>
          <w:rFonts w:ascii="Times New Roman" w:hAnsi="Times New Roman"/>
          <w:sz w:val="28"/>
        </w:rPr>
        <w:t>КУРГАНСКАЯ ОБЛАСТЬ</w:t>
      </w:r>
    </w:p>
    <w:p w:rsidR="00316C20" w:rsidRPr="00AF6E67" w:rsidRDefault="00316C20" w:rsidP="00AF6E67">
      <w:pPr>
        <w:spacing w:after="0" w:line="240" w:lineRule="auto"/>
        <w:jc w:val="center"/>
        <w:rPr>
          <w:rFonts w:ascii="Times New Roman" w:hAnsi="Times New Roman"/>
          <w:sz w:val="28"/>
        </w:rPr>
      </w:pPr>
      <w:r w:rsidRPr="00AF6E67">
        <w:rPr>
          <w:rFonts w:ascii="Times New Roman" w:hAnsi="Times New Roman"/>
          <w:sz w:val="28"/>
        </w:rPr>
        <w:t>ЦЕЛИННЫЙ МУНИЦИПАЛЬНЫЙ ОКРУГ</w:t>
      </w:r>
    </w:p>
    <w:p w:rsidR="00316C20" w:rsidRPr="00AF6E67" w:rsidRDefault="00316C20" w:rsidP="00AF6E67">
      <w:pPr>
        <w:spacing w:after="0" w:line="240" w:lineRule="auto"/>
        <w:jc w:val="center"/>
        <w:rPr>
          <w:rFonts w:ascii="Times New Roman" w:hAnsi="Times New Roman"/>
          <w:sz w:val="28"/>
        </w:rPr>
      </w:pPr>
      <w:r w:rsidRPr="00AF6E67">
        <w:rPr>
          <w:rFonts w:ascii="Times New Roman" w:hAnsi="Times New Roman"/>
          <w:sz w:val="28"/>
        </w:rPr>
        <w:t>АДМИНИСТРАЦИЯ ЦЕЛИННОГО МУНИЦИПАЛЬНОГО ОКРУГА</w:t>
      </w:r>
    </w:p>
    <w:p w:rsidR="00316C20" w:rsidRPr="003F0CEB" w:rsidRDefault="00316C20" w:rsidP="003F0CEB">
      <w:pPr>
        <w:spacing w:after="0" w:line="240" w:lineRule="auto"/>
        <w:rPr>
          <w:rFonts w:ascii="Times New Roman" w:hAnsi="Times New Roman"/>
        </w:rPr>
      </w:pPr>
    </w:p>
    <w:p w:rsidR="00316C20" w:rsidRPr="00AF6E67" w:rsidRDefault="00316C20" w:rsidP="00AF6E67">
      <w:pPr>
        <w:spacing w:after="0" w:line="240" w:lineRule="auto"/>
        <w:jc w:val="center"/>
        <w:rPr>
          <w:rFonts w:ascii="Times New Roman" w:hAnsi="Times New Roman"/>
          <w:b/>
          <w:sz w:val="36"/>
        </w:rPr>
      </w:pPr>
      <w:r w:rsidRPr="00AF6E67">
        <w:rPr>
          <w:rFonts w:ascii="Times New Roman" w:hAnsi="Times New Roman"/>
          <w:b/>
          <w:sz w:val="36"/>
        </w:rPr>
        <w:t>ПОСТАНОВЛЕНИЕ</w:t>
      </w:r>
    </w:p>
    <w:p w:rsidR="00316C20" w:rsidRPr="003F0CEB" w:rsidRDefault="00316C20" w:rsidP="003F0CEB">
      <w:pPr>
        <w:spacing w:after="0" w:line="240" w:lineRule="auto"/>
        <w:rPr>
          <w:rFonts w:ascii="Times New Roman" w:hAnsi="Times New Roman"/>
        </w:rPr>
      </w:pPr>
    </w:p>
    <w:p w:rsidR="00316C20" w:rsidRPr="00AF6E67" w:rsidRDefault="00316C20" w:rsidP="00AF6E67">
      <w:pPr>
        <w:spacing w:after="0" w:line="240" w:lineRule="auto"/>
        <w:jc w:val="center"/>
        <w:rPr>
          <w:rFonts w:ascii="Times New Roman" w:hAnsi="Times New Roman"/>
          <w:sz w:val="24"/>
        </w:rPr>
      </w:pPr>
      <w:r w:rsidRPr="00AF6E67">
        <w:rPr>
          <w:rFonts w:ascii="Times New Roman" w:hAnsi="Times New Roman"/>
          <w:sz w:val="24"/>
        </w:rPr>
        <w:t xml:space="preserve">от 02 августа 2024 года                          № 504                                        с. </w:t>
      </w:r>
      <w:proofErr w:type="gramStart"/>
      <w:r w:rsidRPr="00AF6E67">
        <w:rPr>
          <w:rFonts w:ascii="Times New Roman" w:hAnsi="Times New Roman"/>
          <w:sz w:val="24"/>
        </w:rPr>
        <w:t>Целинное</w:t>
      </w:r>
      <w:proofErr w:type="gramEnd"/>
    </w:p>
    <w:p w:rsidR="00316C20" w:rsidRPr="003F0CEB" w:rsidRDefault="00316C20" w:rsidP="003F0CEB">
      <w:pPr>
        <w:spacing w:after="0" w:line="240" w:lineRule="auto"/>
        <w:rPr>
          <w:rFonts w:ascii="Times New Roman" w:hAnsi="Times New Roman"/>
        </w:rPr>
      </w:pPr>
    </w:p>
    <w:p w:rsidR="00AF6E67" w:rsidRDefault="00316C20" w:rsidP="00AF6E67">
      <w:pPr>
        <w:spacing w:after="0" w:line="240" w:lineRule="auto"/>
        <w:jc w:val="center"/>
        <w:rPr>
          <w:rFonts w:ascii="Times New Roman" w:hAnsi="Times New Roman"/>
          <w:b/>
          <w:sz w:val="20"/>
        </w:rPr>
      </w:pPr>
      <w:r w:rsidRPr="00AF6E67">
        <w:rPr>
          <w:rFonts w:ascii="Times New Roman" w:hAnsi="Times New Roman"/>
          <w:b/>
          <w:sz w:val="20"/>
        </w:rPr>
        <w:t xml:space="preserve">Об утверждении отчета об исполнении бюджета Целинного муниципального округа </w:t>
      </w:r>
    </w:p>
    <w:p w:rsidR="00316C20" w:rsidRPr="00AF6E67" w:rsidRDefault="00316C20" w:rsidP="00AF6E67">
      <w:pPr>
        <w:spacing w:after="0" w:line="240" w:lineRule="auto"/>
        <w:jc w:val="center"/>
        <w:rPr>
          <w:rFonts w:ascii="Times New Roman" w:hAnsi="Times New Roman"/>
          <w:b/>
          <w:sz w:val="20"/>
        </w:rPr>
      </w:pPr>
      <w:r w:rsidRPr="00AF6E67">
        <w:rPr>
          <w:rFonts w:ascii="Times New Roman" w:hAnsi="Times New Roman"/>
          <w:b/>
          <w:sz w:val="20"/>
        </w:rPr>
        <w:t>за полугодие 2024 года</w:t>
      </w:r>
    </w:p>
    <w:p w:rsidR="00316C20" w:rsidRPr="003F0CEB" w:rsidRDefault="00316C20" w:rsidP="003F0CEB">
      <w:pPr>
        <w:spacing w:after="0" w:line="240" w:lineRule="auto"/>
        <w:rPr>
          <w:rFonts w:ascii="Times New Roman" w:hAnsi="Times New Roman"/>
        </w:rPr>
      </w:pP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В соответствии со статьей 264.2 Бюджетного кодекса Российской Федерации, решением Думы Целинного муниципального округа от 08.11.2021 года № 10 «Об утверждении Положения о бюджетном процессе в муниципальном образовании Целинного муниципального округа Курганской области»:</w:t>
      </w: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1. Утвердить отчет об исполнении бюджета Целинного муниципального округа за полугодие 2024 года по доходам в сумме 369 206,7 тыс. руб., по расходам в сумме 354 899,9 тыс</w:t>
      </w:r>
      <w:proofErr w:type="gramStart"/>
      <w:r w:rsidRPr="00AF6E67">
        <w:rPr>
          <w:rFonts w:ascii="Times New Roman" w:hAnsi="Times New Roman"/>
          <w:sz w:val="16"/>
        </w:rPr>
        <w:t>.р</w:t>
      </w:r>
      <w:proofErr w:type="gramEnd"/>
      <w:r w:rsidRPr="00AF6E67">
        <w:rPr>
          <w:rFonts w:ascii="Times New Roman" w:hAnsi="Times New Roman"/>
          <w:sz w:val="16"/>
        </w:rPr>
        <w:t>уб. с превышением доходов над расходами в сумме 14 306,8 тыс. руб. (согласно приложениям 1 и 2 к настоящему постановлению).</w:t>
      </w: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2. Опубликовать настоящее постановление в информационном бюллетене «Муниципальный вестник».</w:t>
      </w: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3. Настоящее постановление вступает в силу после официального опубликования.</w:t>
      </w: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 xml:space="preserve">4. </w:t>
      </w:r>
      <w:proofErr w:type="gramStart"/>
      <w:r w:rsidRPr="00AF6E67">
        <w:rPr>
          <w:rFonts w:ascii="Times New Roman" w:hAnsi="Times New Roman"/>
          <w:sz w:val="16"/>
        </w:rPr>
        <w:t>Контроль за</w:t>
      </w:r>
      <w:proofErr w:type="gramEnd"/>
      <w:r w:rsidRPr="00AF6E67">
        <w:rPr>
          <w:rFonts w:ascii="Times New Roman" w:hAnsi="Times New Roman"/>
          <w:sz w:val="16"/>
        </w:rPr>
        <w:t xml:space="preserve"> исполнением настоящего постановления возложить на начальника Финансового отдела.</w:t>
      </w:r>
    </w:p>
    <w:p w:rsidR="00316C20" w:rsidRPr="00AF6E67" w:rsidRDefault="00316C20" w:rsidP="00AF6E67">
      <w:pPr>
        <w:spacing w:after="0" w:line="240" w:lineRule="auto"/>
        <w:ind w:firstLine="567"/>
        <w:jc w:val="both"/>
        <w:rPr>
          <w:rFonts w:ascii="Times New Roman" w:hAnsi="Times New Roman"/>
          <w:sz w:val="16"/>
        </w:rPr>
      </w:pPr>
    </w:p>
    <w:p w:rsidR="00316C20" w:rsidRPr="00AF6E67" w:rsidRDefault="00316C20" w:rsidP="00AF6E67">
      <w:pPr>
        <w:spacing w:after="0" w:line="240" w:lineRule="auto"/>
        <w:ind w:firstLine="567"/>
        <w:jc w:val="both"/>
        <w:rPr>
          <w:rFonts w:ascii="Times New Roman" w:hAnsi="Times New Roman"/>
          <w:sz w:val="16"/>
        </w:rPr>
      </w:pPr>
      <w:r w:rsidRPr="00AF6E67">
        <w:rPr>
          <w:rFonts w:ascii="Times New Roman" w:hAnsi="Times New Roman"/>
          <w:sz w:val="16"/>
        </w:rPr>
        <w:t>Глава Целинного муниципального округа                         П.И. Скоробогатов</w:t>
      </w:r>
    </w:p>
    <w:p w:rsidR="00AF6E67" w:rsidRPr="003F0CEB" w:rsidRDefault="00AF6E67" w:rsidP="003F0CEB">
      <w:pPr>
        <w:spacing w:after="0" w:line="240" w:lineRule="auto"/>
        <w:rPr>
          <w:rFonts w:ascii="Times New Roman" w:hAnsi="Times New Roman"/>
        </w:rPr>
      </w:pPr>
    </w:p>
    <w:p w:rsidR="00316C20" w:rsidRPr="00AF6E67" w:rsidRDefault="00316C20" w:rsidP="00AF6E67">
      <w:pPr>
        <w:spacing w:after="0" w:line="240" w:lineRule="auto"/>
        <w:ind w:left="5103"/>
        <w:jc w:val="both"/>
        <w:rPr>
          <w:rFonts w:ascii="Times New Roman" w:hAnsi="Times New Roman"/>
          <w:sz w:val="16"/>
          <w:szCs w:val="16"/>
        </w:rPr>
      </w:pPr>
      <w:r w:rsidRPr="00AF6E67">
        <w:rPr>
          <w:rFonts w:ascii="Times New Roman" w:hAnsi="Times New Roman"/>
          <w:sz w:val="16"/>
          <w:szCs w:val="16"/>
        </w:rPr>
        <w:lastRenderedPageBreak/>
        <w:t>Приложение 1 к постановлению Администрации Целинного муниципального округа от 02.08.2024 №504 «Об утверждении отчета об исполнении бюджета Целинного муниципального округа за полугодие 2024 года»</w:t>
      </w:r>
    </w:p>
    <w:p w:rsidR="00316C20" w:rsidRPr="003F0CEB" w:rsidRDefault="00316C20" w:rsidP="003F0CEB">
      <w:pPr>
        <w:spacing w:after="0" w:line="240" w:lineRule="auto"/>
        <w:rPr>
          <w:rFonts w:ascii="Times New Roman" w:hAnsi="Times New Roman"/>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5108"/>
        <w:gridCol w:w="991"/>
        <w:gridCol w:w="993"/>
        <w:gridCol w:w="565"/>
      </w:tblGrid>
      <w:tr w:rsidR="00316C20" w:rsidRPr="00AF6E67" w:rsidTr="00142209">
        <w:trPr>
          <w:trHeight w:val="509"/>
        </w:trPr>
        <w:tc>
          <w:tcPr>
            <w:tcW w:w="1028" w:type="pct"/>
            <w:vMerge w:val="restar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Код по бюджетной классификации</w:t>
            </w:r>
          </w:p>
        </w:tc>
        <w:tc>
          <w:tcPr>
            <w:tcW w:w="2650" w:type="pct"/>
            <w:vMerge w:val="restar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Наименование показателя</w:t>
            </w:r>
          </w:p>
        </w:tc>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план на год</w:t>
            </w:r>
          </w:p>
        </w:tc>
        <w:tc>
          <w:tcPr>
            <w:tcW w:w="515" w:type="pct"/>
            <w:vMerge w:val="restar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факт </w:t>
            </w:r>
            <w:proofErr w:type="gramStart"/>
            <w:r w:rsidRPr="00AF6E67">
              <w:rPr>
                <w:rFonts w:ascii="Times New Roman" w:hAnsi="Times New Roman"/>
                <w:sz w:val="16"/>
                <w:szCs w:val="16"/>
              </w:rPr>
              <w:t>на</w:t>
            </w:r>
            <w:proofErr w:type="gramEnd"/>
            <w:r w:rsidRPr="00AF6E67">
              <w:rPr>
                <w:rFonts w:ascii="Times New Roman" w:hAnsi="Times New Roman"/>
                <w:sz w:val="16"/>
                <w:szCs w:val="16"/>
              </w:rPr>
              <w:t xml:space="preserve"> </w:t>
            </w:r>
          </w:p>
        </w:tc>
        <w:tc>
          <w:tcPr>
            <w:tcW w:w="293" w:type="pct"/>
            <w:vMerge w:val="restar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184"/>
        </w:trPr>
        <w:tc>
          <w:tcPr>
            <w:tcW w:w="1028"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2650"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r>
      <w:tr w:rsidR="00316C20" w:rsidRPr="00AF6E67" w:rsidTr="00142209">
        <w:trPr>
          <w:trHeight w:val="60"/>
        </w:trPr>
        <w:tc>
          <w:tcPr>
            <w:tcW w:w="1028"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2650"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514"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01.07.2024</w:t>
            </w:r>
          </w:p>
        </w:tc>
        <w:tc>
          <w:tcPr>
            <w:tcW w:w="293" w:type="pct"/>
            <w:vMerge/>
            <w:tcBorders>
              <w:top w:val="single" w:sz="4" w:space="0" w:color="auto"/>
              <w:left w:val="single" w:sz="4" w:space="0" w:color="auto"/>
              <w:bottom w:val="single" w:sz="4" w:space="0" w:color="auto"/>
              <w:right w:val="single" w:sz="4" w:space="0" w:color="auto"/>
            </w:tcBorders>
            <w:vAlign w:val="center"/>
            <w:hideMark/>
          </w:tcPr>
          <w:p w:rsidR="00316C20" w:rsidRPr="00AF6E67" w:rsidRDefault="00316C20" w:rsidP="00AF6E67">
            <w:pPr>
              <w:spacing w:after="0" w:line="240" w:lineRule="auto"/>
              <w:jc w:val="both"/>
              <w:rPr>
                <w:rFonts w:ascii="Times New Roman" w:hAnsi="Times New Roman"/>
                <w:sz w:val="16"/>
                <w:szCs w:val="16"/>
              </w:rPr>
            </w:pP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 СОБСТВЕННЫЕ ДОХОДЫ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101 822,0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48 111,7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000 1000000000 0000 000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НАЛОГОВЫЕ И НЕНАЛОГОВЫЕ ДОХОДЫ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100 622,0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47 702,4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НАЛОГИ НА ПРИБЫЛЬ, ДОХОДЫ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48 600,0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22 886,8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000 1010200001 0000 110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доходы физических лиц</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48 600,0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22 886,8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000 1010201001 0000 110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roofErr w:type="gramEnd"/>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45 700,0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21 695,0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000 1010202001 0000 110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187,2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53,5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000 1010203001 0000 110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118,0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000 1010208001 0000 110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 xml:space="preserve">Налог на доходы физических лиц в части суммы налога, превышающей 650 000 рублей, относящейся к части налоговой базы, превышающей 5 000 </w:t>
            </w:r>
            <w:proofErr w:type="spellStart"/>
            <w:r w:rsidRPr="00AF6E67">
              <w:rPr>
                <w:rFonts w:ascii="Times New Roman" w:hAnsi="Times New Roman"/>
                <w:sz w:val="16"/>
                <w:szCs w:val="16"/>
              </w:rPr>
              <w:t>000</w:t>
            </w:r>
            <w:proofErr w:type="spellEnd"/>
            <w:r w:rsidRPr="00AF6E67">
              <w:rPr>
                <w:rFonts w:ascii="Times New Roman" w:hAnsi="Times New Roman"/>
                <w:sz w:val="16"/>
                <w:szCs w:val="16"/>
              </w:rPr>
              <w:t xml:space="preserve">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F6E67">
              <w:rPr>
                <w:rFonts w:ascii="Times New Roman" w:hAnsi="Times New Roman"/>
                <w:sz w:val="16"/>
                <w:szCs w:val="16"/>
              </w:rPr>
              <w:t xml:space="preserve"> физическим лицом - налоговым резидентом Российской Федерации в виде дивидендов)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000 1010213001 0000 110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729,5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000 1010214001 0000 110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650 000 рублей)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1 580,0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157,0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НАЛОГИ НА ТОВАРЫ (РАБОТЫ, УСЛУГИ), РЕАЛИЗУЕМЫЕ НА ТЕРРИТОРИИ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11 611,0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5 586,3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48,1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000 1030200001 0000 110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Акцизы по подакцизным товарам (продукции), производимым на территории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11 611,0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5 586,3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48,1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000 1030223001 0000 110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5 699,0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2 853,6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000 1030223101 0000 110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5 699,0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2 853,6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000 1030224001 0000 110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моторные масла для дизельных и (или) карбюраторных (</w:t>
            </w:r>
            <w:proofErr w:type="spellStart"/>
            <w:r w:rsidRPr="00AF6E67">
              <w:rPr>
                <w:rFonts w:ascii="Times New Roman" w:hAnsi="Times New Roman"/>
                <w:sz w:val="16"/>
                <w:szCs w:val="16"/>
              </w:rPr>
              <w:t>инжекторных</w:t>
            </w:r>
            <w:proofErr w:type="spellEnd"/>
            <w:r w:rsidRPr="00AF6E67">
              <w:rPr>
                <w:rFonts w:ascii="Times New Roman" w:hAnsi="Times New Roman"/>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16,5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000 1030224101 0000 110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Доходы от уплаты акцизов на моторные масла для дизельных и (или) </w:t>
            </w:r>
            <w:r w:rsidRPr="00AF6E67">
              <w:rPr>
                <w:rFonts w:ascii="Times New Roman" w:hAnsi="Times New Roman"/>
                <w:sz w:val="16"/>
                <w:szCs w:val="16"/>
              </w:rPr>
              <w:lastRenderedPageBreak/>
              <w:t>карбюраторных (</w:t>
            </w:r>
            <w:proofErr w:type="spellStart"/>
            <w:r w:rsidRPr="00AF6E67">
              <w:rPr>
                <w:rFonts w:ascii="Times New Roman" w:hAnsi="Times New Roman"/>
                <w:sz w:val="16"/>
                <w:szCs w:val="16"/>
              </w:rPr>
              <w:t>инжекторных</w:t>
            </w:r>
            <w:proofErr w:type="spellEnd"/>
            <w:r w:rsidRPr="00AF6E67">
              <w:rPr>
                <w:rFonts w:ascii="Times New Roman" w:hAnsi="Times New Roman"/>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32,0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16,5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000 1030225001 0000 110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5 880,0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3 086,7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52,5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000 1030225101 0000 110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5 880,0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3 086,7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52,5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000 1030226001 0000 110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-370,5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000 1030226101 0000 110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-370,5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000 1050000000 0000 000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НАЛОГИ НА СОВОКУПНЫЙ ДОХОД</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9 700,0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7 541,4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77,7</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000 1050300001 0000 110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Единый сельскохозяйственный налог</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4 306,0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71,8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000 1050301001 0000 110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Единый сельскохозяйственный налог</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4 306,0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71,8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000 1050400002 0000 110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взимаемый в связи с применением патентной системы налогообложения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3 235,5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000 1050406002 0000 110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взимаемый в связи с применением патентной системы налогообложения, зачисляемый в бюджеты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3 235,5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НАЛОГИ НА ИМУЩЕСТВО</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9 180,0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638,2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000 1060100000 0000 110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имущество физических лиц</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000 1060102014 0000 110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000 1060600000 0000 110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Земельный налог</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8 840,0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603,2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000 1060603000 0000 110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Земельный налог с организаций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1 400,0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83,6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000 1060603214 0000 110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Земельный налог с организаций, обладающих земельным участком, расположенным в границах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1 400,0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83,6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000 1060604000 0000 110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Земельный налог с физических лиц</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7 440,0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519,6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000 1060604214 0000 110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Земельный налог с физических лиц, обладающих земельным участком, расположенным в границах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7 440,0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519,6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000 1080000000 0000 000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ГОСУДАРСТВЕННАЯ ПОШЛИНА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1 750,0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829,8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000 1080300001 0000 110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Государственная пошлина по делам, рассматриваемым в судах общей юрисдикции, мировыми судьями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1 750,0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829,8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000 1080301001 0000 110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1 750,0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829,8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47,4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ИСПОЛЬЗОВАНИЯ ИМУЩЕСТВА, НАХОДЯЩЕГОСЯ В ГОСУДАРСТВЕННОЙ И МУНИЦИПАЛЬНОЙ СОБСТВЕННОСТИ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6 850,0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4 406,5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64,3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000 1110500000 0000 120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6 550,0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4 309,8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65,8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000 1110501000 0000 120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119,6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17,1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000 1110501214 0000 120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119,6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17,1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000 1110502000 0000 120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 xml:space="preserve">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w:t>
            </w:r>
            <w:r w:rsidRPr="00AF6E67">
              <w:rPr>
                <w:rFonts w:ascii="Times New Roman" w:hAnsi="Times New Roman"/>
                <w:sz w:val="16"/>
                <w:szCs w:val="16"/>
              </w:rPr>
              <w:lastRenderedPageBreak/>
              <w:t>указанных земельных участков (за исключением земельных участков бюджетных и автономных учреждений)</w:t>
            </w:r>
            <w:proofErr w:type="gramEnd"/>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4 800,0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3 837,2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79,9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000 1110502414 0000 120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roofErr w:type="gramEnd"/>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4 800,0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3 837,2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79,9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000 1110503000 0000 120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000 1110503414 0000 120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000 1110507000 0000 120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347,5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43,4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000 1110507414 0000 120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сдачи в аренду имущества, составляющего казну муниципальных округов (за исключением земельных участков)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347,5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43,4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000 1110900000 0000 120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96,6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000 1110904000 0000 120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96,6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000 1110904414 0000 120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96,6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000 1120000000 0000 000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ПЛАТЕЖИ ПРИ ПОЛЬЗОВАНИИ ПРИРОДНЫМИ РЕСУРСАМИ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116,1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000 1120100001 0000 120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Плата за негативное воздействие на окружающую среду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116,1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000 1120101001 0000 120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Плата за выбросы загрязняющих веществ в атмосферный воздух стационарными объектами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37,1</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116,1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000 1120104001 0000 120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Плата за размещение отходов производства и потребления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000 1120104101 0000 120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Плата за размещение отходов производства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ОКАЗАНИЯ ПЛАТНЫХ УСЛУГ И КОМПЕНСАЦИИ ЗАТРАТ ГОСУДАРСТВА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10 849,0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3 628,1</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000 1130100000 0000 130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оказания платных услуг (работ)</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9 647,0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2 988,6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31,0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000 1130199000 0000 130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доходы от оказания платных услуг (работ)</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9 647,0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2 988,6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31,0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000 1130199414 0000 130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доходы от оказания платных услуг (работ) получателями средств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9 647,0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2 988,6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31,0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000 1130200000 0000 130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компенсации затрат государства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1 202,0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639,5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53,2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000 1130206000 0000 130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поступающие в порядке возмещения расходов, понесенных в связи с эксплуатацией имущества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143,3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23,8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000 1130206414 0000 130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поступающие в порядке возмещения расходов, понесенных в связи с эксплуатацией имущества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143,3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23,8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000 1130299000 0000 130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доходы от компенсации затрат государства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496,2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82,6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000 1130299414 0000 130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доходы от компенсации затрат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496,2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82,6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ПРОДАЖИ МАТЕРИАЛЬНЫХ И НЕМАТЕРИАЛЬНЫХ АКТИВОВ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1 350,0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377,9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28,0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000 1140200000 0000 000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000 1140204014 0000 410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реализации имущества, находящегося в собственности муниципальных округов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000 1140204314 0000 410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000 1140600000 0000 430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продажи земельных участков, находящихся в государственной и муниципальной собственности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74,5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000 1140601000 0000 430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продажи земельных участков, государственная собственность на которые не разграничена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74,5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000 1140601214 0000 430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74,5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000 1141400000 0000 410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Денежные средства, полученные от распоряжения и реализации конфискованного и иного имущества, обращенного в собственность государства (за исключением выморочного имущества) (в части реализации основных средств по указанному имуществу)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00011414040000000410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Денежные средства, полученные от реализации иного имущества, обращенного в собственность муниципального образования, подлежащие зачислению в бюджет муниципального образования (в части реализации основных средств по указанному имуществу)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000 1141404014 0000 410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Денежные средства, полученные от реализации иного имущества, обращенного в собственность муниципального округа, подлежащие зачислению в бюджет муниципального округа (в части реализации основных средств по указанному имуществу)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ШТРАФЫ, САНКЦИИ, ВОЗМЕЩЕНИЕ УЩЕРБА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1 832,5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261,8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000 1160100001 0000 140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Кодексом Российской Федерации об административных правонарушениях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405,0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135,2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000 1160105001 0000 140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18,8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000 1160105301 0000 140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18,8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000 1160106001 0000 140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58,6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000 1160106301 0000 140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58,6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000 1160107001 0000 140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000 1160107301 0000 140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000 1160108001 0000 140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000 1160108301 0000 140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000 1160114001 0000 140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AF6E67">
              <w:rPr>
                <w:rFonts w:ascii="Times New Roman" w:hAnsi="Times New Roman"/>
                <w:sz w:val="16"/>
                <w:szCs w:val="16"/>
              </w:rPr>
              <w:t>саморегулируемых</w:t>
            </w:r>
            <w:proofErr w:type="spellEnd"/>
            <w:r w:rsidRPr="00AF6E67">
              <w:rPr>
                <w:rFonts w:ascii="Times New Roman" w:hAnsi="Times New Roman"/>
                <w:sz w:val="16"/>
                <w:szCs w:val="16"/>
              </w:rPr>
              <w:t xml:space="preserve"> организаций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24,8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41,3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000 1160114301 0000 140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Административные штрафы, установленные главой 14 Кодекса </w:t>
            </w:r>
            <w:r w:rsidRPr="00AF6E67">
              <w:rPr>
                <w:rFonts w:ascii="Times New Roman" w:hAnsi="Times New Roman"/>
                <w:sz w:val="16"/>
                <w:szCs w:val="16"/>
              </w:rPr>
              <w:lastRenderedPageBreak/>
              <w:t xml:space="preserve">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w:t>
            </w:r>
            <w:proofErr w:type="spellStart"/>
            <w:r w:rsidRPr="00AF6E67">
              <w:rPr>
                <w:rFonts w:ascii="Times New Roman" w:hAnsi="Times New Roman"/>
                <w:sz w:val="16"/>
                <w:szCs w:val="16"/>
              </w:rPr>
              <w:t>саморегулируемых</w:t>
            </w:r>
            <w:proofErr w:type="spellEnd"/>
            <w:r w:rsidRPr="00AF6E67">
              <w:rPr>
                <w:rFonts w:ascii="Times New Roman" w:hAnsi="Times New Roman"/>
                <w:sz w:val="16"/>
                <w:szCs w:val="16"/>
              </w:rPr>
              <w:t xml:space="preserve"> организаций,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60,0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24,8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41,3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000 1160115001 0000 140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000 1160115301 0000 140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roofErr w:type="gramEnd"/>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6,6</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000 1160117001 0000 140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000 1160117301 0000 140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000 1160119001 0000 140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7,7</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000 1160119301 0000 140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7,7</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000 1160120001 0000 140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66,8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000 1160120301 0000 140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66,8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000 1160200002 0000 140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законами субъектов Российской Федерации об административных правонарушениях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000 1160202002 0000 140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000 1161000000 0000 140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Платежи в целях возмещения причиненного ущерба (убытков)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000 1161010000 0000 140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000 1161010014 0000 140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000 1161012000 0000 140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000 1161012301 0000 140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000 1161100001 0000 140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Платежи, уплачиваемые в целях возмещения вреда</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265,0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1 689,3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637,5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000 1161105001 0000 140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w:t>
            </w:r>
            <w:r w:rsidRPr="00AF6E67">
              <w:rPr>
                <w:rFonts w:ascii="Times New Roman" w:hAnsi="Times New Roman"/>
                <w:sz w:val="16"/>
                <w:szCs w:val="16"/>
              </w:rPr>
              <w:lastRenderedPageBreak/>
              <w:t>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w:t>
            </w:r>
            <w:proofErr w:type="gramEnd"/>
            <w:r w:rsidRPr="00AF6E67">
              <w:rPr>
                <w:rFonts w:ascii="Times New Roman" w:hAnsi="Times New Roman"/>
                <w:sz w:val="16"/>
                <w:szCs w:val="16"/>
              </w:rPr>
              <w:t xml:space="preserve"> рыболовства и среде их обитания), подлежащие зачислению в бюджет муниципального образования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265,0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1 689,3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637,5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000 1170000000 0000 000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НЕНАЛОГОВЫЕ ДОХОДЫ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-62,2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000 1170100000 0000 180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Невыясненные поступления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-62,2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000 1170104014 0000 180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Невыясненные поступления, зачисляемые в бюджеты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-62,2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000 2000000000 0000 000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БЕЗВОЗМЕЗДНЫЕ ПОСТУПЛЕНИЯ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557 821,5</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321 504,3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57,6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БЕЗВОЗМЕЗДНЫЕ ПОСТУПЛЕНИЯ ОТ ДРУГИХ БЮДЖЕТОВ БЮДЖЕТНОЙ СИСТЕМЫ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556 621,5</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321 165,3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57,7</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000 2021000000 0000 150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Дотации бюджетам бюджетной системы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231 147,0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146 552,5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000 2021500100 0000 150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Дотации на выравнивание бюджетной обеспеченности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226 536,0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146 437,5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64,6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000 2021500114 0000 150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Дотации бюджетам муниципальных округов на выравнивание бюджетной обеспеченности из бюджета субъекта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226 536,0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146 437,5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64,6</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000 2021500200 0000 150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Дотации бюджетам на поддержку мер по обеспечению сбалансированности бюджетов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4 611,0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115,0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000 2021500214 0000 150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Дотации бюджетам муниципальных округов на поддержку мер по обеспечению сбалансированности бюджетов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4 611,0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115,0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000 2022000000 0000 150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бюджетной системы Российской Федерации (межбюджетные субсидии)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123 223,2</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33 877,4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27,5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000 2022021600 0000 150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19 693,0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2 325,5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000 2022021614 0000 150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19 693,0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2 325,5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000 2022529900 0000 150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Субсидии бюджетам на </w:t>
            </w:r>
            <w:proofErr w:type="spellStart"/>
            <w:r w:rsidRPr="00AF6E67">
              <w:rPr>
                <w:rFonts w:ascii="Times New Roman" w:hAnsi="Times New Roman"/>
                <w:sz w:val="16"/>
                <w:szCs w:val="16"/>
              </w:rPr>
              <w:t>софинансирование</w:t>
            </w:r>
            <w:proofErr w:type="spellEnd"/>
            <w:r w:rsidRPr="00AF6E67">
              <w:rPr>
                <w:rFonts w:ascii="Times New Roman" w:hAnsi="Times New Roman"/>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159,1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000 2022529914 0000 150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Субсидии бюджетам муниципальных округов на </w:t>
            </w:r>
            <w:proofErr w:type="spellStart"/>
            <w:r w:rsidRPr="00AF6E67">
              <w:rPr>
                <w:rFonts w:ascii="Times New Roman" w:hAnsi="Times New Roman"/>
                <w:sz w:val="16"/>
                <w:szCs w:val="16"/>
              </w:rPr>
              <w:t>софинансирование</w:t>
            </w:r>
            <w:proofErr w:type="spellEnd"/>
            <w:r w:rsidRPr="00AF6E67">
              <w:rPr>
                <w:rFonts w:ascii="Times New Roman" w:hAnsi="Times New Roman"/>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159,1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000 2022530400 0000 150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proofErr w:type="gramStart"/>
            <w:r w:rsidRPr="00AF6E67">
              <w:rPr>
                <w:rFonts w:ascii="Times New Roman" w:hAnsi="Times New Roman"/>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7 980,1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3 149,3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39,5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000 2022530414 0000 150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7 980,1</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3 149,3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39,5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000 2022546700 0000 150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291,9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000 2022546714 0000 150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1 000,0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291,9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29,2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000 2022551900 0000 150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на поддержку отрасли культуры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000 2022551914 0000 150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поддержку отрасли культуры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000 2022557600 0000 150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на обеспечение комплексного развития сельских территорий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77 332,9</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24 357,9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31,5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000 2022557614 0000 150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обеспечение комплексного развития сельских территорий</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77 332,9</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24 357,9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31,5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000 2022559900 0000 150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на подготовку проектов межевания земельных участков и на проведение кадастровых работ</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11 799,7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000 2022559914 0000 150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Субсидии бюджетам муниципальных округов на подготовку проектов межевания земельных участков и на проведение кадастровых работ</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11 799,7</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000 2022999900 0000 150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субсидии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5 148,4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3 642,8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000 2022999914 0000 150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субсидии бюджетам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5 148,4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3 642,8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70,8</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000 2023000000 0000 150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бюджетной системы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185 510,4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124 582,5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67,2</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000 2023002400 0000 150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xml:space="preserve">Субвенции местным бюджетам на выполнение передаваемых </w:t>
            </w:r>
            <w:r w:rsidRPr="00AF6E67">
              <w:rPr>
                <w:rFonts w:ascii="Times New Roman" w:hAnsi="Times New Roman"/>
                <w:sz w:val="16"/>
                <w:szCs w:val="16"/>
              </w:rPr>
              <w:lastRenderedPageBreak/>
              <w:t>полномочий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32 815,3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14 878,2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45,3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lastRenderedPageBreak/>
              <w:t>000 2023002414 0000 150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муниципальных округов на выполнение передаваемых полномочий субъектов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32 815,3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14 878,2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45,3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000 2023511800 0000 150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1 188,3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594,0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000 2023511814 0000 150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1 188,3</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594,0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000 2023512000 0000 150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000 2023512014 0000 150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000 2023593000 0000 150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на государственную регистрацию актов гражданского состояния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837,0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518,1</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61,9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000 2023593014 0000 150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Субвенции бюджетам муниципальных округов на государственную регистрацию актов гражданского состояния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837,0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518,1</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61,9</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000 2023999900 0000 150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субвенции</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150 668,8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108 592,2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72,1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000 2023999914 0000 150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субвенции бюджетам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150 668,8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108 592,2</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72,1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000 202400000 00000 150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Иные межбюджетные трансферты</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16 741,0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16 153,0</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96,5</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000 2024517900 0000 150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628,8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55,0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000 2024517914 0000 150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Межбюджетные трансферты, передаваемые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628,8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345,5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55,0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000 2024530300 0000 150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11 768,8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11 766,5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000 2024530314 0000 150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Межбюджетные трансферты, передаваемые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11 768,8</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11 766,5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100,0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000 2024999900 0000 150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межбюджетные трансферты, передаваемые бюджетам</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4 343,4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4 040,9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000 2024999914 0000 150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межбюджетные трансферты, передаваемые бюджетам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4 343,4</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4 040,9</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93,0</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000 207000000 00000 000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безвозмездные поступления</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1 200,0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409,3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000 2070400014 0000 150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безвозмездные поступления в бюджеты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1 200,0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409,3</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34,1</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000 2070402014 0000 150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Поступления от денежных пожертвований, предоставляемых физическими лицами получателям средств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189,8</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63,3</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000 2070405014 0000 150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Прочие безвозмездные поступления в бюджеты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900,0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219,5</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24,4</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000 2190000000 0000 000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ВОЗВРАТ ОСТАТКОВ СУБСИДИЙ, СУБВЕНЦИЙ И ИНЫХ МЕЖБЮДЖЕТНЫХ ТРАНСФЕРТОВ, ИМЕЮЩИХ ЦЕЛЕВОЕ НАЗНАЧЕНИЕ, ПРОШЛЫХ ЛЕТ</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000 2190000014 0000 150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000 2196001014 0000 150</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0,0</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-70,4</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w:t>
            </w:r>
          </w:p>
        </w:tc>
      </w:tr>
      <w:tr w:rsidR="00316C20" w:rsidRPr="00AF6E67" w:rsidTr="00142209">
        <w:trPr>
          <w:trHeight w:val="20"/>
        </w:trPr>
        <w:tc>
          <w:tcPr>
            <w:tcW w:w="1028"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 </w:t>
            </w:r>
          </w:p>
        </w:tc>
        <w:tc>
          <w:tcPr>
            <w:tcW w:w="2650"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Всего доходов</w:t>
            </w:r>
          </w:p>
        </w:tc>
        <w:tc>
          <w:tcPr>
            <w:tcW w:w="514"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658 443,5</w:t>
            </w:r>
          </w:p>
        </w:tc>
        <w:tc>
          <w:tcPr>
            <w:tcW w:w="515"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369 206,7</w:t>
            </w:r>
          </w:p>
        </w:tc>
        <w:tc>
          <w:tcPr>
            <w:tcW w:w="293" w:type="pct"/>
            <w:tcBorders>
              <w:top w:val="single" w:sz="4" w:space="0" w:color="auto"/>
              <w:left w:val="single" w:sz="4" w:space="0" w:color="auto"/>
              <w:bottom w:val="single" w:sz="4" w:space="0" w:color="auto"/>
              <w:right w:val="single" w:sz="4" w:space="0" w:color="auto"/>
            </w:tcBorders>
            <w:noWrap/>
            <w:vAlign w:val="center"/>
            <w:hideMark/>
          </w:tcPr>
          <w:p w:rsidR="00316C20" w:rsidRPr="00AF6E67" w:rsidRDefault="00316C20" w:rsidP="00AF6E67">
            <w:pPr>
              <w:spacing w:after="0" w:line="240" w:lineRule="auto"/>
              <w:jc w:val="both"/>
              <w:rPr>
                <w:rFonts w:ascii="Times New Roman" w:hAnsi="Times New Roman"/>
                <w:sz w:val="16"/>
                <w:szCs w:val="16"/>
              </w:rPr>
            </w:pPr>
            <w:r w:rsidRPr="00AF6E67">
              <w:rPr>
                <w:rFonts w:ascii="Times New Roman" w:hAnsi="Times New Roman"/>
                <w:sz w:val="16"/>
                <w:szCs w:val="16"/>
              </w:rPr>
              <w:t>56,1</w:t>
            </w:r>
          </w:p>
        </w:tc>
      </w:tr>
    </w:tbl>
    <w:p w:rsidR="002C6886" w:rsidRDefault="002C6886" w:rsidP="002C6886">
      <w:pPr>
        <w:spacing w:after="0" w:line="240" w:lineRule="auto"/>
        <w:ind w:left="5103"/>
        <w:jc w:val="both"/>
        <w:rPr>
          <w:rFonts w:ascii="Times New Roman" w:hAnsi="Times New Roman"/>
          <w:sz w:val="16"/>
          <w:szCs w:val="16"/>
        </w:rPr>
      </w:pPr>
    </w:p>
    <w:p w:rsidR="00316C20" w:rsidRPr="002C6886" w:rsidRDefault="00316C20" w:rsidP="002C6886">
      <w:pPr>
        <w:spacing w:after="0" w:line="240" w:lineRule="auto"/>
        <w:ind w:left="5103"/>
        <w:jc w:val="both"/>
        <w:rPr>
          <w:rFonts w:ascii="Times New Roman" w:hAnsi="Times New Roman"/>
          <w:sz w:val="16"/>
          <w:szCs w:val="16"/>
        </w:rPr>
      </w:pPr>
      <w:r w:rsidRPr="002C6886">
        <w:rPr>
          <w:rFonts w:ascii="Times New Roman" w:hAnsi="Times New Roman"/>
          <w:sz w:val="16"/>
          <w:szCs w:val="16"/>
        </w:rPr>
        <w:t xml:space="preserve">Приложение 2 к постановлению Администрации Целинного муниципального округа от 02.08.2024 №504 «Об утверждении </w:t>
      </w:r>
      <w:r w:rsidRPr="002C6886">
        <w:rPr>
          <w:rFonts w:ascii="Times New Roman" w:hAnsi="Times New Roman"/>
          <w:sz w:val="16"/>
          <w:szCs w:val="16"/>
        </w:rPr>
        <w:lastRenderedPageBreak/>
        <w:t>отчета об исполнении бюджета Целинного муниципального округа за полугодие 2024 года»</w:t>
      </w:r>
    </w:p>
    <w:p w:rsidR="00316C20" w:rsidRPr="003F0CEB" w:rsidRDefault="00316C20" w:rsidP="003F0CEB">
      <w:pPr>
        <w:spacing w:after="0" w:line="240" w:lineRule="auto"/>
        <w:rPr>
          <w:rFonts w:ascii="Times New Roman" w:hAnsi="Times New Roman"/>
        </w:rPr>
      </w:pP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1"/>
        <w:gridCol w:w="709"/>
        <w:gridCol w:w="1135"/>
        <w:gridCol w:w="1133"/>
        <w:gridCol w:w="954"/>
      </w:tblGrid>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center"/>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Наименование показателя</w:t>
            </w:r>
          </w:p>
        </w:tc>
        <w:tc>
          <w:tcPr>
            <w:tcW w:w="369" w:type="pct"/>
            <w:tcBorders>
              <w:top w:val="single" w:sz="4" w:space="0" w:color="auto"/>
              <w:left w:val="single" w:sz="4" w:space="0" w:color="auto"/>
              <w:bottom w:val="single" w:sz="4" w:space="0" w:color="auto"/>
              <w:right w:val="single" w:sz="4" w:space="0" w:color="auto"/>
            </w:tcBorders>
            <w:vAlign w:val="center"/>
            <w:hideMark/>
          </w:tcPr>
          <w:p w:rsidR="00316C20" w:rsidRPr="002C6886" w:rsidRDefault="00316C20" w:rsidP="003F0CEB">
            <w:pPr>
              <w:spacing w:after="0" w:line="240" w:lineRule="auto"/>
              <w:rPr>
                <w:rFonts w:ascii="Times New Roman" w:hAnsi="Times New Roman"/>
                <w:sz w:val="16"/>
                <w:szCs w:val="16"/>
              </w:rPr>
            </w:pPr>
            <w:proofErr w:type="spellStart"/>
            <w:r w:rsidRPr="002C6886">
              <w:rPr>
                <w:rFonts w:ascii="Times New Roman" w:hAnsi="Times New Roman"/>
                <w:sz w:val="16"/>
                <w:szCs w:val="16"/>
              </w:rPr>
              <w:t>РзПр</w:t>
            </w:r>
            <w:proofErr w:type="spellEnd"/>
          </w:p>
        </w:tc>
        <w:tc>
          <w:tcPr>
            <w:tcW w:w="591"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proofErr w:type="spellStart"/>
            <w:proofErr w:type="gramStart"/>
            <w:r w:rsidRPr="002C6886">
              <w:rPr>
                <w:rFonts w:ascii="Times New Roman" w:hAnsi="Times New Roman"/>
                <w:sz w:val="16"/>
                <w:szCs w:val="16"/>
              </w:rPr>
              <w:t>Утверж-дено</w:t>
            </w:r>
            <w:proofErr w:type="spellEnd"/>
            <w:proofErr w:type="gramEnd"/>
          </w:p>
        </w:tc>
        <w:tc>
          <w:tcPr>
            <w:tcW w:w="590"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proofErr w:type="spellStart"/>
            <w:proofErr w:type="gramStart"/>
            <w:r w:rsidRPr="002C6886">
              <w:rPr>
                <w:rFonts w:ascii="Times New Roman" w:hAnsi="Times New Roman"/>
                <w:sz w:val="16"/>
                <w:szCs w:val="16"/>
              </w:rPr>
              <w:t>Испол-нено</w:t>
            </w:r>
            <w:proofErr w:type="spellEnd"/>
            <w:proofErr w:type="gramEnd"/>
          </w:p>
        </w:tc>
        <w:tc>
          <w:tcPr>
            <w:tcW w:w="498"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 xml:space="preserve">% </w:t>
            </w:r>
            <w:proofErr w:type="spellStart"/>
            <w:r w:rsidRPr="002C6886">
              <w:rPr>
                <w:rFonts w:ascii="Times New Roman" w:hAnsi="Times New Roman"/>
                <w:sz w:val="16"/>
                <w:szCs w:val="16"/>
              </w:rPr>
              <w:t>испол</w:t>
            </w:r>
            <w:proofErr w:type="spellEnd"/>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Общегосударственные вопросы</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0100</w:t>
            </w:r>
          </w:p>
        </w:tc>
        <w:tc>
          <w:tcPr>
            <w:tcW w:w="591"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46 118,0</w:t>
            </w:r>
          </w:p>
        </w:tc>
        <w:tc>
          <w:tcPr>
            <w:tcW w:w="590"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24 275,8</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52,6</w:t>
            </w:r>
          </w:p>
        </w:tc>
      </w:tr>
      <w:tr w:rsidR="00316C20" w:rsidRPr="003F0CEB" w:rsidTr="002C6886">
        <w:trPr>
          <w:trHeight w:val="515"/>
        </w:trPr>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0102</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1 684,8</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904,5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53,7</w:t>
            </w:r>
          </w:p>
        </w:tc>
      </w:tr>
      <w:tr w:rsidR="00316C20" w:rsidRPr="003F0CEB" w:rsidTr="002C6886">
        <w:trPr>
          <w:trHeight w:val="457"/>
        </w:trPr>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100,0</w:t>
            </w:r>
          </w:p>
        </w:tc>
      </w:tr>
      <w:tr w:rsidR="00316C20" w:rsidRPr="003F0CEB" w:rsidTr="002C6886">
        <w:trPr>
          <w:trHeight w:val="745"/>
        </w:trPr>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0104</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28 762,1</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16 123,8</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56,1</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Судебная система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0105</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0,0</w:t>
            </w:r>
          </w:p>
        </w:tc>
      </w:tr>
      <w:tr w:rsidR="00316C20" w:rsidRPr="003F0CEB" w:rsidTr="002C6886">
        <w:trPr>
          <w:trHeight w:val="405"/>
        </w:trPr>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0106</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4 988,6</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2 836,5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56,9</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Резервные фонды</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0111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2 736,5</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 </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общегосударственные вопросы</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0113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7 936,0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4 402,0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55,5</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Национальная оборона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0200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1 188,3</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594,0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50,0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Мобилизационная и вневойсковая подготовка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0203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1 188,3</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594,0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50,0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Национальная безопасность и правоохранительная деятельность</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0300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35 236,4</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20 497,2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58,2</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Органы юстиции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0304</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837,0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518,1</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61,9 </w:t>
            </w:r>
          </w:p>
        </w:tc>
      </w:tr>
      <w:tr w:rsidR="00316C20" w:rsidRPr="003F0CEB" w:rsidTr="002C6886">
        <w:trPr>
          <w:trHeight w:val="437"/>
        </w:trPr>
        <w:tc>
          <w:tcPr>
            <w:tcW w:w="2953"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0310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34 399,4</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19 979,1</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58,1</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Национальная экономика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0400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44 536,6</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9 526,6</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21,4</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Общеэкономические вопросы</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0401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1 152,0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945,1</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82,0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Сельское хозяйство и рыболовство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0405</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11 874,5</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63,0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Дорожное хозяйство (дорожные фонды)</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0409</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31 304,0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8 518,5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27,2</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вопросы в области национальной экономики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0412</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206,1</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Жилищно-коммунальное хозяйство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26 272,1</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15 068,4</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57,4</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Жилищное хозяйство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0501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110,1</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74,6</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67,8</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Коммунальное хозяйство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0502</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320,0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15,0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4,7</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Благоустройство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0503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3 598,3</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823,7</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22,9</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вопросы в области жилищно-коммунального хозяйства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0505</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22 243,8</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14 155,1</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63,6</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proofErr w:type="spellStart"/>
            <w:r w:rsidRPr="002C6886">
              <w:rPr>
                <w:rFonts w:ascii="Times New Roman" w:hAnsi="Times New Roman"/>
                <w:sz w:val="16"/>
                <w:szCs w:val="16"/>
              </w:rPr>
              <w:t>Оьразование</w:t>
            </w:r>
            <w:proofErr w:type="spellEnd"/>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431 289,9</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245 635,5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57,0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Дошкольное образование</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69 529,9</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39 202,0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56,4</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Общее образование</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0702</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242 493,8</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160 340,4</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66,1</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Дополнительное образование детей</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110 842,5</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42 126,2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38,0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Профессиональная подготовка, переподготовка и повышение квалификации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0705</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552,4</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77,5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14,0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Молодежная политика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0707</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103,3</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27,9</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27,0</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вопросы в области образования</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0709</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7 768,0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3 861,5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49,7</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Культура, кинематография</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0800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50 063,7</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27 273,0</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54,5</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Культура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0801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48 978,7</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26 333,2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53,8</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вопросы в области культуры, кинематографии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0804</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1 085,0</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939,8</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86,6</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Социальная политика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22 795,9</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11 243,7</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49,3</w:t>
            </w:r>
          </w:p>
        </w:tc>
      </w:tr>
      <w:tr w:rsidR="00316C20" w:rsidRPr="003F0CEB" w:rsidTr="002C6886">
        <w:trPr>
          <w:trHeight w:val="256"/>
        </w:trPr>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Социальное обеспечение населения</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1003</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2 496,9</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2 496,9</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100,00 </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Охрана семьи и детства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1004</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19 158,2</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8 184,6</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42,7</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Другие вопросы в области социальной политики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1006</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1 140,8</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562,2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49,3</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Физическая культура и спорт</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193,2</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175,5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90,8</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Физическая культура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1101</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193,2</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175,5</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90,8</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Средства массовой информации</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1200</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749,4</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610,2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81,4</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Периодическая печать и издательства</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1202</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749,4</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610,2</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81,4</w:t>
            </w:r>
          </w:p>
        </w:tc>
      </w:tr>
      <w:tr w:rsidR="00316C20" w:rsidRPr="003F0CEB" w:rsidTr="002C6886">
        <w:tc>
          <w:tcPr>
            <w:tcW w:w="2953"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Расходы - всего</w:t>
            </w:r>
          </w:p>
        </w:tc>
        <w:tc>
          <w:tcPr>
            <w:tcW w:w="369" w:type="pct"/>
            <w:tcBorders>
              <w:top w:val="single" w:sz="4" w:space="0" w:color="auto"/>
              <w:left w:val="single" w:sz="4" w:space="0" w:color="auto"/>
              <w:bottom w:val="single" w:sz="4" w:space="0" w:color="auto"/>
              <w:right w:val="single" w:sz="4" w:space="0" w:color="auto"/>
            </w:tcBorders>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 </w:t>
            </w:r>
          </w:p>
        </w:tc>
        <w:tc>
          <w:tcPr>
            <w:tcW w:w="591"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658 443,5</w:t>
            </w:r>
          </w:p>
        </w:tc>
        <w:tc>
          <w:tcPr>
            <w:tcW w:w="590"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354 899,9</w:t>
            </w:r>
          </w:p>
        </w:tc>
        <w:tc>
          <w:tcPr>
            <w:tcW w:w="498" w:type="pct"/>
            <w:tcBorders>
              <w:top w:val="single" w:sz="4" w:space="0" w:color="auto"/>
              <w:left w:val="single" w:sz="4" w:space="0" w:color="auto"/>
              <w:bottom w:val="single" w:sz="4" w:space="0" w:color="auto"/>
              <w:right w:val="single" w:sz="4" w:space="0" w:color="auto"/>
            </w:tcBorders>
            <w:noWrap/>
            <w:vAlign w:val="bottom"/>
            <w:hideMark/>
          </w:tcPr>
          <w:p w:rsidR="00316C20" w:rsidRPr="002C6886" w:rsidRDefault="00316C20" w:rsidP="003F0CEB">
            <w:pPr>
              <w:spacing w:after="0" w:line="240" w:lineRule="auto"/>
              <w:rPr>
                <w:rFonts w:ascii="Times New Roman" w:hAnsi="Times New Roman"/>
                <w:sz w:val="16"/>
                <w:szCs w:val="16"/>
              </w:rPr>
            </w:pPr>
            <w:r w:rsidRPr="002C6886">
              <w:rPr>
                <w:rFonts w:ascii="Times New Roman" w:hAnsi="Times New Roman"/>
                <w:sz w:val="16"/>
                <w:szCs w:val="16"/>
              </w:rPr>
              <w:t>53,9</w:t>
            </w:r>
          </w:p>
        </w:tc>
      </w:tr>
    </w:tbl>
    <w:p w:rsidR="00316C20" w:rsidRPr="003F0CEB" w:rsidRDefault="00316C20" w:rsidP="003F0CEB">
      <w:pPr>
        <w:spacing w:after="0" w:line="240" w:lineRule="auto"/>
        <w:rPr>
          <w:rFonts w:ascii="Times New Roman" w:hAnsi="Times New Roman"/>
        </w:rPr>
      </w:pPr>
    </w:p>
    <w:p w:rsidR="00316C20" w:rsidRPr="005F696A" w:rsidRDefault="00316C20" w:rsidP="005F696A">
      <w:pPr>
        <w:spacing w:after="0" w:line="240" w:lineRule="auto"/>
        <w:jc w:val="center"/>
        <w:rPr>
          <w:rFonts w:ascii="Times New Roman" w:hAnsi="Times New Roman"/>
          <w:sz w:val="28"/>
        </w:rPr>
      </w:pPr>
      <w:r w:rsidRPr="005F696A">
        <w:rPr>
          <w:rFonts w:ascii="Times New Roman" w:hAnsi="Times New Roman"/>
          <w:sz w:val="28"/>
        </w:rPr>
        <w:t>КУРГАНСКАЯ ОБЛАСТЬ</w:t>
      </w:r>
    </w:p>
    <w:p w:rsidR="00316C20" w:rsidRPr="005F696A" w:rsidRDefault="00316C20" w:rsidP="005F696A">
      <w:pPr>
        <w:spacing w:after="0" w:line="240" w:lineRule="auto"/>
        <w:jc w:val="center"/>
        <w:rPr>
          <w:rFonts w:ascii="Times New Roman" w:hAnsi="Times New Roman"/>
          <w:sz w:val="28"/>
        </w:rPr>
      </w:pPr>
      <w:r w:rsidRPr="005F696A">
        <w:rPr>
          <w:rFonts w:ascii="Times New Roman" w:hAnsi="Times New Roman"/>
          <w:sz w:val="28"/>
        </w:rPr>
        <w:t>ЦЕЛИННЫЙ МУНИЦИПАЛЬНЫЙ ОКРУГ</w:t>
      </w:r>
    </w:p>
    <w:p w:rsidR="00316C20" w:rsidRPr="005F696A" w:rsidRDefault="00316C20" w:rsidP="005F696A">
      <w:pPr>
        <w:spacing w:after="0" w:line="240" w:lineRule="auto"/>
        <w:jc w:val="center"/>
        <w:rPr>
          <w:rFonts w:ascii="Times New Roman" w:hAnsi="Times New Roman"/>
          <w:sz w:val="28"/>
        </w:rPr>
      </w:pPr>
      <w:r w:rsidRPr="005F696A">
        <w:rPr>
          <w:rFonts w:ascii="Times New Roman" w:hAnsi="Times New Roman"/>
          <w:sz w:val="28"/>
        </w:rPr>
        <w:t>АДМИНИСТРАЦИЯ ЦЕЛИННОГО МУНИЦИПАЛЬНОГО ОКРУГА</w:t>
      </w:r>
    </w:p>
    <w:p w:rsidR="00316C20" w:rsidRPr="003F0CEB" w:rsidRDefault="00316C20" w:rsidP="003F0CEB">
      <w:pPr>
        <w:spacing w:after="0" w:line="240" w:lineRule="auto"/>
        <w:rPr>
          <w:rFonts w:ascii="Times New Roman" w:hAnsi="Times New Roman"/>
        </w:rPr>
      </w:pPr>
    </w:p>
    <w:p w:rsidR="00316C20" w:rsidRPr="005F696A" w:rsidRDefault="00316C20" w:rsidP="005F696A">
      <w:pPr>
        <w:spacing w:after="0" w:line="240" w:lineRule="auto"/>
        <w:jc w:val="center"/>
        <w:rPr>
          <w:rFonts w:ascii="Times New Roman" w:hAnsi="Times New Roman"/>
          <w:b/>
          <w:sz w:val="36"/>
        </w:rPr>
      </w:pPr>
      <w:r w:rsidRPr="005F696A">
        <w:rPr>
          <w:rFonts w:ascii="Times New Roman" w:hAnsi="Times New Roman"/>
          <w:b/>
          <w:sz w:val="36"/>
        </w:rPr>
        <w:t>ПОСТАНОВЛЕНИЕ</w:t>
      </w:r>
    </w:p>
    <w:p w:rsidR="00316C20" w:rsidRPr="003F0CEB" w:rsidRDefault="00316C20" w:rsidP="003F0CEB">
      <w:pPr>
        <w:spacing w:after="0" w:line="240" w:lineRule="auto"/>
        <w:rPr>
          <w:rFonts w:ascii="Times New Roman" w:hAnsi="Times New Roman"/>
        </w:rPr>
      </w:pPr>
    </w:p>
    <w:p w:rsidR="00316C20" w:rsidRPr="005F696A" w:rsidRDefault="00316C20" w:rsidP="003F0CEB">
      <w:pPr>
        <w:spacing w:after="0" w:line="240" w:lineRule="auto"/>
        <w:rPr>
          <w:rFonts w:ascii="Times New Roman" w:hAnsi="Times New Roman"/>
          <w:sz w:val="24"/>
        </w:rPr>
      </w:pPr>
      <w:r w:rsidRPr="005F696A">
        <w:rPr>
          <w:rFonts w:ascii="Times New Roman" w:hAnsi="Times New Roman"/>
          <w:sz w:val="24"/>
        </w:rPr>
        <w:t xml:space="preserve">от 09 августа 2024 года                          </w:t>
      </w:r>
      <w:r w:rsidR="005F696A">
        <w:rPr>
          <w:rFonts w:ascii="Times New Roman" w:hAnsi="Times New Roman"/>
          <w:sz w:val="24"/>
        </w:rPr>
        <w:t xml:space="preserve">           </w:t>
      </w:r>
      <w:r w:rsidRPr="005F696A">
        <w:rPr>
          <w:rFonts w:ascii="Times New Roman" w:hAnsi="Times New Roman"/>
          <w:sz w:val="24"/>
        </w:rPr>
        <w:t xml:space="preserve">№ 505                                        </w:t>
      </w:r>
      <w:r w:rsidR="005F696A">
        <w:rPr>
          <w:rFonts w:ascii="Times New Roman" w:hAnsi="Times New Roman"/>
          <w:sz w:val="24"/>
        </w:rPr>
        <w:t xml:space="preserve">          </w:t>
      </w:r>
      <w:r w:rsidRPr="005F696A">
        <w:rPr>
          <w:rFonts w:ascii="Times New Roman" w:hAnsi="Times New Roman"/>
          <w:sz w:val="24"/>
        </w:rPr>
        <w:t xml:space="preserve">с. </w:t>
      </w:r>
      <w:proofErr w:type="gramStart"/>
      <w:r w:rsidRPr="005F696A">
        <w:rPr>
          <w:rFonts w:ascii="Times New Roman" w:hAnsi="Times New Roman"/>
          <w:sz w:val="24"/>
        </w:rPr>
        <w:t>Целинное</w:t>
      </w:r>
      <w:proofErr w:type="gramEnd"/>
    </w:p>
    <w:p w:rsidR="00316C20" w:rsidRPr="003F0CEB" w:rsidRDefault="00316C20" w:rsidP="003F0CEB">
      <w:pPr>
        <w:spacing w:after="0" w:line="240" w:lineRule="auto"/>
        <w:rPr>
          <w:rFonts w:ascii="Times New Roman" w:hAnsi="Times New Roman"/>
        </w:rPr>
      </w:pPr>
    </w:p>
    <w:p w:rsidR="00316C20" w:rsidRPr="005F696A" w:rsidRDefault="00316C20" w:rsidP="005F696A">
      <w:pPr>
        <w:spacing w:after="0" w:line="240" w:lineRule="auto"/>
        <w:ind w:firstLine="567"/>
        <w:jc w:val="center"/>
        <w:rPr>
          <w:rFonts w:ascii="Times New Roman" w:hAnsi="Times New Roman"/>
          <w:b/>
          <w:sz w:val="20"/>
          <w:szCs w:val="16"/>
        </w:rPr>
      </w:pPr>
      <w:r w:rsidRPr="005F696A">
        <w:rPr>
          <w:rFonts w:ascii="Times New Roman" w:hAnsi="Times New Roman"/>
          <w:b/>
          <w:sz w:val="20"/>
          <w:szCs w:val="16"/>
        </w:rPr>
        <w:t>Об источниках наружного противопожарного водоснабжения для целей пожаротушения, расположенных в населенных пунктах Целинного муниципального округа Курганской области</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proofErr w:type="gramStart"/>
      <w:r w:rsidRPr="005F696A">
        <w:rPr>
          <w:rFonts w:ascii="Times New Roman" w:hAnsi="Times New Roman"/>
          <w:sz w:val="16"/>
          <w:szCs w:val="16"/>
        </w:rPr>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w:t>
      </w:r>
      <w:hyperlink r:id="rId59" w:history="1">
        <w:r w:rsidRPr="005F696A">
          <w:rPr>
            <w:rFonts w:ascii="Times New Roman" w:hAnsi="Times New Roman"/>
            <w:sz w:val="16"/>
            <w:szCs w:val="16"/>
          </w:rPr>
          <w:t>Постановления Правительства РФ от 16 сентября 2020 г. № 1479 "Об утверждении Правил противопожарного режима в Российской Федерации"</w:t>
        </w:r>
      </w:hyperlink>
      <w:r w:rsidRPr="005F696A">
        <w:rPr>
          <w:rFonts w:ascii="Times New Roman" w:hAnsi="Times New Roman"/>
          <w:sz w:val="16"/>
          <w:szCs w:val="16"/>
        </w:rPr>
        <w:t>, Устава Целинного муниципального округа, в целях создания условий для забора в любое время года воды из источников наружного водоснабжения для</w:t>
      </w:r>
      <w:proofErr w:type="gramEnd"/>
      <w:r w:rsidRPr="005F696A">
        <w:rPr>
          <w:rFonts w:ascii="Times New Roman" w:hAnsi="Times New Roman"/>
          <w:sz w:val="16"/>
          <w:szCs w:val="16"/>
        </w:rPr>
        <w:t xml:space="preserve"> целей пожаротушения, Администрация Целинного муниципального округа</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ПОСТАНОВЛЯЕТ:</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1. Утвердить Правила учета и проверки наружного противопожарного водоснабжения на территории Целинного муниципального округа Курганской области согласно приложению 1 к настоящему постановлению.</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2. Утвердить перечень источников противопожарного водоснабжения, находящихся на территории Целинного муниципального округа Курганской области, согласно приложению 2 к настоящему постановлению.</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3. 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 Курганской области.</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4. Настоящее постановление вступает в силу со дня его подписания.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5. </w:t>
      </w:r>
      <w:proofErr w:type="gramStart"/>
      <w:r w:rsidRPr="005F696A">
        <w:rPr>
          <w:rFonts w:ascii="Times New Roman" w:hAnsi="Times New Roman"/>
          <w:sz w:val="16"/>
          <w:szCs w:val="16"/>
        </w:rPr>
        <w:t>Контроль за</w:t>
      </w:r>
      <w:proofErr w:type="gramEnd"/>
      <w:r w:rsidRPr="005F696A">
        <w:rPr>
          <w:rFonts w:ascii="Times New Roman" w:hAnsi="Times New Roman"/>
          <w:sz w:val="16"/>
          <w:szCs w:val="16"/>
        </w:rPr>
        <w:t xml:space="preserve"> выполнением настоящего постановления возложить на заместителя Главы, курирующего вопросы градостроительства и ЖКХ.</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Глава Целинного муниципального округа                        П.И. Скоробогатов</w:t>
      </w:r>
    </w:p>
    <w:p w:rsidR="00316C20" w:rsidRPr="003F0CEB" w:rsidRDefault="00316C20" w:rsidP="003F0CEB">
      <w:pPr>
        <w:spacing w:after="0" w:line="240" w:lineRule="auto"/>
        <w:rPr>
          <w:rFonts w:ascii="Times New Roman" w:hAnsi="Times New Roman"/>
        </w:rPr>
      </w:pPr>
    </w:p>
    <w:p w:rsidR="00316C20" w:rsidRPr="005F696A" w:rsidRDefault="00316C20" w:rsidP="005F696A">
      <w:pPr>
        <w:spacing w:after="0" w:line="240" w:lineRule="auto"/>
        <w:ind w:left="5103"/>
        <w:jc w:val="both"/>
        <w:rPr>
          <w:rFonts w:ascii="Times New Roman" w:hAnsi="Times New Roman"/>
          <w:sz w:val="16"/>
        </w:rPr>
      </w:pPr>
      <w:r w:rsidRPr="005F696A">
        <w:rPr>
          <w:rFonts w:ascii="Times New Roman" w:hAnsi="Times New Roman"/>
          <w:sz w:val="16"/>
        </w:rPr>
        <w:t>Приложение 1 к постановлению Администрации Целинного муниципального округа Курганской области от 09.08.2024 № 505 «Об источниках наружного противопожарного водоснабжения для целей пожаротушения, расположенных в населенных пунктах Целинного муниципального округа Курганской области и на прилегающих к ним территориях»</w:t>
      </w:r>
    </w:p>
    <w:p w:rsidR="00316C20" w:rsidRPr="005F696A" w:rsidRDefault="00316C20" w:rsidP="005F696A">
      <w:pPr>
        <w:spacing w:after="0" w:line="240" w:lineRule="auto"/>
        <w:ind w:left="5103"/>
        <w:jc w:val="both"/>
        <w:rPr>
          <w:rFonts w:ascii="Times New Roman" w:hAnsi="Times New Roman"/>
          <w:sz w:val="16"/>
        </w:rPr>
      </w:pPr>
    </w:p>
    <w:p w:rsidR="00316C20" w:rsidRPr="005F696A" w:rsidRDefault="00316C20" w:rsidP="005F696A">
      <w:pPr>
        <w:spacing w:after="0" w:line="240" w:lineRule="auto"/>
        <w:ind w:firstLine="567"/>
        <w:jc w:val="center"/>
        <w:rPr>
          <w:rFonts w:ascii="Times New Roman" w:hAnsi="Times New Roman"/>
          <w:sz w:val="16"/>
          <w:szCs w:val="16"/>
        </w:rPr>
      </w:pPr>
      <w:r w:rsidRPr="005F696A">
        <w:rPr>
          <w:rFonts w:ascii="Times New Roman" w:hAnsi="Times New Roman"/>
          <w:sz w:val="16"/>
          <w:szCs w:val="16"/>
        </w:rPr>
        <w:t>ПРАВИЛА</w:t>
      </w:r>
    </w:p>
    <w:p w:rsidR="00316C20" w:rsidRPr="005F696A" w:rsidRDefault="00316C20" w:rsidP="005F696A">
      <w:pPr>
        <w:spacing w:after="0" w:line="240" w:lineRule="auto"/>
        <w:ind w:firstLine="567"/>
        <w:jc w:val="center"/>
        <w:rPr>
          <w:rFonts w:ascii="Times New Roman" w:hAnsi="Times New Roman"/>
          <w:sz w:val="16"/>
          <w:szCs w:val="16"/>
        </w:rPr>
      </w:pPr>
      <w:r w:rsidRPr="005F696A">
        <w:rPr>
          <w:rFonts w:ascii="Times New Roman" w:hAnsi="Times New Roman"/>
          <w:sz w:val="16"/>
          <w:szCs w:val="16"/>
        </w:rPr>
        <w:t>учета и проверки наружного противопожарного водоснабжения на территории Целинного муниципального округа Курганской области</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I. Общие положения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1.1. </w:t>
      </w:r>
      <w:proofErr w:type="gramStart"/>
      <w:r w:rsidRPr="005F696A">
        <w:rPr>
          <w:rFonts w:ascii="Times New Roman" w:hAnsi="Times New Roman"/>
          <w:sz w:val="16"/>
          <w:szCs w:val="16"/>
        </w:rPr>
        <w:t>Настоящие Правила действуют на всей территории Целинного муниципального округа Курганской области и обязательны для исполнения всеми организациями, предприятиями Целинного муниципального округа Курганской области, имеющими источники противопожарного водоснабжения независимо от их ведомственной принадлежности и организационно - правовой формы.</w:t>
      </w:r>
      <w:proofErr w:type="gramEnd"/>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1.2. Наружное противопожарное водоснабжение включает в себя: водопровод, пожарные водоёмы, а также другие естественные и искусственные </w:t>
      </w:r>
      <w:proofErr w:type="spellStart"/>
      <w:r w:rsidRPr="005F696A">
        <w:rPr>
          <w:rFonts w:ascii="Times New Roman" w:hAnsi="Times New Roman"/>
          <w:sz w:val="16"/>
          <w:szCs w:val="16"/>
        </w:rPr>
        <w:t>водоисточники</w:t>
      </w:r>
      <w:proofErr w:type="spellEnd"/>
      <w:r w:rsidRPr="005F696A">
        <w:rPr>
          <w:rFonts w:ascii="Times New Roman" w:hAnsi="Times New Roman"/>
          <w:sz w:val="16"/>
          <w:szCs w:val="16"/>
        </w:rPr>
        <w:t>, вода из которых используется для пожаротушения, независимо от их ведомственной принадлежности и организационно - правовой формы.</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1.3. Ответственность за техническое состояние источников наружного противопожарного водоснабжения и установку указателей несет Администрация Целинного муниципального округа Курганской области, а также организации водопроводного хозяйства или абонент, в ведении которого они находятся.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1.4. Подразделения пожарной охраны имеют право на беспрепятственный въезд на территорию предприятий и организаций для заправки водой, необходимой для тушения пожаров, а также для осуществления проверки технического состояния источников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II. Техническое состояние, эксплуатация и требования к источникам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2.1. Постоянная готовность источников противопожарного водоснабжения для успешного использования их при тушении пожаров обеспечивается проведением основных подготовительных мероприятий:</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качественной приёмкой всех систем водоснабжения по окончании их строительства, реконструкции и ремонта;</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точным учётом всех источников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 систематическим </w:t>
      </w:r>
      <w:proofErr w:type="gramStart"/>
      <w:r w:rsidRPr="005F696A">
        <w:rPr>
          <w:rFonts w:ascii="Times New Roman" w:hAnsi="Times New Roman"/>
          <w:sz w:val="16"/>
          <w:szCs w:val="16"/>
        </w:rPr>
        <w:t>контролем за</w:t>
      </w:r>
      <w:proofErr w:type="gramEnd"/>
      <w:r w:rsidRPr="005F696A">
        <w:rPr>
          <w:rFonts w:ascii="Times New Roman" w:hAnsi="Times New Roman"/>
          <w:sz w:val="16"/>
          <w:szCs w:val="16"/>
        </w:rPr>
        <w:t xml:space="preserve"> состоянием </w:t>
      </w:r>
      <w:proofErr w:type="spellStart"/>
      <w:r w:rsidRPr="005F696A">
        <w:rPr>
          <w:rFonts w:ascii="Times New Roman" w:hAnsi="Times New Roman"/>
          <w:sz w:val="16"/>
          <w:szCs w:val="16"/>
        </w:rPr>
        <w:t>водоисточников</w:t>
      </w:r>
      <w:proofErr w:type="spellEnd"/>
      <w:r w:rsidRPr="005F696A">
        <w:rPr>
          <w:rFonts w:ascii="Times New Roman" w:hAnsi="Times New Roman"/>
          <w:sz w:val="16"/>
          <w:szCs w:val="16"/>
        </w:rPr>
        <w:t>;</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своевременной подготовкой источников противопожарного водоснабжения к условиям эксплуатации в весенне-летний и осенне-зимний периоды.</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2.2. Источники наружного противопожарного водоснабжения должны находиться в исправном состоянии и оборудоваться указателями в соответствии с нормами пожарной безопасности. Ко всем источникам противопожарного водоснабжения должен быть обеспечен подъезд.</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2.3. Пожарные водоёмы должны быть наполнены водой. К водоёмам должен быть обеспечен подъе</w:t>
      </w:r>
      <w:proofErr w:type="gramStart"/>
      <w:r w:rsidRPr="005F696A">
        <w:rPr>
          <w:rFonts w:ascii="Times New Roman" w:hAnsi="Times New Roman"/>
          <w:sz w:val="16"/>
          <w:szCs w:val="16"/>
        </w:rPr>
        <w:t>зд с тв</w:t>
      </w:r>
      <w:proofErr w:type="gramEnd"/>
      <w:r w:rsidRPr="005F696A">
        <w:rPr>
          <w:rFonts w:ascii="Times New Roman" w:hAnsi="Times New Roman"/>
          <w:sz w:val="16"/>
          <w:szCs w:val="16"/>
        </w:rPr>
        <w:t xml:space="preserve">ердым покрытием и разворотной площадкой размером 12x12 м. </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2.4. Источники наружного противопожарного водоснабжения допускается использовать только при тушении пожаров, проведении занятий, учений и проверке их работоспособности.</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III. Учет и порядок проверки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3.1. С целью учета всех </w:t>
      </w:r>
      <w:proofErr w:type="spellStart"/>
      <w:r w:rsidRPr="005F696A">
        <w:rPr>
          <w:rFonts w:ascii="Times New Roman" w:hAnsi="Times New Roman"/>
          <w:sz w:val="16"/>
          <w:szCs w:val="16"/>
        </w:rPr>
        <w:t>водоисточников</w:t>
      </w:r>
      <w:proofErr w:type="spellEnd"/>
      <w:r w:rsidRPr="005F696A">
        <w:rPr>
          <w:rFonts w:ascii="Times New Roman" w:hAnsi="Times New Roman"/>
          <w:sz w:val="16"/>
          <w:szCs w:val="16"/>
        </w:rPr>
        <w:t xml:space="preserve">, которые могут быть использованы для тушения пожара, Администрация Целинного муниципального округа Курганской области совместно с подразделением ОНД и </w:t>
      </w:r>
      <w:proofErr w:type="gramStart"/>
      <w:r w:rsidRPr="005F696A">
        <w:rPr>
          <w:rFonts w:ascii="Times New Roman" w:hAnsi="Times New Roman"/>
          <w:sz w:val="16"/>
          <w:szCs w:val="16"/>
        </w:rPr>
        <w:t>ПР</w:t>
      </w:r>
      <w:proofErr w:type="gramEnd"/>
      <w:r w:rsidRPr="005F696A">
        <w:rPr>
          <w:rFonts w:ascii="Times New Roman" w:hAnsi="Times New Roman"/>
          <w:sz w:val="16"/>
          <w:szCs w:val="16"/>
        </w:rPr>
        <w:t xml:space="preserve"> по Целинному району УНД и ПР Главного управления МЧС России по Курганской области не реже одного раза в пять лет проводят плановые проверки имеющихся в их введении источников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3.2. Проверка противопожарного водоснабжения производится 2 раза в год (весна, осень).</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3.3. При проверке противопожарного водоснабжения проверяется: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наличие на видном месте указателя установленного образца;</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lastRenderedPageBreak/>
        <w:t>- возможность беспрепятственного подъезда к пожарному водоему;</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степень заполнения водой и возможность его пополнения;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наличие площадки перед водоемом для забора воды;</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герметичность задвижек (при их наличии);</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наличие проруби при отрицательной температуре воздуха (для открытых водоемов).</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IV. Инвентаризация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4.1. Инвентаризация противопожарного водоснабжения проводится не реже одного раза в пять лет.</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4.2. Инвентаризация проводится с целью учета всех </w:t>
      </w:r>
      <w:proofErr w:type="spellStart"/>
      <w:r w:rsidRPr="005F696A">
        <w:rPr>
          <w:rFonts w:ascii="Times New Roman" w:hAnsi="Times New Roman"/>
          <w:sz w:val="16"/>
          <w:szCs w:val="16"/>
        </w:rPr>
        <w:t>водоисточников</w:t>
      </w:r>
      <w:proofErr w:type="spellEnd"/>
      <w:r w:rsidRPr="005F696A">
        <w:rPr>
          <w:rFonts w:ascii="Times New Roman" w:hAnsi="Times New Roman"/>
          <w:sz w:val="16"/>
          <w:szCs w:val="16"/>
        </w:rPr>
        <w:t>, которые могут быть использованы для тушения пожаров и выявления их состояния и характеристик.</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4.3. Для проведения инвентаризации водоснабжения постановлением Главы Целинного муниципального округа Курганской области создается межведомственная комиссия, в состав которой входят: представители Администрации Целинного муниципального округа Курганской области, органа государственного пожарного надзора, водопроводных хозяйств.</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4.4. Комиссия путем проверки каждого </w:t>
      </w:r>
      <w:proofErr w:type="spellStart"/>
      <w:r w:rsidRPr="005F696A">
        <w:rPr>
          <w:rFonts w:ascii="Times New Roman" w:hAnsi="Times New Roman"/>
          <w:sz w:val="16"/>
          <w:szCs w:val="16"/>
        </w:rPr>
        <w:t>водоисточника</w:t>
      </w:r>
      <w:proofErr w:type="spellEnd"/>
      <w:r w:rsidRPr="005F696A">
        <w:rPr>
          <w:rFonts w:ascii="Times New Roman" w:hAnsi="Times New Roman"/>
          <w:sz w:val="16"/>
          <w:szCs w:val="16"/>
        </w:rPr>
        <w:t xml:space="preserve"> уточняет:</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вид, численность и состояние источников противопожарного водоснабжения, наличие подъездов к ним;</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выполнение планов замены пожарных гидрантов (пожарных кранов), строительства новых водоемов, пирсов, колодцев.</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4.5. По результатам инвентаризации составляется акт инвентаризации и ведомость учета состояния </w:t>
      </w:r>
      <w:proofErr w:type="spellStart"/>
      <w:r w:rsidRPr="005F696A">
        <w:rPr>
          <w:rFonts w:ascii="Times New Roman" w:hAnsi="Times New Roman"/>
          <w:sz w:val="16"/>
          <w:szCs w:val="16"/>
        </w:rPr>
        <w:t>водоисточников</w:t>
      </w:r>
      <w:proofErr w:type="spellEnd"/>
      <w:r w:rsidRPr="005F696A">
        <w:rPr>
          <w:rFonts w:ascii="Times New Roman" w:hAnsi="Times New Roman"/>
          <w:sz w:val="16"/>
          <w:szCs w:val="16"/>
        </w:rPr>
        <w:t>.</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V. Ремонт и реконструкция противопожарного водоснабжения</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5.1. Администрация Целинного муниципального округа Курганской области, организация МУП «Водоканал», а также абоненты, в ведении которых находится неисправный источник противопожарного водоснабжения, обязаны в течение 15 дней после получения сообщения о неисправности произвести ремонт </w:t>
      </w:r>
      <w:proofErr w:type="spellStart"/>
      <w:r w:rsidRPr="005F696A">
        <w:rPr>
          <w:rFonts w:ascii="Times New Roman" w:hAnsi="Times New Roman"/>
          <w:sz w:val="16"/>
          <w:szCs w:val="16"/>
        </w:rPr>
        <w:t>водоисточника</w:t>
      </w:r>
      <w:proofErr w:type="spellEnd"/>
      <w:r w:rsidRPr="005F696A">
        <w:rPr>
          <w:rFonts w:ascii="Times New Roman" w:hAnsi="Times New Roman"/>
          <w:sz w:val="16"/>
          <w:szCs w:val="16"/>
        </w:rPr>
        <w:t xml:space="preserve">. В случае проведения капитального ремонта или замены </w:t>
      </w:r>
      <w:proofErr w:type="spellStart"/>
      <w:r w:rsidRPr="005F696A">
        <w:rPr>
          <w:rFonts w:ascii="Times New Roman" w:hAnsi="Times New Roman"/>
          <w:sz w:val="16"/>
          <w:szCs w:val="16"/>
        </w:rPr>
        <w:t>водоисточника</w:t>
      </w:r>
      <w:proofErr w:type="spellEnd"/>
      <w:r w:rsidRPr="005F696A">
        <w:rPr>
          <w:rFonts w:ascii="Times New Roman" w:hAnsi="Times New Roman"/>
          <w:sz w:val="16"/>
          <w:szCs w:val="16"/>
        </w:rPr>
        <w:t xml:space="preserve"> сроки согласовываются с государственной противопожарной службой.</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5.2. Реконструкция водопровода производится на основании проекта, разработанного проектной организацией и согласованного с территориальными органами государственного пожарного надзора.</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5.3. Технические характеристики противопожарного водопровода после реконструкции не должны быть ниже </w:t>
      </w:r>
      <w:proofErr w:type="gramStart"/>
      <w:r w:rsidRPr="005F696A">
        <w:rPr>
          <w:rFonts w:ascii="Times New Roman" w:hAnsi="Times New Roman"/>
          <w:sz w:val="16"/>
          <w:szCs w:val="16"/>
        </w:rPr>
        <w:t>предусмотренных</w:t>
      </w:r>
      <w:proofErr w:type="gramEnd"/>
      <w:r w:rsidRPr="005F696A">
        <w:rPr>
          <w:rFonts w:ascii="Times New Roman" w:hAnsi="Times New Roman"/>
          <w:sz w:val="16"/>
          <w:szCs w:val="16"/>
        </w:rPr>
        <w:t xml:space="preserve"> ранее.</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5.4. После реконструкции водопровода производится его приёмка комиссией.</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Раздел VI. Особенности эксплуатации противопожарного водоснабжения в зимних условиях</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6.1. Ежегодно в октябре - ноябре производится подготовка противопожарного водоснабжения к работе в зимних условиях, для чего необходимо:</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произвести откачку воды из колодцев;</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проверить уровень воды в водоёмах, исправность теплоизоляции и запорной арматуры;</w:t>
      </w: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 xml:space="preserve">- произвести очистку от снега и льда подъездов к пожарным </w:t>
      </w:r>
      <w:proofErr w:type="spellStart"/>
      <w:r w:rsidRPr="005F696A">
        <w:rPr>
          <w:rFonts w:ascii="Times New Roman" w:hAnsi="Times New Roman"/>
          <w:sz w:val="16"/>
          <w:szCs w:val="16"/>
        </w:rPr>
        <w:t>водоисточникам</w:t>
      </w:r>
      <w:proofErr w:type="spellEnd"/>
      <w:r w:rsidRPr="005F696A">
        <w:rPr>
          <w:rFonts w:ascii="Times New Roman" w:hAnsi="Times New Roman"/>
          <w:sz w:val="16"/>
          <w:szCs w:val="16"/>
        </w:rPr>
        <w:t>.</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both"/>
        <w:rPr>
          <w:rFonts w:ascii="Times New Roman" w:hAnsi="Times New Roman"/>
          <w:sz w:val="16"/>
          <w:szCs w:val="16"/>
        </w:rPr>
      </w:pPr>
      <w:r w:rsidRPr="005F696A">
        <w:rPr>
          <w:rFonts w:ascii="Times New Roman" w:hAnsi="Times New Roman"/>
          <w:sz w:val="16"/>
          <w:szCs w:val="16"/>
        </w:rPr>
        <w:t>Приложение 2 к постановлению Администрации Целинного муниципального округа Курганской области от 09.08.2024 № 505 «Об источниках наружного противопожарного водоснабжения для целей пожаротушения, расположенных в населенных пунктах Целинного муниципального округа Курганской области и на прилегающих к ним территориях»</w:t>
      </w:r>
    </w:p>
    <w:p w:rsidR="00316C20" w:rsidRPr="005F696A" w:rsidRDefault="00316C20" w:rsidP="005F696A">
      <w:pPr>
        <w:spacing w:after="0" w:line="240" w:lineRule="auto"/>
        <w:ind w:firstLine="567"/>
        <w:jc w:val="both"/>
        <w:rPr>
          <w:rFonts w:ascii="Times New Roman" w:hAnsi="Times New Roman"/>
          <w:sz w:val="16"/>
          <w:szCs w:val="16"/>
        </w:rPr>
      </w:pPr>
    </w:p>
    <w:p w:rsidR="00316C20" w:rsidRPr="005F696A" w:rsidRDefault="00316C20" w:rsidP="005F696A">
      <w:pPr>
        <w:spacing w:after="0" w:line="240" w:lineRule="auto"/>
        <w:ind w:firstLine="567"/>
        <w:jc w:val="center"/>
        <w:rPr>
          <w:rFonts w:ascii="Times New Roman" w:hAnsi="Times New Roman"/>
          <w:sz w:val="16"/>
          <w:szCs w:val="16"/>
        </w:rPr>
      </w:pPr>
      <w:r w:rsidRPr="005F696A">
        <w:rPr>
          <w:rFonts w:ascii="Times New Roman" w:hAnsi="Times New Roman"/>
          <w:sz w:val="16"/>
          <w:szCs w:val="16"/>
        </w:rPr>
        <w:t>Перечень</w:t>
      </w:r>
    </w:p>
    <w:p w:rsidR="00316C20" w:rsidRPr="005F696A" w:rsidRDefault="00316C20" w:rsidP="005F696A">
      <w:pPr>
        <w:spacing w:after="0" w:line="240" w:lineRule="auto"/>
        <w:ind w:firstLine="567"/>
        <w:jc w:val="center"/>
        <w:rPr>
          <w:rFonts w:ascii="Times New Roman" w:hAnsi="Times New Roman"/>
          <w:sz w:val="16"/>
          <w:szCs w:val="16"/>
        </w:rPr>
      </w:pPr>
      <w:r w:rsidRPr="005F696A">
        <w:rPr>
          <w:rFonts w:ascii="Times New Roman" w:hAnsi="Times New Roman"/>
          <w:sz w:val="16"/>
          <w:szCs w:val="16"/>
        </w:rPr>
        <w:t>источников противопожарного водоснабжения, находящихся на территории</w:t>
      </w:r>
    </w:p>
    <w:p w:rsidR="00316C20" w:rsidRPr="005F696A" w:rsidRDefault="00316C20" w:rsidP="005F696A">
      <w:pPr>
        <w:spacing w:after="0" w:line="240" w:lineRule="auto"/>
        <w:ind w:firstLine="567"/>
        <w:jc w:val="center"/>
        <w:rPr>
          <w:rFonts w:ascii="Times New Roman" w:hAnsi="Times New Roman"/>
          <w:sz w:val="16"/>
          <w:szCs w:val="16"/>
        </w:rPr>
      </w:pPr>
      <w:r w:rsidRPr="005F696A">
        <w:rPr>
          <w:rFonts w:ascii="Times New Roman" w:hAnsi="Times New Roman"/>
          <w:sz w:val="16"/>
          <w:szCs w:val="16"/>
        </w:rPr>
        <w:t>Целинного муниципального округа Курганской области</w:t>
      </w:r>
    </w:p>
    <w:p w:rsidR="00316C20" w:rsidRPr="005F696A" w:rsidRDefault="00316C20" w:rsidP="005F696A">
      <w:pPr>
        <w:spacing w:after="0" w:line="240" w:lineRule="auto"/>
        <w:ind w:firstLine="567"/>
        <w:jc w:val="both"/>
        <w:rPr>
          <w:rFonts w:ascii="Times New Roman" w:hAnsi="Times New Roman"/>
          <w:sz w:val="16"/>
          <w:szCs w:val="16"/>
        </w:rPr>
      </w:pPr>
    </w:p>
    <w:tbl>
      <w:tblPr>
        <w:tblpPr w:leftFromText="180" w:rightFromText="180" w:vertAnchor="text" w:horzAnchor="margin" w:tblpXSpec="center" w:tblpY="2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9"/>
        <w:gridCol w:w="1980"/>
        <w:gridCol w:w="990"/>
        <w:gridCol w:w="1216"/>
        <w:gridCol w:w="1369"/>
        <w:gridCol w:w="1418"/>
        <w:gridCol w:w="1838"/>
      </w:tblGrid>
      <w:tr w:rsidR="00316C20" w:rsidRPr="005F696A" w:rsidTr="00AF6E67">
        <w:trPr>
          <w:trHeight w:val="412"/>
        </w:trPr>
        <w:tc>
          <w:tcPr>
            <w:tcW w:w="829" w:type="dxa"/>
            <w:vMerge w:val="restart"/>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Наименование населенного пункта</w:t>
            </w:r>
          </w:p>
        </w:tc>
        <w:tc>
          <w:tcPr>
            <w:tcW w:w="6831" w:type="dxa"/>
            <w:gridSpan w:val="5"/>
            <w:tcBorders>
              <w:top w:val="single" w:sz="4" w:space="0" w:color="000000"/>
              <w:left w:val="single" w:sz="4" w:space="0" w:color="000000"/>
              <w:bottom w:val="single" w:sz="4" w:space="0" w:color="auto"/>
              <w:right w:val="single" w:sz="4" w:space="0" w:color="000000"/>
            </w:tcBorders>
            <w:vAlign w:val="center"/>
            <w:hideMark/>
          </w:tcPr>
          <w:p w:rsidR="00316C20" w:rsidRPr="005F696A" w:rsidRDefault="00316C20" w:rsidP="00142209">
            <w:pPr>
              <w:spacing w:after="0" w:line="240" w:lineRule="auto"/>
              <w:ind w:firstLine="5"/>
              <w:jc w:val="center"/>
              <w:rPr>
                <w:rFonts w:ascii="Times New Roman" w:hAnsi="Times New Roman"/>
                <w:sz w:val="16"/>
                <w:szCs w:val="16"/>
              </w:rPr>
            </w:pPr>
            <w:r w:rsidRPr="005F696A">
              <w:rPr>
                <w:rFonts w:ascii="Times New Roman" w:hAnsi="Times New Roman"/>
                <w:sz w:val="16"/>
                <w:szCs w:val="16"/>
              </w:rPr>
              <w:t xml:space="preserve">Наименование </w:t>
            </w:r>
            <w:proofErr w:type="spellStart"/>
            <w:r w:rsidRPr="005F696A">
              <w:rPr>
                <w:rFonts w:ascii="Times New Roman" w:hAnsi="Times New Roman"/>
                <w:sz w:val="16"/>
                <w:szCs w:val="16"/>
              </w:rPr>
              <w:t>водоисточника</w:t>
            </w:r>
            <w:proofErr w:type="spellEnd"/>
          </w:p>
        </w:tc>
      </w:tr>
      <w:tr w:rsidR="00316C20" w:rsidRPr="005F696A" w:rsidTr="00AF6E67">
        <w:trPr>
          <w:trHeight w:val="412"/>
        </w:trPr>
        <w:tc>
          <w:tcPr>
            <w:tcW w:w="829" w:type="dxa"/>
            <w:vMerge/>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p>
        </w:tc>
        <w:tc>
          <w:tcPr>
            <w:tcW w:w="990" w:type="dxa"/>
            <w:tcBorders>
              <w:top w:val="single" w:sz="4" w:space="0" w:color="auto"/>
              <w:left w:val="single" w:sz="4" w:space="0" w:color="000000"/>
              <w:bottom w:val="single" w:sz="4" w:space="0" w:color="000000"/>
              <w:right w:val="single" w:sz="4" w:space="0" w:color="auto"/>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Пожарный гидрант </w:t>
            </w:r>
            <w:proofErr w:type="spellStart"/>
            <w:proofErr w:type="gramStart"/>
            <w:r w:rsidRPr="005F696A">
              <w:rPr>
                <w:rFonts w:ascii="Times New Roman" w:hAnsi="Times New Roman"/>
                <w:sz w:val="16"/>
                <w:szCs w:val="16"/>
              </w:rPr>
              <w:t>шт</w:t>
            </w:r>
            <w:proofErr w:type="spellEnd"/>
            <w:proofErr w:type="gramEnd"/>
          </w:p>
        </w:tc>
        <w:tc>
          <w:tcPr>
            <w:tcW w:w="1216" w:type="dxa"/>
            <w:tcBorders>
              <w:top w:val="single" w:sz="4" w:space="0" w:color="auto"/>
              <w:left w:val="single" w:sz="4" w:space="0" w:color="auto"/>
              <w:bottom w:val="single" w:sz="4" w:space="0" w:color="000000"/>
              <w:right w:val="single" w:sz="4" w:space="0" w:color="auto"/>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Противопожарный пирс  </w:t>
            </w:r>
            <w:proofErr w:type="spellStart"/>
            <w:proofErr w:type="gramStart"/>
            <w:r w:rsidRPr="005F696A">
              <w:rPr>
                <w:rFonts w:ascii="Times New Roman" w:hAnsi="Times New Roman"/>
                <w:sz w:val="16"/>
                <w:szCs w:val="16"/>
              </w:rPr>
              <w:t>шт</w:t>
            </w:r>
            <w:proofErr w:type="spellEnd"/>
            <w:proofErr w:type="gramEnd"/>
          </w:p>
        </w:tc>
        <w:tc>
          <w:tcPr>
            <w:tcW w:w="1369" w:type="dxa"/>
            <w:tcBorders>
              <w:top w:val="single" w:sz="4" w:space="0" w:color="auto"/>
              <w:left w:val="single" w:sz="4" w:space="0" w:color="auto"/>
              <w:bottom w:val="single" w:sz="4" w:space="0" w:color="000000"/>
              <w:right w:val="single" w:sz="4" w:space="0" w:color="auto"/>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Водонапорная башня </w:t>
            </w:r>
            <w:proofErr w:type="spellStart"/>
            <w:proofErr w:type="gramStart"/>
            <w:r w:rsidRPr="005F696A">
              <w:rPr>
                <w:rFonts w:ascii="Times New Roman" w:hAnsi="Times New Roman"/>
                <w:sz w:val="16"/>
                <w:szCs w:val="16"/>
              </w:rPr>
              <w:t>шт</w:t>
            </w:r>
            <w:proofErr w:type="spellEnd"/>
            <w:proofErr w:type="gramEnd"/>
          </w:p>
        </w:tc>
        <w:tc>
          <w:tcPr>
            <w:tcW w:w="1418" w:type="dxa"/>
            <w:tcBorders>
              <w:top w:val="single" w:sz="4" w:space="0" w:color="auto"/>
              <w:left w:val="single" w:sz="4" w:space="0" w:color="auto"/>
              <w:bottom w:val="single" w:sz="4" w:space="0" w:color="000000"/>
              <w:right w:val="single" w:sz="4" w:space="0" w:color="auto"/>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Резервуар (ёмкость) </w:t>
            </w:r>
            <w:proofErr w:type="spellStart"/>
            <w:proofErr w:type="gramStart"/>
            <w:r w:rsidRPr="005F696A">
              <w:rPr>
                <w:rFonts w:ascii="Times New Roman" w:hAnsi="Times New Roman"/>
                <w:sz w:val="16"/>
                <w:szCs w:val="16"/>
              </w:rPr>
              <w:t>шт</w:t>
            </w:r>
            <w:proofErr w:type="spellEnd"/>
            <w:proofErr w:type="gramEnd"/>
          </w:p>
        </w:tc>
        <w:tc>
          <w:tcPr>
            <w:tcW w:w="1838" w:type="dxa"/>
            <w:tcBorders>
              <w:top w:val="single" w:sz="4" w:space="0" w:color="auto"/>
              <w:left w:val="single" w:sz="4" w:space="0" w:color="auto"/>
              <w:bottom w:val="single" w:sz="4" w:space="0" w:color="000000"/>
              <w:right w:val="single" w:sz="4" w:space="0" w:color="000000"/>
            </w:tcBorders>
            <w:vAlign w:val="center"/>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Скважина </w:t>
            </w:r>
            <w:proofErr w:type="spellStart"/>
            <w:proofErr w:type="gramStart"/>
            <w:r w:rsidRPr="005F696A">
              <w:rPr>
                <w:rFonts w:ascii="Times New Roman" w:hAnsi="Times New Roman"/>
                <w:sz w:val="16"/>
                <w:szCs w:val="16"/>
              </w:rPr>
              <w:t>шт</w:t>
            </w:r>
            <w:proofErr w:type="spellEnd"/>
            <w:proofErr w:type="gramEnd"/>
          </w:p>
        </w:tc>
      </w:tr>
      <w:tr w:rsidR="00316C20" w:rsidRPr="005F696A" w:rsidTr="00316C20">
        <w:trPr>
          <w:trHeight w:val="25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Целинное</w:t>
            </w:r>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8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proofErr w:type="gramStart"/>
            <w:r w:rsidRPr="005F696A">
              <w:rPr>
                <w:rFonts w:ascii="Times New Roman" w:hAnsi="Times New Roman"/>
                <w:sz w:val="16"/>
                <w:szCs w:val="16"/>
              </w:rPr>
              <w:t>с</w:t>
            </w:r>
            <w:proofErr w:type="gramEnd"/>
            <w:r w:rsidRPr="005F696A">
              <w:rPr>
                <w:rFonts w:ascii="Times New Roman" w:hAnsi="Times New Roman"/>
                <w:sz w:val="16"/>
                <w:szCs w:val="16"/>
              </w:rPr>
              <w:t>. Матвеевка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7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Иванково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9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Заманилки</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60"/>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5</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Половинное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3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6</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proofErr w:type="gramStart"/>
            <w:r w:rsidRPr="005F696A">
              <w:rPr>
                <w:rFonts w:ascii="Times New Roman" w:hAnsi="Times New Roman"/>
                <w:sz w:val="16"/>
                <w:szCs w:val="16"/>
              </w:rPr>
              <w:t>с</w:t>
            </w:r>
            <w:proofErr w:type="gramEnd"/>
            <w:r w:rsidRPr="005F696A">
              <w:rPr>
                <w:rFonts w:ascii="Times New Roman" w:hAnsi="Times New Roman"/>
                <w:sz w:val="16"/>
                <w:szCs w:val="16"/>
              </w:rPr>
              <w:t>. Становое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5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7</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Сетово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17"/>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8</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Косолапово</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3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9</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Казак-Кочердык</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00"/>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10</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Рачеево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75"/>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11</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Кислянка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9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12</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Мануйлово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15"/>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13</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Белозерки</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91"/>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14</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Николаевка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5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15</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Первомайка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73"/>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16</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Костыгин</w:t>
            </w:r>
            <w:proofErr w:type="spellEnd"/>
            <w:r w:rsidRPr="005F696A">
              <w:rPr>
                <w:rFonts w:ascii="Times New Roman" w:hAnsi="Times New Roman"/>
                <w:sz w:val="16"/>
                <w:szCs w:val="16"/>
              </w:rPr>
              <w:t xml:space="preserve"> Лог</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23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17</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Марс</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70"/>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18</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Зеленая Сопка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31"/>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19</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Усть-Уйское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52"/>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20</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Михалево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21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lastRenderedPageBreak/>
              <w:t>21</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Листвянка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47"/>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22</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Приозерное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10"/>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23</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Рыбное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43"/>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24</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Фроловка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92"/>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25</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Трехозерки</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6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26</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proofErr w:type="spellStart"/>
            <w:r w:rsidRPr="005F696A">
              <w:rPr>
                <w:rFonts w:ascii="Times New Roman" w:hAnsi="Times New Roman"/>
                <w:sz w:val="16"/>
                <w:szCs w:val="16"/>
              </w:rPr>
              <w:t>с</w:t>
            </w:r>
            <w:proofErr w:type="gramStart"/>
            <w:r w:rsidRPr="005F696A">
              <w:rPr>
                <w:rFonts w:ascii="Times New Roman" w:hAnsi="Times New Roman"/>
                <w:sz w:val="16"/>
                <w:szCs w:val="16"/>
              </w:rPr>
              <w:t>.Д</w:t>
            </w:r>
            <w:proofErr w:type="gramEnd"/>
            <w:r w:rsidRPr="005F696A">
              <w:rPr>
                <w:rFonts w:ascii="Times New Roman" w:hAnsi="Times New Roman"/>
                <w:sz w:val="16"/>
                <w:szCs w:val="16"/>
              </w:rPr>
              <w:t>улино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87"/>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27</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Подуровка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0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28</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Бердюгино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8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29</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Красный Октябрь</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r>
      <w:tr w:rsidR="00316C20" w:rsidRPr="005F696A" w:rsidTr="00AF6E67">
        <w:trPr>
          <w:trHeight w:val="103"/>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30</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Моисеевка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80"/>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31</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с. Пески</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2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32</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Бухаринка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62"/>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33</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Дудина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22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34</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Воздвиженка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AF6E67">
        <w:trPr>
          <w:trHeight w:val="157"/>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35</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Большое Дубровное</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128"/>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36</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Кременевка</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20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37</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Потранино</w:t>
            </w:r>
            <w:proofErr w:type="spellEnd"/>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13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38</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Луговая</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214"/>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39</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Пруды</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135"/>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40</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Одина</w:t>
            </w:r>
          </w:p>
        </w:tc>
        <w:tc>
          <w:tcPr>
            <w:tcW w:w="990"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1</w:t>
            </w:r>
          </w:p>
        </w:tc>
        <w:tc>
          <w:tcPr>
            <w:tcW w:w="1369"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418" w:type="dxa"/>
            <w:tcBorders>
              <w:top w:val="single" w:sz="4" w:space="0" w:color="000000"/>
              <w:left w:val="single" w:sz="4" w:space="0" w:color="000000"/>
              <w:bottom w:val="single" w:sz="4" w:space="0" w:color="000000"/>
              <w:right w:val="single" w:sz="4" w:space="0" w:color="auto"/>
            </w:tcBorders>
          </w:tcPr>
          <w:p w:rsidR="00316C20" w:rsidRPr="005F696A" w:rsidRDefault="00316C20" w:rsidP="005F696A">
            <w:pPr>
              <w:spacing w:after="0" w:line="240" w:lineRule="auto"/>
              <w:ind w:firstLine="5"/>
              <w:jc w:val="both"/>
              <w:rPr>
                <w:rFonts w:ascii="Times New Roman" w:hAnsi="Times New Roman"/>
                <w:sz w:val="16"/>
                <w:szCs w:val="16"/>
              </w:rPr>
            </w:pPr>
          </w:p>
        </w:tc>
        <w:tc>
          <w:tcPr>
            <w:tcW w:w="1838" w:type="dxa"/>
            <w:tcBorders>
              <w:top w:val="single" w:sz="4" w:space="0" w:color="000000"/>
              <w:left w:val="single" w:sz="4" w:space="0" w:color="auto"/>
              <w:bottom w:val="single" w:sz="4" w:space="0" w:color="000000"/>
              <w:right w:val="single" w:sz="4" w:space="0" w:color="000000"/>
            </w:tcBorders>
          </w:tcPr>
          <w:p w:rsidR="00316C20" w:rsidRPr="005F696A" w:rsidRDefault="00316C20" w:rsidP="005F696A">
            <w:pPr>
              <w:spacing w:after="0" w:line="240" w:lineRule="auto"/>
              <w:ind w:firstLine="5"/>
              <w:jc w:val="both"/>
              <w:rPr>
                <w:rFonts w:ascii="Times New Roman" w:hAnsi="Times New Roman"/>
                <w:sz w:val="16"/>
                <w:szCs w:val="16"/>
              </w:rPr>
            </w:pPr>
          </w:p>
        </w:tc>
      </w:tr>
      <w:tr w:rsidR="00316C20" w:rsidRPr="005F696A" w:rsidTr="005F696A">
        <w:trPr>
          <w:trHeight w:val="6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41</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Васькино</w:t>
            </w:r>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r w:rsidR="00316C20" w:rsidRPr="005F696A" w:rsidTr="005F696A">
        <w:trPr>
          <w:trHeight w:val="272"/>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42</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Молоденки</w:t>
            </w:r>
            <w:proofErr w:type="spellEnd"/>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r w:rsidR="00316C20" w:rsidRPr="005F696A" w:rsidTr="005F696A">
        <w:trPr>
          <w:trHeight w:val="20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43</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Козыревка</w:t>
            </w:r>
            <w:proofErr w:type="spellEnd"/>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r w:rsidR="00316C20" w:rsidRPr="005F696A" w:rsidTr="005F696A">
        <w:trPr>
          <w:trHeight w:val="139"/>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44</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Полынный Лог</w:t>
            </w:r>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r w:rsidR="00316C20" w:rsidRPr="005F696A" w:rsidTr="005F696A">
        <w:trPr>
          <w:trHeight w:val="21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45</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Чалкино</w:t>
            </w:r>
            <w:proofErr w:type="spellEnd"/>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r w:rsidR="00316C20" w:rsidRPr="005F696A" w:rsidTr="005F696A">
        <w:trPr>
          <w:trHeight w:val="136"/>
        </w:trPr>
        <w:tc>
          <w:tcPr>
            <w:tcW w:w="829"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46</w:t>
            </w:r>
          </w:p>
        </w:tc>
        <w:tc>
          <w:tcPr>
            <w:tcW w:w="1980"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д. Чертово</w:t>
            </w:r>
          </w:p>
        </w:tc>
        <w:tc>
          <w:tcPr>
            <w:tcW w:w="990"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216"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369"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418"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c>
          <w:tcPr>
            <w:tcW w:w="1838"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5"/>
              <w:jc w:val="both"/>
              <w:rPr>
                <w:rFonts w:ascii="Times New Roman" w:hAnsi="Times New Roman"/>
                <w:sz w:val="16"/>
                <w:szCs w:val="16"/>
              </w:rPr>
            </w:pPr>
            <w:r w:rsidRPr="005F696A">
              <w:rPr>
                <w:rFonts w:ascii="Times New Roman" w:hAnsi="Times New Roman"/>
                <w:sz w:val="16"/>
                <w:szCs w:val="16"/>
              </w:rPr>
              <w:t>-</w:t>
            </w:r>
          </w:p>
        </w:tc>
      </w:tr>
    </w:tbl>
    <w:p w:rsidR="00316C20" w:rsidRPr="005F696A" w:rsidRDefault="00316C20" w:rsidP="005F696A">
      <w:pPr>
        <w:spacing w:after="0" w:line="240" w:lineRule="auto"/>
        <w:ind w:firstLine="567"/>
        <w:jc w:val="both"/>
        <w:rPr>
          <w:rFonts w:ascii="Times New Roman" w:hAnsi="Times New Roman"/>
          <w:sz w:val="16"/>
          <w:szCs w:val="16"/>
        </w:rPr>
      </w:pPr>
    </w:p>
    <w:tbl>
      <w:tblPr>
        <w:tblW w:w="196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66"/>
        <w:gridCol w:w="46"/>
        <w:gridCol w:w="1134"/>
        <w:gridCol w:w="2268"/>
        <w:gridCol w:w="2835"/>
        <w:gridCol w:w="2693"/>
        <w:gridCol w:w="2799"/>
        <w:gridCol w:w="2405"/>
        <w:gridCol w:w="2405"/>
        <w:gridCol w:w="2414"/>
      </w:tblGrid>
      <w:tr w:rsidR="00316C20" w:rsidRPr="005F696A" w:rsidTr="005F696A">
        <w:trPr>
          <w:gridAfter w:val="4"/>
          <w:wAfter w:w="10023" w:type="dxa"/>
          <w:trHeight w:val="573"/>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 </w:t>
            </w:r>
            <w:proofErr w:type="spellStart"/>
            <w:proofErr w:type="gramStart"/>
            <w:r w:rsidRPr="005F696A">
              <w:rPr>
                <w:rFonts w:ascii="Times New Roman" w:hAnsi="Times New Roman"/>
                <w:sz w:val="16"/>
                <w:szCs w:val="16"/>
              </w:rPr>
              <w:t>п</w:t>
            </w:r>
            <w:proofErr w:type="spellEnd"/>
            <w:proofErr w:type="gramEnd"/>
            <w:r w:rsidRPr="005F696A">
              <w:rPr>
                <w:rFonts w:ascii="Times New Roman" w:hAnsi="Times New Roman"/>
                <w:sz w:val="16"/>
                <w:szCs w:val="16"/>
              </w:rPr>
              <w:t>/</w:t>
            </w:r>
            <w:proofErr w:type="spellStart"/>
            <w:r w:rsidRPr="005F696A">
              <w:rPr>
                <w:rFonts w:ascii="Times New Roman" w:hAnsi="Times New Roman"/>
                <w:sz w:val="16"/>
                <w:szCs w:val="16"/>
              </w:rPr>
              <w:t>п</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 </w:t>
            </w:r>
            <w:proofErr w:type="spellStart"/>
            <w:r w:rsidRPr="005F696A">
              <w:rPr>
                <w:rFonts w:ascii="Times New Roman" w:hAnsi="Times New Roman"/>
                <w:sz w:val="16"/>
                <w:szCs w:val="16"/>
              </w:rPr>
              <w:t>водоис</w:t>
            </w:r>
            <w:proofErr w:type="spellEnd"/>
            <w:r w:rsidRPr="005F696A">
              <w:rPr>
                <w:rFonts w:ascii="Times New Roman" w:hAnsi="Times New Roman"/>
                <w:sz w:val="16"/>
                <w:szCs w:val="16"/>
              </w:rPr>
              <w:t xml:space="preserve"> </w:t>
            </w:r>
            <w:proofErr w:type="spellStart"/>
            <w:r w:rsidRPr="005F696A">
              <w:rPr>
                <w:rFonts w:ascii="Times New Roman" w:hAnsi="Times New Roman"/>
                <w:sz w:val="16"/>
                <w:szCs w:val="16"/>
              </w:rPr>
              <w:t>точника</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Характеристика (диаметр, вид водопровода, емкость водоема)</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Адрес и месторасположение </w:t>
            </w:r>
            <w:proofErr w:type="spellStart"/>
            <w:r w:rsidRPr="005F696A">
              <w:rPr>
                <w:rFonts w:ascii="Times New Roman" w:hAnsi="Times New Roman"/>
                <w:sz w:val="16"/>
                <w:szCs w:val="16"/>
              </w:rPr>
              <w:t>водоисточника</w:t>
            </w:r>
            <w:proofErr w:type="spellEnd"/>
            <w:r w:rsidRPr="005F696A">
              <w:rPr>
                <w:rFonts w:ascii="Times New Roman" w:hAnsi="Times New Roman"/>
                <w:sz w:val="16"/>
                <w:szCs w:val="16"/>
              </w:rPr>
              <w:t xml:space="preserve"> (ориентир для быстрого обнаружения)</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Организация, отвечающая за техническое состояние </w:t>
            </w:r>
            <w:proofErr w:type="spellStart"/>
            <w:r w:rsidRPr="005F696A">
              <w:rPr>
                <w:rFonts w:ascii="Times New Roman" w:hAnsi="Times New Roman"/>
                <w:sz w:val="16"/>
                <w:szCs w:val="16"/>
              </w:rPr>
              <w:t>водоисточника</w:t>
            </w:r>
            <w:proofErr w:type="spellEnd"/>
          </w:p>
        </w:tc>
      </w:tr>
      <w:tr w:rsidR="00316C20" w:rsidRPr="005F696A" w:rsidTr="00316C20">
        <w:trPr>
          <w:gridAfter w:val="4"/>
          <w:wAfter w:w="10023" w:type="dxa"/>
          <w:trHeight w:val="257"/>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w:t>
            </w:r>
          </w:p>
        </w:tc>
      </w:tr>
      <w:tr w:rsidR="00316C20" w:rsidRPr="005F696A" w:rsidTr="00316C20">
        <w:trPr>
          <w:gridAfter w:val="4"/>
          <w:wAfter w:w="10023" w:type="dxa"/>
          <w:trHeight w:val="264"/>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Пожарные гидранты</w:t>
            </w:r>
          </w:p>
        </w:tc>
      </w:tr>
      <w:tr w:rsidR="00316C20" w:rsidRPr="005F696A" w:rsidTr="005F696A">
        <w:trPr>
          <w:gridAfter w:val="4"/>
          <w:wAfter w:w="10023" w:type="dxa"/>
          <w:trHeight w:val="150"/>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w:t>
            </w:r>
            <w:proofErr w:type="gramStart"/>
            <w:r w:rsidRPr="005F696A">
              <w:rPr>
                <w:rFonts w:ascii="Times New Roman" w:hAnsi="Times New Roman"/>
                <w:sz w:val="16"/>
                <w:szCs w:val="16"/>
              </w:rPr>
              <w:t>.Ц</w:t>
            </w:r>
            <w:proofErr w:type="gramEnd"/>
            <w:r w:rsidRPr="005F696A">
              <w:rPr>
                <w:rFonts w:ascii="Times New Roman" w:hAnsi="Times New Roman"/>
                <w:sz w:val="16"/>
                <w:szCs w:val="16"/>
              </w:rPr>
              <w:t>елинное</w:t>
            </w:r>
          </w:p>
        </w:tc>
      </w:tr>
      <w:tr w:rsidR="00316C20" w:rsidRPr="005F696A" w:rsidTr="00316C20">
        <w:trPr>
          <w:gridAfter w:val="4"/>
          <w:wAfter w:w="10023" w:type="dxa"/>
          <w:trHeight w:val="329"/>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Пожарный гидрант</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ул</w:t>
            </w:r>
            <w:proofErr w:type="gramStart"/>
            <w:r w:rsidRPr="005F696A">
              <w:rPr>
                <w:rFonts w:ascii="Times New Roman" w:hAnsi="Times New Roman"/>
                <w:sz w:val="16"/>
                <w:szCs w:val="16"/>
              </w:rPr>
              <w:t>.Л</w:t>
            </w:r>
            <w:proofErr w:type="gramEnd"/>
            <w:r w:rsidRPr="005F696A">
              <w:rPr>
                <w:rFonts w:ascii="Times New Roman" w:hAnsi="Times New Roman"/>
                <w:sz w:val="16"/>
                <w:szCs w:val="16"/>
              </w:rPr>
              <w:t>есная,1а</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МУП «Водоканал»</w:t>
            </w:r>
          </w:p>
        </w:tc>
      </w:tr>
      <w:tr w:rsidR="00316C20" w:rsidRPr="005F696A" w:rsidTr="00316C20">
        <w:trPr>
          <w:gridAfter w:val="4"/>
          <w:wAfter w:w="10023" w:type="dxa"/>
          <w:trHeight w:val="264"/>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Пожарный гидрант</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ул</w:t>
            </w:r>
            <w:proofErr w:type="gramStart"/>
            <w:r w:rsidRPr="005F696A">
              <w:rPr>
                <w:rFonts w:ascii="Times New Roman" w:hAnsi="Times New Roman"/>
                <w:sz w:val="16"/>
                <w:szCs w:val="16"/>
              </w:rPr>
              <w:t>.Л</w:t>
            </w:r>
            <w:proofErr w:type="gramEnd"/>
            <w:r w:rsidRPr="005F696A">
              <w:rPr>
                <w:rFonts w:ascii="Times New Roman" w:hAnsi="Times New Roman"/>
                <w:sz w:val="16"/>
                <w:szCs w:val="16"/>
              </w:rPr>
              <w:t>есная,1а</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МУП «Водоканал»</w:t>
            </w:r>
          </w:p>
        </w:tc>
      </w:tr>
      <w:tr w:rsidR="00316C20" w:rsidRPr="005F696A" w:rsidTr="00316C20">
        <w:trPr>
          <w:gridAfter w:val="4"/>
          <w:wAfter w:w="10023" w:type="dxa"/>
          <w:trHeight w:val="409"/>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Итого на объектовой сети   2</w:t>
            </w:r>
            <w:r w:rsidRPr="005F696A">
              <w:rPr>
                <w:rFonts w:ascii="Times New Roman" w:hAnsi="Times New Roman"/>
                <w:sz w:val="16"/>
                <w:szCs w:val="16"/>
              </w:rPr>
              <w:tab/>
              <w:t>шт.: исправно _2, не исправно _0</w:t>
            </w:r>
            <w:r w:rsidRPr="005F696A">
              <w:rPr>
                <w:rFonts w:ascii="Times New Roman" w:hAnsi="Times New Roman"/>
                <w:sz w:val="16"/>
                <w:szCs w:val="16"/>
              </w:rPr>
              <w:tab/>
            </w:r>
          </w:p>
        </w:tc>
      </w:tr>
      <w:tr w:rsidR="00316C20" w:rsidRPr="005F696A" w:rsidTr="00316C20">
        <w:trPr>
          <w:gridAfter w:val="4"/>
          <w:wAfter w:w="10023" w:type="dxa"/>
          <w:trHeight w:val="317"/>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Всего ПГ</w:t>
            </w:r>
            <w:r w:rsidRPr="005F696A">
              <w:rPr>
                <w:rFonts w:ascii="Times New Roman" w:hAnsi="Times New Roman"/>
                <w:sz w:val="16"/>
                <w:szCs w:val="16"/>
              </w:rPr>
              <w:tab/>
              <w:t>2</w:t>
            </w:r>
            <w:r w:rsidRPr="005F696A">
              <w:rPr>
                <w:rFonts w:ascii="Times New Roman" w:hAnsi="Times New Roman"/>
                <w:sz w:val="16"/>
                <w:szCs w:val="16"/>
              </w:rPr>
              <w:tab/>
              <w:t>шт. исправно  2</w:t>
            </w:r>
            <w:r w:rsidRPr="005F696A">
              <w:rPr>
                <w:rFonts w:ascii="Times New Roman" w:hAnsi="Times New Roman"/>
                <w:sz w:val="16"/>
                <w:szCs w:val="16"/>
              </w:rPr>
              <w:tab/>
              <w:t>шт. не исправно</w:t>
            </w:r>
            <w:r w:rsidRPr="005F696A">
              <w:rPr>
                <w:rFonts w:ascii="Times New Roman" w:hAnsi="Times New Roman"/>
                <w:sz w:val="16"/>
                <w:szCs w:val="16"/>
              </w:rPr>
              <w:tab/>
              <w:t>0</w:t>
            </w:r>
            <w:r w:rsidRPr="005F696A">
              <w:rPr>
                <w:rFonts w:ascii="Times New Roman" w:hAnsi="Times New Roman"/>
                <w:sz w:val="16"/>
                <w:szCs w:val="16"/>
              </w:rPr>
              <w:tab/>
              <w:t>шт.</w:t>
            </w:r>
          </w:p>
        </w:tc>
      </w:tr>
      <w:tr w:rsidR="00316C20" w:rsidRPr="005F696A" w:rsidTr="00316C20">
        <w:trPr>
          <w:gridAfter w:val="4"/>
          <w:wAfter w:w="10023" w:type="dxa"/>
          <w:trHeight w:val="22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Водонапорные башни</w:t>
            </w:r>
          </w:p>
        </w:tc>
      </w:tr>
      <w:tr w:rsidR="00316C20" w:rsidRPr="005F696A" w:rsidTr="00316C20">
        <w:trPr>
          <w:gridAfter w:val="4"/>
          <w:wAfter w:w="10023" w:type="dxa"/>
          <w:trHeight w:val="229"/>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w:t>
            </w:r>
            <w:proofErr w:type="gramStart"/>
            <w:r w:rsidRPr="005F696A">
              <w:rPr>
                <w:rFonts w:ascii="Times New Roman" w:hAnsi="Times New Roman"/>
                <w:sz w:val="16"/>
                <w:szCs w:val="16"/>
              </w:rPr>
              <w:t>.Ц</w:t>
            </w:r>
            <w:proofErr w:type="gramEnd"/>
            <w:r w:rsidRPr="005F696A">
              <w:rPr>
                <w:rFonts w:ascii="Times New Roman" w:hAnsi="Times New Roman"/>
                <w:sz w:val="16"/>
                <w:szCs w:val="16"/>
              </w:rPr>
              <w:t>елинное</w:t>
            </w:r>
          </w:p>
        </w:tc>
      </w:tr>
      <w:tr w:rsidR="00316C20" w:rsidRPr="005F696A" w:rsidTr="005F696A">
        <w:trPr>
          <w:gridAfter w:val="4"/>
          <w:wAfter w:w="10023" w:type="dxa"/>
          <w:trHeight w:val="249"/>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35 м3</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Ул. Кооперативная</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МУП «Водоканал»</w:t>
            </w:r>
          </w:p>
        </w:tc>
      </w:tr>
      <w:tr w:rsidR="00316C20" w:rsidRPr="005F696A" w:rsidTr="00316C20">
        <w:trPr>
          <w:gridAfter w:val="4"/>
          <w:wAfter w:w="10023" w:type="dxa"/>
          <w:trHeight w:val="272"/>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с</w:t>
            </w:r>
            <w:proofErr w:type="gramStart"/>
            <w:r w:rsidRPr="005F696A">
              <w:rPr>
                <w:rFonts w:ascii="Times New Roman" w:hAnsi="Times New Roman"/>
                <w:sz w:val="16"/>
                <w:szCs w:val="16"/>
              </w:rPr>
              <w:t>.К</w:t>
            </w:r>
            <w:proofErr w:type="gramEnd"/>
            <w:r w:rsidRPr="005F696A">
              <w:rPr>
                <w:rFonts w:ascii="Times New Roman" w:hAnsi="Times New Roman"/>
                <w:sz w:val="16"/>
                <w:szCs w:val="16"/>
              </w:rPr>
              <w:t>остыгин</w:t>
            </w:r>
            <w:proofErr w:type="spellEnd"/>
            <w:r w:rsidRPr="005F696A">
              <w:rPr>
                <w:rFonts w:ascii="Times New Roman" w:hAnsi="Times New Roman"/>
                <w:sz w:val="16"/>
                <w:szCs w:val="16"/>
              </w:rPr>
              <w:t xml:space="preserve"> Лог</w:t>
            </w:r>
          </w:p>
        </w:tc>
      </w:tr>
      <w:tr w:rsidR="00316C20" w:rsidRPr="005F696A" w:rsidTr="005F696A">
        <w:trPr>
          <w:gridAfter w:val="4"/>
          <w:wAfter w:w="10023" w:type="dxa"/>
          <w:trHeight w:val="249"/>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За школой</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МУП «Водоканал»</w:t>
            </w:r>
          </w:p>
        </w:tc>
      </w:tr>
      <w:tr w:rsidR="00316C20" w:rsidRPr="005F696A" w:rsidTr="00316C20">
        <w:trPr>
          <w:gridAfter w:val="4"/>
          <w:wAfter w:w="10023" w:type="dxa"/>
          <w:trHeight w:val="240"/>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w:t>
            </w:r>
            <w:proofErr w:type="gramStart"/>
            <w:r w:rsidRPr="005F696A">
              <w:rPr>
                <w:rFonts w:ascii="Times New Roman" w:hAnsi="Times New Roman"/>
                <w:sz w:val="16"/>
                <w:szCs w:val="16"/>
              </w:rPr>
              <w:t>.М</w:t>
            </w:r>
            <w:proofErr w:type="gramEnd"/>
            <w:r w:rsidRPr="005F696A">
              <w:rPr>
                <w:rFonts w:ascii="Times New Roman" w:hAnsi="Times New Roman"/>
                <w:sz w:val="16"/>
                <w:szCs w:val="16"/>
              </w:rPr>
              <w:t>арс</w:t>
            </w:r>
          </w:p>
        </w:tc>
      </w:tr>
      <w:tr w:rsidR="00316C20" w:rsidRPr="005F696A" w:rsidTr="005F696A">
        <w:trPr>
          <w:trHeight w:val="193"/>
        </w:trPr>
        <w:tc>
          <w:tcPr>
            <w:tcW w:w="66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w:t>
            </w:r>
          </w:p>
        </w:tc>
        <w:tc>
          <w:tcPr>
            <w:tcW w:w="1180" w:type="dxa"/>
            <w:gridSpan w:val="2"/>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w:t>
            </w:r>
          </w:p>
        </w:tc>
        <w:tc>
          <w:tcPr>
            <w:tcW w:w="2268"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 150 м. северо-восточнее от д</w:t>
            </w:r>
            <w:proofErr w:type="gramStart"/>
            <w:r w:rsidRPr="005F696A">
              <w:rPr>
                <w:rFonts w:ascii="Times New Roman" w:hAnsi="Times New Roman"/>
                <w:sz w:val="16"/>
                <w:szCs w:val="16"/>
              </w:rPr>
              <w:t>.М</w:t>
            </w:r>
            <w:proofErr w:type="gramEnd"/>
            <w:r w:rsidRPr="005F696A">
              <w:rPr>
                <w:rFonts w:ascii="Times New Roman" w:hAnsi="Times New Roman"/>
                <w:sz w:val="16"/>
                <w:szCs w:val="16"/>
              </w:rPr>
              <w:t>арс</w:t>
            </w:r>
          </w:p>
        </w:tc>
        <w:tc>
          <w:tcPr>
            <w:tcW w:w="2693"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МУП «Водоканал»</w:t>
            </w:r>
          </w:p>
        </w:tc>
        <w:tc>
          <w:tcPr>
            <w:tcW w:w="2799" w:type="dxa"/>
            <w:tcBorders>
              <w:top w:val="nil"/>
              <w:left w:val="single" w:sz="4" w:space="0" w:color="000000"/>
              <w:bottom w:val="single" w:sz="4" w:space="0" w:color="000000"/>
              <w:right w:val="single" w:sz="4" w:space="0" w:color="000000"/>
            </w:tcBorders>
          </w:tcPr>
          <w:p w:rsidR="00316C20" w:rsidRPr="005F696A" w:rsidRDefault="00316C20" w:rsidP="005F696A">
            <w:pPr>
              <w:spacing w:after="0" w:line="240" w:lineRule="auto"/>
              <w:ind w:firstLine="567"/>
              <w:jc w:val="both"/>
              <w:rPr>
                <w:rFonts w:ascii="Times New Roman" w:hAnsi="Times New Roman"/>
                <w:sz w:val="16"/>
                <w:szCs w:val="16"/>
              </w:rPr>
            </w:pPr>
          </w:p>
        </w:tc>
        <w:tc>
          <w:tcPr>
            <w:tcW w:w="2405" w:type="dxa"/>
            <w:tcBorders>
              <w:top w:val="single" w:sz="4" w:space="0" w:color="000000"/>
              <w:left w:val="single" w:sz="4" w:space="0" w:color="000000"/>
              <w:bottom w:val="single" w:sz="4" w:space="0" w:color="000000"/>
              <w:right w:val="single" w:sz="4" w:space="0" w:color="000000"/>
            </w:tcBorders>
          </w:tcPr>
          <w:p w:rsidR="00316C20" w:rsidRPr="005F696A" w:rsidRDefault="00316C20" w:rsidP="005F696A">
            <w:pPr>
              <w:spacing w:after="0" w:line="240" w:lineRule="auto"/>
              <w:ind w:firstLine="567"/>
              <w:jc w:val="both"/>
              <w:rPr>
                <w:rFonts w:ascii="Times New Roman" w:hAnsi="Times New Roman"/>
                <w:sz w:val="16"/>
                <w:szCs w:val="16"/>
              </w:rPr>
            </w:pPr>
          </w:p>
        </w:tc>
        <w:tc>
          <w:tcPr>
            <w:tcW w:w="2405" w:type="dxa"/>
            <w:tcBorders>
              <w:top w:val="single" w:sz="4" w:space="0" w:color="000000"/>
              <w:left w:val="single" w:sz="4" w:space="0" w:color="000000"/>
              <w:bottom w:val="single" w:sz="4" w:space="0" w:color="000000"/>
              <w:right w:val="single" w:sz="4" w:space="0" w:color="000000"/>
            </w:tcBorders>
          </w:tcPr>
          <w:p w:rsidR="00316C20" w:rsidRPr="005F696A" w:rsidRDefault="00316C20" w:rsidP="005F696A">
            <w:pPr>
              <w:spacing w:after="0" w:line="240" w:lineRule="auto"/>
              <w:ind w:firstLine="567"/>
              <w:jc w:val="both"/>
              <w:rPr>
                <w:rFonts w:ascii="Times New Roman" w:hAnsi="Times New Roman"/>
                <w:sz w:val="16"/>
                <w:szCs w:val="16"/>
              </w:rPr>
            </w:pPr>
          </w:p>
        </w:tc>
        <w:tc>
          <w:tcPr>
            <w:tcW w:w="2414" w:type="dxa"/>
            <w:tcBorders>
              <w:top w:val="single" w:sz="4" w:space="0" w:color="000000"/>
              <w:left w:val="single" w:sz="4" w:space="0" w:color="000000"/>
              <w:bottom w:val="single" w:sz="4" w:space="0" w:color="000000"/>
              <w:right w:val="single" w:sz="4" w:space="0" w:color="000000"/>
            </w:tcBorders>
          </w:tcPr>
          <w:p w:rsidR="00316C20" w:rsidRPr="005F696A" w:rsidRDefault="00316C20" w:rsidP="005F696A">
            <w:pPr>
              <w:spacing w:after="0" w:line="240" w:lineRule="auto"/>
              <w:ind w:firstLine="567"/>
              <w:jc w:val="both"/>
              <w:rPr>
                <w:rFonts w:ascii="Times New Roman" w:hAnsi="Times New Roman"/>
                <w:sz w:val="16"/>
                <w:szCs w:val="16"/>
              </w:rPr>
            </w:pPr>
          </w:p>
        </w:tc>
      </w:tr>
      <w:tr w:rsidR="00316C20" w:rsidRPr="005F696A" w:rsidTr="00316C20">
        <w:trPr>
          <w:gridAfter w:val="4"/>
          <w:wAfter w:w="10023" w:type="dxa"/>
          <w:trHeight w:val="265"/>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д</w:t>
            </w:r>
            <w:proofErr w:type="gramStart"/>
            <w:r w:rsidRPr="005F696A">
              <w:rPr>
                <w:rFonts w:ascii="Times New Roman" w:hAnsi="Times New Roman"/>
                <w:sz w:val="16"/>
                <w:szCs w:val="16"/>
              </w:rPr>
              <w:t>.М</w:t>
            </w:r>
            <w:proofErr w:type="gramEnd"/>
            <w:r w:rsidRPr="005F696A">
              <w:rPr>
                <w:rFonts w:ascii="Times New Roman" w:hAnsi="Times New Roman"/>
                <w:sz w:val="16"/>
                <w:szCs w:val="16"/>
              </w:rPr>
              <w:t>ануйлово</w:t>
            </w:r>
            <w:proofErr w:type="spellEnd"/>
          </w:p>
        </w:tc>
      </w:tr>
      <w:tr w:rsidR="00316C20" w:rsidRPr="005F696A" w:rsidTr="005F696A">
        <w:trPr>
          <w:gridAfter w:val="4"/>
          <w:wAfter w:w="10023" w:type="dxa"/>
          <w:trHeight w:val="144"/>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7</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ул. Школьная</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СПК «</w:t>
            </w:r>
            <w:proofErr w:type="spellStart"/>
            <w:r w:rsidRPr="005F696A">
              <w:rPr>
                <w:rFonts w:ascii="Times New Roman" w:hAnsi="Times New Roman"/>
                <w:sz w:val="16"/>
                <w:szCs w:val="16"/>
              </w:rPr>
              <w:t>Рачеево</w:t>
            </w:r>
            <w:proofErr w:type="spellEnd"/>
            <w:r w:rsidRPr="005F696A">
              <w:rPr>
                <w:rFonts w:ascii="Times New Roman" w:hAnsi="Times New Roman"/>
                <w:sz w:val="16"/>
                <w:szCs w:val="16"/>
              </w:rPr>
              <w:t>»</w:t>
            </w:r>
          </w:p>
        </w:tc>
      </w:tr>
      <w:tr w:rsidR="00316C20" w:rsidRPr="005F696A" w:rsidTr="00316C20">
        <w:trPr>
          <w:gridAfter w:val="4"/>
          <w:wAfter w:w="10023" w:type="dxa"/>
          <w:trHeight w:val="194"/>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Первомайка</w:t>
            </w:r>
            <w:proofErr w:type="spellEnd"/>
          </w:p>
        </w:tc>
      </w:tr>
      <w:tr w:rsidR="00316C20" w:rsidRPr="005F696A" w:rsidTr="005F696A">
        <w:trPr>
          <w:gridAfter w:val="4"/>
          <w:wAfter w:w="10023" w:type="dxa"/>
          <w:trHeight w:val="164"/>
        </w:trPr>
        <w:tc>
          <w:tcPr>
            <w:tcW w:w="712" w:type="dxa"/>
            <w:gridSpan w:val="2"/>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8</w:t>
            </w:r>
          </w:p>
        </w:tc>
        <w:tc>
          <w:tcPr>
            <w:tcW w:w="1134"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w:t>
            </w:r>
          </w:p>
        </w:tc>
        <w:tc>
          <w:tcPr>
            <w:tcW w:w="2268"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Ферма</w:t>
            </w:r>
          </w:p>
        </w:tc>
        <w:tc>
          <w:tcPr>
            <w:tcW w:w="2693" w:type="dxa"/>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ЗАО «Куйбышевское»</w:t>
            </w:r>
          </w:p>
        </w:tc>
      </w:tr>
      <w:tr w:rsidR="00316C20" w:rsidRPr="005F696A" w:rsidTr="00316C20">
        <w:trPr>
          <w:gridAfter w:val="4"/>
          <w:wAfter w:w="10023" w:type="dxa"/>
          <w:trHeight w:val="299"/>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с</w:t>
            </w:r>
            <w:proofErr w:type="gramStart"/>
            <w:r w:rsidRPr="005F696A">
              <w:rPr>
                <w:rFonts w:ascii="Times New Roman" w:hAnsi="Times New Roman"/>
                <w:sz w:val="16"/>
                <w:szCs w:val="16"/>
              </w:rPr>
              <w:t>.М</w:t>
            </w:r>
            <w:proofErr w:type="gramEnd"/>
            <w:r w:rsidRPr="005F696A">
              <w:rPr>
                <w:rFonts w:ascii="Times New Roman" w:hAnsi="Times New Roman"/>
                <w:sz w:val="16"/>
                <w:szCs w:val="16"/>
              </w:rPr>
              <w:t>ихалёво</w:t>
            </w:r>
            <w:proofErr w:type="spellEnd"/>
          </w:p>
        </w:tc>
      </w:tr>
      <w:tr w:rsidR="00316C20" w:rsidRPr="005F696A" w:rsidTr="00316C20">
        <w:trPr>
          <w:gridAfter w:val="4"/>
          <w:wAfter w:w="10023" w:type="dxa"/>
          <w:trHeight w:val="60"/>
        </w:trPr>
        <w:tc>
          <w:tcPr>
            <w:tcW w:w="66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9</w:t>
            </w:r>
          </w:p>
        </w:tc>
        <w:tc>
          <w:tcPr>
            <w:tcW w:w="1180" w:type="dxa"/>
            <w:gridSpan w:val="2"/>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6</w:t>
            </w:r>
          </w:p>
        </w:tc>
        <w:tc>
          <w:tcPr>
            <w:tcW w:w="2268"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ул. Советская</w:t>
            </w:r>
          </w:p>
        </w:tc>
        <w:tc>
          <w:tcPr>
            <w:tcW w:w="2693"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ИП КФХ </w:t>
            </w:r>
            <w:proofErr w:type="spellStart"/>
            <w:r w:rsidRPr="005F696A">
              <w:rPr>
                <w:rFonts w:ascii="Times New Roman" w:hAnsi="Times New Roman"/>
                <w:sz w:val="16"/>
                <w:szCs w:val="16"/>
              </w:rPr>
              <w:t>Бардакова</w:t>
            </w:r>
            <w:proofErr w:type="spellEnd"/>
            <w:r w:rsidRPr="005F696A">
              <w:rPr>
                <w:rFonts w:ascii="Times New Roman" w:hAnsi="Times New Roman"/>
                <w:sz w:val="16"/>
                <w:szCs w:val="16"/>
              </w:rPr>
              <w:t>. Е.Н</w:t>
            </w:r>
          </w:p>
        </w:tc>
      </w:tr>
      <w:tr w:rsidR="00316C20" w:rsidRPr="005F696A" w:rsidTr="00316C20">
        <w:trPr>
          <w:gridAfter w:val="4"/>
          <w:wAfter w:w="10023" w:type="dxa"/>
          <w:trHeight w:val="309"/>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w:t>
            </w:r>
            <w:proofErr w:type="gramStart"/>
            <w:r w:rsidRPr="005F696A">
              <w:rPr>
                <w:rFonts w:ascii="Times New Roman" w:hAnsi="Times New Roman"/>
                <w:sz w:val="16"/>
                <w:szCs w:val="16"/>
              </w:rPr>
              <w:t>.У</w:t>
            </w:r>
            <w:proofErr w:type="gramEnd"/>
            <w:r w:rsidRPr="005F696A">
              <w:rPr>
                <w:rFonts w:ascii="Times New Roman" w:hAnsi="Times New Roman"/>
                <w:sz w:val="16"/>
                <w:szCs w:val="16"/>
              </w:rPr>
              <w:t>сть-Уйское</w:t>
            </w:r>
          </w:p>
        </w:tc>
      </w:tr>
      <w:tr w:rsidR="00316C20" w:rsidRPr="005F696A" w:rsidTr="005F696A">
        <w:trPr>
          <w:gridAfter w:val="4"/>
          <w:wAfter w:w="10023" w:type="dxa"/>
          <w:trHeight w:val="149"/>
        </w:trPr>
        <w:tc>
          <w:tcPr>
            <w:tcW w:w="66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10</w:t>
            </w:r>
          </w:p>
        </w:tc>
        <w:tc>
          <w:tcPr>
            <w:tcW w:w="1180" w:type="dxa"/>
            <w:gridSpan w:val="2"/>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7</w:t>
            </w:r>
          </w:p>
        </w:tc>
        <w:tc>
          <w:tcPr>
            <w:tcW w:w="2268"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Ферма</w:t>
            </w:r>
          </w:p>
        </w:tc>
        <w:tc>
          <w:tcPr>
            <w:tcW w:w="2693"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ИП КФХ </w:t>
            </w:r>
            <w:proofErr w:type="spellStart"/>
            <w:r w:rsidRPr="005F696A">
              <w:rPr>
                <w:rFonts w:ascii="Times New Roman" w:hAnsi="Times New Roman"/>
                <w:sz w:val="16"/>
                <w:szCs w:val="16"/>
              </w:rPr>
              <w:t>Мельников</w:t>
            </w:r>
            <w:proofErr w:type="gramStart"/>
            <w:r w:rsidRPr="005F696A">
              <w:rPr>
                <w:rFonts w:ascii="Times New Roman" w:hAnsi="Times New Roman"/>
                <w:sz w:val="16"/>
                <w:szCs w:val="16"/>
              </w:rPr>
              <w:t>.М</w:t>
            </w:r>
            <w:proofErr w:type="gramEnd"/>
            <w:r w:rsidRPr="005F696A">
              <w:rPr>
                <w:rFonts w:ascii="Times New Roman" w:hAnsi="Times New Roman"/>
                <w:sz w:val="16"/>
                <w:szCs w:val="16"/>
              </w:rPr>
              <w:t>.С</w:t>
            </w:r>
            <w:proofErr w:type="spellEnd"/>
          </w:p>
        </w:tc>
      </w:tr>
      <w:tr w:rsidR="00316C20" w:rsidRPr="005F696A" w:rsidTr="00316C20">
        <w:trPr>
          <w:gridAfter w:val="4"/>
          <w:wAfter w:w="10023" w:type="dxa"/>
          <w:trHeight w:val="277"/>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ab/>
              <w:t>д. Красный Октябрь</w:t>
            </w:r>
          </w:p>
        </w:tc>
      </w:tr>
      <w:tr w:rsidR="00316C20" w:rsidRPr="005F696A" w:rsidTr="005F696A">
        <w:trPr>
          <w:gridAfter w:val="4"/>
          <w:wAfter w:w="10023" w:type="dxa"/>
          <w:trHeight w:val="227"/>
        </w:trPr>
        <w:tc>
          <w:tcPr>
            <w:tcW w:w="666" w:type="dxa"/>
            <w:tcBorders>
              <w:top w:val="single" w:sz="4" w:space="0" w:color="000000"/>
              <w:left w:val="single" w:sz="4" w:space="0" w:color="000000"/>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11</w:t>
            </w:r>
          </w:p>
        </w:tc>
        <w:tc>
          <w:tcPr>
            <w:tcW w:w="1180" w:type="dxa"/>
            <w:gridSpan w:val="2"/>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8</w:t>
            </w:r>
          </w:p>
        </w:tc>
        <w:tc>
          <w:tcPr>
            <w:tcW w:w="2268"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Водонапорная башня  25 м3</w:t>
            </w:r>
          </w:p>
        </w:tc>
        <w:tc>
          <w:tcPr>
            <w:tcW w:w="2835" w:type="dxa"/>
            <w:tcBorders>
              <w:top w:val="single" w:sz="4" w:space="0" w:color="000000"/>
              <w:left w:val="single" w:sz="4" w:space="0" w:color="auto"/>
              <w:bottom w:val="single" w:sz="4" w:space="0" w:color="000000"/>
              <w:right w:val="single" w:sz="4" w:space="0" w:color="auto"/>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Ферма</w:t>
            </w:r>
          </w:p>
        </w:tc>
        <w:tc>
          <w:tcPr>
            <w:tcW w:w="2693" w:type="dxa"/>
            <w:tcBorders>
              <w:top w:val="single" w:sz="4" w:space="0" w:color="000000"/>
              <w:left w:val="single" w:sz="4" w:space="0" w:color="auto"/>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ИП КФХ </w:t>
            </w:r>
            <w:proofErr w:type="spellStart"/>
            <w:r w:rsidRPr="005F696A">
              <w:rPr>
                <w:rFonts w:ascii="Times New Roman" w:hAnsi="Times New Roman"/>
                <w:sz w:val="16"/>
                <w:szCs w:val="16"/>
              </w:rPr>
              <w:t>Мельников</w:t>
            </w:r>
            <w:proofErr w:type="gramStart"/>
            <w:r w:rsidRPr="005F696A">
              <w:rPr>
                <w:rFonts w:ascii="Times New Roman" w:hAnsi="Times New Roman"/>
                <w:sz w:val="16"/>
                <w:szCs w:val="16"/>
              </w:rPr>
              <w:t>.М</w:t>
            </w:r>
            <w:proofErr w:type="gramEnd"/>
            <w:r w:rsidRPr="005F696A">
              <w:rPr>
                <w:rFonts w:ascii="Times New Roman" w:hAnsi="Times New Roman"/>
                <w:sz w:val="16"/>
                <w:szCs w:val="16"/>
              </w:rPr>
              <w:t>.С</w:t>
            </w:r>
            <w:proofErr w:type="spellEnd"/>
          </w:p>
        </w:tc>
      </w:tr>
      <w:tr w:rsidR="00316C20" w:rsidRPr="005F696A" w:rsidTr="00316C20">
        <w:trPr>
          <w:gridAfter w:val="4"/>
          <w:wAfter w:w="10023" w:type="dxa"/>
          <w:trHeight w:val="37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Всего ВБ 8 шт. объём (25 м3), исправно 8 шт. объём (25 м3), не исправно 0 шт.</w:t>
            </w:r>
          </w:p>
        </w:tc>
      </w:tr>
      <w:tr w:rsidR="00316C20" w:rsidRPr="005F696A" w:rsidTr="00316C20">
        <w:trPr>
          <w:gridAfter w:val="4"/>
          <w:wAfter w:w="10023" w:type="dxa"/>
          <w:trHeight w:val="27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Природные водоемы</w:t>
            </w:r>
          </w:p>
        </w:tc>
      </w:tr>
      <w:tr w:rsidR="00316C20" w:rsidRPr="005F696A" w:rsidTr="00316C20">
        <w:trPr>
          <w:gridAfter w:val="4"/>
          <w:wAfter w:w="10023" w:type="dxa"/>
          <w:trHeight w:val="281"/>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lastRenderedPageBreak/>
              <w:t>с. Целинное</w:t>
            </w:r>
          </w:p>
        </w:tc>
      </w:tr>
      <w:tr w:rsidR="00316C20" w:rsidRPr="005F696A" w:rsidTr="005F696A">
        <w:trPr>
          <w:gridAfter w:val="4"/>
          <w:wAfter w:w="10023" w:type="dxa"/>
          <w:trHeight w:val="315"/>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Малый </w:t>
            </w:r>
            <w:proofErr w:type="spellStart"/>
            <w:r w:rsidRPr="005F696A">
              <w:rPr>
                <w:rFonts w:ascii="Times New Roman" w:hAnsi="Times New Roman"/>
                <w:sz w:val="16"/>
                <w:szCs w:val="16"/>
              </w:rPr>
              <w:t>Кочердык</w:t>
            </w:r>
            <w:proofErr w:type="spellEnd"/>
          </w:p>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5F696A">
        <w:trPr>
          <w:gridAfter w:val="4"/>
          <w:wAfter w:w="10023" w:type="dxa"/>
          <w:trHeight w:val="22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Дулино</w:t>
            </w:r>
            <w:proofErr w:type="spellEnd"/>
          </w:p>
        </w:tc>
      </w:tr>
      <w:tr w:rsidR="00316C20" w:rsidRPr="005F696A" w:rsidTr="005F696A">
        <w:trPr>
          <w:gridAfter w:val="4"/>
          <w:wAfter w:w="10023" w:type="dxa"/>
          <w:trHeight w:val="156"/>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Большой </w:t>
            </w:r>
            <w:proofErr w:type="spellStart"/>
            <w:r w:rsidRPr="005F696A">
              <w:rPr>
                <w:rFonts w:ascii="Times New Roman" w:hAnsi="Times New Roman"/>
                <w:sz w:val="16"/>
                <w:szCs w:val="16"/>
              </w:rPr>
              <w:t>Кочердык</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6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Половинное</w:t>
            </w:r>
          </w:p>
        </w:tc>
      </w:tr>
      <w:tr w:rsidR="00316C20" w:rsidRPr="005F696A" w:rsidTr="005F696A">
        <w:trPr>
          <w:gridAfter w:val="4"/>
          <w:wAfter w:w="10023" w:type="dxa"/>
          <w:trHeight w:val="26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 Половинное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59"/>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Дудино</w:t>
            </w:r>
            <w:proofErr w:type="spellEnd"/>
          </w:p>
        </w:tc>
      </w:tr>
      <w:tr w:rsidR="00316C20" w:rsidRPr="005F696A" w:rsidTr="005F696A">
        <w:trPr>
          <w:gridAfter w:val="4"/>
          <w:wAfter w:w="10023" w:type="dxa"/>
          <w:trHeight w:val="136"/>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w:t>
            </w:r>
            <w:proofErr w:type="gramStart"/>
            <w:r w:rsidRPr="005F696A">
              <w:rPr>
                <w:rFonts w:ascii="Times New Roman" w:hAnsi="Times New Roman"/>
                <w:sz w:val="16"/>
                <w:szCs w:val="16"/>
              </w:rPr>
              <w:t>.З</w:t>
            </w:r>
            <w:proofErr w:type="gramEnd"/>
            <w:r w:rsidRPr="005F696A">
              <w:rPr>
                <w:rFonts w:ascii="Times New Roman" w:hAnsi="Times New Roman"/>
                <w:sz w:val="16"/>
                <w:szCs w:val="16"/>
              </w:rPr>
              <w:t>аймище</w:t>
            </w:r>
          </w:p>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w:t>
            </w:r>
            <w:r w:rsidR="005F696A">
              <w:rPr>
                <w:rFonts w:ascii="Times New Roman" w:hAnsi="Times New Roman"/>
                <w:sz w:val="16"/>
                <w:szCs w:val="16"/>
              </w:rPr>
              <w:t>е</w:t>
            </w:r>
          </w:p>
        </w:tc>
      </w:tr>
      <w:tr w:rsidR="00316C20" w:rsidRPr="005F696A" w:rsidTr="00316C20">
        <w:trPr>
          <w:gridAfter w:val="4"/>
          <w:wAfter w:w="10023" w:type="dxa"/>
          <w:trHeight w:val="311"/>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Воздвиженка</w:t>
            </w:r>
          </w:p>
        </w:tc>
      </w:tr>
      <w:tr w:rsidR="00316C20" w:rsidRPr="005F696A" w:rsidTr="005F696A">
        <w:trPr>
          <w:gridAfter w:val="4"/>
          <w:wAfter w:w="10023" w:type="dxa"/>
          <w:trHeight w:val="146"/>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оз. </w:t>
            </w:r>
            <w:proofErr w:type="spellStart"/>
            <w:r w:rsidRPr="005F696A">
              <w:rPr>
                <w:rFonts w:ascii="Times New Roman" w:hAnsi="Times New Roman"/>
                <w:sz w:val="16"/>
                <w:szCs w:val="16"/>
              </w:rPr>
              <w:t>Беломойное</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36"/>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Сетово</w:t>
            </w:r>
            <w:proofErr w:type="spellEnd"/>
          </w:p>
        </w:tc>
      </w:tr>
      <w:tr w:rsidR="00316C20" w:rsidRPr="005F696A" w:rsidTr="005F696A">
        <w:trPr>
          <w:gridAfter w:val="4"/>
          <w:wAfter w:w="10023" w:type="dxa"/>
          <w:trHeight w:val="168"/>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оз. </w:t>
            </w:r>
            <w:proofErr w:type="spellStart"/>
            <w:r w:rsidRPr="005F696A">
              <w:rPr>
                <w:rFonts w:ascii="Times New Roman" w:hAnsi="Times New Roman"/>
                <w:sz w:val="16"/>
                <w:szCs w:val="16"/>
              </w:rPr>
              <w:t>Сетово</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6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proofErr w:type="gramStart"/>
            <w:r w:rsidRPr="005F696A">
              <w:rPr>
                <w:rFonts w:ascii="Times New Roman" w:hAnsi="Times New Roman"/>
                <w:sz w:val="16"/>
                <w:szCs w:val="16"/>
              </w:rPr>
              <w:t>с</w:t>
            </w:r>
            <w:proofErr w:type="gramEnd"/>
            <w:r w:rsidRPr="005F696A">
              <w:rPr>
                <w:rFonts w:ascii="Times New Roman" w:hAnsi="Times New Roman"/>
                <w:sz w:val="16"/>
                <w:szCs w:val="16"/>
              </w:rPr>
              <w:t>. Становое</w:t>
            </w:r>
          </w:p>
        </w:tc>
      </w:tr>
      <w:tr w:rsidR="00316C20" w:rsidRPr="005F696A" w:rsidTr="005F696A">
        <w:trPr>
          <w:gridAfter w:val="4"/>
          <w:wAfter w:w="10023" w:type="dxa"/>
          <w:trHeight w:val="4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оз. </w:t>
            </w:r>
            <w:proofErr w:type="spellStart"/>
            <w:r w:rsidRPr="005F696A">
              <w:rPr>
                <w:rFonts w:ascii="Times New Roman" w:hAnsi="Times New Roman"/>
                <w:sz w:val="16"/>
                <w:szCs w:val="16"/>
              </w:rPr>
              <w:t>Становон</w:t>
            </w:r>
            <w:proofErr w:type="spellEnd"/>
          </w:p>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3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Заманилки</w:t>
            </w:r>
          </w:p>
        </w:tc>
      </w:tr>
      <w:tr w:rsidR="00316C20" w:rsidRPr="005F696A" w:rsidTr="005F696A">
        <w:trPr>
          <w:gridAfter w:val="4"/>
          <w:wAfter w:w="10023" w:type="dxa"/>
          <w:trHeight w:val="113"/>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оз. </w:t>
            </w:r>
            <w:proofErr w:type="spellStart"/>
            <w:r w:rsidRPr="005F696A">
              <w:rPr>
                <w:rFonts w:ascii="Times New Roman" w:hAnsi="Times New Roman"/>
                <w:sz w:val="16"/>
                <w:szCs w:val="16"/>
              </w:rPr>
              <w:t>Мочище</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16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Иванково</w:t>
            </w:r>
            <w:proofErr w:type="spellEnd"/>
          </w:p>
        </w:tc>
      </w:tr>
      <w:tr w:rsidR="00316C20" w:rsidRPr="005F696A" w:rsidTr="005F696A">
        <w:trPr>
          <w:gridAfter w:val="4"/>
          <w:wAfter w:w="10023" w:type="dxa"/>
          <w:trHeight w:val="29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бол</w:t>
            </w:r>
            <w:r w:rsidR="005F696A">
              <w:rPr>
                <w:rFonts w:ascii="Times New Roman" w:hAnsi="Times New Roman"/>
                <w:sz w:val="16"/>
                <w:szCs w:val="16"/>
              </w:rPr>
              <w:t>о</w:t>
            </w:r>
            <w:r w:rsidRPr="005F696A">
              <w:rPr>
                <w:rFonts w:ascii="Times New Roman" w:hAnsi="Times New Roman"/>
                <w:sz w:val="16"/>
                <w:szCs w:val="16"/>
              </w:rPr>
              <w:t>то Дубровное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9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Большое Дубровное</w:t>
            </w:r>
          </w:p>
        </w:tc>
      </w:tr>
      <w:tr w:rsidR="00316C20" w:rsidRPr="005F696A" w:rsidTr="005F696A">
        <w:trPr>
          <w:gridAfter w:val="4"/>
          <w:wAfter w:w="10023" w:type="dxa"/>
          <w:trHeight w:val="256"/>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 Домашнее</w:t>
            </w:r>
          </w:p>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39"/>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Пески</w:t>
            </w:r>
          </w:p>
        </w:tc>
      </w:tr>
      <w:tr w:rsidR="00316C20" w:rsidRPr="005F696A" w:rsidTr="005F696A">
        <w:trPr>
          <w:gridAfter w:val="4"/>
          <w:wAfter w:w="10023" w:type="dxa"/>
          <w:trHeight w:val="20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 Пески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171"/>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proofErr w:type="gramStart"/>
            <w:r w:rsidRPr="005F696A">
              <w:rPr>
                <w:rFonts w:ascii="Times New Roman" w:hAnsi="Times New Roman"/>
                <w:sz w:val="16"/>
                <w:szCs w:val="16"/>
              </w:rPr>
              <w:t>с</w:t>
            </w:r>
            <w:proofErr w:type="gramEnd"/>
            <w:r w:rsidRPr="005F696A">
              <w:rPr>
                <w:rFonts w:ascii="Times New Roman" w:hAnsi="Times New Roman"/>
                <w:sz w:val="16"/>
                <w:szCs w:val="16"/>
              </w:rPr>
              <w:t xml:space="preserve"> Матвеевка</w:t>
            </w:r>
          </w:p>
        </w:tc>
      </w:tr>
      <w:tr w:rsidR="00316C20" w:rsidRPr="005F696A" w:rsidTr="005F696A">
        <w:trPr>
          <w:gridAfter w:val="4"/>
          <w:wAfter w:w="10023" w:type="dxa"/>
          <w:trHeight w:val="214"/>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 Матвеевское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131"/>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Фроловка</w:t>
            </w:r>
            <w:proofErr w:type="spellEnd"/>
          </w:p>
        </w:tc>
      </w:tr>
      <w:tr w:rsidR="00316C20" w:rsidRPr="005F696A" w:rsidTr="005F696A">
        <w:trPr>
          <w:gridAfter w:val="4"/>
          <w:wAfter w:w="10023" w:type="dxa"/>
          <w:trHeight w:val="22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Большой </w:t>
            </w:r>
            <w:proofErr w:type="spellStart"/>
            <w:r w:rsidRPr="005F696A">
              <w:rPr>
                <w:rFonts w:ascii="Times New Roman" w:hAnsi="Times New Roman"/>
                <w:sz w:val="16"/>
                <w:szCs w:val="16"/>
              </w:rPr>
              <w:t>Кочердык</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5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Рыбное</w:t>
            </w:r>
          </w:p>
        </w:tc>
      </w:tr>
      <w:tr w:rsidR="00316C20" w:rsidRPr="005F696A" w:rsidTr="005F696A">
        <w:trPr>
          <w:gridAfter w:val="4"/>
          <w:wAfter w:w="10023" w:type="dxa"/>
          <w:trHeight w:val="29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оз</w:t>
            </w:r>
            <w:proofErr w:type="gramStart"/>
            <w:r w:rsidRPr="005F696A">
              <w:rPr>
                <w:rFonts w:ascii="Times New Roman" w:hAnsi="Times New Roman"/>
                <w:sz w:val="16"/>
                <w:szCs w:val="16"/>
              </w:rPr>
              <w:t>.К</w:t>
            </w:r>
            <w:proofErr w:type="gramEnd"/>
            <w:r w:rsidRPr="005F696A">
              <w:rPr>
                <w:rFonts w:ascii="Times New Roman" w:hAnsi="Times New Roman"/>
                <w:sz w:val="16"/>
                <w:szCs w:val="16"/>
              </w:rPr>
              <w:t>ущсаз</w:t>
            </w:r>
            <w:proofErr w:type="spellEnd"/>
          </w:p>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03"/>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Николаевка</w:t>
            </w:r>
          </w:p>
        </w:tc>
      </w:tr>
      <w:tr w:rsidR="00316C20" w:rsidRPr="005F696A" w:rsidTr="005F696A">
        <w:trPr>
          <w:gridAfter w:val="4"/>
          <w:wAfter w:w="10023" w:type="dxa"/>
          <w:trHeight w:val="264"/>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оз. </w:t>
            </w:r>
            <w:proofErr w:type="spellStart"/>
            <w:r w:rsidRPr="005F696A">
              <w:rPr>
                <w:rFonts w:ascii="Times New Roman" w:hAnsi="Times New Roman"/>
                <w:sz w:val="16"/>
                <w:szCs w:val="16"/>
              </w:rPr>
              <w:t>Латышево</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17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Кременевка</w:t>
            </w:r>
            <w:proofErr w:type="spellEnd"/>
          </w:p>
        </w:tc>
      </w:tr>
      <w:tr w:rsidR="00316C20" w:rsidRPr="005F696A" w:rsidTr="005F696A">
        <w:trPr>
          <w:gridAfter w:val="4"/>
          <w:wAfter w:w="10023" w:type="dxa"/>
          <w:trHeight w:val="22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 Песчаное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2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Патранино</w:t>
            </w:r>
            <w:proofErr w:type="spellEnd"/>
          </w:p>
        </w:tc>
      </w:tr>
      <w:tr w:rsidR="00316C20" w:rsidRPr="005F696A" w:rsidTr="005F696A">
        <w:trPr>
          <w:gridAfter w:val="4"/>
          <w:wAfter w:w="10023" w:type="dxa"/>
          <w:trHeight w:val="221"/>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 Черная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8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Кислянка</w:t>
            </w:r>
            <w:proofErr w:type="spellEnd"/>
          </w:p>
        </w:tc>
      </w:tr>
      <w:tr w:rsidR="00316C20" w:rsidRPr="005F696A" w:rsidTr="005F696A">
        <w:trPr>
          <w:gridAfter w:val="4"/>
          <w:wAfter w:w="10023" w:type="dxa"/>
          <w:trHeight w:val="25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 Черная</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4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Луговая</w:t>
            </w:r>
          </w:p>
        </w:tc>
      </w:tr>
      <w:tr w:rsidR="00316C20" w:rsidRPr="005F696A" w:rsidTr="005F696A">
        <w:trPr>
          <w:gridAfter w:val="4"/>
          <w:wAfter w:w="10023" w:type="dxa"/>
          <w:trHeight w:val="165"/>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w:t>
            </w:r>
            <w:proofErr w:type="spellStart"/>
            <w:r w:rsidRPr="005F696A">
              <w:rPr>
                <w:rFonts w:ascii="Times New Roman" w:hAnsi="Times New Roman"/>
                <w:sz w:val="16"/>
                <w:szCs w:val="16"/>
              </w:rPr>
              <w:t>Уй</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56"/>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Пруды</w:t>
            </w:r>
          </w:p>
        </w:tc>
      </w:tr>
      <w:tr w:rsidR="00316C20" w:rsidRPr="005F696A" w:rsidTr="005F696A">
        <w:trPr>
          <w:gridAfter w:val="4"/>
          <w:wAfter w:w="10023" w:type="dxa"/>
          <w:trHeight w:val="173"/>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котлован Прудки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8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Усть-Уйское</w:t>
            </w:r>
          </w:p>
        </w:tc>
      </w:tr>
      <w:tr w:rsidR="00316C20" w:rsidRPr="005F696A" w:rsidTr="005F696A">
        <w:trPr>
          <w:gridAfter w:val="4"/>
          <w:wAfter w:w="10023" w:type="dxa"/>
          <w:trHeight w:val="11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w:t>
            </w:r>
            <w:proofErr w:type="spellStart"/>
            <w:r w:rsidRPr="005F696A">
              <w:rPr>
                <w:rFonts w:ascii="Times New Roman" w:hAnsi="Times New Roman"/>
                <w:sz w:val="16"/>
                <w:szCs w:val="16"/>
              </w:rPr>
              <w:t>Уй</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4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Подуровка</w:t>
            </w:r>
            <w:proofErr w:type="spellEnd"/>
          </w:p>
        </w:tc>
      </w:tr>
      <w:tr w:rsidR="00316C20" w:rsidRPr="005F696A" w:rsidTr="005F696A">
        <w:trPr>
          <w:gridAfter w:val="4"/>
          <w:wAfter w:w="10023" w:type="dxa"/>
          <w:trHeight w:val="23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р. </w:t>
            </w:r>
            <w:proofErr w:type="spellStart"/>
            <w:r w:rsidRPr="005F696A">
              <w:rPr>
                <w:rFonts w:ascii="Times New Roman" w:hAnsi="Times New Roman"/>
                <w:sz w:val="16"/>
                <w:szCs w:val="16"/>
              </w:rPr>
              <w:t>Кочердык</w:t>
            </w:r>
            <w:proofErr w:type="spellEnd"/>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15"/>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Одина</w:t>
            </w:r>
          </w:p>
        </w:tc>
      </w:tr>
      <w:tr w:rsidR="00316C20" w:rsidRPr="005F696A" w:rsidTr="005F696A">
        <w:trPr>
          <w:gridAfter w:val="4"/>
          <w:wAfter w:w="10023" w:type="dxa"/>
          <w:trHeight w:val="194"/>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Природный водоем</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оз. Домашнее</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11"/>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Всего ПВ 23 шт.</w:t>
            </w:r>
          </w:p>
        </w:tc>
      </w:tr>
      <w:tr w:rsidR="00316C20" w:rsidRPr="005F696A" w:rsidTr="00316C20">
        <w:trPr>
          <w:gridAfter w:val="4"/>
          <w:wAfter w:w="10023" w:type="dxa"/>
          <w:trHeight w:val="34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Технологические сооружения (емкость для воды)</w:t>
            </w:r>
          </w:p>
        </w:tc>
      </w:tr>
      <w:tr w:rsidR="00316C20" w:rsidRPr="005F696A" w:rsidTr="00316C20">
        <w:trPr>
          <w:gridAfter w:val="4"/>
          <w:wAfter w:w="10023" w:type="dxa"/>
          <w:trHeight w:val="356"/>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с. Косолапово</w:t>
            </w:r>
          </w:p>
        </w:tc>
      </w:tr>
      <w:tr w:rsidR="00316C20" w:rsidRPr="005F696A" w:rsidTr="005F696A">
        <w:trPr>
          <w:gridAfter w:val="4"/>
          <w:wAfter w:w="10023" w:type="dxa"/>
          <w:trHeight w:val="182"/>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(50 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2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lastRenderedPageBreak/>
              <w:t xml:space="preserve">с </w:t>
            </w:r>
            <w:proofErr w:type="spellStart"/>
            <w:r w:rsidRPr="005F696A">
              <w:rPr>
                <w:rFonts w:ascii="Times New Roman" w:hAnsi="Times New Roman"/>
                <w:sz w:val="16"/>
                <w:szCs w:val="16"/>
              </w:rPr>
              <w:t>Казак-Кочердык</w:t>
            </w:r>
            <w:proofErr w:type="spellEnd"/>
          </w:p>
        </w:tc>
      </w:tr>
      <w:tr w:rsidR="00316C20" w:rsidRPr="005F696A" w:rsidTr="005F696A">
        <w:trPr>
          <w:gridAfter w:val="4"/>
          <w:wAfter w:w="10023" w:type="dxa"/>
          <w:trHeight w:val="173"/>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2</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5F696A">
        <w:trPr>
          <w:gridAfter w:val="4"/>
          <w:wAfter w:w="10023" w:type="dxa"/>
          <w:trHeight w:val="262"/>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с </w:t>
            </w:r>
            <w:proofErr w:type="spellStart"/>
            <w:r w:rsidRPr="005F696A">
              <w:rPr>
                <w:rFonts w:ascii="Times New Roman" w:hAnsi="Times New Roman"/>
                <w:sz w:val="16"/>
                <w:szCs w:val="16"/>
              </w:rPr>
              <w:t>Рачеево</w:t>
            </w:r>
            <w:proofErr w:type="spellEnd"/>
          </w:p>
        </w:tc>
      </w:tr>
      <w:tr w:rsidR="00316C20" w:rsidRPr="005F696A" w:rsidTr="005F696A">
        <w:trPr>
          <w:gridAfter w:val="4"/>
          <w:wAfter w:w="10023" w:type="dxa"/>
          <w:trHeight w:val="137"/>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23"/>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д</w:t>
            </w:r>
            <w:proofErr w:type="spellEnd"/>
            <w:r w:rsidRPr="005F696A">
              <w:rPr>
                <w:rFonts w:ascii="Times New Roman" w:hAnsi="Times New Roman"/>
                <w:sz w:val="16"/>
                <w:szCs w:val="16"/>
              </w:rPr>
              <w:t xml:space="preserve"> Белозерки</w:t>
            </w:r>
          </w:p>
        </w:tc>
      </w:tr>
      <w:tr w:rsidR="00316C20" w:rsidRPr="005F696A" w:rsidTr="005F696A">
        <w:trPr>
          <w:gridAfter w:val="4"/>
          <w:wAfter w:w="10023" w:type="dxa"/>
          <w:trHeight w:val="272"/>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60"/>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д</w:t>
            </w:r>
            <w:proofErr w:type="spellEnd"/>
            <w:r w:rsidRPr="005F696A">
              <w:rPr>
                <w:rFonts w:ascii="Times New Roman" w:hAnsi="Times New Roman"/>
                <w:sz w:val="16"/>
                <w:szCs w:val="16"/>
              </w:rPr>
              <w:t xml:space="preserve"> Зеленая Сопка</w:t>
            </w:r>
          </w:p>
        </w:tc>
      </w:tr>
      <w:tr w:rsidR="00316C20" w:rsidRPr="005F696A" w:rsidTr="005F696A">
        <w:trPr>
          <w:gridAfter w:val="4"/>
          <w:wAfter w:w="10023" w:type="dxa"/>
          <w:trHeight w:val="260"/>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284"/>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proofErr w:type="spellStart"/>
            <w:r w:rsidRPr="005F696A">
              <w:rPr>
                <w:rFonts w:ascii="Times New Roman" w:hAnsi="Times New Roman"/>
                <w:sz w:val="16"/>
                <w:szCs w:val="16"/>
              </w:rPr>
              <w:t>д</w:t>
            </w:r>
            <w:proofErr w:type="spellEnd"/>
            <w:r w:rsidRPr="005F696A">
              <w:rPr>
                <w:rFonts w:ascii="Times New Roman" w:hAnsi="Times New Roman"/>
                <w:sz w:val="16"/>
                <w:szCs w:val="16"/>
              </w:rPr>
              <w:t xml:space="preserve"> Листвянка</w:t>
            </w:r>
          </w:p>
        </w:tc>
      </w:tr>
      <w:tr w:rsidR="00316C20" w:rsidRPr="005F696A" w:rsidTr="005F696A">
        <w:trPr>
          <w:gridAfter w:val="4"/>
          <w:wAfter w:w="10023" w:type="dxa"/>
          <w:trHeight w:val="126"/>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(50м3)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09"/>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д. Приозерное</w:t>
            </w:r>
          </w:p>
        </w:tc>
      </w:tr>
      <w:tr w:rsidR="00316C20" w:rsidRPr="005F696A" w:rsidTr="005F696A">
        <w:trPr>
          <w:gridAfter w:val="4"/>
          <w:wAfter w:w="10023" w:type="dxa"/>
          <w:trHeight w:val="175"/>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33"/>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Бухаринка</w:t>
            </w:r>
            <w:proofErr w:type="spellEnd"/>
          </w:p>
        </w:tc>
      </w:tr>
      <w:tr w:rsidR="00316C20" w:rsidRPr="005F696A" w:rsidTr="005F696A">
        <w:trPr>
          <w:gridAfter w:val="4"/>
          <w:wAfter w:w="10023" w:type="dxa"/>
          <w:trHeight w:val="211"/>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316C20">
        <w:trPr>
          <w:gridAfter w:val="4"/>
          <w:wAfter w:w="10023" w:type="dxa"/>
          <w:trHeight w:val="357"/>
        </w:trPr>
        <w:tc>
          <w:tcPr>
            <w:tcW w:w="9642" w:type="dxa"/>
            <w:gridSpan w:val="6"/>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 xml:space="preserve">д. </w:t>
            </w:r>
            <w:proofErr w:type="spellStart"/>
            <w:r w:rsidRPr="005F696A">
              <w:rPr>
                <w:rFonts w:ascii="Times New Roman" w:hAnsi="Times New Roman"/>
                <w:sz w:val="16"/>
                <w:szCs w:val="16"/>
              </w:rPr>
              <w:t>Бердюгино</w:t>
            </w:r>
            <w:proofErr w:type="spellEnd"/>
          </w:p>
        </w:tc>
      </w:tr>
      <w:tr w:rsidR="00316C20" w:rsidRPr="005F696A" w:rsidTr="005F696A">
        <w:trPr>
          <w:gridAfter w:val="4"/>
          <w:wAfter w:w="10023" w:type="dxa"/>
          <w:trHeight w:val="191"/>
        </w:trPr>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Резервуар (25м3)</w:t>
            </w:r>
          </w:p>
        </w:tc>
        <w:tc>
          <w:tcPr>
            <w:tcW w:w="2835" w:type="dxa"/>
            <w:tcBorders>
              <w:top w:val="single" w:sz="4" w:space="0" w:color="000000"/>
              <w:left w:val="single" w:sz="4" w:space="0" w:color="000000"/>
              <w:bottom w:val="single" w:sz="4" w:space="0" w:color="000000"/>
              <w:right w:val="single" w:sz="4" w:space="0" w:color="000000"/>
            </w:tcBorders>
            <w:vAlign w:val="center"/>
          </w:tcPr>
          <w:p w:rsidR="00316C20" w:rsidRPr="005F696A" w:rsidRDefault="00316C20" w:rsidP="005F696A">
            <w:pPr>
              <w:spacing w:after="0" w:line="240" w:lineRule="auto"/>
              <w:ind w:firstLine="3"/>
              <w:jc w:val="both"/>
              <w:rPr>
                <w:rFonts w:ascii="Times New Roman" w:hAnsi="Times New Roman"/>
                <w:sz w:val="16"/>
                <w:szCs w:val="16"/>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МКУ Территориальное управление</w:t>
            </w:r>
          </w:p>
        </w:tc>
      </w:tr>
      <w:tr w:rsidR="00316C20" w:rsidRPr="005F696A" w:rsidTr="005F696A">
        <w:trPr>
          <w:gridAfter w:val="4"/>
          <w:wAfter w:w="10023" w:type="dxa"/>
          <w:trHeight w:val="124"/>
        </w:trPr>
        <w:tc>
          <w:tcPr>
            <w:tcW w:w="9642" w:type="dxa"/>
            <w:gridSpan w:val="6"/>
            <w:tcBorders>
              <w:top w:val="single" w:sz="4" w:space="0" w:color="000000"/>
              <w:left w:val="single" w:sz="4" w:space="0" w:color="000000"/>
              <w:bottom w:val="single" w:sz="4" w:space="0" w:color="000000"/>
              <w:right w:val="single" w:sz="4" w:space="0" w:color="000000"/>
            </w:tcBorders>
            <w:hideMark/>
          </w:tcPr>
          <w:p w:rsidR="00316C20" w:rsidRPr="005F696A" w:rsidRDefault="00316C20" w:rsidP="005F696A">
            <w:pPr>
              <w:spacing w:after="0" w:line="240" w:lineRule="auto"/>
              <w:ind w:firstLine="3"/>
              <w:jc w:val="both"/>
              <w:rPr>
                <w:rFonts w:ascii="Times New Roman" w:hAnsi="Times New Roman"/>
                <w:sz w:val="16"/>
                <w:szCs w:val="16"/>
              </w:rPr>
            </w:pPr>
            <w:r w:rsidRPr="005F696A">
              <w:rPr>
                <w:rFonts w:ascii="Times New Roman" w:hAnsi="Times New Roman"/>
                <w:sz w:val="16"/>
                <w:szCs w:val="16"/>
              </w:rPr>
              <w:t>Всего ТС 9 шт.</w:t>
            </w:r>
          </w:p>
        </w:tc>
      </w:tr>
    </w:tbl>
    <w:p w:rsidR="00316C20" w:rsidRPr="003F0CEB" w:rsidRDefault="00316C20" w:rsidP="003F0CEB">
      <w:pPr>
        <w:spacing w:after="0" w:line="240" w:lineRule="auto"/>
        <w:rPr>
          <w:rFonts w:ascii="Times New Roman" w:hAnsi="Times New Roman"/>
        </w:rPr>
      </w:pPr>
    </w:p>
    <w:p w:rsidR="00316C20" w:rsidRPr="00D42702" w:rsidRDefault="00316C20" w:rsidP="003F0CEB">
      <w:pPr>
        <w:pStyle w:val="ConsNonformat"/>
        <w:widowControl/>
        <w:jc w:val="center"/>
        <w:rPr>
          <w:rFonts w:ascii="Times New Roman" w:hAnsi="Times New Roman"/>
          <w:sz w:val="28"/>
          <w:szCs w:val="30"/>
        </w:rPr>
      </w:pPr>
      <w:r w:rsidRPr="00D42702">
        <w:rPr>
          <w:rFonts w:ascii="Times New Roman" w:hAnsi="Times New Roman"/>
          <w:sz w:val="28"/>
          <w:szCs w:val="30"/>
        </w:rPr>
        <w:t>КУРГАНСКАЯ ОБЛАСТЬ</w:t>
      </w:r>
    </w:p>
    <w:p w:rsidR="00316C20" w:rsidRPr="00D42702" w:rsidRDefault="00316C20" w:rsidP="003F0CEB">
      <w:pPr>
        <w:pStyle w:val="ConsNonformat"/>
        <w:widowControl/>
        <w:jc w:val="center"/>
        <w:rPr>
          <w:rFonts w:ascii="Times New Roman" w:hAnsi="Times New Roman"/>
          <w:sz w:val="28"/>
          <w:szCs w:val="30"/>
        </w:rPr>
      </w:pPr>
      <w:r w:rsidRPr="00D42702">
        <w:rPr>
          <w:rFonts w:ascii="Times New Roman" w:hAnsi="Times New Roman"/>
          <w:sz w:val="28"/>
          <w:szCs w:val="30"/>
        </w:rPr>
        <w:t>ЦЕЛИННЫЙ МУНИЦИПАЛЬНЫЙ ОКРУГ</w:t>
      </w:r>
    </w:p>
    <w:p w:rsidR="00316C20" w:rsidRPr="00D42702" w:rsidRDefault="00316C20" w:rsidP="003F0CEB">
      <w:pPr>
        <w:pStyle w:val="ConsNonformat"/>
        <w:widowControl/>
        <w:jc w:val="center"/>
        <w:rPr>
          <w:rFonts w:ascii="Times New Roman" w:hAnsi="Times New Roman"/>
          <w:sz w:val="28"/>
          <w:szCs w:val="30"/>
        </w:rPr>
      </w:pPr>
      <w:r w:rsidRPr="00D42702">
        <w:rPr>
          <w:rFonts w:ascii="Times New Roman" w:hAnsi="Times New Roman"/>
          <w:sz w:val="28"/>
          <w:szCs w:val="30"/>
        </w:rPr>
        <w:t>АДМИНИСТРАЦИЯ ЦЕЛИННОГО МУНИЦИПАЛЬНОГО ОКРУГА</w:t>
      </w:r>
    </w:p>
    <w:p w:rsidR="00316C20" w:rsidRPr="00D42702" w:rsidRDefault="00316C20" w:rsidP="003F0CEB">
      <w:pPr>
        <w:pStyle w:val="ConsNonformat"/>
        <w:widowControl/>
        <w:jc w:val="center"/>
        <w:rPr>
          <w:rFonts w:ascii="Times New Roman" w:hAnsi="Times New Roman"/>
          <w:b/>
          <w:sz w:val="28"/>
          <w:szCs w:val="32"/>
        </w:rPr>
      </w:pPr>
    </w:p>
    <w:p w:rsidR="00316C20" w:rsidRPr="003F0CEB" w:rsidRDefault="00316C20" w:rsidP="003F0CEB">
      <w:pPr>
        <w:pStyle w:val="ConsNonformat"/>
        <w:widowControl/>
        <w:jc w:val="center"/>
        <w:rPr>
          <w:rFonts w:ascii="Times New Roman" w:hAnsi="Times New Roman"/>
          <w:b/>
          <w:sz w:val="36"/>
          <w:szCs w:val="34"/>
        </w:rPr>
      </w:pPr>
      <w:r w:rsidRPr="003F0CEB">
        <w:rPr>
          <w:rFonts w:ascii="Times New Roman" w:hAnsi="Times New Roman"/>
          <w:b/>
          <w:sz w:val="36"/>
          <w:szCs w:val="34"/>
        </w:rPr>
        <w:t>ПОСТАНОВЛЕНИЕ</w:t>
      </w:r>
    </w:p>
    <w:p w:rsidR="00316C20" w:rsidRPr="003F0CEB" w:rsidRDefault="00316C20" w:rsidP="003F0CEB">
      <w:pPr>
        <w:pStyle w:val="ConsNonformat"/>
        <w:widowControl/>
        <w:jc w:val="center"/>
        <w:rPr>
          <w:rFonts w:ascii="Times New Roman" w:hAnsi="Times New Roman"/>
          <w:b/>
          <w:szCs w:val="22"/>
        </w:rPr>
      </w:pPr>
    </w:p>
    <w:p w:rsidR="00316C20" w:rsidRPr="00D42702" w:rsidRDefault="00316C20" w:rsidP="003F0CEB">
      <w:pPr>
        <w:pStyle w:val="ConsNonformat"/>
        <w:widowControl/>
        <w:rPr>
          <w:rFonts w:ascii="Times New Roman" w:hAnsi="Times New Roman"/>
          <w:sz w:val="24"/>
          <w:szCs w:val="22"/>
        </w:rPr>
      </w:pPr>
      <w:r w:rsidRPr="00D42702">
        <w:rPr>
          <w:rFonts w:ascii="Times New Roman" w:hAnsi="Times New Roman"/>
          <w:sz w:val="24"/>
          <w:szCs w:val="22"/>
        </w:rPr>
        <w:t xml:space="preserve">от 09 августа 2024 года                          </w:t>
      </w:r>
      <w:r w:rsidR="00D42702">
        <w:rPr>
          <w:rFonts w:ascii="Times New Roman" w:hAnsi="Times New Roman"/>
          <w:sz w:val="24"/>
          <w:szCs w:val="22"/>
        </w:rPr>
        <w:t xml:space="preserve">          </w:t>
      </w:r>
      <w:r w:rsidRPr="00D42702">
        <w:rPr>
          <w:rFonts w:ascii="Times New Roman" w:hAnsi="Times New Roman"/>
          <w:sz w:val="24"/>
          <w:szCs w:val="22"/>
        </w:rPr>
        <w:t xml:space="preserve">№ 506                                        </w:t>
      </w:r>
      <w:r w:rsidR="00D42702">
        <w:rPr>
          <w:rFonts w:ascii="Times New Roman" w:hAnsi="Times New Roman"/>
          <w:sz w:val="24"/>
          <w:szCs w:val="22"/>
        </w:rPr>
        <w:t xml:space="preserve">         </w:t>
      </w:r>
      <w:r w:rsidRPr="00D42702">
        <w:rPr>
          <w:rFonts w:ascii="Times New Roman" w:hAnsi="Times New Roman"/>
          <w:sz w:val="24"/>
          <w:szCs w:val="22"/>
        </w:rPr>
        <w:t xml:space="preserve">с. </w:t>
      </w:r>
      <w:proofErr w:type="gramStart"/>
      <w:r w:rsidRPr="00D42702">
        <w:rPr>
          <w:rFonts w:ascii="Times New Roman" w:hAnsi="Times New Roman"/>
          <w:sz w:val="24"/>
          <w:szCs w:val="22"/>
        </w:rPr>
        <w:t>Целинное</w:t>
      </w:r>
      <w:proofErr w:type="gramEnd"/>
    </w:p>
    <w:p w:rsidR="00316C20" w:rsidRPr="00D42702" w:rsidRDefault="00316C20" w:rsidP="003F0CEB">
      <w:pPr>
        <w:widowControl w:val="0"/>
        <w:autoSpaceDE w:val="0"/>
        <w:autoSpaceDN w:val="0"/>
        <w:adjustRightInd w:val="0"/>
        <w:spacing w:after="0" w:line="240" w:lineRule="auto"/>
        <w:ind w:firstLine="851"/>
        <w:jc w:val="center"/>
        <w:rPr>
          <w:rFonts w:ascii="Times New Roman" w:hAnsi="Times New Roman"/>
          <w:sz w:val="24"/>
          <w:szCs w:val="28"/>
          <w:lang w:eastAsia="ru-RU"/>
        </w:rPr>
      </w:pPr>
    </w:p>
    <w:p w:rsidR="00316C20" w:rsidRPr="00D42702" w:rsidRDefault="00316C20" w:rsidP="00D42702">
      <w:pPr>
        <w:spacing w:after="0" w:line="240" w:lineRule="auto"/>
        <w:ind w:firstLine="567"/>
        <w:jc w:val="center"/>
        <w:rPr>
          <w:rFonts w:ascii="Times New Roman" w:hAnsi="Times New Roman"/>
          <w:b/>
          <w:sz w:val="20"/>
          <w:szCs w:val="28"/>
          <w:lang w:eastAsia="ru-RU"/>
        </w:rPr>
      </w:pPr>
      <w:r w:rsidRPr="00D42702">
        <w:rPr>
          <w:rFonts w:ascii="Times New Roman" w:hAnsi="Times New Roman"/>
          <w:b/>
          <w:sz w:val="20"/>
          <w:szCs w:val="27"/>
        </w:rPr>
        <w:t>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w:t>
      </w:r>
      <w:r w:rsidR="00D42702">
        <w:rPr>
          <w:rFonts w:ascii="Times New Roman" w:hAnsi="Times New Roman"/>
          <w:b/>
          <w:sz w:val="20"/>
          <w:szCs w:val="27"/>
        </w:rPr>
        <w:t xml:space="preserve"> </w:t>
      </w:r>
      <w:r w:rsidRPr="00D42702">
        <w:rPr>
          <w:rFonts w:ascii="Times New Roman" w:hAnsi="Times New Roman"/>
          <w:b/>
          <w:sz w:val="20"/>
          <w:szCs w:val="27"/>
        </w:rPr>
        <w:t>Целинного муниципального округа</w:t>
      </w:r>
    </w:p>
    <w:p w:rsidR="00316C20" w:rsidRPr="003F0CEB" w:rsidRDefault="00316C20" w:rsidP="003F0CEB">
      <w:pPr>
        <w:widowControl w:val="0"/>
        <w:autoSpaceDE w:val="0"/>
        <w:autoSpaceDN w:val="0"/>
        <w:adjustRightInd w:val="0"/>
        <w:spacing w:after="0" w:line="240" w:lineRule="auto"/>
        <w:ind w:firstLine="567"/>
        <w:jc w:val="center"/>
        <w:rPr>
          <w:rFonts w:ascii="Times New Roman" w:hAnsi="Times New Roman"/>
          <w:sz w:val="28"/>
          <w:szCs w:val="28"/>
          <w:lang w:eastAsia="ru-RU"/>
        </w:rPr>
      </w:pPr>
    </w:p>
    <w:p w:rsidR="00316C20" w:rsidRPr="00D42702" w:rsidRDefault="00316C20" w:rsidP="003F0CEB">
      <w:pPr>
        <w:spacing w:after="0" w:line="240" w:lineRule="auto"/>
        <w:ind w:firstLine="567"/>
        <w:jc w:val="both"/>
        <w:rPr>
          <w:rFonts w:ascii="Times New Roman" w:hAnsi="Times New Roman"/>
          <w:sz w:val="16"/>
          <w:szCs w:val="16"/>
        </w:rPr>
      </w:pPr>
      <w:proofErr w:type="gramStart"/>
      <w:r w:rsidRPr="00D42702">
        <w:rPr>
          <w:rFonts w:ascii="Times New Roman" w:hAnsi="Times New Roman"/>
          <w:sz w:val="16"/>
          <w:szCs w:val="16"/>
        </w:rPr>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от 06.05.2011 № 100-ФЗ «О добровольной пожарной охране», Законами Курганской области от 31.12.2004 № 17 «О пожарной безопасности в Курганской области», </w:t>
      </w:r>
      <w:r w:rsidRPr="00D42702">
        <w:rPr>
          <w:rFonts w:ascii="Times New Roman" w:hAnsi="Times New Roman"/>
          <w:color w:val="000000"/>
          <w:sz w:val="16"/>
          <w:szCs w:val="16"/>
          <w:shd w:val="clear" w:color="auto" w:fill="FFFFFF"/>
        </w:rPr>
        <w:t>от 29.09.2011 № 53 «О добровольной пожарной охране в Курганской области»,</w:t>
      </w:r>
      <w:r w:rsidRPr="00D42702">
        <w:rPr>
          <w:rFonts w:ascii="Times New Roman" w:hAnsi="Times New Roman"/>
          <w:sz w:val="16"/>
          <w:szCs w:val="16"/>
        </w:rPr>
        <w:t xml:space="preserve"> Уставом Целинного муниципального округа, Администрация Целинного муниципального округа</w:t>
      </w:r>
      <w:proofErr w:type="gramEnd"/>
    </w:p>
    <w:p w:rsidR="00316C20" w:rsidRPr="00D42702" w:rsidRDefault="00316C20" w:rsidP="003F0CEB">
      <w:pPr>
        <w:spacing w:after="0" w:line="240" w:lineRule="auto"/>
        <w:ind w:firstLine="567"/>
        <w:jc w:val="both"/>
        <w:rPr>
          <w:rFonts w:ascii="Times New Roman" w:hAnsi="Times New Roman"/>
          <w:sz w:val="16"/>
          <w:szCs w:val="16"/>
        </w:rPr>
      </w:pPr>
      <w:r w:rsidRPr="00D42702">
        <w:rPr>
          <w:rFonts w:ascii="Times New Roman" w:hAnsi="Times New Roman"/>
          <w:sz w:val="16"/>
          <w:szCs w:val="16"/>
        </w:rPr>
        <w:t>ПОСТАНОВЛЯЕТ:</w:t>
      </w:r>
    </w:p>
    <w:p w:rsidR="00316C20" w:rsidRPr="00D42702" w:rsidRDefault="00316C20" w:rsidP="003F0CEB">
      <w:pPr>
        <w:spacing w:after="0" w:line="240" w:lineRule="auto"/>
        <w:ind w:firstLine="567"/>
        <w:jc w:val="both"/>
        <w:rPr>
          <w:rFonts w:ascii="Times New Roman" w:hAnsi="Times New Roman"/>
          <w:sz w:val="16"/>
          <w:szCs w:val="16"/>
        </w:rPr>
      </w:pPr>
      <w:r w:rsidRPr="00D42702">
        <w:rPr>
          <w:rFonts w:ascii="Times New Roman" w:hAnsi="Times New Roman"/>
          <w:sz w:val="16"/>
          <w:szCs w:val="16"/>
        </w:rPr>
        <w:t>1. </w:t>
      </w:r>
      <w:proofErr w:type="gramStart"/>
      <w:r w:rsidRPr="00D42702">
        <w:rPr>
          <w:rFonts w:ascii="Times New Roman" w:hAnsi="Times New Roman"/>
          <w:sz w:val="16"/>
          <w:szCs w:val="16"/>
        </w:rPr>
        <w:t xml:space="preserve">Утвердить прилагаемое </w:t>
      </w:r>
      <w:hyperlink w:anchor="sub_10000" w:history="1">
        <w:r w:rsidRPr="00D42702">
          <w:rPr>
            <w:rFonts w:ascii="Times New Roman" w:hAnsi="Times New Roman"/>
            <w:sz w:val="16"/>
            <w:szCs w:val="16"/>
          </w:rPr>
          <w:t>Положение</w:t>
        </w:r>
      </w:hyperlink>
      <w:r w:rsidRPr="00D42702">
        <w:rPr>
          <w:rFonts w:ascii="Times New Roman" w:hAnsi="Times New Roman"/>
          <w:sz w:val="16"/>
          <w:szCs w:val="16"/>
        </w:rPr>
        <w:t xml:space="preserve"> создании и организации деятельности муниципальной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 согласно приложению 1 к настоящему постановлению.</w:t>
      </w:r>
      <w:proofErr w:type="gramEnd"/>
    </w:p>
    <w:p w:rsidR="00316C20" w:rsidRPr="00D42702" w:rsidRDefault="00316C20" w:rsidP="003F0CEB">
      <w:pPr>
        <w:suppressAutoHyphens/>
        <w:spacing w:after="0" w:line="240" w:lineRule="auto"/>
        <w:ind w:firstLine="567"/>
        <w:jc w:val="both"/>
        <w:rPr>
          <w:rFonts w:ascii="Times New Roman" w:hAnsi="Times New Roman"/>
          <w:sz w:val="16"/>
          <w:szCs w:val="16"/>
        </w:rPr>
      </w:pPr>
      <w:r w:rsidRPr="00D42702">
        <w:rPr>
          <w:rFonts w:ascii="Times New Roman" w:hAnsi="Times New Roman"/>
          <w:sz w:val="16"/>
          <w:szCs w:val="16"/>
        </w:rPr>
        <w:t>2. Утвердить Положение о деятельности добровольной пожарной охраны на территории Целинного муниципального округа согласно приложению 2 к настоящему постановлению.</w:t>
      </w:r>
    </w:p>
    <w:p w:rsidR="00316C20" w:rsidRPr="00D42702" w:rsidRDefault="00316C20" w:rsidP="003F0CEB">
      <w:pPr>
        <w:tabs>
          <w:tab w:val="left" w:pos="720"/>
          <w:tab w:val="left" w:pos="900"/>
        </w:tabs>
        <w:spacing w:after="0" w:line="240" w:lineRule="auto"/>
        <w:ind w:firstLine="567"/>
        <w:jc w:val="both"/>
        <w:rPr>
          <w:rFonts w:ascii="Times New Roman" w:hAnsi="Times New Roman"/>
          <w:sz w:val="16"/>
          <w:szCs w:val="16"/>
        </w:rPr>
      </w:pPr>
      <w:r w:rsidRPr="00D42702">
        <w:rPr>
          <w:rFonts w:ascii="Times New Roman" w:hAnsi="Times New Roman"/>
          <w:sz w:val="16"/>
          <w:szCs w:val="16"/>
        </w:rPr>
        <w:t>3.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316C20" w:rsidRPr="00D42702" w:rsidRDefault="00316C20" w:rsidP="003F0CEB">
      <w:pPr>
        <w:tabs>
          <w:tab w:val="left" w:pos="720"/>
          <w:tab w:val="left" w:pos="900"/>
        </w:tabs>
        <w:spacing w:after="0" w:line="240" w:lineRule="auto"/>
        <w:ind w:firstLine="567"/>
        <w:jc w:val="both"/>
        <w:rPr>
          <w:rFonts w:ascii="Times New Roman" w:hAnsi="Times New Roman"/>
          <w:sz w:val="16"/>
          <w:szCs w:val="16"/>
        </w:rPr>
      </w:pPr>
      <w:r w:rsidRPr="00D42702">
        <w:rPr>
          <w:rFonts w:ascii="Times New Roman" w:hAnsi="Times New Roman"/>
          <w:sz w:val="16"/>
          <w:szCs w:val="16"/>
        </w:rPr>
        <w:t>4. Настоящее постановление вступает в силу после его опубликования.</w:t>
      </w:r>
    </w:p>
    <w:p w:rsidR="00316C20" w:rsidRDefault="00316C20" w:rsidP="003F0CEB">
      <w:pPr>
        <w:tabs>
          <w:tab w:val="left" w:pos="720"/>
          <w:tab w:val="left" w:pos="900"/>
        </w:tabs>
        <w:spacing w:after="0" w:line="240" w:lineRule="auto"/>
        <w:ind w:firstLine="567"/>
        <w:jc w:val="both"/>
        <w:rPr>
          <w:rFonts w:ascii="Times New Roman" w:hAnsi="Times New Roman"/>
          <w:sz w:val="16"/>
          <w:szCs w:val="16"/>
        </w:rPr>
      </w:pPr>
      <w:r w:rsidRPr="00D42702">
        <w:rPr>
          <w:rFonts w:ascii="Times New Roman" w:hAnsi="Times New Roman"/>
          <w:sz w:val="16"/>
          <w:szCs w:val="16"/>
        </w:rPr>
        <w:t>5. </w:t>
      </w:r>
      <w:proofErr w:type="gramStart"/>
      <w:r w:rsidRPr="00D42702">
        <w:rPr>
          <w:rFonts w:ascii="Times New Roman" w:hAnsi="Times New Roman"/>
          <w:sz w:val="16"/>
          <w:szCs w:val="16"/>
        </w:rPr>
        <w:t>Контроль за</w:t>
      </w:r>
      <w:proofErr w:type="gramEnd"/>
      <w:r w:rsidRPr="00D42702">
        <w:rPr>
          <w:rFonts w:ascii="Times New Roman" w:hAnsi="Times New Roman"/>
          <w:sz w:val="16"/>
          <w:szCs w:val="16"/>
        </w:rPr>
        <w:t xml:space="preserve"> исполнением настоящего постановления возложить на заместителя Главы, курирующего вопросы градостроительства и ЖКХ.</w:t>
      </w:r>
    </w:p>
    <w:p w:rsidR="00D42702" w:rsidRPr="00D42702" w:rsidRDefault="00D42702" w:rsidP="003F0CEB">
      <w:pPr>
        <w:tabs>
          <w:tab w:val="left" w:pos="720"/>
          <w:tab w:val="left" w:pos="900"/>
        </w:tabs>
        <w:spacing w:after="0" w:line="240" w:lineRule="auto"/>
        <w:ind w:firstLine="567"/>
        <w:jc w:val="both"/>
        <w:rPr>
          <w:rFonts w:ascii="Times New Roman" w:hAnsi="Times New Roman"/>
          <w:sz w:val="16"/>
          <w:szCs w:val="16"/>
        </w:rPr>
      </w:pPr>
    </w:p>
    <w:p w:rsidR="00316C20" w:rsidRPr="00D42702" w:rsidRDefault="00316C20" w:rsidP="003F0CEB">
      <w:pPr>
        <w:suppressAutoHyphens/>
        <w:overflowPunct w:val="0"/>
        <w:autoSpaceDE w:val="0"/>
        <w:spacing w:after="0" w:line="240" w:lineRule="auto"/>
        <w:ind w:firstLine="567"/>
        <w:jc w:val="both"/>
        <w:rPr>
          <w:rFonts w:ascii="Times New Roman" w:hAnsi="Times New Roman"/>
          <w:sz w:val="16"/>
          <w:szCs w:val="16"/>
        </w:rPr>
      </w:pPr>
      <w:r w:rsidRPr="00D42702">
        <w:rPr>
          <w:rFonts w:ascii="Times New Roman" w:hAnsi="Times New Roman"/>
          <w:sz w:val="16"/>
          <w:szCs w:val="16"/>
        </w:rPr>
        <w:t>Глава Целинного муниципального округа                            П.И. Скоробогатов</w:t>
      </w:r>
    </w:p>
    <w:p w:rsidR="00D42702" w:rsidRDefault="00D42702" w:rsidP="003F0CEB">
      <w:pPr>
        <w:spacing w:after="0" w:line="240" w:lineRule="auto"/>
        <w:ind w:left="5103"/>
        <w:jc w:val="both"/>
        <w:rPr>
          <w:rFonts w:ascii="Times New Roman" w:hAnsi="Times New Roman"/>
          <w:sz w:val="16"/>
          <w:szCs w:val="16"/>
        </w:rPr>
      </w:pPr>
    </w:p>
    <w:p w:rsidR="00316C20" w:rsidRPr="00D42702" w:rsidRDefault="00316C20" w:rsidP="003F0CEB">
      <w:pPr>
        <w:spacing w:after="0" w:line="240" w:lineRule="auto"/>
        <w:ind w:left="5103"/>
        <w:jc w:val="both"/>
        <w:rPr>
          <w:rFonts w:ascii="Times New Roman" w:hAnsi="Times New Roman"/>
          <w:sz w:val="16"/>
          <w:szCs w:val="16"/>
        </w:rPr>
      </w:pPr>
      <w:r w:rsidRPr="00D42702">
        <w:rPr>
          <w:rFonts w:ascii="Times New Roman" w:hAnsi="Times New Roman"/>
          <w:sz w:val="16"/>
          <w:szCs w:val="16"/>
        </w:rPr>
        <w:t xml:space="preserve">Приложение № 1 к постановлению Администрации </w:t>
      </w:r>
      <w:r w:rsidRPr="00D42702">
        <w:rPr>
          <w:rFonts w:ascii="Times New Roman" w:hAnsi="Times New Roman"/>
          <w:color w:val="000000"/>
          <w:sz w:val="16"/>
          <w:szCs w:val="16"/>
        </w:rPr>
        <w:t xml:space="preserve">Целинного муниципального округа </w:t>
      </w:r>
      <w:r w:rsidRPr="00D42702">
        <w:rPr>
          <w:rFonts w:ascii="Times New Roman" w:hAnsi="Times New Roman"/>
          <w:sz w:val="16"/>
          <w:szCs w:val="16"/>
        </w:rPr>
        <w:t>от 09.08.2024 № 506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w:t>
      </w:r>
    </w:p>
    <w:p w:rsidR="00316C20" w:rsidRPr="00D42702" w:rsidRDefault="00316C20" w:rsidP="003F0CEB">
      <w:pPr>
        <w:pStyle w:val="a9"/>
        <w:spacing w:before="0" w:beforeAutospacing="0" w:after="0" w:afterAutospacing="0"/>
        <w:jc w:val="center"/>
        <w:rPr>
          <w:sz w:val="16"/>
          <w:szCs w:val="16"/>
        </w:rPr>
      </w:pPr>
    </w:p>
    <w:p w:rsidR="00316C20" w:rsidRPr="00D42702" w:rsidRDefault="00316C20" w:rsidP="003F0CEB">
      <w:pPr>
        <w:pStyle w:val="a9"/>
        <w:spacing w:before="0" w:beforeAutospacing="0" w:after="0" w:afterAutospacing="0"/>
        <w:jc w:val="center"/>
        <w:rPr>
          <w:sz w:val="16"/>
          <w:szCs w:val="16"/>
        </w:rPr>
      </w:pPr>
      <w:r w:rsidRPr="00D42702">
        <w:rPr>
          <w:sz w:val="16"/>
          <w:szCs w:val="16"/>
        </w:rPr>
        <w:t>ПОЛОЖЕНИЕ</w:t>
      </w:r>
    </w:p>
    <w:p w:rsidR="00316C20" w:rsidRPr="00D42702" w:rsidRDefault="00316C20" w:rsidP="003F0CEB">
      <w:pPr>
        <w:pStyle w:val="a9"/>
        <w:spacing w:before="0" w:beforeAutospacing="0" w:after="0" w:afterAutospacing="0"/>
        <w:jc w:val="center"/>
        <w:rPr>
          <w:sz w:val="16"/>
          <w:szCs w:val="16"/>
        </w:rPr>
      </w:pPr>
      <w:r w:rsidRPr="00D42702">
        <w:rPr>
          <w:sz w:val="16"/>
          <w:szCs w:val="16"/>
        </w:rPr>
        <w:t>О создании и организации деятельности муниципальной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w:t>
      </w:r>
    </w:p>
    <w:p w:rsidR="00316C20" w:rsidRPr="00D42702" w:rsidRDefault="00316C20" w:rsidP="003F0CEB">
      <w:pPr>
        <w:pStyle w:val="a9"/>
        <w:spacing w:before="0" w:beforeAutospacing="0" w:after="0" w:afterAutospacing="0"/>
        <w:jc w:val="center"/>
        <w:rPr>
          <w:sz w:val="16"/>
          <w:szCs w:val="16"/>
        </w:rPr>
      </w:pP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lastRenderedPageBreak/>
        <w:t>1. Положение о создании и организации деятельности муниципальной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 (далее – Положение) устанавливает порядок создания и организации деятельности муниципальной пожарной охраны, порядок ее взаимодействия с другими видами пожарной охраны.</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2. </w:t>
      </w:r>
      <w:proofErr w:type="gramStart"/>
      <w:r w:rsidRPr="00D42702">
        <w:rPr>
          <w:sz w:val="16"/>
          <w:szCs w:val="16"/>
        </w:rPr>
        <w:t>Правовую основу создания и деятельности муниципальной пожарной охраны составляют Конституция Российской Федерации, Федеральные законы от 06.10.2003 № 131-ФЗ «Об общих принципах организации местного самоуправления в Российской Федерации», от 21.12.1994 № 69-ФЗ «О пожарной безопасности» (далее – Федеральный закон № 69-ФЗ), иные нормативные правовые акты Российской Федерации, Закон Курганской области от 31.12.2004 № 17 «О пожарной безопасности в Курганской области» (далее – Областной закон № 17)</w:t>
      </w:r>
      <w:r w:rsidRPr="00D42702">
        <w:rPr>
          <w:color w:val="000000"/>
          <w:sz w:val="16"/>
          <w:szCs w:val="16"/>
          <w:shd w:val="clear" w:color="auto" w:fill="FFFFFF"/>
        </w:rPr>
        <w:t>,</w:t>
      </w:r>
      <w:r w:rsidRPr="00D42702">
        <w:rPr>
          <w:sz w:val="16"/>
          <w:szCs w:val="16"/>
        </w:rPr>
        <w:t xml:space="preserve"> Устав Целинного</w:t>
      </w:r>
      <w:proofErr w:type="gramEnd"/>
      <w:r w:rsidRPr="00D42702">
        <w:rPr>
          <w:sz w:val="16"/>
          <w:szCs w:val="16"/>
        </w:rPr>
        <w:t xml:space="preserve"> муниципального округа, настоящее Положение.</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 xml:space="preserve">3. Основные понятия </w:t>
      </w:r>
      <w:proofErr w:type="gramStart"/>
      <w:r w:rsidRPr="00D42702">
        <w:rPr>
          <w:sz w:val="16"/>
          <w:szCs w:val="16"/>
        </w:rPr>
        <w:t>используются в настоящем Положении используются</w:t>
      </w:r>
      <w:proofErr w:type="gramEnd"/>
      <w:r w:rsidRPr="00D42702">
        <w:rPr>
          <w:sz w:val="16"/>
          <w:szCs w:val="16"/>
        </w:rPr>
        <w:t xml:space="preserve"> в значениях, определенных Федеральным законом № 69-ФЗ.</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4. Муниципальная пожарная охрана создается по решению Администрации Целинного муниципального округа в виде муниципального учреждения в порядке, установленном законодательством Российской Федерации, для обеспечения пожарной безопасности на территории Целинного муниципального округа.</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5. Основными задачами муниципальной пожарной охраны являются:</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 организация и осуществление профилактики пожаров на территории Целинного муниципального округа;</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 спасение людей и имущества при пожарах, оказание первой помощи;</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 организация и осуществление тушения пожаров и проведения аварийно-спасательных работ.</w:t>
      </w:r>
    </w:p>
    <w:p w:rsidR="00316C20" w:rsidRPr="00D42702" w:rsidRDefault="00316C20" w:rsidP="003F0CEB">
      <w:pPr>
        <w:pStyle w:val="a9"/>
        <w:spacing w:before="0" w:beforeAutospacing="0" w:after="0" w:afterAutospacing="0"/>
        <w:ind w:firstLine="709"/>
        <w:jc w:val="both"/>
        <w:rPr>
          <w:sz w:val="16"/>
          <w:szCs w:val="16"/>
        </w:rPr>
      </w:pPr>
      <w:r w:rsidRPr="00D42702">
        <w:rPr>
          <w:sz w:val="16"/>
          <w:szCs w:val="16"/>
        </w:rPr>
        <w:t>6 Основными функциями муниципальной пожарной охраны являются:</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осуществление первичных мер пожарной безопасности на территории Целинного муниципального округа;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принятие мер по локализации пожара и спасению людей и имущества в границах населенных пунктов до прибытия сотрудников Государственной противопожарной службы;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поддержание в постоянной готовности к тушению пожаров и проведению аварийно-спасательных работ, определение потребности в приобретении пожарной и аварийно-спасательной техники, пожарно-технического вооружения, оборудования и сре</w:t>
      </w:r>
      <w:proofErr w:type="gramStart"/>
      <w:r w:rsidRPr="00D42702">
        <w:rPr>
          <w:sz w:val="16"/>
          <w:szCs w:val="16"/>
        </w:rPr>
        <w:t>дств св</w:t>
      </w:r>
      <w:proofErr w:type="gramEnd"/>
      <w:r w:rsidRPr="00D42702">
        <w:rPr>
          <w:sz w:val="16"/>
          <w:szCs w:val="16"/>
        </w:rPr>
        <w:t>язи, в соответствии с нормами, установленными законодательством Российской Федерации;</w:t>
      </w:r>
    </w:p>
    <w:p w:rsidR="00316C20" w:rsidRPr="00D42702" w:rsidRDefault="00316C20" w:rsidP="003F0CEB">
      <w:pPr>
        <w:pStyle w:val="a9"/>
        <w:widowControl w:val="0"/>
        <w:spacing w:before="0" w:beforeAutospacing="0" w:after="0" w:afterAutospacing="0"/>
        <w:ind w:firstLine="709"/>
        <w:jc w:val="both"/>
        <w:rPr>
          <w:sz w:val="16"/>
          <w:szCs w:val="16"/>
        </w:rPr>
      </w:pPr>
      <w:proofErr w:type="gramStart"/>
      <w:r w:rsidRPr="00D42702">
        <w:rPr>
          <w:sz w:val="16"/>
          <w:szCs w:val="16"/>
        </w:rPr>
        <w:t>- организация эксплуатации зданий, сооружений, пожарной, аварийно-спасательной, специальной и другой техники, оборудования, снаряжения, средств связи, закрепленных на праве оперативного управления;</w:t>
      </w:r>
      <w:proofErr w:type="gramEnd"/>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анализ и прогнозирование состояние пожарной безопасности на территории Целинного муниципального округа;</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планирование и </w:t>
      </w:r>
      <w:proofErr w:type="gramStart"/>
      <w:r w:rsidRPr="00D42702">
        <w:rPr>
          <w:sz w:val="16"/>
          <w:szCs w:val="16"/>
        </w:rPr>
        <w:t>контроль за</w:t>
      </w:r>
      <w:proofErr w:type="gramEnd"/>
      <w:r w:rsidRPr="00D42702">
        <w:rPr>
          <w:sz w:val="16"/>
          <w:szCs w:val="16"/>
        </w:rPr>
        <w:t xml:space="preserve"> реализацией мероприятий, согласно требований нормативных правовых актов в области обеспечения пожарной безопасности;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участие в разработке муниципальных правовых актов, регулирующих вопросы обеспечения пожарной безопасности;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информирование Администрации Целинного муниципального округа и населения Целинного муниципального округа о состоянии пожарной безопасности на территории Целинного муниципального округа;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xml:space="preserve">- организация и проведение противопожарной пропаганды среди населения Целинного муниципального округа. </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7. Муниципальная пожарная охрана может привлекаться на тушение пожаров и проведение аварийно-спасательных работ:</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в соответствии с планом привлечения сил и средств на тушение пожаров и проведения, аварийно-спасательных работ Целинного муниципального округа;</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 за границы территории выезда в соответствии с планами взаимодействия с соответствующими административными образованиями, а также по решению уполномоченных лиц органов местного самоуправления.</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8. Непосредственное руководство подразделением муниципальной пожарной охраны осуществляет начальник, который назначается на должность Главой Целинного муниципального округа.</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Начальник подразделения муниципальной пожарной охраны несет ответственность за организацию оперативно-служебной деятельности в соответствии с Федеральным законом № 69-ФЗ и иными нормативными правовыми актами Российской Федерации.</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9. Права, обязанности и ответственность, гарантии правовой и социальной защиты, а также страхование работников муниципальной противопожарной службы определяются Федеральным законом № 69-ФЗ, Областным законом № 17 и иными нормативными правовыми актами Российской Федерации.</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10. Создаваемая муниципальная пожарная охрана взаимодействуют с подразделениями пожарной охраны всех видов по вопросам обеспечения пожарной: безопасности в соответствии с законодательством Российской Федерации.</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11. Основным направлением взаимодействия является осуществление совместных действий по предупреждению и тушению пожаров на территории Целинного муниципального округа.</w:t>
      </w:r>
    </w:p>
    <w:p w:rsidR="00316C20" w:rsidRPr="00D42702" w:rsidRDefault="00316C20" w:rsidP="003F0CEB">
      <w:pPr>
        <w:pStyle w:val="a9"/>
        <w:widowControl w:val="0"/>
        <w:spacing w:before="0" w:beforeAutospacing="0" w:after="0" w:afterAutospacing="0"/>
        <w:ind w:firstLine="709"/>
        <w:jc w:val="both"/>
        <w:rPr>
          <w:sz w:val="16"/>
          <w:szCs w:val="16"/>
        </w:rPr>
      </w:pPr>
      <w:r w:rsidRPr="00D42702">
        <w:rPr>
          <w:sz w:val="16"/>
          <w:szCs w:val="16"/>
        </w:rPr>
        <w:t>12. Финансовое и материально-техническое обеспечение деятельности муниципальной пожарной охраны, в том числе прав и гарантий работников осуществляется за счет средств местного бюджета Целинного муниципального округа Курганской области.</w:t>
      </w:r>
    </w:p>
    <w:p w:rsidR="003C0B7C" w:rsidRPr="00D42702" w:rsidRDefault="003C0B7C" w:rsidP="003F0CEB">
      <w:pPr>
        <w:spacing w:after="0" w:line="240" w:lineRule="auto"/>
        <w:ind w:left="5103"/>
        <w:jc w:val="both"/>
        <w:rPr>
          <w:rFonts w:ascii="Times New Roman" w:hAnsi="Times New Roman"/>
          <w:sz w:val="16"/>
          <w:szCs w:val="16"/>
        </w:rPr>
      </w:pPr>
    </w:p>
    <w:p w:rsidR="00316C20" w:rsidRPr="00D42702" w:rsidRDefault="00316C20" w:rsidP="003F0CEB">
      <w:pPr>
        <w:spacing w:after="0" w:line="240" w:lineRule="auto"/>
        <w:ind w:left="5103"/>
        <w:jc w:val="both"/>
        <w:rPr>
          <w:rFonts w:ascii="Times New Roman" w:hAnsi="Times New Roman"/>
          <w:sz w:val="16"/>
          <w:szCs w:val="16"/>
        </w:rPr>
      </w:pPr>
      <w:r w:rsidRPr="00D42702">
        <w:rPr>
          <w:rFonts w:ascii="Times New Roman" w:hAnsi="Times New Roman"/>
          <w:sz w:val="16"/>
          <w:szCs w:val="16"/>
        </w:rPr>
        <w:t xml:space="preserve">Приложение № 2 к постановлению Администрации </w:t>
      </w:r>
      <w:r w:rsidRPr="00D42702">
        <w:rPr>
          <w:rFonts w:ascii="Times New Roman" w:hAnsi="Times New Roman"/>
          <w:color w:val="000000"/>
          <w:sz w:val="16"/>
          <w:szCs w:val="16"/>
        </w:rPr>
        <w:t xml:space="preserve">Целинного муниципального округа </w:t>
      </w:r>
      <w:r w:rsidRPr="00D42702">
        <w:rPr>
          <w:rFonts w:ascii="Times New Roman" w:hAnsi="Times New Roman"/>
          <w:sz w:val="16"/>
          <w:szCs w:val="16"/>
        </w:rPr>
        <w:t>от 09.08.2024 № 506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Целинного муниципального округа</w:t>
      </w:r>
    </w:p>
    <w:p w:rsidR="00316C20" w:rsidRPr="00D42702" w:rsidRDefault="00316C20" w:rsidP="003F0CEB">
      <w:pPr>
        <w:spacing w:after="0" w:line="240" w:lineRule="auto"/>
        <w:ind w:left="5670"/>
        <w:jc w:val="both"/>
        <w:rPr>
          <w:rFonts w:ascii="Times New Roman" w:hAnsi="Times New Roman"/>
          <w:sz w:val="16"/>
          <w:szCs w:val="16"/>
        </w:rPr>
      </w:pPr>
    </w:p>
    <w:p w:rsidR="00316C20" w:rsidRPr="00D42702" w:rsidRDefault="00316C20" w:rsidP="003F0CEB">
      <w:pPr>
        <w:widowControl w:val="0"/>
        <w:spacing w:after="0" w:line="240" w:lineRule="auto"/>
        <w:ind w:firstLine="567"/>
        <w:jc w:val="center"/>
        <w:rPr>
          <w:rFonts w:ascii="Times New Roman" w:hAnsi="Times New Roman"/>
          <w:sz w:val="16"/>
          <w:szCs w:val="16"/>
        </w:rPr>
      </w:pPr>
      <w:r w:rsidRPr="00D42702">
        <w:rPr>
          <w:rFonts w:ascii="Times New Roman" w:hAnsi="Times New Roman"/>
          <w:sz w:val="16"/>
          <w:szCs w:val="16"/>
        </w:rPr>
        <w:t>ПОЛОЖЕНИЕ</w:t>
      </w:r>
    </w:p>
    <w:p w:rsidR="00316C20" w:rsidRPr="00D42702" w:rsidRDefault="00316C20" w:rsidP="003F0CEB">
      <w:pPr>
        <w:widowControl w:val="0"/>
        <w:spacing w:after="0" w:line="240" w:lineRule="auto"/>
        <w:ind w:firstLine="567"/>
        <w:jc w:val="center"/>
        <w:rPr>
          <w:rFonts w:ascii="Times New Roman" w:hAnsi="Times New Roman"/>
          <w:sz w:val="16"/>
          <w:szCs w:val="16"/>
        </w:rPr>
      </w:pPr>
      <w:r w:rsidRPr="00D42702">
        <w:rPr>
          <w:rFonts w:ascii="Times New Roman" w:hAnsi="Times New Roman"/>
          <w:sz w:val="16"/>
          <w:szCs w:val="16"/>
        </w:rPr>
        <w:t>о деятельности добровольной пожарной охраны на территории Целинного муниципального округа</w:t>
      </w:r>
    </w:p>
    <w:p w:rsidR="00316C20" w:rsidRPr="00D42702" w:rsidRDefault="00316C20" w:rsidP="003F0CEB">
      <w:pPr>
        <w:widowControl w:val="0"/>
        <w:spacing w:after="0" w:line="240" w:lineRule="auto"/>
        <w:ind w:firstLine="567"/>
        <w:jc w:val="both"/>
        <w:rPr>
          <w:rFonts w:ascii="Times New Roman" w:hAnsi="Times New Roman"/>
          <w:sz w:val="16"/>
          <w:szCs w:val="16"/>
        </w:rPr>
      </w:pP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1. Положение о деятельности добровольной пожарной охраны на территории Целинного муниципального округа (далее – Положение) определяет общие требования к организации деятельности добровольной пожарной охраны на территории Целинного муниципального округа.</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2. </w:t>
      </w:r>
      <w:proofErr w:type="gramStart"/>
      <w:r w:rsidRPr="00D42702">
        <w:rPr>
          <w:rFonts w:ascii="Times New Roman" w:hAnsi="Times New Roman"/>
          <w:sz w:val="16"/>
          <w:szCs w:val="16"/>
        </w:rPr>
        <w:t>Правовую основу создания и деятельности добровольной пожарной охраны составляет Конституция Российской Федерации, Федеральные законы от 21.12.1994 № 69-ФЗ «О пожарной безопасности», от 06.10.2003 № 131-ФЗ «Об общих принципах организации местного самоуправления в Российской Федерации», от 06.05.2011 № 100-ФЗ «О добровольной пожарной охране» (далее – Федеральный закон № 100-ФЗ), Устав муниципального округа, настоящее Положение, другие муниципальные нормативные правовые акты.</w:t>
      </w:r>
      <w:proofErr w:type="gramEnd"/>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3. Понятия, используемые в настоящем Постановлении, применяются в значениях, определенных Федеральным законом № 100-ФЗ.</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 xml:space="preserve">4. Добровольная пожарная охрана входит в состав местного пожарно-спасательного гарнизона. Привлечение добровольной </w:t>
      </w:r>
      <w:r w:rsidRPr="00D42702">
        <w:rPr>
          <w:rFonts w:ascii="Times New Roman" w:hAnsi="Times New Roman"/>
          <w:sz w:val="16"/>
          <w:szCs w:val="16"/>
        </w:rPr>
        <w:lastRenderedPageBreak/>
        <w:t>пожарной охраны к участию в тушении пожаров осуществляется на основании плана привлечения сил и средств подразделений пожарной охраны для тушения пожаров и проведения аварийно-спасательных работ и расписания выездов подразделений пожарной охраны для тушения пожаров, и проведения аварийно-спасательных работ в порядке, предусмотренном законодательством Российской Федерации.</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5. Добровольная пожарная охрана создается по инициативе физических лиц и (или) юридических лиц - общественных объединений с целью участия в профилактике и тушении пожаров и проведения аварийно-спасательных работ в населенных пунктах на территории Целинного муниципального округа.</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6. Основными задачами добровольной пожарной охраны являются:</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 осуществление профилактики пожаров;</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 спасение людей и имущества при пожарах, проведение аварийно-спасательных работ и оказание первой помощи пострадавшим;</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 участие в тушении пожаров и проведении аварийно-спасательных работ.</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7. Внутренняя структура, цели, формы и методы деятельности добровольной пожарной охраны определяются администрацией Целинного муниципального округа с учетом требований Федерального закона № 100-ФЗ, и иных нормативных правовых актов Российской Федерации.</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8. Администрация Целинного муниципального округа содействует созданию условий для организации добровольной пожарной охраны на территории Целинного муниципального округа в соответствии с законодательством Российской Федерации.</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9. Руководство добровольной пожарной охраной осуществляется руководителями предприятий, организаций, в которых создана добровольная пожарная охрана.</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10 Добровольные пожарные, принимающие непосредственное участие в тушении пожаров, обеспечиваются средствами индивидуальной защиты пожарных и снаряжением пожарных, необходимыми для тушения пожаров, в порядке, установленном федеральным органом исполнительной власти, уполномоченным на решение задач в области пожарной безопасности.</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11. Добровольные пожарные обязаны:</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 принимать участие в проведении противопожарной пропаганды;</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 обладать необходимыми пожарно-техническими знаниями в объёме, предусмотренном программой первоначальной и последующей профессиональной подготовки добровольных пожарных;</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 во время несения службы (дежурства) в соответствии с графиком дежурства прибывать к месту вызова при получении сообщения о пожаре или о чрезвычайной ситуации;</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 содержать в исправном состоянии снаряжение пожарных, пожарный инструмент, средства индивидуальной защиты и пожарное оборудование.</w:t>
      </w:r>
    </w:p>
    <w:p w:rsidR="00316C20" w:rsidRPr="00D42702" w:rsidRDefault="00316C20" w:rsidP="003F0CEB">
      <w:pPr>
        <w:keepNext/>
        <w:spacing w:after="0" w:line="240" w:lineRule="auto"/>
        <w:ind w:firstLine="567"/>
        <w:jc w:val="both"/>
        <w:rPr>
          <w:rFonts w:ascii="Times New Roman" w:hAnsi="Times New Roman"/>
          <w:sz w:val="16"/>
          <w:szCs w:val="16"/>
        </w:rPr>
      </w:pPr>
      <w:r w:rsidRPr="00D42702">
        <w:rPr>
          <w:rFonts w:ascii="Times New Roman" w:hAnsi="Times New Roman"/>
          <w:sz w:val="16"/>
          <w:szCs w:val="16"/>
        </w:rPr>
        <w:t>12 Органы местного самоуправления обеспечивают соблюдение прав и законных интересов добровольных пожарных и общественных объединений пожарной охраны, предусматривают систему правовой и социальной защиты добровольных пожарных в соответствии с законодательством Российской Федерации.</w:t>
      </w:r>
    </w:p>
    <w:p w:rsidR="00316C20" w:rsidRPr="00D42702" w:rsidRDefault="00316C20" w:rsidP="003F0CEB">
      <w:pPr>
        <w:widowControl w:val="0"/>
        <w:spacing w:after="0" w:line="240" w:lineRule="auto"/>
        <w:ind w:firstLine="567"/>
        <w:jc w:val="both"/>
        <w:rPr>
          <w:rFonts w:ascii="Times New Roman" w:hAnsi="Times New Roman"/>
          <w:sz w:val="16"/>
          <w:szCs w:val="16"/>
        </w:rPr>
      </w:pPr>
      <w:r w:rsidRPr="00D42702">
        <w:rPr>
          <w:rFonts w:ascii="Times New Roman" w:hAnsi="Times New Roman"/>
          <w:sz w:val="16"/>
          <w:szCs w:val="16"/>
        </w:rPr>
        <w:t>13. Добровольной пожарной охране предоставляются меры поддержки на основании постановления правительства Курганской области от 29.09.2011 № 53 «О добровольной пожарной охране в Курганской области».</w:t>
      </w:r>
    </w:p>
    <w:p w:rsidR="00316C20" w:rsidRPr="00D42702" w:rsidRDefault="00316C20" w:rsidP="003F0CEB">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3F0CEB" w:rsidRDefault="00316C20" w:rsidP="003F0CEB">
      <w:pPr>
        <w:pStyle w:val="ConsNonformat"/>
        <w:widowControl/>
        <w:jc w:val="center"/>
        <w:rPr>
          <w:rFonts w:ascii="Times New Roman" w:hAnsi="Times New Roman"/>
          <w:sz w:val="28"/>
          <w:szCs w:val="30"/>
        </w:rPr>
      </w:pPr>
      <w:r w:rsidRPr="003F0CEB">
        <w:rPr>
          <w:rFonts w:ascii="Times New Roman" w:hAnsi="Times New Roman"/>
          <w:sz w:val="28"/>
          <w:szCs w:val="30"/>
        </w:rPr>
        <w:t>КУРГАНСКАЯ ОБЛАСТЬ</w:t>
      </w:r>
    </w:p>
    <w:p w:rsidR="00316C20" w:rsidRPr="003F0CEB" w:rsidRDefault="00316C20" w:rsidP="003F0CEB">
      <w:pPr>
        <w:pStyle w:val="ConsNonformat"/>
        <w:widowControl/>
        <w:jc w:val="center"/>
        <w:rPr>
          <w:rFonts w:ascii="Times New Roman" w:hAnsi="Times New Roman"/>
          <w:sz w:val="28"/>
          <w:szCs w:val="30"/>
        </w:rPr>
      </w:pPr>
      <w:r w:rsidRPr="003F0CEB">
        <w:rPr>
          <w:rFonts w:ascii="Times New Roman" w:hAnsi="Times New Roman"/>
          <w:sz w:val="28"/>
          <w:szCs w:val="30"/>
        </w:rPr>
        <w:t>ЦЕЛИННЫЙ МУНИЦИПАЛЬНЫЙ ОКРУГ</w:t>
      </w:r>
    </w:p>
    <w:p w:rsidR="00316C20" w:rsidRPr="003F0CEB" w:rsidRDefault="00316C20" w:rsidP="003F0CEB">
      <w:pPr>
        <w:pStyle w:val="ConsNonformat"/>
        <w:widowControl/>
        <w:jc w:val="center"/>
        <w:rPr>
          <w:rFonts w:ascii="Times New Roman" w:hAnsi="Times New Roman"/>
          <w:sz w:val="28"/>
          <w:szCs w:val="30"/>
        </w:rPr>
      </w:pPr>
      <w:r w:rsidRPr="003F0CEB">
        <w:rPr>
          <w:rFonts w:ascii="Times New Roman" w:hAnsi="Times New Roman"/>
          <w:sz w:val="28"/>
          <w:szCs w:val="30"/>
        </w:rPr>
        <w:t>АДМИНИСТРАЦИЯ ЦЕЛИННОГО МУНИЦИПАЛЬНОГО ОКРУГА</w:t>
      </w:r>
    </w:p>
    <w:p w:rsidR="00316C20" w:rsidRPr="003F0CEB" w:rsidRDefault="00316C20" w:rsidP="003F0CEB">
      <w:pPr>
        <w:pStyle w:val="ConsNonformat"/>
        <w:widowControl/>
        <w:jc w:val="center"/>
        <w:rPr>
          <w:rFonts w:ascii="Times New Roman" w:hAnsi="Times New Roman"/>
          <w:b/>
          <w:sz w:val="28"/>
          <w:szCs w:val="32"/>
        </w:rPr>
      </w:pPr>
    </w:p>
    <w:p w:rsidR="00316C20" w:rsidRPr="003F0CEB" w:rsidRDefault="00316C20" w:rsidP="003F0CEB">
      <w:pPr>
        <w:pStyle w:val="ConsNonformat"/>
        <w:widowControl/>
        <w:jc w:val="center"/>
        <w:rPr>
          <w:rFonts w:ascii="Times New Roman" w:hAnsi="Times New Roman"/>
          <w:b/>
          <w:sz w:val="36"/>
          <w:szCs w:val="34"/>
        </w:rPr>
      </w:pPr>
      <w:r w:rsidRPr="003F0CEB">
        <w:rPr>
          <w:rFonts w:ascii="Times New Roman" w:hAnsi="Times New Roman"/>
          <w:b/>
          <w:sz w:val="36"/>
          <w:szCs w:val="34"/>
        </w:rPr>
        <w:t>ПОСТАНОВЛЕНИЕ</w:t>
      </w:r>
    </w:p>
    <w:p w:rsidR="00316C20" w:rsidRPr="003F0CEB" w:rsidRDefault="00316C20" w:rsidP="003F0CEB">
      <w:pPr>
        <w:pStyle w:val="ConsNonformat"/>
        <w:widowControl/>
        <w:jc w:val="center"/>
        <w:rPr>
          <w:rFonts w:ascii="Times New Roman" w:hAnsi="Times New Roman"/>
          <w:b/>
          <w:szCs w:val="22"/>
        </w:rPr>
      </w:pPr>
    </w:p>
    <w:p w:rsidR="00316C20" w:rsidRPr="003F0CEB" w:rsidRDefault="00316C20" w:rsidP="003F0CEB">
      <w:pPr>
        <w:pStyle w:val="ConsNonformat"/>
        <w:widowControl/>
        <w:rPr>
          <w:rFonts w:ascii="Times New Roman" w:hAnsi="Times New Roman"/>
          <w:sz w:val="24"/>
          <w:szCs w:val="22"/>
        </w:rPr>
      </w:pPr>
      <w:r w:rsidRPr="003F0CEB">
        <w:rPr>
          <w:rFonts w:ascii="Times New Roman" w:hAnsi="Times New Roman"/>
          <w:sz w:val="24"/>
          <w:szCs w:val="22"/>
        </w:rPr>
        <w:t xml:space="preserve">от 09 августа 2024 года                          </w:t>
      </w:r>
      <w:r w:rsidR="003F0CEB">
        <w:rPr>
          <w:rFonts w:ascii="Times New Roman" w:hAnsi="Times New Roman"/>
          <w:sz w:val="24"/>
          <w:szCs w:val="22"/>
        </w:rPr>
        <w:t xml:space="preserve">            </w:t>
      </w:r>
      <w:r w:rsidRPr="003F0CEB">
        <w:rPr>
          <w:rFonts w:ascii="Times New Roman" w:hAnsi="Times New Roman"/>
          <w:sz w:val="24"/>
          <w:szCs w:val="22"/>
        </w:rPr>
        <w:t xml:space="preserve">№ 507                                     </w:t>
      </w:r>
      <w:r w:rsidR="003F0CEB">
        <w:rPr>
          <w:rFonts w:ascii="Times New Roman" w:hAnsi="Times New Roman"/>
          <w:sz w:val="24"/>
          <w:szCs w:val="22"/>
        </w:rPr>
        <w:t xml:space="preserve">           </w:t>
      </w:r>
      <w:r w:rsidRPr="003F0CEB">
        <w:rPr>
          <w:rFonts w:ascii="Times New Roman" w:hAnsi="Times New Roman"/>
          <w:sz w:val="24"/>
          <w:szCs w:val="22"/>
        </w:rPr>
        <w:t xml:space="preserve">   с. </w:t>
      </w:r>
      <w:proofErr w:type="gramStart"/>
      <w:r w:rsidRPr="003F0CEB">
        <w:rPr>
          <w:rFonts w:ascii="Times New Roman" w:hAnsi="Times New Roman"/>
          <w:sz w:val="24"/>
          <w:szCs w:val="22"/>
        </w:rPr>
        <w:t>Целинное</w:t>
      </w:r>
      <w:proofErr w:type="gramEnd"/>
    </w:p>
    <w:p w:rsidR="00316C20" w:rsidRPr="003F0CEB" w:rsidRDefault="00316C20" w:rsidP="003F0CEB">
      <w:pPr>
        <w:widowControl w:val="0"/>
        <w:autoSpaceDE w:val="0"/>
        <w:autoSpaceDN w:val="0"/>
        <w:adjustRightInd w:val="0"/>
        <w:spacing w:after="0" w:line="240" w:lineRule="auto"/>
        <w:ind w:firstLine="851"/>
        <w:jc w:val="center"/>
        <w:rPr>
          <w:rFonts w:ascii="Times New Roman" w:hAnsi="Times New Roman"/>
          <w:sz w:val="24"/>
          <w:szCs w:val="28"/>
          <w:lang w:eastAsia="ru-RU"/>
        </w:rPr>
      </w:pPr>
    </w:p>
    <w:p w:rsidR="00316C20" w:rsidRPr="003F0CEB" w:rsidRDefault="00316C20" w:rsidP="003F0CEB">
      <w:pPr>
        <w:spacing w:after="0" w:line="240" w:lineRule="auto"/>
        <w:ind w:firstLine="567"/>
        <w:jc w:val="center"/>
        <w:rPr>
          <w:rFonts w:ascii="Times New Roman" w:hAnsi="Times New Roman"/>
          <w:b/>
          <w:bCs/>
          <w:sz w:val="20"/>
          <w:szCs w:val="28"/>
        </w:rPr>
      </w:pPr>
      <w:r w:rsidRPr="003F0CEB">
        <w:rPr>
          <w:rFonts w:ascii="Times New Roman" w:hAnsi="Times New Roman"/>
          <w:b/>
          <w:bCs/>
          <w:sz w:val="20"/>
          <w:szCs w:val="28"/>
        </w:rPr>
        <w:t xml:space="preserve">О некоторых мерах правового регулирования вопросов, связанных с оказанием муниципальной услуги «Реализация дополнительных </w:t>
      </w:r>
      <w:proofErr w:type="spellStart"/>
      <w:r w:rsidRPr="003F0CEB">
        <w:rPr>
          <w:rFonts w:ascii="Times New Roman" w:hAnsi="Times New Roman"/>
          <w:b/>
          <w:bCs/>
          <w:sz w:val="20"/>
          <w:szCs w:val="28"/>
        </w:rPr>
        <w:t>общеразвивающих</w:t>
      </w:r>
      <w:proofErr w:type="spellEnd"/>
      <w:r w:rsidRPr="003F0CEB">
        <w:rPr>
          <w:rFonts w:ascii="Times New Roman" w:hAnsi="Times New Roman"/>
          <w:b/>
          <w:bCs/>
          <w:sz w:val="20"/>
          <w:szCs w:val="28"/>
        </w:rPr>
        <w:t xml:space="preserve"> программ» в соответствии с социальными сертификатами</w:t>
      </w:r>
    </w:p>
    <w:p w:rsidR="00316C20" w:rsidRPr="003F0CEB" w:rsidRDefault="00316C20" w:rsidP="003F0CEB">
      <w:pPr>
        <w:spacing w:after="0" w:line="240" w:lineRule="auto"/>
        <w:ind w:firstLine="567"/>
        <w:jc w:val="center"/>
        <w:rPr>
          <w:rFonts w:ascii="Times New Roman" w:hAnsi="Times New Roman"/>
          <w:b/>
          <w:bCs/>
          <w:sz w:val="20"/>
          <w:szCs w:val="28"/>
        </w:rPr>
      </w:pPr>
    </w:p>
    <w:p w:rsidR="00316C20" w:rsidRPr="003F0CEB" w:rsidRDefault="00316C20" w:rsidP="003F0CEB">
      <w:pPr>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 xml:space="preserve">В соответствии с </w:t>
      </w:r>
      <w:r w:rsidRPr="003F0CEB">
        <w:rPr>
          <w:rStyle w:val="aff5"/>
          <w:rFonts w:ascii="Times New Roman" w:hAnsi="Times New Roman"/>
          <w:b w:val="0"/>
          <w:color w:val="auto"/>
          <w:sz w:val="16"/>
          <w:szCs w:val="16"/>
        </w:rPr>
        <w:t>Федеральным законом</w:t>
      </w:r>
      <w:r w:rsidRPr="003F0CEB">
        <w:rPr>
          <w:rFonts w:ascii="Times New Roman" w:hAnsi="Times New Roman"/>
          <w:sz w:val="16"/>
          <w:szCs w:val="16"/>
        </w:rPr>
        <w:t xml:space="preserve">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Федеральным законом от 29.12.2012 № 273-ФЗ «Об образовании в Российской Федерации», постановлением администрации Целинного муниципального округа  от 19.04.2024 № 352 «Об организации оказания муниципальных услуг в социальной сфере на территории муниципального образования» администрация Целинного муниципального  округа </w:t>
      </w:r>
      <w:proofErr w:type="gramEnd"/>
    </w:p>
    <w:p w:rsidR="00316C20" w:rsidRPr="003F0CEB" w:rsidRDefault="00316C20" w:rsidP="003F0CEB">
      <w:pPr>
        <w:spacing w:after="0" w:line="240" w:lineRule="auto"/>
        <w:ind w:firstLine="567"/>
        <w:jc w:val="both"/>
        <w:rPr>
          <w:rFonts w:ascii="Times New Roman" w:hAnsi="Times New Roman"/>
          <w:sz w:val="16"/>
          <w:szCs w:val="16"/>
        </w:rPr>
      </w:pPr>
      <w:r w:rsidRPr="003F0CEB">
        <w:rPr>
          <w:rFonts w:ascii="Times New Roman" w:hAnsi="Times New Roman"/>
          <w:sz w:val="16"/>
          <w:szCs w:val="16"/>
        </w:rPr>
        <w:t>ПОСТАНОВЛЯЕТ:</w:t>
      </w:r>
    </w:p>
    <w:p w:rsidR="00316C20" w:rsidRPr="003F0CEB" w:rsidRDefault="00316C20" w:rsidP="00B448CF">
      <w:pPr>
        <w:pStyle w:val="afc"/>
        <w:numPr>
          <w:ilvl w:val="0"/>
          <w:numId w:val="32"/>
        </w:numPr>
        <w:tabs>
          <w:tab w:val="left" w:pos="851"/>
          <w:tab w:val="left" w:pos="1134"/>
          <w:tab w:val="left" w:pos="1276"/>
        </w:tabs>
        <w:ind w:left="0" w:firstLine="567"/>
        <w:jc w:val="both"/>
        <w:rPr>
          <w:sz w:val="16"/>
          <w:szCs w:val="16"/>
        </w:rPr>
      </w:pPr>
      <w:r w:rsidRPr="003F0CEB">
        <w:rPr>
          <w:sz w:val="16"/>
          <w:szCs w:val="16"/>
        </w:rPr>
        <w:t>Утвердить:</w:t>
      </w:r>
    </w:p>
    <w:p w:rsidR="00316C20" w:rsidRPr="003F0CEB" w:rsidRDefault="00316C20" w:rsidP="00B448CF">
      <w:pPr>
        <w:pStyle w:val="afc"/>
        <w:numPr>
          <w:ilvl w:val="0"/>
          <w:numId w:val="33"/>
        </w:numPr>
        <w:tabs>
          <w:tab w:val="left" w:pos="851"/>
          <w:tab w:val="left" w:pos="1134"/>
          <w:tab w:val="left" w:pos="1276"/>
        </w:tabs>
        <w:ind w:left="0" w:firstLine="567"/>
        <w:jc w:val="both"/>
        <w:rPr>
          <w:sz w:val="16"/>
          <w:szCs w:val="16"/>
        </w:rPr>
      </w:pPr>
      <w:r w:rsidRPr="003F0CEB">
        <w:rPr>
          <w:sz w:val="16"/>
          <w:szCs w:val="16"/>
        </w:rPr>
        <w:t xml:space="preserve">Правила формирования в электронном виде социальных сертификатов на получение муниципальной услуги «Реализация дополнительных </w:t>
      </w:r>
      <w:proofErr w:type="spellStart"/>
      <w:r w:rsidRPr="003F0CEB">
        <w:rPr>
          <w:sz w:val="16"/>
          <w:szCs w:val="16"/>
        </w:rPr>
        <w:t>общеразвивающих</w:t>
      </w:r>
      <w:proofErr w:type="spellEnd"/>
      <w:r w:rsidRPr="003F0CEB">
        <w:rPr>
          <w:sz w:val="16"/>
          <w:szCs w:val="16"/>
        </w:rPr>
        <w:t xml:space="preserve"> программ» и реестра их получателей (приложение № 1);</w:t>
      </w:r>
    </w:p>
    <w:p w:rsidR="00316C20" w:rsidRPr="003F0CEB" w:rsidRDefault="00316C20" w:rsidP="00B448CF">
      <w:pPr>
        <w:pStyle w:val="afc"/>
        <w:numPr>
          <w:ilvl w:val="0"/>
          <w:numId w:val="33"/>
        </w:numPr>
        <w:tabs>
          <w:tab w:val="left" w:pos="851"/>
          <w:tab w:val="left" w:pos="1134"/>
          <w:tab w:val="left" w:pos="1276"/>
        </w:tabs>
        <w:ind w:left="0" w:firstLine="567"/>
        <w:jc w:val="both"/>
        <w:rPr>
          <w:sz w:val="16"/>
          <w:szCs w:val="16"/>
        </w:rPr>
      </w:pPr>
      <w:r w:rsidRPr="003F0CEB">
        <w:rPr>
          <w:sz w:val="16"/>
          <w:szCs w:val="16"/>
        </w:rPr>
        <w:t xml:space="preserve">Порядок формирования реестра исполнителей муниципальной услуги «Реализация дополнительных </w:t>
      </w:r>
      <w:proofErr w:type="spellStart"/>
      <w:r w:rsidRPr="003F0CEB">
        <w:rPr>
          <w:sz w:val="16"/>
          <w:szCs w:val="16"/>
        </w:rPr>
        <w:t>общеразвивающих</w:t>
      </w:r>
      <w:proofErr w:type="spellEnd"/>
      <w:r w:rsidRPr="003F0CEB">
        <w:rPr>
          <w:sz w:val="16"/>
          <w:szCs w:val="16"/>
        </w:rPr>
        <w:t xml:space="preserve"> программ» в соответствии с социальным сертификатом (приложение № 2);</w:t>
      </w:r>
    </w:p>
    <w:p w:rsidR="00316C20" w:rsidRPr="003F0CEB" w:rsidRDefault="00316C20" w:rsidP="003F0CEB">
      <w:pPr>
        <w:tabs>
          <w:tab w:val="left" w:pos="851"/>
          <w:tab w:val="left" w:pos="1276"/>
        </w:tabs>
        <w:spacing w:after="0" w:line="240" w:lineRule="auto"/>
        <w:ind w:firstLine="567"/>
        <w:jc w:val="both"/>
        <w:rPr>
          <w:rFonts w:ascii="Times New Roman" w:hAnsi="Times New Roman"/>
          <w:sz w:val="16"/>
          <w:szCs w:val="16"/>
          <w:highlight w:val="yellow"/>
        </w:rPr>
      </w:pPr>
      <w:r w:rsidRPr="003F0CEB">
        <w:rPr>
          <w:rFonts w:ascii="Times New Roman" w:hAnsi="Times New Roman"/>
          <w:sz w:val="16"/>
          <w:szCs w:val="16"/>
        </w:rPr>
        <w:t xml:space="preserve">2. Установить категорию получателей социального сертификата на получение муниципальной услуги «Реализация дополнительных </w:t>
      </w:r>
      <w:proofErr w:type="spellStart"/>
      <w:r w:rsidRPr="003F0CEB">
        <w:rPr>
          <w:rFonts w:ascii="Times New Roman" w:hAnsi="Times New Roman"/>
          <w:sz w:val="16"/>
          <w:szCs w:val="16"/>
        </w:rPr>
        <w:t>общеразвивающих</w:t>
      </w:r>
      <w:proofErr w:type="spellEnd"/>
      <w:r w:rsidRPr="003F0CEB">
        <w:rPr>
          <w:rFonts w:ascii="Times New Roman" w:hAnsi="Times New Roman"/>
          <w:sz w:val="16"/>
          <w:szCs w:val="16"/>
        </w:rPr>
        <w:t xml:space="preserve"> программ» – дети в возрасте от 5 до 18 лет, проживающие на территории Целинного муниципального округа Курганской области.</w:t>
      </w:r>
    </w:p>
    <w:p w:rsidR="00316C20" w:rsidRPr="003F0CEB" w:rsidRDefault="00316C20" w:rsidP="003F0CEB">
      <w:pPr>
        <w:tabs>
          <w:tab w:val="left" w:pos="851"/>
          <w:tab w:val="left" w:pos="1276"/>
        </w:tabs>
        <w:spacing w:after="0" w:line="240" w:lineRule="auto"/>
        <w:ind w:firstLine="567"/>
        <w:jc w:val="both"/>
        <w:rPr>
          <w:rFonts w:ascii="Times New Roman" w:hAnsi="Times New Roman"/>
          <w:sz w:val="16"/>
          <w:szCs w:val="16"/>
        </w:rPr>
      </w:pPr>
      <w:r w:rsidRPr="003F0CEB">
        <w:rPr>
          <w:rFonts w:ascii="Times New Roman" w:hAnsi="Times New Roman"/>
          <w:sz w:val="16"/>
          <w:szCs w:val="16"/>
        </w:rPr>
        <w:t>3. Отделу образования Целинного муниципального округа Курганской области (далее – Уполномоченный орган) в срок до 01июля:</w:t>
      </w:r>
    </w:p>
    <w:p w:rsidR="00316C20" w:rsidRPr="003F0CEB" w:rsidRDefault="00316C20" w:rsidP="003F0CEB">
      <w:pPr>
        <w:tabs>
          <w:tab w:val="left" w:pos="851"/>
          <w:tab w:val="left" w:pos="1276"/>
        </w:tabs>
        <w:spacing w:after="0" w:line="240" w:lineRule="auto"/>
        <w:ind w:firstLine="567"/>
        <w:jc w:val="both"/>
        <w:rPr>
          <w:rFonts w:ascii="Times New Roman" w:hAnsi="Times New Roman"/>
          <w:sz w:val="16"/>
          <w:szCs w:val="16"/>
        </w:rPr>
      </w:pPr>
      <w:r w:rsidRPr="003F0CEB">
        <w:rPr>
          <w:rFonts w:ascii="Times New Roman" w:hAnsi="Times New Roman"/>
          <w:sz w:val="16"/>
          <w:szCs w:val="16"/>
        </w:rPr>
        <w:t>1) утвердить требования к условиям и порядку оказания муниципальной услуги в соответствии с социальным сертификатом в соответствии с пунктом 4 статьи 5 Федерального закона;</w:t>
      </w:r>
    </w:p>
    <w:p w:rsidR="00316C20" w:rsidRPr="003F0CEB" w:rsidRDefault="00316C20" w:rsidP="003F0CEB">
      <w:pPr>
        <w:tabs>
          <w:tab w:val="left" w:pos="851"/>
          <w:tab w:val="left" w:pos="1276"/>
        </w:tabs>
        <w:spacing w:after="0" w:line="240" w:lineRule="auto"/>
        <w:ind w:firstLine="567"/>
        <w:jc w:val="both"/>
        <w:rPr>
          <w:rFonts w:ascii="Times New Roman" w:hAnsi="Times New Roman"/>
          <w:sz w:val="16"/>
          <w:szCs w:val="16"/>
        </w:rPr>
      </w:pPr>
      <w:r w:rsidRPr="003F0CEB">
        <w:rPr>
          <w:rFonts w:ascii="Times New Roman" w:hAnsi="Times New Roman"/>
          <w:sz w:val="16"/>
          <w:szCs w:val="16"/>
        </w:rPr>
        <w:t>2) осуществить перевод механизмов функционирования ПФ ДОД на механизмы, предусмотренные Федеральным законом;</w:t>
      </w:r>
    </w:p>
    <w:p w:rsidR="00316C20" w:rsidRPr="003F0CEB" w:rsidRDefault="00316C20" w:rsidP="003F0CEB">
      <w:pPr>
        <w:tabs>
          <w:tab w:val="left" w:pos="851"/>
          <w:tab w:val="left" w:pos="1276"/>
        </w:tabs>
        <w:spacing w:after="0" w:line="240" w:lineRule="auto"/>
        <w:ind w:firstLine="567"/>
        <w:jc w:val="both"/>
        <w:rPr>
          <w:rFonts w:ascii="Times New Roman" w:hAnsi="Times New Roman"/>
          <w:sz w:val="16"/>
          <w:szCs w:val="16"/>
        </w:rPr>
      </w:pPr>
      <w:r w:rsidRPr="003F0CEB">
        <w:rPr>
          <w:rFonts w:ascii="Times New Roman" w:hAnsi="Times New Roman"/>
          <w:sz w:val="16"/>
          <w:szCs w:val="16"/>
        </w:rPr>
        <w:t>3) утвердить программу персонифицированного финансирования.</w:t>
      </w:r>
    </w:p>
    <w:p w:rsidR="00316C20" w:rsidRPr="003F0CEB" w:rsidRDefault="00316C20" w:rsidP="003F0CEB">
      <w:pPr>
        <w:tabs>
          <w:tab w:val="left" w:pos="851"/>
          <w:tab w:val="left" w:leader="underscore" w:pos="8083"/>
        </w:tabs>
        <w:spacing w:after="0" w:line="240" w:lineRule="auto"/>
        <w:ind w:firstLine="567"/>
        <w:jc w:val="both"/>
        <w:rPr>
          <w:rFonts w:ascii="Times New Roman" w:hAnsi="Times New Roman"/>
          <w:sz w:val="16"/>
          <w:szCs w:val="16"/>
        </w:rPr>
      </w:pPr>
      <w:r w:rsidRPr="003F0CEB">
        <w:rPr>
          <w:rFonts w:ascii="Times New Roman" w:hAnsi="Times New Roman"/>
          <w:sz w:val="16"/>
          <w:szCs w:val="16"/>
        </w:rPr>
        <w:lastRenderedPageBreak/>
        <w:t>4.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Настоящее постановление вступает в законную силу после подписания.</w:t>
      </w:r>
    </w:p>
    <w:p w:rsidR="00316C20" w:rsidRPr="003F0CEB" w:rsidRDefault="00316C20" w:rsidP="003F0CEB">
      <w:pPr>
        <w:tabs>
          <w:tab w:val="left" w:pos="851"/>
          <w:tab w:val="left" w:leader="underscore" w:pos="8083"/>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5. </w:t>
      </w:r>
      <w:proofErr w:type="gramStart"/>
      <w:r w:rsidRPr="003F0CEB">
        <w:rPr>
          <w:rFonts w:ascii="Times New Roman" w:hAnsi="Times New Roman"/>
          <w:sz w:val="16"/>
          <w:szCs w:val="16"/>
        </w:rPr>
        <w:t>Контроль за</w:t>
      </w:r>
      <w:proofErr w:type="gramEnd"/>
      <w:r w:rsidRPr="003F0CEB">
        <w:rPr>
          <w:rFonts w:ascii="Times New Roman" w:hAnsi="Times New Roman"/>
          <w:sz w:val="16"/>
          <w:szCs w:val="16"/>
        </w:rPr>
        <w:t xml:space="preserve"> исполнением настоящего постановления возложить на </w:t>
      </w:r>
      <w:r w:rsidRPr="003F0CEB">
        <w:rPr>
          <w:rStyle w:val="af3"/>
          <w:rFonts w:ascii="Times New Roman" w:hAnsi="Times New Roman"/>
          <w:b w:val="0"/>
          <w:sz w:val="16"/>
          <w:szCs w:val="16"/>
        </w:rPr>
        <w:t>заместителя Главы, курирующего вопросы социального развития</w:t>
      </w:r>
      <w:r w:rsidRPr="003F0CEB">
        <w:rPr>
          <w:rFonts w:ascii="Times New Roman" w:hAnsi="Times New Roman"/>
          <w:sz w:val="16"/>
          <w:szCs w:val="16"/>
        </w:rPr>
        <w:t>.</w:t>
      </w:r>
    </w:p>
    <w:p w:rsidR="003C0B7C" w:rsidRPr="003F0CEB" w:rsidRDefault="003C0B7C" w:rsidP="003F0CEB">
      <w:pPr>
        <w:spacing w:after="0" w:line="240" w:lineRule="auto"/>
        <w:ind w:firstLine="567"/>
        <w:rPr>
          <w:rFonts w:ascii="Times New Roman" w:hAnsi="Times New Roman"/>
          <w:sz w:val="16"/>
          <w:szCs w:val="16"/>
        </w:rPr>
      </w:pPr>
    </w:p>
    <w:p w:rsidR="00316C20" w:rsidRPr="003F0CEB" w:rsidRDefault="00316C20" w:rsidP="003F0CEB">
      <w:pPr>
        <w:spacing w:after="0" w:line="240" w:lineRule="auto"/>
        <w:ind w:firstLine="567"/>
        <w:rPr>
          <w:rFonts w:ascii="Times New Roman" w:hAnsi="Times New Roman"/>
          <w:sz w:val="16"/>
          <w:szCs w:val="16"/>
        </w:rPr>
      </w:pPr>
      <w:r w:rsidRPr="003F0CEB">
        <w:rPr>
          <w:rFonts w:ascii="Times New Roman" w:hAnsi="Times New Roman"/>
          <w:sz w:val="16"/>
          <w:szCs w:val="16"/>
        </w:rPr>
        <w:t xml:space="preserve">Глава Целинного муниципального округа                         П.И. Скоробогатов </w:t>
      </w:r>
    </w:p>
    <w:p w:rsidR="003F0CEB" w:rsidRDefault="003F0CEB" w:rsidP="003F0CEB">
      <w:pPr>
        <w:pStyle w:val="afc"/>
        <w:tabs>
          <w:tab w:val="left" w:pos="1276"/>
        </w:tabs>
        <w:ind w:left="0" w:firstLine="567"/>
        <w:jc w:val="both"/>
        <w:rPr>
          <w:sz w:val="16"/>
          <w:szCs w:val="16"/>
        </w:rPr>
      </w:pPr>
    </w:p>
    <w:p w:rsidR="00316C20" w:rsidRPr="003F0CEB" w:rsidRDefault="00316C20" w:rsidP="003F0CEB">
      <w:pPr>
        <w:pStyle w:val="afc"/>
        <w:tabs>
          <w:tab w:val="left" w:pos="1276"/>
        </w:tabs>
        <w:ind w:left="5103"/>
        <w:jc w:val="both"/>
        <w:rPr>
          <w:bCs/>
          <w:sz w:val="16"/>
          <w:szCs w:val="16"/>
        </w:rPr>
      </w:pPr>
      <w:r w:rsidRPr="003F0CEB">
        <w:rPr>
          <w:sz w:val="16"/>
          <w:szCs w:val="16"/>
        </w:rPr>
        <w:t xml:space="preserve">Приложение № 1 к постановлению Администрации муниципального образования </w:t>
      </w:r>
      <w:r w:rsidRPr="003F0CEB">
        <w:rPr>
          <w:bCs/>
          <w:sz w:val="16"/>
          <w:szCs w:val="16"/>
        </w:rPr>
        <w:t xml:space="preserve">от 09.08.2024 №507 </w:t>
      </w:r>
      <w:r w:rsidRPr="003F0CEB">
        <w:rPr>
          <w:sz w:val="16"/>
          <w:szCs w:val="16"/>
        </w:rPr>
        <w:t>«</w:t>
      </w:r>
      <w:r w:rsidRPr="003F0CEB">
        <w:rPr>
          <w:bCs/>
          <w:sz w:val="16"/>
          <w:szCs w:val="16"/>
        </w:rPr>
        <w:t xml:space="preserve">О некоторых мерах правового регулирования вопросов, связанных с оказанием муниципальной услуги «Реализация дополнительных </w:t>
      </w:r>
      <w:proofErr w:type="spellStart"/>
      <w:r w:rsidRPr="003F0CEB">
        <w:rPr>
          <w:bCs/>
          <w:sz w:val="16"/>
          <w:szCs w:val="16"/>
        </w:rPr>
        <w:t>общеразвивающих</w:t>
      </w:r>
      <w:proofErr w:type="spellEnd"/>
      <w:r w:rsidRPr="003F0CEB">
        <w:rPr>
          <w:bCs/>
          <w:sz w:val="16"/>
          <w:szCs w:val="16"/>
        </w:rPr>
        <w:t xml:space="preserve"> программ» в соответствии с социальными сертификатами»</w:t>
      </w:r>
    </w:p>
    <w:p w:rsidR="00316C20" w:rsidRPr="003F0CEB" w:rsidRDefault="00316C20" w:rsidP="003F0CEB">
      <w:pPr>
        <w:spacing w:after="0" w:line="240" w:lineRule="auto"/>
        <w:ind w:firstLine="567"/>
        <w:jc w:val="both"/>
        <w:rPr>
          <w:rFonts w:ascii="Times New Roman" w:hAnsi="Times New Roman"/>
          <w:b/>
          <w:bCs/>
          <w:caps/>
          <w:sz w:val="16"/>
          <w:szCs w:val="16"/>
        </w:rPr>
      </w:pPr>
    </w:p>
    <w:p w:rsidR="00316C20" w:rsidRPr="003F0CEB" w:rsidRDefault="00316C20" w:rsidP="003F0CEB">
      <w:pPr>
        <w:spacing w:after="0" w:line="240" w:lineRule="auto"/>
        <w:ind w:firstLine="567"/>
        <w:jc w:val="center"/>
        <w:rPr>
          <w:rFonts w:ascii="Times New Roman" w:hAnsi="Times New Roman"/>
          <w:b/>
          <w:bCs/>
          <w:caps/>
          <w:sz w:val="16"/>
          <w:szCs w:val="16"/>
        </w:rPr>
      </w:pPr>
      <w:r w:rsidRPr="003F0CEB">
        <w:rPr>
          <w:rFonts w:ascii="Times New Roman" w:hAnsi="Times New Roman"/>
          <w:b/>
          <w:bCs/>
          <w:caps/>
          <w:sz w:val="16"/>
          <w:szCs w:val="16"/>
        </w:rPr>
        <w:t xml:space="preserve">Правила </w:t>
      </w:r>
      <w:bookmarkStart w:id="26" w:name="_Hlk109039373"/>
    </w:p>
    <w:p w:rsidR="00316C20" w:rsidRPr="003F0CEB" w:rsidRDefault="00316C20" w:rsidP="003F0CEB">
      <w:pPr>
        <w:spacing w:after="0" w:line="240" w:lineRule="auto"/>
        <w:ind w:firstLine="567"/>
        <w:jc w:val="center"/>
        <w:rPr>
          <w:rFonts w:ascii="Times New Roman" w:hAnsi="Times New Roman"/>
          <w:b/>
          <w:bCs/>
          <w:sz w:val="16"/>
          <w:szCs w:val="16"/>
        </w:rPr>
      </w:pPr>
      <w:r w:rsidRPr="003F0CEB">
        <w:rPr>
          <w:rFonts w:ascii="Times New Roman" w:hAnsi="Times New Roman"/>
          <w:b/>
          <w:bCs/>
          <w:sz w:val="16"/>
          <w:szCs w:val="16"/>
        </w:rPr>
        <w:t xml:space="preserve">формирования в электронном виде социальных сертификатов на получение </w:t>
      </w:r>
      <w:bookmarkEnd w:id="26"/>
      <w:r w:rsidRPr="003F0CEB">
        <w:rPr>
          <w:rStyle w:val="aff5"/>
          <w:rFonts w:ascii="Times New Roman" w:hAnsi="Times New Roman"/>
          <w:b w:val="0"/>
          <w:bCs w:val="0"/>
          <w:color w:val="auto"/>
          <w:sz w:val="16"/>
          <w:szCs w:val="16"/>
        </w:rPr>
        <w:t xml:space="preserve">муниципальной услуги «Реализация дополнительных </w:t>
      </w:r>
      <w:proofErr w:type="spellStart"/>
      <w:r w:rsidRPr="003F0CEB">
        <w:rPr>
          <w:rStyle w:val="aff5"/>
          <w:rFonts w:ascii="Times New Roman" w:hAnsi="Times New Roman"/>
          <w:b w:val="0"/>
          <w:bCs w:val="0"/>
          <w:color w:val="auto"/>
          <w:sz w:val="16"/>
          <w:szCs w:val="16"/>
        </w:rPr>
        <w:t>общеразвивающих</w:t>
      </w:r>
      <w:proofErr w:type="spellEnd"/>
      <w:r w:rsidRPr="003F0CEB">
        <w:rPr>
          <w:rStyle w:val="aff5"/>
          <w:rFonts w:ascii="Times New Roman" w:hAnsi="Times New Roman"/>
          <w:b w:val="0"/>
          <w:bCs w:val="0"/>
          <w:color w:val="auto"/>
          <w:sz w:val="16"/>
          <w:szCs w:val="16"/>
        </w:rPr>
        <w:t xml:space="preserve"> программ» и реестра их получателей</w:t>
      </w:r>
    </w:p>
    <w:p w:rsidR="00316C20" w:rsidRPr="003F0CEB" w:rsidRDefault="00316C20" w:rsidP="003F0CEB">
      <w:pPr>
        <w:spacing w:after="0" w:line="240" w:lineRule="auto"/>
        <w:ind w:firstLine="567"/>
        <w:jc w:val="both"/>
        <w:rPr>
          <w:rFonts w:ascii="Times New Roman" w:hAnsi="Times New Roman"/>
          <w:b/>
          <w:sz w:val="16"/>
          <w:szCs w:val="16"/>
        </w:rPr>
      </w:pPr>
    </w:p>
    <w:p w:rsidR="00316C20" w:rsidRPr="003F0CEB" w:rsidRDefault="00316C20" w:rsidP="00B448CF">
      <w:pPr>
        <w:pStyle w:val="afc"/>
        <w:numPr>
          <w:ilvl w:val="0"/>
          <w:numId w:val="34"/>
        </w:numPr>
        <w:ind w:left="0" w:firstLine="567"/>
        <w:jc w:val="both"/>
        <w:rPr>
          <w:b/>
          <w:bCs/>
          <w:sz w:val="16"/>
          <w:szCs w:val="16"/>
        </w:rPr>
      </w:pPr>
      <w:r w:rsidRPr="003F0CEB">
        <w:rPr>
          <w:b/>
          <w:bCs/>
          <w:sz w:val="16"/>
          <w:szCs w:val="16"/>
        </w:rPr>
        <w:t>Общие положения</w:t>
      </w:r>
    </w:p>
    <w:p w:rsidR="00316C20" w:rsidRPr="003F0CEB" w:rsidRDefault="00316C20" w:rsidP="00B448CF">
      <w:pPr>
        <w:pStyle w:val="afc"/>
        <w:numPr>
          <w:ilvl w:val="0"/>
          <w:numId w:val="35"/>
        </w:numPr>
        <w:tabs>
          <w:tab w:val="left" w:pos="993"/>
        </w:tabs>
        <w:ind w:left="0" w:firstLine="567"/>
        <w:jc w:val="both"/>
        <w:rPr>
          <w:sz w:val="16"/>
          <w:szCs w:val="16"/>
        </w:rPr>
      </w:pPr>
      <w:proofErr w:type="gramStart"/>
      <w:r w:rsidRPr="003F0CEB">
        <w:rPr>
          <w:sz w:val="16"/>
          <w:szCs w:val="16"/>
        </w:rPr>
        <w:t xml:space="preserve">Настоящие Правила определяют порядок формирования в электронном виде социального сертификата на получение муниципальной услуги </w:t>
      </w:r>
      <w:r w:rsidRPr="003F0CEB">
        <w:rPr>
          <w:rStyle w:val="aff5"/>
          <w:b w:val="0"/>
          <w:color w:val="auto"/>
          <w:sz w:val="16"/>
          <w:szCs w:val="16"/>
        </w:rPr>
        <w:t xml:space="preserve">«Реализация дополнительных </w:t>
      </w:r>
      <w:proofErr w:type="spellStart"/>
      <w:r w:rsidRPr="003F0CEB">
        <w:rPr>
          <w:rStyle w:val="aff5"/>
          <w:b w:val="0"/>
          <w:color w:val="auto"/>
          <w:sz w:val="16"/>
          <w:szCs w:val="16"/>
        </w:rPr>
        <w:t>общеразвивающих</w:t>
      </w:r>
      <w:proofErr w:type="spellEnd"/>
      <w:r w:rsidRPr="003F0CEB">
        <w:rPr>
          <w:rStyle w:val="aff5"/>
          <w:b w:val="0"/>
          <w:bCs w:val="0"/>
          <w:color w:val="auto"/>
          <w:sz w:val="16"/>
          <w:szCs w:val="16"/>
        </w:rPr>
        <w:t xml:space="preserve"> </w:t>
      </w:r>
      <w:r w:rsidRPr="003F0CEB">
        <w:rPr>
          <w:rStyle w:val="aff5"/>
          <w:b w:val="0"/>
          <w:color w:val="auto"/>
          <w:sz w:val="16"/>
          <w:szCs w:val="16"/>
        </w:rPr>
        <w:t>программ»</w:t>
      </w:r>
      <w:r w:rsidRPr="003F0CEB">
        <w:rPr>
          <w:sz w:val="16"/>
          <w:szCs w:val="16"/>
        </w:rPr>
        <w:t xml:space="preserve"> (далее – социальный сертификат, муниципальная услуга) в соответствии с Федеральным законом от 13.07.2020 № 189-ФЗ «О государственном (муниципальном) социальном заказе на оказание государственных услуг» (далее – Федеральный закон № 189-ФЗ), Федеральным законом от 29.12.2012 № 273-ФЗ «Об образовании в Российской Федерации».</w:t>
      </w:r>
      <w:proofErr w:type="gramEnd"/>
    </w:p>
    <w:p w:rsidR="00316C20" w:rsidRPr="003F0CEB" w:rsidRDefault="00316C20" w:rsidP="00B448CF">
      <w:pPr>
        <w:pStyle w:val="afc"/>
        <w:numPr>
          <w:ilvl w:val="0"/>
          <w:numId w:val="35"/>
        </w:numPr>
        <w:tabs>
          <w:tab w:val="left" w:pos="993"/>
        </w:tabs>
        <w:ind w:left="0" w:firstLine="567"/>
        <w:jc w:val="both"/>
        <w:rPr>
          <w:sz w:val="16"/>
          <w:szCs w:val="16"/>
        </w:rPr>
      </w:pPr>
      <w:r w:rsidRPr="003F0CEB">
        <w:rPr>
          <w:sz w:val="16"/>
          <w:szCs w:val="16"/>
        </w:rPr>
        <w:t>Для целей настоящих Правил используются следующие понятия:</w:t>
      </w:r>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получатель социального сертификата – потребитель муниципальной услуги в возрасте от 5 до 18 лет, проживающий на территории Целинного округа Курганской области  и имеющий право на получение муниципальных услуг в соответствии с социальным сертификатом;</w:t>
      </w:r>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proofErr w:type="gramStart"/>
      <w:r w:rsidRPr="003F0CEB">
        <w:rPr>
          <w:rFonts w:ascii="Times New Roman" w:hAnsi="Times New Roman"/>
          <w:sz w:val="16"/>
          <w:szCs w:val="16"/>
        </w:rPr>
        <w:t xml:space="preserve">уполномоченный орган – Отдел образования Администрации Целинного муниципального округа Курганской области, утверждающий муниципальный социальный заказ на оказание муниципальных услуг по реализации дополнительных образовательных программ (за исключением дополнительных </w:t>
      </w:r>
      <w:proofErr w:type="spellStart"/>
      <w:r w:rsidRPr="003F0CEB">
        <w:rPr>
          <w:rFonts w:ascii="Times New Roman" w:hAnsi="Times New Roman"/>
          <w:sz w:val="16"/>
          <w:szCs w:val="16"/>
        </w:rPr>
        <w:t>предпрофессиональных</w:t>
      </w:r>
      <w:proofErr w:type="spellEnd"/>
      <w:r w:rsidRPr="003F0CEB">
        <w:rPr>
          <w:rFonts w:ascii="Times New Roman" w:hAnsi="Times New Roman"/>
          <w:sz w:val="16"/>
          <w:szCs w:val="16"/>
        </w:rPr>
        <w:t xml:space="preserve"> программ в области искусств) (далее – социальный заказ) и обеспечивающий предоставление муниципальной услуги потребителям в соответствии с показателями, характеризующими качество и (или) объем оказания муниципальной услуги и установленным муниципальным социальным заказом;</w:t>
      </w:r>
      <w:proofErr w:type="gramEnd"/>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proofErr w:type="gramStart"/>
      <w:r w:rsidRPr="003F0CEB">
        <w:rPr>
          <w:rFonts w:ascii="Times New Roman" w:hAnsi="Times New Roman"/>
          <w:sz w:val="16"/>
          <w:szCs w:val="16"/>
        </w:rPr>
        <w:t>исполнитель муниципальных услуг (далее - исполнитель услуг) - юридическое лицо, в том числе государственное (муниципальное) учреждение, либо индивидуальный предприниматель - производитель товаров, работ, услуг, оказывающий муниципальные услуги потребителям на основании соглашения о финансовом обеспечении (возмещении) затрат, связанных с оказанием муниципальных услуг в социальной сфере в соответствии с социальным сертификатом, заключенным в соответствии с Правилами заключения в электронной форме и подписания усиленной квалифицированной электронной</w:t>
      </w:r>
      <w:proofErr w:type="gramEnd"/>
      <w:r w:rsidRPr="003F0CEB">
        <w:rPr>
          <w:rFonts w:ascii="Times New Roman" w:hAnsi="Times New Roman"/>
          <w:sz w:val="16"/>
          <w:szCs w:val="16"/>
        </w:rPr>
        <w:t xml:space="preserve"> </w:t>
      </w:r>
      <w:proofErr w:type="gramStart"/>
      <w:r w:rsidRPr="003F0CEB">
        <w:rPr>
          <w:rFonts w:ascii="Times New Roman" w:hAnsi="Times New Roman"/>
          <w:sz w:val="16"/>
          <w:szCs w:val="16"/>
        </w:rPr>
        <w:t>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утвержденными постановлением Целинного муниципального округа Курганской области  (далее – соглашение в соответствии с сертификатом);</w:t>
      </w:r>
      <w:proofErr w:type="gramEnd"/>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информационная система «Навигатор дополнительного образования детей Курганской области (далее – информационная система) – программно-коммуникационная среда, создаваемая и используемая с целью автоматизации процедур выбора потребителями исполнителей услуг, учета использования социальных сертификатов;</w:t>
      </w:r>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реестр получателей социального сертификата – перечень сведений о получателях социального сертификата в электронной форме, учитываемый в информационной системе, ведение которого осуществляется оператором реестра получателей социального сертификата в порядке, определенном в соответствии с настоящими Правилами;</w:t>
      </w:r>
    </w:p>
    <w:p w:rsidR="00316C20" w:rsidRPr="003F0CEB" w:rsidRDefault="00316C20" w:rsidP="00B448CF">
      <w:pPr>
        <w:numPr>
          <w:ilvl w:val="0"/>
          <w:numId w:val="36"/>
        </w:numPr>
        <w:tabs>
          <w:tab w:val="left" w:pos="993"/>
        </w:tabs>
        <w:spacing w:after="0" w:line="240" w:lineRule="auto"/>
        <w:ind w:left="0" w:firstLine="567"/>
        <w:jc w:val="both"/>
        <w:rPr>
          <w:rFonts w:ascii="Times New Roman" w:hAnsi="Times New Roman"/>
          <w:sz w:val="16"/>
          <w:szCs w:val="16"/>
        </w:rPr>
      </w:pPr>
      <w:proofErr w:type="gramStart"/>
      <w:r w:rsidRPr="003F0CEB">
        <w:rPr>
          <w:rFonts w:ascii="Times New Roman" w:hAnsi="Times New Roman"/>
          <w:sz w:val="16"/>
          <w:szCs w:val="16"/>
        </w:rPr>
        <w:t xml:space="preserve">оператор реестра получателей социального сертификата – муниципальный опорный центр дополнительного образования детей Целинного муниципального округа Курганской области, созданный на базе МБУ ДО «Целинный </w:t>
      </w:r>
      <w:proofErr w:type="spellStart"/>
      <w:r w:rsidRPr="003F0CEB">
        <w:rPr>
          <w:rFonts w:ascii="Times New Roman" w:hAnsi="Times New Roman"/>
          <w:sz w:val="16"/>
          <w:szCs w:val="16"/>
        </w:rPr>
        <w:t>детско</w:t>
      </w:r>
      <w:proofErr w:type="spellEnd"/>
      <w:r w:rsidRPr="003F0CEB">
        <w:rPr>
          <w:rFonts w:ascii="Times New Roman" w:hAnsi="Times New Roman"/>
          <w:sz w:val="16"/>
          <w:szCs w:val="16"/>
        </w:rPr>
        <w:t xml:space="preserve"> – юношеский центр», которому уполномоченным органом переданы функции по ведению реестра получателей социального сертификата в соответствии с приказом Отдела образования от 09.07.2024 года № 127.</w:t>
      </w:r>
      <w:proofErr w:type="gramEnd"/>
    </w:p>
    <w:p w:rsidR="00316C20" w:rsidRPr="003F0CEB" w:rsidRDefault="00316C20" w:rsidP="003F0CEB">
      <w:pPr>
        <w:tabs>
          <w:tab w:val="left" w:pos="993"/>
        </w:tabs>
        <w:spacing w:after="0" w:line="240" w:lineRule="auto"/>
        <w:ind w:firstLine="567"/>
        <w:jc w:val="both"/>
        <w:rPr>
          <w:rFonts w:ascii="Times New Roman" w:hAnsi="Times New Roman"/>
          <w:sz w:val="16"/>
          <w:szCs w:val="16"/>
        </w:rPr>
      </w:pPr>
      <w:r w:rsidRPr="003F0CEB">
        <w:rPr>
          <w:rFonts w:ascii="Times New Roman" w:hAnsi="Times New Roman"/>
          <w:sz w:val="16"/>
          <w:szCs w:val="16"/>
        </w:rPr>
        <w:t>Иные понятия, применяемые в настоящих Правилах, используются в значениях, указанных в Федеральном законе № 189-ФЗ.</w:t>
      </w:r>
    </w:p>
    <w:p w:rsidR="00316C20" w:rsidRPr="003F0CEB" w:rsidRDefault="00316C20" w:rsidP="00B448CF">
      <w:pPr>
        <w:pStyle w:val="afc"/>
        <w:numPr>
          <w:ilvl w:val="0"/>
          <w:numId w:val="35"/>
        </w:numPr>
        <w:tabs>
          <w:tab w:val="left" w:pos="993"/>
        </w:tabs>
        <w:ind w:left="0" w:firstLine="567"/>
        <w:jc w:val="both"/>
        <w:rPr>
          <w:sz w:val="16"/>
          <w:szCs w:val="16"/>
        </w:rPr>
      </w:pPr>
      <w:r w:rsidRPr="003F0CEB">
        <w:rPr>
          <w:sz w:val="16"/>
          <w:szCs w:val="16"/>
        </w:rPr>
        <w:t>Социальный сертификат в электронном виде представляет собой реестровую запись, созданную в информационной системе.</w:t>
      </w:r>
    </w:p>
    <w:p w:rsidR="00316C20" w:rsidRPr="003F0CEB" w:rsidRDefault="00316C20" w:rsidP="00B448CF">
      <w:pPr>
        <w:pStyle w:val="afc"/>
        <w:numPr>
          <w:ilvl w:val="0"/>
          <w:numId w:val="35"/>
        </w:numPr>
        <w:tabs>
          <w:tab w:val="left" w:pos="993"/>
        </w:tabs>
        <w:ind w:left="0" w:firstLine="567"/>
        <w:jc w:val="both"/>
        <w:rPr>
          <w:sz w:val="16"/>
          <w:szCs w:val="16"/>
        </w:rPr>
      </w:pPr>
      <w:r w:rsidRPr="003F0CEB">
        <w:rPr>
          <w:sz w:val="16"/>
          <w:szCs w:val="16"/>
        </w:rPr>
        <w:t>Социальный сертификат формируется уполномоченным органом в электронном виде в соответствии с общими требованиями к форме и содержанию социального сертификата, установленными постановлением Правительства Российской Федерации от 24.11.2020 № 1915 «Об утверждении общих требований к форме и содержанию социального сертификата на получение государственной услуги» (далее – Общие требования).</w:t>
      </w:r>
    </w:p>
    <w:p w:rsidR="00316C20" w:rsidRPr="003F0CEB" w:rsidRDefault="00316C20" w:rsidP="003F0CEB">
      <w:pPr>
        <w:pStyle w:val="afc"/>
        <w:tabs>
          <w:tab w:val="left" w:pos="993"/>
        </w:tabs>
        <w:ind w:left="0" w:firstLine="567"/>
        <w:jc w:val="both"/>
        <w:rPr>
          <w:sz w:val="16"/>
          <w:szCs w:val="16"/>
        </w:rPr>
      </w:pPr>
      <w:r w:rsidRPr="003F0CEB">
        <w:rPr>
          <w:sz w:val="16"/>
          <w:szCs w:val="16"/>
        </w:rPr>
        <w:t>Состав сведений о социальном сертификате определяется в соответствии с Общими требованиями.</w:t>
      </w:r>
    </w:p>
    <w:p w:rsidR="00316C20" w:rsidRPr="003F0CEB" w:rsidRDefault="00316C20" w:rsidP="003F0CEB">
      <w:pPr>
        <w:pStyle w:val="afc"/>
        <w:tabs>
          <w:tab w:val="left" w:pos="993"/>
        </w:tabs>
        <w:ind w:left="0" w:firstLine="567"/>
        <w:jc w:val="both"/>
        <w:rPr>
          <w:sz w:val="16"/>
          <w:szCs w:val="16"/>
        </w:rPr>
      </w:pPr>
      <w:proofErr w:type="gramStart"/>
      <w:r w:rsidRPr="003F0CEB">
        <w:rPr>
          <w:sz w:val="16"/>
          <w:szCs w:val="16"/>
        </w:rPr>
        <w:t xml:space="preserve">Норматив обеспечения (номинал) социального сертификата, число действующих социальных сертификатов, в том числе в разрезе отдельных категорий потребителей, </w:t>
      </w:r>
      <w:r w:rsidRPr="003F0CEB">
        <w:rPr>
          <w:rFonts w:eastAsia="Calibri"/>
          <w:sz w:val="16"/>
          <w:szCs w:val="16"/>
        </w:rPr>
        <w:t>объем обеспечения социальных сертификатов</w:t>
      </w:r>
      <w:r w:rsidRPr="003F0CEB">
        <w:rPr>
          <w:sz w:val="16"/>
          <w:szCs w:val="16"/>
        </w:rPr>
        <w:t xml:space="preserve">, а также при необходимости ограничения по использованию детьми сертификата дополнительного образования при выборе дополнительных </w:t>
      </w:r>
      <w:proofErr w:type="spellStart"/>
      <w:r w:rsidRPr="003F0CEB">
        <w:rPr>
          <w:sz w:val="16"/>
          <w:szCs w:val="16"/>
        </w:rPr>
        <w:t>общеразвивающих</w:t>
      </w:r>
      <w:proofErr w:type="spellEnd"/>
      <w:r w:rsidRPr="003F0CEB">
        <w:rPr>
          <w:sz w:val="16"/>
          <w:szCs w:val="16"/>
        </w:rPr>
        <w:t xml:space="preserve"> программ определенных направленностей устанавливаются программой персонифицированного финансирования, утверждаемой уполномоченным органом ежегодно до начала очередного финансового года, определяемого как период действия программы персонифицированного финансирования.</w:t>
      </w:r>
      <w:proofErr w:type="gramEnd"/>
    </w:p>
    <w:p w:rsidR="00316C20" w:rsidRPr="003F0CEB" w:rsidRDefault="00316C20" w:rsidP="00B448CF">
      <w:pPr>
        <w:pStyle w:val="afc"/>
        <w:numPr>
          <w:ilvl w:val="0"/>
          <w:numId w:val="35"/>
        </w:numPr>
        <w:tabs>
          <w:tab w:val="left" w:pos="993"/>
        </w:tabs>
        <w:ind w:left="0" w:firstLine="567"/>
        <w:jc w:val="both"/>
        <w:rPr>
          <w:sz w:val="16"/>
          <w:szCs w:val="16"/>
        </w:rPr>
      </w:pPr>
      <w:r w:rsidRPr="003F0CEB">
        <w:rPr>
          <w:sz w:val="16"/>
          <w:szCs w:val="16"/>
        </w:rPr>
        <w:t>Уполномоченный орган при необходимости передает функции по обеспечению формирования социальных сертификатов в информационной системе муниципальному опорному центру дополнительного образования детей, наделенному правовым актом администрации муниципального образования функциями по организационному, методическому и аналитическому сопровождению и мониторингу развития системы дополнительного образования детей на территории муниципального образования (далее – оператор). В этом случае на оператора распространяются требования, устанавливаемые настоящими Правилами, по отношению к уполномоченному органу.</w:t>
      </w:r>
    </w:p>
    <w:p w:rsidR="00316C20" w:rsidRPr="003F0CEB" w:rsidRDefault="00316C20" w:rsidP="003F0CEB">
      <w:pPr>
        <w:pStyle w:val="afc"/>
        <w:ind w:left="0" w:firstLine="567"/>
        <w:jc w:val="both"/>
        <w:rPr>
          <w:sz w:val="16"/>
          <w:szCs w:val="16"/>
        </w:rPr>
      </w:pPr>
    </w:p>
    <w:p w:rsidR="00316C20" w:rsidRPr="003F0CEB" w:rsidRDefault="00316C20" w:rsidP="00B448CF">
      <w:pPr>
        <w:pStyle w:val="afc"/>
        <w:numPr>
          <w:ilvl w:val="0"/>
          <w:numId w:val="34"/>
        </w:numPr>
        <w:autoSpaceDE w:val="0"/>
        <w:autoSpaceDN w:val="0"/>
        <w:adjustRightInd w:val="0"/>
        <w:ind w:left="0" w:firstLine="567"/>
        <w:jc w:val="both"/>
        <w:rPr>
          <w:b/>
          <w:bCs/>
          <w:sz w:val="16"/>
          <w:szCs w:val="16"/>
        </w:rPr>
      </w:pPr>
      <w:r w:rsidRPr="003F0CEB">
        <w:rPr>
          <w:b/>
          <w:bCs/>
          <w:sz w:val="16"/>
          <w:szCs w:val="16"/>
        </w:rPr>
        <w:t>Порядок выдачи социального сертификата</w:t>
      </w:r>
    </w:p>
    <w:p w:rsidR="00316C20" w:rsidRPr="003F0CEB" w:rsidRDefault="00316C20" w:rsidP="00B448CF">
      <w:pPr>
        <w:pStyle w:val="afc"/>
        <w:numPr>
          <w:ilvl w:val="0"/>
          <w:numId w:val="35"/>
        </w:numPr>
        <w:autoSpaceDE w:val="0"/>
        <w:autoSpaceDN w:val="0"/>
        <w:adjustRightInd w:val="0"/>
        <w:ind w:left="0" w:firstLine="567"/>
        <w:jc w:val="both"/>
        <w:rPr>
          <w:sz w:val="16"/>
          <w:szCs w:val="16"/>
        </w:rPr>
      </w:pPr>
      <w:bookmarkStart w:id="27" w:name="_Ref113024720"/>
      <w:r w:rsidRPr="003F0CEB">
        <w:rPr>
          <w:sz w:val="16"/>
          <w:szCs w:val="16"/>
        </w:rPr>
        <w:lastRenderedPageBreak/>
        <w:t>Основанием для формирования социального сертификата является поданное получателем социального сертификата, его законным представителем заявление о зачислении на обучение и получение социального сертификата (далее – заявление о зачислении), содержащее следующие сведения:</w:t>
      </w:r>
      <w:bookmarkEnd w:id="27"/>
    </w:p>
    <w:p w:rsidR="00316C20" w:rsidRPr="003F0CEB" w:rsidRDefault="00316C20" w:rsidP="00B448CF">
      <w:pPr>
        <w:widowControl w:val="0"/>
        <w:numPr>
          <w:ilvl w:val="2"/>
          <w:numId w:val="37"/>
        </w:numPr>
        <w:tabs>
          <w:tab w:val="left" w:pos="0"/>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фамилия, имя, отчество (при наличии) получателя социального сертификата;</w:t>
      </w:r>
    </w:p>
    <w:p w:rsidR="00316C20" w:rsidRPr="003F0CEB" w:rsidRDefault="00316C20" w:rsidP="00B448CF">
      <w:pPr>
        <w:widowControl w:val="0"/>
        <w:numPr>
          <w:ilvl w:val="2"/>
          <w:numId w:val="37"/>
        </w:numPr>
        <w:tabs>
          <w:tab w:val="left" w:pos="0"/>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дата рождения получателя социального сертификата;</w:t>
      </w:r>
    </w:p>
    <w:p w:rsidR="00316C20" w:rsidRPr="003F0CEB" w:rsidRDefault="00316C20" w:rsidP="00B448CF">
      <w:pPr>
        <w:widowControl w:val="0"/>
        <w:numPr>
          <w:ilvl w:val="2"/>
          <w:numId w:val="37"/>
        </w:numPr>
        <w:tabs>
          <w:tab w:val="left" w:pos="0"/>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фамилия, имя, отчество (последнее – при наличии) законного представителя получателя социального сертификата услуги;</w:t>
      </w:r>
    </w:p>
    <w:p w:rsidR="00316C20" w:rsidRPr="003F0CEB" w:rsidRDefault="00316C20" w:rsidP="00B448CF">
      <w:pPr>
        <w:widowControl w:val="0"/>
        <w:numPr>
          <w:ilvl w:val="2"/>
          <w:numId w:val="37"/>
        </w:numPr>
        <w:tabs>
          <w:tab w:val="left" w:pos="0"/>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контактная информация законного представителя получателя социального сертификата (адрес электронной почты, телефон);</w:t>
      </w:r>
    </w:p>
    <w:p w:rsidR="00316C20" w:rsidRPr="003F0CEB" w:rsidRDefault="00316C20" w:rsidP="00B448CF">
      <w:pPr>
        <w:widowControl w:val="0"/>
        <w:numPr>
          <w:ilvl w:val="2"/>
          <w:numId w:val="37"/>
        </w:numPr>
        <w:tabs>
          <w:tab w:val="left" w:pos="0"/>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данные страхового номера индивидуального лицевого счета (СНИЛС) получателя социального сертификата;</w:t>
      </w:r>
    </w:p>
    <w:p w:rsidR="00316C20" w:rsidRPr="003F0CEB" w:rsidRDefault="00316C20" w:rsidP="00B448CF">
      <w:pPr>
        <w:widowControl w:val="0"/>
        <w:numPr>
          <w:ilvl w:val="2"/>
          <w:numId w:val="37"/>
        </w:numPr>
        <w:tabs>
          <w:tab w:val="left" w:pos="0"/>
          <w:tab w:val="left" w:pos="426"/>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данные страхового номера индивидуального лицевого счета (СНИЛС) законного представителя получателя социального сертификата;</w:t>
      </w:r>
    </w:p>
    <w:p w:rsidR="00316C20" w:rsidRPr="003F0CEB" w:rsidRDefault="00316C20" w:rsidP="00B448CF">
      <w:pPr>
        <w:widowControl w:val="0"/>
        <w:numPr>
          <w:ilvl w:val="2"/>
          <w:numId w:val="37"/>
        </w:numPr>
        <w:tabs>
          <w:tab w:val="left" w:pos="0"/>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наименование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реализуемой в рамках муниципальной услуги в соответствии с социальным сертификатом;</w:t>
      </w:r>
    </w:p>
    <w:p w:rsidR="00316C20" w:rsidRPr="003F0CEB" w:rsidRDefault="00316C20" w:rsidP="00B448CF">
      <w:pPr>
        <w:widowControl w:val="0"/>
        <w:numPr>
          <w:ilvl w:val="2"/>
          <w:numId w:val="37"/>
        </w:numPr>
        <w:tabs>
          <w:tab w:val="left" w:pos="0"/>
          <w:tab w:val="left" w:pos="426"/>
          <w:tab w:val="left" w:pos="1134"/>
          <w:tab w:val="left" w:pos="1418"/>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наименование исполнителя услуги.</w:t>
      </w:r>
    </w:p>
    <w:p w:rsidR="00316C20" w:rsidRPr="003F0CEB" w:rsidRDefault="00316C20" w:rsidP="003F0CEB">
      <w:pPr>
        <w:widowControl w:val="0"/>
        <w:tabs>
          <w:tab w:val="left" w:pos="0"/>
          <w:tab w:val="left" w:pos="426"/>
          <w:tab w:val="left" w:pos="1134"/>
          <w:tab w:val="left" w:pos="1418"/>
        </w:tabs>
        <w:autoSpaceDE w:val="0"/>
        <w:autoSpaceDN w:val="0"/>
        <w:adjustRightInd w:val="0"/>
        <w:spacing w:after="0" w:line="240" w:lineRule="auto"/>
        <w:ind w:firstLine="567"/>
        <w:jc w:val="both"/>
        <w:rPr>
          <w:rFonts w:ascii="Times New Roman" w:hAnsi="Times New Roman"/>
          <w:sz w:val="16"/>
          <w:szCs w:val="16"/>
        </w:rPr>
      </w:pPr>
      <w:r w:rsidRPr="003F0CEB">
        <w:rPr>
          <w:rFonts w:ascii="Times New Roman" w:hAnsi="Times New Roman"/>
          <w:sz w:val="16"/>
          <w:szCs w:val="16"/>
        </w:rPr>
        <w:t>Заявление о зачислении подается в адрес уполномоченного органа в бумажной форме либо в электронном виде посредством информационной системы. Уполномоченный орган определяет организации, уполномоченные от его лица на прием указанных заявлений.</w:t>
      </w:r>
    </w:p>
    <w:p w:rsidR="00316C20" w:rsidRPr="003F0CEB" w:rsidRDefault="00316C20" w:rsidP="003F0CEB">
      <w:pPr>
        <w:widowControl w:val="0"/>
        <w:tabs>
          <w:tab w:val="left" w:pos="0"/>
          <w:tab w:val="left" w:pos="426"/>
          <w:tab w:val="left" w:pos="1134"/>
          <w:tab w:val="left" w:pos="1418"/>
        </w:tabs>
        <w:autoSpaceDE w:val="0"/>
        <w:autoSpaceDN w:val="0"/>
        <w:adjustRightInd w:val="0"/>
        <w:spacing w:after="0" w:line="240" w:lineRule="auto"/>
        <w:ind w:firstLine="567"/>
        <w:jc w:val="both"/>
        <w:rPr>
          <w:rFonts w:ascii="Times New Roman" w:hAnsi="Times New Roman"/>
          <w:sz w:val="16"/>
          <w:szCs w:val="16"/>
        </w:rPr>
      </w:pPr>
      <w:r w:rsidRPr="003F0CEB">
        <w:rPr>
          <w:rFonts w:ascii="Times New Roman" w:hAnsi="Times New Roman"/>
          <w:sz w:val="16"/>
          <w:szCs w:val="16"/>
        </w:rPr>
        <w:t>Информация, предусмотренная подпунктами «а</w:t>
      </w:r>
      <w:proofErr w:type="gramStart"/>
      <w:r w:rsidRPr="003F0CEB">
        <w:rPr>
          <w:rFonts w:ascii="Times New Roman" w:hAnsi="Times New Roman"/>
          <w:sz w:val="16"/>
          <w:szCs w:val="16"/>
        </w:rPr>
        <w:t>»-</w:t>
      </w:r>
      <w:proofErr w:type="gramEnd"/>
      <w:r w:rsidRPr="003F0CEB">
        <w:rPr>
          <w:rFonts w:ascii="Times New Roman" w:hAnsi="Times New Roman"/>
          <w:sz w:val="16"/>
          <w:szCs w:val="16"/>
        </w:rPr>
        <w:t>«</w:t>
      </w:r>
      <w:proofErr w:type="spellStart"/>
      <w:r w:rsidRPr="003F0CEB">
        <w:rPr>
          <w:rFonts w:ascii="Times New Roman" w:hAnsi="Times New Roman"/>
          <w:sz w:val="16"/>
          <w:szCs w:val="16"/>
        </w:rPr>
        <w:t>з</w:t>
      </w:r>
      <w:proofErr w:type="spellEnd"/>
      <w:r w:rsidRPr="003F0CEB">
        <w:rPr>
          <w:rFonts w:ascii="Times New Roman" w:hAnsi="Times New Roman"/>
          <w:sz w:val="16"/>
          <w:szCs w:val="16"/>
        </w:rPr>
        <w:t xml:space="preserve">» настоящего пункта, при получении данного заявления направляется уполномоченным органом в адрес исполнителя услуг, указанного в заявлении о получении социального сертификата, посредством информационной системы. </w:t>
      </w:r>
    </w:p>
    <w:p w:rsidR="00316C20" w:rsidRPr="003F0CEB" w:rsidRDefault="00316C20" w:rsidP="00B448CF">
      <w:pPr>
        <w:pStyle w:val="afc"/>
        <w:widowControl w:val="0"/>
        <w:numPr>
          <w:ilvl w:val="0"/>
          <w:numId w:val="35"/>
        </w:numPr>
        <w:tabs>
          <w:tab w:val="left" w:pos="0"/>
        </w:tabs>
        <w:autoSpaceDE w:val="0"/>
        <w:autoSpaceDN w:val="0"/>
        <w:adjustRightInd w:val="0"/>
        <w:ind w:left="0" w:firstLine="567"/>
        <w:jc w:val="both"/>
        <w:rPr>
          <w:sz w:val="16"/>
          <w:szCs w:val="16"/>
        </w:rPr>
      </w:pPr>
      <w:bookmarkStart w:id="28" w:name="_Ref120283741"/>
      <w:bookmarkStart w:id="29" w:name="_Ref114174702"/>
      <w:r w:rsidRPr="003F0CEB">
        <w:rPr>
          <w:sz w:val="16"/>
          <w:szCs w:val="16"/>
        </w:rPr>
        <w:t>В случае</w:t>
      </w:r>
      <w:proofErr w:type="gramStart"/>
      <w:r w:rsidRPr="003F0CEB">
        <w:rPr>
          <w:sz w:val="16"/>
          <w:szCs w:val="16"/>
        </w:rPr>
        <w:t>,</w:t>
      </w:r>
      <w:proofErr w:type="gramEnd"/>
      <w:r w:rsidRPr="003F0CEB">
        <w:rPr>
          <w:sz w:val="16"/>
          <w:szCs w:val="16"/>
        </w:rPr>
        <w:t xml:space="preserve"> если потребитель, которому не был выдан социальный сертификат, обращается к исполнителю услуг с заявлением о зачислении на дополнительную </w:t>
      </w:r>
      <w:proofErr w:type="spellStart"/>
      <w:r w:rsidRPr="003F0CEB">
        <w:rPr>
          <w:sz w:val="16"/>
          <w:szCs w:val="16"/>
        </w:rPr>
        <w:t>общеразвивающую</w:t>
      </w:r>
      <w:proofErr w:type="spellEnd"/>
      <w:r w:rsidRPr="003F0CEB">
        <w:rPr>
          <w:sz w:val="16"/>
          <w:szCs w:val="16"/>
        </w:rPr>
        <w:t xml:space="preserve"> программу, реализуемую в рамках социального заказа, то такое заявление признается также заявлением о зачислении, предусмотренным пунктом 6 настоящих Правил. Информация о поступившем заявлении в течение одного рабочего дня передается исполнителем услуг в уполномоченный орган посредством информационной системы.</w:t>
      </w:r>
      <w:bookmarkEnd w:id="28"/>
    </w:p>
    <w:p w:rsidR="00316C20" w:rsidRPr="003F0CEB" w:rsidRDefault="00316C20" w:rsidP="003F0CEB">
      <w:pPr>
        <w:pStyle w:val="afc"/>
        <w:widowControl w:val="0"/>
        <w:tabs>
          <w:tab w:val="left" w:pos="0"/>
        </w:tabs>
        <w:autoSpaceDE w:val="0"/>
        <w:autoSpaceDN w:val="0"/>
        <w:adjustRightInd w:val="0"/>
        <w:ind w:left="0" w:firstLine="567"/>
        <w:jc w:val="both"/>
        <w:rPr>
          <w:sz w:val="16"/>
          <w:szCs w:val="16"/>
        </w:rPr>
      </w:pPr>
      <w:r w:rsidRPr="003F0CEB">
        <w:rPr>
          <w:sz w:val="16"/>
          <w:szCs w:val="16"/>
        </w:rPr>
        <w:t xml:space="preserve">В заявлении о зачислении на дополнительную </w:t>
      </w:r>
      <w:proofErr w:type="spellStart"/>
      <w:r w:rsidRPr="003F0CEB">
        <w:rPr>
          <w:sz w:val="16"/>
          <w:szCs w:val="16"/>
        </w:rPr>
        <w:t>общеразвивающую</w:t>
      </w:r>
      <w:proofErr w:type="spellEnd"/>
      <w:r w:rsidRPr="003F0CEB">
        <w:rPr>
          <w:sz w:val="16"/>
          <w:szCs w:val="16"/>
        </w:rPr>
        <w:t xml:space="preserve"> программу, реализуемую в рамках социального заказа, указывается информация, предусмотренная подпунктами «а» - «</w:t>
      </w:r>
      <w:proofErr w:type="spellStart"/>
      <w:r w:rsidRPr="003F0CEB">
        <w:rPr>
          <w:sz w:val="16"/>
          <w:szCs w:val="16"/>
        </w:rPr>
        <w:t>з</w:t>
      </w:r>
      <w:proofErr w:type="spellEnd"/>
      <w:r w:rsidRPr="003F0CEB">
        <w:rPr>
          <w:sz w:val="16"/>
          <w:szCs w:val="16"/>
        </w:rPr>
        <w:t>» пункта 6 настоящих Правил.</w:t>
      </w:r>
      <w:bookmarkEnd w:id="29"/>
    </w:p>
    <w:p w:rsidR="00316C20" w:rsidRPr="003F0CEB" w:rsidRDefault="00316C20" w:rsidP="00B448CF">
      <w:pPr>
        <w:pStyle w:val="afc"/>
        <w:numPr>
          <w:ilvl w:val="0"/>
          <w:numId w:val="35"/>
        </w:numPr>
        <w:ind w:left="0" w:firstLine="567"/>
        <w:jc w:val="both"/>
        <w:rPr>
          <w:rFonts w:eastAsia="Calibri"/>
          <w:sz w:val="16"/>
          <w:szCs w:val="16"/>
        </w:rPr>
      </w:pPr>
      <w:bookmarkStart w:id="30" w:name="_Ref114175693"/>
      <w:r w:rsidRPr="003F0CEB">
        <w:rPr>
          <w:sz w:val="16"/>
          <w:szCs w:val="16"/>
        </w:rPr>
        <w:t>Правовым</w:t>
      </w:r>
      <w:r w:rsidRPr="003F0CEB">
        <w:rPr>
          <w:rFonts w:eastAsia="Calibri"/>
          <w:sz w:val="16"/>
          <w:szCs w:val="16"/>
        </w:rPr>
        <w:t xml:space="preserve"> основанием для обработки персональных данных в информационной системе в соответствии с пунктом 1 части 1 статьи 6 Федерального закона от 27.07.2006 № 152-ФЗ «О персональных данных» (далее – 152-ФЗ) является согласие субъектов персональных данных на обработку персональных данных операторами персональных данных. Согласие подается одновременно с заявлениями, предусмотренными пунктами </w:t>
      </w:r>
      <w:r w:rsidRPr="003F0CEB">
        <w:rPr>
          <w:sz w:val="16"/>
          <w:szCs w:val="16"/>
        </w:rPr>
        <w:t>6-7 настоящих Правил,</w:t>
      </w:r>
      <w:r w:rsidRPr="003F0CEB">
        <w:rPr>
          <w:rFonts w:eastAsia="Calibri"/>
          <w:sz w:val="16"/>
          <w:szCs w:val="16"/>
        </w:rPr>
        <w:t xml:space="preserve"> в адрес уполномоченного органа и (или) исполнителя услуг в бумажной форме или в электронной форме посредством информационной системы. В случае предоставления получателем сертификата персональных данных, предусмотренных частью 1 статьи 10 152-ФЗ, согласие на обработку персональных данных дается исключительно в бумажной форме.</w:t>
      </w:r>
      <w:bookmarkEnd w:id="30"/>
    </w:p>
    <w:p w:rsidR="00316C20" w:rsidRPr="003F0CEB" w:rsidRDefault="00316C20" w:rsidP="00B448CF">
      <w:pPr>
        <w:pStyle w:val="afc"/>
        <w:numPr>
          <w:ilvl w:val="0"/>
          <w:numId w:val="35"/>
        </w:numPr>
        <w:ind w:left="0" w:firstLine="567"/>
        <w:jc w:val="both"/>
        <w:rPr>
          <w:rFonts w:eastAsia="Calibri"/>
          <w:sz w:val="16"/>
          <w:szCs w:val="16"/>
        </w:rPr>
      </w:pPr>
      <w:bookmarkStart w:id="31" w:name="_Ref114175421"/>
      <w:r w:rsidRPr="003F0CEB">
        <w:rPr>
          <w:sz w:val="16"/>
          <w:szCs w:val="16"/>
        </w:rPr>
        <w:t xml:space="preserve">Социальный сертификат после его формирования или изменения информации, </w:t>
      </w:r>
      <w:r w:rsidRPr="003F0CEB">
        <w:rPr>
          <w:rFonts w:eastAsia="Calibri"/>
          <w:sz w:val="16"/>
          <w:szCs w:val="16"/>
        </w:rPr>
        <w:t>содержащейся</w:t>
      </w:r>
      <w:r w:rsidRPr="003F0CEB">
        <w:rPr>
          <w:sz w:val="16"/>
          <w:szCs w:val="16"/>
        </w:rPr>
        <w:t xml:space="preserve"> в нем, подписывается усиленной квалифицированной подписью лица, имеющего право действовать от имени уполномоченного органа.</w:t>
      </w:r>
      <w:bookmarkEnd w:id="31"/>
    </w:p>
    <w:p w:rsidR="00316C20" w:rsidRPr="003F0CEB" w:rsidRDefault="00316C20" w:rsidP="00B448CF">
      <w:pPr>
        <w:pStyle w:val="afc"/>
        <w:numPr>
          <w:ilvl w:val="0"/>
          <w:numId w:val="35"/>
        </w:numPr>
        <w:ind w:left="0" w:firstLine="567"/>
        <w:jc w:val="both"/>
        <w:rPr>
          <w:rFonts w:eastAsia="Calibri"/>
          <w:sz w:val="16"/>
          <w:szCs w:val="16"/>
        </w:rPr>
      </w:pPr>
      <w:bookmarkStart w:id="32" w:name="_Ref8569274"/>
      <w:r w:rsidRPr="003F0CEB">
        <w:rPr>
          <w:rFonts w:eastAsia="Calibri"/>
          <w:sz w:val="16"/>
          <w:szCs w:val="16"/>
        </w:rPr>
        <w:t xml:space="preserve">В целях осуществления персонифицированного учета получателей социального </w:t>
      </w:r>
      <w:r w:rsidRPr="003F0CEB">
        <w:rPr>
          <w:sz w:val="16"/>
          <w:szCs w:val="16"/>
        </w:rPr>
        <w:t xml:space="preserve">сертификата </w:t>
      </w:r>
      <w:r w:rsidRPr="003F0CEB">
        <w:rPr>
          <w:rFonts w:eastAsia="Calibri"/>
          <w:sz w:val="16"/>
          <w:szCs w:val="16"/>
        </w:rPr>
        <w:t xml:space="preserve">оператором реестра получателей социального сертификата в информационной системе осуществляется ведение реестра получателей социального сертификата, </w:t>
      </w:r>
      <w:bookmarkStart w:id="33" w:name="_Ref21637376"/>
      <w:r w:rsidRPr="003F0CEB">
        <w:rPr>
          <w:rFonts w:eastAsia="Calibri"/>
          <w:sz w:val="16"/>
          <w:szCs w:val="16"/>
        </w:rPr>
        <w:t>содержащего следующие сведения:</w:t>
      </w:r>
      <w:bookmarkEnd w:id="32"/>
      <w:bookmarkEnd w:id="33"/>
    </w:p>
    <w:p w:rsidR="00316C20" w:rsidRPr="003F0CEB" w:rsidRDefault="00316C20" w:rsidP="00B448CF">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34" w:name="_Ref8570040"/>
      <w:r w:rsidRPr="003F0CEB">
        <w:rPr>
          <w:rFonts w:ascii="Times New Roman" w:hAnsi="Times New Roman"/>
          <w:sz w:val="16"/>
          <w:szCs w:val="16"/>
        </w:rPr>
        <w:t>номер реестровой записи;</w:t>
      </w:r>
    </w:p>
    <w:p w:rsidR="00316C20" w:rsidRPr="003F0CEB" w:rsidRDefault="00316C20" w:rsidP="00B448CF">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фамилия, имя, отчество (последнее – при наличии) потребителя услуги;</w:t>
      </w:r>
      <w:bookmarkEnd w:id="34"/>
    </w:p>
    <w:p w:rsidR="00316C20" w:rsidRPr="003F0CEB" w:rsidRDefault="00316C20" w:rsidP="00B448CF">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вид документа, удостоверяющего личность потребителя услуги, его серия, номер и дата выдачи, а также наименование органа и код подразделения, выдавшего документ (при наличии);</w:t>
      </w:r>
    </w:p>
    <w:p w:rsidR="00316C20" w:rsidRPr="003F0CEB" w:rsidRDefault="00316C20" w:rsidP="00B448CF">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пол потребителя услуги;</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дата рождения потребителя услуги;</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35" w:name="_Ref8570041"/>
      <w:r w:rsidRPr="003F0CEB">
        <w:rPr>
          <w:rFonts w:ascii="Times New Roman" w:hAnsi="Times New Roman"/>
          <w:sz w:val="16"/>
          <w:szCs w:val="16"/>
        </w:rPr>
        <w:t>место (адрес) проживания потребителя услуги;</w:t>
      </w:r>
      <w:bookmarkEnd w:id="35"/>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данные страхового номера индивидуального лицевого счета (СНИЛС) потребителя услуги;</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36" w:name="_Ref17532171"/>
      <w:proofErr w:type="gramStart"/>
      <w:r w:rsidRPr="003F0CEB">
        <w:rPr>
          <w:rFonts w:ascii="Times New Roman" w:hAnsi="Times New Roman"/>
          <w:sz w:val="16"/>
          <w:szCs w:val="16"/>
        </w:rPr>
        <w:t>фамилия, имя, отчество (последнее – при наличии) родителя (законного представителя) потребителя услуги;</w:t>
      </w:r>
      <w:bookmarkEnd w:id="36"/>
      <w:proofErr w:type="gramEnd"/>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вид документа, удостоверяющего личность родителя (законного представителя) потребителя услуги, его серия, номер и дата выдачи, а также наименование органа и код подразделения, выдавшего документ (при наличии);</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37" w:name="_Ref21955484"/>
      <w:bookmarkStart w:id="38" w:name="_Ref17531899"/>
      <w:r w:rsidRPr="003F0CEB">
        <w:rPr>
          <w:rFonts w:ascii="Times New Roman" w:hAnsi="Times New Roman"/>
          <w:sz w:val="16"/>
          <w:szCs w:val="16"/>
        </w:rPr>
        <w:t>контактная информация родителя (законного представителя) потребителя услуги (адрес электронной почты, телефон);</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данные страхового номера индивидуального лицевого счета (СНИЛС) родителя (законного представителя) потребителя услуги;</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идентификационный номер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включенной в реестр образовательных программ, по которой обучается или обучался потребитель услуги (в случае подачи заявления, предусмотренного пунктом 7 настоящих Правил);</w:t>
      </w:r>
    </w:p>
    <w:p w:rsidR="00316C20" w:rsidRPr="003F0CEB" w:rsidRDefault="00316C20" w:rsidP="00142209">
      <w:pPr>
        <w:widowControl w:val="0"/>
        <w:numPr>
          <w:ilvl w:val="1"/>
          <w:numId w:val="38"/>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информация о социальном сертификате</w:t>
      </w:r>
      <w:bookmarkEnd w:id="37"/>
      <w:r w:rsidRPr="003F0CEB">
        <w:rPr>
          <w:rFonts w:ascii="Times New Roman" w:hAnsi="Times New Roman"/>
          <w:sz w:val="16"/>
          <w:szCs w:val="16"/>
        </w:rPr>
        <w:t>.</w:t>
      </w:r>
      <w:bookmarkEnd w:id="38"/>
    </w:p>
    <w:p w:rsidR="00316C20" w:rsidRPr="003F0CEB" w:rsidRDefault="00316C20" w:rsidP="00142209">
      <w:pPr>
        <w:pStyle w:val="afc"/>
        <w:numPr>
          <w:ilvl w:val="0"/>
          <w:numId w:val="35"/>
        </w:numPr>
        <w:tabs>
          <w:tab w:val="left" w:pos="993"/>
        </w:tabs>
        <w:ind w:left="0" w:firstLine="567"/>
        <w:jc w:val="both"/>
        <w:rPr>
          <w:rFonts w:eastAsia="Calibri"/>
          <w:sz w:val="16"/>
          <w:szCs w:val="16"/>
        </w:rPr>
      </w:pPr>
      <w:bookmarkStart w:id="39" w:name="_Ref17540954"/>
      <w:r w:rsidRPr="003F0CEB">
        <w:rPr>
          <w:rFonts w:eastAsia="Calibri"/>
          <w:sz w:val="16"/>
          <w:szCs w:val="16"/>
        </w:rPr>
        <w:t>Сведения, указанные в подпункте «а» пункта 10 настоящих Правил, формируется автоматически в информационной системе.</w:t>
      </w:r>
    </w:p>
    <w:p w:rsidR="00316C20" w:rsidRPr="003F0CEB" w:rsidRDefault="00316C20" w:rsidP="00142209">
      <w:pPr>
        <w:tabs>
          <w:tab w:val="left" w:pos="993"/>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Сведения, указанные в подпунктах «б» – «м» пункта 10 настоящих Правил, формируются оператором реестра получателей социального сертификата на основании заявления получателя социального сертификата, его законного представителя, поданного в соответствии с пунктами 6-7 настоящих Правил. </w:t>
      </w:r>
      <w:bookmarkStart w:id="40" w:name="_Ref17532039"/>
      <w:bookmarkEnd w:id="39"/>
    </w:p>
    <w:p w:rsidR="00316C20" w:rsidRPr="003F0CEB" w:rsidRDefault="00316C20" w:rsidP="00142209">
      <w:pPr>
        <w:pStyle w:val="afc"/>
        <w:numPr>
          <w:ilvl w:val="0"/>
          <w:numId w:val="35"/>
        </w:numPr>
        <w:tabs>
          <w:tab w:val="left" w:pos="993"/>
        </w:tabs>
        <w:ind w:left="0" w:firstLine="567"/>
        <w:jc w:val="both"/>
        <w:rPr>
          <w:rFonts w:eastAsia="Calibri"/>
          <w:sz w:val="16"/>
          <w:szCs w:val="16"/>
        </w:rPr>
      </w:pPr>
      <w:r w:rsidRPr="003F0CEB">
        <w:rPr>
          <w:rFonts w:eastAsia="Calibri"/>
          <w:sz w:val="16"/>
          <w:szCs w:val="16"/>
        </w:rPr>
        <w:t>Сведения, указанные в подпункте «</w:t>
      </w:r>
      <w:proofErr w:type="spellStart"/>
      <w:r w:rsidRPr="003F0CEB">
        <w:rPr>
          <w:rFonts w:eastAsia="Calibri"/>
          <w:sz w:val="16"/>
          <w:szCs w:val="16"/>
        </w:rPr>
        <w:t>н</w:t>
      </w:r>
      <w:proofErr w:type="spellEnd"/>
      <w:r w:rsidRPr="003F0CEB">
        <w:rPr>
          <w:rFonts w:eastAsia="Calibri"/>
          <w:sz w:val="16"/>
          <w:szCs w:val="16"/>
        </w:rPr>
        <w:t>» пункта 10 настоящих Правил, формируются в соответствии с Общими требованиями.</w:t>
      </w:r>
    </w:p>
    <w:p w:rsidR="00316C20" w:rsidRPr="003F0CEB" w:rsidRDefault="00316C20" w:rsidP="00142209">
      <w:pPr>
        <w:pStyle w:val="afc"/>
        <w:numPr>
          <w:ilvl w:val="0"/>
          <w:numId w:val="35"/>
        </w:numPr>
        <w:tabs>
          <w:tab w:val="left" w:pos="993"/>
        </w:tabs>
        <w:ind w:left="0" w:firstLine="567"/>
        <w:jc w:val="both"/>
        <w:rPr>
          <w:rFonts w:eastAsia="Calibri"/>
          <w:sz w:val="16"/>
          <w:szCs w:val="16"/>
        </w:rPr>
      </w:pPr>
      <w:bookmarkStart w:id="41" w:name="_Ref114234408"/>
      <w:bookmarkStart w:id="42" w:name="_Ref21597482"/>
      <w:r w:rsidRPr="003F0CEB">
        <w:rPr>
          <w:rFonts w:eastAsia="Calibri"/>
          <w:sz w:val="16"/>
          <w:szCs w:val="16"/>
        </w:rPr>
        <w:t>В случае</w:t>
      </w:r>
      <w:proofErr w:type="gramStart"/>
      <w:r w:rsidRPr="003F0CEB">
        <w:rPr>
          <w:rFonts w:eastAsia="Calibri"/>
          <w:sz w:val="16"/>
          <w:szCs w:val="16"/>
        </w:rPr>
        <w:t>,</w:t>
      </w:r>
      <w:proofErr w:type="gramEnd"/>
      <w:r w:rsidRPr="003F0CEB">
        <w:rPr>
          <w:rFonts w:eastAsia="Calibri"/>
          <w:sz w:val="16"/>
          <w:szCs w:val="16"/>
        </w:rPr>
        <w:t xml:space="preserve"> если получатель социального  сертификата, его законный представитель при подаче одного из заявлений, предусмотренных пунктами 6-7 настоящих Правил, отказывается от обработки персональных данных (персональных данных получателя социального  сертификата и его законного представителя) посредством информационной системы, реестровая запись о получателе социального сертификата в реестре получателей социальных сертификатов в информационной системе обезличивается.</w:t>
      </w:r>
      <w:bookmarkEnd w:id="41"/>
      <w:r w:rsidRPr="003F0CEB">
        <w:rPr>
          <w:rFonts w:eastAsia="Calibri"/>
          <w:sz w:val="16"/>
          <w:szCs w:val="16"/>
        </w:rPr>
        <w:t xml:space="preserve"> </w:t>
      </w:r>
    </w:p>
    <w:p w:rsidR="00316C20" w:rsidRPr="003F0CEB" w:rsidRDefault="00316C20" w:rsidP="00142209">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43" w:name="_Ref114175468"/>
      <w:bookmarkStart w:id="44" w:name="_Ref25505937"/>
      <w:bookmarkEnd w:id="40"/>
      <w:bookmarkEnd w:id="42"/>
      <w:r w:rsidRPr="003F0CEB">
        <w:rPr>
          <w:rFonts w:ascii="Times New Roman" w:hAnsi="Times New Roman"/>
          <w:sz w:val="16"/>
          <w:szCs w:val="16"/>
        </w:rPr>
        <w:t>Уполномоченный орган:</w:t>
      </w:r>
      <w:bookmarkEnd w:id="43"/>
    </w:p>
    <w:p w:rsidR="00316C20" w:rsidRPr="003F0CEB" w:rsidRDefault="00316C20" w:rsidP="00142209">
      <w:pPr>
        <w:tabs>
          <w:tab w:val="left" w:pos="709"/>
          <w:tab w:val="left" w:pos="993"/>
        </w:tabs>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 xml:space="preserve">в течение пяти рабочих дней с даты получения одного из заявлений, предусмотренных пунктами 6-7 настоящих Правил, рассматривает полученное заявление, осуществляет проверку наличия (отсутствия) оснований для отказа в формировании соответствующей информации, включаемой в реестр получателей социального сертификата, предусмотренных </w:t>
      </w:r>
      <w:r w:rsidRPr="003F0CEB">
        <w:rPr>
          <w:rStyle w:val="aff5"/>
          <w:rFonts w:ascii="Times New Roman" w:hAnsi="Times New Roman"/>
          <w:color w:val="auto"/>
          <w:sz w:val="16"/>
          <w:szCs w:val="16"/>
        </w:rPr>
        <w:t>пунктом 15</w:t>
      </w:r>
      <w:r w:rsidRPr="003F0CEB">
        <w:rPr>
          <w:rFonts w:ascii="Times New Roman" w:hAnsi="Times New Roman"/>
          <w:sz w:val="16"/>
          <w:szCs w:val="16"/>
        </w:rPr>
        <w:t xml:space="preserve"> настоящих Правил и принимает решение о формировании соответствующей информации, включаемой в реестр получателей социального сертификата, или об отказе в формировании соответствующей</w:t>
      </w:r>
      <w:proofErr w:type="gramEnd"/>
      <w:r w:rsidRPr="003F0CEB">
        <w:rPr>
          <w:rFonts w:ascii="Times New Roman" w:hAnsi="Times New Roman"/>
          <w:sz w:val="16"/>
          <w:szCs w:val="16"/>
        </w:rPr>
        <w:t xml:space="preserve"> информации, включаемой в реестр получателей социального сертификата;</w:t>
      </w:r>
    </w:p>
    <w:p w:rsidR="00316C20" w:rsidRPr="003F0CEB" w:rsidRDefault="00316C20" w:rsidP="003F0CEB">
      <w:pPr>
        <w:widowControl w:val="0"/>
        <w:tabs>
          <w:tab w:val="left" w:pos="0"/>
          <w:tab w:val="left" w:pos="709"/>
          <w:tab w:val="left" w:pos="1134"/>
        </w:tabs>
        <w:autoSpaceDE w:val="0"/>
        <w:autoSpaceDN w:val="0"/>
        <w:adjustRightInd w:val="0"/>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 xml:space="preserve">в день принятия решения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 реестр получателей социального сертификата, </w:t>
      </w:r>
      <w:r w:rsidRPr="003F0CEB">
        <w:rPr>
          <w:rFonts w:ascii="Times New Roman" w:hAnsi="Times New Roman"/>
          <w:sz w:val="16"/>
          <w:szCs w:val="16"/>
        </w:rPr>
        <w:lastRenderedPageBreak/>
        <w:t>направляет получателю социального сертификата, его законному представителю и исполнителю услуги посредством информационной системы уведомление о формировании соответствующей информации, включаемой в реестр получателей социального сертификата, или об отказе в формировании соответствующей информации, включаемой в</w:t>
      </w:r>
      <w:proofErr w:type="gramEnd"/>
      <w:r w:rsidRPr="003F0CEB">
        <w:rPr>
          <w:rFonts w:ascii="Times New Roman" w:hAnsi="Times New Roman"/>
          <w:sz w:val="16"/>
          <w:szCs w:val="16"/>
        </w:rPr>
        <w:t xml:space="preserve"> реестр получателей социального сертификата.</w:t>
      </w:r>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45" w:name="_Ref36817919"/>
      <w:bookmarkStart w:id="46" w:name="_Ref25505939"/>
      <w:bookmarkEnd w:id="44"/>
      <w:r w:rsidRPr="003F0CEB">
        <w:rPr>
          <w:rFonts w:ascii="Times New Roman" w:hAnsi="Times New Roman"/>
          <w:sz w:val="16"/>
          <w:szCs w:val="16"/>
        </w:rPr>
        <w:t>Основаниями для отказа в формировании соответствующей информации, включаемой в реестр получателей социального сертификата, являются:</w:t>
      </w:r>
      <w:bookmarkEnd w:id="45"/>
      <w:bookmarkEnd w:id="46"/>
    </w:p>
    <w:p w:rsidR="00316C20" w:rsidRPr="003F0CEB" w:rsidRDefault="00316C20" w:rsidP="00B448CF">
      <w:pPr>
        <w:widowControl w:val="0"/>
        <w:numPr>
          <w:ilvl w:val="0"/>
          <w:numId w:val="39"/>
        </w:numPr>
        <w:tabs>
          <w:tab w:val="left" w:pos="851"/>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ранее осуществленное включение сведений о получателе социального сертификата в реестр получателей социального сертификата;</w:t>
      </w:r>
    </w:p>
    <w:p w:rsidR="00316C20" w:rsidRPr="003F0CEB" w:rsidRDefault="00316C20" w:rsidP="00B448CF">
      <w:pPr>
        <w:widowControl w:val="0"/>
        <w:numPr>
          <w:ilvl w:val="0"/>
          <w:numId w:val="39"/>
        </w:numPr>
        <w:tabs>
          <w:tab w:val="left" w:pos="851"/>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предоставление получателем социального сертификата, его законным представителем неполных (недостоверных) сведений, указанных в заявлениях, предусмотренных пунктами 6-7 настоящих Правил;</w:t>
      </w:r>
    </w:p>
    <w:p w:rsidR="00316C20" w:rsidRPr="003F0CEB" w:rsidRDefault="00316C20" w:rsidP="00B448CF">
      <w:pPr>
        <w:widowControl w:val="0"/>
        <w:numPr>
          <w:ilvl w:val="0"/>
          <w:numId w:val="39"/>
        </w:numPr>
        <w:tabs>
          <w:tab w:val="left" w:pos="851"/>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отсутствие согласия получателя социального сертификата на обработку персональных данных;</w:t>
      </w:r>
    </w:p>
    <w:p w:rsidR="00316C20" w:rsidRPr="003F0CEB" w:rsidRDefault="00316C20" w:rsidP="00B448CF">
      <w:pPr>
        <w:widowControl w:val="0"/>
        <w:numPr>
          <w:ilvl w:val="0"/>
          <w:numId w:val="39"/>
        </w:numPr>
        <w:tabs>
          <w:tab w:val="left" w:pos="851"/>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превышение общего объема оказания муниципальной услуги, установленного для социальных сертификатов, используемых получателями социальных сертификатов, социальным заказом на соответствующий календарный год.</w:t>
      </w:r>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47" w:name="_Ref36817382"/>
      <w:r w:rsidRPr="003F0CEB">
        <w:rPr>
          <w:rFonts w:ascii="Times New Roman" w:hAnsi="Times New Roman"/>
          <w:sz w:val="16"/>
          <w:szCs w:val="16"/>
        </w:rPr>
        <w:t>Получатель социального сертификата, его законный представитель вправе изменить сведения, указанные в подпунктах «б</w:t>
      </w:r>
      <w:proofErr w:type="gramStart"/>
      <w:r w:rsidRPr="003F0CEB">
        <w:rPr>
          <w:rFonts w:ascii="Times New Roman" w:hAnsi="Times New Roman"/>
          <w:sz w:val="16"/>
          <w:szCs w:val="16"/>
        </w:rPr>
        <w:t>»-</w:t>
      </w:r>
      <w:proofErr w:type="gramEnd"/>
      <w:r w:rsidRPr="003F0CEB">
        <w:rPr>
          <w:rFonts w:ascii="Times New Roman" w:hAnsi="Times New Roman"/>
          <w:sz w:val="16"/>
          <w:szCs w:val="16"/>
        </w:rPr>
        <w:t>«в», «</w:t>
      </w:r>
      <w:proofErr w:type="spellStart"/>
      <w:r w:rsidRPr="003F0CEB">
        <w:rPr>
          <w:rFonts w:ascii="Times New Roman" w:hAnsi="Times New Roman"/>
          <w:sz w:val="16"/>
          <w:szCs w:val="16"/>
        </w:rPr>
        <w:t>з</w:t>
      </w:r>
      <w:proofErr w:type="spellEnd"/>
      <w:r w:rsidRPr="003F0CEB">
        <w:rPr>
          <w:rFonts w:ascii="Times New Roman" w:hAnsi="Times New Roman"/>
          <w:sz w:val="16"/>
          <w:szCs w:val="16"/>
        </w:rPr>
        <w:t>»-«к» пункта 10 настоящих Правил, посредством подачи заявления об изменении сведений о потребителе, содержащим:</w:t>
      </w:r>
      <w:bookmarkEnd w:id="47"/>
    </w:p>
    <w:p w:rsidR="00316C20" w:rsidRPr="003F0CEB" w:rsidRDefault="00316C20" w:rsidP="00B448CF">
      <w:pPr>
        <w:widowControl w:val="0"/>
        <w:numPr>
          <w:ilvl w:val="1"/>
          <w:numId w:val="40"/>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перечень сведений, подлежащих изменению;</w:t>
      </w:r>
    </w:p>
    <w:p w:rsidR="00316C20" w:rsidRPr="003F0CEB" w:rsidRDefault="00316C20" w:rsidP="00B448CF">
      <w:pPr>
        <w:widowControl w:val="0"/>
        <w:numPr>
          <w:ilvl w:val="1"/>
          <w:numId w:val="40"/>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причину либо причины изменения сведений.</w:t>
      </w:r>
    </w:p>
    <w:p w:rsidR="00316C20" w:rsidRPr="003F0CEB" w:rsidRDefault="00316C20" w:rsidP="003F0CEB">
      <w:pPr>
        <w:widowControl w:val="0"/>
        <w:tabs>
          <w:tab w:val="left" w:pos="0"/>
          <w:tab w:val="left" w:pos="993"/>
          <w:tab w:val="left" w:pos="1134"/>
        </w:tabs>
        <w:autoSpaceDE w:val="0"/>
        <w:autoSpaceDN w:val="0"/>
        <w:adjustRightInd w:val="0"/>
        <w:spacing w:after="0" w:line="240" w:lineRule="auto"/>
        <w:ind w:firstLine="567"/>
        <w:jc w:val="both"/>
        <w:rPr>
          <w:rFonts w:ascii="Times New Roman" w:hAnsi="Times New Roman"/>
          <w:sz w:val="16"/>
          <w:szCs w:val="16"/>
        </w:rPr>
      </w:pPr>
      <w:r w:rsidRPr="003F0CEB">
        <w:rPr>
          <w:rFonts w:ascii="Times New Roman" w:hAnsi="Times New Roman"/>
          <w:sz w:val="16"/>
          <w:szCs w:val="16"/>
        </w:rPr>
        <w:t>Заявление может быть подано на бумажном носителе либо посредством информационной системы.</w:t>
      </w:r>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48" w:name="_Ref21611687"/>
      <w:bookmarkStart w:id="49" w:name="_Ref114233772"/>
      <w:proofErr w:type="gramStart"/>
      <w:r w:rsidRPr="003F0CEB">
        <w:rPr>
          <w:rFonts w:ascii="Times New Roman" w:hAnsi="Times New Roman"/>
          <w:sz w:val="16"/>
          <w:szCs w:val="16"/>
        </w:rPr>
        <w:t>Исключение сведений о получателе социального сертификата из реестра получателей социального сертификата осуществляется оператором реестра получателей социального сертификата в течение 2-х рабочих дней с даты</w:t>
      </w:r>
      <w:bookmarkStart w:id="50" w:name="_Ref21458283"/>
      <w:bookmarkEnd w:id="48"/>
      <w:r w:rsidRPr="003F0CEB">
        <w:rPr>
          <w:rFonts w:ascii="Times New Roman" w:hAnsi="Times New Roman"/>
          <w:sz w:val="16"/>
          <w:szCs w:val="16"/>
        </w:rPr>
        <w:t xml:space="preserve"> поступления заявления получателя социального сертификата, его законного представителя об отказе от включения сведений о нем в реестр получателей социального сертификата, поданное на бумажном носителе либо в электронном виде посредством информационной системы.</w:t>
      </w:r>
      <w:bookmarkEnd w:id="49"/>
      <w:proofErr w:type="gramEnd"/>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51" w:name="_Ref25505947"/>
      <w:r w:rsidRPr="003F0CEB">
        <w:rPr>
          <w:rFonts w:ascii="Times New Roman" w:hAnsi="Times New Roman"/>
          <w:sz w:val="16"/>
          <w:szCs w:val="16"/>
        </w:rPr>
        <w:t xml:space="preserve">Оператор реестра получателей социального сертификата направляет получателю социального сертификата уведомление </w:t>
      </w:r>
      <w:proofErr w:type="gramStart"/>
      <w:r w:rsidRPr="003F0CEB">
        <w:rPr>
          <w:rFonts w:ascii="Times New Roman" w:hAnsi="Times New Roman"/>
          <w:sz w:val="16"/>
          <w:szCs w:val="16"/>
        </w:rPr>
        <w:t>об исключении сведений о потребителе из реестра получателей социального сертификата в день исключения сведений в соответствии</w:t>
      </w:r>
      <w:proofErr w:type="gramEnd"/>
      <w:r w:rsidRPr="003F0CEB">
        <w:rPr>
          <w:rFonts w:ascii="Times New Roman" w:hAnsi="Times New Roman"/>
          <w:sz w:val="16"/>
          <w:szCs w:val="16"/>
        </w:rPr>
        <w:t xml:space="preserve"> с пунктом 17 настоящих Правил, посредством информационной системы.</w:t>
      </w:r>
    </w:p>
    <w:bookmarkEnd w:id="50"/>
    <w:bookmarkEnd w:id="51"/>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Формы и порядок работы с заявлениями и согласиями на обработку персональных данных, указанными в пунктах 6, 7, 8, 16 и 17 настоящих Правил, устанавливаются уполномоченным органом.</w:t>
      </w:r>
    </w:p>
    <w:p w:rsidR="003F0CEB" w:rsidRPr="003F0CEB" w:rsidRDefault="003F0CEB" w:rsidP="003F0CEB">
      <w:pPr>
        <w:widowControl w:val="0"/>
        <w:tabs>
          <w:tab w:val="left" w:pos="0"/>
          <w:tab w:val="left" w:pos="993"/>
          <w:tab w:val="left" w:pos="1134"/>
        </w:tabs>
        <w:autoSpaceDE w:val="0"/>
        <w:autoSpaceDN w:val="0"/>
        <w:adjustRightInd w:val="0"/>
        <w:spacing w:after="0" w:line="240" w:lineRule="auto"/>
        <w:ind w:firstLine="567"/>
        <w:jc w:val="both"/>
        <w:rPr>
          <w:rFonts w:ascii="Times New Roman" w:hAnsi="Times New Roman"/>
          <w:sz w:val="16"/>
          <w:szCs w:val="16"/>
        </w:rPr>
      </w:pPr>
    </w:p>
    <w:p w:rsidR="00316C20" w:rsidRPr="003F0CEB" w:rsidRDefault="00316C20" w:rsidP="00B448CF">
      <w:pPr>
        <w:pStyle w:val="afc"/>
        <w:widowControl w:val="0"/>
        <w:numPr>
          <w:ilvl w:val="0"/>
          <w:numId w:val="34"/>
        </w:numPr>
        <w:tabs>
          <w:tab w:val="left" w:pos="0"/>
          <w:tab w:val="left" w:pos="993"/>
          <w:tab w:val="left" w:pos="1134"/>
        </w:tabs>
        <w:autoSpaceDE w:val="0"/>
        <w:autoSpaceDN w:val="0"/>
        <w:adjustRightInd w:val="0"/>
        <w:ind w:left="0" w:firstLine="567"/>
        <w:jc w:val="both"/>
        <w:rPr>
          <w:rFonts w:eastAsia="Calibri"/>
          <w:b/>
          <w:bCs/>
          <w:sz w:val="16"/>
          <w:szCs w:val="16"/>
        </w:rPr>
      </w:pPr>
      <w:r w:rsidRPr="003F0CEB">
        <w:rPr>
          <w:rFonts w:eastAsia="Calibri"/>
          <w:b/>
          <w:bCs/>
          <w:sz w:val="16"/>
          <w:szCs w:val="16"/>
        </w:rPr>
        <w:t>Порядок заключения, изменения и расторжения договоров об образовании с использованием социального сертификата</w:t>
      </w:r>
    </w:p>
    <w:p w:rsidR="00316C20" w:rsidRPr="003F0CEB" w:rsidRDefault="00316C20" w:rsidP="003F0CEB">
      <w:pPr>
        <w:pStyle w:val="afc"/>
        <w:widowControl w:val="0"/>
        <w:tabs>
          <w:tab w:val="left" w:pos="0"/>
          <w:tab w:val="left" w:pos="993"/>
          <w:tab w:val="left" w:pos="1134"/>
        </w:tabs>
        <w:autoSpaceDE w:val="0"/>
        <w:autoSpaceDN w:val="0"/>
        <w:adjustRightInd w:val="0"/>
        <w:ind w:left="0" w:firstLine="567"/>
        <w:jc w:val="both"/>
        <w:rPr>
          <w:rFonts w:eastAsia="Calibri"/>
          <w:b/>
          <w:bCs/>
          <w:sz w:val="16"/>
          <w:szCs w:val="16"/>
        </w:rPr>
      </w:pPr>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52" w:name="_Ref114235157"/>
      <w:bookmarkStart w:id="53" w:name="_Ref113026726"/>
      <w:r w:rsidRPr="003F0CEB">
        <w:rPr>
          <w:sz w:val="16"/>
          <w:szCs w:val="16"/>
        </w:rPr>
        <w:t>Для заключения договора об образовании между получателем социального сертификата, его законным представителем и исполнителем услуг необходимо соблюдение для социального сертификата и дополнительной общеобразовательной программы следующих условий:</w:t>
      </w:r>
      <w:bookmarkEnd w:id="52"/>
    </w:p>
    <w:p w:rsidR="00316C20" w:rsidRPr="003F0CEB" w:rsidRDefault="00316C20" w:rsidP="00B448CF">
      <w:pPr>
        <w:pStyle w:val="afc"/>
        <w:numPr>
          <w:ilvl w:val="0"/>
          <w:numId w:val="41"/>
        </w:numPr>
        <w:tabs>
          <w:tab w:val="left" w:pos="0"/>
          <w:tab w:val="left" w:pos="993"/>
          <w:tab w:val="left" w:pos="1134"/>
        </w:tabs>
        <w:ind w:left="0" w:firstLine="567"/>
        <w:jc w:val="both"/>
        <w:rPr>
          <w:sz w:val="16"/>
          <w:szCs w:val="16"/>
        </w:rPr>
      </w:pPr>
      <w:r w:rsidRPr="003F0CEB">
        <w:rPr>
          <w:sz w:val="16"/>
          <w:szCs w:val="16"/>
        </w:rPr>
        <w:t>для дополнительной общеобразовательной программы исполнителем услуг открыта возможность заключения договоров об образовании;</w:t>
      </w:r>
    </w:p>
    <w:p w:rsidR="00316C20" w:rsidRPr="003F0CEB" w:rsidRDefault="00316C20" w:rsidP="00B448CF">
      <w:pPr>
        <w:pStyle w:val="afc"/>
        <w:numPr>
          <w:ilvl w:val="0"/>
          <w:numId w:val="41"/>
        </w:numPr>
        <w:tabs>
          <w:tab w:val="left" w:pos="0"/>
          <w:tab w:val="left" w:pos="993"/>
          <w:tab w:val="left" w:pos="1134"/>
        </w:tabs>
        <w:ind w:left="0" w:firstLine="567"/>
        <w:jc w:val="both"/>
        <w:rPr>
          <w:sz w:val="16"/>
          <w:szCs w:val="16"/>
        </w:rPr>
      </w:pPr>
      <w:r w:rsidRPr="003F0CEB">
        <w:rPr>
          <w:sz w:val="16"/>
          <w:szCs w:val="16"/>
        </w:rPr>
        <w:t xml:space="preserve">возможность использования социального сертификата для </w:t>
      </w:r>
      <w:proofErr w:type="gramStart"/>
      <w:r w:rsidRPr="003F0CEB">
        <w:rPr>
          <w:sz w:val="16"/>
          <w:szCs w:val="16"/>
        </w:rPr>
        <w:t>обучения по</w:t>
      </w:r>
      <w:proofErr w:type="gramEnd"/>
      <w:r w:rsidRPr="003F0CEB">
        <w:rPr>
          <w:sz w:val="16"/>
          <w:szCs w:val="16"/>
        </w:rPr>
        <w:t xml:space="preserve"> соответствующей направленности дополнительной общеобразовательной программы предусмотрена социальным заказом;</w:t>
      </w:r>
    </w:p>
    <w:p w:rsidR="00316C20" w:rsidRPr="003F0CEB" w:rsidRDefault="00316C20" w:rsidP="00B448CF">
      <w:pPr>
        <w:pStyle w:val="afc"/>
        <w:numPr>
          <w:ilvl w:val="0"/>
          <w:numId w:val="41"/>
        </w:numPr>
        <w:tabs>
          <w:tab w:val="left" w:pos="0"/>
          <w:tab w:val="left" w:pos="993"/>
          <w:tab w:val="left" w:pos="1134"/>
        </w:tabs>
        <w:ind w:left="0" w:firstLine="567"/>
        <w:jc w:val="both"/>
        <w:rPr>
          <w:sz w:val="16"/>
          <w:szCs w:val="16"/>
        </w:rPr>
      </w:pPr>
      <w:r w:rsidRPr="003F0CEB">
        <w:rPr>
          <w:sz w:val="16"/>
          <w:szCs w:val="16"/>
        </w:rPr>
        <w:t>доступный объем оказания муниципальной услуги для социального сертификата в соответствующем периоде действия социального заказа больше или равен объему часов образовательной услуги по выбранной дополнительной общеобразовательной программе в соответствии с установленным расписанием. В случае</w:t>
      </w:r>
      <w:proofErr w:type="gramStart"/>
      <w:r w:rsidRPr="003F0CEB">
        <w:rPr>
          <w:sz w:val="16"/>
          <w:szCs w:val="16"/>
        </w:rPr>
        <w:t>,</w:t>
      </w:r>
      <w:proofErr w:type="gramEnd"/>
      <w:r w:rsidRPr="003F0CEB">
        <w:rPr>
          <w:sz w:val="16"/>
          <w:szCs w:val="16"/>
        </w:rPr>
        <w:t xml:space="preserve"> если доступный объем оказания муниципальной услуги для социального сертификата в соответствующем периоде действия социального заказа меньше объема часов образовательной услуги по выбранной дополнительной общеобразовательной программе в соответствии с установленным расписанием необходимо включение условия о доплате за счет средств получателя социального сертификата, его законного представителя в части объема часов образовательной услуги, превышающей установленный объем социального сертификата.</w:t>
      </w:r>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proofErr w:type="gramStart"/>
      <w:r w:rsidRPr="003F0CEB">
        <w:rPr>
          <w:rFonts w:ascii="Times New Roman" w:hAnsi="Times New Roman"/>
          <w:sz w:val="16"/>
          <w:szCs w:val="16"/>
        </w:rPr>
        <w:t>Оператор реестра получателей социального сертификата в течение одного рабочего дня после формирования уполномоченным органом социального сертификата и информации, включаемой в реестр получателей социального сертификата, направляет в адрес исполнителя услуг, указанного в заявлениях, предусмотренных пунктами 6-7 настоящих Правил, информацию о получателе социального сертификата, предусмотренную пунктом 10 настоящих Правил, и выбранной им образовательной программе, а также информацию об акцепте получателем социального сертификата</w:t>
      </w:r>
      <w:proofErr w:type="gramEnd"/>
      <w:r w:rsidRPr="003F0CEB">
        <w:rPr>
          <w:rFonts w:ascii="Times New Roman" w:hAnsi="Times New Roman"/>
          <w:sz w:val="16"/>
          <w:szCs w:val="16"/>
        </w:rPr>
        <w:t>, его законным представителем, сформированного в информационной системе на основании поданного в соответствии с пунктами 6-7 настоящих Правил заявления о зачислении, договора об образовании в случае выполнения всех условий, предусмотренных пунктом 20 настоящих Правил.</w:t>
      </w:r>
      <w:bookmarkEnd w:id="53"/>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54" w:name="_Ref21458824"/>
      <w:r w:rsidRPr="003F0CEB">
        <w:rPr>
          <w:rFonts w:ascii="Times New Roman" w:hAnsi="Times New Roman"/>
          <w:sz w:val="16"/>
          <w:szCs w:val="16"/>
        </w:rPr>
        <w:t xml:space="preserve">Дата планируемого начала освоения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устанавливается в договоре об образовании как дата ближайшего занятия по программе согласно установленному исполнителем услуг расписанию.</w:t>
      </w:r>
    </w:p>
    <w:p w:rsidR="00316C20" w:rsidRPr="003F0CEB" w:rsidRDefault="00316C20" w:rsidP="00B448CF">
      <w:pPr>
        <w:widowControl w:val="0"/>
        <w:numPr>
          <w:ilvl w:val="0"/>
          <w:numId w:val="35"/>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bookmarkStart w:id="55" w:name="_Ref114234579"/>
      <w:r w:rsidRPr="003F0CEB">
        <w:rPr>
          <w:rFonts w:ascii="Times New Roman" w:hAnsi="Times New Roman"/>
          <w:sz w:val="16"/>
          <w:szCs w:val="16"/>
        </w:rPr>
        <w:t>В случае, предусмотренном пунктом 13 настоящих Правил, получатель социального сертификата предъявляет исполнителю услуг номер социального сертификата, а также информацию, предусмотренную пунктом 6 настоящих Правил. Исполнитель услуг после получения такой информации формирует в срок не более 2–</w:t>
      </w:r>
      <w:proofErr w:type="spellStart"/>
      <w:r w:rsidRPr="003F0CEB">
        <w:rPr>
          <w:rFonts w:ascii="Times New Roman" w:hAnsi="Times New Roman"/>
          <w:sz w:val="16"/>
          <w:szCs w:val="16"/>
        </w:rPr>
        <w:t>х</w:t>
      </w:r>
      <w:proofErr w:type="spellEnd"/>
      <w:r w:rsidRPr="003F0CEB">
        <w:rPr>
          <w:rFonts w:ascii="Times New Roman" w:hAnsi="Times New Roman"/>
          <w:sz w:val="16"/>
          <w:szCs w:val="16"/>
        </w:rPr>
        <w:t xml:space="preserve"> рабочих дней в адрес уполномоченного органа запрос о возможности заключения договора об образовании посредством информационной системы, содержащий:</w:t>
      </w:r>
      <w:bookmarkEnd w:id="54"/>
      <w:bookmarkEnd w:id="55"/>
    </w:p>
    <w:p w:rsidR="00316C20" w:rsidRPr="003F0CEB" w:rsidRDefault="00316C20" w:rsidP="00B448CF">
      <w:pPr>
        <w:widowControl w:val="0"/>
        <w:numPr>
          <w:ilvl w:val="1"/>
          <w:numId w:val="42"/>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идентификатор (номер) реестровой записи о получателе социального сертификата в реестре получателей социального сертификата;</w:t>
      </w:r>
    </w:p>
    <w:p w:rsidR="00316C20" w:rsidRPr="003F0CEB" w:rsidRDefault="00316C20" w:rsidP="00B448CF">
      <w:pPr>
        <w:widowControl w:val="0"/>
        <w:numPr>
          <w:ilvl w:val="1"/>
          <w:numId w:val="42"/>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идентификатор (номер) социального сертификата;</w:t>
      </w:r>
    </w:p>
    <w:p w:rsidR="00316C20" w:rsidRPr="003F0CEB" w:rsidRDefault="00316C20" w:rsidP="00B448CF">
      <w:pPr>
        <w:widowControl w:val="0"/>
        <w:numPr>
          <w:ilvl w:val="1"/>
          <w:numId w:val="42"/>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идентификатор (номер) дополнительной общеобразовательной программы;</w:t>
      </w:r>
    </w:p>
    <w:p w:rsidR="00316C20" w:rsidRPr="003F0CEB" w:rsidRDefault="00316C20" w:rsidP="00B448CF">
      <w:pPr>
        <w:widowControl w:val="0"/>
        <w:numPr>
          <w:ilvl w:val="1"/>
          <w:numId w:val="42"/>
        </w:numPr>
        <w:tabs>
          <w:tab w:val="left" w:pos="0"/>
          <w:tab w:val="left" w:pos="993"/>
          <w:tab w:val="left" w:pos="1134"/>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дату планируемого начала освоения получателем социального сертификата дополнительной общеобразовательной программы.</w:t>
      </w:r>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56" w:name="_Ref113028493"/>
      <w:r w:rsidRPr="003F0CEB">
        <w:rPr>
          <w:sz w:val="16"/>
          <w:szCs w:val="16"/>
        </w:rPr>
        <w:t xml:space="preserve">Уполномоченный орган в день получения запроса исполнителя услуг, предусмотренного пунктом 23 настоящих Правил, проверяет соответствие номера реестровой записи о </w:t>
      </w:r>
      <w:r w:rsidRPr="003F0CEB">
        <w:rPr>
          <w:rFonts w:eastAsia="Calibri"/>
          <w:sz w:val="16"/>
          <w:szCs w:val="16"/>
        </w:rPr>
        <w:t>получателе социального сертификата</w:t>
      </w:r>
      <w:r w:rsidRPr="003F0CEB">
        <w:rPr>
          <w:sz w:val="16"/>
          <w:szCs w:val="16"/>
        </w:rPr>
        <w:t xml:space="preserve"> в реестре </w:t>
      </w:r>
      <w:r w:rsidRPr="003F0CEB">
        <w:rPr>
          <w:rFonts w:eastAsia="Calibri"/>
          <w:sz w:val="16"/>
          <w:szCs w:val="16"/>
        </w:rPr>
        <w:t>получателей социального сертификата</w:t>
      </w:r>
      <w:r w:rsidRPr="003F0CEB">
        <w:rPr>
          <w:sz w:val="16"/>
          <w:szCs w:val="16"/>
        </w:rPr>
        <w:t>, номера социального сертификата и фамилии, имени, отчества (последнее – при наличии) получателя социального сертификата.</w:t>
      </w:r>
      <w:bookmarkStart w:id="57" w:name="_Ref17541109"/>
      <w:bookmarkEnd w:id="56"/>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58" w:name="_Ref21458834"/>
      <w:proofErr w:type="gramStart"/>
      <w:r w:rsidRPr="003F0CEB">
        <w:rPr>
          <w:sz w:val="16"/>
          <w:szCs w:val="16"/>
        </w:rPr>
        <w:t>В случае выявления несоответствия номера социального сертификата и фамилии, имени и отчества (последнее – при наличии) получателя социального сертификата с записью в реестре получателей социального сертификата уполномоченный орган в день получения запроса исполнителя услуг, предусмотренного пунктом 23 настоящих Правил, направляет посредством информационной системы исполнителю услуг уведомление о необходимости уточнения сведений о номере социального сертификата.</w:t>
      </w:r>
      <w:bookmarkEnd w:id="57"/>
      <w:bookmarkEnd w:id="58"/>
      <w:proofErr w:type="gramEnd"/>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59" w:name="_Ref14618636"/>
      <w:bookmarkStart w:id="60" w:name="_Ref21458847"/>
      <w:proofErr w:type="gramStart"/>
      <w:r w:rsidRPr="003F0CEB">
        <w:rPr>
          <w:sz w:val="16"/>
          <w:szCs w:val="16"/>
        </w:rPr>
        <w:t xml:space="preserve">В случае выполнения всех условий, указанных в пункте 20 настоящих Правил, уполномоченный орган формирует и направляет посредством информационной системы исполнителю услуг договор об образовании (проект договора об образовании в случае, </w:t>
      </w:r>
      <w:r w:rsidRPr="003F0CEB">
        <w:rPr>
          <w:sz w:val="16"/>
          <w:szCs w:val="16"/>
        </w:rPr>
        <w:lastRenderedPageBreak/>
        <w:t xml:space="preserve">предусмотренном пунктом 13 настоящих Правил), а также предоставляет исполнителю услуг сведения об </w:t>
      </w:r>
      <w:bookmarkStart w:id="61" w:name="_Ref8587360"/>
      <w:r w:rsidRPr="003F0CEB">
        <w:rPr>
          <w:sz w:val="16"/>
          <w:szCs w:val="16"/>
        </w:rPr>
        <w:t>объеме оказания муниципальной услуги для социального сертификата, направляемом на оплату образовательной услуги, в пределах нормативных затрат на реализацию</w:t>
      </w:r>
      <w:proofErr w:type="gramEnd"/>
      <w:r w:rsidRPr="003F0CEB">
        <w:rPr>
          <w:sz w:val="16"/>
          <w:szCs w:val="16"/>
        </w:rPr>
        <w:t xml:space="preserve"> дополнительной общеобразовательной программы в расчете на человеко-час умноженных на количество человеко-часов реализации дополнительной общеобразовательной программы.</w:t>
      </w:r>
      <w:bookmarkStart w:id="62" w:name="_Ref8586085"/>
      <w:bookmarkEnd w:id="59"/>
      <w:bookmarkEnd w:id="60"/>
      <w:bookmarkEnd w:id="61"/>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63" w:name="_Ref113030093"/>
      <w:bookmarkStart w:id="64" w:name="_Ref64285873"/>
      <w:bookmarkEnd w:id="62"/>
      <w:r w:rsidRPr="003F0CEB">
        <w:rPr>
          <w:sz w:val="16"/>
          <w:szCs w:val="16"/>
        </w:rPr>
        <w:t>Получатель социального сертификата вправе получить образовательную услугу в объеме, превышающем установленный социальным сертификатом объем оказания муниципальной услуги, при этом получатель социального сертификата либо его законный представитель возмещает разницу за счет собственных сре</w:t>
      </w:r>
      <w:proofErr w:type="gramStart"/>
      <w:r w:rsidRPr="003F0CEB">
        <w:rPr>
          <w:sz w:val="16"/>
          <w:szCs w:val="16"/>
        </w:rPr>
        <w:t>дств в с</w:t>
      </w:r>
      <w:proofErr w:type="gramEnd"/>
      <w:r w:rsidRPr="003F0CEB">
        <w:rPr>
          <w:sz w:val="16"/>
          <w:szCs w:val="16"/>
        </w:rPr>
        <w:t>оответствии с заключаемым договором об образовании. В указанный договор в качестве приложения включается размер оплаты, осуществляемой получателем социального сертификата либо его законным представителем за счет собственных средств, а также не менее одного из следующих показателей:</w:t>
      </w:r>
      <w:bookmarkEnd w:id="63"/>
    </w:p>
    <w:p w:rsidR="00316C20" w:rsidRPr="003F0CEB" w:rsidRDefault="00316C20" w:rsidP="00B448CF">
      <w:pPr>
        <w:pStyle w:val="afc"/>
        <w:numPr>
          <w:ilvl w:val="0"/>
          <w:numId w:val="43"/>
        </w:numPr>
        <w:tabs>
          <w:tab w:val="left" w:pos="0"/>
          <w:tab w:val="left" w:pos="993"/>
          <w:tab w:val="left" w:pos="1134"/>
        </w:tabs>
        <w:ind w:left="0" w:firstLine="567"/>
        <w:jc w:val="both"/>
        <w:rPr>
          <w:sz w:val="16"/>
          <w:szCs w:val="16"/>
        </w:rPr>
      </w:pPr>
      <w:r w:rsidRPr="003F0CEB">
        <w:rPr>
          <w:sz w:val="16"/>
          <w:szCs w:val="16"/>
        </w:rPr>
        <w:t>показатели, характеризующие качество оказания муниципальной услуги, превышающие соответствующие показатели, определенные социальным сертификатом;</w:t>
      </w:r>
    </w:p>
    <w:p w:rsidR="00316C20" w:rsidRPr="003F0CEB" w:rsidRDefault="00316C20" w:rsidP="00B448CF">
      <w:pPr>
        <w:pStyle w:val="afc"/>
        <w:numPr>
          <w:ilvl w:val="0"/>
          <w:numId w:val="43"/>
        </w:numPr>
        <w:tabs>
          <w:tab w:val="left" w:pos="0"/>
          <w:tab w:val="left" w:pos="993"/>
          <w:tab w:val="left" w:pos="1134"/>
        </w:tabs>
        <w:ind w:left="0" w:firstLine="567"/>
        <w:jc w:val="both"/>
        <w:rPr>
          <w:sz w:val="16"/>
          <w:szCs w:val="16"/>
        </w:rPr>
      </w:pPr>
      <w:r w:rsidRPr="003F0CEB">
        <w:rPr>
          <w:sz w:val="16"/>
          <w:szCs w:val="16"/>
        </w:rPr>
        <w:t>показатели, характеризующие объем оказания муниципальной услуги, превышающие соответствующие показатели, определенные социальным сертификатом;</w:t>
      </w:r>
      <w:bookmarkEnd w:id="64"/>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65" w:name="_Ref21458760"/>
      <w:bookmarkStart w:id="66" w:name="_Ref8586178"/>
      <w:r w:rsidRPr="003F0CEB">
        <w:rPr>
          <w:sz w:val="16"/>
          <w:szCs w:val="16"/>
        </w:rPr>
        <w:t>Договор об образовании может быть заключен (акцептирован) в бумажной форме или в электронной форме посредством информационной системы и содержит следующие условия:</w:t>
      </w:r>
      <w:bookmarkEnd w:id="65"/>
      <w:bookmarkEnd w:id="66"/>
    </w:p>
    <w:p w:rsidR="00316C20" w:rsidRPr="003F0CEB" w:rsidRDefault="00316C20" w:rsidP="00B448CF">
      <w:pPr>
        <w:pStyle w:val="afc"/>
        <w:numPr>
          <w:ilvl w:val="0"/>
          <w:numId w:val="44"/>
        </w:numPr>
        <w:tabs>
          <w:tab w:val="left" w:pos="0"/>
          <w:tab w:val="left" w:pos="993"/>
          <w:tab w:val="left" w:pos="1134"/>
        </w:tabs>
        <w:ind w:left="0" w:firstLine="567"/>
        <w:jc w:val="both"/>
        <w:rPr>
          <w:sz w:val="16"/>
          <w:szCs w:val="16"/>
        </w:rPr>
      </w:pPr>
      <w:r w:rsidRPr="003F0CEB">
        <w:rPr>
          <w:sz w:val="16"/>
          <w:szCs w:val="16"/>
        </w:rPr>
        <w:t>оплата образовательных услуг, оказываемых получателю социального сертификата в соответствии с социальным сертификатом, производится за счет средств местного бюджета Целинного муниципального округа Курганской области, осуществляющего финансовое обеспечение социального сертификата;</w:t>
      </w:r>
    </w:p>
    <w:p w:rsidR="00316C20" w:rsidRPr="003F0CEB" w:rsidRDefault="00316C20" w:rsidP="00B448CF">
      <w:pPr>
        <w:pStyle w:val="afc"/>
        <w:numPr>
          <w:ilvl w:val="0"/>
          <w:numId w:val="44"/>
        </w:numPr>
        <w:tabs>
          <w:tab w:val="left" w:pos="0"/>
          <w:tab w:val="left" w:pos="993"/>
          <w:tab w:val="left" w:pos="1134"/>
        </w:tabs>
        <w:ind w:left="0" w:firstLine="567"/>
        <w:jc w:val="both"/>
        <w:rPr>
          <w:sz w:val="16"/>
          <w:szCs w:val="16"/>
        </w:rPr>
      </w:pPr>
      <w:r w:rsidRPr="003F0CEB">
        <w:rPr>
          <w:sz w:val="16"/>
          <w:szCs w:val="16"/>
        </w:rPr>
        <w:t xml:space="preserve">образовательная услуга признается оказанной </w:t>
      </w:r>
      <w:proofErr w:type="gramStart"/>
      <w:r w:rsidRPr="003F0CEB">
        <w:rPr>
          <w:sz w:val="16"/>
          <w:szCs w:val="16"/>
        </w:rPr>
        <w:t>в полном объеме в случае фактической реализации образовательной услуги в установленном объеме в группе обучающихся независимо от числа</w:t>
      </w:r>
      <w:proofErr w:type="gramEnd"/>
      <w:r w:rsidRPr="003F0CEB">
        <w:rPr>
          <w:sz w:val="16"/>
          <w:szCs w:val="16"/>
        </w:rPr>
        <w:t xml:space="preserve"> фактических посещений получателем социального сертификата учебных занятий в соответствующем месяце; </w:t>
      </w:r>
    </w:p>
    <w:p w:rsidR="00316C20" w:rsidRPr="003F0CEB" w:rsidRDefault="00316C20" w:rsidP="00B448CF">
      <w:pPr>
        <w:pStyle w:val="afc"/>
        <w:numPr>
          <w:ilvl w:val="0"/>
          <w:numId w:val="44"/>
        </w:numPr>
        <w:tabs>
          <w:tab w:val="left" w:pos="0"/>
          <w:tab w:val="left" w:pos="993"/>
          <w:tab w:val="left" w:pos="1134"/>
        </w:tabs>
        <w:ind w:left="0" w:firstLine="567"/>
        <w:jc w:val="both"/>
        <w:rPr>
          <w:sz w:val="16"/>
          <w:szCs w:val="16"/>
        </w:rPr>
      </w:pPr>
      <w:bookmarkStart w:id="67" w:name="_Hlk25571309"/>
      <w:proofErr w:type="gramStart"/>
      <w:r w:rsidRPr="003F0CEB">
        <w:rPr>
          <w:sz w:val="16"/>
          <w:szCs w:val="16"/>
        </w:rPr>
        <w:t>согласие получателя социального сертификата, его законного представителя на продление исполнителем услуг договора об образовании для обучения по выбранной дополнительной общеобразовательной программе в случае, если договор об образовании не расторгнут в соответствии с пунктом 34 настоящих Правил по состоянию на 20 день до момента окончания срока действия договора образовании</w:t>
      </w:r>
      <w:bookmarkEnd w:id="67"/>
      <w:r w:rsidRPr="003F0CEB">
        <w:rPr>
          <w:sz w:val="16"/>
          <w:szCs w:val="16"/>
        </w:rPr>
        <w:t xml:space="preserve"> при условии продолжения реализации дополнительной общеобразовательной программы;</w:t>
      </w:r>
      <w:proofErr w:type="gramEnd"/>
    </w:p>
    <w:p w:rsidR="00316C20" w:rsidRPr="003F0CEB" w:rsidRDefault="00316C20" w:rsidP="00B448CF">
      <w:pPr>
        <w:pStyle w:val="afc"/>
        <w:numPr>
          <w:ilvl w:val="0"/>
          <w:numId w:val="44"/>
        </w:numPr>
        <w:tabs>
          <w:tab w:val="left" w:pos="0"/>
          <w:tab w:val="left" w:pos="993"/>
          <w:tab w:val="left" w:pos="1134"/>
        </w:tabs>
        <w:ind w:left="0" w:firstLine="567"/>
        <w:jc w:val="both"/>
        <w:rPr>
          <w:sz w:val="16"/>
          <w:szCs w:val="16"/>
        </w:rPr>
      </w:pPr>
      <w:r w:rsidRPr="003F0CEB">
        <w:rPr>
          <w:sz w:val="16"/>
          <w:szCs w:val="16"/>
        </w:rPr>
        <w:t>срок, установленный исполнителем услуг для акцепта договора об образовании;</w:t>
      </w:r>
    </w:p>
    <w:p w:rsidR="00316C20" w:rsidRPr="003F0CEB" w:rsidRDefault="00316C20" w:rsidP="00B448CF">
      <w:pPr>
        <w:pStyle w:val="afc"/>
        <w:numPr>
          <w:ilvl w:val="0"/>
          <w:numId w:val="44"/>
        </w:numPr>
        <w:tabs>
          <w:tab w:val="left" w:pos="0"/>
          <w:tab w:val="left" w:pos="993"/>
          <w:tab w:val="left" w:pos="1134"/>
        </w:tabs>
        <w:ind w:left="0" w:firstLine="567"/>
        <w:jc w:val="both"/>
        <w:rPr>
          <w:sz w:val="16"/>
          <w:szCs w:val="16"/>
        </w:rPr>
      </w:pPr>
      <w:r w:rsidRPr="003F0CEB">
        <w:rPr>
          <w:sz w:val="16"/>
          <w:szCs w:val="16"/>
        </w:rPr>
        <w:t>в случае, предусмотренном пунктом 27 настоящих Правил, в договор об образовании включается как минимум одно из условий, предусмотренных подпунктами «а» – «б» пункта 27 настоящих Правил.</w:t>
      </w:r>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proofErr w:type="gramStart"/>
      <w:r w:rsidRPr="003F0CEB">
        <w:rPr>
          <w:sz w:val="16"/>
          <w:szCs w:val="16"/>
        </w:rPr>
        <w:t>Договор об образовании считается заключенным (акцептованным) с момента подписания получателем социального сертификата, его законным представителем договора об образовании посредством информационной системы при подаче одного из заявлений, предусмотренных пунктами 6-7 настоящих Правил, после проверки соблюдения условий, предусмотренных пунктом 20 настоящих Правил, или совершения исполнителем услуг отметки о подписании договора об образовании в бумажной форме не позднее 14 календарных дней после подачи</w:t>
      </w:r>
      <w:proofErr w:type="gramEnd"/>
      <w:r w:rsidRPr="003F0CEB">
        <w:rPr>
          <w:sz w:val="16"/>
          <w:szCs w:val="16"/>
        </w:rPr>
        <w:t xml:space="preserve"> получателем социального сертификата, его законным </w:t>
      </w:r>
      <w:r w:rsidRPr="003F0CEB">
        <w:rPr>
          <w:sz w:val="16"/>
          <w:szCs w:val="16"/>
          <w:shd w:val="clear" w:color="auto" w:fill="FFFFFF"/>
        </w:rPr>
        <w:t>представителем одного из заявлений, предусмотренных пунктами 6-7 настоящих Правил, в</w:t>
      </w:r>
      <w:r w:rsidRPr="003F0CEB">
        <w:rPr>
          <w:sz w:val="16"/>
          <w:szCs w:val="16"/>
        </w:rPr>
        <w:t xml:space="preserve"> бумажной форме. </w:t>
      </w:r>
      <w:bookmarkStart w:id="68" w:name="_Ref8572330"/>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r w:rsidRPr="003F0CEB">
        <w:rPr>
          <w:sz w:val="16"/>
          <w:szCs w:val="16"/>
        </w:rPr>
        <w:t>Исполнитель услуг имеет право установить минимальное число предложений со стороны получателей социального сертификата, их законных представителей о заключении договоров об образовании, необходимое для заключения таких договоров (минимальный размер группы). При поступлении со стороны получателей социального сертификата, их законных представителей меньшего количества предложений о заключении договоров об образовании, чем указанное минимальное число, исполнитель услуг имеет право отклонить указанные предложения.</w:t>
      </w:r>
      <w:bookmarkStart w:id="69" w:name="_Ref8586590"/>
      <w:bookmarkEnd w:id="68"/>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70" w:name="_Ref31625823"/>
      <w:proofErr w:type="gramStart"/>
      <w:r w:rsidRPr="003F0CEB">
        <w:rPr>
          <w:sz w:val="16"/>
          <w:szCs w:val="16"/>
        </w:rPr>
        <w:t xml:space="preserve">В случае необходимости предоставления получателем социального сертификата, его законным представителем документов о состоянии здоровья получателя социального сертификата (иных документов, предусмотренных правилами приема на обучение по дополнительной </w:t>
      </w:r>
      <w:proofErr w:type="spellStart"/>
      <w:r w:rsidRPr="003F0CEB">
        <w:rPr>
          <w:sz w:val="16"/>
          <w:szCs w:val="16"/>
        </w:rPr>
        <w:t>общеразвивающей</w:t>
      </w:r>
      <w:proofErr w:type="spellEnd"/>
      <w:r w:rsidRPr="003F0CEB">
        <w:rPr>
          <w:sz w:val="16"/>
          <w:szCs w:val="16"/>
        </w:rPr>
        <w:t xml:space="preserve"> программе), исполнитель услуг направляет посредством информационной системы получателю социального сертификата, его законному представителю сведения о необходимости предоставления соответствующих документов с указанием срока предоставления соответствующих документов.</w:t>
      </w:r>
      <w:bookmarkEnd w:id="70"/>
      <w:proofErr w:type="gramEnd"/>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r w:rsidRPr="003F0CEB">
        <w:rPr>
          <w:sz w:val="16"/>
          <w:szCs w:val="16"/>
        </w:rPr>
        <w:t>В случае</w:t>
      </w:r>
      <w:proofErr w:type="gramStart"/>
      <w:r w:rsidRPr="003F0CEB">
        <w:rPr>
          <w:sz w:val="16"/>
          <w:szCs w:val="16"/>
        </w:rPr>
        <w:t>,</w:t>
      </w:r>
      <w:proofErr w:type="gramEnd"/>
      <w:r w:rsidRPr="003F0CEB">
        <w:rPr>
          <w:sz w:val="16"/>
          <w:szCs w:val="16"/>
        </w:rPr>
        <w:t xml:space="preserve"> если в срок, указанный в соответствии с пунктом 31 настоящих Правил исполнителем услуг, получатель социального сертификата, его законный представитель не предоставил соответствующие документы, то получатель социального сертификата, его законный представитель считается отклонившимся от заключения договора об образовании. В случае состоявшегося акцепта договора об образовании, он расторгается в одностороннем порядке на основании уведомления исполнителя услуг, направленного в уполномоченный орган.</w:t>
      </w:r>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bookmarkStart w:id="71" w:name="_Ref25499742"/>
      <w:bookmarkEnd w:id="69"/>
      <w:r w:rsidRPr="003F0CEB">
        <w:rPr>
          <w:sz w:val="16"/>
          <w:szCs w:val="16"/>
        </w:rPr>
        <w:t>Договор об образовании может быть расторгнут в соответствии с законодательством Российской Федерации по инициативе получателя социального сертификата, его законного представителя, по соглашению сторон не ранее чем с первого числа месяца, следующего за месяцем направления уведомления о его расторжении.</w:t>
      </w:r>
      <w:bookmarkStart w:id="72" w:name="_Ref8586895"/>
      <w:bookmarkEnd w:id="71"/>
      <w:r w:rsidRPr="003F0CEB">
        <w:rPr>
          <w:sz w:val="16"/>
          <w:szCs w:val="16"/>
        </w:rPr>
        <w:t xml:space="preserve"> Получатель социального сертификата может направить уведомление о расторжении договора об образовании посредством информационной системы.</w:t>
      </w:r>
      <w:bookmarkStart w:id="73" w:name="_Ref21458807"/>
    </w:p>
    <w:p w:rsidR="00316C20" w:rsidRPr="003F0CEB" w:rsidRDefault="00316C20" w:rsidP="00B448CF">
      <w:pPr>
        <w:pStyle w:val="afc"/>
        <w:numPr>
          <w:ilvl w:val="0"/>
          <w:numId w:val="35"/>
        </w:numPr>
        <w:tabs>
          <w:tab w:val="left" w:pos="0"/>
          <w:tab w:val="left" w:pos="993"/>
          <w:tab w:val="left" w:pos="1134"/>
        </w:tabs>
        <w:ind w:left="0" w:firstLine="567"/>
        <w:jc w:val="both"/>
        <w:rPr>
          <w:sz w:val="16"/>
          <w:szCs w:val="16"/>
        </w:rPr>
      </w:pPr>
      <w:r w:rsidRPr="003F0CEB">
        <w:rPr>
          <w:sz w:val="16"/>
          <w:szCs w:val="16"/>
        </w:rPr>
        <w:t xml:space="preserve">В случае расторжения договора об образовании исполнитель услуг направляет посредством информационной системы в уполномоченный орган уведомление о расторжении указанного договора, внося информацию в сведения о социальном сертификате, формируемые в соответствии с Общими требованиями. </w:t>
      </w:r>
      <w:bookmarkEnd w:id="72"/>
      <w:bookmarkEnd w:id="73"/>
      <w:proofErr w:type="gramStart"/>
      <w:r w:rsidRPr="003F0CEB">
        <w:rPr>
          <w:sz w:val="16"/>
          <w:szCs w:val="16"/>
        </w:rPr>
        <w:t xml:space="preserve">По окончании срока действия договора об образовании действие такого договора продлевается до момента окончания периода обучения по дополнительной </w:t>
      </w:r>
      <w:proofErr w:type="spellStart"/>
      <w:r w:rsidRPr="003F0CEB">
        <w:rPr>
          <w:sz w:val="16"/>
          <w:szCs w:val="16"/>
        </w:rPr>
        <w:t>общеразвивающей</w:t>
      </w:r>
      <w:proofErr w:type="spellEnd"/>
      <w:r w:rsidRPr="003F0CEB">
        <w:rPr>
          <w:sz w:val="16"/>
          <w:szCs w:val="16"/>
        </w:rPr>
        <w:t xml:space="preserve"> программе, но не более чем до окончания периода действия социального заказа, в соответствии с которой определен номинал социального сертификата, и одновременно не более чем до достижения получателем социального сертификата возраста 18 лет, в случае, если договор об образовании не расторгнут в</w:t>
      </w:r>
      <w:proofErr w:type="gramEnd"/>
      <w:r w:rsidRPr="003F0CEB">
        <w:rPr>
          <w:sz w:val="16"/>
          <w:szCs w:val="16"/>
        </w:rPr>
        <w:t xml:space="preserve"> </w:t>
      </w:r>
      <w:proofErr w:type="gramStart"/>
      <w:r w:rsidRPr="003F0CEB">
        <w:rPr>
          <w:sz w:val="16"/>
          <w:szCs w:val="16"/>
        </w:rPr>
        <w:t>соответствии</w:t>
      </w:r>
      <w:proofErr w:type="gramEnd"/>
      <w:r w:rsidRPr="003F0CEB">
        <w:rPr>
          <w:sz w:val="16"/>
          <w:szCs w:val="16"/>
        </w:rPr>
        <w:t xml:space="preserve"> с пунктом 33 настоящих Правил по состоянию на 20 день до момента окончания срока действия договора об образовании.</w:t>
      </w:r>
    </w:p>
    <w:p w:rsidR="00316C20" w:rsidRPr="003F0CEB" w:rsidRDefault="00316C20" w:rsidP="00B448CF">
      <w:pPr>
        <w:pStyle w:val="afc"/>
        <w:widowControl w:val="0"/>
        <w:numPr>
          <w:ilvl w:val="0"/>
          <w:numId w:val="35"/>
        </w:numPr>
        <w:tabs>
          <w:tab w:val="left" w:pos="0"/>
          <w:tab w:val="left" w:pos="993"/>
          <w:tab w:val="left" w:pos="1134"/>
        </w:tabs>
        <w:autoSpaceDE w:val="0"/>
        <w:autoSpaceDN w:val="0"/>
        <w:adjustRightInd w:val="0"/>
        <w:ind w:left="0" w:firstLine="567"/>
        <w:jc w:val="both"/>
        <w:rPr>
          <w:sz w:val="16"/>
          <w:szCs w:val="16"/>
        </w:rPr>
      </w:pPr>
      <w:r w:rsidRPr="003F0CEB">
        <w:rPr>
          <w:sz w:val="16"/>
          <w:szCs w:val="16"/>
        </w:rPr>
        <w:t>Типовая форма договора об образовании, формы и порядок направления запросов и уведомлений, указанных в пунктах 23, 25-26, настоящих Правил, устанавливаются Уполномоченным органом.</w:t>
      </w:r>
    </w:p>
    <w:p w:rsidR="00316C20" w:rsidRPr="003F0CEB" w:rsidRDefault="00316C20" w:rsidP="003F0CEB">
      <w:pPr>
        <w:widowControl w:val="0"/>
        <w:tabs>
          <w:tab w:val="left" w:pos="0"/>
          <w:tab w:val="left" w:pos="993"/>
          <w:tab w:val="left" w:pos="1134"/>
        </w:tabs>
        <w:autoSpaceDE w:val="0"/>
        <w:autoSpaceDN w:val="0"/>
        <w:adjustRightInd w:val="0"/>
        <w:spacing w:after="0" w:line="240" w:lineRule="auto"/>
        <w:ind w:firstLine="567"/>
        <w:jc w:val="both"/>
        <w:rPr>
          <w:rFonts w:ascii="Times New Roman" w:hAnsi="Times New Roman"/>
          <w:sz w:val="16"/>
          <w:szCs w:val="16"/>
        </w:rPr>
      </w:pPr>
    </w:p>
    <w:p w:rsidR="00316C20" w:rsidRPr="003F0CEB" w:rsidRDefault="00316C20" w:rsidP="003F0CEB">
      <w:pPr>
        <w:pStyle w:val="afc"/>
        <w:tabs>
          <w:tab w:val="left" w:pos="1276"/>
        </w:tabs>
        <w:ind w:left="0" w:firstLine="567"/>
        <w:jc w:val="both"/>
        <w:rPr>
          <w:bCs/>
          <w:sz w:val="16"/>
          <w:szCs w:val="16"/>
        </w:rPr>
      </w:pPr>
      <w:r w:rsidRPr="003F0CEB">
        <w:rPr>
          <w:sz w:val="16"/>
          <w:szCs w:val="16"/>
        </w:rPr>
        <w:t xml:space="preserve">Приложение № 2 к постановлению Администрации муниципального образования </w:t>
      </w:r>
      <w:r w:rsidRPr="003F0CEB">
        <w:rPr>
          <w:bCs/>
          <w:sz w:val="16"/>
          <w:szCs w:val="16"/>
        </w:rPr>
        <w:t xml:space="preserve">от 09.08.2024 №507 </w:t>
      </w:r>
      <w:r w:rsidRPr="003F0CEB">
        <w:rPr>
          <w:sz w:val="16"/>
          <w:szCs w:val="16"/>
        </w:rPr>
        <w:t>«</w:t>
      </w:r>
      <w:r w:rsidRPr="003F0CEB">
        <w:rPr>
          <w:bCs/>
          <w:sz w:val="16"/>
          <w:szCs w:val="16"/>
        </w:rPr>
        <w:t xml:space="preserve">О некоторых мерах правового регулирования вопросов, связанных с оказанием муниципальной услуги «Реализация дополнительных </w:t>
      </w:r>
      <w:proofErr w:type="spellStart"/>
      <w:r w:rsidRPr="003F0CEB">
        <w:rPr>
          <w:bCs/>
          <w:sz w:val="16"/>
          <w:szCs w:val="16"/>
        </w:rPr>
        <w:t>общеразвивающих</w:t>
      </w:r>
      <w:proofErr w:type="spellEnd"/>
      <w:r w:rsidRPr="003F0CEB">
        <w:rPr>
          <w:bCs/>
          <w:sz w:val="16"/>
          <w:szCs w:val="16"/>
        </w:rPr>
        <w:t xml:space="preserve"> программ» в соответствии с социальными сертификатами»</w:t>
      </w:r>
    </w:p>
    <w:p w:rsidR="00316C20" w:rsidRPr="003F0CEB" w:rsidRDefault="00316C20" w:rsidP="003F0CEB">
      <w:pPr>
        <w:pStyle w:val="afc"/>
        <w:tabs>
          <w:tab w:val="left" w:pos="1276"/>
        </w:tabs>
        <w:ind w:left="0" w:firstLine="567"/>
        <w:jc w:val="center"/>
        <w:rPr>
          <w:sz w:val="16"/>
          <w:szCs w:val="16"/>
        </w:rPr>
      </w:pPr>
    </w:p>
    <w:p w:rsidR="00316C20" w:rsidRPr="003F0CEB" w:rsidRDefault="00316C20" w:rsidP="003F0CEB">
      <w:pPr>
        <w:pStyle w:val="14"/>
        <w:spacing w:before="0" w:after="0"/>
        <w:ind w:firstLine="567"/>
        <w:rPr>
          <w:rFonts w:ascii="Times New Roman" w:hAnsi="Times New Roman" w:cs="Times New Roman"/>
          <w:color w:val="auto"/>
          <w:sz w:val="18"/>
          <w:szCs w:val="16"/>
        </w:rPr>
      </w:pPr>
      <w:r w:rsidRPr="003F0CEB">
        <w:rPr>
          <w:rFonts w:ascii="Times New Roman" w:hAnsi="Times New Roman" w:cs="Times New Roman"/>
          <w:caps/>
          <w:color w:val="auto"/>
          <w:sz w:val="18"/>
          <w:szCs w:val="16"/>
        </w:rPr>
        <w:t>Порядок</w:t>
      </w:r>
      <w:r w:rsidRPr="003F0CEB">
        <w:rPr>
          <w:rFonts w:ascii="Times New Roman" w:hAnsi="Times New Roman" w:cs="Times New Roman"/>
          <w:color w:val="auto"/>
          <w:sz w:val="18"/>
          <w:szCs w:val="16"/>
        </w:rPr>
        <w:t xml:space="preserve"> </w:t>
      </w:r>
      <w:r w:rsidRPr="003F0CEB">
        <w:rPr>
          <w:rFonts w:ascii="Times New Roman" w:hAnsi="Times New Roman" w:cs="Times New Roman"/>
          <w:color w:val="auto"/>
          <w:sz w:val="18"/>
          <w:szCs w:val="16"/>
        </w:rPr>
        <w:br/>
        <w:t xml:space="preserve">формирования реестра исполнителей муниципальной услуги </w:t>
      </w:r>
      <w:r w:rsidRPr="003F0CEB">
        <w:rPr>
          <w:rFonts w:ascii="Times New Roman" w:hAnsi="Times New Roman" w:cs="Times New Roman"/>
          <w:b w:val="0"/>
          <w:color w:val="auto"/>
          <w:sz w:val="18"/>
          <w:szCs w:val="16"/>
        </w:rPr>
        <w:t>«</w:t>
      </w:r>
      <w:r w:rsidRPr="003F0CEB">
        <w:rPr>
          <w:rStyle w:val="aff5"/>
          <w:rFonts w:ascii="Times New Roman" w:hAnsi="Times New Roman" w:cs="Times New Roman"/>
          <w:b/>
          <w:bCs/>
          <w:color w:val="auto"/>
          <w:sz w:val="18"/>
          <w:szCs w:val="16"/>
        </w:rPr>
        <w:t xml:space="preserve">Реализация дополнительных </w:t>
      </w:r>
      <w:proofErr w:type="spellStart"/>
      <w:r w:rsidRPr="003F0CEB">
        <w:rPr>
          <w:rStyle w:val="aff5"/>
          <w:rFonts w:ascii="Times New Roman" w:hAnsi="Times New Roman" w:cs="Times New Roman"/>
          <w:b/>
          <w:bCs/>
          <w:color w:val="auto"/>
          <w:sz w:val="18"/>
          <w:szCs w:val="16"/>
        </w:rPr>
        <w:t>общеразвивающих</w:t>
      </w:r>
      <w:proofErr w:type="spellEnd"/>
      <w:r w:rsidRPr="003F0CEB">
        <w:rPr>
          <w:rStyle w:val="aff5"/>
          <w:rFonts w:ascii="Times New Roman" w:hAnsi="Times New Roman" w:cs="Times New Roman"/>
          <w:b/>
          <w:bCs/>
          <w:color w:val="auto"/>
          <w:sz w:val="18"/>
          <w:szCs w:val="16"/>
        </w:rPr>
        <w:t xml:space="preserve"> программ</w:t>
      </w:r>
      <w:r w:rsidRPr="003F0CEB">
        <w:rPr>
          <w:rStyle w:val="aff5"/>
          <w:rFonts w:ascii="Times New Roman" w:hAnsi="Times New Roman" w:cs="Times New Roman"/>
          <w:b/>
          <w:color w:val="auto"/>
          <w:sz w:val="18"/>
          <w:szCs w:val="16"/>
        </w:rPr>
        <w:t>»</w:t>
      </w:r>
      <w:r w:rsidRPr="003F0CEB">
        <w:rPr>
          <w:rFonts w:ascii="Times New Roman" w:hAnsi="Times New Roman" w:cs="Times New Roman"/>
          <w:color w:val="auto"/>
          <w:sz w:val="18"/>
          <w:szCs w:val="16"/>
        </w:rPr>
        <w:t xml:space="preserve"> в соответствии с социальным сертификатом</w:t>
      </w:r>
    </w:p>
    <w:p w:rsidR="00316C20" w:rsidRPr="003F0CEB" w:rsidRDefault="00316C20" w:rsidP="003F0CEB">
      <w:pPr>
        <w:tabs>
          <w:tab w:val="left" w:pos="0"/>
        </w:tabs>
        <w:spacing w:after="0" w:line="240" w:lineRule="auto"/>
        <w:ind w:firstLine="567"/>
        <w:rPr>
          <w:rFonts w:ascii="Times New Roman" w:hAnsi="Times New Roman"/>
          <w:sz w:val="16"/>
          <w:szCs w:val="16"/>
        </w:rPr>
      </w:pPr>
    </w:p>
    <w:p w:rsidR="00316C20" w:rsidRPr="003F0CEB" w:rsidRDefault="00316C20" w:rsidP="003F0CEB">
      <w:pPr>
        <w:pStyle w:val="14"/>
        <w:spacing w:before="0" w:after="0"/>
        <w:ind w:firstLine="567"/>
        <w:rPr>
          <w:rFonts w:ascii="Times New Roman" w:hAnsi="Times New Roman" w:cs="Times New Roman"/>
          <w:color w:val="auto"/>
          <w:sz w:val="16"/>
          <w:szCs w:val="16"/>
        </w:rPr>
      </w:pPr>
      <w:bookmarkStart w:id="74" w:name="sub_1004"/>
      <w:r w:rsidRPr="003F0CEB">
        <w:rPr>
          <w:rFonts w:ascii="Times New Roman" w:hAnsi="Times New Roman" w:cs="Times New Roman"/>
          <w:color w:val="auto"/>
          <w:sz w:val="16"/>
          <w:szCs w:val="16"/>
        </w:rPr>
        <w:t>1. Общие положения</w:t>
      </w:r>
    </w:p>
    <w:bookmarkEnd w:id="74"/>
    <w:p w:rsidR="00316C20" w:rsidRPr="003F0CEB" w:rsidRDefault="00316C20" w:rsidP="003F0CEB">
      <w:pPr>
        <w:tabs>
          <w:tab w:val="left" w:pos="0"/>
        </w:tabs>
        <w:spacing w:after="0" w:line="240" w:lineRule="auto"/>
        <w:ind w:firstLine="567"/>
        <w:rPr>
          <w:rFonts w:ascii="Times New Roman" w:hAnsi="Times New Roman"/>
          <w:sz w:val="16"/>
          <w:szCs w:val="16"/>
        </w:rPr>
      </w:pPr>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bookmarkStart w:id="75" w:name="sub_1011"/>
      <w:r w:rsidRPr="003F0CEB">
        <w:rPr>
          <w:sz w:val="16"/>
          <w:szCs w:val="16"/>
        </w:rPr>
        <w:t>Настоящий Порядок определяет процедуру формирования Реестра исполнителей муниципальной услуги «</w:t>
      </w:r>
      <w:r w:rsidRPr="003F0CEB">
        <w:rPr>
          <w:rStyle w:val="aff5"/>
          <w:bCs w:val="0"/>
          <w:color w:val="auto"/>
          <w:sz w:val="16"/>
          <w:szCs w:val="16"/>
        </w:rPr>
        <w:t xml:space="preserve">Реализация дополнительных </w:t>
      </w:r>
      <w:proofErr w:type="spellStart"/>
      <w:r w:rsidRPr="003F0CEB">
        <w:rPr>
          <w:rStyle w:val="aff5"/>
          <w:bCs w:val="0"/>
          <w:color w:val="auto"/>
          <w:sz w:val="16"/>
          <w:szCs w:val="16"/>
        </w:rPr>
        <w:t>общеразвивающих</w:t>
      </w:r>
      <w:proofErr w:type="spellEnd"/>
      <w:r w:rsidRPr="003F0CEB">
        <w:rPr>
          <w:rStyle w:val="aff5"/>
          <w:bCs w:val="0"/>
          <w:color w:val="auto"/>
          <w:sz w:val="16"/>
          <w:szCs w:val="16"/>
        </w:rPr>
        <w:t xml:space="preserve"> программ</w:t>
      </w:r>
      <w:r w:rsidRPr="003F0CEB">
        <w:rPr>
          <w:rStyle w:val="aff5"/>
          <w:color w:val="auto"/>
          <w:sz w:val="16"/>
          <w:szCs w:val="16"/>
        </w:rPr>
        <w:t>»</w:t>
      </w:r>
      <w:r w:rsidRPr="003F0CEB">
        <w:rPr>
          <w:sz w:val="16"/>
          <w:szCs w:val="16"/>
        </w:rPr>
        <w:t xml:space="preserve"> в соответствии с социальным сертификатом (далее - Реестр исполнителей услуги, услуга, исполнитель услуги), порядок формирования включаемой в него информации, порядок включения в него исполнителей услуги, исключения из него исполнителей услуги, а также определяет оператора Реестра исполнителей услуги.</w:t>
      </w:r>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bookmarkStart w:id="76" w:name="sub_1012"/>
      <w:bookmarkEnd w:id="75"/>
      <w:r w:rsidRPr="003F0CEB">
        <w:rPr>
          <w:sz w:val="16"/>
          <w:szCs w:val="16"/>
        </w:rPr>
        <w:t xml:space="preserve">Понятия, применяемые в настоящем Порядке, используются в значениях, указанных в </w:t>
      </w:r>
      <w:r w:rsidRPr="003F0CEB">
        <w:rPr>
          <w:rStyle w:val="aff5"/>
          <w:color w:val="auto"/>
          <w:sz w:val="16"/>
          <w:szCs w:val="16"/>
        </w:rPr>
        <w:t>Федеральном законе</w:t>
      </w:r>
      <w:r w:rsidRPr="003F0CEB">
        <w:rPr>
          <w:sz w:val="16"/>
          <w:szCs w:val="16"/>
        </w:rPr>
        <w:t xml:space="preserve"> от 13.07.2020 № 189-ФЗ «О государственном (муниципальном) социальном заказе на оказание государственных (муниципальных) услуг в социальной сфере».</w:t>
      </w:r>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bookmarkStart w:id="77" w:name="sub_1013"/>
      <w:bookmarkEnd w:id="76"/>
      <w:proofErr w:type="gramStart"/>
      <w:r w:rsidRPr="003F0CEB">
        <w:rPr>
          <w:sz w:val="16"/>
          <w:szCs w:val="16"/>
        </w:rPr>
        <w:t xml:space="preserve">Реестр исполнителей услуги формируется в соответствии с </w:t>
      </w:r>
      <w:r w:rsidRPr="003F0CEB">
        <w:rPr>
          <w:rStyle w:val="aff5"/>
          <w:color w:val="auto"/>
          <w:sz w:val="16"/>
          <w:szCs w:val="16"/>
        </w:rPr>
        <w:t>постановлением</w:t>
      </w:r>
      <w:r w:rsidRPr="003F0CEB">
        <w:rPr>
          <w:sz w:val="16"/>
          <w:szCs w:val="16"/>
        </w:rPr>
        <w:t xml:space="preserve"> Правительства Российской Федерации от 13.02.2021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w:t>
      </w:r>
      <w:proofErr w:type="gramEnd"/>
      <w:r w:rsidRPr="003F0CEB">
        <w:rPr>
          <w:sz w:val="16"/>
          <w:szCs w:val="16"/>
        </w:rPr>
        <w:t xml:space="preserve">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соответственно – Положение о структуре реестра исполнителей услуг, Правила исключения) с учетом особенностей, установленных настоящим Порядком.</w:t>
      </w:r>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bookmarkStart w:id="78" w:name="sub_1014"/>
      <w:bookmarkEnd w:id="77"/>
      <w:r w:rsidRPr="003F0CEB">
        <w:rPr>
          <w:sz w:val="16"/>
          <w:szCs w:val="16"/>
        </w:rPr>
        <w:t>Уполномоченным органом на формирование Реестра исполнителей услуги является Отдел образования Целинного муниципального округа Курганской области  (далее – Уполномоченный орган).</w:t>
      </w:r>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proofErr w:type="gramStart"/>
      <w:r w:rsidRPr="003F0CEB">
        <w:rPr>
          <w:sz w:val="16"/>
          <w:szCs w:val="16"/>
        </w:rPr>
        <w:t xml:space="preserve">Оператором Реестра исполнителей услуги является </w:t>
      </w:r>
      <w:r w:rsidRPr="003F0CEB">
        <w:rPr>
          <w:rFonts w:eastAsia="Calibri"/>
          <w:sz w:val="16"/>
          <w:szCs w:val="16"/>
        </w:rPr>
        <w:t xml:space="preserve">муниципальный опорный центр дополнительного образования детей </w:t>
      </w:r>
      <w:r w:rsidRPr="003F0CEB">
        <w:rPr>
          <w:sz w:val="16"/>
          <w:szCs w:val="16"/>
        </w:rPr>
        <w:t>Целинного муниципального округа Курганской области</w:t>
      </w:r>
      <w:r w:rsidRPr="003F0CEB">
        <w:rPr>
          <w:rFonts w:eastAsia="Calibri"/>
          <w:sz w:val="16"/>
          <w:szCs w:val="16"/>
        </w:rPr>
        <w:t xml:space="preserve">, созданный на базе МБУ ДО «Целинный </w:t>
      </w:r>
      <w:proofErr w:type="spellStart"/>
      <w:r w:rsidRPr="003F0CEB">
        <w:rPr>
          <w:rFonts w:eastAsia="Calibri"/>
          <w:sz w:val="16"/>
          <w:szCs w:val="16"/>
        </w:rPr>
        <w:t>детско</w:t>
      </w:r>
      <w:proofErr w:type="spellEnd"/>
      <w:r w:rsidRPr="003F0CEB">
        <w:rPr>
          <w:rFonts w:eastAsia="Calibri"/>
          <w:sz w:val="16"/>
          <w:szCs w:val="16"/>
        </w:rPr>
        <w:t xml:space="preserve"> – юношеский центр», которому уполномоченным органом переданы функции по ведению </w:t>
      </w:r>
      <w:r w:rsidRPr="003F0CEB">
        <w:rPr>
          <w:sz w:val="16"/>
          <w:szCs w:val="16"/>
        </w:rPr>
        <w:t>Реестра исполнителей услуги</w:t>
      </w:r>
      <w:r w:rsidRPr="003F0CEB">
        <w:rPr>
          <w:rFonts w:eastAsia="Calibri"/>
          <w:sz w:val="16"/>
          <w:szCs w:val="16"/>
        </w:rPr>
        <w:t xml:space="preserve"> в соответствии с приказом Отдела образования от 09.07.2024 года  № 127</w:t>
      </w:r>
      <w:r w:rsidRPr="003F0CEB">
        <w:rPr>
          <w:sz w:val="16"/>
          <w:szCs w:val="16"/>
        </w:rPr>
        <w:t>.</w:t>
      </w:r>
      <w:proofErr w:type="gramEnd"/>
    </w:p>
    <w:p w:rsidR="00316C20" w:rsidRPr="003F0CEB" w:rsidRDefault="00316C20" w:rsidP="00B448CF">
      <w:pPr>
        <w:pStyle w:val="afc"/>
        <w:widowControl w:val="0"/>
        <w:numPr>
          <w:ilvl w:val="1"/>
          <w:numId w:val="45"/>
        </w:numPr>
        <w:tabs>
          <w:tab w:val="left" w:pos="0"/>
          <w:tab w:val="left" w:pos="851"/>
        </w:tabs>
        <w:autoSpaceDE w:val="0"/>
        <w:autoSpaceDN w:val="0"/>
        <w:adjustRightInd w:val="0"/>
        <w:ind w:left="0" w:firstLine="567"/>
        <w:jc w:val="both"/>
        <w:rPr>
          <w:sz w:val="16"/>
          <w:szCs w:val="16"/>
        </w:rPr>
      </w:pPr>
      <w:bookmarkStart w:id="79" w:name="sub_1015"/>
      <w:bookmarkEnd w:id="78"/>
      <w:r w:rsidRPr="003F0CEB">
        <w:rPr>
          <w:sz w:val="16"/>
          <w:szCs w:val="16"/>
        </w:rPr>
        <w:t>Формирование Реестра исполнителей услуги в муниципальном образовании осуществляется с использованием региональной информационной системы «Навигатор дополнительного образования детей Курганской области» (далее - информационная система).</w:t>
      </w:r>
    </w:p>
    <w:bookmarkEnd w:id="79"/>
    <w:p w:rsidR="00316C20" w:rsidRPr="003F0CEB" w:rsidRDefault="00316C20" w:rsidP="003F0CEB">
      <w:pPr>
        <w:tabs>
          <w:tab w:val="left" w:pos="0"/>
        </w:tabs>
        <w:spacing w:after="0" w:line="240" w:lineRule="auto"/>
        <w:ind w:firstLine="567"/>
        <w:rPr>
          <w:rFonts w:ascii="Times New Roman" w:hAnsi="Times New Roman"/>
          <w:sz w:val="16"/>
          <w:szCs w:val="16"/>
        </w:rPr>
      </w:pPr>
    </w:p>
    <w:p w:rsidR="00316C20" w:rsidRPr="003F0CEB" w:rsidRDefault="00316C20" w:rsidP="00B448CF">
      <w:pPr>
        <w:pStyle w:val="afc"/>
        <w:widowControl w:val="0"/>
        <w:numPr>
          <w:ilvl w:val="0"/>
          <w:numId w:val="45"/>
        </w:numPr>
        <w:tabs>
          <w:tab w:val="left" w:pos="0"/>
        </w:tabs>
        <w:autoSpaceDE w:val="0"/>
        <w:autoSpaceDN w:val="0"/>
        <w:adjustRightInd w:val="0"/>
        <w:ind w:left="0" w:firstLine="567"/>
        <w:jc w:val="both"/>
        <w:rPr>
          <w:vanish/>
          <w:sz w:val="16"/>
          <w:szCs w:val="16"/>
        </w:rPr>
      </w:pPr>
      <w:bookmarkStart w:id="80" w:name="sub_1021"/>
      <w:r w:rsidRPr="003F0CEB">
        <w:rPr>
          <w:sz w:val="16"/>
          <w:szCs w:val="16"/>
        </w:rPr>
        <w:t>Включение исполнителей услуги в Реестр исполнителей услуги</w:t>
      </w:r>
    </w:p>
    <w:p w:rsidR="00316C20" w:rsidRPr="003F0CEB" w:rsidRDefault="00316C20" w:rsidP="003F0CEB">
      <w:pPr>
        <w:pStyle w:val="afc"/>
        <w:widowControl w:val="0"/>
        <w:tabs>
          <w:tab w:val="left" w:pos="0"/>
        </w:tabs>
        <w:autoSpaceDE w:val="0"/>
        <w:autoSpaceDN w:val="0"/>
        <w:adjustRightInd w:val="0"/>
        <w:ind w:left="0" w:firstLine="567"/>
        <w:jc w:val="both"/>
        <w:rPr>
          <w:vanish/>
          <w:sz w:val="16"/>
          <w:szCs w:val="16"/>
        </w:rPr>
      </w:pPr>
    </w:p>
    <w:p w:rsidR="00316C20" w:rsidRPr="003F0CEB" w:rsidRDefault="00316C20" w:rsidP="00B448CF">
      <w:pPr>
        <w:pStyle w:val="afc"/>
        <w:widowControl w:val="0"/>
        <w:numPr>
          <w:ilvl w:val="1"/>
          <w:numId w:val="45"/>
        </w:numPr>
        <w:tabs>
          <w:tab w:val="left" w:pos="0"/>
          <w:tab w:val="left" w:pos="1134"/>
        </w:tabs>
        <w:autoSpaceDE w:val="0"/>
        <w:autoSpaceDN w:val="0"/>
        <w:adjustRightInd w:val="0"/>
        <w:ind w:left="0" w:firstLine="567"/>
        <w:jc w:val="both"/>
        <w:rPr>
          <w:sz w:val="16"/>
          <w:szCs w:val="16"/>
        </w:rPr>
      </w:pPr>
      <w:proofErr w:type="gramStart"/>
      <w:r w:rsidRPr="003F0CEB">
        <w:rPr>
          <w:sz w:val="16"/>
          <w:szCs w:val="16"/>
        </w:rPr>
        <w:t>Включение исполнителей услуги в Реестр исполнителей услуги осуществляется на заявительной основе на основании информации, предоставляемой юридическими лицами, независимо от их организационно-правовой формы, и индивидуальными предпринимателями, в целях обеспечения осуществления о</w:t>
      </w:r>
      <w:r w:rsidRPr="003F0CEB">
        <w:rPr>
          <w:sz w:val="16"/>
          <w:szCs w:val="16"/>
          <w:shd w:val="clear" w:color="auto" w:fill="FFFFFF"/>
        </w:rPr>
        <w:t>тбора обозначенным в социальном сертификате потребителем услуг либо его законным представителем исполнителя (исполнителей) услуги из реестра исполнителей услуги по социальному сертификату (далее – отбор).</w:t>
      </w:r>
      <w:proofErr w:type="gramEnd"/>
    </w:p>
    <w:p w:rsidR="00316C20" w:rsidRPr="003F0CEB" w:rsidRDefault="00316C20" w:rsidP="00B448CF">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81" w:name="sub_1022"/>
      <w:bookmarkEnd w:id="80"/>
      <w:proofErr w:type="gramStart"/>
      <w:r w:rsidRPr="003F0CEB">
        <w:rPr>
          <w:sz w:val="16"/>
          <w:szCs w:val="16"/>
        </w:rPr>
        <w:t>В Реестр исполнителей услуги в целях обеспечения осуществления отбора включаются исполнители услуги, имеющие лицензию, дающую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и направившие заявку на включение в Реестр исполнителей услуги (далее – заявка).</w:t>
      </w:r>
      <w:bookmarkStart w:id="82" w:name="sub_1027"/>
      <w:bookmarkEnd w:id="81"/>
      <w:proofErr w:type="gramEnd"/>
    </w:p>
    <w:p w:rsidR="00316C20" w:rsidRPr="003F0CEB" w:rsidRDefault="00316C20" w:rsidP="00B448CF">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83" w:name="_Ref114234500"/>
      <w:bookmarkStart w:id="84" w:name="sub_1028"/>
      <w:bookmarkEnd w:id="82"/>
      <w:r w:rsidRPr="003F0CEB">
        <w:rPr>
          <w:sz w:val="16"/>
          <w:szCs w:val="16"/>
        </w:rPr>
        <w:t>Заявка направляется Исполнителем услуги Оператору Реестра исполнителей услуги путем заполнения экранных форм в информационной системе с указанием следующих сведений:</w:t>
      </w:r>
      <w:bookmarkEnd w:id="83"/>
    </w:p>
    <w:p w:rsidR="00316C20" w:rsidRPr="003F0CEB" w:rsidRDefault="00316C20" w:rsidP="00B448CF">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полное наименование юридического лица в соответствии со сведениями ЕГРЮЛ (для юридических лиц), фамилия, имя, отчество (при наличии) индивидуального предпринимателя, осуществляющего образовательную деятельность, в соответствии со сведениями ЕГРИП (для индивидуальных предпринимателей);</w:t>
      </w:r>
    </w:p>
    <w:p w:rsidR="00316C20" w:rsidRPr="003F0CEB" w:rsidRDefault="00316C20" w:rsidP="00B448CF">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основной государственный регистрационный номер юридического лица в соответствии со сведениями ЕГРЮЛ (для юридических лиц), основной государственный регистрационный номер индивидуального предпринимателя в соответствии со сведениями ЕГРИП (для индивидуальных предпринимателей);</w:t>
      </w:r>
    </w:p>
    <w:p w:rsidR="00316C20" w:rsidRPr="003F0CEB" w:rsidRDefault="00316C20" w:rsidP="00B448CF">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идентификационный номер налогоплательщика;</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наименование и код организационно-правовой формы юридического лица по Общероссийскому классификатору организационно-правовых форм в соответствии со сведениями ЕГРЮЛ (для юридических лиц);</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адрес (место нахождения) юридического лица в соответствии со сведениями ЕГРЮЛ (для юридических лиц), адрес места жительства индивидуального предпринимателя в соответствии со сведениями ЕГРИП;</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контактный номер телефона руководителя исполнителя (индивидуального предпринимателя);</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адрес электронной почты (при наличии); </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номер и дата выдачи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w:t>
      </w:r>
      <w:proofErr w:type="spellStart"/>
      <w:r w:rsidRPr="003F0CEB">
        <w:rPr>
          <w:sz w:val="16"/>
          <w:szCs w:val="16"/>
        </w:rPr>
        <w:t>общеразвивающих</w:t>
      </w:r>
      <w:proofErr w:type="spellEnd"/>
      <w:r w:rsidRPr="003F0CEB">
        <w:rPr>
          <w:sz w:val="16"/>
          <w:szCs w:val="16"/>
        </w:rPr>
        <w:t xml:space="preserve"> программ (за исключением индивидуальных предпринимателей, осуществляющих образовательную деятельность непосредственно);</w:t>
      </w:r>
    </w:p>
    <w:p w:rsidR="00316C20" w:rsidRPr="003F0CEB" w:rsidRDefault="00316C20" w:rsidP="00142209">
      <w:pPr>
        <w:pStyle w:val="afc"/>
        <w:widowControl w:val="0"/>
        <w:numPr>
          <w:ilvl w:val="0"/>
          <w:numId w:val="46"/>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контактные данные руководителя исполнителя (индивидуального предпринимателя);</w:t>
      </w:r>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85" w:name="sub_1031"/>
      <w:bookmarkEnd w:id="84"/>
      <w:r w:rsidRPr="003F0CEB">
        <w:rPr>
          <w:sz w:val="16"/>
          <w:szCs w:val="16"/>
        </w:rPr>
        <w:t>К заявке Участник отбора вправе приложить копию лицензии, дающей право в соответствии с законодательством Российской Федерации на осуществление образовательной деятельности по реализации дополнительных общеобразовательных программ, заверенную печатью (при наличии) и подписью руководителя (уполномоченного представителя) исполнителя.</w:t>
      </w:r>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86" w:name="_Ref114234412"/>
      <w:r w:rsidRPr="003F0CEB">
        <w:rPr>
          <w:sz w:val="16"/>
          <w:szCs w:val="16"/>
        </w:rPr>
        <w:t>Уполномоченный орган дополнительно запрашивает в рамках межведомственного информационного взаимодействия:</w:t>
      </w:r>
      <w:bookmarkEnd w:id="86"/>
    </w:p>
    <w:p w:rsidR="00316C20" w:rsidRPr="003F0CEB" w:rsidRDefault="00316C20" w:rsidP="00142209">
      <w:pPr>
        <w:pStyle w:val="afc"/>
        <w:widowControl w:val="0"/>
        <w:numPr>
          <w:ilvl w:val="0"/>
          <w:numId w:val="47"/>
        </w:numPr>
        <w:tabs>
          <w:tab w:val="left" w:pos="0"/>
          <w:tab w:val="left" w:pos="1134"/>
          <w:tab w:val="left" w:pos="1276"/>
        </w:tabs>
        <w:autoSpaceDE w:val="0"/>
        <w:autoSpaceDN w:val="0"/>
        <w:adjustRightInd w:val="0"/>
        <w:ind w:left="0" w:firstLine="567"/>
        <w:jc w:val="both"/>
        <w:rPr>
          <w:sz w:val="16"/>
          <w:szCs w:val="16"/>
        </w:rPr>
      </w:pPr>
      <w:bookmarkStart w:id="87" w:name="_Ref114234386"/>
      <w:r w:rsidRPr="003F0CEB">
        <w:rPr>
          <w:sz w:val="16"/>
          <w:szCs w:val="16"/>
        </w:rPr>
        <w:t>выписку из Единого государственного реестра юридических лиц (Единого государственного реестра индивидуальных предпринимателей);</w:t>
      </w:r>
      <w:bookmarkEnd w:id="87"/>
    </w:p>
    <w:p w:rsidR="00316C20" w:rsidRPr="003F0CEB" w:rsidRDefault="00316C20" w:rsidP="00142209">
      <w:pPr>
        <w:pStyle w:val="afc"/>
        <w:widowControl w:val="0"/>
        <w:numPr>
          <w:ilvl w:val="0"/>
          <w:numId w:val="47"/>
        </w:numPr>
        <w:tabs>
          <w:tab w:val="left" w:pos="0"/>
          <w:tab w:val="left" w:pos="1134"/>
          <w:tab w:val="left" w:pos="1276"/>
        </w:tabs>
        <w:autoSpaceDE w:val="0"/>
        <w:autoSpaceDN w:val="0"/>
        <w:adjustRightInd w:val="0"/>
        <w:ind w:left="0" w:firstLine="567"/>
        <w:jc w:val="both"/>
        <w:rPr>
          <w:sz w:val="16"/>
          <w:szCs w:val="16"/>
        </w:rPr>
      </w:pPr>
      <w:bookmarkStart w:id="88" w:name="_Ref114234395"/>
      <w:r w:rsidRPr="003F0CEB">
        <w:rPr>
          <w:sz w:val="16"/>
          <w:szCs w:val="16"/>
        </w:rPr>
        <w:t>сведения о лицензии на осуществление образовательной деятельности.</w:t>
      </w:r>
      <w:bookmarkEnd w:id="88"/>
    </w:p>
    <w:p w:rsidR="00316C20" w:rsidRPr="003F0CEB" w:rsidRDefault="00316C20" w:rsidP="00142209">
      <w:pPr>
        <w:pStyle w:val="afc"/>
        <w:tabs>
          <w:tab w:val="left" w:pos="0"/>
          <w:tab w:val="left" w:pos="1134"/>
          <w:tab w:val="left" w:pos="1276"/>
        </w:tabs>
        <w:ind w:left="0" w:firstLine="567"/>
        <w:jc w:val="both"/>
        <w:rPr>
          <w:sz w:val="16"/>
          <w:szCs w:val="16"/>
        </w:rPr>
      </w:pPr>
      <w:r w:rsidRPr="003F0CEB">
        <w:rPr>
          <w:sz w:val="16"/>
          <w:szCs w:val="16"/>
        </w:rPr>
        <w:t>Исполнитель услуги вправе по собственной инициативе представить указанные в подпунктах 1 и 2 настоящего пункта документы.</w:t>
      </w:r>
      <w:bookmarkStart w:id="89" w:name="sub_1264"/>
      <w:bookmarkEnd w:id="85"/>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proofErr w:type="gramStart"/>
      <w:r w:rsidRPr="003F0CEB">
        <w:rPr>
          <w:sz w:val="16"/>
          <w:szCs w:val="16"/>
        </w:rPr>
        <w:t>Ответственность за своевременность, полноту и достоверность представляемых документов и сведений, кроме полученных Уполномоченным органом в порядке, установленном абзацем первым пункта 2.5 настоящего Порядка, возлагается на исполнителя услуги.</w:t>
      </w:r>
      <w:proofErr w:type="gramEnd"/>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90" w:name="sub_1265"/>
      <w:bookmarkEnd w:id="89"/>
      <w:r w:rsidRPr="003F0CEB">
        <w:rPr>
          <w:sz w:val="16"/>
          <w:szCs w:val="16"/>
        </w:rPr>
        <w:t xml:space="preserve">Уполномоченный </w:t>
      </w:r>
      <w:bookmarkStart w:id="91" w:name="_Hlk109772206"/>
      <w:bookmarkEnd w:id="90"/>
      <w:r w:rsidRPr="003F0CEB">
        <w:rPr>
          <w:sz w:val="16"/>
          <w:szCs w:val="16"/>
        </w:rPr>
        <w:t xml:space="preserve">орган в течение пяти рабочих дней </w:t>
      </w:r>
      <w:proofErr w:type="gramStart"/>
      <w:r w:rsidRPr="003F0CEB">
        <w:rPr>
          <w:sz w:val="16"/>
          <w:szCs w:val="16"/>
        </w:rPr>
        <w:t>с даты получения</w:t>
      </w:r>
      <w:proofErr w:type="gramEnd"/>
      <w:r w:rsidRPr="003F0CEB">
        <w:rPr>
          <w:sz w:val="16"/>
          <w:szCs w:val="16"/>
        </w:rPr>
        <w:t xml:space="preserve"> заявки, указанной в пункте 2.3 настоящего Порядка:</w:t>
      </w:r>
    </w:p>
    <w:p w:rsidR="00316C20" w:rsidRPr="003F0CEB" w:rsidRDefault="00316C20" w:rsidP="00142209">
      <w:pPr>
        <w:tabs>
          <w:tab w:val="left" w:pos="0"/>
          <w:tab w:val="left" w:pos="1134"/>
          <w:tab w:val="left" w:pos="1276"/>
        </w:tabs>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 xml:space="preserve">рассматривает заявки и документы (информацию), указанные в </w:t>
      </w:r>
      <w:r w:rsidRPr="003F0CEB">
        <w:rPr>
          <w:rStyle w:val="aff5"/>
          <w:rFonts w:ascii="Times New Roman" w:hAnsi="Times New Roman"/>
          <w:color w:val="auto"/>
          <w:sz w:val="16"/>
          <w:szCs w:val="16"/>
        </w:rPr>
        <w:t>пункте 2.5</w:t>
      </w:r>
      <w:r w:rsidRPr="003F0CEB">
        <w:rPr>
          <w:rFonts w:ascii="Times New Roman" w:hAnsi="Times New Roman"/>
          <w:sz w:val="16"/>
          <w:szCs w:val="16"/>
        </w:rPr>
        <w:t xml:space="preserve"> настоящего Порядка, осуществляет проверку наличия (отсутствия) оснований для отказа в формировании соответствующей информации, включаемой в Реестр исполнителей услуги, предусмотренных </w:t>
      </w:r>
      <w:r w:rsidRPr="003F0CEB">
        <w:rPr>
          <w:rStyle w:val="aff5"/>
          <w:rFonts w:ascii="Times New Roman" w:hAnsi="Times New Roman"/>
          <w:color w:val="auto"/>
          <w:sz w:val="16"/>
          <w:szCs w:val="16"/>
        </w:rPr>
        <w:t>пунктом 2.9</w:t>
      </w:r>
      <w:r w:rsidRPr="003F0CEB">
        <w:rPr>
          <w:rFonts w:ascii="Times New Roman" w:hAnsi="Times New Roman"/>
          <w:sz w:val="16"/>
          <w:szCs w:val="16"/>
        </w:rPr>
        <w:t xml:space="preserve"> настоящего Порядка, принимает решение о формировании соответствующей информации, включаемой в Реестр исполнителей услуги, или об отказе в формировании соответствующей информации, включаемой в Реестр исполнителей услуги, решение оформляется распоряжением Уполномоченного органа</w:t>
      </w:r>
      <w:proofErr w:type="gramEnd"/>
      <w:r w:rsidRPr="003F0CEB">
        <w:rPr>
          <w:rFonts w:ascii="Times New Roman" w:hAnsi="Times New Roman"/>
          <w:sz w:val="16"/>
          <w:szCs w:val="16"/>
        </w:rPr>
        <w:t xml:space="preserve"> (далее - распоряжение);</w:t>
      </w:r>
    </w:p>
    <w:p w:rsidR="00316C20" w:rsidRPr="003F0CEB" w:rsidRDefault="00316C20" w:rsidP="00142209">
      <w:pPr>
        <w:pStyle w:val="afc"/>
        <w:tabs>
          <w:tab w:val="left" w:pos="0"/>
          <w:tab w:val="left" w:pos="1134"/>
          <w:tab w:val="left" w:pos="1276"/>
        </w:tabs>
        <w:ind w:left="0" w:firstLine="567"/>
        <w:jc w:val="both"/>
        <w:rPr>
          <w:sz w:val="16"/>
          <w:szCs w:val="16"/>
        </w:rPr>
      </w:pPr>
      <w:r w:rsidRPr="003F0CEB">
        <w:rPr>
          <w:sz w:val="16"/>
          <w:szCs w:val="16"/>
        </w:rPr>
        <w:lastRenderedPageBreak/>
        <w:t>посредством изменения статуса запроса в информационной системе уведомляет представившего заявку исполнителя услуги о принятом решении и направляет посредством информационной системы проект соглашения о финансовом обеспечении (возмещении) затрат, связанных с оказанием услуги (далее - соглашение), в случае принятия решения о формировании соответствующей информации, включаемой в Реестр исполнителей услуги. В случае отказа в формировании соответствующей информации, включаемой в Реестр исполнителей услуги, исполнителю услуги посредством изменения статуса запроса в информационной системе разъясняются причины отказа.</w:t>
      </w:r>
      <w:bookmarkEnd w:id="91"/>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92" w:name="sub_1272"/>
      <w:r w:rsidRPr="003F0CEB">
        <w:rPr>
          <w:sz w:val="16"/>
          <w:szCs w:val="16"/>
        </w:rPr>
        <w:t>Оператор Реестра исполнителей в день принятия Уполномоченным органом решения о формировании соответствующей информации, включаемой в Реестр исполнителей услуги, включает исполнителя услуги в Реестр исполнителей услуги в информационной системе.</w:t>
      </w:r>
    </w:p>
    <w:p w:rsidR="00316C20" w:rsidRPr="003F0CEB" w:rsidRDefault="00316C20" w:rsidP="00142209">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93" w:name="_Ref114234561"/>
      <w:bookmarkStart w:id="94" w:name="sub_1273"/>
      <w:bookmarkEnd w:id="92"/>
      <w:r w:rsidRPr="003F0CEB">
        <w:rPr>
          <w:sz w:val="16"/>
          <w:szCs w:val="16"/>
        </w:rPr>
        <w:t xml:space="preserve">Основаниями </w:t>
      </w:r>
      <w:proofErr w:type="gramStart"/>
      <w:r w:rsidRPr="003F0CEB">
        <w:rPr>
          <w:sz w:val="16"/>
          <w:szCs w:val="16"/>
        </w:rPr>
        <w:t>для принятия Уполномоченным органом решения об отказе во включении информации об исполнителе услуги в Реестр</w:t>
      </w:r>
      <w:proofErr w:type="gramEnd"/>
      <w:r w:rsidRPr="003F0CEB">
        <w:rPr>
          <w:sz w:val="16"/>
          <w:szCs w:val="16"/>
        </w:rPr>
        <w:t xml:space="preserve"> исполнителей услуги являются:</w:t>
      </w:r>
      <w:bookmarkEnd w:id="93"/>
    </w:p>
    <w:p w:rsidR="00316C20" w:rsidRPr="003F0CEB" w:rsidRDefault="00316C20" w:rsidP="00B448CF">
      <w:pPr>
        <w:pStyle w:val="afc"/>
        <w:widowControl w:val="0"/>
        <w:numPr>
          <w:ilvl w:val="0"/>
          <w:numId w:val="48"/>
        </w:numPr>
        <w:tabs>
          <w:tab w:val="left" w:pos="0"/>
          <w:tab w:val="left" w:pos="1134"/>
          <w:tab w:val="left" w:pos="1276"/>
        </w:tabs>
        <w:autoSpaceDE w:val="0"/>
        <w:autoSpaceDN w:val="0"/>
        <w:adjustRightInd w:val="0"/>
        <w:ind w:left="0" w:firstLine="567"/>
        <w:jc w:val="both"/>
        <w:rPr>
          <w:sz w:val="16"/>
          <w:szCs w:val="16"/>
        </w:rPr>
      </w:pPr>
      <w:bookmarkStart w:id="95" w:name="sub_1274"/>
      <w:bookmarkEnd w:id="94"/>
      <w:r w:rsidRPr="003F0CEB">
        <w:rPr>
          <w:sz w:val="16"/>
          <w:szCs w:val="16"/>
        </w:rPr>
        <w:t>наличие в Реестре исполнителей услуги информации об исполнителе услуги в соответствии с ранее поданной заявкой;</w:t>
      </w:r>
    </w:p>
    <w:p w:rsidR="00316C20" w:rsidRPr="003F0CEB" w:rsidRDefault="00316C20" w:rsidP="00B448CF">
      <w:pPr>
        <w:pStyle w:val="afc"/>
        <w:widowControl w:val="0"/>
        <w:numPr>
          <w:ilvl w:val="0"/>
          <w:numId w:val="48"/>
        </w:numPr>
        <w:tabs>
          <w:tab w:val="left" w:pos="0"/>
          <w:tab w:val="left" w:pos="1134"/>
          <w:tab w:val="left" w:pos="1276"/>
        </w:tabs>
        <w:autoSpaceDE w:val="0"/>
        <w:autoSpaceDN w:val="0"/>
        <w:adjustRightInd w:val="0"/>
        <w:ind w:left="0" w:firstLine="567"/>
        <w:jc w:val="both"/>
        <w:rPr>
          <w:sz w:val="16"/>
          <w:szCs w:val="16"/>
        </w:rPr>
      </w:pPr>
      <w:bookmarkStart w:id="96" w:name="sub_1278"/>
      <w:bookmarkEnd w:id="95"/>
      <w:r w:rsidRPr="003F0CEB">
        <w:rPr>
          <w:sz w:val="16"/>
          <w:szCs w:val="16"/>
        </w:rPr>
        <w:t>установление факта недостоверности представленной исполнителем услуги информации.</w:t>
      </w:r>
    </w:p>
    <w:p w:rsidR="00316C20" w:rsidRPr="003F0CEB" w:rsidRDefault="00316C20" w:rsidP="00B448CF">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97" w:name="sub_1279"/>
      <w:bookmarkEnd w:id="96"/>
      <w:r w:rsidRPr="003F0CEB">
        <w:rPr>
          <w:sz w:val="16"/>
          <w:szCs w:val="16"/>
        </w:rPr>
        <w:t xml:space="preserve"> Отказ во включении информации об исполнителе услуги в Реестр исполнителей услуги по основаниям, указанным в </w:t>
      </w:r>
      <w:r w:rsidRPr="003F0CEB">
        <w:rPr>
          <w:rStyle w:val="aff5"/>
          <w:color w:val="auto"/>
          <w:sz w:val="16"/>
          <w:szCs w:val="16"/>
        </w:rPr>
        <w:t xml:space="preserve">пункте 2.9 </w:t>
      </w:r>
      <w:r w:rsidRPr="003F0CEB">
        <w:rPr>
          <w:sz w:val="16"/>
          <w:szCs w:val="16"/>
        </w:rPr>
        <w:t>настоящего Порядка, не препятствует повторному обращению исполнителя услуги в Уполномоченный орган после устранения обстоятельств, послуживших основанием для отказа.</w:t>
      </w:r>
    </w:p>
    <w:p w:rsidR="00316C20" w:rsidRPr="003F0CEB" w:rsidRDefault="00316C20" w:rsidP="00B448CF">
      <w:pPr>
        <w:pStyle w:val="afc"/>
        <w:widowControl w:val="0"/>
        <w:numPr>
          <w:ilvl w:val="1"/>
          <w:numId w:val="45"/>
        </w:numPr>
        <w:tabs>
          <w:tab w:val="left" w:pos="0"/>
          <w:tab w:val="left" w:pos="1134"/>
          <w:tab w:val="left" w:pos="1276"/>
        </w:tabs>
        <w:autoSpaceDE w:val="0"/>
        <w:autoSpaceDN w:val="0"/>
        <w:adjustRightInd w:val="0"/>
        <w:ind w:left="0" w:firstLine="567"/>
        <w:jc w:val="both"/>
        <w:rPr>
          <w:sz w:val="16"/>
          <w:szCs w:val="16"/>
        </w:rPr>
      </w:pPr>
      <w:bookmarkStart w:id="98" w:name="sub_1210"/>
      <w:bookmarkEnd w:id="97"/>
      <w:proofErr w:type="gramStart"/>
      <w:r w:rsidRPr="003F0CEB">
        <w:rPr>
          <w:sz w:val="16"/>
          <w:szCs w:val="16"/>
        </w:rPr>
        <w:t xml:space="preserve">В случае изменения информации, указанной в </w:t>
      </w:r>
      <w:r w:rsidRPr="003F0CEB">
        <w:rPr>
          <w:rStyle w:val="aff5"/>
          <w:color w:val="auto"/>
          <w:sz w:val="16"/>
          <w:szCs w:val="16"/>
        </w:rPr>
        <w:t>пункте 4</w:t>
      </w:r>
      <w:r w:rsidRPr="003F0CEB">
        <w:rPr>
          <w:sz w:val="16"/>
          <w:szCs w:val="16"/>
        </w:rPr>
        <w:t xml:space="preserve"> и </w:t>
      </w:r>
      <w:r w:rsidRPr="003F0CEB">
        <w:rPr>
          <w:rStyle w:val="aff5"/>
          <w:color w:val="auto"/>
          <w:sz w:val="16"/>
          <w:szCs w:val="16"/>
        </w:rPr>
        <w:t>подпункте «л» пункта 5</w:t>
      </w:r>
      <w:r w:rsidRPr="003F0CEB">
        <w:rPr>
          <w:sz w:val="16"/>
          <w:szCs w:val="16"/>
        </w:rPr>
        <w:t xml:space="preserve"> Положения о структуре реестра исполнителей услуг, Уполномоченный орган формирует изменения для внесения в Реестр исполнителей услуги в течение трех рабочих дней с даты получения заявки об изменении соответствующих сведений от исполнителя услуги в соответствии с требованиями Положения о структуре реестра исполнителей услуг, установленными для первоначального формирования таких</w:t>
      </w:r>
      <w:proofErr w:type="gramEnd"/>
      <w:r w:rsidRPr="003F0CEB">
        <w:rPr>
          <w:sz w:val="16"/>
          <w:szCs w:val="16"/>
        </w:rPr>
        <w:t xml:space="preserve"> сведений.</w:t>
      </w:r>
    </w:p>
    <w:bookmarkEnd w:id="98"/>
    <w:p w:rsidR="00316C20" w:rsidRPr="003F0CEB" w:rsidRDefault="00316C20" w:rsidP="003F0CEB">
      <w:pPr>
        <w:tabs>
          <w:tab w:val="left" w:pos="0"/>
          <w:tab w:val="left" w:pos="1134"/>
        </w:tabs>
        <w:spacing w:after="0" w:line="240" w:lineRule="auto"/>
        <w:ind w:firstLine="567"/>
        <w:rPr>
          <w:rFonts w:ascii="Times New Roman" w:hAnsi="Times New Roman"/>
          <w:sz w:val="16"/>
          <w:szCs w:val="16"/>
        </w:rPr>
      </w:pPr>
    </w:p>
    <w:p w:rsidR="00316C20" w:rsidRPr="003F0CEB" w:rsidRDefault="00316C20" w:rsidP="003F0CEB">
      <w:pPr>
        <w:pStyle w:val="14"/>
        <w:tabs>
          <w:tab w:val="left" w:pos="1134"/>
        </w:tabs>
        <w:spacing w:before="0" w:after="0"/>
        <w:ind w:firstLine="567"/>
        <w:rPr>
          <w:rFonts w:ascii="Times New Roman" w:hAnsi="Times New Roman" w:cs="Times New Roman"/>
          <w:color w:val="auto"/>
          <w:sz w:val="16"/>
          <w:szCs w:val="16"/>
        </w:rPr>
      </w:pPr>
      <w:bookmarkStart w:id="99" w:name="sub_1280"/>
      <w:r w:rsidRPr="003F0CEB">
        <w:rPr>
          <w:rFonts w:ascii="Times New Roman" w:hAnsi="Times New Roman" w:cs="Times New Roman"/>
          <w:color w:val="auto"/>
          <w:sz w:val="16"/>
          <w:szCs w:val="16"/>
        </w:rPr>
        <w:t>3. Правила формирования сведений об услуге и условиях ее оказания в информационной системе</w:t>
      </w:r>
    </w:p>
    <w:p w:rsidR="00316C20" w:rsidRPr="003F0CEB" w:rsidRDefault="00316C20" w:rsidP="003F0CEB">
      <w:pPr>
        <w:tabs>
          <w:tab w:val="left" w:pos="0"/>
          <w:tab w:val="left" w:pos="1134"/>
        </w:tabs>
        <w:spacing w:after="0" w:line="240" w:lineRule="auto"/>
        <w:ind w:firstLine="567"/>
        <w:rPr>
          <w:rFonts w:ascii="Times New Roman" w:hAnsi="Times New Roman"/>
          <w:vanish/>
          <w:sz w:val="16"/>
          <w:szCs w:val="16"/>
        </w:rPr>
      </w:pPr>
    </w:p>
    <w:p w:rsidR="00316C20" w:rsidRPr="003F0CEB" w:rsidRDefault="00316C20" w:rsidP="00B448CF">
      <w:pPr>
        <w:pStyle w:val="afc"/>
        <w:widowControl w:val="0"/>
        <w:numPr>
          <w:ilvl w:val="1"/>
          <w:numId w:val="52"/>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Оператор </w:t>
      </w:r>
      <w:bookmarkStart w:id="100" w:name="_Hlk110013562"/>
      <w:r w:rsidRPr="003F0CEB">
        <w:rPr>
          <w:sz w:val="16"/>
          <w:szCs w:val="16"/>
        </w:rPr>
        <w:t xml:space="preserve">Реестра исполнителей услуги </w:t>
      </w:r>
      <w:bookmarkEnd w:id="100"/>
      <w:r w:rsidRPr="003F0CEB">
        <w:rPr>
          <w:sz w:val="16"/>
          <w:szCs w:val="16"/>
        </w:rPr>
        <w:t>обеспечивает формирование информации, подлежащей включению в раздел II</w:t>
      </w:r>
      <w:r w:rsidRPr="003F0CEB">
        <w:rPr>
          <w:sz w:val="16"/>
          <w:szCs w:val="16"/>
          <w:lang w:val="en-US"/>
        </w:rPr>
        <w:t>I</w:t>
      </w:r>
      <w:r w:rsidRPr="003F0CEB">
        <w:rPr>
          <w:sz w:val="16"/>
          <w:szCs w:val="16"/>
        </w:rPr>
        <w:t xml:space="preserve"> «Сведения о государственной (муниципальной) услуге в социальной сфере и условиях ее оказания» Реестра исполнителей услуги (далее - раздел III), включающей в себя в соответствии с подпунктом «л» пункта 5 Положения о структуре реестра исполнителей </w:t>
      </w:r>
      <w:proofErr w:type="gramStart"/>
      <w:r w:rsidRPr="003F0CEB">
        <w:rPr>
          <w:sz w:val="16"/>
          <w:szCs w:val="16"/>
        </w:rPr>
        <w:t>услуг</w:t>
      </w:r>
      <w:proofErr w:type="gramEnd"/>
      <w:r w:rsidRPr="003F0CEB">
        <w:rPr>
          <w:sz w:val="16"/>
          <w:szCs w:val="16"/>
        </w:rPr>
        <w:t xml:space="preserve"> в том числе следующие сведения о дополнительных </w:t>
      </w:r>
      <w:proofErr w:type="spellStart"/>
      <w:r w:rsidRPr="003F0CEB">
        <w:rPr>
          <w:sz w:val="16"/>
          <w:szCs w:val="16"/>
        </w:rPr>
        <w:t>общеразвивающих</w:t>
      </w:r>
      <w:proofErr w:type="spellEnd"/>
      <w:r w:rsidRPr="003F0CEB">
        <w:rPr>
          <w:sz w:val="16"/>
          <w:szCs w:val="16"/>
        </w:rPr>
        <w:t xml:space="preserve"> программах, реализуемых исполнителем услуги в рамках предоставления услуги в соответствии с социальным сертификатом: </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bookmarkStart w:id="101" w:name="_Ref114236125"/>
      <w:r w:rsidRPr="003F0CEB">
        <w:rPr>
          <w:rFonts w:ascii="Times New Roman" w:hAnsi="Times New Roman"/>
          <w:sz w:val="16"/>
          <w:szCs w:val="16"/>
        </w:rPr>
        <w:t xml:space="preserve">идентификатор (номер)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определяемый Оператором Реестра исполнителей услуги в виде порядкового номера записи об образовательной программе в информационной системе;</w:t>
      </w:r>
      <w:bookmarkEnd w:id="101"/>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bookmarkStart w:id="102" w:name="_Ref114236131"/>
      <w:r w:rsidRPr="003F0CEB">
        <w:rPr>
          <w:rFonts w:ascii="Times New Roman" w:hAnsi="Times New Roman"/>
          <w:sz w:val="16"/>
          <w:szCs w:val="16"/>
        </w:rPr>
        <w:t xml:space="preserve">возможность зачисления получателя социального сертификата для прохождения обучения по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программе, устанавливаемая Оператором Реестра исполнителей услуги в связи с получением уведомления исполнителя услуги о завершении (об открытии) набора на указанную дополнительную </w:t>
      </w:r>
      <w:proofErr w:type="spellStart"/>
      <w:r w:rsidRPr="003F0CEB">
        <w:rPr>
          <w:rFonts w:ascii="Times New Roman" w:hAnsi="Times New Roman"/>
          <w:sz w:val="16"/>
          <w:szCs w:val="16"/>
        </w:rPr>
        <w:t>общеразвивающую</w:t>
      </w:r>
      <w:proofErr w:type="spellEnd"/>
      <w:r w:rsidRPr="003F0CEB">
        <w:rPr>
          <w:rFonts w:ascii="Times New Roman" w:hAnsi="Times New Roman"/>
          <w:sz w:val="16"/>
          <w:szCs w:val="16"/>
        </w:rPr>
        <w:t xml:space="preserve"> программу, направляемого в соответствии с настоящим Порядком;</w:t>
      </w:r>
      <w:bookmarkEnd w:id="102"/>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bookmarkStart w:id="103" w:name="_Ref114236078"/>
      <w:r w:rsidRPr="003F0CEB">
        <w:rPr>
          <w:rFonts w:ascii="Times New Roman" w:hAnsi="Times New Roman"/>
          <w:sz w:val="16"/>
          <w:szCs w:val="16"/>
        </w:rPr>
        <w:t xml:space="preserve">наименование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w:t>
      </w:r>
      <w:bookmarkEnd w:id="103"/>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направленность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место реализации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на территории Целинного муниципального округа Курганской области (за исключением программ, реализуемых в дистанционной форме);</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цели, задачи и ожидаемые результаты реализации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форма обучения по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программе и используемые образовательные технологии;</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описание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возрастная категория </w:t>
      </w:r>
      <w:proofErr w:type="gramStart"/>
      <w:r w:rsidRPr="003F0CEB">
        <w:rPr>
          <w:rFonts w:ascii="Times New Roman" w:hAnsi="Times New Roman"/>
          <w:sz w:val="16"/>
          <w:szCs w:val="16"/>
        </w:rPr>
        <w:t>обучающихся</w:t>
      </w:r>
      <w:proofErr w:type="gramEnd"/>
      <w:r w:rsidRPr="003F0CEB">
        <w:rPr>
          <w:rFonts w:ascii="Times New Roman" w:hAnsi="Times New Roman"/>
          <w:sz w:val="16"/>
          <w:szCs w:val="16"/>
        </w:rPr>
        <w:t>;</w:t>
      </w:r>
    </w:p>
    <w:p w:rsidR="00316C20" w:rsidRPr="003F0CEB" w:rsidRDefault="00316C20" w:rsidP="00B448CF">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категори</w:t>
      </w:r>
      <w:proofErr w:type="gramStart"/>
      <w:r w:rsidRPr="003F0CEB">
        <w:rPr>
          <w:rFonts w:ascii="Times New Roman" w:hAnsi="Times New Roman"/>
          <w:sz w:val="16"/>
          <w:szCs w:val="16"/>
        </w:rPr>
        <w:t>я(</w:t>
      </w:r>
      <w:proofErr w:type="gramEnd"/>
      <w:r w:rsidRPr="003F0CEB">
        <w:rPr>
          <w:rFonts w:ascii="Times New Roman" w:hAnsi="Times New Roman"/>
          <w:sz w:val="16"/>
          <w:szCs w:val="16"/>
        </w:rPr>
        <w:t>-и) состояния здоровья обучающихся (включая указание на наличие ограниченных возможностей здоровья);</w:t>
      </w:r>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дата начала и дата окончания обучения по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программе, а также период её реализации в месяцах;</w:t>
      </w:r>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продолжительность реализации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в часах;</w:t>
      </w:r>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ожидаемая минимальная и максимальная численность </w:t>
      </w:r>
      <w:proofErr w:type="gramStart"/>
      <w:r w:rsidRPr="003F0CEB">
        <w:rPr>
          <w:rFonts w:ascii="Times New Roman" w:hAnsi="Times New Roman"/>
          <w:sz w:val="16"/>
          <w:szCs w:val="16"/>
        </w:rPr>
        <w:t>обучающихся</w:t>
      </w:r>
      <w:proofErr w:type="gramEnd"/>
      <w:r w:rsidRPr="003F0CEB">
        <w:rPr>
          <w:rFonts w:ascii="Times New Roman" w:hAnsi="Times New Roman"/>
          <w:sz w:val="16"/>
          <w:szCs w:val="16"/>
        </w:rPr>
        <w:t xml:space="preserve"> в одной группе; </w:t>
      </w:r>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proofErr w:type="gramStart"/>
      <w:r w:rsidRPr="003F0CEB">
        <w:rPr>
          <w:rFonts w:ascii="Times New Roman" w:hAnsi="Times New Roman"/>
          <w:sz w:val="16"/>
          <w:szCs w:val="16"/>
        </w:rPr>
        <w:t xml:space="preserve">минимальный и предельный объемы оказания услуги по реализации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в соответствии с социальным сертификатом за текущий календарный год в человеко-часах </w:t>
      </w:r>
      <w:proofErr w:type="gramEnd"/>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bookmarkStart w:id="104" w:name="_Ref114236091"/>
      <w:r w:rsidRPr="003F0CEB">
        <w:rPr>
          <w:rFonts w:ascii="Times New Roman" w:hAnsi="Times New Roman"/>
          <w:sz w:val="16"/>
          <w:szCs w:val="16"/>
        </w:rPr>
        <w:t xml:space="preserve">сведения о квалификации педагогических работников, реализующих дополнительную </w:t>
      </w:r>
      <w:proofErr w:type="spellStart"/>
      <w:r w:rsidRPr="003F0CEB">
        <w:rPr>
          <w:rFonts w:ascii="Times New Roman" w:hAnsi="Times New Roman"/>
          <w:sz w:val="16"/>
          <w:szCs w:val="16"/>
        </w:rPr>
        <w:t>общеразвивающую</w:t>
      </w:r>
      <w:proofErr w:type="spellEnd"/>
      <w:r w:rsidRPr="003F0CEB">
        <w:rPr>
          <w:rFonts w:ascii="Times New Roman" w:hAnsi="Times New Roman"/>
          <w:sz w:val="16"/>
          <w:szCs w:val="16"/>
        </w:rPr>
        <w:t xml:space="preserve"> программу;</w:t>
      </w:r>
      <w:bookmarkEnd w:id="104"/>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bookmarkStart w:id="105" w:name="_Ref114236145"/>
      <w:r w:rsidRPr="003F0CEB">
        <w:rPr>
          <w:rFonts w:ascii="Times New Roman" w:hAnsi="Times New Roman"/>
          <w:sz w:val="16"/>
          <w:szCs w:val="16"/>
        </w:rPr>
        <w:t>нормативные затраты (нормативная стоимость);</w:t>
      </w:r>
      <w:bookmarkEnd w:id="105"/>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количество договоров об образовании по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программе;</w:t>
      </w:r>
    </w:p>
    <w:p w:rsidR="00316C20" w:rsidRPr="003F0CEB" w:rsidRDefault="00316C20" w:rsidP="00142209">
      <w:pPr>
        <w:widowControl w:val="0"/>
        <w:numPr>
          <w:ilvl w:val="0"/>
          <w:numId w:val="49"/>
        </w:numPr>
        <w:tabs>
          <w:tab w:val="left" w:pos="0"/>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численность </w:t>
      </w:r>
      <w:proofErr w:type="gramStart"/>
      <w:r w:rsidRPr="003F0CEB">
        <w:rPr>
          <w:rFonts w:ascii="Times New Roman" w:hAnsi="Times New Roman"/>
          <w:sz w:val="16"/>
          <w:szCs w:val="16"/>
        </w:rPr>
        <w:t>обучающихся</w:t>
      </w:r>
      <w:proofErr w:type="gramEnd"/>
      <w:r w:rsidRPr="003F0CEB">
        <w:rPr>
          <w:rFonts w:ascii="Times New Roman" w:hAnsi="Times New Roman"/>
          <w:sz w:val="16"/>
          <w:szCs w:val="16"/>
        </w:rPr>
        <w:t xml:space="preserve">, завершивших обучение по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программе; </w:t>
      </w:r>
    </w:p>
    <w:p w:rsidR="00316C20" w:rsidRPr="003F0CEB" w:rsidRDefault="00316C20" w:rsidP="00142209">
      <w:pPr>
        <w:widowControl w:val="0"/>
        <w:numPr>
          <w:ilvl w:val="0"/>
          <w:numId w:val="49"/>
        </w:numPr>
        <w:tabs>
          <w:tab w:val="left" w:pos="0"/>
          <w:tab w:val="left" w:pos="1134"/>
          <w:tab w:val="left" w:pos="1276"/>
          <w:tab w:val="left" w:pos="1560"/>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сведения о результатах прохождения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программой сертификации в форме независимой оценки качества дополнительных </w:t>
      </w:r>
      <w:proofErr w:type="spellStart"/>
      <w:r w:rsidRPr="003F0CEB">
        <w:rPr>
          <w:rFonts w:ascii="Times New Roman" w:hAnsi="Times New Roman"/>
          <w:sz w:val="16"/>
          <w:szCs w:val="16"/>
        </w:rPr>
        <w:t>общеразвивающих</w:t>
      </w:r>
      <w:proofErr w:type="spellEnd"/>
      <w:r w:rsidRPr="003F0CEB">
        <w:rPr>
          <w:rFonts w:ascii="Times New Roman" w:hAnsi="Times New Roman"/>
          <w:sz w:val="16"/>
          <w:szCs w:val="16"/>
        </w:rPr>
        <w:t xml:space="preserve"> программ;</w:t>
      </w:r>
    </w:p>
    <w:p w:rsidR="00316C20" w:rsidRPr="003F0CEB" w:rsidRDefault="00316C20" w:rsidP="00142209">
      <w:pPr>
        <w:widowControl w:val="0"/>
        <w:numPr>
          <w:ilvl w:val="0"/>
          <w:numId w:val="49"/>
        </w:numPr>
        <w:tabs>
          <w:tab w:val="left" w:pos="0"/>
          <w:tab w:val="left" w:pos="1134"/>
          <w:tab w:val="left" w:pos="1276"/>
          <w:tab w:val="left" w:pos="1560"/>
        </w:tabs>
        <w:autoSpaceDE w:val="0"/>
        <w:autoSpaceDN w:val="0"/>
        <w:adjustRightInd w:val="0"/>
        <w:spacing w:after="0" w:line="240" w:lineRule="auto"/>
        <w:ind w:left="0" w:firstLine="567"/>
        <w:jc w:val="both"/>
        <w:rPr>
          <w:rFonts w:ascii="Times New Roman" w:hAnsi="Times New Roman"/>
          <w:sz w:val="16"/>
          <w:szCs w:val="16"/>
        </w:rPr>
      </w:pPr>
      <w:bookmarkStart w:id="106" w:name="_Ref114236154"/>
      <w:r w:rsidRPr="003F0CEB">
        <w:rPr>
          <w:rFonts w:ascii="Times New Roman" w:hAnsi="Times New Roman"/>
          <w:sz w:val="16"/>
          <w:szCs w:val="16"/>
        </w:rPr>
        <w:t xml:space="preserve">дата включения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 в раздел </w:t>
      </w:r>
      <w:r w:rsidRPr="003F0CEB">
        <w:rPr>
          <w:rFonts w:ascii="Times New Roman" w:hAnsi="Times New Roman"/>
          <w:sz w:val="16"/>
          <w:szCs w:val="16"/>
          <w:lang w:val="en-US"/>
        </w:rPr>
        <w:t>III</w:t>
      </w:r>
      <w:r w:rsidRPr="003F0CEB">
        <w:rPr>
          <w:rFonts w:ascii="Times New Roman" w:hAnsi="Times New Roman"/>
          <w:sz w:val="16"/>
          <w:szCs w:val="16"/>
        </w:rPr>
        <w:t>.</w:t>
      </w:r>
      <w:bookmarkEnd w:id="106"/>
    </w:p>
    <w:p w:rsidR="00316C20" w:rsidRPr="003F0CEB" w:rsidRDefault="00316C20" w:rsidP="00142209">
      <w:pPr>
        <w:pStyle w:val="afc"/>
        <w:widowControl w:val="0"/>
        <w:numPr>
          <w:ilvl w:val="1"/>
          <w:numId w:val="52"/>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Сведения, указанные в подпунктах 3 - 15 пункта 3.1 настоящего Порядка, вносятся в информационную систему Оператором Реестра исполнителей услуги на основании информации, представленной исполнителем услуги в заявлении, предусмотренном пунктом 3.3 настоящего Порядка. </w:t>
      </w:r>
    </w:p>
    <w:p w:rsidR="00316C20" w:rsidRPr="003F0CEB" w:rsidRDefault="00316C20" w:rsidP="00142209">
      <w:pPr>
        <w:pStyle w:val="afc"/>
        <w:tabs>
          <w:tab w:val="left" w:pos="0"/>
          <w:tab w:val="left" w:pos="1134"/>
          <w:tab w:val="left" w:pos="1276"/>
        </w:tabs>
        <w:ind w:left="0" w:firstLine="567"/>
        <w:rPr>
          <w:sz w:val="16"/>
          <w:szCs w:val="16"/>
        </w:rPr>
      </w:pPr>
      <w:r w:rsidRPr="003F0CEB">
        <w:rPr>
          <w:sz w:val="16"/>
          <w:szCs w:val="16"/>
        </w:rPr>
        <w:t>Сведения, указанные в подпунктах 1-2, 16 - 20 пункта 3.1 настоящего Порядка заполняются автоматически, в том числе посредством осуществления информационной системой автоматизированного учета договоров об образовании, заключенных за соответствующий период между исполнителем услуги и потребителями в соответствии с социальным сертификатом.</w:t>
      </w:r>
    </w:p>
    <w:p w:rsidR="00316C20" w:rsidRPr="003F0CEB" w:rsidRDefault="00316C20" w:rsidP="00142209">
      <w:pPr>
        <w:pStyle w:val="afc"/>
        <w:widowControl w:val="0"/>
        <w:numPr>
          <w:ilvl w:val="1"/>
          <w:numId w:val="54"/>
        </w:numPr>
        <w:tabs>
          <w:tab w:val="left" w:pos="0"/>
          <w:tab w:val="left" w:pos="1134"/>
          <w:tab w:val="left" w:pos="1276"/>
        </w:tabs>
        <w:autoSpaceDE w:val="0"/>
        <w:autoSpaceDN w:val="0"/>
        <w:adjustRightInd w:val="0"/>
        <w:ind w:left="0" w:firstLine="567"/>
        <w:jc w:val="both"/>
        <w:rPr>
          <w:sz w:val="16"/>
          <w:szCs w:val="16"/>
        </w:rPr>
      </w:pPr>
      <w:bookmarkStart w:id="107" w:name="_Ref114236117"/>
      <w:r w:rsidRPr="003F0CEB">
        <w:rPr>
          <w:sz w:val="16"/>
          <w:szCs w:val="16"/>
        </w:rPr>
        <w:t xml:space="preserve">Основанием для включения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 </w:t>
      </w:r>
      <w:r w:rsidRPr="003F0CEB">
        <w:rPr>
          <w:sz w:val="16"/>
          <w:szCs w:val="16"/>
          <w:lang w:val="en-US"/>
        </w:rPr>
        <w:t>III</w:t>
      </w:r>
      <w:r w:rsidRPr="003F0CEB">
        <w:rPr>
          <w:sz w:val="16"/>
          <w:szCs w:val="16"/>
        </w:rPr>
        <w:t xml:space="preserve"> является заявление Исполнителя услуги, направленное в адрес уполномоченного органа путем заполнения экранных форм в информационной системе, содержащее сведения, предусмотренные подпунктами 3-15 пункта 3.1 настоящего Порядка.</w:t>
      </w:r>
      <w:bookmarkEnd w:id="107"/>
    </w:p>
    <w:p w:rsidR="00316C20" w:rsidRPr="003F0CEB" w:rsidRDefault="00316C20" w:rsidP="00142209">
      <w:pPr>
        <w:pStyle w:val="afc"/>
        <w:widowControl w:val="0"/>
        <w:numPr>
          <w:ilvl w:val="1"/>
          <w:numId w:val="54"/>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К заявлению прикладывается соответствующая дополнительная </w:t>
      </w:r>
      <w:proofErr w:type="spellStart"/>
      <w:r w:rsidRPr="003F0CEB">
        <w:rPr>
          <w:sz w:val="16"/>
          <w:szCs w:val="16"/>
        </w:rPr>
        <w:t>общеразвивающая</w:t>
      </w:r>
      <w:proofErr w:type="spellEnd"/>
      <w:r w:rsidRPr="003F0CEB">
        <w:rPr>
          <w:sz w:val="16"/>
          <w:szCs w:val="16"/>
        </w:rPr>
        <w:t xml:space="preserve"> программа в форме прикрепления документ</w:t>
      </w:r>
      <w:proofErr w:type="gramStart"/>
      <w:r w:rsidRPr="003F0CEB">
        <w:rPr>
          <w:sz w:val="16"/>
          <w:szCs w:val="16"/>
        </w:rPr>
        <w:t>а(</w:t>
      </w:r>
      <w:proofErr w:type="gramEnd"/>
      <w:r w:rsidRPr="003F0CEB">
        <w:rPr>
          <w:sz w:val="16"/>
          <w:szCs w:val="16"/>
        </w:rPr>
        <w:t>-</w:t>
      </w:r>
      <w:proofErr w:type="spellStart"/>
      <w:r w:rsidRPr="003F0CEB">
        <w:rPr>
          <w:sz w:val="16"/>
          <w:szCs w:val="16"/>
        </w:rPr>
        <w:t>ов</w:t>
      </w:r>
      <w:proofErr w:type="spellEnd"/>
      <w:r w:rsidRPr="003F0CEB">
        <w:rPr>
          <w:sz w:val="16"/>
          <w:szCs w:val="16"/>
        </w:rPr>
        <w:t xml:space="preserve">) в электронном виде. </w:t>
      </w:r>
    </w:p>
    <w:p w:rsidR="00316C20" w:rsidRPr="003F0CEB" w:rsidRDefault="00316C20" w:rsidP="00142209">
      <w:pPr>
        <w:pStyle w:val="afc"/>
        <w:tabs>
          <w:tab w:val="left" w:pos="0"/>
          <w:tab w:val="left" w:pos="1134"/>
          <w:tab w:val="left" w:pos="1276"/>
        </w:tabs>
        <w:ind w:left="0" w:firstLine="567"/>
        <w:rPr>
          <w:sz w:val="16"/>
          <w:szCs w:val="16"/>
        </w:rPr>
      </w:pPr>
      <w:r w:rsidRPr="003F0CEB">
        <w:rPr>
          <w:sz w:val="16"/>
          <w:szCs w:val="16"/>
        </w:rPr>
        <w:t xml:space="preserve">Для каждой дополнительной </w:t>
      </w:r>
      <w:proofErr w:type="spellStart"/>
      <w:r w:rsidRPr="003F0CEB">
        <w:rPr>
          <w:sz w:val="16"/>
          <w:szCs w:val="16"/>
        </w:rPr>
        <w:t>общеразвивающей</w:t>
      </w:r>
      <w:proofErr w:type="spellEnd"/>
      <w:r w:rsidRPr="003F0CEB">
        <w:rPr>
          <w:sz w:val="16"/>
          <w:szCs w:val="16"/>
        </w:rPr>
        <w:t xml:space="preserve"> программы подается отдельное заявление.</w:t>
      </w:r>
    </w:p>
    <w:p w:rsidR="00316C20" w:rsidRPr="003F0CEB" w:rsidRDefault="00316C20" w:rsidP="00142209">
      <w:pPr>
        <w:pStyle w:val="afc"/>
        <w:widowControl w:val="0"/>
        <w:numPr>
          <w:ilvl w:val="1"/>
          <w:numId w:val="53"/>
        </w:numPr>
        <w:tabs>
          <w:tab w:val="left" w:pos="0"/>
          <w:tab w:val="left" w:pos="1134"/>
          <w:tab w:val="left" w:pos="1276"/>
          <w:tab w:val="left" w:pos="1418"/>
        </w:tabs>
        <w:autoSpaceDE w:val="0"/>
        <w:autoSpaceDN w:val="0"/>
        <w:adjustRightInd w:val="0"/>
        <w:ind w:left="0" w:firstLine="567"/>
        <w:jc w:val="both"/>
        <w:rPr>
          <w:sz w:val="16"/>
          <w:szCs w:val="16"/>
        </w:rPr>
      </w:pPr>
      <w:bookmarkStart w:id="108" w:name="_Ref114236332"/>
      <w:proofErr w:type="gramStart"/>
      <w:r w:rsidRPr="003F0CEB">
        <w:rPr>
          <w:sz w:val="16"/>
          <w:szCs w:val="16"/>
        </w:rPr>
        <w:t xml:space="preserve">Уполномоченный орган в течение 10-ти дней со дня получения заявления исполнителя услуги, предусмотренного пунктом 3.3 настоящего Порядка, в целях подтверждения соответствия дополнительной </w:t>
      </w:r>
      <w:proofErr w:type="spellStart"/>
      <w:r w:rsidRPr="003F0CEB">
        <w:rPr>
          <w:sz w:val="16"/>
          <w:szCs w:val="16"/>
        </w:rPr>
        <w:t>общеразвивающей</w:t>
      </w:r>
      <w:proofErr w:type="spellEnd"/>
      <w:r w:rsidRPr="003F0CEB">
        <w:rPr>
          <w:sz w:val="16"/>
          <w:szCs w:val="16"/>
        </w:rPr>
        <w:t xml:space="preserve"> программы Требованиями к условиям и порядку оказания услуги, утвержденным приказом Уполномоченного органа, обеспечивает проведение процедуры сертификации в форме независимой оценки качества в соответствии с Регламентом проведения независимой оценки качества дополнительных </w:t>
      </w:r>
      <w:r w:rsidRPr="003F0CEB">
        <w:rPr>
          <w:sz w:val="16"/>
          <w:szCs w:val="16"/>
        </w:rPr>
        <w:lastRenderedPageBreak/>
        <w:t>общеобразовательных программ, утвержденным приказом Департамента образования и</w:t>
      </w:r>
      <w:proofErr w:type="gramEnd"/>
      <w:r w:rsidRPr="003F0CEB">
        <w:rPr>
          <w:sz w:val="16"/>
          <w:szCs w:val="16"/>
        </w:rPr>
        <w:t xml:space="preserve"> науки Курганской области от 18.03.2020 № 340 «Об утверждении регламента проведения независимой оценки качества дополнительных общеобразовательных программ» (далее – Регламент НОК), и включает сведения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 </w:t>
      </w:r>
      <w:r w:rsidRPr="003F0CEB">
        <w:rPr>
          <w:sz w:val="16"/>
          <w:szCs w:val="16"/>
          <w:lang w:val="en-US"/>
        </w:rPr>
        <w:t>III</w:t>
      </w:r>
      <w:r w:rsidRPr="003F0CEB">
        <w:rPr>
          <w:sz w:val="16"/>
          <w:szCs w:val="16"/>
        </w:rPr>
        <w:t xml:space="preserve"> при одновременном выполнении следующих условий:</w:t>
      </w:r>
      <w:bookmarkEnd w:id="108"/>
    </w:p>
    <w:p w:rsidR="00316C20" w:rsidRPr="003F0CEB" w:rsidRDefault="00316C20" w:rsidP="00142209">
      <w:pPr>
        <w:widowControl w:val="0"/>
        <w:numPr>
          <w:ilvl w:val="0"/>
          <w:numId w:val="50"/>
        </w:numPr>
        <w:tabs>
          <w:tab w:val="left" w:pos="0"/>
          <w:tab w:val="left" w:pos="993"/>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представленная дополнительная </w:t>
      </w:r>
      <w:proofErr w:type="spellStart"/>
      <w:r w:rsidRPr="003F0CEB">
        <w:rPr>
          <w:rFonts w:ascii="Times New Roman" w:hAnsi="Times New Roman"/>
          <w:sz w:val="16"/>
          <w:szCs w:val="16"/>
        </w:rPr>
        <w:t>общеразвивающая</w:t>
      </w:r>
      <w:proofErr w:type="spellEnd"/>
      <w:r w:rsidRPr="003F0CEB">
        <w:rPr>
          <w:rFonts w:ascii="Times New Roman" w:hAnsi="Times New Roman"/>
          <w:sz w:val="16"/>
          <w:szCs w:val="16"/>
        </w:rPr>
        <w:t xml:space="preserve"> программа содержит все необходимые компоненты, предусмотренные законодательством Российской Федерации;</w:t>
      </w:r>
    </w:p>
    <w:p w:rsidR="00316C20" w:rsidRPr="003F0CEB" w:rsidRDefault="00316C20" w:rsidP="00142209">
      <w:pPr>
        <w:widowControl w:val="0"/>
        <w:numPr>
          <w:ilvl w:val="0"/>
          <w:numId w:val="50"/>
        </w:numPr>
        <w:tabs>
          <w:tab w:val="left" w:pos="0"/>
          <w:tab w:val="left" w:pos="993"/>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 xml:space="preserve">достоверность сведений, указанных в заявлении, предусмотренном пунктом 3.4 настоящего Порядка, подтверждается содержанием приложенной к заявлению дополнительной </w:t>
      </w:r>
      <w:proofErr w:type="spellStart"/>
      <w:r w:rsidRPr="003F0CEB">
        <w:rPr>
          <w:rFonts w:ascii="Times New Roman" w:hAnsi="Times New Roman"/>
          <w:sz w:val="16"/>
          <w:szCs w:val="16"/>
        </w:rPr>
        <w:t>общеразвивающей</w:t>
      </w:r>
      <w:proofErr w:type="spellEnd"/>
      <w:r w:rsidRPr="003F0CEB">
        <w:rPr>
          <w:rFonts w:ascii="Times New Roman" w:hAnsi="Times New Roman"/>
          <w:sz w:val="16"/>
          <w:szCs w:val="16"/>
        </w:rPr>
        <w:t xml:space="preserve"> программы;</w:t>
      </w:r>
    </w:p>
    <w:p w:rsidR="00316C20" w:rsidRPr="003F0CEB" w:rsidRDefault="00316C20" w:rsidP="00142209">
      <w:pPr>
        <w:widowControl w:val="0"/>
        <w:numPr>
          <w:ilvl w:val="0"/>
          <w:numId w:val="50"/>
        </w:numPr>
        <w:tabs>
          <w:tab w:val="left" w:pos="0"/>
          <w:tab w:val="left" w:pos="993"/>
          <w:tab w:val="left" w:pos="1276"/>
        </w:tabs>
        <w:autoSpaceDE w:val="0"/>
        <w:autoSpaceDN w:val="0"/>
        <w:adjustRightInd w:val="0"/>
        <w:spacing w:after="0" w:line="240" w:lineRule="auto"/>
        <w:ind w:left="0" w:firstLine="567"/>
        <w:jc w:val="both"/>
        <w:rPr>
          <w:rFonts w:ascii="Times New Roman" w:hAnsi="Times New Roman"/>
          <w:sz w:val="16"/>
          <w:szCs w:val="16"/>
        </w:rPr>
      </w:pPr>
      <w:r w:rsidRPr="003F0CEB">
        <w:rPr>
          <w:rFonts w:ascii="Times New Roman" w:hAnsi="Times New Roman"/>
          <w:sz w:val="16"/>
          <w:szCs w:val="16"/>
        </w:rPr>
        <w:t>по результатам сертификации в форме независимой оценки качества получен итоговый средний балл по результатам оценок всех экспертов не ниже установленного Регламентом НОК.</w:t>
      </w:r>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bookmarkStart w:id="109" w:name="_Ref114236434"/>
      <w:r w:rsidRPr="003F0CEB">
        <w:rPr>
          <w:sz w:val="16"/>
          <w:szCs w:val="16"/>
        </w:rPr>
        <w:t xml:space="preserve">Оператор Реестра исполнителей услуги направляет исполнителю услуг уведомление о включении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 </w:t>
      </w:r>
      <w:r w:rsidRPr="003F0CEB">
        <w:rPr>
          <w:sz w:val="16"/>
          <w:szCs w:val="16"/>
          <w:lang w:val="en-US"/>
        </w:rPr>
        <w:t>III</w:t>
      </w:r>
      <w:r w:rsidRPr="003F0CEB">
        <w:rPr>
          <w:sz w:val="16"/>
          <w:szCs w:val="16"/>
        </w:rPr>
        <w:t xml:space="preserve"> посредством информационной системы не позднее 2-х рабочих дней </w:t>
      </w:r>
      <w:proofErr w:type="gramStart"/>
      <w:r w:rsidRPr="003F0CEB">
        <w:rPr>
          <w:sz w:val="16"/>
          <w:szCs w:val="16"/>
        </w:rPr>
        <w:t>с даты включения</w:t>
      </w:r>
      <w:proofErr w:type="gramEnd"/>
      <w:r w:rsidRPr="003F0CEB">
        <w:rPr>
          <w:sz w:val="16"/>
          <w:szCs w:val="16"/>
        </w:rPr>
        <w:t xml:space="preserve"> указанных сведений в раздел </w:t>
      </w:r>
      <w:r w:rsidRPr="003F0CEB">
        <w:rPr>
          <w:sz w:val="16"/>
          <w:szCs w:val="16"/>
          <w:lang w:val="en-US"/>
        </w:rPr>
        <w:t>III</w:t>
      </w:r>
      <w:r w:rsidRPr="003F0CEB">
        <w:rPr>
          <w:sz w:val="16"/>
          <w:szCs w:val="16"/>
        </w:rPr>
        <w:t>.</w:t>
      </w:r>
      <w:bookmarkEnd w:id="109"/>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bookmarkStart w:id="110" w:name="_Ref114236442"/>
      <w:r w:rsidRPr="003F0CEB">
        <w:rPr>
          <w:sz w:val="16"/>
          <w:szCs w:val="16"/>
        </w:rPr>
        <w:t xml:space="preserve">В случае установления факта невыполнения одного или более условий, установленных пунктом 3.5 настоящего Порядка, уполномоченный орган отказывает во включении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 </w:t>
      </w:r>
      <w:r w:rsidRPr="003F0CEB">
        <w:rPr>
          <w:sz w:val="16"/>
          <w:szCs w:val="16"/>
          <w:lang w:val="en-US"/>
        </w:rPr>
        <w:t>III</w:t>
      </w:r>
      <w:r w:rsidRPr="003F0CEB">
        <w:rPr>
          <w:sz w:val="16"/>
          <w:szCs w:val="16"/>
        </w:rPr>
        <w:t xml:space="preserve">, при этом Оператор Реестра исполнителей услуги направляет исполнителю услуги уведомление об отказе во внесении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 </w:t>
      </w:r>
      <w:r w:rsidRPr="003F0CEB">
        <w:rPr>
          <w:sz w:val="16"/>
          <w:szCs w:val="16"/>
          <w:lang w:val="en-US"/>
        </w:rPr>
        <w:t>III</w:t>
      </w:r>
      <w:r w:rsidRPr="003F0CEB">
        <w:rPr>
          <w:sz w:val="16"/>
          <w:szCs w:val="16"/>
        </w:rPr>
        <w:t xml:space="preserve"> посредством информационной </w:t>
      </w:r>
      <w:proofErr w:type="gramStart"/>
      <w:r w:rsidRPr="003F0CEB">
        <w:rPr>
          <w:sz w:val="16"/>
          <w:szCs w:val="16"/>
        </w:rPr>
        <w:t>системы</w:t>
      </w:r>
      <w:proofErr w:type="gramEnd"/>
      <w:r w:rsidRPr="003F0CEB">
        <w:rPr>
          <w:sz w:val="16"/>
          <w:szCs w:val="16"/>
        </w:rPr>
        <w:t xml:space="preserve"> в течение установленного абзацем первым пункта 3.5 настоящего Порядка срока.</w:t>
      </w:r>
      <w:bookmarkEnd w:id="110"/>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r w:rsidRPr="003F0CEB">
        <w:rPr>
          <w:sz w:val="16"/>
          <w:szCs w:val="16"/>
        </w:rPr>
        <w:t>Исполнитель услуги имеет право подавать заявление, предусмотренное пунктом 3.3 настоящего Порядка, неограниченное число раз.</w:t>
      </w:r>
      <w:r w:rsidR="00716614" w:rsidRPr="00716614">
        <w:rPr>
          <w:rFonts w:eastAsia="Calibri"/>
          <w:sz w:val="16"/>
          <w:szCs w:val="1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57" o:spid="_x0000_s1279" type="#_x0000_t75" style="position:absolute;left:0;text-align:left;margin-left:27.35pt;margin-top:96.25pt;width:.7pt;height:.95pt;z-index:251705344;visibility:visible;mso-position-horizontal-relative:page;mso-position-vertical-relative:page" o:allowoverlap="f">
            <v:imagedata r:id="rId60" o:title=""/>
            <w10:wrap type="square" anchorx="page" anchory="page"/>
          </v:shape>
        </w:pict>
      </w:r>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bookmarkStart w:id="111" w:name="_Ref114236450"/>
      <w:r w:rsidRPr="003F0CEB">
        <w:rPr>
          <w:sz w:val="16"/>
          <w:szCs w:val="16"/>
        </w:rPr>
        <w:t xml:space="preserve">Исполнитель услуги имеет право изменить сведения о дополнительной </w:t>
      </w:r>
      <w:proofErr w:type="spellStart"/>
      <w:r w:rsidRPr="003F0CEB">
        <w:rPr>
          <w:sz w:val="16"/>
          <w:szCs w:val="16"/>
        </w:rPr>
        <w:t>общеразвивающей</w:t>
      </w:r>
      <w:proofErr w:type="spellEnd"/>
      <w:r w:rsidRPr="003F0CEB">
        <w:rPr>
          <w:sz w:val="16"/>
          <w:szCs w:val="16"/>
        </w:rPr>
        <w:t xml:space="preserve"> программе, включенной в раздел </w:t>
      </w:r>
      <w:r w:rsidRPr="003F0CEB">
        <w:rPr>
          <w:sz w:val="16"/>
          <w:szCs w:val="16"/>
          <w:lang w:val="en-US"/>
        </w:rPr>
        <w:t>III</w:t>
      </w:r>
      <w:r w:rsidRPr="003F0CEB">
        <w:rPr>
          <w:sz w:val="16"/>
          <w:szCs w:val="16"/>
        </w:rPr>
        <w:t xml:space="preserve">, направив Оператору Реестра исполнителей услуги путем заполнения экранных форм в информационной системе заявление об изменении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содержащее новые, измененные сведения, предусмотренные пунктом 3.1 настоящего Порядка.</w:t>
      </w:r>
      <w:bookmarkEnd w:id="111"/>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bookmarkStart w:id="112" w:name="_Ref114236412"/>
      <w:r w:rsidRPr="003F0CEB">
        <w:rPr>
          <w:sz w:val="16"/>
          <w:szCs w:val="16"/>
        </w:rPr>
        <w:t xml:space="preserve"> Оператор Реестра исполнителей услуги в течение 10-ти рабочих дней с момента получения заявления исполнителя услуги об изменении сведений о дополнительной программе проверяет выполнение условий, установленных пунктом 3.5 настоящего Порядка.</w:t>
      </w:r>
      <w:bookmarkEnd w:id="112"/>
      <w:r w:rsidRPr="003F0CEB">
        <w:rPr>
          <w:sz w:val="16"/>
          <w:szCs w:val="16"/>
        </w:rPr>
        <w:t xml:space="preserve"> </w:t>
      </w:r>
    </w:p>
    <w:p w:rsidR="00316C20" w:rsidRPr="003F0CEB" w:rsidRDefault="00316C20" w:rsidP="00142209">
      <w:pPr>
        <w:pStyle w:val="afc"/>
        <w:tabs>
          <w:tab w:val="left" w:pos="0"/>
          <w:tab w:val="left" w:pos="993"/>
          <w:tab w:val="left" w:pos="1276"/>
        </w:tabs>
        <w:ind w:left="0" w:firstLine="567"/>
        <w:rPr>
          <w:sz w:val="16"/>
          <w:szCs w:val="16"/>
        </w:rPr>
      </w:pPr>
      <w:r w:rsidRPr="003F0CEB">
        <w:rPr>
          <w:sz w:val="16"/>
          <w:szCs w:val="16"/>
        </w:rPr>
        <w:t xml:space="preserve">В случае выполнения исполнителем указанных условий Оператор Реестра исполнителей услуги вносит необходимые изменения в раздел </w:t>
      </w:r>
      <w:r w:rsidRPr="003F0CEB">
        <w:rPr>
          <w:sz w:val="16"/>
          <w:szCs w:val="16"/>
          <w:lang w:val="en-US"/>
        </w:rPr>
        <w:t>III</w:t>
      </w:r>
      <w:r w:rsidRPr="003F0CEB">
        <w:rPr>
          <w:sz w:val="16"/>
          <w:szCs w:val="16"/>
        </w:rPr>
        <w:t xml:space="preserve">. </w:t>
      </w:r>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bookmarkStart w:id="113" w:name="_Ref114236458"/>
      <w:r w:rsidRPr="003F0CEB">
        <w:rPr>
          <w:sz w:val="16"/>
          <w:szCs w:val="16"/>
        </w:rPr>
        <w:t xml:space="preserve"> В случае невыполнения хотя бы одного из условий, установленных пунктом 3.5 настоящего Порядка, Оператор Реестра исполнителей услуги в срок, указанный в пункте 3.10 настоящего порядка, направляет исполнителю уведомление об отказе в изменении сведений о дополнительной </w:t>
      </w:r>
      <w:proofErr w:type="spellStart"/>
      <w:r w:rsidRPr="003F0CEB">
        <w:rPr>
          <w:sz w:val="16"/>
          <w:szCs w:val="16"/>
        </w:rPr>
        <w:t>общеразвивающей</w:t>
      </w:r>
      <w:proofErr w:type="spellEnd"/>
      <w:r w:rsidRPr="003F0CEB">
        <w:rPr>
          <w:sz w:val="16"/>
          <w:szCs w:val="16"/>
        </w:rPr>
        <w:t xml:space="preserve"> программе в разделе </w:t>
      </w:r>
      <w:r w:rsidRPr="003F0CEB">
        <w:rPr>
          <w:sz w:val="16"/>
          <w:szCs w:val="16"/>
          <w:lang w:val="en-US"/>
        </w:rPr>
        <w:t>III</w:t>
      </w:r>
      <w:r w:rsidRPr="003F0CEB">
        <w:rPr>
          <w:sz w:val="16"/>
          <w:szCs w:val="16"/>
        </w:rPr>
        <w:t xml:space="preserve"> с указанием причины такого отказа.</w:t>
      </w:r>
      <w:bookmarkEnd w:id="113"/>
      <w:r w:rsidRPr="003F0CEB">
        <w:rPr>
          <w:sz w:val="16"/>
          <w:szCs w:val="16"/>
        </w:rPr>
        <w:t xml:space="preserve"> </w:t>
      </w:r>
    </w:p>
    <w:p w:rsidR="00316C20" w:rsidRPr="003F0CEB" w:rsidRDefault="00316C20" w:rsidP="00142209">
      <w:pPr>
        <w:pStyle w:val="afc"/>
        <w:widowControl w:val="0"/>
        <w:numPr>
          <w:ilvl w:val="1"/>
          <w:numId w:val="53"/>
        </w:numPr>
        <w:tabs>
          <w:tab w:val="left" w:pos="0"/>
          <w:tab w:val="left" w:pos="851"/>
          <w:tab w:val="left" w:pos="993"/>
          <w:tab w:val="left" w:pos="1276"/>
        </w:tabs>
        <w:autoSpaceDE w:val="0"/>
        <w:autoSpaceDN w:val="0"/>
        <w:adjustRightInd w:val="0"/>
        <w:ind w:left="0" w:firstLine="567"/>
        <w:jc w:val="both"/>
        <w:rPr>
          <w:sz w:val="16"/>
          <w:szCs w:val="16"/>
        </w:rPr>
      </w:pPr>
      <w:r w:rsidRPr="003F0CEB">
        <w:rPr>
          <w:sz w:val="16"/>
          <w:szCs w:val="16"/>
        </w:rPr>
        <w:t xml:space="preserve"> Формы заявлений и уведомлений, указанных в пунктах 3.3, 3.6-3.7, 3.9 и 3.11 настоящего Порядка, устанавливаются уполномоченным органом.</w:t>
      </w:r>
    </w:p>
    <w:p w:rsidR="00316C20" w:rsidRPr="003F0CEB" w:rsidRDefault="00316C20" w:rsidP="00142209">
      <w:pPr>
        <w:pStyle w:val="afc"/>
        <w:widowControl w:val="0"/>
        <w:numPr>
          <w:ilvl w:val="1"/>
          <w:numId w:val="53"/>
        </w:numPr>
        <w:tabs>
          <w:tab w:val="left" w:pos="0"/>
          <w:tab w:val="left" w:pos="993"/>
          <w:tab w:val="left" w:pos="1276"/>
        </w:tabs>
        <w:autoSpaceDE w:val="0"/>
        <w:autoSpaceDN w:val="0"/>
        <w:adjustRightInd w:val="0"/>
        <w:ind w:left="0" w:firstLine="567"/>
        <w:jc w:val="both"/>
        <w:rPr>
          <w:sz w:val="16"/>
          <w:szCs w:val="16"/>
        </w:rPr>
      </w:pPr>
      <w:r w:rsidRPr="003F0CEB">
        <w:rPr>
          <w:sz w:val="16"/>
          <w:szCs w:val="16"/>
        </w:rPr>
        <w:t xml:space="preserve"> В случае исключения исполнителя услуги из Реестра исполнителей услуги сведения, указанные в пункте 3.1, сохраняются в разделе </w:t>
      </w:r>
      <w:r w:rsidRPr="003F0CEB">
        <w:rPr>
          <w:sz w:val="16"/>
          <w:szCs w:val="16"/>
          <w:lang w:val="en-US"/>
        </w:rPr>
        <w:t>III</w:t>
      </w:r>
      <w:r w:rsidRPr="003F0CEB">
        <w:rPr>
          <w:sz w:val="16"/>
          <w:szCs w:val="16"/>
        </w:rPr>
        <w:t xml:space="preserve"> в целях обеспечения осуществления автоматизированного учета в информационной системе.</w:t>
      </w:r>
    </w:p>
    <w:p w:rsidR="00316C20" w:rsidRPr="003F0CEB" w:rsidRDefault="00316C20" w:rsidP="003F0CEB">
      <w:pPr>
        <w:tabs>
          <w:tab w:val="left" w:pos="0"/>
        </w:tabs>
        <w:spacing w:after="0" w:line="240" w:lineRule="auto"/>
        <w:ind w:firstLine="567"/>
        <w:rPr>
          <w:rFonts w:ascii="Times New Roman" w:hAnsi="Times New Roman"/>
          <w:sz w:val="16"/>
          <w:szCs w:val="16"/>
        </w:rPr>
      </w:pPr>
    </w:p>
    <w:p w:rsidR="00316C20" w:rsidRPr="003F0CEB" w:rsidRDefault="00316C20" w:rsidP="003F0CEB">
      <w:pPr>
        <w:pStyle w:val="14"/>
        <w:spacing w:before="0" w:after="0"/>
        <w:ind w:firstLine="567"/>
        <w:rPr>
          <w:rFonts w:ascii="Times New Roman" w:hAnsi="Times New Roman" w:cs="Times New Roman"/>
          <w:color w:val="auto"/>
          <w:sz w:val="16"/>
          <w:szCs w:val="16"/>
        </w:rPr>
      </w:pPr>
      <w:r w:rsidRPr="003F0CEB">
        <w:rPr>
          <w:rFonts w:ascii="Times New Roman" w:hAnsi="Times New Roman" w:cs="Times New Roman"/>
          <w:color w:val="auto"/>
          <w:sz w:val="16"/>
          <w:szCs w:val="16"/>
        </w:rPr>
        <w:t>4. Исключение исполнителей услуги из Реестра исполнителей услуги</w:t>
      </w:r>
    </w:p>
    <w:bookmarkEnd w:id="99"/>
    <w:p w:rsidR="00316C20" w:rsidRPr="003F0CEB" w:rsidRDefault="00316C20" w:rsidP="003F0CEB">
      <w:pPr>
        <w:tabs>
          <w:tab w:val="left" w:pos="0"/>
        </w:tabs>
        <w:spacing w:after="0" w:line="240" w:lineRule="auto"/>
        <w:ind w:firstLine="567"/>
        <w:rPr>
          <w:rFonts w:ascii="Times New Roman" w:hAnsi="Times New Roman"/>
          <w:sz w:val="16"/>
          <w:szCs w:val="16"/>
        </w:rPr>
      </w:pPr>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bookmarkStart w:id="114" w:name="_Ref114236519"/>
      <w:bookmarkStart w:id="115" w:name="sub_1281"/>
      <w:r w:rsidRPr="003F0CEB">
        <w:rPr>
          <w:sz w:val="16"/>
          <w:szCs w:val="16"/>
        </w:rPr>
        <w:t>Исключение исполнителя услуги из Реестра исполнителей услуги осуществляется в следующих случаях:</w:t>
      </w:r>
      <w:bookmarkEnd w:id="114"/>
    </w:p>
    <w:p w:rsidR="00316C20" w:rsidRPr="003F0CEB" w:rsidRDefault="00316C20" w:rsidP="00B448CF">
      <w:pPr>
        <w:pStyle w:val="afc"/>
        <w:widowControl w:val="0"/>
        <w:numPr>
          <w:ilvl w:val="1"/>
          <w:numId w:val="50"/>
        </w:numPr>
        <w:tabs>
          <w:tab w:val="left" w:pos="0"/>
          <w:tab w:val="left" w:pos="1134"/>
        </w:tabs>
        <w:autoSpaceDE w:val="0"/>
        <w:autoSpaceDN w:val="0"/>
        <w:adjustRightInd w:val="0"/>
        <w:ind w:left="0" w:firstLine="567"/>
        <w:jc w:val="both"/>
        <w:rPr>
          <w:sz w:val="16"/>
          <w:szCs w:val="16"/>
        </w:rPr>
      </w:pPr>
      <w:bookmarkStart w:id="116" w:name="_Ref114236501"/>
      <w:bookmarkStart w:id="117" w:name="sub_1282"/>
      <w:bookmarkEnd w:id="115"/>
      <w:proofErr w:type="gramStart"/>
      <w:r w:rsidRPr="003F0CEB">
        <w:rPr>
          <w:sz w:val="16"/>
          <w:szCs w:val="16"/>
        </w:rPr>
        <w:t xml:space="preserve">при несогласии исполнителя услуги с измененными в соответствии с </w:t>
      </w:r>
      <w:r w:rsidRPr="003F0CEB">
        <w:rPr>
          <w:rStyle w:val="aff5"/>
          <w:color w:val="auto"/>
          <w:sz w:val="16"/>
          <w:szCs w:val="16"/>
        </w:rPr>
        <w:t>частью 2 статьи 23</w:t>
      </w:r>
      <w:r w:rsidRPr="003F0CEB">
        <w:rPr>
          <w:sz w:val="16"/>
          <w:szCs w:val="16"/>
        </w:rPr>
        <w:t xml:space="preserve"> Федерального закона «О государственном (муниципальном) социальном заказе на оказание государственных (муниципальных) услуг в социальной сфере» условиями оказания услуги на основании заявления исполнителя услуги в Уполномоченный орган;</w:t>
      </w:r>
      <w:bookmarkEnd w:id="116"/>
      <w:proofErr w:type="gramEnd"/>
    </w:p>
    <w:p w:rsidR="00316C20" w:rsidRPr="003F0CEB" w:rsidRDefault="00316C20" w:rsidP="00B448CF">
      <w:pPr>
        <w:pStyle w:val="afc"/>
        <w:widowControl w:val="0"/>
        <w:numPr>
          <w:ilvl w:val="1"/>
          <w:numId w:val="50"/>
        </w:numPr>
        <w:tabs>
          <w:tab w:val="left" w:pos="0"/>
          <w:tab w:val="left" w:pos="1134"/>
        </w:tabs>
        <w:autoSpaceDE w:val="0"/>
        <w:autoSpaceDN w:val="0"/>
        <w:adjustRightInd w:val="0"/>
        <w:ind w:left="0" w:firstLine="567"/>
        <w:jc w:val="both"/>
        <w:rPr>
          <w:sz w:val="16"/>
          <w:szCs w:val="16"/>
        </w:rPr>
      </w:pPr>
      <w:bookmarkStart w:id="118" w:name="_Ref114236565"/>
      <w:bookmarkStart w:id="119" w:name="sub_1283"/>
      <w:bookmarkEnd w:id="117"/>
      <w:r w:rsidRPr="003F0CEB">
        <w:rPr>
          <w:sz w:val="16"/>
          <w:szCs w:val="16"/>
        </w:rPr>
        <w:t>включение исполнителя услуги в реестр недобросовестных исполнителей государственных (муниципальных) услуг в социальной сфере;</w:t>
      </w:r>
      <w:bookmarkEnd w:id="118"/>
    </w:p>
    <w:p w:rsidR="00316C20" w:rsidRPr="003F0CEB" w:rsidRDefault="00316C20" w:rsidP="00B448CF">
      <w:pPr>
        <w:pStyle w:val="afc"/>
        <w:widowControl w:val="0"/>
        <w:numPr>
          <w:ilvl w:val="0"/>
          <w:numId w:val="51"/>
        </w:numPr>
        <w:tabs>
          <w:tab w:val="left" w:pos="0"/>
          <w:tab w:val="left" w:pos="1134"/>
        </w:tabs>
        <w:autoSpaceDE w:val="0"/>
        <w:autoSpaceDN w:val="0"/>
        <w:adjustRightInd w:val="0"/>
        <w:ind w:left="0" w:firstLine="567"/>
        <w:jc w:val="both"/>
        <w:rPr>
          <w:sz w:val="16"/>
          <w:szCs w:val="16"/>
        </w:rPr>
      </w:pPr>
      <w:bookmarkStart w:id="120" w:name="_Ref114236575"/>
      <w:r w:rsidRPr="003F0CEB">
        <w:rPr>
          <w:sz w:val="16"/>
          <w:szCs w:val="16"/>
        </w:rPr>
        <w:t>прекращение деятельности исполнителя (ликвидация, реорганизация, прекращение физическим лицом деятельности в качестве индивидуального предпринимателя);</w:t>
      </w:r>
      <w:bookmarkEnd w:id="120"/>
    </w:p>
    <w:p w:rsidR="00316C20" w:rsidRPr="003F0CEB" w:rsidRDefault="00316C20" w:rsidP="00B448CF">
      <w:pPr>
        <w:pStyle w:val="afc"/>
        <w:widowControl w:val="0"/>
        <w:numPr>
          <w:ilvl w:val="0"/>
          <w:numId w:val="51"/>
        </w:numPr>
        <w:tabs>
          <w:tab w:val="left" w:pos="0"/>
          <w:tab w:val="left" w:pos="1134"/>
        </w:tabs>
        <w:autoSpaceDE w:val="0"/>
        <w:autoSpaceDN w:val="0"/>
        <w:adjustRightInd w:val="0"/>
        <w:ind w:left="0" w:firstLine="567"/>
        <w:jc w:val="both"/>
        <w:rPr>
          <w:sz w:val="16"/>
          <w:szCs w:val="16"/>
        </w:rPr>
      </w:pPr>
      <w:bookmarkStart w:id="121" w:name="_Ref114236584"/>
      <w:r w:rsidRPr="003F0CEB">
        <w:rPr>
          <w:sz w:val="16"/>
          <w:szCs w:val="16"/>
        </w:rPr>
        <w:t xml:space="preserve">утрата исполнителем права на осуществление образовательной деятельности по реализации дополнительных </w:t>
      </w:r>
      <w:proofErr w:type="spellStart"/>
      <w:r w:rsidRPr="003F0CEB">
        <w:rPr>
          <w:sz w:val="16"/>
          <w:szCs w:val="16"/>
        </w:rPr>
        <w:t>общеразвивающих</w:t>
      </w:r>
      <w:proofErr w:type="spellEnd"/>
      <w:r w:rsidRPr="003F0CEB">
        <w:rPr>
          <w:sz w:val="16"/>
          <w:szCs w:val="16"/>
        </w:rPr>
        <w:t xml:space="preserve"> программ;</w:t>
      </w:r>
      <w:bookmarkEnd w:id="121"/>
    </w:p>
    <w:p w:rsidR="00316C20" w:rsidRPr="003F0CEB" w:rsidRDefault="00316C20" w:rsidP="00B448CF">
      <w:pPr>
        <w:pStyle w:val="afc"/>
        <w:widowControl w:val="0"/>
        <w:numPr>
          <w:ilvl w:val="0"/>
          <w:numId w:val="51"/>
        </w:numPr>
        <w:tabs>
          <w:tab w:val="left" w:pos="0"/>
          <w:tab w:val="left" w:pos="1134"/>
        </w:tabs>
        <w:autoSpaceDE w:val="0"/>
        <w:autoSpaceDN w:val="0"/>
        <w:adjustRightInd w:val="0"/>
        <w:ind w:left="0" w:firstLine="567"/>
        <w:jc w:val="both"/>
        <w:rPr>
          <w:sz w:val="16"/>
          <w:szCs w:val="16"/>
        </w:rPr>
      </w:pPr>
      <w:bookmarkStart w:id="122" w:name="sub_1284"/>
      <w:bookmarkEnd w:id="119"/>
      <w:r w:rsidRPr="003F0CEB">
        <w:rPr>
          <w:sz w:val="16"/>
          <w:szCs w:val="16"/>
        </w:rPr>
        <w:t>направление исполнителем в адрес Уполномоченного органа посредством заполнения экранных форм в информационной системе заявления об исключении из Реестра исполнителей услуги.</w:t>
      </w:r>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bookmarkStart w:id="123" w:name="sub_1285"/>
      <w:bookmarkEnd w:id="122"/>
      <w:r w:rsidRPr="003F0CEB">
        <w:rPr>
          <w:sz w:val="16"/>
          <w:szCs w:val="16"/>
        </w:rPr>
        <w:t>В случае, предусмотренном подпунктом 1 пункта 4.1 настоящего Порядка, исключение исполнителя услуг из реестра исполнителей услуг осуществляется в соответствии с Правилами исключения.</w:t>
      </w:r>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proofErr w:type="gramStart"/>
      <w:r w:rsidRPr="003F0CEB">
        <w:rPr>
          <w:sz w:val="16"/>
          <w:szCs w:val="16"/>
        </w:rPr>
        <w:t>В случае, предусмотренном подпунктом 2 пункта 4.1 настоящего Порядка, Уполномоченный орган в течение трех рабочих дней, следующих за днем включения исполнителя услуг в реестр недобросовестных исполнителей государственных (муниципальных) услуг в социальной сфере вносит соответствующие изменения в реестровую запись и переносит ее в архив, где она подлежит хранению в течение пяти лет.</w:t>
      </w:r>
      <w:proofErr w:type="gramEnd"/>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В случае выявления фактов, предусмотренных подпунктами 3 и 4 пункта 4.1 настоящего Порядка, уполномоченный орган направляет в течение 3 рабочих дней, следующих за днем их выявления, вносит соответствующие изменения в реестровую запись и переносит ее в архив, где она подлежит хранению в течение пяти лет.</w:t>
      </w:r>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Уполномоченный орган в течение двух рабочих дней </w:t>
      </w:r>
      <w:proofErr w:type="gramStart"/>
      <w:r w:rsidRPr="003F0CEB">
        <w:rPr>
          <w:sz w:val="16"/>
          <w:szCs w:val="16"/>
        </w:rPr>
        <w:t>с даты получения</w:t>
      </w:r>
      <w:proofErr w:type="gramEnd"/>
      <w:r w:rsidRPr="003F0CEB">
        <w:rPr>
          <w:sz w:val="16"/>
          <w:szCs w:val="16"/>
        </w:rPr>
        <w:t xml:space="preserve"> заявления об исключении исполнителя услуги из Реестра исполнителей услуги вносит соответствующие изменения в реестровую запись и переносит ее в архив, где она подлежит хранению в течение пяти лет.</w:t>
      </w:r>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bookmarkStart w:id="124" w:name="_Ref114236607"/>
      <w:r w:rsidRPr="003F0CEB">
        <w:rPr>
          <w:sz w:val="16"/>
          <w:szCs w:val="16"/>
        </w:rPr>
        <w:t xml:space="preserve">Уполномоченный орган в день внесения изменений в Реестр исполнителей услуги формирует и направляет исполнителю услуги уведомление </w:t>
      </w:r>
      <w:proofErr w:type="gramStart"/>
      <w:r w:rsidRPr="003F0CEB">
        <w:rPr>
          <w:sz w:val="16"/>
          <w:szCs w:val="16"/>
        </w:rPr>
        <w:t>об исключении его из Реестра исполнителей услуги в электронном виде с использованием информационной системы с указанием</w:t>
      </w:r>
      <w:proofErr w:type="gramEnd"/>
      <w:r w:rsidRPr="003F0CEB">
        <w:rPr>
          <w:sz w:val="16"/>
          <w:szCs w:val="16"/>
        </w:rPr>
        <w:t xml:space="preserve"> основания для такого исключения.</w:t>
      </w:r>
      <w:bookmarkEnd w:id="124"/>
    </w:p>
    <w:p w:rsidR="00316C20" w:rsidRPr="003F0CEB" w:rsidRDefault="00316C20" w:rsidP="00B448CF">
      <w:pPr>
        <w:pStyle w:val="afc"/>
        <w:widowControl w:val="0"/>
        <w:numPr>
          <w:ilvl w:val="1"/>
          <w:numId w:val="55"/>
        </w:numPr>
        <w:tabs>
          <w:tab w:val="left" w:pos="0"/>
          <w:tab w:val="left" w:pos="1134"/>
          <w:tab w:val="left" w:pos="1276"/>
        </w:tabs>
        <w:autoSpaceDE w:val="0"/>
        <w:autoSpaceDN w:val="0"/>
        <w:adjustRightInd w:val="0"/>
        <w:ind w:left="0" w:firstLine="567"/>
        <w:jc w:val="both"/>
        <w:rPr>
          <w:sz w:val="16"/>
          <w:szCs w:val="16"/>
        </w:rPr>
      </w:pPr>
      <w:r w:rsidRPr="003F0CEB">
        <w:rPr>
          <w:sz w:val="16"/>
          <w:szCs w:val="16"/>
        </w:rPr>
        <w:t xml:space="preserve">Исполнитель услуги считается исключенным из Реестра исполнителей услуги </w:t>
      </w:r>
      <w:proofErr w:type="gramStart"/>
      <w:r w:rsidRPr="003F0CEB">
        <w:rPr>
          <w:sz w:val="16"/>
          <w:szCs w:val="16"/>
        </w:rPr>
        <w:t>с даты направления</w:t>
      </w:r>
      <w:proofErr w:type="gramEnd"/>
      <w:r w:rsidRPr="003F0CEB">
        <w:rPr>
          <w:sz w:val="16"/>
          <w:szCs w:val="16"/>
        </w:rPr>
        <w:t xml:space="preserve"> исполнителю услуги уведомления, предусмотренного пунктом 4.6 настоящего Порядка.</w:t>
      </w:r>
      <w:bookmarkEnd w:id="123"/>
    </w:p>
    <w:p w:rsidR="00316C20" w:rsidRPr="003F0CEB" w:rsidRDefault="00316C20" w:rsidP="003F0CEB">
      <w:pPr>
        <w:tabs>
          <w:tab w:val="left" w:pos="0"/>
          <w:tab w:val="left" w:pos="1134"/>
        </w:tabs>
        <w:spacing w:after="0" w:line="240" w:lineRule="auto"/>
        <w:ind w:firstLine="567"/>
        <w:rPr>
          <w:rFonts w:ascii="Times New Roman" w:hAnsi="Times New Roman"/>
          <w:sz w:val="16"/>
          <w:szCs w:val="16"/>
        </w:rPr>
      </w:pPr>
    </w:p>
    <w:p w:rsidR="00316C20" w:rsidRPr="003F0CEB" w:rsidRDefault="00316C20" w:rsidP="00316C20">
      <w:pPr>
        <w:pStyle w:val="ConsNonformat"/>
        <w:widowControl/>
        <w:jc w:val="center"/>
        <w:rPr>
          <w:rFonts w:ascii="PT Astra Serif" w:hAnsi="PT Astra Serif"/>
          <w:sz w:val="28"/>
          <w:szCs w:val="30"/>
        </w:rPr>
      </w:pPr>
      <w:r w:rsidRPr="003F0CEB">
        <w:rPr>
          <w:rFonts w:ascii="PT Astra Serif" w:hAnsi="PT Astra Serif"/>
          <w:sz w:val="28"/>
          <w:szCs w:val="30"/>
        </w:rPr>
        <w:t>КУРГАНСКАЯ ОБЛАСТЬ</w:t>
      </w:r>
    </w:p>
    <w:p w:rsidR="00316C20" w:rsidRPr="003F0CEB" w:rsidRDefault="00316C20" w:rsidP="00316C20">
      <w:pPr>
        <w:pStyle w:val="ConsNonformat"/>
        <w:widowControl/>
        <w:jc w:val="center"/>
        <w:rPr>
          <w:rFonts w:ascii="PT Astra Serif" w:hAnsi="PT Astra Serif"/>
          <w:sz w:val="28"/>
          <w:szCs w:val="30"/>
        </w:rPr>
      </w:pPr>
      <w:r w:rsidRPr="003F0CEB">
        <w:rPr>
          <w:rFonts w:ascii="PT Astra Serif" w:hAnsi="PT Astra Serif"/>
          <w:sz w:val="28"/>
          <w:szCs w:val="30"/>
        </w:rPr>
        <w:t>ЦЕЛИННЫЙ МУНИЦИПАЛЬНЫЙ ОКРУГ</w:t>
      </w:r>
    </w:p>
    <w:p w:rsidR="00316C20" w:rsidRPr="003F0CEB" w:rsidRDefault="00316C20" w:rsidP="00316C20">
      <w:pPr>
        <w:pStyle w:val="ConsNonformat"/>
        <w:widowControl/>
        <w:jc w:val="center"/>
        <w:rPr>
          <w:rFonts w:ascii="PT Astra Serif" w:hAnsi="PT Astra Serif"/>
          <w:sz w:val="28"/>
          <w:szCs w:val="30"/>
        </w:rPr>
      </w:pPr>
      <w:r w:rsidRPr="003F0CEB">
        <w:rPr>
          <w:rFonts w:ascii="PT Astra Serif" w:hAnsi="PT Astra Serif"/>
          <w:sz w:val="28"/>
          <w:szCs w:val="30"/>
        </w:rPr>
        <w:lastRenderedPageBreak/>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3F0CEB" w:rsidRDefault="00316C20" w:rsidP="00316C20">
      <w:pPr>
        <w:pStyle w:val="ConsNonformat"/>
        <w:widowControl/>
        <w:rPr>
          <w:rFonts w:ascii="PT Astra Serif" w:hAnsi="PT Astra Serif"/>
          <w:sz w:val="24"/>
          <w:szCs w:val="22"/>
        </w:rPr>
      </w:pPr>
      <w:r w:rsidRPr="003F0CEB">
        <w:rPr>
          <w:rFonts w:ascii="PT Astra Serif" w:hAnsi="PT Astra Serif"/>
          <w:sz w:val="24"/>
          <w:szCs w:val="22"/>
        </w:rPr>
        <w:t xml:space="preserve">от 09 августа 2024 года                          </w:t>
      </w:r>
      <w:r w:rsidR="003F0CEB">
        <w:rPr>
          <w:rFonts w:ascii="PT Astra Serif" w:hAnsi="PT Astra Serif"/>
          <w:sz w:val="24"/>
          <w:szCs w:val="22"/>
        </w:rPr>
        <w:t xml:space="preserve">          </w:t>
      </w:r>
      <w:r w:rsidRPr="003F0CEB">
        <w:rPr>
          <w:rFonts w:ascii="PT Astra Serif" w:hAnsi="PT Astra Serif"/>
          <w:sz w:val="24"/>
          <w:szCs w:val="22"/>
        </w:rPr>
        <w:t xml:space="preserve">№ 508                                       </w:t>
      </w:r>
      <w:r w:rsidR="003F0CEB">
        <w:rPr>
          <w:rFonts w:ascii="PT Astra Serif" w:hAnsi="PT Astra Serif"/>
          <w:sz w:val="24"/>
          <w:szCs w:val="22"/>
        </w:rPr>
        <w:t xml:space="preserve">          </w:t>
      </w:r>
      <w:r w:rsidRPr="003F0CEB">
        <w:rPr>
          <w:rFonts w:ascii="PT Astra Serif" w:hAnsi="PT Astra Serif"/>
          <w:sz w:val="24"/>
          <w:szCs w:val="22"/>
        </w:rPr>
        <w:t xml:space="preserve"> с. </w:t>
      </w:r>
      <w:proofErr w:type="gramStart"/>
      <w:r w:rsidRPr="003F0CEB">
        <w:rPr>
          <w:rFonts w:ascii="PT Astra Serif" w:hAnsi="PT Astra Serif"/>
          <w:sz w:val="24"/>
          <w:szCs w:val="22"/>
        </w:rPr>
        <w:t>Целинное</w:t>
      </w:r>
      <w:proofErr w:type="gramEnd"/>
    </w:p>
    <w:p w:rsidR="00316C20" w:rsidRPr="003F0CEB" w:rsidRDefault="00316C20" w:rsidP="003F0CEB">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D42702" w:rsidRDefault="00316C20" w:rsidP="003F0CEB">
      <w:pPr>
        <w:spacing w:after="0" w:line="240" w:lineRule="auto"/>
        <w:ind w:firstLine="567"/>
        <w:jc w:val="center"/>
        <w:rPr>
          <w:rFonts w:ascii="Times New Roman" w:hAnsi="Times New Roman"/>
          <w:b/>
          <w:bCs/>
          <w:sz w:val="20"/>
          <w:szCs w:val="16"/>
        </w:rPr>
      </w:pPr>
      <w:proofErr w:type="gramStart"/>
      <w:r w:rsidRPr="00D42702">
        <w:rPr>
          <w:rFonts w:ascii="Times New Roman" w:hAnsi="Times New Roman"/>
          <w:b/>
          <w:bCs/>
          <w:sz w:val="20"/>
          <w:szCs w:val="16"/>
        </w:rPr>
        <w:t>Об утверждении Правил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roofErr w:type="gramEnd"/>
    </w:p>
    <w:p w:rsidR="00316C20" w:rsidRPr="003F0CEB" w:rsidRDefault="00316C20" w:rsidP="003F0CEB">
      <w:pPr>
        <w:spacing w:after="0" w:line="240" w:lineRule="auto"/>
        <w:ind w:firstLine="567"/>
        <w:jc w:val="both"/>
        <w:rPr>
          <w:rFonts w:ascii="Times New Roman" w:hAnsi="Times New Roman"/>
          <w:b/>
          <w:bCs/>
          <w:sz w:val="16"/>
          <w:szCs w:val="16"/>
        </w:rPr>
      </w:pPr>
    </w:p>
    <w:p w:rsidR="00316C20" w:rsidRPr="003F0CEB" w:rsidRDefault="00316C20" w:rsidP="00142209">
      <w:pPr>
        <w:tabs>
          <w:tab w:val="left" w:pos="1134"/>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В соответствии с </w:t>
      </w:r>
      <w:r w:rsidRPr="00D42702">
        <w:rPr>
          <w:rStyle w:val="aff5"/>
          <w:rFonts w:ascii="Times New Roman" w:hAnsi="Times New Roman"/>
          <w:b w:val="0"/>
          <w:color w:val="auto"/>
          <w:sz w:val="16"/>
          <w:szCs w:val="16"/>
        </w:rPr>
        <w:t>Федеральным законом</w:t>
      </w:r>
      <w:r w:rsidRPr="003F0CEB">
        <w:rPr>
          <w:rFonts w:ascii="Times New Roman" w:hAnsi="Times New Roman"/>
          <w:sz w:val="16"/>
          <w:szCs w:val="16"/>
        </w:rPr>
        <w:t xml:space="preserve"> от 13.07.2020 № 189-ФЗ «О государственном (муниципальном) социальном заказе на оказание государственных (муниципальных) услуг в социальной сфере» (далее – Федеральный закон), постановлением администрации Целинного муниципального округа от 19.04.2024 № 352 «Об организации оказания муниципальных услуг в социальной сфере на территории муниципального образования» администрация Целинного муниципального округа,</w:t>
      </w:r>
    </w:p>
    <w:p w:rsidR="00316C20" w:rsidRPr="003F0CEB" w:rsidRDefault="00316C20" w:rsidP="00142209">
      <w:pPr>
        <w:tabs>
          <w:tab w:val="left" w:pos="1134"/>
        </w:tabs>
        <w:spacing w:after="0" w:line="240" w:lineRule="auto"/>
        <w:ind w:firstLine="567"/>
        <w:rPr>
          <w:rFonts w:ascii="Times New Roman" w:hAnsi="Times New Roman"/>
          <w:sz w:val="16"/>
          <w:szCs w:val="16"/>
        </w:rPr>
      </w:pPr>
      <w:r w:rsidRPr="003F0CEB">
        <w:rPr>
          <w:rFonts w:ascii="Times New Roman" w:hAnsi="Times New Roman"/>
          <w:sz w:val="16"/>
          <w:szCs w:val="16"/>
        </w:rPr>
        <w:t>ПОСТАНОВЛЯЕТ:</w:t>
      </w:r>
    </w:p>
    <w:p w:rsidR="00316C20" w:rsidRPr="003F0CEB" w:rsidRDefault="00316C20" w:rsidP="00142209">
      <w:pPr>
        <w:pStyle w:val="afc"/>
        <w:numPr>
          <w:ilvl w:val="0"/>
          <w:numId w:val="56"/>
        </w:numPr>
        <w:tabs>
          <w:tab w:val="left" w:pos="1134"/>
          <w:tab w:val="left" w:pos="1276"/>
        </w:tabs>
        <w:ind w:left="0" w:firstLine="567"/>
        <w:jc w:val="both"/>
        <w:rPr>
          <w:sz w:val="16"/>
          <w:szCs w:val="16"/>
        </w:rPr>
      </w:pPr>
      <w:proofErr w:type="gramStart"/>
      <w:r w:rsidRPr="003F0CEB">
        <w:rPr>
          <w:sz w:val="16"/>
          <w:szCs w:val="16"/>
        </w:rPr>
        <w:t>Утвердить прилагаемые Правила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 (далее – Правила).</w:t>
      </w:r>
      <w:proofErr w:type="gramEnd"/>
    </w:p>
    <w:p w:rsidR="00316C20" w:rsidRPr="003F0CEB" w:rsidRDefault="00316C20" w:rsidP="00142209">
      <w:pPr>
        <w:pStyle w:val="afc"/>
        <w:numPr>
          <w:ilvl w:val="0"/>
          <w:numId w:val="56"/>
        </w:numPr>
        <w:tabs>
          <w:tab w:val="left" w:pos="1134"/>
          <w:tab w:val="left" w:pos="1276"/>
          <w:tab w:val="left" w:leader="underscore" w:pos="8083"/>
        </w:tabs>
        <w:ind w:left="0" w:firstLine="567"/>
        <w:jc w:val="both"/>
        <w:rPr>
          <w:sz w:val="16"/>
          <w:szCs w:val="16"/>
        </w:rPr>
      </w:pPr>
      <w:r w:rsidRPr="003F0CEB">
        <w:rPr>
          <w:sz w:val="16"/>
          <w:szCs w:val="16"/>
        </w:rPr>
        <w:t>Уполномоченным органам муниципального образования руководствоваться Правилами при заключении соглашений</w:t>
      </w:r>
      <w:r w:rsidRPr="003F0CEB">
        <w:rPr>
          <w:sz w:val="16"/>
          <w:szCs w:val="16"/>
        </w:rPr>
        <w:br/>
        <w:t>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w:t>
      </w:r>
    </w:p>
    <w:p w:rsidR="00316C20" w:rsidRPr="003F0CEB" w:rsidRDefault="00316C20" w:rsidP="00142209">
      <w:pPr>
        <w:pStyle w:val="afc"/>
        <w:numPr>
          <w:ilvl w:val="0"/>
          <w:numId w:val="56"/>
        </w:numPr>
        <w:tabs>
          <w:tab w:val="left" w:pos="1134"/>
          <w:tab w:val="left" w:pos="1276"/>
          <w:tab w:val="left" w:leader="underscore" w:pos="8083"/>
        </w:tabs>
        <w:ind w:left="0" w:firstLine="567"/>
        <w:jc w:val="both"/>
        <w:rPr>
          <w:sz w:val="16"/>
          <w:szCs w:val="16"/>
        </w:rPr>
      </w:pPr>
      <w:r w:rsidRPr="003F0CEB">
        <w:rPr>
          <w:sz w:val="16"/>
          <w:szCs w:val="16"/>
        </w:rPr>
        <w:t xml:space="preserve">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w:t>
      </w:r>
    </w:p>
    <w:p w:rsidR="00316C20" w:rsidRPr="003F0CEB" w:rsidRDefault="00316C20" w:rsidP="00142209">
      <w:pPr>
        <w:pStyle w:val="afc"/>
        <w:tabs>
          <w:tab w:val="left" w:pos="1134"/>
          <w:tab w:val="left" w:pos="1276"/>
          <w:tab w:val="left" w:leader="underscore" w:pos="8083"/>
        </w:tabs>
        <w:ind w:left="0" w:firstLine="567"/>
        <w:jc w:val="both"/>
        <w:rPr>
          <w:sz w:val="16"/>
          <w:szCs w:val="16"/>
        </w:rPr>
      </w:pPr>
      <w:r w:rsidRPr="003F0CEB">
        <w:rPr>
          <w:sz w:val="16"/>
          <w:szCs w:val="16"/>
        </w:rPr>
        <w:t>4. Настоящее постановление вступает в законную силу после подписания.</w:t>
      </w:r>
    </w:p>
    <w:p w:rsidR="00316C20" w:rsidRPr="003F0CEB" w:rsidRDefault="00316C20" w:rsidP="00142209">
      <w:pPr>
        <w:pStyle w:val="afc"/>
        <w:tabs>
          <w:tab w:val="left" w:pos="1134"/>
          <w:tab w:val="left" w:pos="1276"/>
          <w:tab w:val="left" w:leader="underscore" w:pos="8083"/>
        </w:tabs>
        <w:ind w:left="0" w:firstLine="567"/>
        <w:jc w:val="both"/>
        <w:rPr>
          <w:sz w:val="16"/>
          <w:szCs w:val="16"/>
        </w:rPr>
      </w:pPr>
      <w:r w:rsidRPr="003F0CEB">
        <w:rPr>
          <w:sz w:val="16"/>
          <w:szCs w:val="16"/>
        </w:rPr>
        <w:t xml:space="preserve">5. </w:t>
      </w:r>
      <w:proofErr w:type="gramStart"/>
      <w:r w:rsidRPr="003F0CEB">
        <w:rPr>
          <w:sz w:val="16"/>
          <w:szCs w:val="16"/>
        </w:rPr>
        <w:t>Контроль за</w:t>
      </w:r>
      <w:proofErr w:type="gramEnd"/>
      <w:r w:rsidRPr="003F0CEB">
        <w:rPr>
          <w:sz w:val="16"/>
          <w:szCs w:val="16"/>
        </w:rPr>
        <w:t xml:space="preserve"> исполнением настоящего постановления возложить на</w:t>
      </w:r>
      <w:r w:rsidRPr="003F0CEB">
        <w:rPr>
          <w:color w:val="000000"/>
          <w:sz w:val="16"/>
          <w:szCs w:val="16"/>
        </w:rPr>
        <w:t xml:space="preserve"> </w:t>
      </w:r>
      <w:r w:rsidRPr="003F0CEB">
        <w:rPr>
          <w:rStyle w:val="af3"/>
          <w:b w:val="0"/>
          <w:color w:val="000000"/>
          <w:sz w:val="16"/>
          <w:szCs w:val="16"/>
        </w:rPr>
        <w:t>заместителя Главы, курирующего вопросы социального развития</w:t>
      </w:r>
      <w:r w:rsidRPr="003F0CEB">
        <w:rPr>
          <w:sz w:val="16"/>
          <w:szCs w:val="16"/>
        </w:rPr>
        <w:t>.</w:t>
      </w:r>
    </w:p>
    <w:p w:rsidR="00316C20" w:rsidRPr="003F0CEB" w:rsidRDefault="00316C20" w:rsidP="00142209">
      <w:pPr>
        <w:tabs>
          <w:tab w:val="left" w:pos="1134"/>
        </w:tabs>
        <w:spacing w:after="0" w:line="240" w:lineRule="auto"/>
        <w:ind w:firstLine="567"/>
        <w:rPr>
          <w:rFonts w:ascii="Times New Roman" w:hAnsi="Times New Roman"/>
          <w:sz w:val="16"/>
          <w:szCs w:val="16"/>
        </w:rPr>
      </w:pPr>
    </w:p>
    <w:p w:rsidR="00316C20" w:rsidRPr="003F0CEB" w:rsidRDefault="00316C20" w:rsidP="00142209">
      <w:pPr>
        <w:tabs>
          <w:tab w:val="left" w:pos="1134"/>
        </w:tabs>
        <w:spacing w:after="0" w:line="240" w:lineRule="auto"/>
        <w:ind w:firstLine="567"/>
        <w:rPr>
          <w:rFonts w:ascii="Times New Roman" w:hAnsi="Times New Roman"/>
          <w:sz w:val="16"/>
          <w:szCs w:val="16"/>
        </w:rPr>
      </w:pPr>
      <w:r w:rsidRPr="003F0CEB">
        <w:rPr>
          <w:rFonts w:ascii="Times New Roman" w:hAnsi="Times New Roman"/>
          <w:sz w:val="16"/>
          <w:szCs w:val="16"/>
        </w:rPr>
        <w:t xml:space="preserve"> Глава Целинного муниципального округа                       П.И. Скоробогатов </w:t>
      </w:r>
    </w:p>
    <w:p w:rsidR="00316C20" w:rsidRPr="003F0CEB" w:rsidRDefault="00316C20" w:rsidP="00142209">
      <w:pPr>
        <w:pStyle w:val="afc"/>
        <w:tabs>
          <w:tab w:val="left" w:pos="1134"/>
          <w:tab w:val="left" w:pos="1276"/>
        </w:tabs>
        <w:ind w:left="0" w:firstLine="567"/>
        <w:jc w:val="center"/>
        <w:rPr>
          <w:sz w:val="16"/>
          <w:szCs w:val="16"/>
        </w:rPr>
      </w:pPr>
    </w:p>
    <w:p w:rsidR="0075101F" w:rsidRDefault="00316C20" w:rsidP="0075101F">
      <w:pPr>
        <w:pStyle w:val="afc"/>
        <w:tabs>
          <w:tab w:val="left" w:pos="1276"/>
        </w:tabs>
        <w:ind w:left="5103"/>
        <w:jc w:val="both"/>
        <w:rPr>
          <w:sz w:val="16"/>
          <w:szCs w:val="16"/>
        </w:rPr>
      </w:pPr>
      <w:r w:rsidRPr="003F0CEB">
        <w:rPr>
          <w:sz w:val="16"/>
          <w:szCs w:val="16"/>
        </w:rPr>
        <w:t>УТВЕРЖДЕНЫ</w:t>
      </w:r>
    </w:p>
    <w:p w:rsidR="00316C20" w:rsidRPr="003F0CEB" w:rsidRDefault="00316C20" w:rsidP="0075101F">
      <w:pPr>
        <w:pStyle w:val="afc"/>
        <w:tabs>
          <w:tab w:val="left" w:pos="1276"/>
        </w:tabs>
        <w:ind w:left="5103"/>
        <w:jc w:val="both"/>
        <w:rPr>
          <w:sz w:val="16"/>
          <w:szCs w:val="16"/>
        </w:rPr>
      </w:pPr>
      <w:r w:rsidRPr="003F0CEB">
        <w:rPr>
          <w:sz w:val="16"/>
          <w:szCs w:val="16"/>
        </w:rPr>
        <w:t>Постановлением администрации Целинного муниципального округа от 09.08.2024 № 508</w:t>
      </w:r>
    </w:p>
    <w:p w:rsidR="00316C20" w:rsidRPr="003F0CEB" w:rsidRDefault="00316C20" w:rsidP="003F0CEB">
      <w:pPr>
        <w:tabs>
          <w:tab w:val="left" w:pos="0"/>
          <w:tab w:val="left" w:pos="426"/>
          <w:tab w:val="left" w:pos="993"/>
          <w:tab w:val="left" w:pos="1134"/>
        </w:tabs>
        <w:spacing w:after="0" w:line="240" w:lineRule="auto"/>
        <w:ind w:firstLine="567"/>
        <w:jc w:val="center"/>
        <w:rPr>
          <w:rFonts w:ascii="Times New Roman" w:hAnsi="Times New Roman"/>
          <w:sz w:val="16"/>
          <w:szCs w:val="16"/>
        </w:rPr>
      </w:pPr>
    </w:p>
    <w:p w:rsidR="00316C20" w:rsidRPr="00142209" w:rsidRDefault="00316C20" w:rsidP="003F0CEB">
      <w:pPr>
        <w:spacing w:after="0" w:line="240" w:lineRule="auto"/>
        <w:ind w:firstLine="567"/>
        <w:jc w:val="center"/>
        <w:rPr>
          <w:rFonts w:ascii="Times New Roman" w:hAnsi="Times New Roman"/>
          <w:bCs/>
          <w:sz w:val="18"/>
          <w:szCs w:val="16"/>
        </w:rPr>
      </w:pPr>
      <w:bookmarkStart w:id="125" w:name="_Hlk109056855"/>
      <w:r w:rsidRPr="00142209">
        <w:rPr>
          <w:rFonts w:ascii="Times New Roman" w:hAnsi="Times New Roman"/>
          <w:bCs/>
          <w:sz w:val="18"/>
          <w:szCs w:val="16"/>
        </w:rPr>
        <w:t>ПРАВИЛА</w:t>
      </w:r>
    </w:p>
    <w:p w:rsidR="00142209" w:rsidRDefault="00316C20" w:rsidP="003F0CEB">
      <w:pPr>
        <w:spacing w:after="0" w:line="240" w:lineRule="auto"/>
        <w:ind w:firstLine="567"/>
        <w:jc w:val="center"/>
        <w:rPr>
          <w:rFonts w:ascii="Times New Roman" w:hAnsi="Times New Roman"/>
          <w:bCs/>
          <w:sz w:val="18"/>
          <w:szCs w:val="16"/>
        </w:rPr>
      </w:pPr>
      <w:r w:rsidRPr="00142209">
        <w:rPr>
          <w:rFonts w:ascii="Times New Roman" w:hAnsi="Times New Roman"/>
          <w:bCs/>
          <w:sz w:val="18"/>
          <w:szCs w:val="16"/>
        </w:rPr>
        <w:t xml:space="preserve">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муниципальных услуг в социальной сфере, соглашений о финансовом обеспечении (возмещении) затрат, связанных с оказанием муниципальных услуг в социальной сфере в соответствии с социальным сертификатом на получение муниципальной услуги </w:t>
      </w:r>
    </w:p>
    <w:p w:rsidR="00316C20" w:rsidRPr="00142209" w:rsidRDefault="00316C20" w:rsidP="003F0CEB">
      <w:pPr>
        <w:spacing w:after="0" w:line="240" w:lineRule="auto"/>
        <w:ind w:firstLine="567"/>
        <w:jc w:val="center"/>
        <w:rPr>
          <w:rFonts w:ascii="Times New Roman" w:hAnsi="Times New Roman"/>
          <w:bCs/>
          <w:sz w:val="18"/>
          <w:szCs w:val="16"/>
        </w:rPr>
      </w:pPr>
      <w:r w:rsidRPr="00142209">
        <w:rPr>
          <w:rFonts w:ascii="Times New Roman" w:hAnsi="Times New Roman"/>
          <w:bCs/>
          <w:sz w:val="18"/>
          <w:szCs w:val="16"/>
        </w:rPr>
        <w:t>в социальной сфере</w:t>
      </w:r>
      <w:bookmarkEnd w:id="125"/>
    </w:p>
    <w:p w:rsidR="00316C20" w:rsidRPr="003F0CEB" w:rsidRDefault="00316C20" w:rsidP="003F0CEB">
      <w:pPr>
        <w:spacing w:after="0" w:line="240" w:lineRule="auto"/>
        <w:ind w:firstLine="567"/>
        <w:rPr>
          <w:rFonts w:ascii="Times New Roman" w:hAnsi="Times New Roman"/>
          <w:sz w:val="16"/>
          <w:szCs w:val="16"/>
        </w:rPr>
      </w:pPr>
    </w:p>
    <w:p w:rsidR="00316C20" w:rsidRPr="003F0CEB" w:rsidRDefault="00316C20" w:rsidP="00B448CF">
      <w:pPr>
        <w:pStyle w:val="afc"/>
        <w:numPr>
          <w:ilvl w:val="0"/>
          <w:numId w:val="57"/>
        </w:numPr>
        <w:tabs>
          <w:tab w:val="left" w:pos="1134"/>
        </w:tabs>
        <w:ind w:left="0" w:firstLine="567"/>
        <w:jc w:val="both"/>
        <w:rPr>
          <w:iCs/>
          <w:sz w:val="16"/>
          <w:szCs w:val="16"/>
        </w:rPr>
      </w:pPr>
      <w:proofErr w:type="gramStart"/>
      <w:r w:rsidRPr="003F0CEB">
        <w:rPr>
          <w:sz w:val="16"/>
          <w:szCs w:val="16"/>
        </w:rPr>
        <w:t xml:space="preserve">Настоящие Правила устанавливают порядок заключения в электронной форме и подписания усиленной квалифицированной электронной подписью лица, имеющего право действовать от имени соответственно уполномоченного органа, исполнителя </w:t>
      </w:r>
      <w:r w:rsidRPr="003F0CEB">
        <w:rPr>
          <w:iCs/>
          <w:sz w:val="16"/>
          <w:szCs w:val="16"/>
        </w:rPr>
        <w:t xml:space="preserve">муниципальных </w:t>
      </w:r>
      <w:r w:rsidRPr="003F0CEB">
        <w:rPr>
          <w:sz w:val="16"/>
          <w:szCs w:val="16"/>
        </w:rPr>
        <w:t xml:space="preserve">услуг в социальной сфере, организация оказания которых отнесена к полномочиям </w:t>
      </w:r>
      <w:r w:rsidRPr="003F0CEB">
        <w:rPr>
          <w:iCs/>
          <w:sz w:val="16"/>
          <w:szCs w:val="16"/>
        </w:rPr>
        <w:t xml:space="preserve">органов местного самоуправления муниципального образования </w:t>
      </w:r>
      <w:r w:rsidRPr="003F0CEB">
        <w:rPr>
          <w:sz w:val="16"/>
          <w:szCs w:val="16"/>
        </w:rPr>
        <w:t xml:space="preserve">(далее соответственно – исполнитель услуг, </w:t>
      </w:r>
      <w:r w:rsidRPr="003F0CEB">
        <w:rPr>
          <w:iCs/>
          <w:sz w:val="16"/>
          <w:szCs w:val="16"/>
        </w:rPr>
        <w:t>муниципальная услуга) соглашения о финансовом обеспечении (возмещении) затрат, связанных с оказанием муниципальной услуги в соответствии с</w:t>
      </w:r>
      <w:proofErr w:type="gramEnd"/>
      <w:r w:rsidRPr="003F0CEB">
        <w:rPr>
          <w:iCs/>
          <w:sz w:val="16"/>
          <w:szCs w:val="16"/>
        </w:rPr>
        <w:t xml:space="preserve"> </w:t>
      </w:r>
      <w:proofErr w:type="gramStart"/>
      <w:r w:rsidRPr="003F0CEB">
        <w:rPr>
          <w:iCs/>
          <w:sz w:val="16"/>
          <w:szCs w:val="16"/>
        </w:rPr>
        <w:t>социальным сертификатом на получение муниципальной услуги, в случае предоставления исполнителем услуг социального сертификата на получение муниципальной услуги в уполномоченный орган или без предоставления социального сертификата на получение муниципальной услуги в социальной сфере в соответствии с частью 12 статьи 20 Федерального закона от 13.07.2020 № 189-ФЗ «О государственном (муниципальном) социальном заказе на оказание государственных (муниципальных) услуг в социальной сфере» (далее соответственно – социальный</w:t>
      </w:r>
      <w:proofErr w:type="gramEnd"/>
      <w:r w:rsidRPr="003F0CEB">
        <w:rPr>
          <w:iCs/>
          <w:sz w:val="16"/>
          <w:szCs w:val="16"/>
        </w:rPr>
        <w:t xml:space="preserve"> сертификат, соглашение в соответствии с сертификатом, Федеральный закон).</w:t>
      </w:r>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Под уполномоченным органом в целях настоящих Правил понимается орган местного самоуправления муниципального образования, утверждающий муниципальный социальный заказ на оказание муниципальных услуг (далее – социальный заказ) и обеспечивающий предоставление </w:t>
      </w:r>
      <w:r w:rsidRPr="003F0CEB">
        <w:rPr>
          <w:rFonts w:ascii="Times New Roman" w:hAnsi="Times New Roman"/>
          <w:iCs/>
          <w:sz w:val="16"/>
          <w:szCs w:val="16"/>
        </w:rPr>
        <w:t xml:space="preserve">муниципальной </w:t>
      </w:r>
      <w:r w:rsidRPr="003F0CEB">
        <w:rPr>
          <w:rFonts w:ascii="Times New Roman" w:hAnsi="Times New Roman"/>
          <w:sz w:val="16"/>
          <w:szCs w:val="16"/>
        </w:rPr>
        <w:t xml:space="preserve">услуги потребителям в соответствии с показателями, характеризующими качество оказания </w:t>
      </w:r>
      <w:r w:rsidRPr="003F0CEB">
        <w:rPr>
          <w:rFonts w:ascii="Times New Roman" w:hAnsi="Times New Roman"/>
          <w:iCs/>
          <w:sz w:val="16"/>
          <w:szCs w:val="16"/>
        </w:rPr>
        <w:t xml:space="preserve">муниципальной </w:t>
      </w:r>
      <w:r w:rsidRPr="003F0CEB">
        <w:rPr>
          <w:rFonts w:ascii="Times New Roman" w:hAnsi="Times New Roman"/>
          <w:sz w:val="16"/>
          <w:szCs w:val="16"/>
        </w:rPr>
        <w:t>услуги и (или) объем оказания таких услуг и установленными социальным заказом.</w:t>
      </w:r>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Под исполнителем услуг в целях настоящих Правил понимаются юридическое лицо (кроме </w:t>
      </w:r>
      <w:r w:rsidRPr="003F0CEB">
        <w:rPr>
          <w:rFonts w:ascii="Times New Roman" w:hAnsi="Times New Roman"/>
          <w:iCs/>
          <w:sz w:val="16"/>
          <w:szCs w:val="16"/>
        </w:rPr>
        <w:t xml:space="preserve">муниципального </w:t>
      </w:r>
      <w:r w:rsidRPr="003F0CEB">
        <w:rPr>
          <w:rFonts w:ascii="Times New Roman" w:hAnsi="Times New Roman"/>
          <w:sz w:val="16"/>
          <w:szCs w:val="16"/>
        </w:rPr>
        <w:t xml:space="preserve">учреждения, учрежденного Целинным муниципальным округом) либо, если иное не установлено федеральными законами, индивидуальный предприниматель, оказывающие </w:t>
      </w:r>
      <w:r w:rsidRPr="003F0CEB">
        <w:rPr>
          <w:rFonts w:ascii="Times New Roman" w:hAnsi="Times New Roman"/>
          <w:iCs/>
          <w:sz w:val="16"/>
          <w:szCs w:val="16"/>
        </w:rPr>
        <w:t>муниципальную услугу потребителям услуг на основании соглашения в соответствии с сертификатом, заключенного в соответствии с настоящими Правилами.</w:t>
      </w:r>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r w:rsidRPr="003F0CEB">
        <w:rPr>
          <w:rFonts w:ascii="Times New Roman" w:hAnsi="Times New Roman"/>
          <w:sz w:val="16"/>
          <w:szCs w:val="16"/>
        </w:rPr>
        <w:t>Иные понятия, применяемые в настоящих Правилах, используются в значениях, указанных в Федеральном законе.</w:t>
      </w:r>
    </w:p>
    <w:p w:rsidR="00316C20" w:rsidRPr="003F0CEB" w:rsidRDefault="00316C20" w:rsidP="00B448CF">
      <w:pPr>
        <w:pStyle w:val="afc"/>
        <w:numPr>
          <w:ilvl w:val="0"/>
          <w:numId w:val="57"/>
        </w:numPr>
        <w:tabs>
          <w:tab w:val="left" w:pos="1134"/>
        </w:tabs>
        <w:ind w:left="0" w:firstLine="567"/>
        <w:jc w:val="both"/>
        <w:rPr>
          <w:sz w:val="16"/>
          <w:szCs w:val="16"/>
        </w:rPr>
      </w:pPr>
      <w:r w:rsidRPr="003F0CEB">
        <w:rPr>
          <w:sz w:val="16"/>
          <w:szCs w:val="16"/>
        </w:rPr>
        <w:lastRenderedPageBreak/>
        <w:t xml:space="preserve">Внесение изменений в соглашение в соответствии с сертификатом, а также его расторжение осуществляются посредством заключения дополнительных соглашений к такому соглашению (далее – дополнительные соглашения) в порядке и сроки, установленные пунктами 7 и 8 настоящих Правил соответственно. </w:t>
      </w:r>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r w:rsidRPr="003F0CEB">
        <w:rPr>
          <w:rFonts w:ascii="Times New Roman" w:hAnsi="Times New Roman"/>
          <w:sz w:val="16"/>
          <w:szCs w:val="16"/>
        </w:rPr>
        <w:t xml:space="preserve">Взаимодействие уполномоченного органа и исполнителя услуг при заключении и подписании соглашения в соответствии с сертификатом, дополнительных соглашений осуществляется посредством созданной в соответствии с бюджетным законодательством Российской Федерации </w:t>
      </w:r>
      <w:r w:rsidRPr="003F0CEB">
        <w:rPr>
          <w:rFonts w:ascii="Times New Roman" w:hAnsi="Times New Roman"/>
          <w:color w:val="1A1A1A"/>
          <w:sz w:val="16"/>
          <w:szCs w:val="16"/>
        </w:rPr>
        <w:t>Государственная интегрированная информационная система управления общественными финансами "Электронный бюджет"</w:t>
      </w:r>
      <w:r w:rsidRPr="003F0CEB">
        <w:rPr>
          <w:rFonts w:ascii="Times New Roman" w:hAnsi="Times New Roman"/>
          <w:sz w:val="16"/>
          <w:szCs w:val="16"/>
        </w:rPr>
        <w:t xml:space="preserve"> (далее – информационная система) с использованием усиленных квалифицированных электронных подписей.</w:t>
      </w:r>
    </w:p>
    <w:p w:rsidR="00316C20" w:rsidRPr="003F0CEB" w:rsidRDefault="00316C20" w:rsidP="00B448CF">
      <w:pPr>
        <w:pStyle w:val="afc"/>
        <w:numPr>
          <w:ilvl w:val="0"/>
          <w:numId w:val="57"/>
        </w:numPr>
        <w:tabs>
          <w:tab w:val="left" w:pos="1134"/>
        </w:tabs>
        <w:ind w:left="0" w:firstLine="567"/>
        <w:jc w:val="both"/>
        <w:rPr>
          <w:sz w:val="16"/>
          <w:szCs w:val="16"/>
        </w:rPr>
      </w:pPr>
      <w:bookmarkStart w:id="126" w:name="_Ref114222410"/>
      <w:r w:rsidRPr="003F0CEB">
        <w:rPr>
          <w:sz w:val="16"/>
          <w:szCs w:val="16"/>
        </w:rPr>
        <w:t>Соглашение в соответствии с сертификатом и дополнительные соглашения формируются в виде электронного документа в информационной системе и подписываются усиленными квалифицированными электронными подписями лиц, имеющих право действовать от имени соответственно уполномоченного органа, исполнителя услуг.</w:t>
      </w:r>
      <w:bookmarkEnd w:id="126"/>
    </w:p>
    <w:p w:rsidR="00316C20" w:rsidRPr="003F0CEB" w:rsidRDefault="00316C20" w:rsidP="00B448CF">
      <w:pPr>
        <w:pStyle w:val="afc"/>
        <w:numPr>
          <w:ilvl w:val="0"/>
          <w:numId w:val="57"/>
        </w:numPr>
        <w:tabs>
          <w:tab w:val="left" w:pos="1134"/>
        </w:tabs>
        <w:ind w:left="0" w:firstLine="567"/>
        <w:jc w:val="both"/>
        <w:rPr>
          <w:sz w:val="16"/>
          <w:szCs w:val="16"/>
        </w:rPr>
      </w:pPr>
      <w:r w:rsidRPr="003F0CEB">
        <w:rPr>
          <w:sz w:val="16"/>
          <w:szCs w:val="16"/>
        </w:rPr>
        <w:t>Соглашение в соответствии с сертификатом и дополнительные соглашения заключаются в соответствии с типовыми формами, утверждаемыми финансовым отделом Целинного муниципального округа</w:t>
      </w:r>
      <w:proofErr w:type="gramStart"/>
      <w:r w:rsidRPr="003F0CEB">
        <w:rPr>
          <w:sz w:val="16"/>
          <w:szCs w:val="16"/>
        </w:rPr>
        <w:t xml:space="preserve"> .</w:t>
      </w:r>
      <w:proofErr w:type="gramEnd"/>
    </w:p>
    <w:p w:rsidR="00316C20" w:rsidRPr="003F0CEB" w:rsidRDefault="00316C20" w:rsidP="00B448CF">
      <w:pPr>
        <w:pStyle w:val="afc"/>
        <w:numPr>
          <w:ilvl w:val="0"/>
          <w:numId w:val="57"/>
        </w:numPr>
        <w:tabs>
          <w:tab w:val="left" w:pos="1134"/>
        </w:tabs>
        <w:autoSpaceDE w:val="0"/>
        <w:autoSpaceDN w:val="0"/>
        <w:adjustRightInd w:val="0"/>
        <w:ind w:left="0" w:firstLine="567"/>
        <w:jc w:val="both"/>
        <w:rPr>
          <w:sz w:val="16"/>
          <w:szCs w:val="16"/>
        </w:rPr>
      </w:pPr>
      <w:bookmarkStart w:id="127" w:name="_Ref114222433"/>
      <w:proofErr w:type="gramStart"/>
      <w:r w:rsidRPr="003F0CEB">
        <w:rPr>
          <w:sz w:val="16"/>
          <w:szCs w:val="16"/>
        </w:rPr>
        <w:t xml:space="preserve">Проект соглашения в соответствии с сертификатом формируется уполномоченным органом в соответствии с пунктом 3 настоящих Правил для подписания юридическим лицом, индивидуальным предпринимателем, подавшим заявку на включение указанного лица в реестр исполнителей </w:t>
      </w:r>
      <w:r w:rsidRPr="003F0CEB">
        <w:rPr>
          <w:iCs/>
          <w:sz w:val="16"/>
          <w:szCs w:val="16"/>
        </w:rPr>
        <w:t>муниципальной</w:t>
      </w:r>
      <w:r w:rsidRPr="003F0CEB">
        <w:rPr>
          <w:sz w:val="16"/>
          <w:szCs w:val="16"/>
        </w:rPr>
        <w:t xml:space="preserve"> услуги по социальному сертификату (далее – лицо, подавшее заявку), и заключается с лицом, подавшим заявку, после принятия уполномоченным органом в соответствии с пунктом 16 Положения о структуре реестра исполнителей</w:t>
      </w:r>
      <w:proofErr w:type="gramEnd"/>
      <w:r w:rsidRPr="003F0CEB">
        <w:rPr>
          <w:sz w:val="16"/>
          <w:szCs w:val="16"/>
        </w:rPr>
        <w:t xml:space="preserve"> </w:t>
      </w:r>
      <w:proofErr w:type="gramStart"/>
      <w:r w:rsidRPr="003F0CEB">
        <w:rPr>
          <w:sz w:val="16"/>
          <w:szCs w:val="16"/>
        </w:rPr>
        <w:t>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и порядке формирования информации, включаемой в такой реестр, утвержденного постановлением Правительства Российской Федерации от 13 февраля 2021 г. № 183 «Об утверждении Положения о структуре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w:t>
      </w:r>
      <w:proofErr w:type="gramEnd"/>
      <w:r w:rsidRPr="003F0CEB">
        <w:rPr>
          <w:sz w:val="16"/>
          <w:szCs w:val="16"/>
        </w:rPr>
        <w:t xml:space="preserve">) </w:t>
      </w:r>
      <w:proofErr w:type="gramStart"/>
      <w:r w:rsidRPr="003F0CEB">
        <w:rPr>
          <w:sz w:val="16"/>
          <w:szCs w:val="16"/>
        </w:rPr>
        <w:t>услуги в социальной сфере и порядке формирования информации, включаемой в такой реестр, а также Правил исключения исполнителя государственных (муниципальных) услуг в социальной сфере из реестра исполнителей государственных (муниципальных) услуг в социальной сфере в соответствии с социальным сертификатом на получение государственной (муниципальной) услуги в социальной сфере» (далее – Положение о структуре реестра исполнителей</w:t>
      </w:r>
      <w:r w:rsidRPr="003F0CEB">
        <w:rPr>
          <w:sz w:val="16"/>
          <w:szCs w:val="16"/>
        </w:rPr>
        <w:tab/>
        <w:t>услуг),  решения о формировании соответствующей информации, включаемой в реестр</w:t>
      </w:r>
      <w:proofErr w:type="gramEnd"/>
      <w:r w:rsidRPr="003F0CEB">
        <w:rPr>
          <w:sz w:val="16"/>
          <w:szCs w:val="16"/>
        </w:rPr>
        <w:t xml:space="preserve"> исполнителей </w:t>
      </w:r>
      <w:r w:rsidRPr="003F0CEB">
        <w:rPr>
          <w:iCs/>
          <w:sz w:val="16"/>
          <w:szCs w:val="16"/>
        </w:rPr>
        <w:t>муниципальной</w:t>
      </w:r>
      <w:r w:rsidRPr="003F0CEB">
        <w:rPr>
          <w:sz w:val="16"/>
          <w:szCs w:val="16"/>
        </w:rPr>
        <w:t xml:space="preserve"> услуги. </w:t>
      </w:r>
      <w:proofErr w:type="gramStart"/>
      <w:r w:rsidRPr="003F0CEB">
        <w:rPr>
          <w:sz w:val="16"/>
          <w:szCs w:val="16"/>
        </w:rPr>
        <w:t>В сформированном в соответствии с настоящим пунктом проекте соглашения в соответствии с социальным сертификатом</w:t>
      </w:r>
      <w:proofErr w:type="gramEnd"/>
      <w:r w:rsidRPr="003F0CEB">
        <w:rPr>
          <w:sz w:val="16"/>
          <w:szCs w:val="16"/>
        </w:rPr>
        <w:t xml:space="preserve"> указываются следующие сведения:</w:t>
      </w:r>
      <w:bookmarkEnd w:id="127"/>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общие сведения об исполнителе услуг, наименование муниципальной услуги, условия (форма) оказания муниципальной услуги, показатели, характеризующие качество и (или) объем оказания муниципальной услуги,  значения нормативных затрат на оказание муниципальной услуги, предельные цены (тарифы) на оплату муниципальной услуги потребителем услуги в случае, если законодательством Российской Федерации предусмотрено ее оказание на частично платной основе, или порядок установления указанных цен (тарифов) сверх объема финансового</w:t>
      </w:r>
      <w:proofErr w:type="gramEnd"/>
      <w:r w:rsidRPr="003F0CEB">
        <w:rPr>
          <w:rFonts w:ascii="Times New Roman" w:hAnsi="Times New Roman"/>
          <w:sz w:val="16"/>
          <w:szCs w:val="16"/>
        </w:rPr>
        <w:t xml:space="preserve"> обеспечения, предоставляемого в соответствии с Федеральным законом, которые формируются на основании сформированной в соответствии с Положением о структуре реестра исполнителей услуг, реестровой записи об исполнителе услуг (далее – реестровая запись);</w:t>
      </w:r>
    </w:p>
    <w:p w:rsidR="00316C20" w:rsidRPr="003F0CEB" w:rsidRDefault="00316C20" w:rsidP="003F0CEB">
      <w:pPr>
        <w:tabs>
          <w:tab w:val="left" w:pos="1134"/>
        </w:tabs>
        <w:spacing w:after="0" w:line="240" w:lineRule="auto"/>
        <w:ind w:firstLine="567"/>
        <w:jc w:val="both"/>
        <w:rPr>
          <w:rFonts w:ascii="Times New Roman" w:hAnsi="Times New Roman"/>
          <w:sz w:val="16"/>
          <w:szCs w:val="16"/>
        </w:rPr>
      </w:pPr>
      <w:proofErr w:type="gramStart"/>
      <w:r w:rsidRPr="003F0CEB">
        <w:rPr>
          <w:rFonts w:ascii="Times New Roman" w:hAnsi="Times New Roman"/>
          <w:sz w:val="16"/>
          <w:szCs w:val="16"/>
        </w:rPr>
        <w:t>объем субсидии, предоставляемой исполнителю услуг в целях оплаты соглашения в соответствии с сертификатом, размер которой формируется уполномоченным органом в составе приложения к соглашению в соответствии с сертификатом как произведение значения нормативных затрат на оказание муниципальных услуг и объема оказания муниципальных услуг, подлежащих оказанию исполнителем услуг потребителям услуг, в соответствии с информацией, включенной в реестр потребителей услуг, формируемый в порядке, установленном</w:t>
      </w:r>
      <w:proofErr w:type="gramEnd"/>
      <w:r w:rsidRPr="003F0CEB">
        <w:rPr>
          <w:rFonts w:ascii="Times New Roman" w:hAnsi="Times New Roman"/>
          <w:sz w:val="16"/>
          <w:szCs w:val="16"/>
        </w:rPr>
        <w:t xml:space="preserve"> постановлением администрации Целинного муниципального округа  (далее – реестр потребителей</w:t>
      </w:r>
      <w:r w:rsidRPr="003F0CEB">
        <w:rPr>
          <w:rFonts w:ascii="Times New Roman" w:hAnsi="Times New Roman"/>
          <w:iCs/>
          <w:sz w:val="16"/>
          <w:szCs w:val="16"/>
        </w:rPr>
        <w:t>)</w:t>
      </w:r>
      <w:r w:rsidRPr="003F0CEB">
        <w:rPr>
          <w:rFonts w:ascii="Times New Roman" w:hAnsi="Times New Roman"/>
          <w:sz w:val="16"/>
          <w:szCs w:val="16"/>
        </w:rPr>
        <w:t>.</w:t>
      </w:r>
    </w:p>
    <w:p w:rsidR="00316C20" w:rsidRPr="003F0CEB" w:rsidRDefault="00316C20" w:rsidP="00B448CF">
      <w:pPr>
        <w:pStyle w:val="afc"/>
        <w:numPr>
          <w:ilvl w:val="0"/>
          <w:numId w:val="57"/>
        </w:numPr>
        <w:tabs>
          <w:tab w:val="left" w:pos="1134"/>
        </w:tabs>
        <w:ind w:left="0" w:firstLine="567"/>
        <w:jc w:val="both"/>
        <w:rPr>
          <w:sz w:val="16"/>
          <w:szCs w:val="16"/>
        </w:rPr>
      </w:pPr>
      <w:r w:rsidRPr="003F0CEB">
        <w:rPr>
          <w:sz w:val="16"/>
          <w:szCs w:val="16"/>
        </w:rPr>
        <w:t>Сведения, предусмотренные абзацем третьим пункта 5 настоящих Правил, формируются уполномоченным органом в составе приложения, указанного в абзаце третьем пункта 5 настоящих Правил, не позднее одного рабочего дня, следующего за днем внесения соответствующих сведений в реестр потребителей, с направлением уведомления исполнителю услуг о формировании указанных сведений посредством информационной системы.</w:t>
      </w:r>
    </w:p>
    <w:p w:rsidR="00316C20" w:rsidRPr="003F0CEB" w:rsidRDefault="00316C20" w:rsidP="00B448CF">
      <w:pPr>
        <w:pStyle w:val="afc"/>
        <w:numPr>
          <w:ilvl w:val="0"/>
          <w:numId w:val="57"/>
        </w:numPr>
        <w:tabs>
          <w:tab w:val="left" w:pos="1134"/>
        </w:tabs>
        <w:ind w:left="0" w:firstLine="567"/>
        <w:jc w:val="both"/>
        <w:rPr>
          <w:sz w:val="16"/>
          <w:szCs w:val="16"/>
        </w:rPr>
      </w:pPr>
      <w:bookmarkStart w:id="128" w:name="_Ref114222393"/>
      <w:r w:rsidRPr="003F0CEB">
        <w:rPr>
          <w:sz w:val="16"/>
          <w:szCs w:val="16"/>
        </w:rPr>
        <w:t>В течение 3 рабочих дней, следующих за днем формирования в соответствии с пунктом 5 настоящих Правил в информационной системе проекта соглашения в соответствии с сертификатом, лицо, подавшее заявку, подписывает проект такого соглашения усиленной квалифицированной электронной подписью лица, имеющего право действовать от имени юридического лица, индивидуального предпринимателя.</w:t>
      </w:r>
      <w:bookmarkEnd w:id="128"/>
    </w:p>
    <w:p w:rsidR="00316C20" w:rsidRPr="003F0CEB" w:rsidRDefault="00316C20" w:rsidP="00B448CF">
      <w:pPr>
        <w:pStyle w:val="afc"/>
        <w:numPr>
          <w:ilvl w:val="0"/>
          <w:numId w:val="57"/>
        </w:numPr>
        <w:tabs>
          <w:tab w:val="left" w:pos="1134"/>
        </w:tabs>
        <w:ind w:left="0" w:firstLine="567"/>
        <w:jc w:val="both"/>
        <w:rPr>
          <w:sz w:val="16"/>
          <w:szCs w:val="16"/>
        </w:rPr>
      </w:pPr>
      <w:bookmarkStart w:id="129" w:name="_Ref114222397"/>
      <w:r w:rsidRPr="003F0CEB">
        <w:rPr>
          <w:sz w:val="16"/>
          <w:szCs w:val="16"/>
        </w:rPr>
        <w:t>Подписанный лицом, подавшим заявку, проект соглашения в соответствии с сертификатом направляется посредством информационной системы уполномоченному органу. В течение одного рабочего дня со дня, следующего за днем получения подписанного лицом, подавшим заявку, проекта соглашения в соответствии с сертификатом, уполномоченный орган подписывает такой проект соглашения и направляет подписанное им соглашение в соответствии с сертификатом посредством информационной системы лицу, подавшему заявку.</w:t>
      </w:r>
      <w:bookmarkEnd w:id="129"/>
    </w:p>
    <w:p w:rsidR="00316C20" w:rsidRPr="003F0CEB" w:rsidRDefault="00316C20" w:rsidP="00B448CF">
      <w:pPr>
        <w:pStyle w:val="afc"/>
        <w:numPr>
          <w:ilvl w:val="0"/>
          <w:numId w:val="57"/>
        </w:numPr>
        <w:tabs>
          <w:tab w:val="left" w:pos="1134"/>
        </w:tabs>
        <w:ind w:left="0" w:firstLine="567"/>
        <w:jc w:val="both"/>
        <w:rPr>
          <w:sz w:val="16"/>
          <w:szCs w:val="16"/>
        </w:rPr>
      </w:pPr>
      <w:bookmarkStart w:id="130" w:name="_Ref114222454"/>
      <w:proofErr w:type="gramStart"/>
      <w:r w:rsidRPr="003F0CEB">
        <w:rPr>
          <w:sz w:val="16"/>
          <w:szCs w:val="16"/>
        </w:rPr>
        <w:t>В случае наличия у лица, подавшего заявку разногласий по проекту соглашения в соответствии с сертификатом лицо, подавшее заявку, формирует в течение одного рабочего дня, следующего за днем размещения проекта соглашения в соответствии с сертификатом, в информационной системе возражения, которые размещаются не более чем один раз в информационной системе в отношении соответствующего проекта соглашения и которые содержат замечания к соответствующим положениям</w:t>
      </w:r>
      <w:proofErr w:type="gramEnd"/>
      <w:r w:rsidRPr="003F0CEB">
        <w:rPr>
          <w:sz w:val="16"/>
          <w:szCs w:val="16"/>
        </w:rPr>
        <w:t xml:space="preserve"> проекта соглашения в соответствии с сертификатом.</w:t>
      </w:r>
      <w:bookmarkEnd w:id="130"/>
    </w:p>
    <w:p w:rsidR="00316C20" w:rsidRPr="003F0CEB" w:rsidRDefault="00316C20" w:rsidP="00B448CF">
      <w:pPr>
        <w:pStyle w:val="afc"/>
        <w:numPr>
          <w:ilvl w:val="0"/>
          <w:numId w:val="57"/>
        </w:numPr>
        <w:tabs>
          <w:tab w:val="left" w:pos="1134"/>
        </w:tabs>
        <w:ind w:left="0" w:firstLine="567"/>
        <w:jc w:val="both"/>
        <w:rPr>
          <w:sz w:val="16"/>
          <w:szCs w:val="16"/>
        </w:rPr>
      </w:pPr>
      <w:bookmarkStart w:id="131" w:name="_Ref114222465"/>
      <w:proofErr w:type="gramStart"/>
      <w:r w:rsidRPr="003F0CEB">
        <w:rPr>
          <w:sz w:val="16"/>
          <w:szCs w:val="16"/>
        </w:rPr>
        <w:t>В течение 3 рабочих дней, следующих за днем размещения лицом, подавшим заявку, в информационной системе в соответствии с пунктом 9 настоящих Правил возражений, уполномоченный орган рассматривает такие возражения и формирует в информационной системе протокол разногласий, подписанный усиленной квалифицированной электронной подписью лица, имеющего право действовать от имени уполномоченного органа, об учете содержащихся в возражениях замечаний лица, подавшего заявку, с приложением доработанного</w:t>
      </w:r>
      <w:proofErr w:type="gramEnd"/>
      <w:r w:rsidRPr="003F0CEB">
        <w:rPr>
          <w:sz w:val="16"/>
          <w:szCs w:val="16"/>
        </w:rPr>
        <w:t xml:space="preserve"> проекта соглашения в соответствии с сертификатом  или об отказе учесть возражения с обоснованием такого отказа с приложением проекта соглашения в соответствии с сертификатом.</w:t>
      </w:r>
      <w:bookmarkEnd w:id="131"/>
    </w:p>
    <w:p w:rsidR="00316C20" w:rsidRPr="003F0CEB" w:rsidRDefault="00316C20" w:rsidP="00B448CF">
      <w:pPr>
        <w:pStyle w:val="afc"/>
        <w:numPr>
          <w:ilvl w:val="0"/>
          <w:numId w:val="57"/>
        </w:numPr>
        <w:tabs>
          <w:tab w:val="left" w:pos="1134"/>
        </w:tabs>
        <w:ind w:left="0" w:firstLine="567"/>
        <w:jc w:val="both"/>
        <w:rPr>
          <w:sz w:val="16"/>
          <w:szCs w:val="16"/>
        </w:rPr>
      </w:pPr>
      <w:bookmarkStart w:id="132" w:name="_Ref114222477"/>
      <w:r w:rsidRPr="003F0CEB">
        <w:rPr>
          <w:sz w:val="16"/>
          <w:szCs w:val="16"/>
        </w:rPr>
        <w:t>В случае наличия у исполнителя услуг разногласий по проекту дополнительного соглашения формирование исполнителем услуг возражений в отношении соответствующего проекта дополнительного соглашения и их рассмотрение уполномоченным органом осуществляются в порядке и сроки, которые установлены пунктами 9 и 10 настоящих Правил.</w:t>
      </w:r>
      <w:bookmarkEnd w:id="132"/>
    </w:p>
    <w:p w:rsidR="00316C20" w:rsidRPr="003F0CEB" w:rsidRDefault="00316C20" w:rsidP="00B448CF">
      <w:pPr>
        <w:pStyle w:val="afc"/>
        <w:numPr>
          <w:ilvl w:val="0"/>
          <w:numId w:val="57"/>
        </w:numPr>
        <w:tabs>
          <w:tab w:val="left" w:pos="1134"/>
        </w:tabs>
        <w:ind w:left="0" w:firstLine="567"/>
        <w:jc w:val="both"/>
        <w:rPr>
          <w:sz w:val="16"/>
          <w:szCs w:val="16"/>
        </w:rPr>
      </w:pPr>
      <w:r w:rsidRPr="003F0CEB">
        <w:rPr>
          <w:sz w:val="16"/>
          <w:szCs w:val="16"/>
        </w:rPr>
        <w:t>В случае, предусмотренном пунктами 10 и 11 настоящих Правил, соглашение в соответствии с сертификатом (дополнительное соглашение в соответствии с сертификатом) заключается в порядке, установленном пунктами 7 и 8 настоящих Правил.</w:t>
      </w:r>
    </w:p>
    <w:p w:rsidR="00316C20" w:rsidRPr="003F0CEB" w:rsidRDefault="00316C20" w:rsidP="003F0CEB">
      <w:pPr>
        <w:pStyle w:val="afc"/>
        <w:ind w:left="0" w:firstLine="567"/>
        <w:jc w:val="both"/>
        <w:rPr>
          <w:sz w:val="16"/>
          <w:szCs w:val="16"/>
        </w:rPr>
      </w:pP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КУРГАНСКАЯ ОБЛАСТЬ</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ЦЕЛИННЫЙ МУНИЦИПАЛЬНЫЙ ОКРУГ</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lastRenderedPageBreak/>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75101F" w:rsidRDefault="00316C20" w:rsidP="00316C20">
      <w:pPr>
        <w:pStyle w:val="ConsNonformat"/>
        <w:widowControl/>
        <w:rPr>
          <w:rFonts w:ascii="PT Astra Serif" w:hAnsi="PT Astra Serif"/>
          <w:sz w:val="24"/>
          <w:szCs w:val="22"/>
        </w:rPr>
      </w:pPr>
      <w:r w:rsidRPr="0075101F">
        <w:rPr>
          <w:rFonts w:ascii="PT Astra Serif" w:hAnsi="PT Astra Serif"/>
          <w:sz w:val="24"/>
          <w:szCs w:val="22"/>
        </w:rPr>
        <w:t xml:space="preserve">от 09 августа 2024 года                         </w:t>
      </w:r>
      <w:r w:rsidR="0075101F">
        <w:rPr>
          <w:rFonts w:ascii="PT Astra Serif" w:hAnsi="PT Astra Serif"/>
          <w:sz w:val="24"/>
          <w:szCs w:val="22"/>
        </w:rPr>
        <w:t xml:space="preserve">            </w:t>
      </w:r>
      <w:r w:rsidRPr="0075101F">
        <w:rPr>
          <w:rFonts w:ascii="PT Astra Serif" w:hAnsi="PT Astra Serif"/>
          <w:sz w:val="24"/>
          <w:szCs w:val="22"/>
        </w:rPr>
        <w:t xml:space="preserve"> № 509                                       </w:t>
      </w:r>
      <w:r w:rsidR="0075101F">
        <w:rPr>
          <w:rFonts w:ascii="PT Astra Serif" w:hAnsi="PT Astra Serif"/>
          <w:sz w:val="24"/>
          <w:szCs w:val="22"/>
        </w:rPr>
        <w:t xml:space="preserve">          </w:t>
      </w:r>
      <w:r w:rsidRPr="0075101F">
        <w:rPr>
          <w:rFonts w:ascii="PT Astra Serif" w:hAnsi="PT Astra Serif"/>
          <w:sz w:val="24"/>
          <w:szCs w:val="22"/>
        </w:rPr>
        <w:t xml:space="preserve"> с. </w:t>
      </w:r>
      <w:proofErr w:type="gramStart"/>
      <w:r w:rsidRPr="0075101F">
        <w:rPr>
          <w:rFonts w:ascii="PT Astra Serif" w:hAnsi="PT Astra Serif"/>
          <w:sz w:val="24"/>
          <w:szCs w:val="22"/>
        </w:rPr>
        <w:t>Целинное</w:t>
      </w:r>
      <w:proofErr w:type="gramEnd"/>
    </w:p>
    <w:p w:rsidR="00316C20" w:rsidRPr="0075101F" w:rsidRDefault="00316C20" w:rsidP="00D42702">
      <w:pPr>
        <w:widowControl w:val="0"/>
        <w:autoSpaceDE w:val="0"/>
        <w:autoSpaceDN w:val="0"/>
        <w:adjustRightInd w:val="0"/>
        <w:spacing w:after="0" w:line="240" w:lineRule="auto"/>
        <w:ind w:firstLine="567"/>
        <w:jc w:val="center"/>
        <w:rPr>
          <w:szCs w:val="28"/>
          <w:lang w:eastAsia="ru-RU"/>
        </w:rPr>
      </w:pPr>
    </w:p>
    <w:p w:rsidR="00316C20" w:rsidRPr="00D42702" w:rsidRDefault="00316C20" w:rsidP="00D42702">
      <w:pPr>
        <w:suppressAutoHyphens/>
        <w:spacing w:after="0" w:line="240" w:lineRule="auto"/>
        <w:ind w:firstLine="567"/>
        <w:jc w:val="center"/>
        <w:rPr>
          <w:rFonts w:ascii="Times New Roman" w:hAnsi="Times New Roman"/>
          <w:b/>
          <w:sz w:val="20"/>
          <w:szCs w:val="16"/>
        </w:rPr>
      </w:pPr>
      <w:r w:rsidRPr="00D42702">
        <w:rPr>
          <w:rFonts w:ascii="Times New Roman" w:hAnsi="Times New Roman"/>
          <w:b/>
          <w:sz w:val="20"/>
          <w:szCs w:val="16"/>
        </w:rPr>
        <w:t>Об утверждении порядка определения нормативных затрат на оказание муниципальной услуги</w:t>
      </w:r>
      <w:bookmarkStart w:id="133" w:name="_Hlk112233251"/>
      <w:r w:rsidRPr="00D42702">
        <w:rPr>
          <w:rFonts w:ascii="Times New Roman" w:hAnsi="Times New Roman"/>
          <w:b/>
          <w:sz w:val="20"/>
          <w:szCs w:val="16"/>
        </w:rPr>
        <w:t xml:space="preserve"> «Реализация дополнительных </w:t>
      </w:r>
      <w:proofErr w:type="spellStart"/>
      <w:r w:rsidRPr="00D42702">
        <w:rPr>
          <w:rFonts w:ascii="Times New Roman" w:hAnsi="Times New Roman"/>
          <w:b/>
          <w:sz w:val="20"/>
          <w:szCs w:val="16"/>
        </w:rPr>
        <w:t>общеразвивающих</w:t>
      </w:r>
      <w:proofErr w:type="spellEnd"/>
      <w:r w:rsidRPr="00D42702">
        <w:rPr>
          <w:rFonts w:ascii="Times New Roman" w:hAnsi="Times New Roman"/>
          <w:b/>
          <w:sz w:val="20"/>
          <w:szCs w:val="16"/>
        </w:rPr>
        <w:t xml:space="preserve"> программ» в соответствии с социальным сертификатом</w:t>
      </w:r>
      <w:bookmarkEnd w:id="133"/>
    </w:p>
    <w:p w:rsidR="00316C20" w:rsidRPr="0075101F" w:rsidRDefault="00316C20" w:rsidP="00D42702">
      <w:pPr>
        <w:suppressAutoHyphens/>
        <w:spacing w:after="0" w:line="240" w:lineRule="auto"/>
        <w:ind w:firstLine="567"/>
        <w:jc w:val="center"/>
        <w:rPr>
          <w:rFonts w:ascii="Times New Roman" w:hAnsi="Times New Roman"/>
          <w:sz w:val="16"/>
          <w:szCs w:val="16"/>
        </w:rPr>
      </w:pPr>
    </w:p>
    <w:p w:rsidR="00316C20" w:rsidRPr="0075101F" w:rsidRDefault="00316C20" w:rsidP="00D42702">
      <w:pPr>
        <w:suppressAutoHyphens/>
        <w:spacing w:after="0" w:line="240" w:lineRule="auto"/>
        <w:ind w:firstLine="567"/>
        <w:jc w:val="both"/>
        <w:rPr>
          <w:rFonts w:ascii="Times New Roman" w:hAnsi="Times New Roman"/>
          <w:sz w:val="16"/>
          <w:szCs w:val="16"/>
        </w:rPr>
      </w:pPr>
      <w:proofErr w:type="gramStart"/>
      <w:r w:rsidRPr="0075101F">
        <w:rPr>
          <w:rFonts w:ascii="Times New Roman" w:hAnsi="Times New Roman"/>
          <w:bCs/>
          <w:sz w:val="16"/>
          <w:szCs w:val="16"/>
        </w:rPr>
        <w:t>На основании приказа Министерства просвещения Российской Федерации от 22.09.2021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w:t>
      </w:r>
      <w:proofErr w:type="gramEnd"/>
      <w:r w:rsidRPr="0075101F">
        <w:rPr>
          <w:rFonts w:ascii="Times New Roman" w:hAnsi="Times New Roman"/>
          <w:bCs/>
          <w:sz w:val="16"/>
          <w:szCs w:val="16"/>
        </w:rPr>
        <w:t xml:space="preserve"> </w:t>
      </w:r>
      <w:proofErr w:type="gramStart"/>
      <w:r w:rsidRPr="0075101F">
        <w:rPr>
          <w:rFonts w:ascii="Times New Roman" w:hAnsi="Times New Roman"/>
          <w:bCs/>
          <w:sz w:val="16"/>
          <w:szCs w:val="16"/>
        </w:rPr>
        <w:t xml:space="preserve">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во исполнение постановления администрации </w:t>
      </w:r>
      <w:r w:rsidRPr="0075101F">
        <w:rPr>
          <w:rFonts w:ascii="Times New Roman" w:hAnsi="Times New Roman"/>
          <w:sz w:val="16"/>
          <w:szCs w:val="16"/>
        </w:rPr>
        <w:t xml:space="preserve">Целинного муниципального округа Курганской области  от 19.04.2024 г. № 352 «Об организации оказания муниципальных услуг в социальной сфере», </w:t>
      </w:r>
      <w:r w:rsidRPr="0075101F">
        <w:rPr>
          <w:rFonts w:ascii="Times New Roman" w:hAnsi="Times New Roman"/>
          <w:bCs/>
          <w:sz w:val="16"/>
          <w:szCs w:val="16"/>
        </w:rPr>
        <w:t xml:space="preserve">постановления администрации </w:t>
      </w:r>
      <w:r w:rsidRPr="0075101F">
        <w:rPr>
          <w:rFonts w:ascii="Times New Roman" w:hAnsi="Times New Roman"/>
          <w:sz w:val="16"/>
          <w:szCs w:val="16"/>
        </w:rPr>
        <w:t>Целинного муниципального округа Курганской области  от 28.03.2022  года № 87 «Об утверждении порядка формирования  муниципального задания на оказание</w:t>
      </w:r>
      <w:proofErr w:type="gramEnd"/>
      <w:r w:rsidRPr="0075101F">
        <w:rPr>
          <w:rFonts w:ascii="Times New Roman" w:hAnsi="Times New Roman"/>
          <w:sz w:val="16"/>
          <w:szCs w:val="16"/>
        </w:rPr>
        <w:t xml:space="preserve"> </w:t>
      </w:r>
      <w:proofErr w:type="gramStart"/>
      <w:r w:rsidRPr="0075101F">
        <w:rPr>
          <w:rFonts w:ascii="Times New Roman" w:hAnsi="Times New Roman"/>
          <w:sz w:val="16"/>
          <w:szCs w:val="16"/>
        </w:rPr>
        <w:t xml:space="preserve">муниципальных услуг (выполнения работ) муниципальными учреждениями Целинного муниципального округа и финансового обеспечения выполнения муниципального задания», </w:t>
      </w:r>
      <w:r w:rsidRPr="0075101F">
        <w:rPr>
          <w:rFonts w:ascii="Times New Roman" w:hAnsi="Times New Roman"/>
          <w:bCs/>
          <w:sz w:val="16"/>
          <w:szCs w:val="16"/>
        </w:rPr>
        <w:t xml:space="preserve">постановления администрации </w:t>
      </w:r>
      <w:r w:rsidRPr="0075101F">
        <w:rPr>
          <w:rFonts w:ascii="Times New Roman" w:hAnsi="Times New Roman"/>
          <w:sz w:val="16"/>
          <w:szCs w:val="16"/>
        </w:rPr>
        <w:t>Целинного муниципального округа Курганской области от 17.05.2024 г. № 393 «Об утверждении Порядка предоставления субсидии юридическим лицам, индивидуальным предпринимателям, физическим лицам – производителям товаров, работ, услуг на оплату соглашения о возмещении затрат, связанных с оказанием муниципальных услуг в социальной сфере в соответствии с социальным сертификатом</w:t>
      </w:r>
      <w:proofErr w:type="gramEnd"/>
      <w:r w:rsidRPr="0075101F">
        <w:rPr>
          <w:rFonts w:ascii="Times New Roman" w:hAnsi="Times New Roman"/>
          <w:sz w:val="16"/>
          <w:szCs w:val="16"/>
        </w:rPr>
        <w:t xml:space="preserve">»,  </w:t>
      </w:r>
      <w:r w:rsidRPr="0075101F">
        <w:rPr>
          <w:rFonts w:ascii="Times New Roman" w:hAnsi="Times New Roman"/>
          <w:bCs/>
          <w:sz w:val="16"/>
          <w:szCs w:val="16"/>
        </w:rPr>
        <w:t>постановляет</w:t>
      </w:r>
      <w:r w:rsidRPr="0075101F">
        <w:rPr>
          <w:rFonts w:ascii="Times New Roman" w:hAnsi="Times New Roman"/>
          <w:sz w:val="16"/>
          <w:szCs w:val="16"/>
        </w:rPr>
        <w:t>:</w:t>
      </w:r>
    </w:p>
    <w:p w:rsidR="00316C20" w:rsidRPr="0075101F" w:rsidRDefault="00316C20" w:rsidP="0075101F">
      <w:pPr>
        <w:suppressAutoHyphens/>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1. Утвердить Порядок определения нормативных затрат на оказание муниципальной услуги «Реализация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в соответствии с социальным сертификатом (приложение 1).</w:t>
      </w:r>
    </w:p>
    <w:p w:rsidR="00316C20" w:rsidRPr="0075101F" w:rsidRDefault="00316C20" w:rsidP="0075101F">
      <w:pPr>
        <w:suppressAutoHyphens/>
        <w:spacing w:after="0" w:line="240" w:lineRule="auto"/>
        <w:ind w:firstLine="567"/>
        <w:jc w:val="both"/>
        <w:rPr>
          <w:rFonts w:ascii="Times New Roman" w:hAnsi="Times New Roman"/>
          <w:sz w:val="16"/>
          <w:szCs w:val="16"/>
        </w:rPr>
      </w:pPr>
      <w:r w:rsidRPr="0075101F">
        <w:rPr>
          <w:rFonts w:ascii="Times New Roman" w:hAnsi="Times New Roman"/>
          <w:sz w:val="16"/>
          <w:szCs w:val="16"/>
        </w:rPr>
        <w:t>2. Действие настоящего постановления распространить на отношения, возникшие с 01.01.2024 года.</w:t>
      </w:r>
    </w:p>
    <w:p w:rsidR="00316C20" w:rsidRPr="0075101F" w:rsidRDefault="00316C20" w:rsidP="0075101F">
      <w:pPr>
        <w:tabs>
          <w:tab w:val="left" w:leader="underscore" w:pos="8083"/>
        </w:tabs>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3.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w:t>
      </w:r>
    </w:p>
    <w:p w:rsidR="00316C20" w:rsidRPr="0075101F" w:rsidRDefault="00316C20" w:rsidP="0075101F">
      <w:pPr>
        <w:tabs>
          <w:tab w:val="left" w:leader="underscore" w:pos="8083"/>
        </w:tabs>
        <w:spacing w:after="0" w:line="240" w:lineRule="auto"/>
        <w:ind w:firstLine="567"/>
        <w:jc w:val="both"/>
        <w:rPr>
          <w:rFonts w:ascii="Times New Roman" w:hAnsi="Times New Roman"/>
          <w:sz w:val="16"/>
          <w:szCs w:val="16"/>
        </w:rPr>
      </w:pPr>
      <w:r w:rsidRPr="0075101F">
        <w:rPr>
          <w:rFonts w:ascii="Times New Roman" w:hAnsi="Times New Roman"/>
          <w:sz w:val="16"/>
          <w:szCs w:val="16"/>
        </w:rPr>
        <w:t>4. Настоящее постановление вступает в законную силу после подписания.</w:t>
      </w:r>
    </w:p>
    <w:p w:rsidR="00316C20" w:rsidRPr="0075101F" w:rsidRDefault="00316C20" w:rsidP="0075101F">
      <w:pPr>
        <w:tabs>
          <w:tab w:val="left" w:leader="underscore" w:pos="8083"/>
        </w:tabs>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5. </w:t>
      </w:r>
      <w:proofErr w:type="gramStart"/>
      <w:r w:rsidRPr="0075101F">
        <w:rPr>
          <w:rFonts w:ascii="Times New Roman" w:hAnsi="Times New Roman"/>
          <w:sz w:val="16"/>
          <w:szCs w:val="16"/>
        </w:rPr>
        <w:t>Контроль за</w:t>
      </w:r>
      <w:proofErr w:type="gramEnd"/>
      <w:r w:rsidRPr="0075101F">
        <w:rPr>
          <w:rFonts w:ascii="Times New Roman" w:hAnsi="Times New Roman"/>
          <w:sz w:val="16"/>
          <w:szCs w:val="16"/>
        </w:rPr>
        <w:t xml:space="preserve"> исполнением настоящего постановления возложить на</w:t>
      </w:r>
      <w:r w:rsidRPr="0075101F">
        <w:rPr>
          <w:rFonts w:ascii="Times New Roman" w:hAnsi="Times New Roman"/>
          <w:color w:val="000000"/>
          <w:sz w:val="16"/>
          <w:szCs w:val="16"/>
        </w:rPr>
        <w:t xml:space="preserve"> </w:t>
      </w:r>
      <w:r w:rsidRPr="0075101F">
        <w:rPr>
          <w:rStyle w:val="af3"/>
          <w:rFonts w:ascii="Times New Roman" w:hAnsi="Times New Roman"/>
          <w:b w:val="0"/>
          <w:sz w:val="16"/>
          <w:szCs w:val="16"/>
        </w:rPr>
        <w:t>заместителя Главы, курирующего вопросы социального развития</w:t>
      </w:r>
      <w:r w:rsidRPr="0075101F">
        <w:rPr>
          <w:rFonts w:ascii="Times New Roman" w:hAnsi="Times New Roman"/>
          <w:sz w:val="16"/>
          <w:szCs w:val="16"/>
        </w:rPr>
        <w:t>.</w:t>
      </w:r>
    </w:p>
    <w:p w:rsidR="00316C20" w:rsidRPr="0075101F" w:rsidRDefault="00316C20" w:rsidP="0075101F">
      <w:pPr>
        <w:spacing w:after="0" w:line="240" w:lineRule="auto"/>
        <w:ind w:firstLine="567"/>
        <w:jc w:val="both"/>
        <w:rPr>
          <w:rFonts w:ascii="Times New Roman" w:hAnsi="Times New Roman"/>
          <w:sz w:val="16"/>
          <w:szCs w:val="16"/>
        </w:rPr>
      </w:pP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Глава Целинного муниципального округа                      П.И. Скоробогатов </w:t>
      </w:r>
    </w:p>
    <w:p w:rsidR="00316C20" w:rsidRPr="0075101F" w:rsidRDefault="00316C20" w:rsidP="0075101F">
      <w:pPr>
        <w:spacing w:after="0" w:line="240" w:lineRule="auto"/>
        <w:ind w:firstLine="567"/>
        <w:jc w:val="both"/>
        <w:rPr>
          <w:rFonts w:ascii="Times New Roman" w:hAnsi="Times New Roman"/>
          <w:sz w:val="16"/>
          <w:szCs w:val="16"/>
        </w:rPr>
      </w:pPr>
    </w:p>
    <w:p w:rsidR="00316C20" w:rsidRPr="0075101F" w:rsidRDefault="00316C20" w:rsidP="0075101F">
      <w:pPr>
        <w:suppressAutoHyphens/>
        <w:spacing w:after="0" w:line="240" w:lineRule="auto"/>
        <w:ind w:left="5103"/>
        <w:jc w:val="both"/>
        <w:rPr>
          <w:rFonts w:ascii="Times New Roman" w:hAnsi="Times New Roman"/>
          <w:sz w:val="16"/>
          <w:szCs w:val="16"/>
        </w:rPr>
      </w:pPr>
      <w:r w:rsidRPr="0075101F">
        <w:rPr>
          <w:rFonts w:ascii="Times New Roman" w:hAnsi="Times New Roman"/>
          <w:sz w:val="16"/>
          <w:szCs w:val="16"/>
        </w:rPr>
        <w:t xml:space="preserve">Приложение 1 к постановлению Администрации Целинного муниципального округа от 09.08.2024 №509 «Об утверждении порядка определения нормативных затрат на оказание муниципальной услуги «Реализация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в соответствии с социальным сертификатом»</w:t>
      </w:r>
    </w:p>
    <w:p w:rsidR="00316C20" w:rsidRPr="0075101F" w:rsidRDefault="00316C20" w:rsidP="0075101F">
      <w:pPr>
        <w:suppressAutoHyphens/>
        <w:spacing w:after="0" w:line="240" w:lineRule="auto"/>
        <w:ind w:firstLine="540"/>
        <w:jc w:val="center"/>
        <w:rPr>
          <w:rFonts w:ascii="Times New Roman" w:hAnsi="Times New Roman"/>
          <w:b/>
          <w:sz w:val="16"/>
          <w:szCs w:val="16"/>
        </w:rPr>
      </w:pPr>
    </w:p>
    <w:p w:rsidR="00316C20" w:rsidRPr="0075101F" w:rsidRDefault="00316C20" w:rsidP="0075101F">
      <w:pPr>
        <w:suppressAutoHyphens/>
        <w:spacing w:after="0" w:line="240" w:lineRule="auto"/>
        <w:ind w:firstLine="540"/>
        <w:jc w:val="center"/>
        <w:rPr>
          <w:rFonts w:ascii="Times New Roman" w:hAnsi="Times New Roman"/>
          <w:sz w:val="16"/>
          <w:szCs w:val="16"/>
        </w:rPr>
      </w:pPr>
      <w:r w:rsidRPr="0075101F">
        <w:rPr>
          <w:rFonts w:ascii="Times New Roman" w:hAnsi="Times New Roman"/>
          <w:sz w:val="16"/>
          <w:szCs w:val="16"/>
        </w:rPr>
        <w:t xml:space="preserve">Порядок определения нормативных затрат на оказание муниципальной услуги «Реализация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в соответствии с социальным сертификатом </w:t>
      </w:r>
    </w:p>
    <w:p w:rsidR="00316C20" w:rsidRPr="0075101F" w:rsidRDefault="00316C20" w:rsidP="0075101F">
      <w:pPr>
        <w:suppressAutoHyphens/>
        <w:spacing w:after="0" w:line="240" w:lineRule="auto"/>
        <w:ind w:firstLine="540"/>
        <w:jc w:val="center"/>
        <w:rPr>
          <w:rFonts w:ascii="Times New Roman" w:hAnsi="Times New Roman"/>
          <w:sz w:val="16"/>
          <w:szCs w:val="16"/>
        </w:rPr>
      </w:pPr>
    </w:p>
    <w:p w:rsidR="00316C20" w:rsidRPr="0075101F" w:rsidRDefault="00316C20" w:rsidP="00B448CF">
      <w:pPr>
        <w:numPr>
          <w:ilvl w:val="0"/>
          <w:numId w:val="58"/>
        </w:numPr>
        <w:tabs>
          <w:tab w:val="left" w:pos="142"/>
        </w:tabs>
        <w:autoSpaceDE w:val="0"/>
        <w:autoSpaceDN w:val="0"/>
        <w:adjustRightInd w:val="0"/>
        <w:spacing w:after="0" w:line="240" w:lineRule="auto"/>
        <w:ind w:left="0" w:firstLine="540"/>
        <w:jc w:val="center"/>
        <w:rPr>
          <w:rFonts w:ascii="Times New Roman" w:hAnsi="Times New Roman"/>
          <w:sz w:val="16"/>
          <w:szCs w:val="16"/>
          <w:lang w:eastAsia="ru-RU"/>
        </w:rPr>
      </w:pPr>
      <w:r w:rsidRPr="0075101F">
        <w:rPr>
          <w:rFonts w:ascii="Times New Roman" w:hAnsi="Times New Roman"/>
          <w:sz w:val="16"/>
          <w:szCs w:val="16"/>
        </w:rPr>
        <w:t>Общие положения</w:t>
      </w:r>
    </w:p>
    <w:p w:rsidR="00316C20" w:rsidRPr="0075101F" w:rsidRDefault="00316C20" w:rsidP="00B448CF">
      <w:pPr>
        <w:numPr>
          <w:ilvl w:val="0"/>
          <w:numId w:val="59"/>
        </w:numPr>
        <w:tabs>
          <w:tab w:val="left" w:pos="1134"/>
        </w:tabs>
        <w:autoSpaceDE w:val="0"/>
        <w:autoSpaceDN w:val="0"/>
        <w:adjustRightInd w:val="0"/>
        <w:spacing w:after="0" w:line="240" w:lineRule="auto"/>
        <w:ind w:left="0" w:firstLine="540"/>
        <w:jc w:val="both"/>
        <w:rPr>
          <w:rFonts w:ascii="Times New Roman" w:hAnsi="Times New Roman"/>
          <w:sz w:val="16"/>
          <w:szCs w:val="16"/>
        </w:rPr>
      </w:pPr>
      <w:r w:rsidRPr="0075101F">
        <w:rPr>
          <w:rFonts w:ascii="Times New Roman" w:hAnsi="Times New Roman"/>
          <w:sz w:val="16"/>
          <w:szCs w:val="16"/>
        </w:rPr>
        <w:t xml:space="preserve">Настоящий Порядок определения нормативных затрат на оказание муниципальной услуги «Реализация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в соответствии с социальным сертификатом (далее - Порядок) устанавливает порядок определения величины составляющих базовых нормативов затрат.</w:t>
      </w:r>
    </w:p>
    <w:p w:rsidR="00316C20" w:rsidRPr="0075101F" w:rsidRDefault="00316C20" w:rsidP="00B448CF">
      <w:pPr>
        <w:numPr>
          <w:ilvl w:val="0"/>
          <w:numId w:val="59"/>
        </w:numPr>
        <w:tabs>
          <w:tab w:val="left" w:pos="1134"/>
        </w:tabs>
        <w:autoSpaceDE w:val="0"/>
        <w:autoSpaceDN w:val="0"/>
        <w:adjustRightInd w:val="0"/>
        <w:spacing w:after="0" w:line="240" w:lineRule="auto"/>
        <w:ind w:left="0" w:firstLine="540"/>
        <w:jc w:val="both"/>
        <w:rPr>
          <w:rFonts w:ascii="Times New Roman" w:hAnsi="Times New Roman"/>
          <w:sz w:val="16"/>
          <w:szCs w:val="16"/>
        </w:rPr>
      </w:pPr>
      <w:r w:rsidRPr="0075101F">
        <w:rPr>
          <w:rFonts w:ascii="Times New Roman" w:hAnsi="Times New Roman"/>
          <w:sz w:val="16"/>
          <w:szCs w:val="16"/>
        </w:rPr>
        <w:t xml:space="preserve">Настоящий Порядок </w:t>
      </w:r>
      <w:r w:rsidRPr="0075101F">
        <w:rPr>
          <w:rFonts w:ascii="Times New Roman" w:hAnsi="Times New Roman"/>
          <w:spacing w:val="-2"/>
          <w:sz w:val="16"/>
          <w:szCs w:val="16"/>
        </w:rPr>
        <w:t xml:space="preserve">применяется органами местного самоуправления Целинного муниципального округа Курганской области, которые выполняют функции учредителя организаций, реализующих дополнительные </w:t>
      </w:r>
      <w:proofErr w:type="spellStart"/>
      <w:r w:rsidRPr="0075101F">
        <w:rPr>
          <w:rFonts w:ascii="Times New Roman" w:hAnsi="Times New Roman"/>
          <w:spacing w:val="-2"/>
          <w:sz w:val="16"/>
          <w:szCs w:val="16"/>
        </w:rPr>
        <w:t>общеразвивающие</w:t>
      </w:r>
      <w:proofErr w:type="spellEnd"/>
      <w:r w:rsidRPr="0075101F">
        <w:rPr>
          <w:rFonts w:ascii="Times New Roman" w:hAnsi="Times New Roman"/>
          <w:spacing w:val="-2"/>
          <w:sz w:val="16"/>
          <w:szCs w:val="16"/>
        </w:rPr>
        <w:t xml:space="preserve"> программы, при оказании услуг по реализации дополнительных </w:t>
      </w:r>
      <w:proofErr w:type="spellStart"/>
      <w:r w:rsidRPr="0075101F">
        <w:rPr>
          <w:rFonts w:ascii="Times New Roman" w:hAnsi="Times New Roman"/>
          <w:spacing w:val="-2"/>
          <w:sz w:val="16"/>
          <w:szCs w:val="16"/>
        </w:rPr>
        <w:t>общеразвивающих</w:t>
      </w:r>
      <w:proofErr w:type="spellEnd"/>
      <w:r w:rsidRPr="0075101F">
        <w:rPr>
          <w:rFonts w:ascii="Times New Roman" w:hAnsi="Times New Roman"/>
          <w:spacing w:val="-2"/>
          <w:sz w:val="16"/>
          <w:szCs w:val="16"/>
        </w:rPr>
        <w:t xml:space="preserve"> программ в соответствии с социальным </w:t>
      </w:r>
      <w:proofErr w:type="gramStart"/>
      <w:r w:rsidRPr="0075101F">
        <w:rPr>
          <w:rFonts w:ascii="Times New Roman" w:hAnsi="Times New Roman"/>
          <w:spacing w:val="-2"/>
          <w:sz w:val="16"/>
          <w:szCs w:val="16"/>
        </w:rPr>
        <w:t>сертификатом</w:t>
      </w:r>
      <w:proofErr w:type="gramEnd"/>
      <w:r w:rsidRPr="0075101F">
        <w:rPr>
          <w:rFonts w:ascii="Times New Roman" w:hAnsi="Times New Roman"/>
          <w:spacing w:val="-2"/>
          <w:sz w:val="16"/>
          <w:szCs w:val="16"/>
        </w:rPr>
        <w:t xml:space="preserve"> </w:t>
      </w:r>
      <w:r w:rsidRPr="0075101F">
        <w:rPr>
          <w:rFonts w:ascii="Times New Roman" w:hAnsi="Times New Roman"/>
          <w:sz w:val="16"/>
          <w:szCs w:val="16"/>
        </w:rPr>
        <w:t>как для муниципальных учреждений,</w:t>
      </w:r>
      <w:r w:rsidRPr="0075101F">
        <w:rPr>
          <w:rFonts w:ascii="Times New Roman" w:hAnsi="Times New Roman"/>
          <w:spacing w:val="-2"/>
          <w:sz w:val="16"/>
          <w:szCs w:val="16"/>
        </w:rPr>
        <w:t xml:space="preserve"> так и для бюджетных, автономных учреждений, учредителем которых не являются органы местного самоуправления Целинного муниципального округа Курганской области, некоммерческих организаций и коммерческих организаций, индивидуальных предпринимателей.</w:t>
      </w:r>
      <w:r w:rsidRPr="0075101F">
        <w:rPr>
          <w:rFonts w:ascii="Times New Roman" w:hAnsi="Times New Roman"/>
          <w:sz w:val="16"/>
          <w:szCs w:val="16"/>
        </w:rPr>
        <w:t xml:space="preserve"> </w:t>
      </w:r>
    </w:p>
    <w:p w:rsidR="00316C20" w:rsidRPr="0075101F" w:rsidRDefault="00316C20" w:rsidP="00B448CF">
      <w:pPr>
        <w:numPr>
          <w:ilvl w:val="0"/>
          <w:numId w:val="59"/>
        </w:numPr>
        <w:tabs>
          <w:tab w:val="left" w:pos="1134"/>
        </w:tabs>
        <w:autoSpaceDE w:val="0"/>
        <w:autoSpaceDN w:val="0"/>
        <w:adjustRightInd w:val="0"/>
        <w:spacing w:after="0" w:line="240" w:lineRule="auto"/>
        <w:ind w:left="0" w:firstLine="540"/>
        <w:jc w:val="both"/>
        <w:rPr>
          <w:rFonts w:ascii="Times New Roman" w:hAnsi="Times New Roman"/>
          <w:sz w:val="16"/>
          <w:szCs w:val="16"/>
        </w:rPr>
      </w:pPr>
      <w:r w:rsidRPr="0075101F">
        <w:rPr>
          <w:rFonts w:ascii="Times New Roman" w:hAnsi="Times New Roman"/>
          <w:sz w:val="16"/>
          <w:szCs w:val="16"/>
        </w:rPr>
        <w:t xml:space="preserve">Настоящий </w:t>
      </w:r>
      <w:r w:rsidRPr="0075101F">
        <w:rPr>
          <w:rFonts w:ascii="Times New Roman" w:hAnsi="Times New Roman"/>
          <w:bCs/>
          <w:sz w:val="16"/>
          <w:szCs w:val="16"/>
        </w:rPr>
        <w:t>Порядок</w:t>
      </w:r>
      <w:r w:rsidRPr="0075101F">
        <w:rPr>
          <w:rFonts w:ascii="Times New Roman" w:hAnsi="Times New Roman"/>
          <w:sz w:val="16"/>
          <w:szCs w:val="16"/>
        </w:rPr>
        <w:t xml:space="preserve"> </w:t>
      </w:r>
      <w:r w:rsidRPr="0075101F">
        <w:rPr>
          <w:rFonts w:ascii="Times New Roman" w:hAnsi="Times New Roman"/>
          <w:spacing w:val="-1"/>
          <w:sz w:val="16"/>
          <w:szCs w:val="16"/>
        </w:rPr>
        <w:t>разработан в целях:</w:t>
      </w:r>
    </w:p>
    <w:p w:rsidR="00316C20" w:rsidRPr="0075101F" w:rsidRDefault="00316C20" w:rsidP="0075101F">
      <w:pPr>
        <w:shd w:val="clear" w:color="auto" w:fill="FFFFFF"/>
        <w:tabs>
          <w:tab w:val="left" w:pos="902"/>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t xml:space="preserve">установления экономически обоснованных механизмов и единых методов определения </w:t>
      </w:r>
      <w:r w:rsidRPr="0075101F">
        <w:rPr>
          <w:rFonts w:ascii="Times New Roman" w:hAnsi="Times New Roman"/>
          <w:sz w:val="16"/>
          <w:szCs w:val="16"/>
        </w:rPr>
        <w:t xml:space="preserve">нормативных затрат на оказание муниципальных услуг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w:t>
      </w:r>
      <w:r w:rsidRPr="0075101F">
        <w:rPr>
          <w:rFonts w:ascii="Times New Roman" w:hAnsi="Times New Roman"/>
          <w:spacing w:val="-1"/>
          <w:sz w:val="16"/>
          <w:szCs w:val="16"/>
        </w:rPr>
        <w:t>;</w:t>
      </w:r>
    </w:p>
    <w:p w:rsidR="00316C20" w:rsidRPr="0075101F" w:rsidRDefault="00316C20"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t xml:space="preserve">обеспечения финансовой </w:t>
      </w:r>
      <w:proofErr w:type="gramStart"/>
      <w:r w:rsidRPr="0075101F">
        <w:rPr>
          <w:rFonts w:ascii="Times New Roman" w:hAnsi="Times New Roman"/>
          <w:sz w:val="16"/>
          <w:szCs w:val="16"/>
        </w:rPr>
        <w:t>прозрачности процедур планирования объемов бюджетных ассигнований</w:t>
      </w:r>
      <w:proofErr w:type="gramEnd"/>
      <w:r w:rsidRPr="0075101F">
        <w:rPr>
          <w:rFonts w:ascii="Times New Roman" w:hAnsi="Times New Roman"/>
          <w:sz w:val="16"/>
          <w:szCs w:val="16"/>
        </w:rPr>
        <w:t xml:space="preserve"> на финансовое обеспечение дополнительного образования.</w:t>
      </w:r>
    </w:p>
    <w:p w:rsidR="00316C20" w:rsidRPr="0075101F" w:rsidRDefault="00316C20" w:rsidP="00B448CF">
      <w:pPr>
        <w:numPr>
          <w:ilvl w:val="0"/>
          <w:numId w:val="59"/>
        </w:numPr>
        <w:tabs>
          <w:tab w:val="left" w:pos="1134"/>
        </w:tabs>
        <w:autoSpaceDE w:val="0"/>
        <w:autoSpaceDN w:val="0"/>
        <w:adjustRightInd w:val="0"/>
        <w:spacing w:after="0" w:line="240" w:lineRule="auto"/>
        <w:ind w:left="0" w:firstLine="540"/>
        <w:jc w:val="both"/>
        <w:rPr>
          <w:rFonts w:ascii="Times New Roman" w:hAnsi="Times New Roman"/>
          <w:sz w:val="16"/>
          <w:szCs w:val="16"/>
        </w:rPr>
      </w:pPr>
      <w:proofErr w:type="gramStart"/>
      <w:r w:rsidRPr="0075101F">
        <w:rPr>
          <w:rFonts w:ascii="Times New Roman" w:hAnsi="Times New Roman"/>
          <w:sz w:val="16"/>
          <w:szCs w:val="16"/>
        </w:rPr>
        <w:t xml:space="preserve">Образовательные организации, организации, осуществляющие обучение и реализующие дополнительные </w:t>
      </w:r>
      <w:proofErr w:type="spellStart"/>
      <w:r w:rsidRPr="0075101F">
        <w:rPr>
          <w:rFonts w:ascii="Times New Roman" w:hAnsi="Times New Roman"/>
          <w:sz w:val="16"/>
          <w:szCs w:val="16"/>
        </w:rPr>
        <w:t>общеразвивающие</w:t>
      </w:r>
      <w:proofErr w:type="spellEnd"/>
      <w:r w:rsidRPr="0075101F">
        <w:rPr>
          <w:rFonts w:ascii="Times New Roman" w:hAnsi="Times New Roman"/>
          <w:sz w:val="16"/>
          <w:szCs w:val="16"/>
        </w:rPr>
        <w:t xml:space="preserve"> программы в соответствии с социальным сертификатом, вправе установить цену оказания муниципальной услуги по реализации дополнительной </w:t>
      </w:r>
      <w:proofErr w:type="spellStart"/>
      <w:r w:rsidRPr="0075101F">
        <w:rPr>
          <w:rFonts w:ascii="Times New Roman" w:hAnsi="Times New Roman"/>
          <w:sz w:val="16"/>
          <w:szCs w:val="16"/>
        </w:rPr>
        <w:t>общеразвивающей</w:t>
      </w:r>
      <w:proofErr w:type="spellEnd"/>
      <w:r w:rsidRPr="0075101F">
        <w:rPr>
          <w:rFonts w:ascii="Times New Roman" w:hAnsi="Times New Roman"/>
          <w:sz w:val="16"/>
          <w:szCs w:val="16"/>
        </w:rPr>
        <w:t xml:space="preserve"> программы в расчете на человеко-час в размере, меньшем, чем нормативные затраты, рассчитанные в порядке, установленном настоящим Порядком</w:t>
      </w:r>
      <w:r w:rsidRPr="0075101F">
        <w:rPr>
          <w:rFonts w:ascii="Times New Roman" w:hAnsi="Times New Roman"/>
          <w:spacing w:val="-2"/>
          <w:sz w:val="16"/>
          <w:szCs w:val="16"/>
        </w:rPr>
        <w:t>, но не ниже, чем нормативные затраты на оказание такой услуги в соответствии с муниципальным заданием.</w:t>
      </w:r>
      <w:proofErr w:type="gramEnd"/>
    </w:p>
    <w:p w:rsidR="00316C20" w:rsidRPr="0075101F" w:rsidRDefault="00316C20" w:rsidP="00B448CF">
      <w:pPr>
        <w:numPr>
          <w:ilvl w:val="0"/>
          <w:numId w:val="59"/>
        </w:numPr>
        <w:tabs>
          <w:tab w:val="left" w:pos="1134"/>
        </w:tabs>
        <w:autoSpaceDE w:val="0"/>
        <w:autoSpaceDN w:val="0"/>
        <w:adjustRightInd w:val="0"/>
        <w:spacing w:after="0" w:line="240" w:lineRule="auto"/>
        <w:ind w:left="0" w:firstLine="540"/>
        <w:jc w:val="both"/>
        <w:rPr>
          <w:rFonts w:ascii="Times New Roman" w:hAnsi="Times New Roman"/>
          <w:sz w:val="16"/>
          <w:szCs w:val="16"/>
        </w:rPr>
      </w:pPr>
      <w:r w:rsidRPr="0075101F">
        <w:rPr>
          <w:rFonts w:ascii="Times New Roman" w:hAnsi="Times New Roman"/>
          <w:spacing w:val="-2"/>
          <w:sz w:val="16"/>
          <w:szCs w:val="16"/>
        </w:rPr>
        <w:lastRenderedPageBreak/>
        <w:t>Значения базового норматива затрат на оказание муниципальной услуги, утверждаются органом местного самоуправления, наделенным полномочиями определять и утверждать базовые нормативы затрат в соответствии с порядками, принятыми на основании пункта 4 статьи 69.2 Бюджетного кодекса РФ.</w:t>
      </w:r>
    </w:p>
    <w:p w:rsidR="00316C20" w:rsidRPr="0075101F" w:rsidRDefault="00316C20" w:rsidP="0075101F">
      <w:pPr>
        <w:tabs>
          <w:tab w:val="left" w:pos="1134"/>
        </w:tabs>
        <w:autoSpaceDE w:val="0"/>
        <w:autoSpaceDN w:val="0"/>
        <w:adjustRightInd w:val="0"/>
        <w:spacing w:after="0" w:line="240" w:lineRule="auto"/>
        <w:ind w:left="540"/>
        <w:jc w:val="both"/>
        <w:rPr>
          <w:rFonts w:ascii="Times New Roman" w:hAnsi="Times New Roman"/>
          <w:sz w:val="16"/>
          <w:szCs w:val="16"/>
        </w:rPr>
      </w:pPr>
    </w:p>
    <w:p w:rsidR="00316C20" w:rsidRPr="0075101F" w:rsidRDefault="00316C20" w:rsidP="00B448CF">
      <w:pPr>
        <w:numPr>
          <w:ilvl w:val="0"/>
          <w:numId w:val="58"/>
        </w:numPr>
        <w:tabs>
          <w:tab w:val="left" w:pos="142"/>
        </w:tabs>
        <w:autoSpaceDE w:val="0"/>
        <w:autoSpaceDN w:val="0"/>
        <w:adjustRightInd w:val="0"/>
        <w:spacing w:after="0" w:line="240" w:lineRule="auto"/>
        <w:ind w:left="0" w:firstLine="540"/>
        <w:jc w:val="center"/>
        <w:outlineLvl w:val="1"/>
        <w:rPr>
          <w:rFonts w:ascii="Times New Roman" w:hAnsi="Times New Roman"/>
          <w:sz w:val="16"/>
          <w:szCs w:val="16"/>
        </w:rPr>
      </w:pPr>
      <w:r w:rsidRPr="0075101F">
        <w:rPr>
          <w:rFonts w:ascii="Times New Roman" w:hAnsi="Times New Roman"/>
          <w:sz w:val="16"/>
          <w:szCs w:val="16"/>
        </w:rPr>
        <w:t xml:space="preserve">Расчет нормативных затрат на оказание муниципальных услуг по реализации дополнительных общеобразовательных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w:t>
      </w:r>
    </w:p>
    <w:p w:rsidR="00316C20" w:rsidRPr="0075101F" w:rsidRDefault="00316C20" w:rsidP="00B448CF">
      <w:pPr>
        <w:numPr>
          <w:ilvl w:val="0"/>
          <w:numId w:val="59"/>
        </w:numPr>
        <w:kinsoku w:val="0"/>
        <w:overflowPunct w:val="0"/>
        <w:autoSpaceDN w:val="0"/>
        <w:spacing w:after="0" w:line="240" w:lineRule="auto"/>
        <w:ind w:left="0" w:firstLine="540"/>
        <w:jc w:val="both"/>
        <w:textAlignment w:val="baseline"/>
        <w:rPr>
          <w:rFonts w:ascii="Times New Roman" w:hAnsi="Times New Roman"/>
          <w:sz w:val="16"/>
          <w:szCs w:val="16"/>
        </w:rPr>
      </w:pPr>
      <w:proofErr w:type="gramStart"/>
      <w:r w:rsidRPr="0075101F">
        <w:rPr>
          <w:rFonts w:ascii="Times New Roman" w:eastAsia="MS PGothic" w:hAnsi="Times New Roman"/>
          <w:bCs/>
          <w:kern w:val="24"/>
          <w:sz w:val="16"/>
          <w:szCs w:val="16"/>
        </w:rPr>
        <w:t xml:space="preserve">Нормативные затраты на оказание муниципальных  услуг по реализации дополнительных </w:t>
      </w:r>
      <w:proofErr w:type="spellStart"/>
      <w:r w:rsidRPr="0075101F">
        <w:rPr>
          <w:rFonts w:ascii="Times New Roman" w:eastAsia="MS PGothic" w:hAnsi="Times New Roman"/>
          <w:bCs/>
          <w:kern w:val="24"/>
          <w:sz w:val="16"/>
          <w:szCs w:val="16"/>
        </w:rPr>
        <w:t>общеразвивающих</w:t>
      </w:r>
      <w:proofErr w:type="spellEnd"/>
      <w:r w:rsidRPr="0075101F">
        <w:rPr>
          <w:rFonts w:ascii="Times New Roman" w:eastAsia="MS PGothic" w:hAnsi="Times New Roman"/>
          <w:bCs/>
          <w:kern w:val="24"/>
          <w:sz w:val="16"/>
          <w:szCs w:val="16"/>
        </w:rPr>
        <w:t xml:space="preserve"> программ определяются в расчете на человеко-час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w:t>
      </w:r>
      <w:proofErr w:type="gramEnd"/>
      <w:r w:rsidRPr="0075101F">
        <w:rPr>
          <w:rFonts w:ascii="Times New Roman" w:eastAsia="MS PGothic" w:hAnsi="Times New Roman"/>
          <w:bCs/>
          <w:kern w:val="24"/>
          <w:sz w:val="16"/>
          <w:szCs w:val="16"/>
        </w:rPr>
        <w:t xml:space="preserve"> обучающихся, а также с учетом иных предусмотренных Федеральным законом № 273-ФЗ особенностей организации и осуществления образовательных услуг (для различных категорий обучающихся).</w:t>
      </w:r>
    </w:p>
    <w:p w:rsidR="00316C20" w:rsidRPr="0075101F" w:rsidRDefault="00316C20" w:rsidP="0075101F">
      <w:pPr>
        <w:kinsoku w:val="0"/>
        <w:overflowPunct w:val="0"/>
        <w:spacing w:after="0" w:line="240" w:lineRule="auto"/>
        <w:ind w:firstLine="540"/>
        <w:textAlignment w:val="baseline"/>
        <w:rPr>
          <w:rFonts w:ascii="Times New Roman" w:hAnsi="Times New Roman"/>
          <w:sz w:val="16"/>
          <w:szCs w:val="16"/>
        </w:rPr>
      </w:pPr>
      <w:r w:rsidRPr="0075101F">
        <w:rPr>
          <w:rFonts w:ascii="Times New Roman" w:eastAsia="MS PGothic" w:hAnsi="Times New Roman"/>
          <w:bCs/>
          <w:kern w:val="24"/>
          <w:sz w:val="16"/>
          <w:szCs w:val="16"/>
        </w:rPr>
        <w:t>Объем муниципальных</w:t>
      </w:r>
      <w:r w:rsidRPr="0075101F">
        <w:rPr>
          <w:rFonts w:ascii="Times New Roman" w:hAnsi="Times New Roman"/>
          <w:sz w:val="16"/>
          <w:szCs w:val="16"/>
        </w:rPr>
        <w:t xml:space="preserve"> </w:t>
      </w:r>
      <w:r w:rsidRPr="0075101F">
        <w:rPr>
          <w:rFonts w:ascii="Times New Roman" w:eastAsia="MS PGothic" w:hAnsi="Times New Roman"/>
          <w:bCs/>
          <w:kern w:val="24"/>
          <w:sz w:val="16"/>
          <w:szCs w:val="16"/>
        </w:rPr>
        <w:t xml:space="preserve">услуг по реализации дополнительных </w:t>
      </w:r>
      <w:proofErr w:type="spellStart"/>
      <w:r w:rsidRPr="0075101F">
        <w:rPr>
          <w:rFonts w:ascii="Times New Roman" w:eastAsia="MS PGothic" w:hAnsi="Times New Roman"/>
          <w:bCs/>
          <w:kern w:val="24"/>
          <w:sz w:val="16"/>
          <w:szCs w:val="16"/>
        </w:rPr>
        <w:t>общеразвивающих</w:t>
      </w:r>
      <w:proofErr w:type="spellEnd"/>
      <w:r w:rsidRPr="0075101F">
        <w:rPr>
          <w:rFonts w:ascii="Times New Roman" w:eastAsia="MS PGothic" w:hAnsi="Times New Roman"/>
          <w:bCs/>
          <w:kern w:val="24"/>
          <w:sz w:val="16"/>
          <w:szCs w:val="16"/>
        </w:rPr>
        <w:t xml:space="preserve"> программ определяется образовательной программой, разработанной и утвержденной организацией, осуществляющей образовательную деятельность, если иное не установлено федеральными законами. </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pacing w:val="-1"/>
          <w:sz w:val="16"/>
          <w:szCs w:val="16"/>
        </w:rPr>
        <w:t xml:space="preserve">Нормативные затраты на </w:t>
      </w:r>
      <w:r w:rsidRPr="0075101F">
        <w:rPr>
          <w:rFonts w:ascii="Times New Roman" w:eastAsia="MS PGothic" w:hAnsi="Times New Roman"/>
          <w:bCs/>
          <w:kern w:val="24"/>
          <w:sz w:val="16"/>
          <w:szCs w:val="16"/>
        </w:rPr>
        <w:t>оказание муниципальных</w:t>
      </w:r>
      <w:r w:rsidRPr="0075101F">
        <w:rPr>
          <w:rFonts w:ascii="Times New Roman" w:hAnsi="Times New Roman"/>
          <w:sz w:val="16"/>
          <w:szCs w:val="16"/>
        </w:rPr>
        <w:t xml:space="preserve"> </w:t>
      </w:r>
      <w:r w:rsidRPr="0075101F">
        <w:rPr>
          <w:rFonts w:ascii="Times New Roman" w:eastAsia="MS PGothic" w:hAnsi="Times New Roman"/>
          <w:bCs/>
          <w:kern w:val="24"/>
          <w:sz w:val="16"/>
          <w:szCs w:val="16"/>
        </w:rPr>
        <w:t xml:space="preserve">услуг по реализации дополнительных </w:t>
      </w:r>
      <w:proofErr w:type="spellStart"/>
      <w:r w:rsidRPr="0075101F">
        <w:rPr>
          <w:rFonts w:ascii="Times New Roman" w:eastAsia="MS PGothic" w:hAnsi="Times New Roman"/>
          <w:bCs/>
          <w:kern w:val="24"/>
          <w:sz w:val="16"/>
          <w:szCs w:val="16"/>
        </w:rPr>
        <w:t>общеразвивающих</w:t>
      </w:r>
      <w:proofErr w:type="spellEnd"/>
      <w:r w:rsidRPr="0075101F">
        <w:rPr>
          <w:rFonts w:ascii="Times New Roman" w:eastAsia="MS PGothic" w:hAnsi="Times New Roman"/>
          <w:bCs/>
          <w:kern w:val="24"/>
          <w:sz w:val="16"/>
          <w:szCs w:val="16"/>
        </w:rPr>
        <w:t xml:space="preserve"> программ определяются по следующей формуле:</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072" type="#_x0000_t75" style="width:87.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36F0A&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36F0A&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РёС‚РѕРі&lt;/m:t&gt;&lt;/m:r&gt;&lt;/m:sub&gt;&lt;/m:sSub&gt;&lt;m:r&gt;&lt;w:rPr&gt;&lt;w:rFonts w:ascii=&quot;Cambria Math&quot; w:h-ansi=&quot;Cambria Math&quot;/&gt;&lt;wx:font wx:val=&quot;Cambria Math&quot;/&gt;&lt;w:i/&gt;&lt;w:spacing w:val=&quot;-1&quot;/&gt;&lt;w:sz w:val=&quot;28&quot;/&gt;&lt;w:sz-cs w:val=&quot;28&quot;/&gt;&lt;/w:rPr&gt;&lt;m:t&gt;= &lt;/m:t&gt;&lt;/m:r&gt;&lt;m:nary&gt;&lt;m:naryPr&gt;&lt;m:chr m:val=&quot;в€‘&quot;/&gt;&lt;m:limLoc m:val=&quot;subSup&quot;/&gt;&lt;m:supHide m:val=&quot;on&quot;/&gt;&lt;m:ctrlPr&gt;&lt;w:rPr&gt;&lt;w:rFonts w:ascii=&quot;Cambria Math&quot; w:h-ansi=&quot;Cambria Math&quot;/&gt;&lt;wx:font wx:val=&quot;Cambria Math&quot;/&gt;&lt;w:i/&gt;&lt;w:spacing w:val=&quot;-1&quot;/&gt;&lt;w:sz w:val=&quot;28&quot;/&gt;&lt;w:sz-cs w:val=&quot;28&quot;/&gt;&lt;/w:rPr&gt;&lt;/m:ctrlPr&gt;&lt;/m:naryPr&gt;&lt;m:sub&gt;&lt;m:r&gt;&lt;w:rPr&gt;&lt;w:rFonts w:ascii=&quot;Cambria Math&quot; w:h-ansi=&quot;Cambria Math&quot;/&gt;&lt;wx:font wx:val=&quot;Cambria Math&quot;/&gt;&lt;w:i/&gt;&lt;w:spacing w:val=&quot;-1&quot;/&gt;&lt;w:sz w:val=&quot;28&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j&lt;/m:t&gt;&lt;/m:r&gt;&lt;/m:sub&gt;&lt;m:sup&gt;&lt;m:r&gt;&lt;w:rPr&gt;&lt;w:rFonts w:ascii=&quot;Cambria Math&quot; w:h-ansi=&quot;Cambria Math&quot;/&gt;&lt;wx:font wx:val=&quot;Cambria Math&quot;/&gt;&lt;w:i/&gt;&lt;w:spacing w:val=&quot;-1&quot;/&gt;&lt;w:sz w:val=&quot;28&quot;/&gt;&lt;w:sz-cs w:val=&quot;28&quot;/&gt;&lt;/w:rPr&gt;&lt;m:t&gt;i&lt;/m:t&gt;&lt;/m:r&gt;&lt;/m:sup&gt;&lt;/m:sSubSup&gt;&lt;/m:e&gt;&lt;/m:nary&gt;&lt;m:r&gt;&lt;w:rPr&gt;&lt;w:rFonts w:ascii=&quot;Cambria Math&quot; w:h-ansi=&quot;Cambria Math&quot;/&gt;&lt;wx:font wx:val=&quot;Cambria Math&quot;/&gt;&lt;w:i/&gt;&lt;w:spacing w:val=&quot;-1&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073" type="#_x0000_t75" style="width:88.3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36F0A&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36F0A&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РёС‚РѕРі&lt;/m:t&gt;&lt;/m:r&gt;&lt;/m:sub&gt;&lt;/m:sSub&gt;&lt;m:r&gt;&lt;w:rPr&gt;&lt;w:rFonts w:ascii=&quot;Cambria Math&quot; w:h-ansi=&quot;Cambria Math&quot;/&gt;&lt;wx:font wx:val=&quot;Cambria Math&quot;/&gt;&lt;w:i/&gt;&lt;w:spacing w:val=&quot;-1&quot;/&gt;&lt;w:sz w:val=&quot;28&quot;/&gt;&lt;w:sz-cs w:val=&quot;28&quot;/&gt;&lt;/w:rPr&gt;&lt;m:t&gt;= &lt;/m:t&gt;&lt;/m:r&gt;&lt;m:nary&gt;&lt;m:naryPr&gt;&lt;m:chr m:val=&quot;в€‘&quot;/&gt;&lt;m:limLoc m:val=&quot;subSup&quot;/&gt;&lt;m:supHide m:val=&quot;on&quot;/&gt;&lt;m:ctrlPr&gt;&lt;w:rPr&gt;&lt;w:rFonts w:ascii=&quot;Cambria Math&quot; w:h-ansi=&quot;Cambria Math&quot;/&gt;&lt;wx:font wx:val=&quot;Cambria Math&quot;/&gt;&lt;w:i/&gt;&lt;w:spacing w:val=&quot;-1&quot;/&gt;&lt;w:sz w:val=&quot;28&quot;/&gt;&lt;w:sz-cs w:val=&quot;28&quot;/&gt;&lt;/w:rPr&gt;&lt;/m:ctrlPr&gt;&lt;/m:naryPr&gt;&lt;m:sub&gt;&lt;m:r&gt;&lt;w:rPr&gt;&lt;w:rFonts w:ascii=&quot;Cambria Math&quot; w:h-ansi=&quot;Cambria Math&quot;/&gt;&lt;wx:font wx:val=&quot;Cambria Math&quot;/&gt;&lt;w:i/&gt;&lt;w:spacing w:val=&quot;-1&quot;/&gt;&lt;w:sz w:val=&quot;28&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j&lt;/m:t&gt;&lt;/m:r&gt;&lt;/m:sub&gt;&lt;m:sup&gt;&lt;m:r&gt;&lt;w:rPr&gt;&lt;w:rFonts w:ascii=&quot;Cambria Math&quot; w:h-ansi=&quot;Cambria Math&quot;/&gt;&lt;wx:font wx:val=&quot;Cambria Math&quot;/&gt;&lt;w:i/&gt;&lt;w:spacing w:val=&quot;-1&quot;/&gt;&lt;w:sz w:val=&quot;28&quot;/&gt;&lt;w:sz-cs w:val=&quot;28&quot;/&gt;&lt;/w:rPr&gt;&lt;m:t&gt;i&lt;/m:t&gt;&lt;/m:r&gt;&lt;/m:sup&gt;&lt;/m:sSubSup&gt;&lt;/m:e&gt;&lt;/m:nary&gt;&lt;m:r&gt;&lt;w:rPr&gt;&lt;w:rFonts w:ascii=&quot;Cambria Math&quot; w:h-ansi=&quot;Cambria Math&quot;/&gt;&lt;wx:font wx:val=&quot;Cambria Math&quot;/&gt;&lt;w:i/&gt;&lt;w:spacing w:val=&quot;-1&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1"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где</w:t>
      </w:r>
    </w:p>
    <w:p w:rsidR="00316C20" w:rsidRPr="0075101F" w:rsidRDefault="00716614" w:rsidP="0075101F">
      <w:pPr>
        <w:spacing w:after="0" w:line="240" w:lineRule="auto"/>
        <w:ind w:firstLine="540"/>
        <w:rPr>
          <w:rFonts w:ascii="Times New Roman" w:eastAsia="MS PGothic" w:hAnsi="Times New Roman"/>
          <w:bCs/>
          <w:kern w:val="24"/>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6"/>
          <w:sz w:val="16"/>
          <w:szCs w:val="16"/>
        </w:rPr>
        <w:pict>
          <v:shape id="_x0000_i1074" type="#_x0000_t75" style="width:37.1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055D&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D055D&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РёС‚РѕРі&lt;/m:t&gt;&lt;/m:r&gt;&lt;/m:sub&gt;&lt;/m:sSub&gt;&lt;m:r&gt;&lt;w:rPr&gt;&lt;w:rFonts w:ascii=&quot;Cambria Math&quot; w:h-ansi=&quot;Cambria Math&quot;/&gt;&lt;wx:font wx:val=&quot;Cambria Math&quot;/&gt;&lt;w:i/&gt;&lt;w:spacing w:val=&quot;-1&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6"/>
          <w:sz w:val="16"/>
          <w:szCs w:val="16"/>
        </w:rPr>
        <w:pict>
          <v:shape id="_x0000_i1075" type="#_x0000_t75" style="width:36.65pt;height:16.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055D&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D055D&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РёС‚РѕРі&lt;/m:t&gt;&lt;/m:r&gt;&lt;/m:sub&gt;&lt;/m:sSub&gt;&lt;m:r&gt;&lt;w:rPr&gt;&lt;w:rFonts w:ascii=&quot;Cambria Math&quot; w:h-ansi=&quot;Cambria Math&quot;/&gt;&lt;wx:font wx:val=&quot;Cambria Math&quot;/&gt;&lt;w:i/&gt;&lt;w:spacing w:val=&quot;-1&quot;/&gt;&lt;w:sz w:val=&quot;28&quot;/&gt;&lt;w:sz-cs w:val=&quot;28&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2"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нормативные затраты на оказание </w:t>
      </w:r>
      <w:proofErr w:type="spellStart"/>
      <w:r w:rsidR="00316C20" w:rsidRPr="0075101F">
        <w:rPr>
          <w:rFonts w:ascii="Times New Roman" w:hAnsi="Times New Roman"/>
          <w:i/>
          <w:sz w:val="16"/>
          <w:szCs w:val="16"/>
          <w:lang w:val="en-US"/>
        </w:rPr>
        <w:t>i</w:t>
      </w:r>
      <w:proofErr w:type="spellEnd"/>
      <w:r w:rsidR="00316C20" w:rsidRPr="0075101F">
        <w:rPr>
          <w:rFonts w:ascii="Times New Roman" w:hAnsi="Times New Roman"/>
          <w:sz w:val="16"/>
          <w:szCs w:val="16"/>
        </w:rPr>
        <w:t xml:space="preserve">-ой муниципальной услуги по реализации </w:t>
      </w:r>
      <w:r w:rsidR="00316C20" w:rsidRPr="0075101F">
        <w:rPr>
          <w:rFonts w:ascii="Times New Roman" w:eastAsia="MS PGothic" w:hAnsi="Times New Roman"/>
          <w:bCs/>
          <w:kern w:val="24"/>
          <w:sz w:val="16"/>
          <w:szCs w:val="16"/>
        </w:rPr>
        <w:t xml:space="preserve">дополнительных </w:t>
      </w:r>
      <w:proofErr w:type="spellStart"/>
      <w:r w:rsidR="00316C20" w:rsidRPr="0075101F">
        <w:rPr>
          <w:rFonts w:ascii="Times New Roman" w:eastAsia="MS PGothic" w:hAnsi="Times New Roman"/>
          <w:bCs/>
          <w:kern w:val="24"/>
          <w:sz w:val="16"/>
          <w:szCs w:val="16"/>
        </w:rPr>
        <w:t>общеразвивающих</w:t>
      </w:r>
      <w:proofErr w:type="spellEnd"/>
      <w:r w:rsidR="00316C20" w:rsidRPr="0075101F">
        <w:rPr>
          <w:rFonts w:ascii="Times New Roman" w:eastAsia="MS PGothic" w:hAnsi="Times New Roman"/>
          <w:bCs/>
          <w:kern w:val="24"/>
          <w:sz w:val="16"/>
          <w:szCs w:val="16"/>
        </w:rPr>
        <w:t xml:space="preserve"> программ;</w:t>
      </w:r>
    </w:p>
    <w:p w:rsidR="00316C20" w:rsidRPr="0075101F" w:rsidRDefault="00716614" w:rsidP="0075101F">
      <w:pPr>
        <w:spacing w:after="0" w:line="240" w:lineRule="auto"/>
        <w:ind w:firstLine="540"/>
        <w:rPr>
          <w:rFonts w:ascii="Times New Roman" w:eastAsia="MS PGothic" w:hAnsi="Times New Roman"/>
          <w:bCs/>
          <w:kern w:val="24"/>
          <w:sz w:val="16"/>
          <w:szCs w:val="16"/>
        </w:rPr>
      </w:pPr>
      <w:r w:rsidRPr="0075101F">
        <w:rPr>
          <w:rFonts w:ascii="Times New Roman" w:eastAsia="MS PGothic" w:hAnsi="Times New Roman"/>
          <w:bCs/>
          <w:kern w:val="24"/>
          <w:sz w:val="16"/>
          <w:szCs w:val="16"/>
        </w:rPr>
        <w:fldChar w:fldCharType="begin"/>
      </w:r>
      <w:r w:rsidR="00316C20" w:rsidRPr="0075101F">
        <w:rPr>
          <w:rFonts w:ascii="Times New Roman" w:eastAsia="MS PGothic" w:hAnsi="Times New Roman"/>
          <w:bCs/>
          <w:kern w:val="24"/>
          <w:sz w:val="16"/>
          <w:szCs w:val="16"/>
        </w:rPr>
        <w:instrText xml:space="preserve"> QUOTE </w:instrText>
      </w:r>
      <w:r w:rsidR="00750F67" w:rsidRPr="00716614">
        <w:rPr>
          <w:rFonts w:ascii="Times New Roman" w:eastAsia="MS PGothic" w:hAnsi="Times New Roman"/>
          <w:position w:val="-12"/>
          <w:sz w:val="16"/>
          <w:szCs w:val="16"/>
        </w:rPr>
        <w:pict>
          <v:shape id="_x0000_i1076" type="#_x0000_t75" style="width:12.8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19D0&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D19D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j&lt;/m:t&gt;&lt;/m:r&gt;&lt;/m:sub&gt;&lt;m:sup&gt;&lt;m:r&gt;&lt;w:rPr&gt;&lt;w:rFonts w:ascii=&quot;Cambria Math&quot; w:h-ansi=&quot;Cambria Math&quot;/&gt;&lt;wx:font wx:val=&quot;Cambria Math&quot;/&gt;&lt;w:i/&gt;&lt;w:spacing w:val=&quot;-1&quot;/&gt;&lt;w:sz w:val=&quot;28&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00316C20" w:rsidRPr="0075101F">
        <w:rPr>
          <w:rFonts w:ascii="Times New Roman" w:eastAsia="MS PGothic" w:hAnsi="Times New Roman"/>
          <w:bCs/>
          <w:kern w:val="24"/>
          <w:sz w:val="16"/>
          <w:szCs w:val="16"/>
        </w:rPr>
        <w:instrText xml:space="preserve"> </w:instrText>
      </w:r>
      <w:r w:rsidRPr="0075101F">
        <w:rPr>
          <w:rFonts w:ascii="Times New Roman" w:eastAsia="MS PGothic" w:hAnsi="Times New Roman"/>
          <w:bCs/>
          <w:kern w:val="24"/>
          <w:sz w:val="16"/>
          <w:szCs w:val="16"/>
        </w:rPr>
        <w:fldChar w:fldCharType="separate"/>
      </w:r>
      <w:r w:rsidR="00750F67" w:rsidRPr="00716614">
        <w:rPr>
          <w:rFonts w:ascii="Times New Roman" w:eastAsia="MS PGothic" w:hAnsi="Times New Roman"/>
          <w:position w:val="-12"/>
          <w:sz w:val="16"/>
          <w:szCs w:val="16"/>
        </w:rPr>
        <w:pict>
          <v:shape id="_x0000_i1077" type="#_x0000_t75" style="width:13.2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19D0&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D19D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j&lt;/m:t&gt;&lt;/m:r&gt;&lt;/m:sub&gt;&lt;m:sup&gt;&lt;m:r&gt;&lt;w:rPr&gt;&lt;w:rFonts w:ascii=&quot;Cambria Math&quot; w:h-ansi=&quot;Cambria Math&quot;/&gt;&lt;wx:font wx:val=&quot;Cambria Math&quot;/&gt;&lt;w:i/&gt;&lt;w:spacing w:val=&quot;-1&quot;/&gt;&lt;w:sz w:val=&quot;28&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3" o:title="" chromakey="white"/>
          </v:shape>
        </w:pict>
      </w:r>
      <w:r w:rsidRPr="0075101F">
        <w:rPr>
          <w:rFonts w:ascii="Times New Roman" w:eastAsia="MS PGothic" w:hAnsi="Times New Roman"/>
          <w:bCs/>
          <w:kern w:val="24"/>
          <w:sz w:val="16"/>
          <w:szCs w:val="16"/>
        </w:rPr>
        <w:fldChar w:fldCharType="end"/>
      </w:r>
      <w:r w:rsidR="00316C20" w:rsidRPr="0075101F">
        <w:rPr>
          <w:rFonts w:ascii="Times New Roman" w:eastAsia="MS PGothic" w:hAnsi="Times New Roman"/>
          <w:bCs/>
          <w:kern w:val="24"/>
          <w:sz w:val="16"/>
          <w:szCs w:val="16"/>
        </w:rPr>
        <w:t xml:space="preserve">– объем затрат </w:t>
      </w:r>
      <w:r w:rsidR="00316C20" w:rsidRPr="0075101F">
        <w:rPr>
          <w:rFonts w:ascii="Times New Roman" w:eastAsia="MS PGothic" w:hAnsi="Times New Roman"/>
          <w:bCs/>
          <w:kern w:val="24"/>
          <w:sz w:val="16"/>
          <w:szCs w:val="16"/>
          <w:lang w:val="en-US"/>
        </w:rPr>
        <w:t>j</w:t>
      </w:r>
      <w:r w:rsidR="00316C20" w:rsidRPr="0075101F">
        <w:rPr>
          <w:rFonts w:ascii="Times New Roman" w:eastAsia="MS PGothic" w:hAnsi="Times New Roman"/>
          <w:bCs/>
          <w:kern w:val="24"/>
          <w:sz w:val="16"/>
          <w:szCs w:val="16"/>
        </w:rPr>
        <w:t>-той муниципальной услуги</w:t>
      </w:r>
      <w:r w:rsidR="00316C20" w:rsidRPr="0075101F">
        <w:rPr>
          <w:rFonts w:ascii="Times New Roman" w:hAnsi="Times New Roman"/>
          <w:sz w:val="16"/>
          <w:szCs w:val="16"/>
        </w:rPr>
        <w:t xml:space="preserve"> по реализации </w:t>
      </w:r>
      <w:r w:rsidR="00316C20" w:rsidRPr="0075101F">
        <w:rPr>
          <w:rFonts w:ascii="Times New Roman" w:eastAsia="MS PGothic" w:hAnsi="Times New Roman"/>
          <w:bCs/>
          <w:kern w:val="24"/>
          <w:sz w:val="16"/>
          <w:szCs w:val="16"/>
        </w:rPr>
        <w:t xml:space="preserve">дополнительных </w:t>
      </w:r>
      <w:proofErr w:type="spellStart"/>
      <w:r w:rsidR="00316C20" w:rsidRPr="0075101F">
        <w:rPr>
          <w:rFonts w:ascii="Times New Roman" w:eastAsia="MS PGothic" w:hAnsi="Times New Roman"/>
          <w:bCs/>
          <w:kern w:val="24"/>
          <w:sz w:val="16"/>
          <w:szCs w:val="16"/>
        </w:rPr>
        <w:t>общеразвивающих</w:t>
      </w:r>
      <w:proofErr w:type="spellEnd"/>
      <w:r w:rsidR="00316C20" w:rsidRPr="0075101F">
        <w:rPr>
          <w:rFonts w:ascii="Times New Roman" w:eastAsia="MS PGothic" w:hAnsi="Times New Roman"/>
          <w:bCs/>
          <w:kern w:val="24"/>
          <w:sz w:val="16"/>
          <w:szCs w:val="16"/>
        </w:rPr>
        <w:t xml:space="preserve"> программ.</w:t>
      </w:r>
    </w:p>
    <w:p w:rsidR="00316C20" w:rsidRPr="0075101F" w:rsidRDefault="00316C20" w:rsidP="00B448CF">
      <w:pPr>
        <w:pStyle w:val="formattext"/>
        <w:widowControl/>
        <w:numPr>
          <w:ilvl w:val="0"/>
          <w:numId w:val="59"/>
        </w:numPr>
        <w:shd w:val="clear" w:color="auto" w:fill="FFFFFF"/>
        <w:autoSpaceDE/>
        <w:autoSpaceDN/>
        <w:adjustRightInd/>
        <w:ind w:left="0" w:firstLine="540"/>
        <w:jc w:val="both"/>
        <w:textAlignment w:val="baseline"/>
        <w:rPr>
          <w:sz w:val="16"/>
          <w:szCs w:val="16"/>
        </w:rPr>
      </w:pPr>
      <w:r w:rsidRPr="0075101F">
        <w:rPr>
          <w:sz w:val="16"/>
          <w:szCs w:val="16"/>
        </w:rPr>
        <w:t xml:space="preserve">Размер затрат по j-той составляющей нормативных затрат на оказание единицы i-той муниципальной услуги </w:t>
      </w:r>
      <w:r w:rsidRPr="0075101F">
        <w:rPr>
          <w:rFonts w:eastAsia="MS PGothic"/>
          <w:bCs/>
          <w:kern w:val="24"/>
          <w:sz w:val="16"/>
          <w:szCs w:val="16"/>
        </w:rPr>
        <w:t xml:space="preserve">по реализации дополнительных </w:t>
      </w:r>
      <w:proofErr w:type="spellStart"/>
      <w:r w:rsidRPr="0075101F">
        <w:rPr>
          <w:rFonts w:eastAsia="MS PGothic"/>
          <w:bCs/>
          <w:kern w:val="24"/>
          <w:sz w:val="16"/>
          <w:szCs w:val="16"/>
        </w:rPr>
        <w:t>общеразвивающих</w:t>
      </w:r>
      <w:proofErr w:type="spellEnd"/>
      <w:r w:rsidRPr="0075101F">
        <w:rPr>
          <w:rFonts w:eastAsia="MS PGothic"/>
          <w:bCs/>
          <w:kern w:val="24"/>
          <w:sz w:val="16"/>
          <w:szCs w:val="16"/>
        </w:rPr>
        <w:t xml:space="preserve"> программ</w:t>
      </w:r>
      <w:r w:rsidRPr="0075101F">
        <w:rPr>
          <w:sz w:val="16"/>
          <w:szCs w:val="16"/>
        </w:rPr>
        <w:t xml:space="preserve"> определяется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pict>
          <v:shape id="_x0000_i1078" type="#_x0000_t75" style="width:129.4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A3565&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A356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 Р±Р°Р·&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lang w:val=&quot;EN-US&quot;/&gt;&lt;/w:rPr&gt;&lt;m:t&gt;j&lt;/m:t&gt;&lt;/m:r&gt;&lt;/m:sub&gt;&lt;m:sup&gt;&lt;m:r&gt;&lt;w:rPr&gt;&lt;w:rFonts w:ascii=&quot;Cambria Math&quot; w:h-ansi=&quot;Cambria Math&quot;/&gt;&lt;wx:font wx:val=&quot;Cambria Math&quot;/&gt;&lt;w:i/&gt;&lt;w:sz w:val=&quot;28&quot;/&gt;&lt;w:sz-cs w:val=&quot;28&quot;/&gt;&lt;w:lang w:val=&quot;EN-US&quot;/&gt;&lt;/w:rPr&gt;&lt;m:t&gt;i&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rPr&gt;&lt;m:t&gt;Рџ&lt;/m:t&gt;&lt;/m:r&gt;&lt;/m:e&gt;&lt;m:sub&gt;&lt;m:r&gt;&lt;w:rPr&gt;&lt;w:rFonts w:ascii=&quot;Cambria Math&quot; w:h-ansi=&quot;Cambria Math&quot;/&gt;&lt;wx:font wx:val=&quot;Cambria Math&quot;/&gt;&lt;w:i/&gt;&lt;w:sz w:val=&quot;28&quot;/&gt;&lt;w:sz-cs w:val=&quot;28&quot;/&gt;&lt;/w:rPr&gt;&lt;m:t&gt;h&lt;/m:t&gt;&lt;/m:r&gt;&lt;/m:sub&gt;&lt;/m:sSub&gt;&lt;m:sSubSup&gt;&lt;m:sSubSupPr&gt;&lt;m:ctrlPr&gt;&lt;w:rPr&gt;&lt;w:rFonts w:ascii=&quot;Cambria Math&quot; w:h-ansi=&quot;Cambria Math&quot;/&gt;&lt;wx:font wx:val=&quot;Cambria Math&quot;/&gt;&lt;w:i/&gt;&lt;w:sz w:val=&quot;28&quot;/&gt;&lt;w:sz-cs w:val=&quot;28&quot;/&gt;&lt;w:lang w:val=&quot;EN-US&quot;/&gt;&lt;/w:rPr&gt;&lt;/m:ctrlPr&gt;&lt;/m:sSubSupPr&gt;&lt;m:e&gt;&lt;m:r&gt;&lt;w:rPr&gt;&lt;w:rFonts w:ascii=&quot;Cambria Math&quot; w:h-ansi=&quot;Cambria Math&quot;/&gt;&lt;wx:font wx:val=&quot;Cambria Math&quot;/&gt;&lt;w:i/&gt;&lt;w:sz w:val=&quot;28&quot;/&gt;&lt;w:sz-cs w:val=&quot;28&quot;/&gt;&lt;w:lang w:val=&quot;EN-US&quot;/&gt;&lt;/w:rPr&gt;&lt;m:t&gt;c&lt;/m:t&gt;&lt;/m:r&gt;&lt;/m:e&gt;&lt;m:sub&gt;&lt;m:r&gt;&lt;w:rPr&gt;&lt;w:rFonts w:ascii=&quot;Cambria Math&quot; w:h-ansi=&quot;Cambria Math&quot;/&gt;&lt;wx:font wx:val=&quot;Cambria Math&quot;/&gt;&lt;w:i/&gt;&lt;w:sz w:val=&quot;28&quot;/&gt;&lt;w:sz-cs w:val=&quot;28&quot;/&gt;&lt;w:lang w:val=&quot;EN-US&quot;/&gt;&lt;/w:rPr&gt;&lt;m:t&gt;j&lt;/m:t&gt;&lt;/m:r&gt;&lt;/m:sub&gt;&lt;m:sup&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4" o:title="" chromakey="white"/>
          </v:shape>
        </w:pict>
      </w:r>
      <w:r w:rsidR="00316C20" w:rsidRPr="0075101F">
        <w:rPr>
          <w:sz w:val="16"/>
          <w:szCs w:val="16"/>
        </w:rPr>
        <w:br/>
        <w:t>где:</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41"/>
          <w:sz w:val="16"/>
          <w:szCs w:val="16"/>
        </w:rPr>
        <w:pict>
          <v:shape id="_x0000_i1079" type="#_x0000_t75" style="width:30.05pt;height:3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34492&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3449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 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41"/>
          <w:sz w:val="16"/>
          <w:szCs w:val="16"/>
        </w:rPr>
        <w:pict>
          <v:shape id="_x0000_i1080" type="#_x0000_t75" style="width:30.05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34492&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3449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 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5" o:title="" chromakey="white"/>
          </v:shape>
        </w:pict>
      </w:r>
      <w:r w:rsidRPr="0075101F">
        <w:rPr>
          <w:sz w:val="16"/>
          <w:szCs w:val="16"/>
        </w:rPr>
        <w:fldChar w:fldCharType="end"/>
      </w:r>
      <w:r w:rsidR="00316C20" w:rsidRPr="0075101F">
        <w:rPr>
          <w:sz w:val="16"/>
          <w:szCs w:val="16"/>
        </w:rPr>
        <w:t xml:space="preserve"> - размер j-той составляющей базовых нормативов затрат на оказание i-той муниципальной услуги по реализации дополнительных </w:t>
      </w:r>
      <w:proofErr w:type="spellStart"/>
      <w:r w:rsidR="00316C20" w:rsidRPr="0075101F">
        <w:rPr>
          <w:sz w:val="16"/>
          <w:szCs w:val="16"/>
        </w:rPr>
        <w:t>общеразвивающих</w:t>
      </w:r>
      <w:proofErr w:type="spellEnd"/>
      <w:r w:rsidR="00316C20" w:rsidRPr="0075101F">
        <w:rPr>
          <w:sz w:val="16"/>
          <w:szCs w:val="16"/>
        </w:rPr>
        <w:t xml:space="preserve"> программ;</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41"/>
          <w:sz w:val="16"/>
          <w:szCs w:val="16"/>
        </w:rPr>
        <w:pict>
          <v:shape id="_x0000_i1081" type="#_x0000_t75" style="width:12.8pt;height:3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C0B&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05C0B&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41"/>
          <w:sz w:val="16"/>
          <w:szCs w:val="16"/>
        </w:rPr>
        <w:pict>
          <v:shape id="_x0000_i1082" type="#_x0000_t75" style="width:12.8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C0B&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05C0B&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d&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6" o:title="" chromakey="white"/>
          </v:shape>
        </w:pict>
      </w:r>
      <w:r w:rsidRPr="0075101F">
        <w:rPr>
          <w:sz w:val="16"/>
          <w:szCs w:val="16"/>
        </w:rPr>
        <w:fldChar w:fldCharType="end"/>
      </w:r>
      <w:r w:rsidR="00316C20" w:rsidRPr="0075101F">
        <w:rPr>
          <w:sz w:val="16"/>
          <w:szCs w:val="16"/>
        </w:rPr>
        <w:t xml:space="preserve"> - значение территориального корректирующего коэффициента для j-той составляющей базовых нормативов затрат на оказание i-той муниципальной услуги, </w:t>
      </w:r>
      <w:proofErr w:type="gramStart"/>
      <w:r w:rsidR="00316C20" w:rsidRPr="0075101F">
        <w:rPr>
          <w:sz w:val="16"/>
          <w:szCs w:val="16"/>
        </w:rPr>
        <w:t>который</w:t>
      </w:r>
      <w:proofErr w:type="gramEnd"/>
      <w:r w:rsidR="00316C20" w:rsidRPr="0075101F">
        <w:rPr>
          <w:sz w:val="16"/>
          <w:szCs w:val="16"/>
        </w:rPr>
        <w:t xml:space="preserve"> применяется к составляющим базового норматива затрат: затраты на оплату труда и начисления на выплаты по оплате труда работников, непосредственно связанных с оказанием муниципальной услуги; затраты на коммунальные услуги; затраты на содержание недвижимого имущества; затраты на оплату труда и начисления на выплаты по оплате труда работников, которые не принимают непосредственного участия в оказании муниципальной услуги (административно-хозяйственного, учебно-вспомогательного персонала, и иных работников, осуществляющих вспомогательные функции);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41"/>
          <w:sz w:val="16"/>
          <w:szCs w:val="16"/>
        </w:rPr>
        <w:pict>
          <v:shape id="_x0000_i1083" type="#_x0000_t75" style="width:34.45pt;height:3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5294&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7529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џ&lt;/m:t&gt;&lt;/m:r&gt;&lt;/m:e&gt;&lt;m:sub&gt;&lt;m:r&gt;&lt;w:rPr&gt;&lt;w:rFonts w:ascii=&quot;Cambria Math&quot; w:h-ansi=&quot;Cambria Math&quot;/&gt;&lt;wx:font wx:val=&quot;Cambria Math&quot;/&gt;&lt;w:i/&gt;&lt;w:sz w:val=&quot;28&quot;/&gt;&lt;w:sz-cs w:val=&quot;28&quot;/&gt;&lt;/w:rPr&gt;&lt;m:t&gt;h&lt;/m:t&gt;&lt;/m:r&gt;&lt;/m:sub&gt;&lt;/m:sSub&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41"/>
          <w:sz w:val="16"/>
          <w:szCs w:val="16"/>
        </w:rPr>
        <w:pict>
          <v:shape id="_x0000_i1084" type="#_x0000_t75" style="width:34.45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5294&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7529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џ&lt;/m:t&gt;&lt;/m:r&gt;&lt;/m:e&gt;&lt;m:sub&gt;&lt;m:r&gt;&lt;w:rPr&gt;&lt;w:rFonts w:ascii=&quot;Cambria Math&quot; w:h-ansi=&quot;Cambria Math&quot;/&gt;&lt;wx:font wx:val=&quot;Cambria Math&quot;/&gt;&lt;w:i/&gt;&lt;w:sz w:val=&quot;28&quot;/&gt;&lt;w:sz-cs w:val=&quot;28&quot;/&gt;&lt;/w:rPr&gt;&lt;m:t&gt;h&lt;/m:t&gt;&lt;/m:r&gt;&lt;/m:sub&gt;&lt;/m:sSub&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c&lt;/m:t&gt;&lt;/m:r&gt;&lt;/m:e&gt;&lt;m:sub&gt;&lt;m:r&gt;&lt;w:rPr&gt;&lt;w:rFonts w:ascii=&quot;Cambria Math&quot; w:h-ansi=&quot;Cambria Math&quot;/&gt;&lt;wx:font wx:val=&quot;Cambria Math&quot;/&gt;&lt;w:i/&gt;&lt;w:sz w:val=&quot;28&quot;/&gt;&lt;w:sz-cs w:val=&quot;28&quot;/&gt;&lt;/w:rPr&gt;&lt;m:t&gt;j&lt;/m:t&gt;&lt;/m:r&gt;&lt;/m:sub&gt;&lt;m:sup&gt;&lt;m:r&gt;&lt;w:rPr&gt;&lt;w:rFonts w:ascii=&quot;Cambria Math&quot; w:h-ansi=&quot;Cambria Math&quot;/&gt;&lt;wx:font wx:val=&quot;Cambria Math&quot;/&gt;&lt;w:i/&gt;&lt;w:sz w:val=&quot;28&quot;/&gt;&lt;w:sz-cs w:val=&quot;28&quot;/&gt;&lt;/w:rPr&gt;&lt;m:t&gt;ih&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7" o:title="" chromakey="white"/>
          </v:shape>
        </w:pict>
      </w:r>
      <w:r w:rsidRPr="0075101F">
        <w:rPr>
          <w:sz w:val="16"/>
          <w:szCs w:val="16"/>
        </w:rPr>
        <w:fldChar w:fldCharType="end"/>
      </w:r>
      <w:r w:rsidR="00316C20" w:rsidRPr="0075101F">
        <w:rPr>
          <w:sz w:val="16"/>
          <w:szCs w:val="16"/>
        </w:rPr>
        <w:t> - произведение значений (с) отраслевых корректирующих коэффициентов для j-той составляющей базовых нормативов затрат на оказание i-той муниципальной услуги по h-тому отраслевому корректирующему коэффициенту.</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shd w:val="clear" w:color="auto" w:fill="FFFFFF"/>
        </w:rPr>
        <w:t xml:space="preserve">Расчет значений составляющих базовых нормативов затрат на оказание муниципальных </w:t>
      </w:r>
      <w:r w:rsidRPr="0075101F">
        <w:rPr>
          <w:rFonts w:ascii="Times New Roman" w:eastAsia="MS PGothic" w:hAnsi="Times New Roman"/>
          <w:bCs/>
          <w:kern w:val="24"/>
          <w:sz w:val="16"/>
          <w:szCs w:val="16"/>
        </w:rPr>
        <w:t xml:space="preserve">услуг по реализации дополнительных </w:t>
      </w:r>
      <w:proofErr w:type="spellStart"/>
      <w:r w:rsidRPr="0075101F">
        <w:rPr>
          <w:rFonts w:ascii="Times New Roman" w:eastAsia="MS PGothic" w:hAnsi="Times New Roman"/>
          <w:bCs/>
          <w:kern w:val="24"/>
          <w:sz w:val="16"/>
          <w:szCs w:val="16"/>
        </w:rPr>
        <w:t>общеразвивающих</w:t>
      </w:r>
      <w:proofErr w:type="spellEnd"/>
      <w:r w:rsidRPr="0075101F">
        <w:rPr>
          <w:rFonts w:ascii="Times New Roman" w:eastAsia="MS PGothic" w:hAnsi="Times New Roman"/>
          <w:bCs/>
          <w:kern w:val="24"/>
          <w:sz w:val="16"/>
          <w:szCs w:val="16"/>
        </w:rPr>
        <w:t xml:space="preserve"> программ</w:t>
      </w:r>
      <w:r w:rsidRPr="0075101F">
        <w:rPr>
          <w:rFonts w:ascii="Times New Roman" w:hAnsi="Times New Roman"/>
          <w:sz w:val="16"/>
          <w:szCs w:val="16"/>
          <w:shd w:val="clear" w:color="auto" w:fill="FFFFFF"/>
        </w:rPr>
        <w:t xml:space="preserve"> осуществляется с учетом натуральных показателей трудовых, материальных и технических ресурсов, используемых для оказания муниципальной услуги.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shd w:val="clear" w:color="auto" w:fill="FFFFFF"/>
        </w:rPr>
        <w:t>Базовый норматив затрат на оказание муниципальной услуги состоит из базового норматива затрат, непосредственно связанных с оказанием муниципальной услуги, и базового норматива затрат на общехозяйственные нужды на оказание муниципальной услуги.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Размер базовых нормативов затрат на оказание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рассчитывается на единицу оказания услуги, по следующей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pict>
          <v:shape id="_x0000_i1085" type="#_x0000_t75" style="width:450.55pt;height:38.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46290&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4629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 Р±Р°Р·&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ў1&lt;/m:t&gt;&lt;/m:r&gt;&lt;/m:sup&gt;&lt;/m:sSubSup&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Р±Р°Р·&lt;/m:t&gt;&lt;/m:r&gt;&lt;/m:sub&gt;&lt;m:sup&gt;&lt;m:r&gt;&lt;w:rPr&gt;&lt;w:rFonts w:ascii=&quot;Cambria Math&quot; w:h-ansi=&quot;Cambria Math&quot;/&gt;&lt;wx:font wx:val=&quot;Cambria Math&quot;/&gt;&lt;w:i/&gt;&lt;w:spacing w:val=&quot;-1&quot;/&gt;&lt;w:sz w:val=&quot;28&quot;/&gt;&lt;w:sz-cs w:val=&quot;28&quot;/&gt;&lt;/w:rPr&gt;&lt;m:t&gt;РњР—&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Р±Р°Р·&lt;/m:t&gt;&lt;/m:r&gt;&lt;/m:sub&gt;&lt;m:sup&gt;&lt;m:r&gt;&lt;w:rPr&gt;&lt;w:rFonts w:ascii=&quot;Cambria Math&quot; w:h-ansi=&quot;Cambria Math&quot;/&gt;&lt;wx:font wx:val=&quot;Cambria Math&quot;/&gt;&lt;w:i/&gt;&lt;w:spacing w:val=&quot;-1&quot;/&gt;&lt;w:sz w:val=&quot;28&quot;/&gt;&lt;w:sz-cs w:val=&quot;28&quot;/&gt;&lt;/w:rPr&gt;&lt;m:t&gt;Р¤Р 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љРЈ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ќР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ў2&lt;/m:t&gt;&lt;/m:r&gt;&lt;/m:sup&gt;&lt;/m:sSubSup&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ќР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Р±Р°Р·&lt;/m:t&gt;&lt;/m:r&gt;&lt;/m:sub&gt;&lt;m:sup&gt;&lt;m:r&gt;&lt;w:rPr&gt;&lt;w:rFonts w:ascii=&quot;Cambria Math&quot; w:h-ansi=&quot;Cambria Math&quot;/&gt;&lt;wx:font wx:val=&quot;Cambria Math&quot;/&gt;&lt;w:i/&gt;&lt;w:spacing w:val=&quot;-1&quot;/&gt;&lt;w:sz w:val=&quot;28&quot;/&gt;&lt;w:sz-cs w:val=&quot;28&quot;/&gt;&lt;/w:rPr&gt;&lt;m:t&gt;Р¤Р 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Ј&lt;/m:t&gt;&lt;/m:r&gt;&lt;/m:sup&gt;&lt;/m:sSubSup&gt;&lt;m:r&gt;&lt;w:rPr&gt;&lt;w:rFonts w:ascii=&quot;Cambria Math&quot; w:h-ansi=&quot;Cambria Math&quot;/&gt;&lt;wx:font wx:val=&quot;Cambria Math&quot;/&gt;&lt;w:i/&gt;&lt;w:spacing w:val=&quot;-1&quot;/&gt;&lt;w:sz w:val=&quot;28&quot;/&gt;&lt;w:sz-cs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8" o:title="" chromakey="white"/>
          </v:shape>
        </w:pict>
      </w:r>
    </w:p>
    <w:p w:rsidR="00316C20" w:rsidRPr="0075101F" w:rsidRDefault="00316C20"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t>Где</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shd w:val="clear" w:color="auto" w:fill="FFFFFF"/>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086" type="#_x0000_t75" style="width:25.6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93CF6&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93CF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087" type="#_x0000_t75" style="width:25.6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93CF6&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93CF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9"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shd w:val="clear" w:color="auto" w:fill="FFFFFF"/>
        </w:rPr>
        <w:t xml:space="preserve">базовый норматив затрат на оказание </w:t>
      </w:r>
      <w:proofErr w:type="spellStart"/>
      <w:r w:rsidR="00316C20" w:rsidRPr="0075101F">
        <w:rPr>
          <w:rFonts w:ascii="Times New Roman" w:hAnsi="Times New Roman"/>
          <w:sz w:val="16"/>
          <w:szCs w:val="16"/>
          <w:shd w:val="clear" w:color="auto" w:fill="FFFFFF"/>
          <w:lang w:val="en-US"/>
        </w:rPr>
        <w:t>i</w:t>
      </w:r>
      <w:proofErr w:type="spellEnd"/>
      <w:r w:rsidR="00316C20" w:rsidRPr="0075101F">
        <w:rPr>
          <w:rFonts w:ascii="Times New Roman" w:hAnsi="Times New Roman"/>
          <w:sz w:val="16"/>
          <w:szCs w:val="16"/>
          <w:shd w:val="clear" w:color="auto" w:fill="FFFFFF"/>
        </w:rPr>
        <w:t xml:space="preserve">-ой услуги по </w:t>
      </w:r>
      <w:r w:rsidR="00316C20" w:rsidRPr="0075101F">
        <w:rPr>
          <w:rFonts w:ascii="Times New Roman" w:hAnsi="Times New Roman"/>
          <w:sz w:val="16"/>
          <w:szCs w:val="16"/>
        </w:rPr>
        <w:t xml:space="preserve">реализации дополнительных </w:t>
      </w:r>
      <w:proofErr w:type="spellStart"/>
      <w:r w:rsidR="00316C20" w:rsidRPr="0075101F">
        <w:rPr>
          <w:rFonts w:ascii="Times New Roman" w:hAnsi="Times New Roman"/>
          <w:sz w:val="16"/>
          <w:szCs w:val="16"/>
        </w:rPr>
        <w:t>общеразвивающих</w:t>
      </w:r>
      <w:proofErr w:type="spellEnd"/>
      <w:r w:rsidR="00316C20" w:rsidRPr="0075101F">
        <w:rPr>
          <w:rFonts w:ascii="Times New Roman" w:hAnsi="Times New Roman"/>
          <w:sz w:val="16"/>
          <w:szCs w:val="16"/>
        </w:rPr>
        <w:t xml:space="preserve"> программ;</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shd w:val="clear" w:color="auto" w:fill="FFFFFF"/>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088" type="#_x0000_t75" style="width:31.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54A78&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54A7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089" type="#_x0000_t75" style="width:30.9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54A78&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54A7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shd w:val="clear" w:color="auto" w:fill="FFFFFF"/>
        </w:rPr>
        <w:t>Затраты на фонд оплаты труда основного персонала на единицу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8"/>
          <w:sz w:val="16"/>
          <w:szCs w:val="16"/>
        </w:rPr>
        <w:pict>
          <v:shape id="_x0000_i1090" type="#_x0000_t75" style="width:31.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5F5C&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05F5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 Р±Р°Р·&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8"/>
          <w:sz w:val="16"/>
          <w:szCs w:val="16"/>
        </w:rPr>
        <w:pict>
          <v:shape id="_x0000_i1091" type="#_x0000_t75" style="width:30.9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5F5C&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05F5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 Р±Р°Р·&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lastRenderedPageBreak/>
        <w:fldChar w:fldCharType="begin"/>
      </w:r>
      <w:r w:rsidR="00316C20" w:rsidRPr="0075101F">
        <w:rPr>
          <w:sz w:val="16"/>
          <w:szCs w:val="16"/>
        </w:rPr>
        <w:instrText xml:space="preserve"> QUOTE </w:instrText>
      </w:r>
      <w:r w:rsidR="00750F67" w:rsidRPr="00716614">
        <w:rPr>
          <w:position w:val="-36"/>
          <w:sz w:val="16"/>
          <w:szCs w:val="16"/>
        </w:rPr>
        <w:pict>
          <v:shape id="_x0000_i1092" type="#_x0000_t75" style="width:31.3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54F9C&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54F9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093" type="#_x0000_t75" style="width:30.9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54F9C&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54F9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Pr="0075101F">
        <w:rPr>
          <w:sz w:val="16"/>
          <w:szCs w:val="16"/>
        </w:rPr>
        <w:fldChar w:fldCharType="end"/>
      </w:r>
      <w:r w:rsidR="00316C20" w:rsidRPr="0075101F">
        <w:rPr>
          <w:sz w:val="16"/>
          <w:szCs w:val="16"/>
        </w:rPr>
        <w:t xml:space="preserve"> - 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094" type="#_x0000_t75" style="width:30.0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C6884&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4C6884&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095" type="#_x0000_t75" style="width:30.05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C6884&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4C6884&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75101F">
        <w:rPr>
          <w:sz w:val="16"/>
          <w:szCs w:val="16"/>
        </w:rPr>
        <w:fldChar w:fldCharType="end"/>
      </w:r>
      <w:r w:rsidR="00316C20" w:rsidRPr="0075101F">
        <w:rPr>
          <w:sz w:val="16"/>
          <w:szCs w:val="16"/>
        </w:rPr>
        <w:t xml:space="preserve"> - Затраты на коммунальные услуги в части имущества,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096" type="#_x0000_t75" style="width:37.1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6741F&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6741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097" type="#_x0000_t75" style="width:37.1pt;height:32.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6741F&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6741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5101F">
        <w:rPr>
          <w:sz w:val="16"/>
          <w:szCs w:val="16"/>
        </w:rPr>
        <w:fldChar w:fldCharType="end"/>
      </w:r>
      <w:r w:rsidR="00316C20" w:rsidRPr="0075101F">
        <w:rPr>
          <w:sz w:val="16"/>
          <w:szCs w:val="16"/>
        </w:rPr>
        <w:t xml:space="preserve"> - Затраты на содержание объектов недвижимого имущества, используемого в процессе оказания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098"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03C9&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203C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099"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03C9&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203C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 xml:space="preserve">- </w:t>
      </w:r>
      <w:r w:rsidR="00316C20" w:rsidRPr="0075101F">
        <w:rPr>
          <w:rFonts w:ascii="Times New Roman" w:hAnsi="Times New Roman"/>
          <w:sz w:val="16"/>
          <w:szCs w:val="16"/>
        </w:rPr>
        <w:t>Затраты на содержание особо ценного движимого имущества, используемого в процессе оказания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00" type="#_x0000_t75" style="width:31.3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2633D&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2633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01" type="#_x0000_t75" style="width:30.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2633D&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2633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02" type="#_x0000_t75" style="width:25.6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6F6A52&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F6A52&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03" type="#_x0000_t75" style="width:25.6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6F6A52&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F6A52&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проведение периодических медицинских осмотров работников;</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04"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E6A2D&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E6A2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05" type="#_x0000_t75" style="width:23.4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E6A2D&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E6A2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shd w:val="clear" w:color="auto" w:fill="FFFFFF"/>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06" type="#_x0000_t75" style="width:31.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E34A0&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E34A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07" type="#_x0000_t75" style="width:30.9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E34A0&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E34A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shd w:val="clear" w:color="auto" w:fill="FFFFFF"/>
        </w:rPr>
        <w:t>Затраты на фонд оплаты труда персонала, непосредственно не участвующего в оказании услуг,  на единицу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08" type="#_x0000_t75" style="width:30.0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0559D&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559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lang w:val=&quot;EN-US&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09" type="#_x0000_t75" style="width:30.05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0559D&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559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lang w:val=&quot;EN-US&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коммунальные услуги в части имущества, необходимого для общехозяйственных нужд;</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8"/>
          <w:sz w:val="16"/>
          <w:szCs w:val="16"/>
        </w:rPr>
        <w:pict>
          <v:shape id="_x0000_i1110" type="#_x0000_t75" style="width:37.1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00C5F&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00C5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8"/>
          <w:sz w:val="16"/>
          <w:szCs w:val="16"/>
        </w:rPr>
        <w:pict>
          <v:shape id="_x0000_i1111" type="#_x0000_t75" style="width:37.1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00C5F&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00C5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Затраты на содержание объектов недвижимого имущества, необходимого для общехозяйственных нужд;</w:t>
      </w:r>
    </w:p>
    <w:p w:rsidR="00316C20" w:rsidRPr="0075101F" w:rsidRDefault="00716614" w:rsidP="0075101F">
      <w:pPr>
        <w:pStyle w:val="afc"/>
        <w:shd w:val="clear" w:color="auto" w:fill="FFFFFF"/>
        <w:tabs>
          <w:tab w:val="left" w:pos="883"/>
        </w:tabs>
        <w:ind w:left="0" w:firstLine="540"/>
        <w:rPr>
          <w:i/>
          <w:spacing w:val="-1"/>
          <w:sz w:val="16"/>
          <w:szCs w:val="16"/>
        </w:rPr>
      </w:pPr>
      <w:r w:rsidRPr="0075101F">
        <w:rPr>
          <w:spacing w:val="-1"/>
          <w:sz w:val="16"/>
          <w:szCs w:val="16"/>
        </w:rPr>
        <w:fldChar w:fldCharType="begin"/>
      </w:r>
      <w:r w:rsidR="00316C20" w:rsidRPr="0075101F">
        <w:rPr>
          <w:spacing w:val="-1"/>
          <w:sz w:val="16"/>
          <w:szCs w:val="16"/>
        </w:rPr>
        <w:instrText xml:space="preserve"> QUOTE </w:instrText>
      </w:r>
      <w:r w:rsidR="00750F67" w:rsidRPr="00716614">
        <w:rPr>
          <w:position w:val="-9"/>
          <w:sz w:val="16"/>
          <w:szCs w:val="16"/>
        </w:rPr>
        <w:pict>
          <v:shape id="_x0000_i1112"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D4ED2&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D4ED2&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00316C20" w:rsidRPr="0075101F">
        <w:rPr>
          <w:spacing w:val="-1"/>
          <w:sz w:val="16"/>
          <w:szCs w:val="16"/>
        </w:rPr>
        <w:instrText xml:space="preserve"> </w:instrText>
      </w:r>
      <w:r w:rsidRPr="0075101F">
        <w:rPr>
          <w:spacing w:val="-1"/>
          <w:sz w:val="16"/>
          <w:szCs w:val="16"/>
        </w:rPr>
        <w:fldChar w:fldCharType="separate"/>
      </w:r>
      <w:r w:rsidR="00750F67" w:rsidRPr="00716614">
        <w:rPr>
          <w:position w:val="-9"/>
          <w:sz w:val="16"/>
          <w:szCs w:val="16"/>
        </w:rPr>
        <w:pict>
          <v:shape id="_x0000_i1113"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D4ED2&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D4ED2&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75101F">
        <w:rPr>
          <w:spacing w:val="-1"/>
          <w:sz w:val="16"/>
          <w:szCs w:val="16"/>
        </w:rPr>
        <w:fldChar w:fldCharType="end"/>
      </w:r>
      <w:r w:rsidR="00316C20" w:rsidRPr="0075101F">
        <w:rPr>
          <w:i/>
          <w:spacing w:val="-1"/>
          <w:sz w:val="16"/>
          <w:szCs w:val="16"/>
        </w:rPr>
        <w:t xml:space="preserve"> - </w:t>
      </w:r>
      <w:r w:rsidR="00316C20" w:rsidRPr="0075101F">
        <w:rPr>
          <w:sz w:val="16"/>
          <w:szCs w:val="16"/>
        </w:rPr>
        <w:t>Затраты на содержание особо ценного движимого имущества, необходимого для общехозяйственных нужд;</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14" type="#_x0000_t75" style="width:31.3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1766&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E176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15" type="#_x0000_t75" style="width:30.9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1766&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E176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75101F">
        <w:rPr>
          <w:sz w:val="16"/>
          <w:szCs w:val="16"/>
        </w:rPr>
        <w:fldChar w:fldCharType="end"/>
      </w:r>
      <w:r w:rsidR="00316C20" w:rsidRPr="0075101F">
        <w:rPr>
          <w:sz w:val="16"/>
          <w:szCs w:val="16"/>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16"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D59&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85D5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17" type="#_x0000_t75" style="width:23.4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D59&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85D5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услуг связи;</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18"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A4E85&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A4E85&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19" type="#_x0000_t75" style="width:23.4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A4E85&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A4E85&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транспортных услуг.</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shd w:val="clear" w:color="auto" w:fill="FFFFFF"/>
        </w:rPr>
        <w:t>Затраты на фонд оплаты труда основного персонала определяются по формуле:</w:t>
      </w:r>
    </w:p>
    <w:p w:rsidR="00316C20" w:rsidRPr="0075101F" w:rsidRDefault="00750F67" w:rsidP="0075101F">
      <w:pPr>
        <w:pStyle w:val="afc"/>
        <w:shd w:val="clear" w:color="auto" w:fill="FFFFFF"/>
        <w:tabs>
          <w:tab w:val="left" w:pos="883"/>
        </w:tabs>
        <w:ind w:left="0" w:firstLine="540"/>
        <w:rPr>
          <w:i/>
          <w:iCs/>
          <w:spacing w:val="-1"/>
          <w:sz w:val="16"/>
          <w:szCs w:val="16"/>
          <w:lang w:val="en-US"/>
        </w:rPr>
      </w:pPr>
      <w:r w:rsidRPr="00716614">
        <w:rPr>
          <w:sz w:val="16"/>
          <w:szCs w:val="16"/>
        </w:rPr>
        <w:pict>
          <v:shape id="_x0000_i1120" type="#_x0000_t75" style="width:127.65pt;height:34.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452F4&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452F4&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lt;/m:t&gt;&lt;/m:r&gt;&lt;m:r&gt;&lt;w:rPr&gt;&lt;w:rFonts w:ascii=&quot;Cambria Math&quot; w:h-ansi=&quot;Cambria Math&quot;/&gt;&lt;wx:font wx:val=&quot;Cambria Math&quot;/&gt;&lt;w:i/&gt;&lt;w:spacing w:val=&quot;-1&quot;/&gt;&lt;w:sz w:val=&quot;28&quot;/&gt;&lt;w:sz-cs w:val=&quot;28&quot;/&gt;&lt;w:lang w:val=&quot;EN-US&quot;/&gt;&lt;/w:rPr&gt;&lt;m:t&gt;1&lt;/m:t&gt;&lt;/m:r&gt;&lt;/m:sup&gt;&lt;/m:sSubSup&gt;&lt;m:r&gt;&lt;w:rPr&gt;&lt;w:rFonts w:ascii=&quot;Cambria Math&quot; w:h-ansi=&quot;Cambria Math&quot;/&gt;&lt;wx:font wx:val=&quot;Cambria Math&quot;/&gt;&lt;w:i/&gt;&lt;w:spacing w:val=&quot;-1&quot;/&gt;&lt;w:sz w:val=&quot;28&quot;/&gt;&lt;w:sz-cs w:val=&quot;28&quot;/&gt;&lt;w:lang w:val=&quot;EN-US&quot;/&gt;&lt;/w:rPr&gt;&lt;m:t&gt;=&lt;/m:t&gt;&lt;/m:r&gt;&lt;m:f&gt;&lt;m:fPr&gt;&lt;m:ctrlPr&gt;&lt;w:rPr&gt;&lt;w:rFonts w:ascii=&quot;Cambria Math&quot; w:h-ansi=&quot;Cambria Math&quot;/&gt;&lt;wx:font wx:val=&quot;Cambria Math&quot;/&gt;&lt;w:i/&gt;&lt;w:spacing w:val=&quot;-1&quot;/&gt;&lt;w:sz w:val=&quot;28&quot;/&gt;&lt;w:sz-cs w:val=&quot;28&quot;/&gt;&lt;w:lang w:val=&quot;EN-US&quot;/&gt;&lt;/w:rPr&gt;&lt;/m:ctrlPr&gt;&lt;/m:fPr&gt;&lt;m:num&gt;&lt;m:r&gt;&lt;w:rPr&gt;&lt;w:rFonts w:ascii=&quot;Cambria Math&quot; w:h-ansi=&quot;Cambria Math&quot;/&gt;&lt;wx:font wx:val=&quot;Cambria Math&quot;/&gt;&lt;w:i/&gt;&lt;w:spacing w:val=&quot;-1&quot;/&gt;&lt;w:sz w:val=&quot;28&quot;/&gt;&lt;w:sz-cs w:val=&quot;28&quot;/&gt;&lt;/w:rPr&gt;&lt;m:t&gt;n&lt;/m:t&gt;&lt;/m:r&gt;&lt;m:r&gt;&lt;w:rPr&gt;&lt;w:rFonts w:ascii=&quot;Cambria Math&quot; w:h-ansi=&quot;Cambria Math&quot;/&gt;&lt;wx:font wx:val=&quot;Cambria Math&quot;/&gt;&lt;w:i/&gt;&lt;w:spacing w:val=&quot;-1&quot;/&gt;&lt;w:sz w:val=&quot;28&quot;/&gt;&lt;w:sz-cs w:val=&quot;28&quot;/&gt;&lt;w:lang w:val=&quot;EN-US&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k&lt;/m:t&gt;&lt;/m:r&gt;&lt;/m:e&gt;&lt;m:sub&gt;&lt;m:r&gt;&lt;w:rPr&gt;&lt;w:rFonts w:ascii=&quot;Cambria Math&quot; w:h-ansi=&quot;Cambria Math&quot;/&gt;&lt;wx:font wx:val=&quot;Cambria Math&quot;/&gt;&lt;w:i/&gt;&lt;w:spacing w:val=&quot;-1&quot;/&gt;&lt;w:sz w:val=&quot;28&quot;/&gt;&lt;w:sz-cs w:val=&quot;28&quot;/&gt;&lt;/w:rPr&gt;&lt;m:t&gt;СЃС‚СЂ&lt;/m:t&gt;&lt;/m:r&gt;&lt;/m:sub&gt;&lt;/m:sSub&gt;&lt;m:r&gt;&lt;w:rPr&gt;&lt;w:rFonts w:ascii=&quot;Cambria Math&quot; w:h-ansi=&quot;Cambria Math&quot;/&gt;&lt;wx:font wx:val=&quot;Cambria Math&quot;/&gt;&lt;w:i/&gt;&lt;w:spacing w:val=&quot;-1&quot;/&gt;&lt;w:sz w:val=&quot;28&quot;/&gt;&lt;w:sz-cs w:val=&quot;28&quot;/&gt;&lt;w:lang w:val=&quot;EN-US&quot;/&gt;&lt;/w:rPr&gt;&lt;m:t&gt;*12&lt;/m:t&gt;&lt;/m:r&gt;&lt;m:r&gt;&lt;m:rPr&gt;&lt;m:sty m:val=&quot;p&quot;/&gt;&lt;/m:rPr&gt;&lt;w:rPr&gt;&lt;w:rFonts w:ascii=&quot;Cambria Math&quot; w:h-ansi=&quot;Cambria Math&quot;/&gt;&lt;wx:font wx:val=&quot;Cambria Math&quot;/&gt;&lt;w:spacing w:val=&quot;-1&quot;/&gt;&lt;w:sz w:val=&quot;28&quot;/&gt;&lt;w:sz-cs w:val=&quot;28&quot;/&gt;&lt;w:lang w:val=&quot;EN-US&quot;/&gt;&lt;/w:rPr&gt;&lt;m:t&gt;  &lt;/m:t&gt;&lt;/m:r&gt;&lt;/m:num&gt;&lt;m:den&gt;&lt;m:r&gt;&lt;m:rPr&gt;&lt;m:sty m:val=&quot;p&quot;/&gt;&lt;/m:rPr&gt;&lt;w:rPr&gt;&lt;w:rFonts w:ascii=&quot;Cambria Math&quot; w:h-ansi=&quot;Cambria Math&quot;/&gt;&lt;wx:font wx:val=&quot;Cambria Math&quot;/&gt;&lt;w:spacing w:val=&quot;-1&quot;/&gt;&lt;w:sz w:val=&quot;28&quot;/&gt;&lt;w:sz-cs w:val=&quot;28&quot;/&gt;&lt;w:lang w:val=&quot;EN-US&quot;/&gt;&lt;/w:rPr&gt;&lt;m:t&gt;Q&lt;/m:t&gt;&lt;/m:r&gt;&lt;m:r&gt;&lt;w:rPr&gt;&lt;w:rFonts w:ascii=&quot;Cambria Math&quot; w:h-ansi=&quot;Cambria Math&quot;/&gt;&lt;wx:font wx:val=&quot;Cambria Math&quot;/&gt;&lt;w:i/&gt;&lt;w:spacing w:val=&quot;-1&quot;/&gt;&lt;w:sz w:val=&quot;28&quot;/&gt;&lt;w:sz-cs w:val=&quot;28&quot;/&gt;&lt;w:lang w:val=&quot;EN-US&quot;/&gt;&lt;/w:rPr&gt;&lt;m:t&gt;i&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6" o:title="" chromakey="white"/>
          </v:shape>
        </w:pict>
      </w:r>
    </w:p>
    <w:p w:rsidR="00316C20" w:rsidRPr="0075101F" w:rsidRDefault="00716614" w:rsidP="0075101F">
      <w:pPr>
        <w:shd w:val="clear" w:color="auto" w:fill="FFFFFF"/>
        <w:tabs>
          <w:tab w:val="left" w:pos="709"/>
        </w:tabs>
        <w:spacing w:after="0" w:line="240" w:lineRule="auto"/>
        <w:ind w:firstLine="540"/>
        <w:rPr>
          <w:rFonts w:ascii="Times New Roman" w:hAnsi="Times New Roman"/>
          <w:sz w:val="16"/>
          <w:szCs w:val="16"/>
          <w:shd w:val="clear" w:color="auto" w:fill="FFFFFF"/>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21" type="#_x0000_t75" style="width:31.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46F9&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D46F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22" type="#_x0000_t75" style="width:30.9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46F9&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D46F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O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shd w:val="clear" w:color="auto" w:fill="FFFFFF"/>
        </w:rPr>
        <w:t xml:space="preserve">Затраты на фонд оплаты труда основного персонала </w:t>
      </w:r>
    </w:p>
    <w:p w:rsidR="00316C20" w:rsidRPr="0075101F" w:rsidRDefault="00316C20" w:rsidP="0075101F">
      <w:pPr>
        <w:shd w:val="clear" w:color="auto" w:fill="FFFFFF"/>
        <w:tabs>
          <w:tab w:val="left" w:pos="709"/>
        </w:tabs>
        <w:spacing w:after="0" w:line="240" w:lineRule="auto"/>
        <w:ind w:firstLine="540"/>
        <w:rPr>
          <w:rFonts w:ascii="Times New Roman" w:hAnsi="Times New Roman"/>
          <w:sz w:val="16"/>
          <w:szCs w:val="16"/>
          <w:shd w:val="clear" w:color="auto" w:fill="FFFFFF"/>
        </w:rPr>
      </w:pPr>
      <w:r w:rsidRPr="0075101F">
        <w:rPr>
          <w:rFonts w:ascii="Times New Roman" w:hAnsi="Times New Roman"/>
          <w:sz w:val="16"/>
          <w:szCs w:val="16"/>
          <w:shd w:val="clear" w:color="auto" w:fill="FFFFFF"/>
          <w:lang w:val="en-US"/>
        </w:rPr>
        <w:t>n</w:t>
      </w:r>
      <w:r w:rsidRPr="0075101F">
        <w:rPr>
          <w:rFonts w:ascii="Times New Roman" w:hAnsi="Times New Roman"/>
          <w:sz w:val="16"/>
          <w:szCs w:val="16"/>
          <w:shd w:val="clear" w:color="auto" w:fill="FFFFFF"/>
        </w:rPr>
        <w:t xml:space="preserve"> – </w:t>
      </w:r>
      <w:proofErr w:type="gramStart"/>
      <w:r w:rsidRPr="0075101F">
        <w:rPr>
          <w:rFonts w:ascii="Times New Roman" w:hAnsi="Times New Roman"/>
          <w:sz w:val="16"/>
          <w:szCs w:val="16"/>
          <w:shd w:val="clear" w:color="auto" w:fill="FFFFFF"/>
        </w:rPr>
        <w:t>размер</w:t>
      </w:r>
      <w:proofErr w:type="gramEnd"/>
      <w:r w:rsidRPr="0075101F">
        <w:rPr>
          <w:rFonts w:ascii="Times New Roman" w:hAnsi="Times New Roman"/>
          <w:sz w:val="16"/>
          <w:szCs w:val="16"/>
          <w:shd w:val="clear" w:color="auto" w:fill="FFFFFF"/>
        </w:rPr>
        <w:t xml:space="preserve"> среднемесячной заработной платы в субъекте РФ;</w:t>
      </w:r>
    </w:p>
    <w:p w:rsidR="00316C20" w:rsidRPr="0075101F" w:rsidRDefault="00716614" w:rsidP="0075101F">
      <w:pPr>
        <w:pStyle w:val="formattext"/>
        <w:shd w:val="clear" w:color="auto" w:fill="FFFFFF"/>
        <w:tabs>
          <w:tab w:val="left" w:pos="709"/>
        </w:tabs>
        <w:ind w:firstLine="540"/>
        <w:jc w:val="both"/>
        <w:textAlignment w:val="baseline"/>
        <w:rPr>
          <w:sz w:val="16"/>
          <w:szCs w:val="16"/>
        </w:rPr>
      </w:pPr>
      <w:r w:rsidRPr="0075101F">
        <w:rPr>
          <w:sz w:val="16"/>
          <w:szCs w:val="16"/>
          <w:shd w:val="clear" w:color="auto" w:fill="FFFFFF"/>
        </w:rPr>
        <w:fldChar w:fldCharType="begin"/>
      </w:r>
      <w:r w:rsidR="00316C20" w:rsidRPr="0075101F">
        <w:rPr>
          <w:sz w:val="16"/>
          <w:szCs w:val="16"/>
          <w:shd w:val="clear" w:color="auto" w:fill="FFFFFF"/>
        </w:rPr>
        <w:instrText xml:space="preserve"> QUOTE </w:instrText>
      </w:r>
      <w:r w:rsidR="00750F67" w:rsidRPr="00716614">
        <w:rPr>
          <w:position w:val="-39"/>
          <w:sz w:val="16"/>
          <w:szCs w:val="16"/>
        </w:rPr>
        <w:pict>
          <v:shape id="_x0000_i1123" type="#_x0000_t75" style="width:23.8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868F6&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868F6&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k&lt;/m:t&gt;&lt;/m:r&gt;&lt;/m:e&gt;&lt;m:sub&gt;&lt;m:r&gt;&lt;w:rPr&gt;&lt;w:rFonts w:ascii=&quot;Cambria Math&quot; w:h-ansi=&quot;Cambria Math&quot;/&gt;&lt;wx:font wx:val=&quot;Cambria Math&quot;/&gt;&lt;w:i/&gt;&lt;w:spacing w:val=&quot;-1&quot;/&gt;&lt;w:sz w:val=&quot;28&quot;/&gt;&lt;w:sz-cs w:val=&quot;28&quot;/&gt;&lt;/w:rPr&gt;&lt;m:t&gt;СЃ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00316C20" w:rsidRPr="0075101F">
        <w:rPr>
          <w:sz w:val="16"/>
          <w:szCs w:val="16"/>
          <w:shd w:val="clear" w:color="auto" w:fill="FFFFFF"/>
        </w:rPr>
        <w:instrText xml:space="preserve"> </w:instrText>
      </w:r>
      <w:r w:rsidRPr="0075101F">
        <w:rPr>
          <w:sz w:val="16"/>
          <w:szCs w:val="16"/>
          <w:shd w:val="clear" w:color="auto" w:fill="FFFFFF"/>
        </w:rPr>
        <w:fldChar w:fldCharType="separate"/>
      </w:r>
      <w:r w:rsidR="00750F67" w:rsidRPr="00716614">
        <w:rPr>
          <w:position w:val="-39"/>
          <w:sz w:val="16"/>
          <w:szCs w:val="16"/>
        </w:rPr>
        <w:pict>
          <v:shape id="_x0000_i1124" type="#_x0000_t75" style="width:23.4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868F6&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868F6&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k&lt;/m:t&gt;&lt;/m:r&gt;&lt;/m:e&gt;&lt;m:sub&gt;&lt;m:r&gt;&lt;w:rPr&gt;&lt;w:rFonts w:ascii=&quot;Cambria Math&quot; w:h-ansi=&quot;Cambria Math&quot;/&gt;&lt;wx:font wx:val=&quot;Cambria Math&quot;/&gt;&lt;w:i/&gt;&lt;w:spacing w:val=&quot;-1&quot;/&gt;&lt;w:sz w:val=&quot;28&quot;/&gt;&lt;w:sz-cs w:val=&quot;28&quot;/&gt;&lt;/w:rPr&gt;&lt;m:t&gt;СЃС‚СЂ&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7" o:title="" chromakey="white"/>
          </v:shape>
        </w:pict>
      </w:r>
      <w:r w:rsidRPr="0075101F">
        <w:rPr>
          <w:sz w:val="16"/>
          <w:szCs w:val="16"/>
          <w:shd w:val="clear" w:color="auto" w:fill="FFFFFF"/>
        </w:rPr>
        <w:fldChar w:fldCharType="end"/>
      </w:r>
      <w:r w:rsidR="00316C20" w:rsidRPr="0075101F">
        <w:rPr>
          <w:sz w:val="16"/>
          <w:szCs w:val="16"/>
          <w:shd w:val="clear" w:color="auto" w:fill="FFFFFF"/>
        </w:rPr>
        <w:t xml:space="preserve">- </w:t>
      </w:r>
      <w:r w:rsidR="00316C20" w:rsidRPr="0075101F">
        <w:rPr>
          <w:sz w:val="16"/>
          <w:szCs w:val="16"/>
        </w:rPr>
        <w:t>коэффициент, отражающий увеличение среднемесячной заработной платы с учетом ставки начислений на выплаты по оплате труда работников, непосредственно связанных с оказанием государственной услуги;</w:t>
      </w:r>
    </w:p>
    <w:p w:rsidR="00316C20" w:rsidRPr="0075101F" w:rsidRDefault="00316C20" w:rsidP="0075101F">
      <w:pPr>
        <w:pStyle w:val="formattext"/>
        <w:shd w:val="clear" w:color="auto" w:fill="FFFFFF"/>
        <w:tabs>
          <w:tab w:val="left" w:pos="709"/>
        </w:tabs>
        <w:ind w:firstLine="540"/>
        <w:jc w:val="both"/>
        <w:textAlignment w:val="baseline"/>
        <w:rPr>
          <w:sz w:val="16"/>
          <w:szCs w:val="16"/>
        </w:rPr>
      </w:pPr>
      <w:r w:rsidRPr="0075101F">
        <w:rPr>
          <w:sz w:val="16"/>
          <w:szCs w:val="16"/>
        </w:rPr>
        <w:t>12 - количество месяцев в году;</w:t>
      </w:r>
    </w:p>
    <w:p w:rsidR="00316C20" w:rsidRPr="0075101F" w:rsidRDefault="00316C20" w:rsidP="0075101F">
      <w:pPr>
        <w:shd w:val="clear" w:color="auto" w:fill="FFFFFF"/>
        <w:tabs>
          <w:tab w:val="left" w:pos="709"/>
        </w:tabs>
        <w:spacing w:after="0" w:line="240" w:lineRule="auto"/>
        <w:ind w:firstLine="540"/>
        <w:rPr>
          <w:rFonts w:ascii="Times New Roman" w:hAnsi="Times New Roman"/>
          <w:spacing w:val="-1"/>
          <w:sz w:val="16"/>
          <w:szCs w:val="16"/>
        </w:rPr>
      </w:pPr>
      <w:proofErr w:type="spellStart"/>
      <w:proofErr w:type="gramStart"/>
      <w:r w:rsidRPr="0075101F">
        <w:rPr>
          <w:rFonts w:ascii="Times New Roman" w:hAnsi="Times New Roman"/>
          <w:spacing w:val="-1"/>
          <w:sz w:val="16"/>
          <w:szCs w:val="16"/>
          <w:lang w:val="en-US"/>
        </w:rPr>
        <w:t>Q</w:t>
      </w:r>
      <w:r w:rsidRPr="0075101F">
        <w:rPr>
          <w:rFonts w:ascii="Times New Roman" w:hAnsi="Times New Roman"/>
          <w:i/>
          <w:iCs/>
          <w:spacing w:val="-1"/>
          <w:sz w:val="16"/>
          <w:szCs w:val="16"/>
          <w:lang w:val="en-US"/>
        </w:rPr>
        <w:t>i</w:t>
      </w:r>
      <w:proofErr w:type="spellEnd"/>
      <w:r w:rsidRPr="0075101F">
        <w:rPr>
          <w:rFonts w:ascii="Times New Roman" w:hAnsi="Times New Roman"/>
          <w:i/>
          <w:iCs/>
          <w:spacing w:val="-1"/>
          <w:sz w:val="16"/>
          <w:szCs w:val="16"/>
        </w:rPr>
        <w:t xml:space="preserve"> </w:t>
      </w:r>
      <w:r w:rsidRPr="0075101F">
        <w:rPr>
          <w:rFonts w:ascii="Times New Roman" w:hAnsi="Times New Roman"/>
          <w:spacing w:val="-1"/>
          <w:sz w:val="16"/>
          <w:szCs w:val="16"/>
        </w:rPr>
        <w:t xml:space="preserve">– показатель объема оказания </w:t>
      </w:r>
      <w:proofErr w:type="spellStart"/>
      <w:r w:rsidRPr="0075101F">
        <w:rPr>
          <w:rFonts w:ascii="Times New Roman" w:hAnsi="Times New Roman"/>
          <w:spacing w:val="-1"/>
          <w:sz w:val="16"/>
          <w:szCs w:val="16"/>
          <w:lang w:val="en-US"/>
        </w:rPr>
        <w:t>i</w:t>
      </w:r>
      <w:proofErr w:type="spellEnd"/>
      <w:r w:rsidRPr="0075101F">
        <w:rPr>
          <w:rFonts w:ascii="Times New Roman" w:hAnsi="Times New Roman"/>
          <w:spacing w:val="-1"/>
          <w:sz w:val="16"/>
          <w:szCs w:val="16"/>
        </w:rPr>
        <w:t>-ой услуги, определяется как произведение среднего числа учащихся в расчете на 1 педагогического работника на соответствующий год и средней нормы времени в год на одного ребенка (значение устанавливается уполномоченным органом).</w:t>
      </w:r>
      <w:proofErr w:type="gramEnd"/>
    </w:p>
    <w:p w:rsidR="00316C20" w:rsidRPr="0075101F" w:rsidRDefault="00716614" w:rsidP="00B448CF">
      <w:pPr>
        <w:pStyle w:val="formattext"/>
        <w:widowControl/>
        <w:numPr>
          <w:ilvl w:val="0"/>
          <w:numId w:val="59"/>
        </w:numPr>
        <w:shd w:val="clear" w:color="auto" w:fill="FFFFFF"/>
        <w:autoSpaceDE/>
        <w:autoSpaceDN/>
        <w:adjustRightInd/>
        <w:ind w:left="0" w:firstLine="540"/>
        <w:jc w:val="both"/>
        <w:textAlignment w:val="baseline"/>
        <w:rPr>
          <w:spacing w:val="-1"/>
          <w:sz w:val="16"/>
          <w:szCs w:val="16"/>
        </w:rPr>
      </w:pPr>
      <w:r w:rsidRPr="00716614">
        <w:rPr>
          <w:noProof/>
          <w:sz w:val="16"/>
          <w:szCs w:val="16"/>
        </w:rPr>
      </w:r>
      <w:r w:rsidRPr="00716614">
        <w:rPr>
          <w:noProof/>
          <w:sz w:val="16"/>
          <w:szCs w:val="16"/>
        </w:rPr>
        <w:pict>
          <v:rect id="Прямоугольник 5" o:spid="_x0000_s1743" style="width:12.85pt;height:17.15pt;visibility:visible;mso-position-horizontal-relative:char;mso-position-vertical-relative:line" filled="f" stroked="f">
            <o:lock v:ext="edit" aspectratio="t"/>
            <w10:wrap type="none"/>
            <w10:anchorlock/>
          </v:rect>
        </w:pict>
      </w:r>
      <w:r w:rsidR="00316C20" w:rsidRPr="0075101F">
        <w:rPr>
          <w:sz w:val="16"/>
          <w:szCs w:val="16"/>
          <w:shd w:val="clear" w:color="auto" w:fill="FFFFFF"/>
        </w:rPr>
        <w:t xml:space="preserve">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w:t>
      </w:r>
      <w:proofErr w:type="spellStart"/>
      <w:r w:rsidR="00316C20" w:rsidRPr="0075101F">
        <w:rPr>
          <w:sz w:val="16"/>
          <w:szCs w:val="16"/>
        </w:rPr>
        <w:t>общеразвивающих</w:t>
      </w:r>
      <w:proofErr w:type="spellEnd"/>
      <w:r w:rsidR="00316C20" w:rsidRPr="0075101F">
        <w:rPr>
          <w:sz w:val="16"/>
          <w:szCs w:val="16"/>
        </w:rPr>
        <w:t xml:space="preserve"> программ</w:t>
      </w:r>
      <w:r w:rsidR="00316C20" w:rsidRPr="0075101F">
        <w:rPr>
          <w:sz w:val="16"/>
          <w:szCs w:val="16"/>
          <w:shd w:val="clear" w:color="auto" w:fill="FFFFFF"/>
        </w:rPr>
        <w:t>, с учетом срока полезного использования определяются на основании типового перечня материальных запасов и движимого имущества.</w:t>
      </w:r>
    </w:p>
    <w:p w:rsidR="00316C20" w:rsidRPr="0075101F" w:rsidRDefault="00316C20"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t xml:space="preserve">Типовые перечни материальных запасов и движимого имущества, потребляемых в процессе оказания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формируются Уполномоченным органом в целях расчета затрат на приобретение материальных запасов в составе базового норматива затрат.</w:t>
      </w:r>
    </w:p>
    <w:p w:rsidR="00316C20" w:rsidRPr="0075101F" w:rsidRDefault="00316C20"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t xml:space="preserve">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рассчитываются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z w:val="16"/>
          <w:szCs w:val="16"/>
        </w:rPr>
      </w:pPr>
      <w:r w:rsidRPr="00716614">
        <w:rPr>
          <w:rFonts w:ascii="Times New Roman" w:hAnsi="Times New Roman"/>
          <w:sz w:val="16"/>
          <w:szCs w:val="16"/>
        </w:rPr>
        <w:pict>
          <v:shape id="_x0000_i1125" type="#_x0000_t75" style="width:106.9pt;height:30.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6F88&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26F8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 Р±Р°Р·&lt;/m:t&gt;&lt;/m:r&gt;&lt;/m:sub&gt;&lt;m:sup&gt;&lt;m:r&gt;&lt;w:rPr&gt;&lt;w:rFonts w:ascii=&quot;Cambria Math&quot; w:h-ansi=&quot;Cambria Math&quot;/&gt;&lt;wx:font wx:val=&quot;Cambria Math&quot;/&gt;&lt;w:i/&gt;&lt;w:sz w:val=&quot;28&quot;/&gt;&lt;w:sz-cs w:val=&quot;28&quot;/&gt;&lt;/w:rPr&gt;&lt;m:t&gt;РњР—&lt;/m:t&gt;&lt;/m:r&gt;&lt;/m:sup&gt;&lt;/m:sSubSup&gt;&lt;m:r&gt;&lt;w:rPr&gt;&lt;w:rFonts w:ascii=&quot;Cambria Math&quot; w:h-ansi=&quot;Cambria Math&quot;/&gt;&lt;wx:font wx:val=&quot;Cambria Math&quot;/&gt;&lt;w:i/&gt;&lt;w:sz w:val=&quot;28&quot;/&gt;&lt;w:sz-cs w:val=&quot;28&quot;/&gt;&lt;/w:rPr&gt;&lt;m:t&gt;=&lt;/m:t&gt;&lt;/m:r&gt;&lt;m:nary&gt;&lt;m:naryPr&gt;&lt;m:chr m:val=&quot;в€‘&quot;/&gt;&lt;m:limLoc m:val=&quot;subSup&quot;/&gt;&lt;m:supHide m:val=&quot;on&quot;/&gt;&lt;m:ctrlPr&gt;&lt;w:rPr&gt;&lt;w:rFonts w:ascii=&quot;Cambria Math&quot; w:h-ansi=&quot;Cambria Math&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rPr&gt;&lt;m:t&gt;Рє&lt;/m:t&gt;&lt;/m:r&gt;&lt;/m:sub&gt;&lt;m:sup/&gt;&lt;m:e&gt;&lt;m:f&gt;&lt;m:fPr&gt;&lt;m:ctrlPr&gt;&lt;w:rPr&gt;&lt;w:rFonts w:ascii=&quot;Cambria Math&quot; w:h-ansi=&quot;Cambria Math&quot;/&gt;&lt;wx:font wx:val=&quot;Cambria Math&quot;/&gt;&lt;w:i/&gt;&lt;w:sz w:val=&quot;28&quot;/&gt;&lt;w:sz-cs w:val=&quot;28&quot;/&gt;&lt;/w:rPr&gt;&lt;/m:ctrlPr&gt;&lt;/m:fPr&gt;&lt;m:num&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њР—&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R&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num&gt;&lt;m:den&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den&gt;&lt;/m:f&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8"/>
          <w:sz w:val="16"/>
          <w:szCs w:val="16"/>
        </w:rPr>
        <w:pict>
          <v:shape id="_x0000_i1126" type="#_x0000_t75" style="width:31.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5A51&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55A51&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 Р±Р°Р·&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8"/>
          <w:sz w:val="16"/>
          <w:szCs w:val="16"/>
        </w:rPr>
        <w:pict>
          <v:shape id="_x0000_i1127" type="#_x0000_t75" style="width:30.9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5A51&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55A51&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 Р±Р°Р·&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Затраты на приобретение материальных запасов и движимого имущества (основных средств и нематериальных активов), используемого в процессе оказания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lastRenderedPageBreak/>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8"/>
          <w:sz w:val="16"/>
          <w:szCs w:val="16"/>
        </w:rPr>
        <w:pict>
          <v:shape id="_x0000_i1128" type="#_x0000_t75" style="width:22.5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7CD&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E37CD&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8"/>
          <w:sz w:val="16"/>
          <w:szCs w:val="16"/>
        </w:rPr>
        <w:pict>
          <v:shape id="_x0000_i1129" type="#_x0000_t75" style="width:22.5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7CD&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E37CD&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9"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объем k-того вида материального запаса и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муниципальной услуги, включенного в типовой перечень материальных запасов, в расчете на единицу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6"/>
          <w:sz w:val="16"/>
          <w:szCs w:val="16"/>
        </w:rPr>
        <w:pict>
          <v:shape id="_x0000_i1130" type="#_x0000_t75" style="width:23.85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60A6&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D60A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R&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6"/>
          <w:sz w:val="16"/>
          <w:szCs w:val="16"/>
        </w:rPr>
        <w:pict>
          <v:shape id="_x0000_i1131" type="#_x0000_t75" style="width:23.4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60A6&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D60A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R&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стоимость единицы k-того вида материального запаса и движимого имущества (основных средств и нематериальных активов), не отнесенного к особо ценному движимому имуществу;</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6"/>
          <w:sz w:val="16"/>
          <w:szCs w:val="16"/>
        </w:rPr>
        <w:pict>
          <v:shape id="_x0000_i1132" type="#_x0000_t75" style="width:22.55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130&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E3130&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6"/>
          <w:sz w:val="16"/>
          <w:szCs w:val="16"/>
        </w:rPr>
        <w:pict>
          <v:shape id="_x0000_i1133" type="#_x0000_t75" style="width:22.55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130&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E3130&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њ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срок полезного использования k-ого вида материального запаса (движимого имущества) (основных средств и нематериальных активов), не отнесенного к особо ценному движимому имуществу.</w:t>
      </w:r>
    </w:p>
    <w:p w:rsidR="00316C20" w:rsidRPr="0075101F" w:rsidRDefault="00316C20" w:rsidP="00B448CF">
      <w:pPr>
        <w:pStyle w:val="formattext"/>
        <w:widowControl/>
        <w:numPr>
          <w:ilvl w:val="0"/>
          <w:numId w:val="59"/>
        </w:numPr>
        <w:shd w:val="clear" w:color="auto" w:fill="FFFFFF"/>
        <w:autoSpaceDE/>
        <w:autoSpaceDN/>
        <w:adjustRightInd/>
        <w:ind w:left="0" w:firstLine="540"/>
        <w:jc w:val="both"/>
        <w:textAlignment w:val="baseline"/>
        <w:rPr>
          <w:sz w:val="16"/>
          <w:szCs w:val="16"/>
        </w:rPr>
      </w:pPr>
      <w:proofErr w:type="gramStart"/>
      <w:r w:rsidRPr="0075101F">
        <w:rPr>
          <w:sz w:val="16"/>
          <w:szCs w:val="16"/>
          <w:shd w:val="clear" w:color="auto" w:fill="FFFFFF"/>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по реализации дополнительных </w:t>
      </w:r>
      <w:proofErr w:type="spellStart"/>
      <w:r w:rsidRPr="0075101F">
        <w:rPr>
          <w:sz w:val="16"/>
          <w:szCs w:val="16"/>
          <w:shd w:val="clear" w:color="auto" w:fill="FFFFFF"/>
        </w:rPr>
        <w:t>общеразвивающих</w:t>
      </w:r>
      <w:proofErr w:type="spellEnd"/>
      <w:r w:rsidRPr="0075101F">
        <w:rPr>
          <w:sz w:val="16"/>
          <w:szCs w:val="16"/>
          <w:shd w:val="clear" w:color="auto" w:fill="FFFFFF"/>
        </w:rPr>
        <w:t xml:space="preserve"> программ (основных средств и нематериальных активов, амортизируемых в процессе оказания услуги), с учетом срока их полезного использования в процессе оказания </w:t>
      </w:r>
      <w:proofErr w:type="spellStart"/>
      <w:r w:rsidRPr="0075101F">
        <w:rPr>
          <w:sz w:val="16"/>
          <w:szCs w:val="16"/>
          <w:shd w:val="clear" w:color="auto" w:fill="FFFFFF"/>
        </w:rPr>
        <w:t>i-й</w:t>
      </w:r>
      <w:proofErr w:type="spellEnd"/>
      <w:r w:rsidRPr="0075101F">
        <w:rPr>
          <w:sz w:val="16"/>
          <w:szCs w:val="16"/>
          <w:shd w:val="clear" w:color="auto" w:fill="FFFFFF"/>
        </w:rPr>
        <w:t xml:space="preserve"> муниципальной услуги, определяются на основании типового перечня объектов особо ценного движимого имущества, непосредственно используемого в процессе</w:t>
      </w:r>
      <w:proofErr w:type="gramEnd"/>
      <w:r w:rsidRPr="0075101F">
        <w:rPr>
          <w:sz w:val="16"/>
          <w:szCs w:val="16"/>
          <w:shd w:val="clear" w:color="auto" w:fill="FFFFFF"/>
        </w:rPr>
        <w:t xml:space="preserve"> оказания муниципальной услуги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w:t>
      </w:r>
      <w:r w:rsidRPr="0075101F">
        <w:rPr>
          <w:sz w:val="16"/>
          <w:szCs w:val="16"/>
          <w:shd w:val="clear" w:color="auto" w:fill="FFFFFF"/>
        </w:rPr>
        <w:t>.</w:t>
      </w:r>
      <w:r w:rsidRPr="0075101F">
        <w:rPr>
          <w:sz w:val="16"/>
          <w:szCs w:val="16"/>
        </w:rPr>
        <w:t> </w:t>
      </w:r>
    </w:p>
    <w:p w:rsidR="00316C20" w:rsidRPr="0075101F" w:rsidRDefault="00316C20" w:rsidP="0075101F">
      <w:pPr>
        <w:pStyle w:val="formattext"/>
        <w:shd w:val="clear" w:color="auto" w:fill="FFFFFF"/>
        <w:ind w:firstLine="540"/>
        <w:jc w:val="both"/>
        <w:textAlignment w:val="baseline"/>
        <w:rPr>
          <w:sz w:val="16"/>
          <w:szCs w:val="16"/>
        </w:rPr>
      </w:pPr>
      <w:r w:rsidRPr="0075101F">
        <w:rPr>
          <w:sz w:val="16"/>
          <w:szCs w:val="16"/>
        </w:rPr>
        <w:t xml:space="preserve">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 </w:t>
      </w:r>
      <w:r w:rsidRPr="0075101F">
        <w:rPr>
          <w:sz w:val="16"/>
          <w:szCs w:val="16"/>
          <w:shd w:val="clear" w:color="auto" w:fill="FFFFFF"/>
        </w:rPr>
        <w:t xml:space="preserve">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определяются как объем годовой расчетной суммы амортизации особо ценного движимого имущества, непосредственно используемого в процессе оказания муниципальной услуги </w:t>
      </w:r>
      <w:r w:rsidRPr="0075101F">
        <w:rPr>
          <w:sz w:val="16"/>
          <w:szCs w:val="16"/>
          <w:shd w:val="clear" w:color="auto" w:fill="FFFFFF"/>
        </w:rPr>
        <w:t xml:space="preserve">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pict>
          <v:shape id="_x0000_i1134" type="#_x0000_t75" style="width:111.75pt;height:4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A5422&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A542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1&lt;/m:t&gt;&lt;/m:r&gt;&lt;/m:sup&gt;&lt;/m:sSubSup&gt;&lt;m:r&gt;&lt;w:rPr&gt;&lt;w:rFonts w:ascii=&quot;Cambria Math&quot; w:h-ansi=&quot;Cambria Math&quot;/&gt;&lt;wx:font wx:val=&quot;Cambria Math&quot;/&gt;&lt;w:i/&gt;&lt;w:sz w:val=&quot;28&quot;/&gt;&lt;w:sz-cs w:val=&quot;28&quot;/&gt;&lt;/w:rPr&gt;&lt;m:t&gt;=&lt;/m:t&gt;&lt;/m:r&gt;&lt;m:nary&gt;&lt;m:naryPr&gt;&lt;m:chr m:val=&quot;в€‘&quot;/&gt;&lt;m:ctrlPr&gt;&lt;w:rPr&gt;&lt;w:rFonts w:ascii=&quot;Cambria Math&quot; w:h-ansi=&quot;Cambria Math&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rPr&gt;&lt;m:t&gt;Рє&lt;/m:t&gt;&lt;/m:r&gt;&lt;/m:sub&gt;&lt;m:sup/&gt;&lt;m:e&gt;&lt;m:f&gt;&lt;m:fPr&gt;&lt;m:ctrlPr&gt;&lt;w:rPr&gt;&lt;w:rFonts w:ascii=&quot;Cambria Math&quot; w:h-ansi=&quot;Cambria Math&quot;/&gt;&lt;wx:font wx:val=&quot;Cambria Math&quot;/&gt;&lt;w:i/&gt;&lt;w:sz w:val=&quot;28&quot;/&gt;&lt;w:sz-cs w:val=&quot;28&quot;/&gt;&lt;/w:rPr&gt;&lt;/m:ctrlPr&gt;&lt;/m:fPr&gt;&lt;m:num&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1&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1&lt;/m:t&gt;&lt;/m:r&gt;&lt;/m:sup&gt;&lt;/m:sSubSup&gt;&lt;/m:num&gt;&lt;m:den&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1&lt;/m:t&gt;&lt;/m:r&gt;&lt;/m:sup&gt;&lt;/m:sSubSup&gt;&lt;/m:den&gt;&lt;/m:f&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35" type="#_x0000_t75" style="width:31.3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6377&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8637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36" type="#_x0000_t75" style="width:30.9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6377&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8637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2" o:title="" chromakey="white"/>
          </v:shape>
        </w:pict>
      </w:r>
      <w:r w:rsidRPr="0075101F">
        <w:rPr>
          <w:sz w:val="16"/>
          <w:szCs w:val="16"/>
        </w:rPr>
        <w:fldChar w:fldCharType="end"/>
      </w:r>
      <w:r w:rsidR="00316C20" w:rsidRPr="0075101F">
        <w:rPr>
          <w:sz w:val="16"/>
          <w:szCs w:val="16"/>
        </w:rPr>
        <w:t xml:space="preserve"> - Затраты на формирование резерва на полное восстановление состава объектов особо ценного движимого имущества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37" type="#_x0000_t75" style="width:27.4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5A85&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F75A8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38" type="#_x0000_t75" style="width:27.4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5A85&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F75A8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r w:rsidRPr="0075101F">
        <w:rPr>
          <w:sz w:val="16"/>
          <w:szCs w:val="16"/>
        </w:rPr>
        <w:fldChar w:fldCharType="end"/>
      </w:r>
      <w:r w:rsidR="00316C20" w:rsidRPr="0075101F">
        <w:rPr>
          <w:sz w:val="16"/>
          <w:szCs w:val="16"/>
        </w:rPr>
        <w:t>- количество k-ого объекта особо ценного движимого имущества, включенного в типовой перечень, в расчете на единицу оказания i-той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39" type="#_x0000_t75" style="width:29.6pt;height:3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0068&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B006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40" type="#_x0000_t75" style="width:29.6pt;height:30.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0068&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B006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Pr="0075101F">
        <w:rPr>
          <w:sz w:val="16"/>
          <w:szCs w:val="16"/>
        </w:rPr>
        <w:fldChar w:fldCharType="end"/>
      </w:r>
      <w:r w:rsidR="00316C20" w:rsidRPr="0075101F">
        <w:rPr>
          <w:sz w:val="16"/>
          <w:szCs w:val="16"/>
        </w:rPr>
        <w:t xml:space="preserve"> - стоимость единицы k-ого объекта особо ценного движимого имущества;</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5"/>
          <w:sz w:val="16"/>
          <w:szCs w:val="16"/>
        </w:rPr>
        <w:pict>
          <v:shape id="_x0000_i1141" type="#_x0000_t75" style="width:27.85pt;height:3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A6DA9&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4A6DA9&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5"/>
          <w:sz w:val="16"/>
          <w:szCs w:val="16"/>
        </w:rPr>
        <w:pict>
          <v:shape id="_x0000_i1142" type="#_x0000_t75" style="width:27.85pt;height:30.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A6DA9&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4A6DA9&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r w:rsidRPr="0075101F">
        <w:rPr>
          <w:sz w:val="16"/>
          <w:szCs w:val="16"/>
        </w:rPr>
        <w:fldChar w:fldCharType="end"/>
      </w:r>
      <w:r w:rsidR="00316C20" w:rsidRPr="0075101F">
        <w:rPr>
          <w:sz w:val="16"/>
          <w:szCs w:val="16"/>
        </w:rPr>
        <w:t xml:space="preserve"> - срок полезного использования k-ого объекта особо ценного движимого имущества.</w:t>
      </w:r>
    </w:p>
    <w:p w:rsidR="00316C20" w:rsidRPr="0075101F" w:rsidRDefault="00316C20" w:rsidP="00B448CF">
      <w:pPr>
        <w:pStyle w:val="formattext"/>
        <w:widowControl/>
        <w:numPr>
          <w:ilvl w:val="0"/>
          <w:numId w:val="59"/>
        </w:numPr>
        <w:shd w:val="clear" w:color="auto" w:fill="FFFFFF"/>
        <w:autoSpaceDE/>
        <w:autoSpaceDN/>
        <w:adjustRightInd/>
        <w:ind w:left="0" w:firstLine="540"/>
        <w:jc w:val="both"/>
        <w:textAlignment w:val="baseline"/>
        <w:rPr>
          <w:sz w:val="16"/>
          <w:szCs w:val="16"/>
        </w:rPr>
      </w:pPr>
      <w:proofErr w:type="gramStart"/>
      <w:r w:rsidRPr="0075101F">
        <w:rPr>
          <w:sz w:val="16"/>
          <w:szCs w:val="16"/>
        </w:rPr>
        <w:t>Затраты на коммунальные услуги в части имущества, используемого в процессе оказания муниципальной услуги</w:t>
      </w:r>
      <w:r w:rsidRPr="0075101F">
        <w:rPr>
          <w:sz w:val="16"/>
          <w:szCs w:val="16"/>
          <w:shd w:val="clear" w:color="auto" w:fill="FFFFFF"/>
        </w:rPr>
        <w:t xml:space="preserve">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по решению Уполномоченного органа включают в себя: затраты на холодное водоснабжение в расчете на единицу объема оказания муниципальной услуги; затраты на горячее водоснабжение в расчете на единицу объема муниципальной услуги; затраты на водоотведение в расчете на единицу объема оказания муниципальной услуги;</w:t>
      </w:r>
      <w:proofErr w:type="gramEnd"/>
      <w:r w:rsidRPr="0075101F">
        <w:rPr>
          <w:sz w:val="16"/>
          <w:szCs w:val="16"/>
        </w:rPr>
        <w:t xml:space="preserve"> затраты на электроснабжение в расчете на единицу объема оказания муниципальной услуги; затраты на теплоснабжение в расчете на единицу объема оказания муниципальной услуги; затраты на газоснабжение в расчете на единицу объема оказания муниципальной услуги; затраты на котельно-печное топливо в расчете на единицу объема оказания муниципальной услуги.</w:t>
      </w:r>
    </w:p>
    <w:p w:rsidR="00316C20" w:rsidRPr="0075101F" w:rsidRDefault="00316C20" w:rsidP="0075101F">
      <w:pPr>
        <w:pStyle w:val="formattext"/>
        <w:shd w:val="clear" w:color="auto" w:fill="FFFFFF"/>
        <w:ind w:firstLine="540"/>
        <w:jc w:val="both"/>
        <w:textAlignment w:val="baseline"/>
        <w:rPr>
          <w:sz w:val="16"/>
          <w:szCs w:val="16"/>
        </w:rPr>
      </w:pPr>
      <w:r w:rsidRPr="0075101F">
        <w:rPr>
          <w:sz w:val="16"/>
          <w:szCs w:val="16"/>
        </w:rPr>
        <w:t>Затраты на коммунальные услуги в части имущества, используемого в процессе оказания муниципальной услуги</w:t>
      </w:r>
      <w:r w:rsidRPr="0075101F">
        <w:rPr>
          <w:sz w:val="16"/>
          <w:szCs w:val="16"/>
          <w:shd w:val="clear" w:color="auto" w:fill="FFFFFF"/>
        </w:rPr>
        <w:t xml:space="preserve">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которые определяются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pict>
          <v:shape id="_x0000_i1143" type="#_x0000_t75" style="width:103.35pt;height:36.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257A&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41257A&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љРЈ1&lt;/m:t&gt;&lt;/m:r&gt;&lt;/m:sup&gt;&lt;/m:sSubSup&gt;&lt;m:r&gt;&lt;w:rPr&gt;&lt;w:rFonts w:ascii=&quot;Cambria Math&quot; w:h-ansi=&quot;Cambria Math&quot;/&gt;&lt;wx:font wx:val=&quot;Cambria Math&quot;/&gt;&lt;w:i/&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EN-US&quot;/&gt;&lt;/w:rPr&gt;&lt;m:t&gt;ij&lt;/m:t&gt;&lt;/m:r&gt;&lt;/m:sub&gt;&lt;m:sup&gt;&lt;m:r&gt;&lt;w:rPr&gt;&lt;w:rFonts w:ascii=&quot;Cambria Math&quot; w:h-ansi=&quot;Cambria Math&quot;/&gt;&lt;wx:font wx:val=&quot;Cambria Math&quot;/&gt;&lt;w:i/&gt;&lt;w:sz w:val=&quot;28&quot;/&gt;&lt;w:sz-cs w:val=&quot;28&quot;/&gt;&lt;/w:rPr&gt;&lt;m:t&gt;РљРЈ1&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44" type="#_x0000_t75" style="width:30.0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67CC5&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67CC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45" type="#_x0000_t75" style="width:30.05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67CC5&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67CC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3" o:title="" chromakey="white"/>
          </v:shape>
        </w:pict>
      </w:r>
      <w:r w:rsidRPr="0075101F">
        <w:rPr>
          <w:sz w:val="16"/>
          <w:szCs w:val="16"/>
        </w:rPr>
        <w:fldChar w:fldCharType="end"/>
      </w:r>
      <w:r w:rsidR="00316C20" w:rsidRPr="0075101F">
        <w:rPr>
          <w:sz w:val="16"/>
          <w:szCs w:val="16"/>
        </w:rPr>
        <w:t xml:space="preserve"> - Затраты на коммунальные услуги в части имущества,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41"/>
          <w:sz w:val="16"/>
          <w:szCs w:val="16"/>
        </w:rPr>
        <w:pict>
          <v:shape id="_x0000_i1146" type="#_x0000_t75" style="width:27.85pt;height:3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86EE3&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86EE3&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EN-US&quot;/&gt;&lt;/w:rPr&gt;&lt;m:t&gt;ij&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41"/>
          <w:sz w:val="16"/>
          <w:szCs w:val="16"/>
        </w:rPr>
        <w:pict>
          <v:shape id="_x0000_i1147" type="#_x0000_t75" style="width:27.85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86EE3&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86EE3&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lang w:val=&quot;EN-US&quot;/&gt;&lt;/w:rPr&gt;&lt;m:t&gt;ij&lt;/m:t&gt;&lt;/m:r&gt;&lt;/m:sub&gt;&lt;m:sup&gt;&lt;m:r&gt;&lt;w:rPr&gt;&lt;w:rFonts w:ascii=&quot;Cambria Math&quot; w:h-ansi=&quot;Cambria Math&quot;/&gt;&lt;wx:font wx:val=&quot;Cambria Math&quot;/&gt;&lt;w:i/&gt;&lt;w:sz w:val=&quot;28&quot;/&gt;&lt;w:sz-cs w:val=&quot;28&quot;/&gt;&lt;/w:rPr&gt;&lt;m:t&gt;РљРЈ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75101F">
        <w:rPr>
          <w:sz w:val="16"/>
          <w:szCs w:val="16"/>
        </w:rPr>
        <w:fldChar w:fldCharType="end"/>
      </w:r>
      <w:r w:rsidR="00316C20" w:rsidRPr="0075101F">
        <w:rPr>
          <w:sz w:val="16"/>
          <w:szCs w:val="16"/>
        </w:rPr>
        <w:t xml:space="preserve"> - объем потребления j-того вида коммунальных услуг в части имущества, используемого в процессе оказания муниципальной услуги, в расчете на единицу оказания i-той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9"/>
          <w:sz w:val="16"/>
          <w:szCs w:val="16"/>
        </w:rPr>
        <w:pict>
          <v:shape id="_x0000_i1148" type="#_x0000_t75" style="width:10.1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973&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A297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9"/>
          <w:sz w:val="16"/>
          <w:szCs w:val="16"/>
        </w:rPr>
        <w:pict>
          <v:shape id="_x0000_i1149" type="#_x0000_t75" style="width:9.7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973&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A297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8" o:title="" chromakey="white"/>
          </v:shape>
        </w:pict>
      </w:r>
      <w:r w:rsidRPr="0075101F">
        <w:rPr>
          <w:sz w:val="16"/>
          <w:szCs w:val="16"/>
        </w:rPr>
        <w:fldChar w:fldCharType="end"/>
      </w:r>
      <w:r w:rsidR="00316C20" w:rsidRPr="0075101F">
        <w:rPr>
          <w:sz w:val="16"/>
          <w:szCs w:val="16"/>
        </w:rPr>
        <w:t xml:space="preserve"> - тариф на оплату j-того вида коммунальных услуг.</w:t>
      </w:r>
    </w:p>
    <w:p w:rsidR="00316C20" w:rsidRPr="0075101F" w:rsidRDefault="00316C20" w:rsidP="00B448CF">
      <w:pPr>
        <w:pStyle w:val="formattext"/>
        <w:widowControl/>
        <w:numPr>
          <w:ilvl w:val="0"/>
          <w:numId w:val="59"/>
        </w:numPr>
        <w:shd w:val="clear" w:color="auto" w:fill="FFFFFF"/>
        <w:autoSpaceDE/>
        <w:autoSpaceDN/>
        <w:adjustRightInd/>
        <w:ind w:left="0" w:firstLine="540"/>
        <w:jc w:val="both"/>
        <w:textAlignment w:val="baseline"/>
        <w:rPr>
          <w:sz w:val="16"/>
          <w:szCs w:val="16"/>
        </w:rPr>
      </w:pPr>
      <w:r w:rsidRPr="0075101F">
        <w:rPr>
          <w:sz w:val="16"/>
          <w:szCs w:val="16"/>
        </w:rPr>
        <w:t>Состав и порядок расчета затрат на содержание объектов недвижимого имущества, используемого в процессе оказания муниципальной услуги</w:t>
      </w:r>
      <w:r w:rsidRPr="0075101F">
        <w:rPr>
          <w:sz w:val="16"/>
          <w:szCs w:val="16"/>
          <w:shd w:val="clear" w:color="auto" w:fill="FFFFFF"/>
        </w:rPr>
        <w:t xml:space="preserve">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определяются органами местного самоуправления </w:t>
      </w:r>
      <w:r w:rsidRPr="0075101F">
        <w:rPr>
          <w:spacing w:val="-2"/>
          <w:sz w:val="16"/>
          <w:szCs w:val="16"/>
        </w:rPr>
        <w:t>Целинного муниципального округа Курганской области</w:t>
      </w:r>
      <w:r w:rsidRPr="0075101F">
        <w:rPr>
          <w:sz w:val="16"/>
          <w:szCs w:val="16"/>
        </w:rPr>
        <w:t>. Затраты на содержание объектов недвижимого имущества, используемого в процессе оказания муниципальной услуги</w:t>
      </w:r>
      <w:r w:rsidRPr="0075101F">
        <w:rPr>
          <w:sz w:val="16"/>
          <w:szCs w:val="16"/>
          <w:shd w:val="clear" w:color="auto" w:fill="FFFFFF"/>
        </w:rPr>
        <w:t xml:space="preserve">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по решению органов местного самоуправления </w:t>
      </w:r>
      <w:r w:rsidRPr="0075101F">
        <w:rPr>
          <w:spacing w:val="-2"/>
          <w:sz w:val="16"/>
          <w:szCs w:val="16"/>
        </w:rPr>
        <w:t>Целинного муниципального округа Курганской области</w:t>
      </w:r>
      <w:r w:rsidRPr="0075101F">
        <w:rPr>
          <w:sz w:val="16"/>
          <w:szCs w:val="16"/>
        </w:rPr>
        <w:t xml:space="preserve"> могут включать в себя: затраты на текущий ремонт и содержание недвижимого имущества в расчете на единицу оказания муниципальной услуги; </w:t>
      </w:r>
      <w:proofErr w:type="gramStart"/>
      <w:r w:rsidRPr="0075101F">
        <w:rPr>
          <w:sz w:val="16"/>
          <w:szCs w:val="16"/>
        </w:rPr>
        <w:t xml:space="preserve">затраты на вывоз твердых коммунальных (бытовых) отходов в расчете на единицу оказания муниципальной услуги; затраты на проведение дезинфекции, дезинсекции, дератизации помещений в части недвижимого имущества в расчете на единицу оказания муниципальной услуги; затраты на содержание прилегающей территории в </w:t>
      </w:r>
      <w:r w:rsidRPr="0075101F">
        <w:rPr>
          <w:sz w:val="16"/>
          <w:szCs w:val="16"/>
        </w:rPr>
        <w:lastRenderedPageBreak/>
        <w:t>расчете на единицу оказания муниципальной услуги; затраты на обеспечение физической охраны в расчете на единицу оказания муниципальной услуги;</w:t>
      </w:r>
      <w:proofErr w:type="gramEnd"/>
      <w:r w:rsidRPr="0075101F">
        <w:rPr>
          <w:sz w:val="16"/>
          <w:szCs w:val="16"/>
        </w:rPr>
        <w:t xml:space="preserve"> </w:t>
      </w:r>
      <w:proofErr w:type="gramStart"/>
      <w:r w:rsidRPr="0075101F">
        <w:rPr>
          <w:sz w:val="16"/>
          <w:szCs w:val="16"/>
        </w:rPr>
        <w:t>затраты на подзарядку огнетушителей в расчете на единицу оказания муниципальной услуги; затраты на техническое обслуживание комплекса технических средств охраны (обслуживание тревожной кнопки) в расчете на единицу оказания муниципальной услуги; затраты на проведение противопожарных мероприятий в расчете на единицу оказания муниципальной услуги; иные затраты по решению Уполномоченного органа в расчете на единицу оказания муниципальной услуги.</w:t>
      </w:r>
      <w:proofErr w:type="gramEnd"/>
    </w:p>
    <w:p w:rsidR="00316C20" w:rsidRPr="0075101F" w:rsidRDefault="00316C20" w:rsidP="0075101F">
      <w:pPr>
        <w:pStyle w:val="formattext"/>
        <w:shd w:val="clear" w:color="auto" w:fill="FFFFFF"/>
        <w:ind w:firstLine="540"/>
        <w:jc w:val="both"/>
        <w:textAlignment w:val="baseline"/>
        <w:rPr>
          <w:sz w:val="16"/>
          <w:szCs w:val="16"/>
        </w:rPr>
      </w:pPr>
      <w:r w:rsidRPr="0075101F">
        <w:rPr>
          <w:sz w:val="16"/>
          <w:szCs w:val="16"/>
        </w:rPr>
        <w:t xml:space="preserve">Затраты на содержание объектов недвижимого имущества, используемого в процессе оказания муниципальной услуги по реализации дополнительных </w:t>
      </w:r>
      <w:proofErr w:type="spellStart"/>
      <w:r w:rsidRPr="0075101F">
        <w:rPr>
          <w:sz w:val="16"/>
          <w:szCs w:val="16"/>
        </w:rPr>
        <w:t>общеразвивающих</w:t>
      </w:r>
      <w:proofErr w:type="spellEnd"/>
      <w:r w:rsidRPr="0075101F">
        <w:rPr>
          <w:sz w:val="16"/>
          <w:szCs w:val="16"/>
        </w:rPr>
        <w:t xml:space="preserve"> программ, определяются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pict>
          <v:shape id="_x0000_i1150" type="#_x0000_t75" style="width:109.55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09DC&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409DC&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1&lt;/m:t&gt;&lt;/m:r&gt;&lt;/m:sup&gt;&lt;/m:sSubSup&gt;&lt;m:r&gt;&lt;w:rPr&gt;&lt;w:rFonts w:ascii=&quot;Cambria Math&quot; w:h-ansi=&quot;Cambria Math&quot;/&gt;&lt;wx:font wx:val=&quot;Cambria Math&quot;/&gt;&lt;w:i/&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1&lt;/m:t&gt;&lt;/m:r&gt;&lt;/m:sup&gt;&lt;/m:sSubSup&gt;&lt;/m:e&gt;&lt;/m:nary&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9" o:title="" chromakey="white"/>
          </v:shape>
        </w:pic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151" type="#_x0000_t75" style="width:37.1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C5242&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C524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152" type="#_x0000_t75" style="width:37.1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C5242&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C524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4" o:title="" chromakey="white"/>
          </v:shape>
        </w:pict>
      </w:r>
      <w:r w:rsidRPr="0075101F">
        <w:rPr>
          <w:sz w:val="16"/>
          <w:szCs w:val="16"/>
        </w:rPr>
        <w:fldChar w:fldCharType="end"/>
      </w:r>
      <w:r w:rsidR="00316C20" w:rsidRPr="0075101F">
        <w:rPr>
          <w:sz w:val="16"/>
          <w:szCs w:val="16"/>
        </w:rPr>
        <w:t xml:space="preserve"> - Затраты на содержание объектов недвижимого имущества, используемого в процессе оказания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41"/>
          <w:sz w:val="16"/>
          <w:szCs w:val="16"/>
        </w:rPr>
        <w:pict>
          <v:shape id="_x0000_i1153" type="#_x0000_t75" style="width:34.9pt;height:3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2DE6&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12DE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41"/>
          <w:sz w:val="16"/>
          <w:szCs w:val="16"/>
        </w:rPr>
        <w:pict>
          <v:shape id="_x0000_i1154" type="#_x0000_t75" style="width:34.9pt;height:3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2DE6&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12DE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0" o:title="" chromakey="white"/>
          </v:shape>
        </w:pict>
      </w:r>
      <w:r w:rsidRPr="0075101F">
        <w:rPr>
          <w:sz w:val="16"/>
          <w:szCs w:val="16"/>
        </w:rPr>
        <w:fldChar w:fldCharType="end"/>
      </w:r>
      <w:r w:rsidR="00316C20" w:rsidRPr="0075101F">
        <w:rPr>
          <w:sz w:val="16"/>
          <w:szCs w:val="16"/>
        </w:rPr>
        <w:t>- количество (объем) j-того товара (работы, услуги), закупаемого в целях содержания объектов недвижимого имущества, используемого в процессе оказания муниципальной услуги, в расчете на единицу оказания i-той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9"/>
          <w:sz w:val="16"/>
          <w:szCs w:val="16"/>
        </w:rPr>
        <w:pict>
          <v:shape id="_x0000_i1155" type="#_x0000_t75" style="width:12.3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0144&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D014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9"/>
          <w:sz w:val="16"/>
          <w:szCs w:val="16"/>
        </w:rPr>
        <w:pict>
          <v:shape id="_x0000_i1156" type="#_x0000_t75" style="width:12.35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0144&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D0144&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1" o:title="" chromakey="white"/>
          </v:shape>
        </w:pict>
      </w:r>
      <w:r w:rsidRPr="0075101F">
        <w:rPr>
          <w:sz w:val="16"/>
          <w:szCs w:val="16"/>
        </w:rPr>
        <w:fldChar w:fldCharType="end"/>
      </w:r>
      <w:r w:rsidR="00316C20" w:rsidRPr="0075101F">
        <w:rPr>
          <w:sz w:val="16"/>
          <w:szCs w:val="16"/>
        </w:rPr>
        <w:t>- стоимость единицы j-того товара (работы, услуги), закупаемого в целях содержания объектов недвижимого имущества, используемого в процессе оказания муниципальной услуги.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 Затраты на содержание особо ценного движимого имущества, используемого в процессе оказания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определяются на основании типового перечня особо ценного движимого имущества, непосредственно связанного с оказанием муниципальной услуги,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i/>
          <w:spacing w:val="-1"/>
          <w:sz w:val="16"/>
          <w:szCs w:val="16"/>
        </w:rPr>
      </w:pPr>
      <w:r w:rsidRPr="00716614">
        <w:rPr>
          <w:rFonts w:ascii="Times New Roman" w:hAnsi="Times New Roman"/>
          <w:sz w:val="16"/>
          <w:szCs w:val="16"/>
        </w:rPr>
        <w:pict>
          <v:shape id="_x0000_i1157" type="#_x0000_t75" style="width:193.4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67125&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67125&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1&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2"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58"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290A&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0290A&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59"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290A&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0290A&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 xml:space="preserve">- </w:t>
      </w:r>
      <w:r w:rsidR="00316C20" w:rsidRPr="0075101F">
        <w:rPr>
          <w:rFonts w:ascii="Times New Roman" w:hAnsi="Times New Roman"/>
          <w:sz w:val="16"/>
          <w:szCs w:val="16"/>
        </w:rPr>
        <w:t>Затраты на содержание особо ценного движимого имущества, используемого в процессе оказания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60" type="#_x0000_t75" style="width:40.6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2EA7&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02EA7&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61" type="#_x0000_t75" style="width:41.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2EA7&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02EA7&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3"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w:t>
      </w:r>
      <w:r w:rsidR="00316C20" w:rsidRPr="0075101F">
        <w:rPr>
          <w:rFonts w:ascii="Times New Roman" w:hAnsi="Times New Roman"/>
          <w:sz w:val="16"/>
          <w:szCs w:val="16"/>
        </w:rPr>
        <w:t>стоимость особо ценного движимого имущества, включенного в типовые перечни особо ценного движимого имущества, используемого в процессе оказания муниципальной услуги, в расчете на единицу оказания i-той государственного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62" type="#_x0000_t75" style="width:71.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2849&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A284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63" type="#_x0000_t75" style="width:70.6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2849&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A284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4"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w:t>
      </w:r>
      <w:r w:rsidR="00316C20" w:rsidRPr="0075101F">
        <w:rPr>
          <w:rFonts w:ascii="Times New Roman" w:hAnsi="Times New Roman"/>
          <w:sz w:val="16"/>
          <w:szCs w:val="16"/>
        </w:rPr>
        <w:t>процент от стоимости особо ценного движимого имущества, используемого в процессе оказания муниципальной услуги, который учитывается в целях обеспечения его содержания и определяется на основании усреднения фактических затрат государственных (муниципальных) учреждений, направляемых ими на соответствующие цели.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proofErr w:type="gramStart"/>
      <w:r w:rsidRPr="0075101F">
        <w:rPr>
          <w:rFonts w:ascii="Times New Roman" w:hAnsi="Times New Roman"/>
          <w:sz w:val="16"/>
          <w:szCs w:val="16"/>
        </w:rPr>
        <w:t xml:space="preserve">Иные затраты, непосредственно связанные с оказанием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включают в себя: затраты, связанные с дополнительным профессиональным образованием педагогических работников по профилю их педагогической деятельности; затраты на проведение периодических медицинских осмотров работников; 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roofErr w:type="gramEnd"/>
      <w:r w:rsidRPr="0075101F">
        <w:rPr>
          <w:rFonts w:ascii="Times New Roman" w:hAnsi="Times New Roman"/>
          <w:sz w:val="16"/>
          <w:szCs w:val="16"/>
        </w:rPr>
        <w:t xml:space="preserve"> иные затраты, непосредственно связанные с оказанием муниципальной услуги по решению Уполномоченного органа.</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Затраты, связанные с дополнительным профессиональным образованием педагогических работников по профилю их педагогической деятельности, определяются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pict>
          <v:shape id="_x0000_i1164" type="#_x0000_t75" style="width:238.55pt;height:3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669E&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A669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r&gt;&lt;w:rPr&gt;&lt;w:rFonts w:ascii=&quot;Cambria Math&quot; w:h-ansi=&quot;Cambria Math&quot;/&gt;&lt;wx:font wx:val=&quot;Cambria Math&quot;/&gt;&lt;w:i/&gt;&lt;w:spacing w:val=&quot;-1&quot;/&gt;&lt;w:sz w:val=&quot;28&quot;/&gt;&lt;w:sz-cs w:val=&quot;28&quot;/&gt;&lt;/w:rPr&gt;&lt;m:t&gt;=&lt;/m:t&gt;&lt;/m:r&gt;&lt;m:f&gt;&lt;m:fPr&gt;&lt;m:ctrlPr&gt;&lt;w:rPr&gt;&lt;w:rFonts w:ascii=&quot;Cambria Math&quot; w:h-ansi=&quot;Cambria Math&quot;/&gt;&lt;wx:font wx:val=&quot;Cambria Math&quot;/&gt;&lt;w:i/&gt;&lt;w:spacing w:val=&quot;-1&quot;/&gt;&lt;w:sz w:val=&quot;28&quot;/&gt;&lt;w:sz-cs w:val=&quot;28&quot;/&gt;&lt;/w:rPr&gt;&lt;/m:ctrlPr&gt;&lt;/m:fPr&gt;&lt;m:num&gt;&lt;m:d&gt;&lt;m:dPr&gt;&lt;m:ctrlPr&gt;&lt;w:rPr&gt;&lt;w:rFonts w:ascii=&quot;Cambria Math&quot; w:h-ansi=&quot;Cambria Math&quot;/&gt;&lt;wx:font wx:val=&quot;Cambria Math&quot;/&gt;&lt;w:i/&gt;&lt;w:spacing w:val=&quot;-1&quot;/&gt;&lt;w:sz w:val=&quot;28&quot;/&gt;&lt;w:sz-cs w:val=&quot;28&quot;/&gt;&lt;/w:rPr&gt;&lt;/m:ctrlPr&gt;&lt;/m:dPr&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џСЂРѕРі&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ќР°Р№Рј&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ЎСѓС‚&lt;/m:t&gt;&lt;/m:r&gt;&lt;/m:sup&gt;&lt;/m:sSubSup&gt;&lt;/m:e&gt;&lt;/m:d&gt;&lt;m:r&gt;&lt;w:rPr&gt;&lt;w:rFonts w:ascii=&quot;Cambria Math&quot; w:h-ansi=&quot;Cambria Math&quot;/&gt;&lt;wx:font wx:val=&quot;Cambria Math&quot;/&gt;&lt;w:i/&gt;&lt;w:spacing w:val=&quot;-1&quot;/&gt;&lt;w:sz w:val=&quot;28&quot;/&gt;&lt;w:sz-cs w:val=&quot;28&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k&lt;/m:t&gt;&lt;/m:r&gt;&lt;/m:e&gt;&lt;m:sub&gt;&lt;m:r&gt;&lt;w:rPr&gt;&lt;w:rFonts w:ascii=&quot;Cambria Math&quot; w:h-ansi=&quot;Cambria Math&quot;/&gt;&lt;wx:font wx:val=&quot;Cambria Math&quot;/&gt;&lt;w:i/&gt;&lt;w:spacing w:val=&quot;-1&quot;/&gt;&lt;w:sz w:val=&quot;28&quot;/&gt;&lt;w:sz-cs w:val=&quot;28&quot;/&gt;&lt;/w:rPr&gt;&lt;m:t&gt;i&lt;/m:t&gt;&lt;/m:r&gt;&lt;/m:sub&gt;&lt;/m:sSub&gt;&lt;/m:num&gt;&lt;m:den&gt;&lt;m:r&gt;&lt;w:rPr&gt;&lt;w:rFonts w:ascii=&quot;Cambria Math&quot; w:h-ansi=&quot;Cambria Math&quot;/&gt;&lt;wx:font wx:val=&quot;Cambria Math&quot;/&gt;&lt;w:i/&gt;&lt;w:spacing w:val=&quot;-1&quot;/&gt;&lt;w:sz w:val=&quot;28&quot;/&gt;&lt;w:sz-cs w:val=&quot;28&quot;/&gt;&lt;/w:rPr&gt;&lt;m:t&gt;3&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5"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65" type="#_x0000_t75" style="width:31.3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73F&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D573F&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66" type="#_x0000_t75" style="width:30.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73F&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D573F&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связанные с дополнительным профессиональным образованием педагогических работников по профилю их педагогической деятельности;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67" type="#_x0000_t75" style="width:53.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38&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2323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џСЂРѕ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68" type="#_x0000_t75" style="width:53.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38&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2323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џСЂРѕ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возмещение стоимости обучения одного педагогического работника по дополнительным профессиональным программам в расчете на единицу объема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9"/>
          <w:sz w:val="16"/>
          <w:szCs w:val="16"/>
        </w:rPr>
        <w:pict>
          <v:shape id="_x0000_i1169" type="#_x0000_t75" style="width:56.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B7557&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B7557&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ќР°Р№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9"/>
          <w:sz w:val="16"/>
          <w:szCs w:val="16"/>
        </w:rPr>
        <w:pict>
          <v:shape id="_x0000_i1170" type="#_x0000_t75" style="width:56.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B7557&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B7557&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ќР°Р№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7"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связанные с наймом жилого помещения для одного педагогического работника при прохождении повышения квалификации вне места постоянного жительства в расчете на единицу объема оказания i-той муниципальной услуги;</w:t>
      </w:r>
    </w:p>
    <w:p w:rsidR="00316C20" w:rsidRPr="0075101F" w:rsidRDefault="00716614" w:rsidP="0075101F">
      <w:pPr>
        <w:pStyle w:val="formattext"/>
        <w:ind w:firstLine="540"/>
        <w:jc w:val="both"/>
        <w:textAlignment w:val="baseline"/>
        <w:rPr>
          <w:sz w:val="16"/>
          <w:szCs w:val="16"/>
        </w:rPr>
      </w:pPr>
      <w:r w:rsidRPr="0075101F">
        <w:rPr>
          <w:spacing w:val="-1"/>
          <w:sz w:val="16"/>
          <w:szCs w:val="16"/>
        </w:rPr>
        <w:fldChar w:fldCharType="begin"/>
      </w:r>
      <w:r w:rsidR="00316C20" w:rsidRPr="0075101F">
        <w:rPr>
          <w:spacing w:val="-1"/>
          <w:sz w:val="16"/>
          <w:szCs w:val="16"/>
        </w:rPr>
        <w:instrText xml:space="preserve"> QUOTE </w:instrText>
      </w:r>
      <w:r w:rsidR="00750F67" w:rsidRPr="00716614">
        <w:rPr>
          <w:position w:val="-38"/>
          <w:sz w:val="16"/>
          <w:szCs w:val="16"/>
        </w:rPr>
        <w:pict>
          <v:shape id="_x0000_i1171" type="#_x0000_t75" style="width:46.8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44898&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4489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ЎСѓ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00316C20" w:rsidRPr="0075101F">
        <w:rPr>
          <w:spacing w:val="-1"/>
          <w:sz w:val="16"/>
          <w:szCs w:val="16"/>
        </w:rPr>
        <w:instrText xml:space="preserve"> </w:instrText>
      </w:r>
      <w:r w:rsidRPr="0075101F">
        <w:rPr>
          <w:spacing w:val="-1"/>
          <w:sz w:val="16"/>
          <w:szCs w:val="16"/>
        </w:rPr>
        <w:fldChar w:fldCharType="separate"/>
      </w:r>
      <w:r w:rsidR="00750F67" w:rsidRPr="00716614">
        <w:rPr>
          <w:position w:val="-38"/>
          <w:sz w:val="16"/>
          <w:szCs w:val="16"/>
        </w:rPr>
        <w:pict>
          <v:shape id="_x0000_i1172" type="#_x0000_t75" style="width:47.2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44898&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4489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РџРћРЎСѓ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8" o:title="" chromakey="white"/>
          </v:shape>
        </w:pict>
      </w:r>
      <w:r w:rsidRPr="0075101F">
        <w:rPr>
          <w:spacing w:val="-1"/>
          <w:sz w:val="16"/>
          <w:szCs w:val="16"/>
        </w:rPr>
        <w:fldChar w:fldCharType="end"/>
      </w:r>
      <w:r w:rsidR="00316C20" w:rsidRPr="0075101F">
        <w:rPr>
          <w:spacing w:val="-1"/>
          <w:sz w:val="16"/>
          <w:szCs w:val="16"/>
        </w:rPr>
        <w:t xml:space="preserve"> - </w:t>
      </w:r>
      <w:r w:rsidR="00316C20" w:rsidRPr="0075101F">
        <w:rPr>
          <w:sz w:val="16"/>
          <w:szCs w:val="16"/>
        </w:rPr>
        <w:t xml:space="preserve">затраты </w:t>
      </w:r>
      <w:proofErr w:type="gramStart"/>
      <w:r w:rsidR="00316C20" w:rsidRPr="0075101F">
        <w:rPr>
          <w:sz w:val="16"/>
          <w:szCs w:val="16"/>
        </w:rPr>
        <w:t>на оплату суточных для одного педагогического работника при прохождении повышения квалификации вне места постоянного жительства в расчете</w:t>
      </w:r>
      <w:proofErr w:type="gramEnd"/>
      <w:r w:rsidR="00316C20" w:rsidRPr="0075101F">
        <w:rPr>
          <w:sz w:val="16"/>
          <w:szCs w:val="16"/>
        </w:rPr>
        <w:t xml:space="preserve"> на единицу объема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6"/>
          <w:sz w:val="16"/>
          <w:szCs w:val="16"/>
        </w:rPr>
        <w:pict>
          <v:shape id="_x0000_i1173" type="#_x0000_t75" style="width:11.9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323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83230&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k&lt;/m:t&gt;&lt;/m:r&gt;&lt;/m:e&gt;&lt;m:sub&gt;&lt;m:r&gt;&lt;w:rPr&gt;&lt;w:rFonts w:ascii=&quot;Cambria Math&quot; w:h-ansi=&quot;Cambria Math&quot;/&gt;&lt;wx:font wx:val=&quot;Cambria Math&quot;/&gt;&lt;w:i/&gt;&lt;w:spacing w:val=&quot;-1&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6"/>
          <w:sz w:val="16"/>
          <w:szCs w:val="16"/>
        </w:rPr>
        <w:pict>
          <v:shape id="_x0000_i1174" type="#_x0000_t75" style="width:11.95pt;height:16.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323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83230&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k&lt;/m:t&gt;&lt;/m:r&gt;&lt;/m:e&gt;&lt;m:sub&gt;&lt;m:r&gt;&lt;w:rPr&gt;&lt;w:rFonts w:ascii=&quot;Cambria Math&quot; w:h-ansi=&quot;Cambria Math&quot;/&gt;&lt;wx:font wx:val=&quot;Cambria Math&quot;/&gt;&lt;w:i/&gt;&lt;w:spacing w:val=&quot;-1&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9"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количество педагогических работников, принимающих участие в оказании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6"/>
          <w:sz w:val="16"/>
          <w:szCs w:val="16"/>
        </w:rPr>
        <w:pict>
          <v:shape id="_x0000_i1175" type="#_x0000_t75" style="width:7.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1E94&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A1E94&quot;&gt;&lt;m:oMathPara&gt;&lt;m:oMath&gt;&lt;m:r&gt;&lt;w:rPr&gt;&lt;w:rFonts w:ascii=&quot;Cambria Math&quot; w:h-ansi=&quot;Cambria Math&quot;/&gt;&lt;wx:font wx:val=&quot;Cambria Math&quot;/&gt;&lt;w:i/&gt;&lt;w:spacing w:val=&quot;-1&quot;/&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6"/>
          <w:sz w:val="16"/>
          <w:szCs w:val="16"/>
        </w:rPr>
        <w:pict>
          <v:shape id="_x0000_i1176" type="#_x0000_t75" style="width:7.5pt;height:16.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1E94&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A1E94&quot;&gt;&lt;m:oMathPara&gt;&lt;m:oMath&gt;&lt;m:r&gt;&lt;w:rPr&gt;&lt;w:rFonts w:ascii=&quot;Cambria Math&quot; w:h-ansi=&quot;Cambria Math&quot;/&gt;&lt;wx:font wx:val=&quot;Cambria Math&quot;/&gt;&lt;w:i/&gt;&lt;w:spacing w:val=&quot;-1&quot;/&gt;&lt;w:sz w:val=&quot;28&quot;/&gt;&lt;w:sz-cs w:val=&quot;28&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коэффициент, отражающий право педагогического работника на дополнительное профессиональное образование по профилю педагогической деятельности не реже чем один раз в три года.</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Затраты на проведение периодических медицинских осмотров работников определяются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lastRenderedPageBreak/>
        <w:pict>
          <v:shape id="_x0000_i1177" type="#_x0000_t75" style="width:118.8pt;height:27.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1972&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B1972&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r&gt;&lt;w:rPr&gt;&lt;w:rFonts w:ascii=&quot;Cambria Math&quot; w:h-ansi=&quot;Cambria Math&quot;/&gt;&lt;wx:font wx:val=&quot;Cambria Math&quot;/&gt;&lt;w:i/&gt;&lt;w:spacing w:val=&quot;-1&quot;/&gt;&lt;w:sz w:val=&quot;28&quot;/&gt;&lt;w:sz-cs w:val=&quot;28&quot;/&gt;&lt;/w:rPr&gt;&lt;m:t&gt;=&lt;/m:t&gt;&lt;/m:r&gt;&lt;m:nary&gt;&lt;m:naryPr&gt;&lt;m:chr m:val=&quot;в€‘&quot;/&gt;&lt;m:limLoc m:val=&quot;subSup&quot;/&gt;&lt;m:supHide m:val=&quot;on&quot;/&gt;&lt;m:ctrlPr&gt;&lt;w:rPr&gt;&lt;w:rFonts w:ascii=&quot;Cambria Math&quot; w:h-ansi=&quot;Cambria Math&quot;/&gt;&lt;wx:font wx:val=&quot;Cambria Math&quot;/&gt;&lt;w:i/&gt;&lt;w:spacing w:val=&quot;-1&quot;/&gt;&lt;w:sz w:val=&quot;28&quot;/&gt;&lt;w:sz-cs w:val=&quot;28&quot;/&gt;&lt;/w:rPr&gt;&lt;/m:ctrlPr&gt;&lt;/m:naryPr&gt;&lt;m:sub&gt;&lt;m:r&gt;&lt;w:rPr&gt;&lt;w:rFonts w:ascii=&quot;Cambria Math&quot; w:h-ansi=&quot;Cambria Math&quot;/&gt;&lt;wx:font wx:val=&quot;Cambria Math&quot;/&gt;&lt;w:i/&gt;&lt;w:spacing w:val=&quot;-1&quot;/&gt;&lt;w:sz w:val=&quot;28&quot;/&gt;&lt;w:sz-cs w:val=&quot;28&quot;/&gt;&lt;w:lang w:val=&quot;EN-US&quot;/&gt;&lt;/w:rPr&gt;&lt;m:t&gt;j&lt;/m:t&gt;&lt;/m: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doc&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lab&lt;/m:t&gt;&lt;/m:r&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1"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78" type="#_x0000_t75" style="width:25.6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7424E&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7424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79" type="#_x0000_t75" style="width:25.6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7424E&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7424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њРћ&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проведение периодических медицинских осмотров работников;</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180" type="#_x0000_t75" style="width:26.9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B5E3E&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B5E3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doc&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181" type="#_x0000_t75" style="width:26.9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B5E3E&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B5E3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doc&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2"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прохождение j-того врача-специалиста в расчете на единицу объема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182" type="#_x0000_t75" style="width:25.6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3F73D0&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F73D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la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183" type="#_x0000_t75" style="width:25.6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3F73D0&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F73D0&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P&lt;/m:t&gt;&lt;/m:r&gt;&lt;/m:e&gt;&lt;m:sub&gt;&lt;m:r&gt;&lt;w:rPr&gt;&lt;w:rFonts w:ascii=&quot;Cambria Math&quot; w:h-ansi=&quot;Cambria Math&quot;/&gt;&lt;wx:font wx:val=&quot;Cambria Math&quot;/&gt;&lt;w:i/&gt;&lt;w:spacing w:val=&quot;-1&quot;/&gt;&lt;w:sz w:val=&quot;28&quot;/&gt;&lt;w:sz-cs w:val=&quot;28&quot;/&gt;&lt;/w:rPr&gt;&lt;m:t&gt;ji&lt;/m:t&gt;&lt;/m:r&gt;&lt;/m:sub&gt;&lt;m:sup&gt;&lt;m:r&gt;&lt;w:rPr&gt;&lt;w:rFonts w:ascii=&quot;Cambria Math&quot; w:h-ansi=&quot;Cambria Math&quot;/&gt;&lt;wx:font wx:val=&quot;Cambria Math&quot;/&gt;&lt;w:i/&gt;&lt;w:spacing w:val=&quot;-1&quot;/&gt;&lt;w:sz w:val=&quot;28&quot;/&gt;&lt;w:sz-cs w:val=&quot;28&quot;/&gt;&lt;/w:rPr&gt;&lt;m:t&gt;lab&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3"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w:t>
      </w:r>
      <w:r w:rsidR="00316C20" w:rsidRPr="0075101F">
        <w:rPr>
          <w:rFonts w:ascii="Times New Roman" w:hAnsi="Times New Roman"/>
          <w:sz w:val="16"/>
          <w:szCs w:val="16"/>
        </w:rPr>
        <w:t xml:space="preserve"> затраты на проведение j-того лабораторного и функционального исследования в расчете на единицу объема оказания i-той муниципальной услуги.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определяются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pict>
          <v:shape id="_x0000_i1184" type="#_x0000_t75" style="width:100.25pt;height:25.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77E1A&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77E1A&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r&gt;&lt;w:rPr&gt;&lt;w:rFonts w:ascii=&quot;Cambria Math&quot; w:h-ansi=&quot;Cambria Math&quot;/&gt;&lt;wx:font wx:val=&quot;Cambria Math&quot;/&gt;&lt;w:i/&gt;&lt;w:spacing w:val=&quot;-1&quot;/&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pacing w:val=&quot;-1&quot;/&gt;&lt;w:sz w:val=&quot;28&quot;/&gt;&lt;w:sz-cs w:val=&quot;28&quot;/&gt;&lt;/w:rPr&gt;&lt;/m:ctrlPr&gt;&lt;/m:naryP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lt;/m:t&gt;&lt;/m:r&gt;&lt;/m:sup&gt;&lt;/m:sSubSup&gt;&lt;m:r&gt;&lt;w:rPr&gt;&lt;w:rFonts w:ascii=&quot;Cambria Math&quot; w:h-ansi=&quot;Cambria Math&quot;/&gt;&lt;wx:font wx:val=&quot;Cambria Math&quot;/&gt;&lt;w:i/&gt;&lt;w:spacing w:val=&quot;-1&quot;/&gt;&lt;w:sz w:val=&quot;28&quot;/&gt;&lt;w:sz-cs w:val=&quot;28&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4"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85"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096&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8509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86" type="#_x0000_t75" style="width:23.4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096&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8509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187"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12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12D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188"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12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12DD&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5"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к</w:t>
      </w:r>
      <w:r w:rsidR="00316C20" w:rsidRPr="0075101F">
        <w:rPr>
          <w:rFonts w:ascii="Times New Roman" w:hAnsi="Times New Roman"/>
          <w:sz w:val="16"/>
          <w:szCs w:val="16"/>
        </w:rPr>
        <w:t>оличество j-того вида приобретаемой продукции (объема услуг, работ), необходимой для оказания единицы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1"/>
          <w:sz w:val="16"/>
          <w:szCs w:val="16"/>
        </w:rPr>
        <w:pict>
          <v:shape id="_x0000_i1189"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659D1&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659D1&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1"/>
          <w:sz w:val="16"/>
          <w:szCs w:val="16"/>
        </w:rPr>
        <w:pict>
          <v:shape id="_x0000_i1190"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659D1&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7659D1&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 xml:space="preserve">- </w:t>
      </w:r>
      <w:r w:rsidR="00316C20" w:rsidRPr="0075101F">
        <w:rPr>
          <w:rFonts w:ascii="Times New Roman" w:hAnsi="Times New Roman"/>
          <w:sz w:val="16"/>
          <w:szCs w:val="16"/>
        </w:rPr>
        <w:t>стоимость единицы j-того вида приобретаемой продукции (объема услуг, работ).</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Состав и порядок расчета иных затрат, непосредственно связанных с оказанием муниципальной услуги по реализации дополнительных </w:t>
      </w:r>
      <w:proofErr w:type="spellStart"/>
      <w:r w:rsidRPr="0075101F">
        <w:rPr>
          <w:rFonts w:ascii="Times New Roman" w:hAnsi="Times New Roman"/>
          <w:sz w:val="16"/>
          <w:szCs w:val="16"/>
        </w:rPr>
        <w:t>общеразвивающих</w:t>
      </w:r>
      <w:proofErr w:type="spellEnd"/>
      <w:r w:rsidRPr="0075101F">
        <w:rPr>
          <w:rFonts w:ascii="Times New Roman" w:hAnsi="Times New Roman"/>
          <w:sz w:val="16"/>
          <w:szCs w:val="16"/>
        </w:rPr>
        <w:t xml:space="preserve"> программ, определяются органами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Затраты на коммунальные услуги в части имущества, необходимого для общехозяйственных нужд, которые определяются по формуле:</w:t>
      </w:r>
      <w:r w:rsidRPr="0075101F">
        <w:rPr>
          <w:rFonts w:ascii="Times New Roman" w:hAnsi="Times New Roman"/>
          <w:sz w:val="16"/>
          <w:szCs w:val="16"/>
        </w:rPr>
        <w:br/>
      </w:r>
      <w:r w:rsidR="00750F67" w:rsidRPr="00716614">
        <w:rPr>
          <w:rFonts w:ascii="Times New Roman" w:hAnsi="Times New Roman"/>
          <w:sz w:val="16"/>
          <w:szCs w:val="16"/>
        </w:rPr>
        <w:pict>
          <v:shape id="_x0000_i1191" type="#_x0000_t75" style="width:105.55pt;height:25.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B4401&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B440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lang w:val=&quot;EN-US&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r&gt;&lt;w:rPr&gt;&lt;w:rFonts w:ascii=&quot;Cambria Math&quot; w:h-ansi=&quot;Cambria Math&quot;/&gt;&lt;wx:font wx:val=&quot;Cambria Math&quot;/&gt;&lt;w:i/&gt;&lt;w:spacing w:val=&quot;-1&quot;/&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pacing w:val=&quot;-1&quot;/&gt;&lt;w:sz w:val=&quot;28&quot;/&gt;&lt;w:sz-cs w:val=&quot;28&quot;/&gt;&lt;/w:rPr&gt;&lt;/m:ctrlPr&gt;&lt;/m:naryP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љРЈ2&lt;/m:t&gt;&lt;/m:r&gt;&lt;/m:sup&gt;&lt;/m:sSubSup&gt;&lt;m:r&gt;&lt;w:rPr&gt;&lt;w:rFonts w:ascii=&quot;Cambria Math&quot; w:h-ansi=&quot;Cambria Math&quot;/&gt;&lt;wx:font wx:val=&quot;Cambria Math&quot;/&gt;&lt;w:i/&gt;&lt;w:spacing w:val=&quot;-1&quot;/&gt;&lt;w:sz w:val=&quot;28&quot;/&gt;&lt;w:sz-cs w:val=&quot;28&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t&lt;/m:t&gt;&lt;/m:r&gt;&lt;/m:e&gt;&lt;m:sub&gt;&lt;m:r&gt;&lt;w:rPr&gt;&lt;w:rFonts w:ascii=&quot;Cambria Math&quot; w:h-ansi=&quot;Cambria Math&quot;/&gt;&lt;wx:font wx:val=&quot;Cambria Math&quot;/&gt;&lt;w:i/&gt;&lt;w:spacing w:val=&quot;-1&quot;/&gt;&lt;w:sz w:val=&quot;28&quot;/&gt;&lt;w:sz-cs w:val=&quot;28&quot;/&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7"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192" type="#_x0000_t75" style="width:30.0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426FC&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426FC&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lang w:val=&quot;EN-US&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193" type="#_x0000_t75" style="width:30.0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426FC&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426FC&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N&lt;/m:t&gt;&lt;/m:r&gt;&lt;/m:e&gt;&lt;m:sub&gt;&lt;m:r&gt;&lt;w:rPr&gt;&lt;w:rFonts w:ascii=&quot;Cambria Math&quot; w:h-ansi=&quot;Cambria Math&quot;/&gt;&lt;wx:font wx:val=&quot;Cambria Math&quot;/&gt;&lt;w:i/&gt;&lt;w:spacing w:val=&quot;-1&quot;/&gt;&lt;w:sz w:val=&quot;28&quot;/&gt;&lt;w:sz-cs w:val=&quot;28&quot;/&gt;&lt;w:lang w:val=&quot;EN-US&quot;/&gt;&lt;/w:rPr&gt;&lt;m:t&gt;i&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Затраты на коммунальные услуги в части имущества, необходимого для общехозяйственных нужд;</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194" type="#_x0000_t75" style="width:27.8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A77C1&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A77C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195" type="#_x0000_t75" style="width:27.85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A77C1&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A77C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љРЈ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8"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объем потребления j-того вида коммунальных услуг в части имущества, необходимого для общехозяйственных нужд, в расчете на единицу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1"/>
          <w:sz w:val="16"/>
          <w:szCs w:val="16"/>
        </w:rPr>
        <w:pict>
          <v:shape id="_x0000_i1196" type="#_x0000_t75" style="width:10.1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0C06&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A0C06&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t&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1"/>
          <w:sz w:val="16"/>
          <w:szCs w:val="16"/>
        </w:rPr>
        <w:pict>
          <v:shape id="_x0000_i1197" type="#_x0000_t75" style="width:9.7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0C06&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DA0C06&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rPr&gt;&lt;m:t&gt;t&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9"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тариф на оплату j-того вида коммунальных услуг.</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Состав и порядок расчета затрат на содержание объектов недвижимого имущества, необходимого для общехозяйственных нужд, определяются органами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Затраты на содержание объектов недвижимого имущества, необходимого для общехозяйственных нужд, определяются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pict>
          <v:shape id="_x0000_i1198" type="#_x0000_t75" style="width:125.9pt;height:38.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0E2E3B&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E2E3B&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2&lt;/m:t&gt;&lt;/m:r&gt;&lt;/m:sup&gt;&lt;/m:sSubSup&gt;&lt;m:r&gt;&lt;w:rPr&gt;&lt;w:rFonts w:ascii=&quot;Cambria Math&quot; w:h-ansi=&quot;Cambria Math&quot;/&gt;&lt;wx:font wx:val=&quot;Cambria Math&quot;/&gt;&lt;w:i/&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z w:val=&quot;28&quot;/&gt;&lt;w:sz-cs w:val=&quot;28&quot;/&gt;&lt;/w:rPr&gt;&lt;/m:ctrlPr&gt;&lt;/m:naryPr&gt;&lt;m:sub/&gt;&lt;m:sup/&gt;&lt;m:e&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2&lt;/m:t&gt;&lt;/m:r&gt;&lt;/m:sup&gt;&lt;/m:sSubSup&gt;&lt;/m:e&gt;&lt;/m:nary&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0"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8"/>
          <w:sz w:val="16"/>
          <w:szCs w:val="16"/>
        </w:rPr>
        <w:pict>
          <v:shape id="_x0000_i1199" type="#_x0000_t75" style="width:37.1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B4158&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B415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8"/>
          <w:sz w:val="16"/>
          <w:szCs w:val="16"/>
        </w:rPr>
        <w:pict>
          <v:shape id="_x0000_i1200" type="#_x0000_t75" style="width:37.1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B4158&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B4158&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i&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Затраты на содержание объектов недвижимого имущества, необходимого для общехозяйственных нужд;</w: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12"/>
          <w:sz w:val="16"/>
          <w:szCs w:val="16"/>
        </w:rPr>
        <w:pict>
          <v:shape id="_x0000_i1201" type="#_x0000_t75" style="width:34.9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97FF5&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97FF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12"/>
          <w:sz w:val="16"/>
          <w:szCs w:val="16"/>
        </w:rPr>
        <w:pict>
          <v:shape id="_x0000_i1202" type="#_x0000_t75" style="width:34.9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97FF5&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297FF5&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ij&lt;/m:t&gt;&lt;/m:r&gt;&lt;/m:sub&gt;&lt;m:sup&gt;&lt;m:r&gt;&lt;w:rPr&gt;&lt;w:rFonts w:ascii=&quot;Cambria Math&quot; w:h-ansi=&quot;Cambria Math&quot;/&gt;&lt;wx:font wx:val=&quot;Cambria Math&quot;/&gt;&lt;w:i/&gt;&lt;w:sz w:val=&quot;28&quot;/&gt;&lt;w:sz-cs w:val=&quot;28&quot;/&gt;&lt;/w:rPr&gt;&lt;m:t&gt;РЎРќ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1"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количество (объем) j-того товара (работы, услуги), закупаемого в целях содержания объектов недвижимого имущества, необходимого для общехозяйственных нужд, в расчете на единицу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z w:val="16"/>
          <w:szCs w:val="16"/>
        </w:rPr>
        <w:fldChar w:fldCharType="begin"/>
      </w:r>
      <w:r w:rsidR="00316C20" w:rsidRPr="0075101F">
        <w:rPr>
          <w:rFonts w:ascii="Times New Roman" w:hAnsi="Times New Roman"/>
          <w:sz w:val="16"/>
          <w:szCs w:val="16"/>
        </w:rPr>
        <w:instrText xml:space="preserve"> QUOTE </w:instrText>
      </w:r>
      <w:r w:rsidR="00750F67" w:rsidRPr="00716614">
        <w:rPr>
          <w:rFonts w:ascii="Times New Roman" w:hAnsi="Times New Roman"/>
          <w:position w:val="-11"/>
          <w:sz w:val="16"/>
          <w:szCs w:val="16"/>
        </w:rPr>
        <w:pict>
          <v:shape id="_x0000_i1203"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E62CB&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E62C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00316C20" w:rsidRPr="0075101F">
        <w:rPr>
          <w:rFonts w:ascii="Times New Roman" w:hAnsi="Times New Roman"/>
          <w:sz w:val="16"/>
          <w:szCs w:val="16"/>
        </w:rPr>
        <w:instrText xml:space="preserve"> </w:instrText>
      </w:r>
      <w:r w:rsidRPr="0075101F">
        <w:rPr>
          <w:rFonts w:ascii="Times New Roman" w:hAnsi="Times New Roman"/>
          <w:sz w:val="16"/>
          <w:szCs w:val="16"/>
        </w:rPr>
        <w:fldChar w:fldCharType="separate"/>
      </w:r>
      <w:r w:rsidR="00750F67" w:rsidRPr="00716614">
        <w:rPr>
          <w:rFonts w:ascii="Times New Roman" w:hAnsi="Times New Roman"/>
          <w:position w:val="-11"/>
          <w:sz w:val="16"/>
          <w:szCs w:val="16"/>
        </w:rPr>
        <w:pict>
          <v:shape id="_x0000_i1204"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E62CB&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3E62C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5101F">
        <w:rPr>
          <w:rFonts w:ascii="Times New Roman" w:hAnsi="Times New Roman"/>
          <w:sz w:val="16"/>
          <w:szCs w:val="16"/>
        </w:rPr>
        <w:fldChar w:fldCharType="end"/>
      </w:r>
      <w:r w:rsidR="00316C20" w:rsidRPr="0075101F">
        <w:rPr>
          <w:rFonts w:ascii="Times New Roman" w:hAnsi="Times New Roman"/>
          <w:sz w:val="16"/>
          <w:szCs w:val="16"/>
        </w:rPr>
        <w:t xml:space="preserve"> - стоимость единицы j-того товара (работы, услуги), закупаемого в целях содержания объектов недвижимого имущества, необходимого для общехозяйственных нужд.</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Затраты на содержание особо ценного движимого имущества, необходимого для общехозяйственных нужд, определяются на основании типового перечня особо ценного движимого имущества на общехозяйственные нужды по формуле</w:t>
      </w:r>
    </w:p>
    <w:p w:rsidR="00316C20" w:rsidRPr="0075101F" w:rsidRDefault="00750F67" w:rsidP="0075101F">
      <w:pPr>
        <w:pStyle w:val="afc"/>
        <w:shd w:val="clear" w:color="auto" w:fill="FFFFFF"/>
        <w:tabs>
          <w:tab w:val="left" w:pos="883"/>
        </w:tabs>
        <w:ind w:left="0" w:firstLine="540"/>
        <w:rPr>
          <w:i/>
          <w:spacing w:val="-1"/>
          <w:sz w:val="16"/>
          <w:szCs w:val="16"/>
        </w:rPr>
      </w:pPr>
      <w:r w:rsidRPr="00716614">
        <w:rPr>
          <w:sz w:val="16"/>
          <w:szCs w:val="16"/>
        </w:rPr>
        <w:pict>
          <v:shape id="_x0000_i1205" type="#_x0000_t75" style="width:193.4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2C56&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6A2C5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2&lt;/m:t&gt;&lt;/m:r&gt;&lt;/m:sup&gt;&lt;/m:sSubSup&gt;&lt;m:r&gt;&lt;w:rPr&gt;&lt;w:rFonts w:ascii=&quot;Cambria Math&quot; w:h-ansi=&quot;Cambria Math&quot;/&gt;&lt;wx:font wx:val=&quot;Cambria Math&quot;/&gt;&lt;w:i/&gt;&lt;w:spacing w:val=&quot;-1&quot;/&gt;&lt;w:sz w:val=&quot;28&quot;/&gt;&lt;w:sz-cs w:val=&quot;28&quot;/&gt;&lt;/w:rPr&gt;&lt;m:t&gt;*&lt;/m:t&gt;&lt;/m:r&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2" o:title="" chromakey="white"/>
          </v:shape>
        </w:pict>
      </w:r>
    </w:p>
    <w:p w:rsidR="00316C20" w:rsidRPr="0075101F" w:rsidRDefault="00716614" w:rsidP="0075101F">
      <w:pPr>
        <w:pStyle w:val="afc"/>
        <w:shd w:val="clear" w:color="auto" w:fill="FFFFFF"/>
        <w:tabs>
          <w:tab w:val="left" w:pos="883"/>
        </w:tabs>
        <w:ind w:left="0" w:firstLine="540"/>
        <w:rPr>
          <w:i/>
          <w:spacing w:val="-1"/>
          <w:sz w:val="16"/>
          <w:szCs w:val="16"/>
        </w:rPr>
      </w:pPr>
      <w:r w:rsidRPr="0075101F">
        <w:rPr>
          <w:spacing w:val="-1"/>
          <w:sz w:val="16"/>
          <w:szCs w:val="16"/>
        </w:rPr>
        <w:fldChar w:fldCharType="begin"/>
      </w:r>
      <w:r w:rsidR="00316C20" w:rsidRPr="0075101F">
        <w:rPr>
          <w:spacing w:val="-1"/>
          <w:sz w:val="16"/>
          <w:szCs w:val="16"/>
        </w:rPr>
        <w:instrText xml:space="preserve"> QUOTE </w:instrText>
      </w:r>
      <w:r w:rsidR="00750F67" w:rsidRPr="00716614">
        <w:rPr>
          <w:position w:val="-9"/>
          <w:sz w:val="16"/>
          <w:szCs w:val="16"/>
        </w:rPr>
        <w:pict>
          <v:shape id="_x0000_i1206"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211&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521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00316C20" w:rsidRPr="0075101F">
        <w:rPr>
          <w:spacing w:val="-1"/>
          <w:sz w:val="16"/>
          <w:szCs w:val="16"/>
        </w:rPr>
        <w:instrText xml:space="preserve"> </w:instrText>
      </w:r>
      <w:r w:rsidRPr="0075101F">
        <w:rPr>
          <w:spacing w:val="-1"/>
          <w:sz w:val="16"/>
          <w:szCs w:val="16"/>
        </w:rPr>
        <w:fldChar w:fldCharType="separate"/>
      </w:r>
      <w:r w:rsidR="00750F67" w:rsidRPr="00716614">
        <w:rPr>
          <w:position w:val="-9"/>
          <w:sz w:val="16"/>
          <w:szCs w:val="16"/>
        </w:rPr>
        <w:pict>
          <v:shape id="_x0000_i1207" type="#_x0000_t75" style="width:49.9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211&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0521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Pr="0075101F">
        <w:rPr>
          <w:spacing w:val="-1"/>
          <w:sz w:val="16"/>
          <w:szCs w:val="16"/>
        </w:rPr>
        <w:fldChar w:fldCharType="end"/>
      </w:r>
      <w:r w:rsidR="00316C20" w:rsidRPr="0075101F">
        <w:rPr>
          <w:i/>
          <w:spacing w:val="-1"/>
          <w:sz w:val="16"/>
          <w:szCs w:val="16"/>
        </w:rPr>
        <w:t xml:space="preserve"> - </w:t>
      </w:r>
      <w:r w:rsidR="00316C20" w:rsidRPr="0075101F">
        <w:rPr>
          <w:sz w:val="16"/>
          <w:szCs w:val="16"/>
        </w:rPr>
        <w:t>Затраты на содержание особо ценного движимого имущества, необходимого для общехозяйственных нужд;</w:t>
      </w:r>
    </w:p>
    <w:p w:rsidR="00316C20" w:rsidRPr="0075101F" w:rsidRDefault="00716614" w:rsidP="0075101F">
      <w:pPr>
        <w:pStyle w:val="afc"/>
        <w:shd w:val="clear" w:color="auto" w:fill="FFFFFF"/>
        <w:tabs>
          <w:tab w:val="left" w:pos="883"/>
        </w:tabs>
        <w:ind w:left="0" w:firstLine="540"/>
        <w:rPr>
          <w:i/>
          <w:spacing w:val="-1"/>
          <w:sz w:val="16"/>
          <w:szCs w:val="16"/>
        </w:rPr>
      </w:pPr>
      <w:r w:rsidRPr="0075101F">
        <w:rPr>
          <w:spacing w:val="-1"/>
          <w:sz w:val="16"/>
          <w:szCs w:val="16"/>
        </w:rPr>
        <w:fldChar w:fldCharType="begin"/>
      </w:r>
      <w:r w:rsidR="00316C20" w:rsidRPr="0075101F">
        <w:rPr>
          <w:spacing w:val="-1"/>
          <w:sz w:val="16"/>
          <w:szCs w:val="16"/>
        </w:rPr>
        <w:instrText xml:space="preserve"> QUOTE </w:instrText>
      </w:r>
      <w:r w:rsidR="00750F67" w:rsidRPr="00716614">
        <w:rPr>
          <w:position w:val="-9"/>
          <w:sz w:val="16"/>
          <w:szCs w:val="16"/>
        </w:rPr>
        <w:pict>
          <v:shape id="_x0000_i1208" type="#_x0000_t75" style="width:40.6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49C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C49CC&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00316C20" w:rsidRPr="0075101F">
        <w:rPr>
          <w:spacing w:val="-1"/>
          <w:sz w:val="16"/>
          <w:szCs w:val="16"/>
        </w:rPr>
        <w:instrText xml:space="preserve"> </w:instrText>
      </w:r>
      <w:r w:rsidRPr="0075101F">
        <w:rPr>
          <w:spacing w:val="-1"/>
          <w:sz w:val="16"/>
          <w:szCs w:val="16"/>
        </w:rPr>
        <w:fldChar w:fldCharType="separate"/>
      </w:r>
      <w:r w:rsidR="00750F67" w:rsidRPr="00716614">
        <w:rPr>
          <w:position w:val="-9"/>
          <w:sz w:val="16"/>
          <w:szCs w:val="16"/>
        </w:rPr>
        <w:pict>
          <v:shape id="_x0000_i1209" type="#_x0000_t75" style="width:41.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49C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C49CC&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ћР¦Р”Р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3" o:title="" chromakey="white"/>
          </v:shape>
        </w:pict>
      </w:r>
      <w:r w:rsidRPr="0075101F">
        <w:rPr>
          <w:spacing w:val="-1"/>
          <w:sz w:val="16"/>
          <w:szCs w:val="16"/>
        </w:rPr>
        <w:fldChar w:fldCharType="end"/>
      </w:r>
      <w:r w:rsidR="00316C20" w:rsidRPr="0075101F">
        <w:rPr>
          <w:i/>
          <w:spacing w:val="-1"/>
          <w:sz w:val="16"/>
          <w:szCs w:val="16"/>
        </w:rPr>
        <w:t xml:space="preserve">- </w:t>
      </w:r>
      <w:r w:rsidR="00316C20" w:rsidRPr="0075101F">
        <w:rPr>
          <w:sz w:val="16"/>
          <w:szCs w:val="16"/>
        </w:rPr>
        <w:t>стоимость особо ценного движимого имущества, включенного в типовые перечни особо ценного движимого имущества, необходимого для общехозяйственных нужд, в расчете на единицу оказания i-той муниципальной услуги;</w:t>
      </w:r>
    </w:p>
    <w:p w:rsidR="00316C20" w:rsidRPr="0075101F" w:rsidRDefault="00716614" w:rsidP="0075101F">
      <w:pPr>
        <w:pStyle w:val="afc"/>
        <w:shd w:val="clear" w:color="auto" w:fill="FFFFFF"/>
        <w:tabs>
          <w:tab w:val="left" w:pos="883"/>
        </w:tabs>
        <w:ind w:left="0" w:firstLine="540"/>
        <w:rPr>
          <w:sz w:val="16"/>
          <w:szCs w:val="16"/>
        </w:rPr>
      </w:pPr>
      <w:r w:rsidRPr="0075101F">
        <w:rPr>
          <w:spacing w:val="-1"/>
          <w:sz w:val="16"/>
          <w:szCs w:val="16"/>
        </w:rPr>
        <w:fldChar w:fldCharType="begin"/>
      </w:r>
      <w:r w:rsidR="00316C20" w:rsidRPr="0075101F">
        <w:rPr>
          <w:spacing w:val="-1"/>
          <w:sz w:val="16"/>
          <w:szCs w:val="16"/>
        </w:rPr>
        <w:instrText xml:space="preserve"> QUOTE </w:instrText>
      </w:r>
      <w:r w:rsidR="00750F67" w:rsidRPr="00716614">
        <w:rPr>
          <w:position w:val="-9"/>
          <w:sz w:val="16"/>
          <w:szCs w:val="16"/>
        </w:rPr>
        <w:pict>
          <v:shape id="_x0000_i1210" type="#_x0000_t75" style="width:71.1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26F6&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C26F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00316C20" w:rsidRPr="0075101F">
        <w:rPr>
          <w:spacing w:val="-1"/>
          <w:sz w:val="16"/>
          <w:szCs w:val="16"/>
        </w:rPr>
        <w:instrText xml:space="preserve"> </w:instrText>
      </w:r>
      <w:r w:rsidRPr="0075101F">
        <w:rPr>
          <w:spacing w:val="-1"/>
          <w:sz w:val="16"/>
          <w:szCs w:val="16"/>
        </w:rPr>
        <w:fldChar w:fldCharType="separate"/>
      </w:r>
      <w:r w:rsidR="00750F67" w:rsidRPr="00716614">
        <w:rPr>
          <w:position w:val="-9"/>
          <w:sz w:val="16"/>
          <w:szCs w:val="16"/>
        </w:rPr>
        <w:pict>
          <v:shape id="_x0000_i1211" type="#_x0000_t75" style="width:70.65pt;height:19.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26F6&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C26F6&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d&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СЃРѕРґРµСЂР¶Р°РЅРёРµ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4" o:title="" chromakey="white"/>
          </v:shape>
        </w:pict>
      </w:r>
      <w:r w:rsidRPr="0075101F">
        <w:rPr>
          <w:spacing w:val="-1"/>
          <w:sz w:val="16"/>
          <w:szCs w:val="16"/>
        </w:rPr>
        <w:fldChar w:fldCharType="end"/>
      </w:r>
      <w:r w:rsidR="00316C20" w:rsidRPr="0075101F">
        <w:rPr>
          <w:i/>
          <w:spacing w:val="-1"/>
          <w:sz w:val="16"/>
          <w:szCs w:val="16"/>
        </w:rPr>
        <w:t xml:space="preserve"> - </w:t>
      </w:r>
      <w:r w:rsidR="00316C20" w:rsidRPr="0075101F">
        <w:rPr>
          <w:sz w:val="16"/>
          <w:szCs w:val="16"/>
        </w:rPr>
        <w:t>процент от стоимости особо ценного движимого имущества, необходимого для общехозяйственных нужд, который учитывается в целях обеспечения его содержания и определяется на основании усреднения фактических затрат муниципальных учреждений, направляемых ими на соответствующие цели.</w:t>
      </w:r>
    </w:p>
    <w:p w:rsidR="00316C20" w:rsidRPr="0075101F" w:rsidRDefault="00316C20" w:rsidP="00B448CF">
      <w:pPr>
        <w:pStyle w:val="formattext"/>
        <w:widowControl/>
        <w:numPr>
          <w:ilvl w:val="0"/>
          <w:numId w:val="59"/>
        </w:numPr>
        <w:shd w:val="clear" w:color="auto" w:fill="FFFFFF"/>
        <w:autoSpaceDE/>
        <w:autoSpaceDN/>
        <w:adjustRightInd/>
        <w:ind w:left="0" w:firstLine="540"/>
        <w:jc w:val="both"/>
        <w:textAlignment w:val="baseline"/>
        <w:rPr>
          <w:sz w:val="16"/>
          <w:szCs w:val="16"/>
        </w:rPr>
      </w:pPr>
      <w:r w:rsidRPr="0075101F">
        <w:rPr>
          <w:sz w:val="16"/>
          <w:szCs w:val="16"/>
        </w:rPr>
        <w:t>Затраты на формирование резерва на полное восстановление состава объектов особо ценного движимого имущества, необходимого для общехозяйственных нужд, определяются как объем годовой расчетной суммы амортизации особо ценного движимого имущества, необходимого для общехозяйственных нужд по формуле</w:t>
      </w:r>
    </w:p>
    <w:p w:rsidR="00316C20" w:rsidRPr="0075101F" w:rsidRDefault="00750F67" w:rsidP="0075101F">
      <w:pPr>
        <w:pStyle w:val="formattext"/>
        <w:shd w:val="clear" w:color="auto" w:fill="FFFFFF"/>
        <w:ind w:firstLine="540"/>
        <w:jc w:val="both"/>
        <w:textAlignment w:val="baseline"/>
        <w:rPr>
          <w:sz w:val="16"/>
          <w:szCs w:val="16"/>
        </w:rPr>
      </w:pPr>
      <w:r w:rsidRPr="00716614">
        <w:rPr>
          <w:sz w:val="16"/>
          <w:szCs w:val="16"/>
        </w:rPr>
        <w:lastRenderedPageBreak/>
        <w:pict>
          <v:shape id="_x0000_i1212" type="#_x0000_t75" style="width:132.5pt;height:47.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50BF&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850BF&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2&lt;/m:t&gt;&lt;/m:r&gt;&lt;/m:sup&gt;&lt;/m:sSubSup&gt;&lt;m:r&gt;&lt;w:rPr&gt;&lt;w:rFonts w:ascii=&quot;Cambria Math&quot; w:h-ansi=&quot;Cambria Math&quot;/&gt;&lt;wx:font wx:val=&quot;Cambria Math&quot;/&gt;&lt;w:i/&gt;&lt;w:sz w:val=&quot;28&quot;/&gt;&lt;w:sz-cs w:val=&quot;28&quot;/&gt;&lt;/w:rPr&gt;&lt;m:t&gt;=&lt;/m:t&gt;&lt;/m:r&gt;&lt;m:nary&gt;&lt;m:naryPr&gt;&lt;m:chr m:val=&quot;в€‘&quot;/&gt;&lt;m:limLoc m:val=&quot;subSup&quot;/&gt;&lt;m:supHide m:val=&quot;on&quot;/&gt;&lt;m:ctrlPr&gt;&lt;w:rPr&gt;&lt;w:rFonts w:ascii=&quot;Cambria Math&quot; w:h-ansi=&quot;Cambria Math&quot;/&gt;&lt;wx:font wx:val=&quot;Cambria Math&quot;/&gt;&lt;w:i/&gt;&lt;w:sz w:val=&quot;28&quot;/&gt;&lt;w:sz-cs w:val=&quot;28&quot;/&gt;&lt;/w:rPr&gt;&lt;/m:ctrlPr&gt;&lt;/m:naryPr&gt;&lt;m:sub&gt;&lt;m:r&gt;&lt;w:rPr&gt;&lt;w:rFonts w:ascii=&quot;Cambria Math&quot; w:h-ansi=&quot;Cambria Math&quot;/&gt;&lt;wx:font wx:val=&quot;Cambria Math&quot;/&gt;&lt;w:i/&gt;&lt;w:sz w:val=&quot;28&quot;/&gt;&lt;w:sz-cs w:val=&quot;28&quot;/&gt;&lt;/w:rPr&gt;&lt;m:t&gt;Рє&lt;/m:t&gt;&lt;/m:r&gt;&lt;/m:sub&gt;&lt;m:sup/&gt;&lt;m:e&gt;&lt;m:f&gt;&lt;m:fPr&gt;&lt;m:ctrlPr&gt;&lt;w:rPr&gt;&lt;w:rFonts w:ascii=&quot;Cambria Math&quot; w:h-ansi=&quot;Cambria Math&quot;/&gt;&lt;wx:font wx:val=&quot;Cambria Math&quot;/&gt;&lt;w:i/&gt;&lt;w:sz w:val=&quot;28&quot;/&gt;&lt;w:sz-cs w:val=&quot;28&quot;/&gt;&lt;/w:rPr&gt;&lt;/m:ctrlPr&gt;&lt;/m:fPr&gt;&lt;m:num&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2&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2&lt;/m:t&gt;&lt;/m:r&gt;&lt;/m:sup&gt;&lt;/m:sSubSup&gt;&lt;/m:num&gt;&lt;m:den&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2&lt;/m:t&gt;&lt;/m:r&gt;&lt;/m:sup&gt;&lt;/m:sSubSup&gt;&lt;/m:den&gt;&lt;/m:f&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5" o:title="" chromakey="white"/>
          </v:shape>
        </w:pic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213" type="#_x0000_t75" style="width:31.35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0342&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A034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214" type="#_x0000_t75" style="width:30.9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0342&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BA0342&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lang w:val=&quot;EN-US&quot;/&gt;&lt;/w:rPr&gt;&lt;m:t&gt;i&lt;/m:t&gt;&lt;/m:r&gt;&lt;m:r&gt;&lt;w:rPr&gt;&lt;w:rFonts w:ascii=&quot;Cambria Math&quot; w:h-ansi=&quot;Cambria Math&quot;/&gt;&lt;wx:font wx:val=&quot;Cambria Math&quot;/&gt;&lt;w:i/&gt;&lt;w:sz w:val=&quot;28&quot;/&gt;&lt;w:sz-cs w:val=&quot;28&quot;/&gt;&lt;/w:rPr&gt;&lt;m:t&gt; Р±Р°Р·&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3" o:title="" chromakey="white"/>
          </v:shape>
        </w:pict>
      </w:r>
      <w:r w:rsidRPr="0075101F">
        <w:rPr>
          <w:sz w:val="16"/>
          <w:szCs w:val="16"/>
        </w:rPr>
        <w:fldChar w:fldCharType="end"/>
      </w:r>
      <w:r w:rsidR="00316C20" w:rsidRPr="0075101F">
        <w:rPr>
          <w:sz w:val="16"/>
          <w:szCs w:val="16"/>
        </w:rPr>
        <w:t xml:space="preserve"> - Затраты на формирование резерва на полное восстановление состава объектов особо ценного движимого имущества необходимого для общехозяйственных нужд;</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215" type="#_x0000_t75" style="width:27.4pt;height:32.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8C7&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F28C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216" type="#_x0000_t75" style="width:27.4pt;height:3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8C7&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AF28C7&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ik&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6" o:title="" chromakey="white"/>
          </v:shape>
        </w:pict>
      </w:r>
      <w:r w:rsidRPr="0075101F">
        <w:rPr>
          <w:sz w:val="16"/>
          <w:szCs w:val="16"/>
        </w:rPr>
        <w:fldChar w:fldCharType="end"/>
      </w:r>
      <w:r w:rsidR="00316C20" w:rsidRPr="0075101F">
        <w:rPr>
          <w:sz w:val="16"/>
          <w:szCs w:val="16"/>
        </w:rPr>
        <w:t>- количество k-ого объекта особо ценного движимого имущества, включенного в типовой перечень, в расчете на единицу оказания i-той муниципальной услуги;</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6"/>
          <w:sz w:val="16"/>
          <w:szCs w:val="16"/>
        </w:rPr>
        <w:pict>
          <v:shape id="_x0000_i1217" type="#_x0000_t75" style="width:29.6pt;height:3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50A6&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D50A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6"/>
          <w:sz w:val="16"/>
          <w:szCs w:val="16"/>
        </w:rPr>
        <w:pict>
          <v:shape id="_x0000_i1218" type="#_x0000_t75" style="width:29.6pt;height:30.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50A6&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CD50A6&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R&lt;/m:t&gt;&lt;/m:r&gt;&lt;/m:e&gt;&lt;m:sub&gt;&lt;m:r&gt;&lt;w:rPr&gt;&lt;w:rFonts w:ascii=&quot;Cambria Math&quot; w:h-ansi=&quot;Cambria Math&quot;/&gt;&lt;wx:font wx:val=&quot;Cambria Math&quot;/&gt;&lt;w:i/&gt;&lt;w:sz w:val=&quot;28&quot;/&gt;&lt;w:sz-cs w:val=&quot;28&quot;/&gt;&lt;/w:rPr&gt;&lt;m:t&gt;k&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7" o:title="" chromakey="white"/>
          </v:shape>
        </w:pict>
      </w:r>
      <w:r w:rsidRPr="0075101F">
        <w:rPr>
          <w:sz w:val="16"/>
          <w:szCs w:val="16"/>
        </w:rPr>
        <w:fldChar w:fldCharType="end"/>
      </w:r>
      <w:r w:rsidR="00316C20" w:rsidRPr="0075101F">
        <w:rPr>
          <w:sz w:val="16"/>
          <w:szCs w:val="16"/>
        </w:rPr>
        <w:t xml:space="preserve"> - стоимость единицы k-ого объекта особо ценного движимого имущества, необходимого для общехозяйственных нужд;</w:t>
      </w:r>
    </w:p>
    <w:p w:rsidR="00316C20" w:rsidRPr="0075101F" w:rsidRDefault="00716614" w:rsidP="0075101F">
      <w:pPr>
        <w:pStyle w:val="formattext"/>
        <w:shd w:val="clear" w:color="auto" w:fill="FFFFFF"/>
        <w:ind w:firstLine="540"/>
        <w:jc w:val="both"/>
        <w:textAlignment w:val="baseline"/>
        <w:rPr>
          <w:sz w:val="16"/>
          <w:szCs w:val="16"/>
        </w:rPr>
      </w:pPr>
      <w:r w:rsidRPr="0075101F">
        <w:rPr>
          <w:sz w:val="16"/>
          <w:szCs w:val="16"/>
        </w:rPr>
        <w:fldChar w:fldCharType="begin"/>
      </w:r>
      <w:r w:rsidR="00316C20" w:rsidRPr="0075101F">
        <w:rPr>
          <w:sz w:val="16"/>
          <w:szCs w:val="16"/>
        </w:rPr>
        <w:instrText xml:space="preserve"> QUOTE </w:instrText>
      </w:r>
      <w:r w:rsidR="00750F67" w:rsidRPr="00716614">
        <w:rPr>
          <w:position w:val="-35"/>
          <w:sz w:val="16"/>
          <w:szCs w:val="16"/>
        </w:rPr>
        <w:pict>
          <v:shape id="_x0000_i1219" type="#_x0000_t75" style="width:27.85pt;height:3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2CFA&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12CFA&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00316C20" w:rsidRPr="0075101F">
        <w:rPr>
          <w:sz w:val="16"/>
          <w:szCs w:val="16"/>
        </w:rPr>
        <w:instrText xml:space="preserve"> </w:instrText>
      </w:r>
      <w:r w:rsidRPr="0075101F">
        <w:rPr>
          <w:sz w:val="16"/>
          <w:szCs w:val="16"/>
        </w:rPr>
        <w:fldChar w:fldCharType="separate"/>
      </w:r>
      <w:r w:rsidR="00750F67" w:rsidRPr="00716614">
        <w:rPr>
          <w:position w:val="-35"/>
          <w:sz w:val="16"/>
          <w:szCs w:val="16"/>
        </w:rPr>
        <w:pict>
          <v:shape id="_x0000_i1220" type="#_x0000_t75" style="width:27.85pt;height:30.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2CFA&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812CFA&quot;&gt;&lt;m:oMathPara&gt;&lt;m:oMath&gt;&lt;m:sSubSup&gt;&lt;m:sSubSupPr&gt;&lt;m:ctrlPr&gt;&lt;w:rPr&gt;&lt;w:rFonts w:ascii=&quot;Cambria Math&quot; w:h-ansi=&quot;Cambria Math&quot;/&gt;&lt;wx:font wx:val=&quot;Cambria Math&quot;/&gt;&lt;w:i/&gt;&lt;w:sz w:val=&quot;28&quot;/&gt;&lt;w:sz-cs w:val=&quot;28&quot;/&gt;&lt;/w:rPr&gt;&lt;/m:ctrlPr&gt;&lt;/m:sSubSupPr&gt;&lt;m:e&gt;&lt;m:r&gt;&lt;w:rPr&gt;&lt;w:rFonts w:ascii=&quot;Cambria Math&quot; w:h-ansi=&quot;Cambria Math&quot;/&gt;&lt;wx:font wx:val=&quot;Cambria Math&quot;/&gt;&lt;w:i/&gt;&lt;w:sz w:val=&quot;28&quot;/&gt;&lt;w:sz-cs w:val=&quot;28&quot;/&gt;&lt;/w:rPr&gt;&lt;m:t&gt;Рў&lt;/m:t&gt;&lt;/m:r&gt;&lt;/m:e&gt;&lt;m:sub&gt;&lt;m:r&gt;&lt;w:rPr&gt;&lt;w:rFonts w:ascii=&quot;Cambria Math&quot; w:h-ansi=&quot;Cambria Math&quot;/&gt;&lt;wx:font wx:val=&quot;Cambria Math&quot;/&gt;&lt;w:i/&gt;&lt;w:sz w:val=&quot;28&quot;/&gt;&lt;w:sz-cs w:val=&quot;28&quot;/&gt;&lt;/w:rPr&gt;&lt;m:t&gt;Рє&lt;/m:t&gt;&lt;/m:r&gt;&lt;/m:sub&gt;&lt;m:sup&gt;&lt;m:r&gt;&lt;w:rPr&gt;&lt;w:rFonts w:ascii=&quot;Cambria Math&quot; w:h-ansi=&quot;Cambria Math&quot;/&gt;&lt;wx:font wx:val=&quot;Cambria Math&quot;/&gt;&lt;w:i/&gt;&lt;w:sz w:val=&quot;28&quot;/&gt;&lt;w:sz-cs w:val=&quot;28&quot;/&gt;&lt;/w:rPr&gt;&lt;m:t&gt;Р¤Р 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8" o:title="" chromakey="white"/>
          </v:shape>
        </w:pict>
      </w:r>
      <w:r w:rsidRPr="0075101F">
        <w:rPr>
          <w:sz w:val="16"/>
          <w:szCs w:val="16"/>
        </w:rPr>
        <w:fldChar w:fldCharType="end"/>
      </w:r>
      <w:r w:rsidR="00316C20" w:rsidRPr="0075101F">
        <w:rPr>
          <w:sz w:val="16"/>
          <w:szCs w:val="16"/>
        </w:rPr>
        <w:t xml:space="preserve"> - срок полезного использования k-ого объекта особо ценного движимого имущества, необходимого для общехозяйственных нужд.</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Состав и порядок расчета затрат на приобретение услуг связи определяются органами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xml:space="preserve">. </w:t>
      </w:r>
      <w:proofErr w:type="gramStart"/>
      <w:r w:rsidRPr="0075101F">
        <w:rPr>
          <w:rFonts w:ascii="Times New Roman" w:hAnsi="Times New Roman"/>
          <w:sz w:val="16"/>
          <w:szCs w:val="16"/>
        </w:rPr>
        <w:t xml:space="preserve">Затраты на приобретение услуг связи по решению органов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xml:space="preserve"> могут включать в себя: затраты на местную, междугороднюю и международную телефонную связь в расчете на единицу оказания муниципальной услуги; затраты на интернет в расчете на единицу оказания муниципальной услуги; затраты на услуги </w:t>
      </w:r>
      <w:proofErr w:type="spellStart"/>
      <w:r w:rsidRPr="0075101F">
        <w:rPr>
          <w:rFonts w:ascii="Times New Roman" w:hAnsi="Times New Roman"/>
          <w:sz w:val="16"/>
          <w:szCs w:val="16"/>
        </w:rPr>
        <w:t>хостинга</w:t>
      </w:r>
      <w:proofErr w:type="spellEnd"/>
      <w:r w:rsidRPr="0075101F">
        <w:rPr>
          <w:rFonts w:ascii="Times New Roman" w:hAnsi="Times New Roman"/>
          <w:sz w:val="16"/>
          <w:szCs w:val="16"/>
        </w:rPr>
        <w:t xml:space="preserve"> в расчете на единицу оказания муниципальной услуги;</w:t>
      </w:r>
      <w:proofErr w:type="gramEnd"/>
      <w:r w:rsidRPr="0075101F">
        <w:rPr>
          <w:rFonts w:ascii="Times New Roman" w:hAnsi="Times New Roman"/>
          <w:sz w:val="16"/>
          <w:szCs w:val="16"/>
        </w:rPr>
        <w:t xml:space="preserve"> затраты на иные услуги связи в расчете на единицу оказания муниципальной услуги по решению уполномоченного органа.</w:t>
      </w:r>
    </w:p>
    <w:p w:rsidR="00316C20" w:rsidRPr="0075101F" w:rsidRDefault="00316C20"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t>Затраты на приобретение услуг связи определяются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pict>
          <v:shape id="_x0000_i1221" type="#_x0000_t75" style="width:109.55pt;height:27.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3964&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E03964&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r&gt;&lt;w:rPr&gt;&lt;w:rFonts w:ascii=&quot;Cambria Math&quot; w:h-ansi=&quot;Cambria Math&quot;/&gt;&lt;wx:font wx:val=&quot;Cambria Math&quot;/&gt;&lt;w:i/&gt;&lt;w:spacing w:val=&quot;-1&quot;/&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pacing w:val=&quot;-1&quot;/&gt;&lt;w:sz w:val=&quot;28&quot;/&gt;&lt;w:sz-cs w:val=&quot;28&quot;/&gt;&lt;/w:rPr&gt;&lt;/m:ctrlPr&gt;&lt;/m:naryP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Ў&lt;/m:t&gt;&lt;/m:r&gt;&lt;/m:sup&gt;&lt;/m:sSubSup&gt;&lt;m:r&gt;&lt;w:rPr&gt;&lt;w:rFonts w:ascii=&quot;Cambria Math&quot; w:h-ansi=&quot;Cambria Math&quot;/&gt;&lt;wx:font wx:val=&quot;Cambria Math&quot;/&gt;&lt;w:i/&gt;&lt;w:spacing w:val=&quot;-1&quot;/&gt;&lt;w:sz w:val=&quot;28&quot;/&gt;&lt;w:sz-cs w:val=&quot;28&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9"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222"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599E&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8599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223" type="#_x0000_t75" style="width:23.4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599E&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8599E&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4"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услуг связи;</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224"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4981&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4498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225"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4981&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44981&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0"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объем j-того вида услуг связи, приобретаемого для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1"/>
          <w:sz w:val="16"/>
          <w:szCs w:val="16"/>
        </w:rPr>
        <w:pict>
          <v:shape id="_x0000_i1226"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1660&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A1660&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1"/>
          <w:sz w:val="16"/>
          <w:szCs w:val="16"/>
        </w:rPr>
        <w:pict>
          <v:shape id="_x0000_i1227"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1660&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9A1660&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 xml:space="preserve">- </w:t>
      </w:r>
      <w:r w:rsidR="00316C20" w:rsidRPr="0075101F">
        <w:rPr>
          <w:rFonts w:ascii="Times New Roman" w:hAnsi="Times New Roman"/>
          <w:sz w:val="16"/>
          <w:szCs w:val="16"/>
        </w:rPr>
        <w:t>стоимость единицы j-того вида услуг связи.</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Состав и порядок расчета затрат на приобретение транспортных услуг определяются органами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xml:space="preserve">. </w:t>
      </w:r>
      <w:proofErr w:type="gramStart"/>
      <w:r w:rsidRPr="0075101F">
        <w:rPr>
          <w:rFonts w:ascii="Times New Roman" w:hAnsi="Times New Roman"/>
          <w:sz w:val="16"/>
          <w:szCs w:val="16"/>
        </w:rPr>
        <w:t xml:space="preserve">Затраты на приобретение транспортных услуг по решению органов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xml:space="preserve"> могут включать в себя: затраты на проезд работников до места получения дополнительного профессионального образования и обратно в расчете на единицу муниципальной услуги; затраты на проезд обучающихся до места прохождения практики и обратно в расчете на единицу муниципальной услуги;</w:t>
      </w:r>
      <w:proofErr w:type="gramEnd"/>
      <w:r w:rsidRPr="0075101F">
        <w:rPr>
          <w:rFonts w:ascii="Times New Roman" w:hAnsi="Times New Roman"/>
          <w:sz w:val="16"/>
          <w:szCs w:val="16"/>
        </w:rPr>
        <w:t xml:space="preserve"> иные затраты на транспортные услуги в расчете на единицу муниципальной услуги по решению уполномоченного органа.</w:t>
      </w:r>
    </w:p>
    <w:p w:rsidR="00316C20" w:rsidRPr="0075101F" w:rsidRDefault="00316C20"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z w:val="16"/>
          <w:szCs w:val="16"/>
        </w:rPr>
        <w:t>Затраты на приобретение транспортных услуг определяются по формуле</w:t>
      </w:r>
    </w:p>
    <w:p w:rsidR="00316C20" w:rsidRPr="0075101F" w:rsidRDefault="00750F67" w:rsidP="0075101F">
      <w:pPr>
        <w:shd w:val="clear" w:color="auto" w:fill="FFFFFF"/>
        <w:tabs>
          <w:tab w:val="left" w:pos="883"/>
        </w:tabs>
        <w:spacing w:after="0" w:line="240" w:lineRule="auto"/>
        <w:ind w:firstLine="540"/>
        <w:rPr>
          <w:rFonts w:ascii="Times New Roman" w:hAnsi="Times New Roman"/>
          <w:spacing w:val="-1"/>
          <w:sz w:val="16"/>
          <w:szCs w:val="16"/>
        </w:rPr>
      </w:pPr>
      <w:r w:rsidRPr="00716614">
        <w:rPr>
          <w:rFonts w:ascii="Times New Roman" w:hAnsi="Times New Roman"/>
          <w:sz w:val="16"/>
          <w:szCs w:val="16"/>
        </w:rPr>
        <w:pict>
          <v:shape id="_x0000_i1228" type="#_x0000_t75" style="width:110.85pt;height:27.8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4E4&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F314E4&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ўРЈ&lt;/m:t&gt;&lt;/m:r&gt;&lt;/m:sup&gt;&lt;/m:sSubSup&gt;&lt;m:r&gt;&lt;w:rPr&gt;&lt;w:rFonts w:ascii=&quot;Cambria Math&quot; w:h-ansi=&quot;Cambria Math&quot;/&gt;&lt;wx:font wx:val=&quot;Cambria Math&quot;/&gt;&lt;w:i/&gt;&lt;w:spacing w:val=&quot;-1&quot;/&gt;&lt;w:sz w:val=&quot;28&quot;/&gt;&lt;w:sz-cs w:val=&quot;28&quot;/&gt;&lt;/w:rPr&gt;&lt;m:t&gt;=&lt;/m:t&gt;&lt;/m:r&gt;&lt;m:nary&gt;&lt;m:naryPr&gt;&lt;m:chr m:val=&quot;в€‘&quot;/&gt;&lt;m:limLoc m:val=&quot;undOvr&quot;/&gt;&lt;m:subHide m:val=&quot;on&quot;/&gt;&lt;m:supHide m:val=&quot;on&quot;/&gt;&lt;m:ctrlPr&gt;&lt;w:rPr&gt;&lt;w:rFonts w:ascii=&quot;Cambria Math&quot; w:h-ansi=&quot;Cambria Math&quot;/&gt;&lt;wx:font wx:val=&quot;Cambria Math&quot;/&gt;&lt;w:i/&gt;&lt;w:spacing w:val=&quot;-1&quot;/&gt;&lt;w:sz w:val=&quot;28&quot;/&gt;&lt;w:sz-cs w:val=&quot;28&quot;/&gt;&lt;/w:rPr&gt;&lt;/m:ctrlPr&gt;&lt;/m:naryPr&gt;&lt;m:sub/&gt;&lt;m:sup/&gt;&lt;m:e&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ўРЈ&lt;/m:t&gt;&lt;/m:r&gt;&lt;/m:sup&gt;&lt;/m:sSubSup&gt;&lt;m:r&gt;&lt;w:rPr&gt;&lt;w:rFonts w:ascii=&quot;Cambria Math&quot; w:h-ansi=&quot;Cambria Math&quot;/&gt;&lt;wx:font wx:val=&quot;Cambria Math&quot;/&gt;&lt;w:i/&gt;&lt;w:spacing w:val=&quot;-1&quot;/&gt;&lt;w:sz w:val=&quot;28&quot;/&gt;&lt;w:sz-cs w:val=&quot;28&quot;/&gt;&lt;/w:rPr&gt;&lt;m:t&gt;*&lt;/m:t&gt;&lt;/m:r&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1" o:title="" chromakey="white"/>
          </v:shape>
        </w:pict>
      </w:r>
    </w:p>
    <w:p w:rsidR="00316C20" w:rsidRPr="0075101F" w:rsidRDefault="00716614" w:rsidP="0075101F">
      <w:pPr>
        <w:shd w:val="clear" w:color="auto" w:fill="FFFFFF"/>
        <w:tabs>
          <w:tab w:val="left" w:pos="883"/>
        </w:tabs>
        <w:spacing w:after="0" w:line="240" w:lineRule="auto"/>
        <w:ind w:firstLine="540"/>
        <w:rPr>
          <w:rFonts w:ascii="Times New Roman" w:hAnsi="Times New Roman"/>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8"/>
          <w:sz w:val="16"/>
          <w:szCs w:val="16"/>
        </w:rPr>
        <w:pict>
          <v:shape id="_x0000_i1229" type="#_x0000_t75" style="width:23.8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0A8&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530A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8"/>
          <w:sz w:val="16"/>
          <w:szCs w:val="16"/>
        </w:rPr>
        <w:pict>
          <v:shape id="_x0000_i1230" type="#_x0000_t75" style="width:23.4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0A8&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0530A8&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rPr&gt;&lt;m:t&gt;N&lt;/m:t&gt;&lt;/m:r&gt;&lt;/m:e&gt;&lt;m:sub&gt;&lt;m:r&gt;&lt;w:rPr&gt;&lt;w:rFonts w:ascii=&quot;Cambria Math&quot; w:h-ansi=&quot;Cambria Math&quot;/&gt;&lt;wx:font wx:val=&quot;Cambria Math&quot;/&gt;&lt;w:i/&gt;&lt;w:spacing w:val=&quot;-1&quot;/&gt;&lt;w:sz w:val=&quot;28&quot;/&gt;&lt;w:sz-cs w:val=&quot;28&quot;/&gt;&lt;/w:rPr&gt;&lt;m:t&gt;i&lt;/m:t&gt;&lt;/m:r&gt;&lt;/m:sub&gt;&lt;m:sup&gt;&lt;m:r&gt;&lt;w:rPr&gt;&lt;w:rFonts w:ascii=&quot;Cambria Math&quot; w:h-ansi=&quot;Cambria Math&quot;/&gt;&lt;wx:font wx:val=&quot;Cambria Math&quot;/&gt;&lt;w:i/&gt;&lt;w:spacing w:val=&quot;-1&quot;/&gt;&lt;w:sz w:val=&quot;28&quot;/&gt;&lt;w:sz-cs w:val=&quot;28&quot;/&gt;&lt;/w:rPr&gt;&lt;m:t&gt;РЈРў&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5"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w:t>
      </w:r>
      <w:r w:rsidR="00316C20" w:rsidRPr="0075101F">
        <w:rPr>
          <w:rFonts w:ascii="Times New Roman" w:hAnsi="Times New Roman"/>
          <w:sz w:val="16"/>
          <w:szCs w:val="16"/>
        </w:rPr>
        <w:t>Затраты на приобретение транспортных услуг;</w:t>
      </w:r>
    </w:p>
    <w:p w:rsidR="00316C20" w:rsidRPr="0075101F" w:rsidRDefault="00716614" w:rsidP="0075101F">
      <w:pPr>
        <w:shd w:val="clear" w:color="auto" w:fill="FFFFFF"/>
        <w:tabs>
          <w:tab w:val="left" w:pos="883"/>
        </w:tabs>
        <w:spacing w:after="0" w:line="240" w:lineRule="auto"/>
        <w:ind w:firstLine="540"/>
        <w:rPr>
          <w:rFonts w:ascii="Times New Roman" w:hAnsi="Times New Roman"/>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2"/>
          <w:sz w:val="16"/>
          <w:szCs w:val="16"/>
        </w:rPr>
        <w:pict>
          <v:shape id="_x0000_i1231"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3949&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E394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ў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2"/>
          <w:sz w:val="16"/>
          <w:szCs w:val="16"/>
        </w:rPr>
        <w:pict>
          <v:shape id="_x0000_i1232" type="#_x0000_t75" style="width:22.1pt;height:19.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3949&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1E3949&quot;&gt;&lt;m:oMathPara&gt;&lt;m:oMath&gt;&lt;m:sSubSup&gt;&lt;m:sSubSupPr&gt;&lt;m:ctrlPr&gt;&lt;w:rPr&gt;&lt;w:rFonts w:ascii=&quot;Cambria Math&quot; w:h-ansi=&quot;Cambria Math&quot;/&gt;&lt;wx:font wx:val=&quot;Cambria Math&quot;/&gt;&lt;w:i/&gt;&lt;w:spacing w:val=&quot;-1&quot;/&gt;&lt;w:sz w:val=&quot;28&quot;/&gt;&lt;w:sz-cs w:val=&quot;28&quot;/&gt;&lt;/w:rPr&gt;&lt;/m:ctrlPr&gt;&lt;/m:sSubSupPr&gt;&lt;m:e&gt;&lt;m:r&gt;&lt;w:rPr&gt;&lt;w:rFonts w:ascii=&quot;Cambria Math&quot; w:h-ansi=&quot;Cambria Math&quot;/&gt;&lt;wx:font wx:val=&quot;Cambria Math&quot;/&gt;&lt;w:i/&gt;&lt;w:spacing w:val=&quot;-1&quot;/&gt;&lt;w:sz w:val=&quot;28&quot;/&gt;&lt;w:sz-cs w:val=&quot;28&quot;/&gt;&lt;w:lang w:val=&quot;EN-US&quot;/&gt;&lt;/w:rPr&gt;&lt;m:t&gt;V&lt;/m:t&gt;&lt;/m:r&gt;&lt;/m:e&gt;&lt;m:sub&gt;&lt;m:r&gt;&lt;w:rPr&gt;&lt;w:rFonts w:ascii=&quot;Cambria Math&quot; w:h-ansi=&quot;Cambria Math&quot;/&gt;&lt;wx:font wx:val=&quot;Cambria Math&quot;/&gt;&lt;w:i/&gt;&lt;w:spacing w:val=&quot;-1&quot;/&gt;&lt;w:sz w:val=&quot;28&quot;/&gt;&lt;w:sz-cs w:val=&quot;28&quot;/&gt;&lt;/w:rPr&gt;&lt;m:t&gt;ij&lt;/m:t&gt;&lt;/m:r&gt;&lt;/m:sub&gt;&lt;m:sup&gt;&lt;m:r&gt;&lt;w:rPr&gt;&lt;w:rFonts w:ascii=&quot;Cambria Math&quot; w:h-ansi=&quot;Cambria Math&quot;/&gt;&lt;wx:font wx:val=&quot;Cambria Math&quot;/&gt;&lt;w:i/&gt;&lt;w:spacing w:val=&quot;-1&quot;/&gt;&lt;w:sz w:val=&quot;28&quot;/&gt;&lt;w:sz-cs w:val=&quot;28&quot;/&gt;&lt;/w:rPr&gt;&lt;m:t&gt;РўРЈ&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2"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spacing w:val="-1"/>
          <w:sz w:val="16"/>
          <w:szCs w:val="16"/>
        </w:rPr>
        <w:t xml:space="preserve"> - </w:t>
      </w:r>
      <w:r w:rsidR="00316C20" w:rsidRPr="0075101F">
        <w:rPr>
          <w:rFonts w:ascii="Times New Roman" w:hAnsi="Times New Roman"/>
          <w:sz w:val="16"/>
          <w:szCs w:val="16"/>
        </w:rPr>
        <w:t>объем j-того вида транспортных услуг, приобретаемого для оказания i-той муниципальной услуги;</w:t>
      </w:r>
    </w:p>
    <w:p w:rsidR="00316C20" w:rsidRPr="0075101F" w:rsidRDefault="00716614" w:rsidP="0075101F">
      <w:pPr>
        <w:shd w:val="clear" w:color="auto" w:fill="FFFFFF"/>
        <w:tabs>
          <w:tab w:val="left" w:pos="883"/>
        </w:tabs>
        <w:spacing w:after="0" w:line="240" w:lineRule="auto"/>
        <w:ind w:firstLine="540"/>
        <w:rPr>
          <w:rFonts w:ascii="Times New Roman" w:hAnsi="Times New Roman"/>
          <w:i/>
          <w:spacing w:val="-1"/>
          <w:sz w:val="16"/>
          <w:szCs w:val="16"/>
        </w:rPr>
      </w:pPr>
      <w:r w:rsidRPr="0075101F">
        <w:rPr>
          <w:rFonts w:ascii="Times New Roman" w:hAnsi="Times New Roman"/>
          <w:spacing w:val="-1"/>
          <w:sz w:val="16"/>
          <w:szCs w:val="16"/>
        </w:rPr>
        <w:fldChar w:fldCharType="begin"/>
      </w:r>
      <w:r w:rsidR="00316C20" w:rsidRPr="0075101F">
        <w:rPr>
          <w:rFonts w:ascii="Times New Roman" w:hAnsi="Times New Roman"/>
          <w:spacing w:val="-1"/>
          <w:sz w:val="16"/>
          <w:szCs w:val="16"/>
        </w:rPr>
        <w:instrText xml:space="preserve"> QUOTE </w:instrText>
      </w:r>
      <w:r w:rsidR="00750F67" w:rsidRPr="00716614">
        <w:rPr>
          <w:rFonts w:ascii="Times New Roman" w:hAnsi="Times New Roman"/>
          <w:position w:val="-11"/>
          <w:sz w:val="16"/>
          <w:szCs w:val="16"/>
        </w:rPr>
        <w:pict>
          <v:shape id="_x0000_i1233"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3FEC&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53FEC&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00316C20" w:rsidRPr="0075101F">
        <w:rPr>
          <w:rFonts w:ascii="Times New Roman" w:hAnsi="Times New Roman"/>
          <w:spacing w:val="-1"/>
          <w:sz w:val="16"/>
          <w:szCs w:val="16"/>
        </w:rPr>
        <w:instrText xml:space="preserve"> </w:instrText>
      </w:r>
      <w:r w:rsidRPr="0075101F">
        <w:rPr>
          <w:rFonts w:ascii="Times New Roman" w:hAnsi="Times New Roman"/>
          <w:spacing w:val="-1"/>
          <w:sz w:val="16"/>
          <w:szCs w:val="16"/>
        </w:rPr>
        <w:fldChar w:fldCharType="separate"/>
      </w:r>
      <w:r w:rsidR="00750F67" w:rsidRPr="00716614">
        <w:rPr>
          <w:rFonts w:ascii="Times New Roman" w:hAnsi="Times New Roman"/>
          <w:position w:val="-11"/>
          <w:sz w:val="16"/>
          <w:szCs w:val="16"/>
        </w:rPr>
        <w:pict>
          <v:shape id="_x0000_i1234" type="#_x0000_t75" style="width:12.35pt;height:18.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proofState w:grammar=&quot;clean&quot;/&gt;&lt;w:defaultTabStop w:val=&quot;708&quot;/&gt;&lt;w:drawingGridHorizontalSpacing w:val=&quot;120&quot;/&gt;&lt;w:displayHorizontalDrawingGridEvery w:val=&quot;2&quot;/&gt;&lt;w:punctuationKerning/&gt;&lt;w:characterSpacingControl w:val=&quot;DontCompress&quot;/&gt;&lt;w:optimizeForBrowser/&gt;&lt;w:allowPNG/&gt;&lt;w:targetScreenSz w:val=&quot;1024x768&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C642B&quot;/&gt;&lt;wsp:rsid wsp:val=&quot;00000E17&quot;/&gt;&lt;wsp:rsid wsp:val=&quot;00006609&quot;/&gt;&lt;wsp:rsid wsp:val=&quot;0000768C&quot;/&gt;&lt;wsp:rsid wsp:val=&quot;00013B2C&quot;/&gt;&lt;wsp:rsid wsp:val=&quot;000159C2&quot;/&gt;&lt;wsp:rsid wsp:val=&quot;0002558E&quot;/&gt;&lt;wsp:rsid wsp:val=&quot;00032B92&quot;/&gt;&lt;wsp:rsid wsp:val=&quot;0003677B&quot;/&gt;&lt;wsp:rsid wsp:val=&quot;000401A6&quot;/&gt;&lt;wsp:rsid wsp:val=&quot;00041BDD&quot;/&gt;&lt;wsp:rsid wsp:val=&quot;00053248&quot;/&gt;&lt;wsp:rsid wsp:val=&quot;000610EF&quot;/&gt;&lt;wsp:rsid wsp:val=&quot;000637F4&quot;/&gt;&lt;wsp:rsid wsp:val=&quot;00065554&quot;/&gt;&lt;wsp:rsid wsp:val=&quot;0008044E&quot;/&gt;&lt;wsp:rsid wsp:val=&quot;00082F1B&quot;/&gt;&lt;wsp:rsid wsp:val=&quot;00086372&quot;/&gt;&lt;wsp:rsid wsp:val=&quot;0009166D&quot;/&gt;&lt;wsp:rsid wsp:val=&quot;00092317&quot;/&gt;&lt;wsp:rsid wsp:val=&quot;00093C52&quot;/&gt;&lt;wsp:rsid wsp:val=&quot;000944C8&quot;/&gt;&lt;wsp:rsid wsp:val=&quot;00094FDB&quot;/&gt;&lt;wsp:rsid wsp:val=&quot;000A255E&quot;/&gt;&lt;wsp:rsid wsp:val=&quot;000A2F98&quot;/&gt;&lt;wsp:rsid wsp:val=&quot;000A3F86&quot;/&gt;&lt;wsp:rsid wsp:val=&quot;000C1ED7&quot;/&gt;&lt;wsp:rsid wsp:val=&quot;000C6E3F&quot;/&gt;&lt;wsp:rsid wsp:val=&quot;000D621D&quot;/&gt;&lt;wsp:rsid wsp:val=&quot;000D669B&quot;/&gt;&lt;wsp:rsid wsp:val=&quot;000E06E0&quot;/&gt;&lt;wsp:rsid wsp:val=&quot;000E21FE&quot;/&gt;&lt;wsp:rsid wsp:val=&quot;000E2ADD&quot;/&gt;&lt;wsp:rsid wsp:val=&quot;00102DB8&quot;/&gt;&lt;wsp:rsid wsp:val=&quot;00104B4C&quot;/&gt;&lt;wsp:rsid wsp:val=&quot;00105360&quot;/&gt;&lt;wsp:rsid wsp:val=&quot;001111CA&quot;/&gt;&lt;wsp:rsid wsp:val=&quot;00115D79&quot;/&gt;&lt;wsp:rsid wsp:val=&quot;001208C2&quot;/&gt;&lt;wsp:rsid wsp:val=&quot;001227C5&quot;/&gt;&lt;wsp:rsid wsp:val=&quot;001232B5&quot;/&gt;&lt;wsp:rsid wsp:val=&quot;00123818&quot;/&gt;&lt;wsp:rsid wsp:val=&quot;0012385B&quot;/&gt;&lt;wsp:rsid wsp:val=&quot;00125920&quot;/&gt;&lt;wsp:rsid wsp:val=&quot;0012776C&quot;/&gt;&lt;wsp:rsid wsp:val=&quot;001450E7&quot;/&gt;&lt;wsp:rsid wsp:val=&quot;001454B9&quot;/&gt;&lt;wsp:rsid wsp:val=&quot;00154ECB&quot;/&gt;&lt;wsp:rsid wsp:val=&quot;001554B8&quot;/&gt;&lt;wsp:rsid wsp:val=&quot;001559BA&quot;/&gt;&lt;wsp:rsid wsp:val=&quot;00160BEA&quot;/&gt;&lt;wsp:rsid wsp:val=&quot;00163FF5&quot;/&gt;&lt;wsp:rsid wsp:val=&quot;00174F8C&quot;/&gt;&lt;wsp:rsid wsp:val=&quot;00180CC8&quot;/&gt;&lt;wsp:rsid wsp:val=&quot;00182C50&quot;/&gt;&lt;wsp:rsid wsp:val=&quot;001847B4&quot;/&gt;&lt;wsp:rsid wsp:val=&quot;001A35CF&quot;/&gt;&lt;wsp:rsid wsp:val=&quot;001A6CE6&quot;/&gt;&lt;wsp:rsid wsp:val=&quot;001B138A&quot;/&gt;&lt;wsp:rsid wsp:val=&quot;001B1C2B&quot;/&gt;&lt;wsp:rsid wsp:val=&quot;001C2994&quot;/&gt;&lt;wsp:rsid wsp:val=&quot;001D0540&quot;/&gt;&lt;wsp:rsid wsp:val=&quot;001D3644&quot;/&gt;&lt;wsp:rsid wsp:val=&quot;001D4232&quot;/&gt;&lt;wsp:rsid wsp:val=&quot;001D6F30&quot;/&gt;&lt;wsp:rsid wsp:val=&quot;001E0D3F&quot;/&gt;&lt;wsp:rsid wsp:val=&quot;001E0D4B&quot;/&gt;&lt;wsp:rsid wsp:val=&quot;001E6D1F&quot;/&gt;&lt;wsp:rsid wsp:val=&quot;001F165E&quot;/&gt;&lt;wsp:rsid wsp:val=&quot;001F557D&quot;/&gt;&lt;wsp:rsid wsp:val=&quot;001F61AC&quot;/&gt;&lt;wsp:rsid wsp:val=&quot;00200B84&quot;/&gt;&lt;wsp:rsid wsp:val=&quot;00210440&quot;/&gt;&lt;wsp:rsid wsp:val=&quot;00211FF1&quot;/&gt;&lt;wsp:rsid wsp:val=&quot;00215CDB&quot;/&gt;&lt;wsp:rsid wsp:val=&quot;00223D4E&quot;/&gt;&lt;wsp:rsid wsp:val=&quot;002241DC&quot;/&gt;&lt;wsp:rsid wsp:val=&quot;00231354&quot;/&gt;&lt;wsp:rsid wsp:val=&quot;00235E99&quot;/&gt;&lt;wsp:rsid wsp:val=&quot;00242E68&quot;/&gt;&lt;wsp:rsid wsp:val=&quot;00247BC2&quot;/&gt;&lt;wsp:rsid wsp:val=&quot;00250BF7&quot;/&gt;&lt;wsp:rsid wsp:val=&quot;00272177&quot;/&gt;&lt;wsp:rsid wsp:val=&quot;002729F5&quot;/&gt;&lt;wsp:rsid wsp:val=&quot;00276313&quot;/&gt;&lt;wsp:rsid wsp:val=&quot;00282567&quot;/&gt;&lt;wsp:rsid wsp:val=&quot;0028343D&quot;/&gt;&lt;wsp:rsid wsp:val=&quot;002857C2&quot;/&gt;&lt;wsp:rsid wsp:val=&quot;00285B05&quot;/&gt;&lt;wsp:rsid wsp:val=&quot;00293389&quot;/&gt;&lt;wsp:rsid wsp:val=&quot;00295CD6&quot;/&gt;&lt;wsp:rsid wsp:val=&quot;0029695E&quot;/&gt;&lt;wsp:rsid wsp:val=&quot;002A203D&quot;/&gt;&lt;wsp:rsid wsp:val=&quot;002B1CC4&quot;/&gt;&lt;wsp:rsid wsp:val=&quot;002C0FEE&quot;/&gt;&lt;wsp:rsid wsp:val=&quot;002C12A9&quot;/&gt;&lt;wsp:rsid wsp:val=&quot;002D1179&quot;/&gt;&lt;wsp:rsid wsp:val=&quot;002D15AF&quot;/&gt;&lt;wsp:rsid wsp:val=&quot;002E5772&quot;/&gt;&lt;wsp:rsid wsp:val=&quot;002E659D&quot;/&gt;&lt;wsp:rsid wsp:val=&quot;002E77F2&quot;/&gt;&lt;wsp:rsid wsp:val=&quot;002F04E2&quot;/&gt;&lt;wsp:rsid wsp:val=&quot;002F1E6D&quot;/&gt;&lt;wsp:rsid wsp:val=&quot;003006BF&quot;/&gt;&lt;wsp:rsid wsp:val=&quot;00307D6A&quot;/&gt;&lt;wsp:rsid wsp:val=&quot;00312D17&quot;/&gt;&lt;wsp:rsid wsp:val=&quot;00317C5F&quot;/&gt;&lt;wsp:rsid wsp:val=&quot;00321807&quot;/&gt;&lt;wsp:rsid wsp:val=&quot;00326942&quot;/&gt;&lt;wsp:rsid wsp:val=&quot;00326BB4&quot;/&gt;&lt;wsp:rsid wsp:val=&quot;003343A2&quot;/&gt;&lt;wsp:rsid wsp:val=&quot;003416E0&quot;/&gt;&lt;wsp:rsid wsp:val=&quot;00345013&quot;/&gt;&lt;wsp:rsid wsp:val=&quot;00345B61&quot;/&gt;&lt;wsp:rsid wsp:val=&quot;00350B43&quot;/&gt;&lt;wsp:rsid wsp:val=&quot;00361A43&quot;/&gt;&lt;wsp:rsid wsp:val=&quot;003675D9&quot;/&gt;&lt;wsp:rsid wsp:val=&quot;00371F81&quot;/&gt;&lt;wsp:rsid wsp:val=&quot;00377B0E&quot;/&gt;&lt;wsp:rsid wsp:val=&quot;00380355&quot;/&gt;&lt;wsp:rsid wsp:val=&quot;00390986&quot;/&gt;&lt;wsp:rsid wsp:val=&quot;00391692&quot;/&gt;&lt;wsp:rsid wsp:val=&quot;00391E93&quot;/&gt;&lt;wsp:rsid wsp:val=&quot;003A0E70&quot;/&gt;&lt;wsp:rsid wsp:val=&quot;003B0B15&quot;/&gt;&lt;wsp:rsid wsp:val=&quot;003D580F&quot;/&gt;&lt;wsp:rsid wsp:val=&quot;003E234D&quot;/&gt;&lt;wsp:rsid wsp:val=&quot;003E2D2D&quot;/&gt;&lt;wsp:rsid wsp:val=&quot;003E47B9&quot;/&gt;&lt;wsp:rsid wsp:val=&quot;003F0D77&quot;/&gt;&lt;wsp:rsid wsp:val=&quot;003F6E71&quot;/&gt;&lt;wsp:rsid wsp:val=&quot;003F6F41&quot;/&gt;&lt;wsp:rsid wsp:val=&quot;00404015&quot;/&gt;&lt;wsp:rsid wsp:val=&quot;00404E6E&quot;/&gt;&lt;wsp:rsid wsp:val=&quot;00410D42&quot;/&gt;&lt;wsp:rsid wsp:val=&quot;00411132&quot;/&gt;&lt;wsp:rsid wsp:val=&quot;00417639&quot;/&gt;&lt;wsp:rsid wsp:val=&quot;00417F44&quot;/&gt;&lt;wsp:rsid wsp:val=&quot;0042012F&quot;/&gt;&lt;wsp:rsid wsp:val=&quot;00420F20&quot;/&gt;&lt;wsp:rsid wsp:val=&quot;00425A44&quot;/&gt;&lt;wsp:rsid wsp:val=&quot;00426DFE&quot;/&gt;&lt;wsp:rsid wsp:val=&quot;00427F75&quot;/&gt;&lt;wsp:rsid wsp:val=&quot;00433135&quot;/&gt;&lt;wsp:rsid wsp:val=&quot;00442CA3&quot;/&gt;&lt;wsp:rsid wsp:val=&quot;004513D5&quot;/&gt;&lt;wsp:rsid wsp:val=&quot;004521D4&quot;/&gt;&lt;wsp:rsid wsp:val=&quot;00452C59&quot;/&gt;&lt;wsp:rsid wsp:val=&quot;004545C2&quot;/&gt;&lt;wsp:rsid wsp:val=&quot;00463ADF&quot;/&gt;&lt;wsp:rsid wsp:val=&quot;00465B9D&quot;/&gt;&lt;wsp:rsid wsp:val=&quot;0046685E&quot;/&gt;&lt;wsp:rsid wsp:val=&quot;004778F3&quot;/&gt;&lt;wsp:rsid wsp:val=&quot;00480004&quot;/&gt;&lt;wsp:rsid wsp:val=&quot;004824E2&quot;/&gt;&lt;wsp:rsid wsp:val=&quot;00487A29&quot;/&gt;&lt;wsp:rsid wsp:val=&quot;0049077C&quot;/&gt;&lt;wsp:rsid wsp:val=&quot;00490F6D&quot;/&gt;&lt;wsp:rsid wsp:val=&quot;004917AE&quot;/&gt;&lt;wsp:rsid wsp:val=&quot;00493D32&quot;/&gt;&lt;wsp:rsid wsp:val=&quot;004A1CEE&quot;/&gt;&lt;wsp:rsid wsp:val=&quot;004A2CAB&quot;/&gt;&lt;wsp:rsid wsp:val=&quot;004A4FE6&quot;/&gt;&lt;wsp:rsid wsp:val=&quot;004A6252&quot;/&gt;&lt;wsp:rsid wsp:val=&quot;004B063A&quot;/&gt;&lt;wsp:rsid wsp:val=&quot;004B4D60&quot;/&gt;&lt;wsp:rsid wsp:val=&quot;004B5B79&quot;/&gt;&lt;wsp:rsid wsp:val=&quot;004B698C&quot;/&gt;&lt;wsp:rsid wsp:val=&quot;004C0C66&quot;/&gt;&lt;wsp:rsid wsp:val=&quot;004C20BF&quot;/&gt;&lt;wsp:rsid wsp:val=&quot;004D0368&quot;/&gt;&lt;wsp:rsid wsp:val=&quot;004D0C8F&quot;/&gt;&lt;wsp:rsid wsp:val=&quot;004D72D1&quot;/&gt;&lt;wsp:rsid wsp:val=&quot;004E2E26&quot;/&gt;&lt;wsp:rsid wsp:val=&quot;004F0E03&quot;/&gt;&lt;wsp:rsid wsp:val=&quot;004F2542&quot;/&gt;&lt;wsp:rsid wsp:val=&quot;004F5B86&quot;/&gt;&lt;wsp:rsid wsp:val=&quot;004F5D65&quot;/&gt;&lt;wsp:rsid wsp:val=&quot;004F60E0&quot;/&gt;&lt;wsp:rsid wsp:val=&quot;004F79B2&quot;/&gt;&lt;wsp:rsid wsp:val=&quot;005005B9&quot;/&gt;&lt;wsp:rsid wsp:val=&quot;00500A45&quot;/&gt;&lt;wsp:rsid wsp:val=&quot;00502034&quot;/&gt;&lt;wsp:rsid wsp:val=&quot;005075CA&quot;/&gt;&lt;wsp:rsid wsp:val=&quot;00511CDD&quot;/&gt;&lt;wsp:rsid wsp:val=&quot;00512A18&quot;/&gt;&lt;wsp:rsid wsp:val=&quot;005209AD&quot;/&gt;&lt;wsp:rsid wsp:val=&quot;0052411C&quot;/&gt;&lt;wsp:rsid wsp:val=&quot;00526622&quot;/&gt;&lt;wsp:rsid wsp:val=&quot;00527D11&quot;/&gt;&lt;wsp:rsid wsp:val=&quot;005338D3&quot;/&gt;&lt;wsp:rsid wsp:val=&quot;00535643&quot;/&gt;&lt;wsp:rsid wsp:val=&quot;00535B71&quot;/&gt;&lt;wsp:rsid wsp:val=&quot;00535E43&quot;/&gt;&lt;wsp:rsid wsp:val=&quot;0054251E&quot;/&gt;&lt;wsp:rsid wsp:val=&quot;005517CB&quot;/&gt;&lt;wsp:rsid wsp:val=&quot;00553FEC&quot;/&gt;&lt;wsp:rsid wsp:val=&quot;00554EC7&quot;/&gt;&lt;wsp:rsid wsp:val=&quot;00560B34&quot;/&gt;&lt;wsp:rsid wsp:val=&quot;0056602B&quot;/&gt;&lt;wsp:rsid wsp:val=&quot;00572214&quot;/&gt;&lt;wsp:rsid wsp:val=&quot;00576237&quot;/&gt;&lt;wsp:rsid wsp:val=&quot;00584B24&quot;/&gt;&lt;wsp:rsid wsp:val=&quot;00585DB7&quot;/&gt;&lt;wsp:rsid wsp:val=&quot;00587451&quot;/&gt;&lt;wsp:rsid wsp:val=&quot;00591D74&quot;/&gt;&lt;wsp:rsid wsp:val=&quot;00594581&quot;/&gt;&lt;wsp:rsid wsp:val=&quot;005952B6&quot;/&gt;&lt;wsp:rsid wsp:val=&quot;005A32D1&quot;/&gt;&lt;wsp:rsid wsp:val=&quot;005A6D29&quot;/&gt;&lt;wsp:rsid wsp:val=&quot;005B2F26&quot;/&gt;&lt;wsp:rsid wsp:val=&quot;005B33B9&quot;/&gt;&lt;wsp:rsid wsp:val=&quot;005C0266&quot;/&gt;&lt;wsp:rsid wsp:val=&quot;005C170B&quot;/&gt;&lt;wsp:rsid wsp:val=&quot;005C3DCF&quot;/&gt;&lt;wsp:rsid wsp:val=&quot;005C5025&quot;/&gt;&lt;wsp:rsid wsp:val=&quot;005D5237&quot;/&gt;&lt;wsp:rsid wsp:val=&quot;005D5FA7&quot;/&gt;&lt;wsp:rsid wsp:val=&quot;005E31A4&quot;/&gt;&lt;wsp:rsid wsp:val=&quot;005E3637&quot;/&gt;&lt;wsp:rsid wsp:val=&quot;005F0AA9&quot;/&gt;&lt;wsp:rsid wsp:val=&quot;005F17B8&quot;/&gt;&lt;wsp:rsid wsp:val=&quot;005F6B9E&quot;/&gt;&lt;wsp:rsid wsp:val=&quot;0060228A&quot;/&gt;&lt;wsp:rsid wsp:val=&quot;00602556&quot;/&gt;&lt;wsp:rsid wsp:val=&quot;00603F72&quot;/&gt;&lt;wsp:rsid wsp:val=&quot;00605ED9&quot;/&gt;&lt;wsp:rsid wsp:val=&quot;00612CDB&quot;/&gt;&lt;wsp:rsid wsp:val=&quot;006149C9&quot;/&gt;&lt;wsp:rsid wsp:val=&quot;00625C35&quot;/&gt;&lt;wsp:rsid wsp:val=&quot;0062670E&quot;/&gt;&lt;wsp:rsid wsp:val=&quot;00627189&quot;/&gt;&lt;wsp:rsid wsp:val=&quot;0064514C&quot;/&gt;&lt;wsp:rsid wsp:val=&quot;00645317&quot;/&gt;&lt;wsp:rsid wsp:val=&quot;00660166&quot;/&gt;&lt;wsp:rsid wsp:val=&quot;00662572&quot;/&gt;&lt;wsp:rsid wsp:val=&quot;00680F89&quot;/&gt;&lt;wsp:rsid wsp:val=&quot;00682727&quot;/&gt;&lt;wsp:rsid wsp:val=&quot;00682AE6&quot;/&gt;&lt;wsp:rsid wsp:val=&quot;00683EF4&quot;/&gt;&lt;wsp:rsid wsp:val=&quot;006874ED&quot;/&gt;&lt;wsp:rsid wsp:val=&quot;0069407E&quot;/&gt;&lt;wsp:rsid wsp:val=&quot;006962E1&quot;/&gt;&lt;wsp:rsid wsp:val=&quot;00696B1A&quot;/&gt;&lt;wsp:rsid wsp:val=&quot;006A3F7D&quot;/&gt;&lt;wsp:rsid wsp:val=&quot;006A5789&quot;/&gt;&lt;wsp:rsid wsp:val=&quot;006C1781&quot;/&gt;&lt;wsp:rsid wsp:val=&quot;006C715B&quot;/&gt;&lt;wsp:rsid wsp:val=&quot;006D284F&quot;/&gt;&lt;wsp:rsid wsp:val=&quot;006D37E6&quot;/&gt;&lt;wsp:rsid wsp:val=&quot;006D4100&quot;/&gt;&lt;wsp:rsid wsp:val=&quot;006D4F1A&quot;/&gt;&lt;wsp:rsid wsp:val=&quot;006E0E0E&quot;/&gt;&lt;wsp:rsid wsp:val=&quot;006E36B3&quot;/&gt;&lt;wsp:rsid wsp:val=&quot;006F03AA&quot;/&gt;&lt;wsp:rsid wsp:val=&quot;006F053E&quot;/&gt;&lt;wsp:rsid wsp:val=&quot;006F4758&quot;/&gt;&lt;wsp:rsid wsp:val=&quot;006F4D06&quot;/&gt;&lt;wsp:rsid wsp:val=&quot;007048D2&quot;/&gt;&lt;wsp:rsid wsp:val=&quot;00711F1F&quot;/&gt;&lt;wsp:rsid wsp:val=&quot;00726016&quot;/&gt;&lt;wsp:rsid wsp:val=&quot;007304C9&quot;/&gt;&lt;wsp:rsid wsp:val=&quot;007320E4&quot;/&gt;&lt;wsp:rsid wsp:val=&quot;00750734&quot;/&gt;&lt;wsp:rsid wsp:val=&quot;00756886&quot;/&gt;&lt;wsp:rsid wsp:val=&quot;00763DDE&quot;/&gt;&lt;wsp:rsid wsp:val=&quot;0076470A&quot;/&gt;&lt;wsp:rsid wsp:val=&quot;00771B25&quot;/&gt;&lt;wsp:rsid wsp:val=&quot;0077304C&quot;/&gt;&lt;wsp:rsid wsp:val=&quot;00776D58&quot;/&gt;&lt;wsp:rsid wsp:val=&quot;00777A42&quot;/&gt;&lt;wsp:rsid wsp:val=&quot;007824F7&quot;/&gt;&lt;wsp:rsid wsp:val=&quot;00783E98&quot;/&gt;&lt;wsp:rsid wsp:val=&quot;00790798&quot;/&gt;&lt;wsp:rsid wsp:val=&quot;00795D94&quot;/&gt;&lt;wsp:rsid wsp:val=&quot;007A0374&quot;/&gt;&lt;wsp:rsid wsp:val=&quot;007A4811&quot;/&gt;&lt;wsp:rsid wsp:val=&quot;007A4D7A&quot;/&gt;&lt;wsp:rsid wsp:val=&quot;007A640E&quot;/&gt;&lt;wsp:rsid wsp:val=&quot;007B138D&quot;/&gt;&lt;wsp:rsid wsp:val=&quot;007B274E&quot;/&gt;&lt;wsp:rsid wsp:val=&quot;007B394C&quot;/&gt;&lt;wsp:rsid wsp:val=&quot;007B7410&quot;/&gt;&lt;wsp:rsid wsp:val=&quot;007C4430&quot;/&gt;&lt;wsp:rsid wsp:val=&quot;007C593E&quot;/&gt;&lt;wsp:rsid wsp:val=&quot;007D02E4&quot;/&gt;&lt;wsp:rsid wsp:val=&quot;007D7558&quot;/&gt;&lt;wsp:rsid wsp:val=&quot;007E05F8&quot;/&gt;&lt;wsp:rsid wsp:val=&quot;007F1C5D&quot;/&gt;&lt;wsp:rsid wsp:val=&quot;007F7DB0&quot;/&gt;&lt;wsp:rsid wsp:val=&quot;00816CE3&quot;/&gt;&lt;wsp:rsid wsp:val=&quot;008170BE&quot;/&gt;&lt;wsp:rsid wsp:val=&quot;00820F54&quot;/&gt;&lt;wsp:rsid wsp:val=&quot;0082289D&quot;/&gt;&lt;wsp:rsid wsp:val=&quot;00842BBC&quot;/&gt;&lt;wsp:rsid wsp:val=&quot;008513CB&quot;/&gt;&lt;wsp:rsid wsp:val=&quot;00861E31&quot;/&gt;&lt;wsp:rsid wsp:val=&quot;0086218E&quot;/&gt;&lt;wsp:rsid wsp:val=&quot;0086224C&quot;/&gt;&lt;wsp:rsid wsp:val=&quot;00864676&quot;/&gt;&lt;wsp:rsid wsp:val=&quot;00870F48&quot;/&gt;&lt;wsp:rsid wsp:val=&quot;00882EA7&quot;/&gt;&lt;wsp:rsid wsp:val=&quot;00884419&quot;/&gt;&lt;wsp:rsid wsp:val=&quot;00884DDF&quot;/&gt;&lt;wsp:rsid wsp:val=&quot;008855AA&quot;/&gt;&lt;wsp:rsid wsp:val=&quot;008B3DB6&quot;/&gt;&lt;wsp:rsid wsp:val=&quot;008B5BE4&quot;/&gt;&lt;wsp:rsid wsp:val=&quot;008B5C02&quot;/&gt;&lt;wsp:rsid wsp:val=&quot;008C02C1&quot;/&gt;&lt;wsp:rsid wsp:val=&quot;008C3CDC&quot;/&gt;&lt;wsp:rsid wsp:val=&quot;008D3569&quot;/&gt;&lt;wsp:rsid wsp:val=&quot;008D4F1B&quot;/&gt;&lt;wsp:rsid wsp:val=&quot;008D4FF2&quot;/&gt;&lt;wsp:rsid wsp:val=&quot;008D6B20&quot;/&gt;&lt;wsp:rsid wsp:val=&quot;008E0EDC&quot;/&gt;&lt;wsp:rsid wsp:val=&quot;008E26E3&quot;/&gt;&lt;wsp:rsid wsp:val=&quot;008E3AB2&quot;/&gt;&lt;wsp:rsid wsp:val=&quot;008F06E2&quot;/&gt;&lt;wsp:rsid wsp:val=&quot;008F4870&quot;/&gt;&lt;wsp:rsid wsp:val=&quot;008F6A85&quot;/&gt;&lt;wsp:rsid wsp:val=&quot;00905ED8&quot;/&gt;&lt;wsp:rsid wsp:val=&quot;00907757&quot;/&gt;&lt;wsp:rsid wsp:val=&quot;00914F98&quot;/&gt;&lt;wsp:rsid wsp:val=&quot;00924888&quot;/&gt;&lt;wsp:rsid wsp:val=&quot;00935BBB&quot;/&gt;&lt;wsp:rsid wsp:val=&quot;00941F93&quot;/&gt;&lt;wsp:rsid wsp:val=&quot;009426B0&quot;/&gt;&lt;wsp:rsid wsp:val=&quot;009467EA&quot;/&gt;&lt;wsp:rsid wsp:val=&quot;00946917&quot;/&gt;&lt;wsp:rsid wsp:val=&quot;00952ACA&quot;/&gt;&lt;wsp:rsid wsp:val=&quot;0095309D&quot;/&gt;&lt;wsp:rsid wsp:val=&quot;009539AA&quot;/&gt;&lt;wsp:rsid wsp:val=&quot;00954FF2&quot;/&gt;&lt;wsp:rsid wsp:val=&quot;00956B8D&quot;/&gt;&lt;wsp:rsid wsp:val=&quot;009600C0&quot;/&gt;&lt;wsp:rsid wsp:val=&quot;009621A8&quot;/&gt;&lt;wsp:rsid wsp:val=&quot;009648E9&quot;/&gt;&lt;wsp:rsid wsp:val=&quot;009702E8&quot;/&gt;&lt;wsp:rsid wsp:val=&quot;0097314A&quot;/&gt;&lt;wsp:rsid wsp:val=&quot;0097513F&quot;/&gt;&lt;wsp:rsid wsp:val=&quot;00976054&quot;/&gt;&lt;wsp:rsid wsp:val=&quot;00976E9D&quot;/&gt;&lt;wsp:rsid wsp:val=&quot;0097727F&quot;/&gt;&lt;wsp:rsid wsp:val=&quot;009817F0&quot;/&gt;&lt;wsp:rsid wsp:val=&quot;0098631C&quot;/&gt;&lt;wsp:rsid wsp:val=&quot;00986A96&quot;/&gt;&lt;wsp:rsid wsp:val=&quot;00991270&quot;/&gt;&lt;wsp:rsid wsp:val=&quot;00993F3A&quot;/&gt;&lt;wsp:rsid wsp:val=&quot;009962BC&quot;/&gt;&lt;wsp:rsid wsp:val=&quot;009A028E&quot;/&gt;&lt;wsp:rsid wsp:val=&quot;009A75D5&quot;/&gt;&lt;wsp:rsid wsp:val=&quot;009B170D&quot;/&gt;&lt;wsp:rsid wsp:val=&quot;009B59C2&quot;/&gt;&lt;wsp:rsid wsp:val=&quot;009D45B9&quot;/&gt;&lt;wsp:rsid wsp:val=&quot;009D5FA9&quot;/&gt;&lt;wsp:rsid wsp:val=&quot;009E0396&quot;/&gt;&lt;wsp:rsid wsp:val=&quot;009E4F97&quot;/&gt;&lt;wsp:rsid wsp:val=&quot;00A04FE7&quot;/&gt;&lt;wsp:rsid wsp:val=&quot;00A06A5C&quot;/&gt;&lt;wsp:rsid wsp:val=&quot;00A13C9E&quot;/&gt;&lt;wsp:rsid wsp:val=&quot;00A156E1&quot;/&gt;&lt;wsp:rsid wsp:val=&quot;00A31E15&quot;/&gt;&lt;wsp:rsid wsp:val=&quot;00A4003D&quot;/&gt;&lt;wsp:rsid wsp:val=&quot;00A40FB3&quot;/&gt;&lt;wsp:rsid wsp:val=&quot;00A43716&quot;/&gt;&lt;wsp:rsid wsp:val=&quot;00A50F9D&quot;/&gt;&lt;wsp:rsid wsp:val=&quot;00A52B27&quot;/&gt;&lt;wsp:rsid wsp:val=&quot;00A74277&quot;/&gt;&lt;wsp:rsid wsp:val=&quot;00A747B5&quot;/&gt;&lt;wsp:rsid wsp:val=&quot;00A758BF&quot;/&gt;&lt;wsp:rsid wsp:val=&quot;00A953FE&quot;/&gt;&lt;wsp:rsid wsp:val=&quot;00A96FE7&quot;/&gt;&lt;wsp:rsid wsp:val=&quot;00AA1B4D&quot;/&gt;&lt;wsp:rsid wsp:val=&quot;00AA290B&quot;/&gt;&lt;wsp:rsid wsp:val=&quot;00AA53BF&quot;/&gt;&lt;wsp:rsid wsp:val=&quot;00AA768E&quot;/&gt;&lt;wsp:rsid wsp:val=&quot;00AB2FD2&quot;/&gt;&lt;wsp:rsid wsp:val=&quot;00AB58AE&quot;/&gt;&lt;wsp:rsid wsp:val=&quot;00AB6268&quot;/&gt;&lt;wsp:rsid wsp:val=&quot;00AB76D7&quot;/&gt;&lt;wsp:rsid wsp:val=&quot;00AD05A5&quot;/&gt;&lt;wsp:rsid wsp:val=&quot;00AD5D6E&quot;/&gt;&lt;wsp:rsid wsp:val=&quot;00AE2376&quot;/&gt;&lt;wsp:rsid wsp:val=&quot;00AE36EA&quot;/&gt;&lt;wsp:rsid wsp:val=&quot;00AE3ACC&quot;/&gt;&lt;wsp:rsid wsp:val=&quot;00AE5196&quot;/&gt;&lt;wsp:rsid wsp:val=&quot;00AE53DA&quot;/&gt;&lt;wsp:rsid wsp:val=&quot;00AF2980&quot;/&gt;&lt;wsp:rsid wsp:val=&quot;00AF34E4&quot;/&gt;&lt;wsp:rsid wsp:val=&quot;00AF3644&quot;/&gt;&lt;wsp:rsid wsp:val=&quot;00AF6E9C&quot;/&gt;&lt;wsp:rsid wsp:val=&quot;00AF7D00&quot;/&gt;&lt;wsp:rsid wsp:val=&quot;00B00218&quot;/&gt;&lt;wsp:rsid wsp:val=&quot;00B00B1E&quot;/&gt;&lt;wsp:rsid wsp:val=&quot;00B02893&quot;/&gt;&lt;wsp:rsid wsp:val=&quot;00B06857&quot;/&gt;&lt;wsp:rsid wsp:val=&quot;00B2201E&quot;/&gt;&lt;wsp:rsid wsp:val=&quot;00B25EB6&quot;/&gt;&lt;wsp:rsid wsp:val=&quot;00B40AF7&quot;/&gt;&lt;wsp:rsid wsp:val=&quot;00B50516&quot;/&gt;&lt;wsp:rsid wsp:val=&quot;00B51DA1&quot;/&gt;&lt;wsp:rsid wsp:val=&quot;00B60F16&quot;/&gt;&lt;wsp:rsid wsp:val=&quot;00B62646&quot;/&gt;&lt;wsp:rsid wsp:val=&quot;00B6318C&quot;/&gt;&lt;wsp:rsid wsp:val=&quot;00B67997&quot;/&gt;&lt;wsp:rsid wsp:val=&quot;00B72797&quot;/&gt;&lt;wsp:rsid wsp:val=&quot;00B73B34&quot;/&gt;&lt;wsp:rsid wsp:val=&quot;00B81675&quot;/&gt;&lt;wsp:rsid wsp:val=&quot;00B8570B&quot;/&gt;&lt;wsp:rsid wsp:val=&quot;00B92BF8&quot;/&gt;&lt;wsp:rsid wsp:val=&quot;00BA4A54&quot;/&gt;&lt;wsp:rsid wsp:val=&quot;00BB1928&quot;/&gt;&lt;wsp:rsid wsp:val=&quot;00BB3AC0&quot;/&gt;&lt;wsp:rsid wsp:val=&quot;00BB3E3A&quot;/&gt;&lt;wsp:rsid wsp:val=&quot;00BB565A&quot;/&gt;&lt;wsp:rsid wsp:val=&quot;00BB6FE6&quot;/&gt;&lt;wsp:rsid wsp:val=&quot;00BC642B&quot;/&gt;&lt;wsp:rsid wsp:val=&quot;00BD1DF7&quot;/&gt;&lt;wsp:rsid wsp:val=&quot;00BD4530&quot;/&gt;&lt;wsp:rsid wsp:val=&quot;00BD51CD&quot;/&gt;&lt;wsp:rsid wsp:val=&quot;00BE15C7&quot;/&gt;&lt;wsp:rsid wsp:val=&quot;00BE7826&quot;/&gt;&lt;wsp:rsid wsp:val=&quot;00C01141&quot;/&gt;&lt;wsp:rsid wsp:val=&quot;00C01B6C&quot;/&gt;&lt;wsp:rsid wsp:val=&quot;00C02FE7&quot;/&gt;&lt;wsp:rsid wsp:val=&quot;00C03D21&quot;/&gt;&lt;wsp:rsid wsp:val=&quot;00C05489&quot;/&gt;&lt;wsp:rsid wsp:val=&quot;00C069DB&quot;/&gt;&lt;wsp:rsid wsp:val=&quot;00C10706&quot;/&gt;&lt;wsp:rsid wsp:val=&quot;00C10A87&quot;/&gt;&lt;wsp:rsid wsp:val=&quot;00C11187&quot;/&gt;&lt;wsp:rsid wsp:val=&quot;00C12AA8&quot;/&gt;&lt;wsp:rsid wsp:val=&quot;00C23450&quot;/&gt;&lt;wsp:rsid wsp:val=&quot;00C24380&quot;/&gt;&lt;wsp:rsid wsp:val=&quot;00C2586E&quot;/&gt;&lt;wsp:rsid wsp:val=&quot;00C36C63&quot;/&gt;&lt;wsp:rsid wsp:val=&quot;00C5210F&quot;/&gt;&lt;wsp:rsid wsp:val=&quot;00C53C1C&quot;/&gt;&lt;wsp:rsid wsp:val=&quot;00C57E03&quot;/&gt;&lt;wsp:rsid wsp:val=&quot;00C61727&quot;/&gt;&lt;wsp:rsid wsp:val=&quot;00C617B6&quot;/&gt;&lt;wsp:rsid wsp:val=&quot;00C71AB3&quot;/&gt;&lt;wsp:rsid wsp:val=&quot;00C73315&quot;/&gt;&lt;wsp:rsid wsp:val=&quot;00C73391&quot;/&gt;&lt;wsp:rsid wsp:val=&quot;00C7617C&quot;/&gt;&lt;wsp:rsid wsp:val=&quot;00C87251&quot;/&gt;&lt;wsp:rsid wsp:val=&quot;00C87333&quot;/&gt;&lt;wsp:rsid wsp:val=&quot;00CA0FE9&quot;/&gt;&lt;wsp:rsid wsp:val=&quot;00CA66AC&quot;/&gt;&lt;wsp:rsid wsp:val=&quot;00CC5DF6&quot;/&gt;&lt;wsp:rsid wsp:val=&quot;00CC62E8&quot;/&gt;&lt;wsp:rsid wsp:val=&quot;00CC713B&quot;/&gt;&lt;wsp:rsid wsp:val=&quot;00CC7364&quot;/&gt;&lt;wsp:rsid wsp:val=&quot;00CD75A1&quot;/&gt;&lt;wsp:rsid wsp:val=&quot;00CE10EE&quot;/&gt;&lt;wsp:rsid wsp:val=&quot;00CE3C7E&quot;/&gt;&lt;wsp:rsid wsp:val=&quot;00CE6FBD&quot;/&gt;&lt;wsp:rsid wsp:val=&quot;00CF04A9&quot;/&gt;&lt;wsp:rsid wsp:val=&quot;00CF2E95&quot;/&gt;&lt;wsp:rsid wsp:val=&quot;00CF35FE&quot;/&gt;&lt;wsp:rsid wsp:val=&quot;00CF4A8F&quot;/&gt;&lt;wsp:rsid wsp:val=&quot;00D01789&quot;/&gt;&lt;wsp:rsid wsp:val=&quot;00D0577B&quot;/&gt;&lt;wsp:rsid wsp:val=&quot;00D125F0&quot;/&gt;&lt;wsp:rsid wsp:val=&quot;00D21EC5&quot;/&gt;&lt;wsp:rsid wsp:val=&quot;00D22063&quot;/&gt;&lt;wsp:rsid wsp:val=&quot;00D2359E&quot;/&gt;&lt;wsp:rsid wsp:val=&quot;00D237A8&quot;/&gt;&lt;wsp:rsid wsp:val=&quot;00D25B8B&quot;/&gt;&lt;wsp:rsid wsp:val=&quot;00D264EB&quot;/&gt;&lt;wsp:rsid wsp:val=&quot;00D3101A&quot;/&gt;&lt;wsp:rsid wsp:val=&quot;00D33336&quot;/&gt;&lt;wsp:rsid wsp:val=&quot;00D35AF8&quot;/&gt;&lt;wsp:rsid wsp:val=&quot;00D43CBB&quot;/&gt;&lt;wsp:rsid wsp:val=&quot;00D50F70&quot;/&gt;&lt;wsp:rsid wsp:val=&quot;00D6288E&quot;/&gt;&lt;wsp:rsid wsp:val=&quot;00D633C2&quot;/&gt;&lt;wsp:rsid wsp:val=&quot;00D6369D&quot;/&gt;&lt;wsp:rsid wsp:val=&quot;00D656F8&quot;/&gt;&lt;wsp:rsid wsp:val=&quot;00D732F0&quot;/&gt;&lt;wsp:rsid wsp:val=&quot;00D874A9&quot;/&gt;&lt;wsp:rsid wsp:val=&quot;00D91EBD&quot;/&gt;&lt;wsp:rsid wsp:val=&quot;00DA1374&quot;/&gt;&lt;wsp:rsid wsp:val=&quot;00DA1AB6&quot;/&gt;&lt;wsp:rsid wsp:val=&quot;00DB1691&quot;/&gt;&lt;wsp:rsid wsp:val=&quot;00DB5C93&quot;/&gt;&lt;wsp:rsid wsp:val=&quot;00DC1CE1&quot;/&gt;&lt;wsp:rsid wsp:val=&quot;00DC2CFD&quot;/&gt;&lt;wsp:rsid wsp:val=&quot;00DC3CFB&quot;/&gt;&lt;wsp:rsid wsp:val=&quot;00DC7563&quot;/&gt;&lt;wsp:rsid wsp:val=&quot;00DC7984&quot;/&gt;&lt;wsp:rsid wsp:val=&quot;00DD4129&quot;/&gt;&lt;wsp:rsid wsp:val=&quot;00DE2674&quot;/&gt;&lt;wsp:rsid wsp:val=&quot;00DF2305&quot;/&gt;&lt;wsp:rsid wsp:val=&quot;00DF4196&quot;/&gt;&lt;wsp:rsid wsp:val=&quot;00DF51C7&quot;/&gt;&lt;wsp:rsid wsp:val=&quot;00E035A9&quot;/&gt;&lt;wsp:rsid wsp:val=&quot;00E0530A&quot;/&gt;&lt;wsp:rsid wsp:val=&quot;00E06339&quot;/&gt;&lt;wsp:rsid wsp:val=&quot;00E14429&quot;/&gt;&lt;wsp:rsid wsp:val=&quot;00E14553&quot;/&gt;&lt;wsp:rsid wsp:val=&quot;00E23169&quot;/&gt;&lt;wsp:rsid wsp:val=&quot;00E34BD6&quot;/&gt;&lt;wsp:rsid wsp:val=&quot;00E40870&quot;/&gt;&lt;wsp:rsid wsp:val=&quot;00E60CFC&quot;/&gt;&lt;wsp:rsid wsp:val=&quot;00E6358B&quot;/&gt;&lt;wsp:rsid wsp:val=&quot;00E63DAE&quot;/&gt;&lt;wsp:rsid wsp:val=&quot;00E74F20&quot;/&gt;&lt;wsp:rsid wsp:val=&quot;00E85FAF&quot;/&gt;&lt;wsp:rsid wsp:val=&quot;00E9242A&quot;/&gt;&lt;wsp:rsid wsp:val=&quot;00E9252D&quot;/&gt;&lt;wsp:rsid wsp:val=&quot;00E93602&quot;/&gt;&lt;wsp:rsid wsp:val=&quot;00E979F7&quot;/&gt;&lt;wsp:rsid wsp:val=&quot;00EA3F9F&quot;/&gt;&lt;wsp:rsid wsp:val=&quot;00EB0246&quot;/&gt;&lt;wsp:rsid wsp:val=&quot;00EB183C&quot;/&gt;&lt;wsp:rsid wsp:val=&quot;00EC6199&quot;/&gt;&lt;wsp:rsid wsp:val=&quot;00EC659C&quot;/&gt;&lt;wsp:rsid wsp:val=&quot;00ED0C7A&quot;/&gt;&lt;wsp:rsid wsp:val=&quot;00EE386B&quot;/&gt;&lt;wsp:rsid wsp:val=&quot;00EE47BF&quot;/&gt;&lt;wsp:rsid wsp:val=&quot;00EE5622&quot;/&gt;&lt;wsp:rsid wsp:val=&quot;00EE7850&quot;/&gt;&lt;wsp:rsid wsp:val=&quot;00EF02A6&quot;/&gt;&lt;wsp:rsid wsp:val=&quot;00EF541E&quot;/&gt;&lt;wsp:rsid wsp:val=&quot;00EF7E73&quot;/&gt;&lt;wsp:rsid wsp:val=&quot;00F01EAE&quot;/&gt;&lt;wsp:rsid wsp:val=&quot;00F03C03&quot;/&gt;&lt;wsp:rsid wsp:val=&quot;00F048C4&quot;/&gt;&lt;wsp:rsid wsp:val=&quot;00F07923&quot;/&gt;&lt;wsp:rsid wsp:val=&quot;00F104D7&quot;/&gt;&lt;wsp:rsid wsp:val=&quot;00F10A04&quot;/&gt;&lt;wsp:rsid wsp:val=&quot;00F20BDE&quot;/&gt;&lt;wsp:rsid wsp:val=&quot;00F26FEF&quot;/&gt;&lt;wsp:rsid wsp:val=&quot;00F30B9C&quot;/&gt;&lt;wsp:rsid wsp:val=&quot;00F31882&quot;/&gt;&lt;wsp:rsid wsp:val=&quot;00F33A38&quot;/&gt;&lt;wsp:rsid wsp:val=&quot;00F3562C&quot;/&gt;&lt;wsp:rsid wsp:val=&quot;00F45052&quot;/&gt;&lt;wsp:rsid wsp:val=&quot;00F510C9&quot;/&gt;&lt;wsp:rsid wsp:val=&quot;00F52099&quot;/&gt;&lt;wsp:rsid wsp:val=&quot;00F53863&quot;/&gt;&lt;wsp:rsid wsp:val=&quot;00F62BC7&quot;/&gt;&lt;wsp:rsid wsp:val=&quot;00F75493&quot;/&gt;&lt;wsp:rsid wsp:val=&quot;00F760A5&quot;/&gt;&lt;wsp:rsid wsp:val=&quot;00F7715B&quot;/&gt;&lt;wsp:rsid wsp:val=&quot;00F87EB3&quot;/&gt;&lt;wsp:rsid wsp:val=&quot;00F92013&quot;/&gt;&lt;wsp:rsid wsp:val=&quot;00FA05FB&quot;/&gt;&lt;wsp:rsid wsp:val=&quot;00FA088B&quot;/&gt;&lt;wsp:rsid wsp:val=&quot;00FA1F9F&quot;/&gt;&lt;wsp:rsid wsp:val=&quot;00FB1550&quot;/&gt;&lt;wsp:rsid wsp:val=&quot;00FB3BD6&quot;/&gt;&lt;wsp:rsid wsp:val=&quot;00FC3086&quot;/&gt;&lt;wsp:rsid wsp:val=&quot;00FC450F&quot;/&gt;&lt;wsp:rsid wsp:val=&quot;00FE1DC7&quot;/&gt;&lt;wsp:rsid wsp:val=&quot;00FE5801&quot;/&gt;&lt;wsp:rsid wsp:val=&quot;00FE72E3&quot;/&gt;&lt;wsp:rsid wsp:val=&quot;00FF55A3&quot;/&gt;&lt;/wsp:rsids&gt;&lt;/w:docPr&gt;&lt;w:body&gt;&lt;w:p wsp:rsidR=&quot;00000000&quot; wsp:rsidRDefault=&quot;00553FEC&quot;&gt;&lt;m:oMathPara&gt;&lt;m:oMath&gt;&lt;m:sSub&gt;&lt;m:sSubPr&gt;&lt;m:ctrlPr&gt;&lt;w:rPr&gt;&lt;w:rFonts w:ascii=&quot;Cambria Math&quot; w:h-ansi=&quot;Cambria Math&quot;/&gt;&lt;wx:font wx:val=&quot;Cambria Math&quot;/&gt;&lt;w:i/&gt;&lt;w:spacing w:val=&quot;-1&quot;/&gt;&lt;w:sz w:val=&quot;28&quot;/&gt;&lt;w:sz-cs w:val=&quot;28&quot;/&gt;&lt;/w:rPr&gt;&lt;/m:ctrlPr&gt;&lt;/m:sSubPr&gt;&lt;m:e&gt;&lt;m:r&gt;&lt;w:rPr&gt;&lt;w:rFonts w:ascii=&quot;Cambria Math&quot; w:h-ansi=&quot;Cambria Math&quot;/&gt;&lt;wx:font wx:val=&quot;Cambria Math&quot;/&gt;&lt;w:i/&gt;&lt;w:spacing w:val=&quot;-1&quot;/&gt;&lt;w:sz w:val=&quot;28&quot;/&gt;&lt;w:sz-cs w:val=&quot;28&quot;/&gt;&lt;w:lang w:val=&quot;EN-US&quot;/&gt;&lt;/w:rPr&gt;&lt;m:t&gt;p&lt;/m:t&gt;&lt;/m:r&gt;&lt;/m:e&gt;&lt;m:sub&gt;&lt;m:r&gt;&lt;w:rPr&gt;&lt;w:rFonts w:ascii=&quot;Cambria Math&quot; w:h-ansi=&quot;Cambria Math&quot;/&gt;&lt;wx:font wx:val=&quot;Cambria Math&quot;/&gt;&lt;w:i/&gt;&lt;w:spacing w:val=&quot;-1&quot;/&gt;&lt;w:sz w:val=&quot;28&quot;/&gt;&lt;w:sz-cs w:val=&quot;28&quot;/&gt;&lt;/w:rPr&gt;&lt;m:t&gt;j&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6" o:title="" chromakey="white"/>
          </v:shape>
        </w:pict>
      </w:r>
      <w:r w:rsidRPr="0075101F">
        <w:rPr>
          <w:rFonts w:ascii="Times New Roman" w:hAnsi="Times New Roman"/>
          <w:spacing w:val="-1"/>
          <w:sz w:val="16"/>
          <w:szCs w:val="16"/>
        </w:rPr>
        <w:fldChar w:fldCharType="end"/>
      </w:r>
      <w:r w:rsidR="00316C20" w:rsidRPr="0075101F">
        <w:rPr>
          <w:rFonts w:ascii="Times New Roman" w:hAnsi="Times New Roman"/>
          <w:i/>
          <w:spacing w:val="-1"/>
          <w:sz w:val="16"/>
          <w:szCs w:val="16"/>
        </w:rPr>
        <w:t xml:space="preserve">- </w:t>
      </w:r>
      <w:r w:rsidR="00316C20" w:rsidRPr="0075101F">
        <w:rPr>
          <w:rFonts w:ascii="Times New Roman" w:hAnsi="Times New Roman"/>
          <w:sz w:val="16"/>
          <w:szCs w:val="16"/>
        </w:rPr>
        <w:t>стоимость единицы j-того вида транспортных услуг</w:t>
      </w:r>
      <w:r w:rsidR="00316C20" w:rsidRPr="0075101F">
        <w:rPr>
          <w:rFonts w:ascii="Times New Roman" w:hAnsi="Times New Roman"/>
          <w:i/>
          <w:spacing w:val="-1"/>
          <w:sz w:val="16"/>
          <w:szCs w:val="16"/>
        </w:rPr>
        <w:t>.</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рассчитываются:</w:t>
      </w:r>
    </w:p>
    <w:p w:rsidR="00316C20" w:rsidRPr="0075101F" w:rsidRDefault="00316C20" w:rsidP="0075101F">
      <w:pPr>
        <w:pStyle w:val="formattext"/>
        <w:ind w:firstLine="540"/>
        <w:jc w:val="both"/>
        <w:textAlignment w:val="baseline"/>
        <w:rPr>
          <w:sz w:val="16"/>
          <w:szCs w:val="16"/>
        </w:rPr>
      </w:pPr>
      <w:r w:rsidRPr="0075101F">
        <w:rPr>
          <w:sz w:val="16"/>
          <w:szCs w:val="16"/>
        </w:rPr>
        <w:t>для базовых нормативов затрат на оказание муниципальных услуг муниципальными учреждениями - размер среднемесячной заработной платы в соответствующем муниципальном образовании;</w:t>
      </w:r>
    </w:p>
    <w:p w:rsidR="00316C20" w:rsidRPr="0075101F" w:rsidRDefault="00316C20" w:rsidP="0075101F">
      <w:pPr>
        <w:pStyle w:val="formattext"/>
        <w:ind w:firstLine="540"/>
        <w:jc w:val="both"/>
        <w:textAlignment w:val="baseline"/>
        <w:rPr>
          <w:sz w:val="16"/>
          <w:szCs w:val="16"/>
        </w:rPr>
      </w:pPr>
      <w:r w:rsidRPr="0075101F">
        <w:rPr>
          <w:sz w:val="16"/>
          <w:szCs w:val="16"/>
        </w:rPr>
        <w:t>с учетом ставки начислений на выплаты по оплате труда работников, непосредственно связанных с оказанием муниципальной услуги;</w:t>
      </w:r>
    </w:p>
    <w:p w:rsidR="00316C20" w:rsidRPr="0075101F" w:rsidRDefault="00316C20" w:rsidP="0075101F">
      <w:pPr>
        <w:pStyle w:val="formattext"/>
        <w:ind w:firstLine="540"/>
        <w:jc w:val="both"/>
        <w:textAlignment w:val="baseline"/>
        <w:rPr>
          <w:spacing w:val="-1"/>
          <w:sz w:val="16"/>
          <w:szCs w:val="16"/>
        </w:rPr>
      </w:pPr>
      <w:r w:rsidRPr="0075101F">
        <w:rPr>
          <w:sz w:val="16"/>
          <w:szCs w:val="16"/>
        </w:rPr>
        <w:t xml:space="preserve">с учетом </w:t>
      </w:r>
      <w:proofErr w:type="gramStart"/>
      <w:r w:rsidRPr="0075101F">
        <w:rPr>
          <w:sz w:val="16"/>
          <w:szCs w:val="16"/>
        </w:rPr>
        <w:t>доли фонда оплаты труда работников административно-управленческого</w:t>
      </w:r>
      <w:proofErr w:type="gramEnd"/>
      <w:r w:rsidRPr="0075101F">
        <w:rPr>
          <w:sz w:val="16"/>
          <w:szCs w:val="16"/>
        </w:rPr>
        <w:t xml:space="preserve"> и вспомогательного персонала в общем фонде оплаты труда работников или с учетом доли численности работников административно-управленческого и вспомогательного персонала в общей численности работников.</w:t>
      </w:r>
    </w:p>
    <w:p w:rsidR="00316C20" w:rsidRPr="0075101F" w:rsidRDefault="00316C20" w:rsidP="00B448CF">
      <w:pPr>
        <w:numPr>
          <w:ilvl w:val="0"/>
          <w:numId w:val="59"/>
        </w:numPr>
        <w:shd w:val="clear" w:color="auto" w:fill="FFFFFF"/>
        <w:tabs>
          <w:tab w:val="left" w:pos="883"/>
        </w:tabs>
        <w:autoSpaceDE w:val="0"/>
        <w:autoSpaceDN w:val="0"/>
        <w:adjustRightInd w:val="0"/>
        <w:spacing w:after="0" w:line="240" w:lineRule="auto"/>
        <w:ind w:left="0" w:firstLine="540"/>
        <w:contextualSpacing/>
        <w:jc w:val="both"/>
        <w:rPr>
          <w:rFonts w:ascii="Times New Roman" w:hAnsi="Times New Roman"/>
          <w:spacing w:val="-1"/>
          <w:sz w:val="16"/>
          <w:szCs w:val="16"/>
        </w:rPr>
      </w:pPr>
      <w:r w:rsidRPr="0075101F">
        <w:rPr>
          <w:rFonts w:ascii="Times New Roman" w:hAnsi="Times New Roman"/>
          <w:sz w:val="16"/>
          <w:szCs w:val="16"/>
        </w:rPr>
        <w:t xml:space="preserve">Корректирующие коэффициенты к базовым нормативам затрат, применяемые при расчете нормативных затрат на оказание муниципальных услуг, включают в себя территориальные корректирующие коэффициенты и отраслевые корректирующие коэффициенты. По решению органов местного самоуправления </w:t>
      </w:r>
      <w:r w:rsidRPr="0075101F">
        <w:rPr>
          <w:rFonts w:ascii="Times New Roman" w:hAnsi="Times New Roman"/>
          <w:spacing w:val="-2"/>
          <w:sz w:val="16"/>
          <w:szCs w:val="16"/>
        </w:rPr>
        <w:t>Целинного муниципального округа Курганской области</w:t>
      </w:r>
      <w:r w:rsidRPr="0075101F">
        <w:rPr>
          <w:rFonts w:ascii="Times New Roman" w:hAnsi="Times New Roman"/>
          <w:sz w:val="16"/>
          <w:szCs w:val="16"/>
        </w:rPr>
        <w:t xml:space="preserve"> территориальные корректирующие коэффициенты могут применяться </w:t>
      </w:r>
      <w:proofErr w:type="gramStart"/>
      <w:r w:rsidRPr="0075101F">
        <w:rPr>
          <w:rFonts w:ascii="Times New Roman" w:hAnsi="Times New Roman"/>
          <w:sz w:val="16"/>
          <w:szCs w:val="16"/>
        </w:rPr>
        <w:t>к затратам на оплату труда с начислениями на выплаты по оплате</w:t>
      </w:r>
      <w:proofErr w:type="gramEnd"/>
      <w:r w:rsidRPr="0075101F">
        <w:rPr>
          <w:rFonts w:ascii="Times New Roman" w:hAnsi="Times New Roman"/>
          <w:sz w:val="16"/>
          <w:szCs w:val="16"/>
        </w:rPr>
        <w:t xml:space="preserve"> труда, к затратам на коммунальные услуги и (или) к затратам на содержание недвижимого имущества. Значения территориальных корректирующих коэффициентов устанавливает орган местного самоуправления, осуществляющий функции и полномочия учредителя муниципального учреждения.</w:t>
      </w:r>
    </w:p>
    <w:p w:rsidR="00316C20" w:rsidRPr="0075101F" w:rsidRDefault="00316C20" w:rsidP="00B448CF">
      <w:pPr>
        <w:pStyle w:val="formattext"/>
        <w:widowControl/>
        <w:numPr>
          <w:ilvl w:val="0"/>
          <w:numId w:val="59"/>
        </w:numPr>
        <w:autoSpaceDE/>
        <w:autoSpaceDN/>
        <w:adjustRightInd/>
        <w:ind w:left="0" w:firstLine="540"/>
        <w:jc w:val="both"/>
        <w:textAlignment w:val="baseline"/>
        <w:rPr>
          <w:sz w:val="16"/>
          <w:szCs w:val="16"/>
        </w:rPr>
      </w:pPr>
      <w:proofErr w:type="gramStart"/>
      <w:r w:rsidRPr="0075101F">
        <w:rPr>
          <w:sz w:val="16"/>
          <w:szCs w:val="16"/>
        </w:rPr>
        <w:t>Отраслевые корректирующие коэффициенты к базовым нормативам затрат на оказание муниципальных услуг определяются исходя из показателей отраслевой специфики, в том числе: особенности содержания образовательной программы; особенности оказания муниципальной услуги в отношении отдельных категорий получателей муниципальной услуги, в том числе для лиц с ограниченными возможностями здоровья, для детей-инвалидов, для инвалидов, для лиц, нуждающихся в длительном лечении;</w:t>
      </w:r>
      <w:proofErr w:type="gramEnd"/>
      <w:r w:rsidRPr="0075101F">
        <w:rPr>
          <w:sz w:val="16"/>
          <w:szCs w:val="16"/>
        </w:rPr>
        <w:t xml:space="preserve"> форма </w:t>
      </w:r>
      <w:r w:rsidRPr="0075101F">
        <w:rPr>
          <w:sz w:val="16"/>
          <w:szCs w:val="16"/>
        </w:rPr>
        <w:lastRenderedPageBreak/>
        <w:t xml:space="preserve">обучения; формы реализации образовательных программ, используемые технологии обучения: сетевая форма обучения, дистанционные образовательные технологии, электронное обучение; специфика организации образовательного процесса в специализированных учреждениях, осуществляющих образовательную деятельность по адаптированным основным общеобразовательным программам, а также индивидуальным программам реабилитации инвалидов. Перечень, значения и порядок применения отраслевых корректирующих коэффициентов утверждаются органами местного самоуправления </w:t>
      </w:r>
      <w:r w:rsidRPr="0075101F">
        <w:rPr>
          <w:spacing w:val="-2"/>
          <w:sz w:val="16"/>
          <w:szCs w:val="16"/>
        </w:rPr>
        <w:t>Целинного муниципального округа Курганской области</w:t>
      </w:r>
      <w:r w:rsidRPr="0075101F">
        <w:rPr>
          <w:sz w:val="16"/>
          <w:szCs w:val="16"/>
        </w:rPr>
        <w:t>.</w:t>
      </w:r>
    </w:p>
    <w:p w:rsidR="00316C20" w:rsidRPr="0075101F" w:rsidRDefault="00316C20" w:rsidP="0075101F">
      <w:pPr>
        <w:spacing w:after="0" w:line="240" w:lineRule="auto"/>
        <w:ind w:firstLine="540"/>
        <w:rPr>
          <w:rFonts w:ascii="Times New Roman" w:hAnsi="Times New Roman"/>
          <w:sz w:val="16"/>
          <w:szCs w:val="16"/>
        </w:rPr>
      </w:pPr>
    </w:p>
    <w:p w:rsidR="00316C20" w:rsidRPr="001A35CF" w:rsidRDefault="00316C20" w:rsidP="00316C20">
      <w:pPr>
        <w:pStyle w:val="ConsNonformat"/>
        <w:widowControl/>
        <w:jc w:val="center"/>
        <w:rPr>
          <w:rFonts w:ascii="Times New Roman" w:hAnsi="Times New Roman"/>
          <w:sz w:val="18"/>
          <w:szCs w:val="32"/>
        </w:rPr>
      </w:pP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КУРГАНСКАЯ ОБЛАСТЬ</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ЦЕЛИННЫЙ МУНИЦИПАЛЬНЫЙ ОКРУГ</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Default="00316C20" w:rsidP="00316C20">
      <w:pPr>
        <w:pStyle w:val="ConsNonformat"/>
        <w:widowControl/>
        <w:rPr>
          <w:rFonts w:ascii="PT Astra Serif" w:hAnsi="PT Astra Serif"/>
          <w:sz w:val="28"/>
          <w:szCs w:val="22"/>
        </w:rPr>
      </w:pPr>
      <w:r w:rsidRPr="0075101F">
        <w:rPr>
          <w:rFonts w:ascii="PT Astra Serif" w:hAnsi="PT Astra Serif"/>
          <w:sz w:val="24"/>
          <w:szCs w:val="22"/>
        </w:rPr>
        <w:t xml:space="preserve">от 09 августа 2024 года                         </w:t>
      </w:r>
      <w:r w:rsidR="0075101F">
        <w:rPr>
          <w:rFonts w:ascii="PT Astra Serif" w:hAnsi="PT Astra Serif"/>
          <w:sz w:val="24"/>
          <w:szCs w:val="22"/>
        </w:rPr>
        <w:t xml:space="preserve">          </w:t>
      </w:r>
      <w:r w:rsidRPr="0075101F">
        <w:rPr>
          <w:rFonts w:ascii="PT Astra Serif" w:hAnsi="PT Astra Serif"/>
          <w:sz w:val="24"/>
          <w:szCs w:val="22"/>
        </w:rPr>
        <w:t xml:space="preserve"> № 510                                        </w:t>
      </w:r>
      <w:r w:rsidR="0075101F">
        <w:rPr>
          <w:rFonts w:ascii="PT Astra Serif" w:hAnsi="PT Astra Serif"/>
          <w:sz w:val="24"/>
          <w:szCs w:val="22"/>
        </w:rPr>
        <w:t xml:space="preserve">         </w:t>
      </w:r>
      <w:r w:rsidRPr="0075101F">
        <w:rPr>
          <w:rFonts w:ascii="PT Astra Serif" w:hAnsi="PT Astra Serif"/>
          <w:sz w:val="24"/>
          <w:szCs w:val="22"/>
        </w:rPr>
        <w:t xml:space="preserve">с. </w:t>
      </w:r>
      <w:proofErr w:type="gramStart"/>
      <w:r w:rsidRPr="0075101F">
        <w:rPr>
          <w:rFonts w:ascii="PT Astra Serif" w:hAnsi="PT Astra Serif"/>
          <w:sz w:val="24"/>
          <w:szCs w:val="22"/>
        </w:rPr>
        <w:t>Целинное</w:t>
      </w:r>
      <w:proofErr w:type="gramEnd"/>
    </w:p>
    <w:p w:rsidR="00316C20" w:rsidRPr="0075101F" w:rsidRDefault="00316C20" w:rsidP="0075101F">
      <w:pPr>
        <w:widowControl w:val="0"/>
        <w:autoSpaceDE w:val="0"/>
        <w:autoSpaceDN w:val="0"/>
        <w:adjustRightInd w:val="0"/>
        <w:spacing w:after="0" w:line="240" w:lineRule="auto"/>
        <w:ind w:firstLine="851"/>
        <w:jc w:val="center"/>
        <w:rPr>
          <w:rFonts w:ascii="Times New Roman" w:hAnsi="Times New Roman"/>
          <w:sz w:val="16"/>
          <w:szCs w:val="16"/>
          <w:lang w:eastAsia="ru-RU"/>
        </w:rPr>
      </w:pPr>
    </w:p>
    <w:p w:rsidR="00316C20" w:rsidRPr="0075101F" w:rsidRDefault="00316C20" w:rsidP="0075101F">
      <w:pPr>
        <w:spacing w:after="0" w:line="240" w:lineRule="auto"/>
        <w:ind w:firstLine="567"/>
        <w:jc w:val="center"/>
        <w:rPr>
          <w:rFonts w:ascii="Times New Roman" w:hAnsi="Times New Roman"/>
          <w:b/>
          <w:sz w:val="20"/>
          <w:szCs w:val="16"/>
        </w:rPr>
      </w:pPr>
      <w:r w:rsidRPr="0075101F">
        <w:rPr>
          <w:rFonts w:ascii="Times New Roman" w:hAnsi="Times New Roman"/>
          <w:b/>
          <w:sz w:val="20"/>
          <w:szCs w:val="16"/>
        </w:rPr>
        <w:t>О внесении изменений в постановление Администрации Целинного муниципального округа от 17мая 2024года №391 «Об утверждении Положения об отраслевой системе оплаты труда работников муниципального казенного учреждения «Территориальное управление Целинного муниципального округа»</w:t>
      </w:r>
    </w:p>
    <w:p w:rsidR="00316C20" w:rsidRPr="0075101F" w:rsidRDefault="00316C20" w:rsidP="0075101F">
      <w:pPr>
        <w:spacing w:after="0" w:line="240" w:lineRule="auto"/>
        <w:ind w:firstLine="567"/>
        <w:jc w:val="center"/>
        <w:rPr>
          <w:rFonts w:ascii="Times New Roman" w:hAnsi="Times New Roman"/>
          <w:sz w:val="16"/>
          <w:szCs w:val="16"/>
        </w:rPr>
      </w:pPr>
    </w:p>
    <w:p w:rsidR="00316C20" w:rsidRPr="0075101F" w:rsidRDefault="00316C20" w:rsidP="0075101F">
      <w:pPr>
        <w:spacing w:after="0" w:line="240" w:lineRule="auto"/>
        <w:ind w:firstLine="567"/>
        <w:jc w:val="both"/>
        <w:rPr>
          <w:rFonts w:ascii="Times New Roman" w:hAnsi="Times New Roman"/>
          <w:sz w:val="16"/>
          <w:szCs w:val="16"/>
        </w:rPr>
      </w:pPr>
      <w:proofErr w:type="gramStart"/>
      <w:r w:rsidRPr="0075101F">
        <w:rPr>
          <w:rFonts w:ascii="Times New Roman" w:hAnsi="Times New Roman"/>
          <w:sz w:val="16"/>
          <w:szCs w:val="16"/>
        </w:rPr>
        <w:t>В соответствии со </w:t>
      </w:r>
      <w:hyperlink r:id="rId133" w:history="1">
        <w:r w:rsidRPr="0075101F">
          <w:rPr>
            <w:rStyle w:val="afb"/>
            <w:rFonts w:ascii="Times New Roman" w:hAnsi="Times New Roman"/>
            <w:sz w:val="16"/>
            <w:szCs w:val="16"/>
          </w:rPr>
          <w:t>ст. 144</w:t>
        </w:r>
      </w:hyperlink>
      <w:r w:rsidRPr="0075101F">
        <w:rPr>
          <w:rFonts w:ascii="Times New Roman" w:hAnsi="Times New Roman"/>
          <w:sz w:val="16"/>
          <w:szCs w:val="16"/>
        </w:rPr>
        <w:t> Трудового кодекса Российской Федерации, постановлением Администрации Целинного муниципального округа от 22 марта 2022 года № 79 «Об утверждении Положения об оплате труда работников по общеотраслевым должностям служащих и профессиям рабочих муниципальных учреждений Целинного муниципального округа Курганской области, где введены новые (отраслевые) системы оплаты труда» Администрация Целинного муниципального округа Курганской области</w:t>
      </w:r>
      <w:proofErr w:type="gramEnd"/>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ПОСТАНОВЛЯЕТ:</w:t>
      </w: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1.Пункт 10 раздела 3 «Порядок определения размера должностного оклада работников учреждения»  изложить в новой редакции:</w:t>
      </w:r>
    </w:p>
    <w:p w:rsidR="00316C20" w:rsidRPr="0075101F" w:rsidRDefault="00316C20" w:rsidP="0075101F">
      <w:pPr>
        <w:pStyle w:val="a9"/>
        <w:shd w:val="clear" w:color="auto" w:fill="FFFFFF"/>
        <w:spacing w:before="0" w:beforeAutospacing="0" w:after="0" w:afterAutospacing="0"/>
        <w:ind w:firstLine="567"/>
        <w:rPr>
          <w:rStyle w:val="af3"/>
          <w:b w:val="0"/>
          <w:color w:val="282828"/>
          <w:sz w:val="16"/>
          <w:szCs w:val="16"/>
        </w:rPr>
      </w:pPr>
      <w:r w:rsidRPr="0075101F">
        <w:rPr>
          <w:rStyle w:val="af3"/>
          <w:b w:val="0"/>
          <w:color w:val="282828"/>
          <w:sz w:val="16"/>
          <w:szCs w:val="16"/>
        </w:rPr>
        <w:t>«Раздел II</w:t>
      </w:r>
      <w:r w:rsidRPr="0075101F">
        <w:rPr>
          <w:rStyle w:val="af3"/>
          <w:b w:val="0"/>
          <w:color w:val="282828"/>
          <w:sz w:val="16"/>
          <w:szCs w:val="16"/>
          <w:lang w:val="en-US"/>
        </w:rPr>
        <w:t>I</w:t>
      </w:r>
      <w:r w:rsidRPr="0075101F">
        <w:rPr>
          <w:rStyle w:val="af3"/>
          <w:b w:val="0"/>
          <w:color w:val="282828"/>
          <w:sz w:val="16"/>
          <w:szCs w:val="16"/>
        </w:rPr>
        <w:t xml:space="preserve">. Порядок </w:t>
      </w:r>
      <w:proofErr w:type="gramStart"/>
      <w:r w:rsidRPr="0075101F">
        <w:rPr>
          <w:rStyle w:val="af3"/>
          <w:b w:val="0"/>
          <w:color w:val="282828"/>
          <w:sz w:val="16"/>
          <w:szCs w:val="16"/>
        </w:rPr>
        <w:t>определения размера должностного оклада работников учреждения</w:t>
      </w:r>
      <w:proofErr w:type="gramEnd"/>
    </w:p>
    <w:p w:rsidR="00316C20" w:rsidRPr="0075101F" w:rsidRDefault="00316C20" w:rsidP="0075101F">
      <w:pPr>
        <w:shd w:val="clear" w:color="auto" w:fill="FFFFFF"/>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10. Размеры должностных окладов работников учреждения устанавливаются на основании отнесения занимаемых ими должностей работников к профессиональным квалификационным группам (далее – ПКГ) в соответствии с таблицей 1 </w:t>
      </w:r>
      <w:r w:rsidRPr="0075101F">
        <w:rPr>
          <w:rFonts w:ascii="Times New Roman" w:hAnsi="Times New Roman"/>
          <w:sz w:val="16"/>
          <w:szCs w:val="16"/>
          <w:shd w:val="clear" w:color="auto" w:fill="FFFFFF"/>
        </w:rPr>
        <w:t xml:space="preserve"> </w:t>
      </w:r>
    </w:p>
    <w:p w:rsidR="0075101F" w:rsidRDefault="0075101F" w:rsidP="0075101F">
      <w:pPr>
        <w:shd w:val="clear" w:color="auto" w:fill="FFFFFF"/>
        <w:spacing w:after="0" w:line="240" w:lineRule="auto"/>
        <w:ind w:firstLine="567"/>
        <w:jc w:val="both"/>
        <w:rPr>
          <w:rFonts w:ascii="Times New Roman" w:hAnsi="Times New Roman"/>
          <w:sz w:val="16"/>
          <w:szCs w:val="16"/>
          <w:shd w:val="clear" w:color="auto" w:fill="FFFFFF"/>
        </w:rPr>
      </w:pPr>
    </w:p>
    <w:p w:rsidR="00316C20" w:rsidRPr="0075101F" w:rsidRDefault="00316C20" w:rsidP="0075101F">
      <w:pPr>
        <w:shd w:val="clear" w:color="auto" w:fill="FFFFFF"/>
        <w:spacing w:after="0" w:line="240" w:lineRule="auto"/>
        <w:ind w:firstLine="567"/>
        <w:jc w:val="both"/>
        <w:rPr>
          <w:rFonts w:ascii="Times New Roman" w:hAnsi="Times New Roman"/>
          <w:sz w:val="16"/>
          <w:szCs w:val="16"/>
          <w:shd w:val="clear" w:color="auto" w:fill="FFFFFF"/>
        </w:rPr>
      </w:pPr>
      <w:r w:rsidRPr="0075101F">
        <w:rPr>
          <w:rFonts w:ascii="Times New Roman" w:hAnsi="Times New Roman"/>
          <w:sz w:val="16"/>
          <w:szCs w:val="16"/>
          <w:shd w:val="clear" w:color="auto" w:fill="FFFFFF"/>
        </w:rPr>
        <w:t xml:space="preserve">Таблица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3402"/>
      </w:tblGrid>
      <w:tr w:rsidR="00316C20" w:rsidRPr="0075101F" w:rsidTr="00316C20">
        <w:tc>
          <w:tcPr>
            <w:tcW w:w="6237" w:type="dxa"/>
          </w:tcPr>
          <w:p w:rsidR="00316C20" w:rsidRPr="0075101F" w:rsidRDefault="00316C20" w:rsidP="0075101F">
            <w:pPr>
              <w:pStyle w:val="afc"/>
              <w:ind w:left="0"/>
              <w:jc w:val="both"/>
              <w:rPr>
                <w:sz w:val="16"/>
                <w:szCs w:val="16"/>
                <w:shd w:val="clear" w:color="auto" w:fill="FFFFFF"/>
              </w:rPr>
            </w:pPr>
            <w:r w:rsidRPr="0075101F">
              <w:rPr>
                <w:sz w:val="16"/>
                <w:szCs w:val="16"/>
                <w:shd w:val="clear" w:color="auto" w:fill="FFFFFF"/>
              </w:rPr>
              <w:t>Профессиональная квалификационная группа</w:t>
            </w:r>
          </w:p>
        </w:tc>
        <w:tc>
          <w:tcPr>
            <w:tcW w:w="3402" w:type="dxa"/>
          </w:tcPr>
          <w:p w:rsidR="00316C20" w:rsidRPr="0075101F" w:rsidRDefault="00316C20" w:rsidP="0075101F">
            <w:pPr>
              <w:pStyle w:val="afc"/>
              <w:ind w:left="0"/>
              <w:jc w:val="both"/>
              <w:rPr>
                <w:sz w:val="16"/>
                <w:szCs w:val="16"/>
              </w:rPr>
            </w:pPr>
            <w:r w:rsidRPr="0075101F">
              <w:rPr>
                <w:sz w:val="16"/>
                <w:szCs w:val="16"/>
                <w:shd w:val="clear" w:color="auto" w:fill="FFFFFF"/>
              </w:rPr>
              <w:t>Должностной оклад (руб.)</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Начальник отдела </w:t>
            </w:r>
          </w:p>
        </w:tc>
        <w:tc>
          <w:tcPr>
            <w:tcW w:w="3402" w:type="dxa"/>
          </w:tcPr>
          <w:p w:rsidR="00316C20" w:rsidRPr="0075101F" w:rsidRDefault="00316C20" w:rsidP="0075101F">
            <w:pPr>
              <w:pStyle w:val="afc"/>
              <w:ind w:left="0"/>
              <w:jc w:val="both"/>
              <w:rPr>
                <w:sz w:val="16"/>
                <w:szCs w:val="16"/>
              </w:rPr>
            </w:pPr>
            <w:r w:rsidRPr="0075101F">
              <w:rPr>
                <w:sz w:val="16"/>
                <w:szCs w:val="16"/>
              </w:rPr>
              <w:t>12499</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Старший специалист </w:t>
            </w:r>
          </w:p>
        </w:tc>
        <w:tc>
          <w:tcPr>
            <w:tcW w:w="3402" w:type="dxa"/>
          </w:tcPr>
          <w:p w:rsidR="00316C20" w:rsidRPr="0075101F" w:rsidRDefault="00316C20" w:rsidP="0075101F">
            <w:pPr>
              <w:pStyle w:val="afc"/>
              <w:ind w:left="0"/>
              <w:jc w:val="both"/>
              <w:rPr>
                <w:sz w:val="16"/>
                <w:szCs w:val="16"/>
              </w:rPr>
            </w:pPr>
            <w:r w:rsidRPr="0075101F">
              <w:rPr>
                <w:sz w:val="16"/>
                <w:szCs w:val="16"/>
              </w:rPr>
              <w:t>9787</w:t>
            </w:r>
          </w:p>
        </w:tc>
      </w:tr>
      <w:tr w:rsidR="00316C20" w:rsidRPr="0075101F" w:rsidTr="00316C20">
        <w:tc>
          <w:tcPr>
            <w:tcW w:w="6237" w:type="dxa"/>
          </w:tcPr>
          <w:p w:rsidR="00316C20" w:rsidRPr="0075101F" w:rsidRDefault="00316C20" w:rsidP="0075101F">
            <w:pPr>
              <w:pStyle w:val="afc"/>
              <w:ind w:left="0"/>
              <w:jc w:val="both"/>
              <w:rPr>
                <w:sz w:val="16"/>
                <w:szCs w:val="16"/>
              </w:rPr>
            </w:pPr>
            <w:proofErr w:type="spellStart"/>
            <w:r w:rsidRPr="0075101F">
              <w:rPr>
                <w:sz w:val="16"/>
                <w:szCs w:val="16"/>
              </w:rPr>
              <w:t>Документовед</w:t>
            </w:r>
            <w:proofErr w:type="spellEnd"/>
            <w:r w:rsidRPr="0075101F">
              <w:rPr>
                <w:sz w:val="16"/>
                <w:szCs w:val="16"/>
              </w:rPr>
              <w:t xml:space="preserve"> </w:t>
            </w:r>
          </w:p>
        </w:tc>
        <w:tc>
          <w:tcPr>
            <w:tcW w:w="3402" w:type="dxa"/>
          </w:tcPr>
          <w:p w:rsidR="00316C20" w:rsidRPr="0075101F" w:rsidRDefault="00316C20" w:rsidP="0075101F">
            <w:pPr>
              <w:spacing w:after="0" w:line="240" w:lineRule="auto"/>
              <w:jc w:val="both"/>
              <w:rPr>
                <w:rFonts w:ascii="Times New Roman" w:hAnsi="Times New Roman"/>
                <w:sz w:val="16"/>
                <w:szCs w:val="16"/>
              </w:rPr>
            </w:pPr>
            <w:r w:rsidRPr="0075101F">
              <w:rPr>
                <w:rFonts w:ascii="Times New Roman" w:hAnsi="Times New Roman"/>
                <w:sz w:val="16"/>
                <w:szCs w:val="16"/>
              </w:rPr>
              <w:t>9787</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Специалист по охране труда и ТБ</w:t>
            </w:r>
          </w:p>
        </w:tc>
        <w:tc>
          <w:tcPr>
            <w:tcW w:w="3402" w:type="dxa"/>
          </w:tcPr>
          <w:p w:rsidR="00316C20" w:rsidRPr="0075101F" w:rsidRDefault="00316C20" w:rsidP="0075101F">
            <w:pPr>
              <w:spacing w:after="0" w:line="240" w:lineRule="auto"/>
              <w:jc w:val="both"/>
              <w:rPr>
                <w:rFonts w:ascii="Times New Roman" w:hAnsi="Times New Roman"/>
                <w:sz w:val="16"/>
                <w:szCs w:val="16"/>
              </w:rPr>
            </w:pPr>
            <w:r w:rsidRPr="0075101F">
              <w:rPr>
                <w:rFonts w:ascii="Times New Roman" w:hAnsi="Times New Roman"/>
                <w:sz w:val="16"/>
                <w:szCs w:val="16"/>
              </w:rPr>
              <w:t>9787</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Специалист отдела </w:t>
            </w:r>
          </w:p>
        </w:tc>
        <w:tc>
          <w:tcPr>
            <w:tcW w:w="3402" w:type="dxa"/>
          </w:tcPr>
          <w:p w:rsidR="00316C20" w:rsidRPr="0075101F" w:rsidRDefault="00316C20" w:rsidP="0075101F">
            <w:pPr>
              <w:pStyle w:val="afc"/>
              <w:ind w:left="0"/>
              <w:jc w:val="both"/>
              <w:rPr>
                <w:sz w:val="16"/>
                <w:szCs w:val="16"/>
              </w:rPr>
            </w:pPr>
            <w:r w:rsidRPr="0075101F">
              <w:rPr>
                <w:sz w:val="16"/>
                <w:szCs w:val="16"/>
              </w:rPr>
              <w:t>9787</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Заведующий хозяйством </w:t>
            </w:r>
          </w:p>
        </w:tc>
        <w:tc>
          <w:tcPr>
            <w:tcW w:w="3402" w:type="dxa"/>
          </w:tcPr>
          <w:p w:rsidR="00316C20" w:rsidRPr="0075101F" w:rsidRDefault="00316C20" w:rsidP="0075101F">
            <w:pPr>
              <w:pStyle w:val="afc"/>
              <w:ind w:left="0"/>
              <w:jc w:val="both"/>
              <w:rPr>
                <w:sz w:val="16"/>
                <w:szCs w:val="16"/>
              </w:rPr>
            </w:pPr>
            <w:r w:rsidRPr="0075101F">
              <w:rPr>
                <w:sz w:val="16"/>
                <w:szCs w:val="16"/>
              </w:rPr>
              <w:t>7808</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Рабочий по благоустройству </w:t>
            </w:r>
          </w:p>
        </w:tc>
        <w:tc>
          <w:tcPr>
            <w:tcW w:w="3402" w:type="dxa"/>
          </w:tcPr>
          <w:p w:rsidR="00316C20" w:rsidRPr="0075101F" w:rsidRDefault="00316C20" w:rsidP="0075101F">
            <w:pPr>
              <w:pStyle w:val="afc"/>
              <w:ind w:left="0"/>
              <w:jc w:val="both"/>
              <w:rPr>
                <w:sz w:val="16"/>
                <w:szCs w:val="16"/>
              </w:rPr>
            </w:pPr>
            <w:r w:rsidRPr="0075101F">
              <w:rPr>
                <w:sz w:val="16"/>
                <w:szCs w:val="16"/>
              </w:rPr>
              <w:t>5658</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Слесарь по ремонту и обслуживанию автомобилей с обязанностями тракториста </w:t>
            </w:r>
          </w:p>
        </w:tc>
        <w:tc>
          <w:tcPr>
            <w:tcW w:w="3402" w:type="dxa"/>
          </w:tcPr>
          <w:p w:rsidR="00316C20" w:rsidRPr="0075101F" w:rsidRDefault="00316C20" w:rsidP="0075101F">
            <w:pPr>
              <w:pStyle w:val="afc"/>
              <w:ind w:left="0"/>
              <w:jc w:val="both"/>
              <w:rPr>
                <w:sz w:val="16"/>
                <w:szCs w:val="16"/>
              </w:rPr>
            </w:pPr>
            <w:r w:rsidRPr="0075101F">
              <w:rPr>
                <w:sz w:val="16"/>
                <w:szCs w:val="16"/>
              </w:rPr>
              <w:t>5658</w:t>
            </w:r>
          </w:p>
        </w:tc>
      </w:tr>
      <w:tr w:rsidR="00316C20" w:rsidRPr="0075101F" w:rsidTr="00316C20">
        <w:tc>
          <w:tcPr>
            <w:tcW w:w="6237" w:type="dxa"/>
          </w:tcPr>
          <w:p w:rsidR="00316C20" w:rsidRPr="0075101F" w:rsidRDefault="00316C20" w:rsidP="0075101F">
            <w:pPr>
              <w:pStyle w:val="afc"/>
              <w:ind w:left="0"/>
              <w:jc w:val="both"/>
              <w:rPr>
                <w:sz w:val="16"/>
                <w:szCs w:val="16"/>
              </w:rPr>
            </w:pPr>
            <w:r w:rsidRPr="0075101F">
              <w:rPr>
                <w:sz w:val="16"/>
                <w:szCs w:val="16"/>
              </w:rPr>
              <w:t xml:space="preserve">Уборщица </w:t>
            </w:r>
          </w:p>
        </w:tc>
        <w:tc>
          <w:tcPr>
            <w:tcW w:w="3402" w:type="dxa"/>
          </w:tcPr>
          <w:p w:rsidR="00316C20" w:rsidRPr="0075101F" w:rsidRDefault="00316C20" w:rsidP="0075101F">
            <w:pPr>
              <w:pStyle w:val="afc"/>
              <w:ind w:left="0"/>
              <w:jc w:val="both"/>
              <w:rPr>
                <w:sz w:val="16"/>
                <w:szCs w:val="16"/>
              </w:rPr>
            </w:pPr>
            <w:r w:rsidRPr="0075101F">
              <w:rPr>
                <w:sz w:val="16"/>
                <w:szCs w:val="16"/>
              </w:rPr>
              <w:t>5658</w:t>
            </w:r>
          </w:p>
        </w:tc>
      </w:tr>
    </w:tbl>
    <w:p w:rsidR="00316C20" w:rsidRPr="0075101F" w:rsidRDefault="00316C20" w:rsidP="0075101F">
      <w:pPr>
        <w:shd w:val="clear" w:color="auto" w:fill="FFFFFF"/>
        <w:spacing w:after="0" w:line="240" w:lineRule="auto"/>
        <w:ind w:firstLine="567"/>
        <w:jc w:val="both"/>
        <w:rPr>
          <w:rStyle w:val="af3"/>
          <w:rFonts w:ascii="Times New Roman" w:hAnsi="Times New Roman"/>
          <w:b w:val="0"/>
          <w:color w:val="282828"/>
          <w:sz w:val="16"/>
          <w:szCs w:val="16"/>
          <w:shd w:val="clear" w:color="auto" w:fill="FFFFFF"/>
        </w:rPr>
      </w:pPr>
      <w:r w:rsidRPr="0075101F">
        <w:rPr>
          <w:rStyle w:val="af3"/>
          <w:rFonts w:ascii="Times New Roman" w:hAnsi="Times New Roman"/>
          <w:b w:val="0"/>
          <w:color w:val="282828"/>
          <w:sz w:val="16"/>
          <w:szCs w:val="16"/>
          <w:shd w:val="clear" w:color="auto" w:fill="FFFFFF"/>
        </w:rPr>
        <w:t>2. Пункт 41 раздела 6 «Порядок и условия оплаты труда руководителя учреждения» изложить в новой редакции:</w:t>
      </w:r>
    </w:p>
    <w:p w:rsidR="00316C20" w:rsidRPr="0075101F" w:rsidRDefault="00316C20" w:rsidP="0075101F">
      <w:pPr>
        <w:shd w:val="clear" w:color="auto" w:fill="FFFFFF"/>
        <w:tabs>
          <w:tab w:val="left" w:pos="578"/>
          <w:tab w:val="left" w:pos="1134"/>
        </w:tabs>
        <w:spacing w:after="0" w:line="240" w:lineRule="auto"/>
        <w:ind w:firstLine="567"/>
        <w:jc w:val="both"/>
        <w:rPr>
          <w:rFonts w:ascii="Times New Roman" w:hAnsi="Times New Roman"/>
          <w:sz w:val="16"/>
          <w:szCs w:val="16"/>
        </w:rPr>
      </w:pPr>
      <w:r w:rsidRPr="0075101F">
        <w:rPr>
          <w:rFonts w:ascii="Times New Roman" w:hAnsi="Times New Roman"/>
          <w:sz w:val="16"/>
          <w:szCs w:val="16"/>
        </w:rPr>
        <w:t>«41. Размер должностного оклада руководителя учреждения устанавливается в соответствии с таблицей 2.</w:t>
      </w:r>
    </w:p>
    <w:p w:rsidR="00316C20" w:rsidRPr="0075101F" w:rsidRDefault="00316C20" w:rsidP="0075101F">
      <w:pPr>
        <w:shd w:val="clear" w:color="auto" w:fill="FFFFFF"/>
        <w:tabs>
          <w:tab w:val="left" w:pos="578"/>
          <w:tab w:val="left" w:pos="1134"/>
        </w:tabs>
        <w:spacing w:after="0" w:line="240" w:lineRule="auto"/>
        <w:ind w:firstLine="567"/>
        <w:rPr>
          <w:rFonts w:ascii="Times New Roman" w:hAnsi="Times New Roman"/>
          <w:sz w:val="16"/>
          <w:szCs w:val="16"/>
        </w:rPr>
      </w:pPr>
      <w:r w:rsidRPr="0075101F">
        <w:rPr>
          <w:rFonts w:ascii="Times New Roman" w:hAnsi="Times New Roman"/>
          <w:sz w:val="16"/>
          <w:szCs w:val="1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3"/>
        <w:gridCol w:w="4426"/>
      </w:tblGrid>
      <w:tr w:rsidR="00316C20" w:rsidRPr="0075101F" w:rsidTr="00316C20">
        <w:tc>
          <w:tcPr>
            <w:tcW w:w="5103" w:type="dxa"/>
          </w:tcPr>
          <w:p w:rsidR="00316C20" w:rsidRPr="0075101F" w:rsidRDefault="00316C20" w:rsidP="0075101F">
            <w:pPr>
              <w:pStyle w:val="afc"/>
              <w:ind w:left="0" w:firstLine="34"/>
              <w:rPr>
                <w:sz w:val="16"/>
                <w:szCs w:val="16"/>
              </w:rPr>
            </w:pPr>
            <w:r w:rsidRPr="0075101F">
              <w:rPr>
                <w:sz w:val="16"/>
                <w:szCs w:val="16"/>
                <w:shd w:val="clear" w:color="auto" w:fill="FFFFFF"/>
              </w:rPr>
              <w:t>Профессиональная квалификационная группа</w:t>
            </w:r>
          </w:p>
        </w:tc>
        <w:tc>
          <w:tcPr>
            <w:tcW w:w="4426" w:type="dxa"/>
          </w:tcPr>
          <w:p w:rsidR="00316C20" w:rsidRPr="0075101F" w:rsidRDefault="00316C20" w:rsidP="0075101F">
            <w:pPr>
              <w:pStyle w:val="afc"/>
              <w:ind w:left="0" w:firstLine="34"/>
              <w:rPr>
                <w:sz w:val="16"/>
                <w:szCs w:val="16"/>
              </w:rPr>
            </w:pPr>
            <w:r w:rsidRPr="0075101F">
              <w:rPr>
                <w:sz w:val="16"/>
                <w:szCs w:val="16"/>
                <w:shd w:val="clear" w:color="auto" w:fill="FFFFFF"/>
              </w:rPr>
              <w:t>Должностной оклад (руб.)</w:t>
            </w:r>
          </w:p>
        </w:tc>
      </w:tr>
      <w:tr w:rsidR="00316C20" w:rsidRPr="0075101F" w:rsidTr="00316C20">
        <w:tc>
          <w:tcPr>
            <w:tcW w:w="5103" w:type="dxa"/>
          </w:tcPr>
          <w:p w:rsidR="00316C20" w:rsidRPr="0075101F" w:rsidRDefault="00316C20" w:rsidP="0075101F">
            <w:pPr>
              <w:pStyle w:val="afc"/>
              <w:ind w:left="0" w:firstLine="34"/>
              <w:rPr>
                <w:sz w:val="16"/>
                <w:szCs w:val="16"/>
              </w:rPr>
            </w:pPr>
            <w:r w:rsidRPr="0075101F">
              <w:rPr>
                <w:sz w:val="16"/>
                <w:szCs w:val="16"/>
              </w:rPr>
              <w:t>директор</w:t>
            </w:r>
          </w:p>
        </w:tc>
        <w:tc>
          <w:tcPr>
            <w:tcW w:w="4426" w:type="dxa"/>
          </w:tcPr>
          <w:p w:rsidR="00316C20" w:rsidRPr="0075101F" w:rsidRDefault="00316C20" w:rsidP="0075101F">
            <w:pPr>
              <w:pStyle w:val="afc"/>
              <w:ind w:left="0" w:firstLine="34"/>
              <w:rPr>
                <w:sz w:val="16"/>
                <w:szCs w:val="16"/>
              </w:rPr>
            </w:pPr>
            <w:r w:rsidRPr="0075101F">
              <w:rPr>
                <w:sz w:val="16"/>
                <w:szCs w:val="16"/>
              </w:rPr>
              <w:t>12705</w:t>
            </w:r>
          </w:p>
        </w:tc>
      </w:tr>
    </w:tbl>
    <w:p w:rsidR="00316C20" w:rsidRPr="0075101F" w:rsidRDefault="00316C20" w:rsidP="0075101F">
      <w:pPr>
        <w:spacing w:after="0" w:line="240" w:lineRule="auto"/>
        <w:ind w:firstLine="567"/>
        <w:jc w:val="both"/>
        <w:rPr>
          <w:rFonts w:ascii="Times New Roman" w:hAnsi="Times New Roman"/>
          <w:sz w:val="16"/>
          <w:szCs w:val="16"/>
        </w:rPr>
      </w:pP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2. Опубликовать настоящее постановление в информационном бюллетене «Муниципальный вестник».</w:t>
      </w: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3. Настоящее постановление вступает в силу после официального опубликования и распространяется на правоотношения, возникшие с 01 июля 2024 года.</w:t>
      </w: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 xml:space="preserve">4. </w:t>
      </w:r>
      <w:proofErr w:type="gramStart"/>
      <w:r w:rsidRPr="0075101F">
        <w:rPr>
          <w:rFonts w:ascii="Times New Roman" w:hAnsi="Times New Roman"/>
          <w:sz w:val="16"/>
          <w:szCs w:val="16"/>
        </w:rPr>
        <w:t>Контроль за</w:t>
      </w:r>
      <w:proofErr w:type="gramEnd"/>
      <w:r w:rsidRPr="0075101F">
        <w:rPr>
          <w:rFonts w:ascii="Times New Roman" w:hAnsi="Times New Roman"/>
          <w:sz w:val="16"/>
          <w:szCs w:val="16"/>
        </w:rPr>
        <w:t xml:space="preserve"> исполнением настоящего постановления оставляю за собой.</w:t>
      </w:r>
    </w:p>
    <w:p w:rsidR="00316C20" w:rsidRPr="0075101F" w:rsidRDefault="00316C20" w:rsidP="0075101F">
      <w:pPr>
        <w:pStyle w:val="a9"/>
        <w:shd w:val="clear" w:color="auto" w:fill="FFFFFF"/>
        <w:spacing w:before="0" w:beforeAutospacing="0" w:after="0" w:afterAutospacing="0"/>
        <w:ind w:firstLine="567"/>
        <w:rPr>
          <w:sz w:val="16"/>
          <w:szCs w:val="16"/>
        </w:rPr>
      </w:pPr>
      <w:r w:rsidRPr="0075101F">
        <w:rPr>
          <w:sz w:val="16"/>
          <w:szCs w:val="16"/>
        </w:rPr>
        <w:t> </w:t>
      </w:r>
    </w:p>
    <w:p w:rsidR="00316C20" w:rsidRPr="0075101F" w:rsidRDefault="00316C20" w:rsidP="0075101F">
      <w:pPr>
        <w:spacing w:after="0" w:line="240" w:lineRule="auto"/>
        <w:ind w:firstLine="567"/>
        <w:rPr>
          <w:rFonts w:ascii="Times New Roman" w:hAnsi="Times New Roman"/>
          <w:sz w:val="16"/>
          <w:szCs w:val="16"/>
        </w:rPr>
      </w:pPr>
      <w:r w:rsidRPr="0075101F">
        <w:rPr>
          <w:rFonts w:ascii="Times New Roman" w:hAnsi="Times New Roman"/>
          <w:sz w:val="16"/>
          <w:szCs w:val="16"/>
        </w:rPr>
        <w:t xml:space="preserve">Глава Целинного муниципального округа                         П.И. Скоробогатов                                        </w:t>
      </w:r>
    </w:p>
    <w:p w:rsidR="00316C20" w:rsidRPr="0075101F" w:rsidRDefault="00316C20" w:rsidP="0075101F">
      <w:pPr>
        <w:spacing w:after="0" w:line="240" w:lineRule="auto"/>
        <w:ind w:firstLine="567"/>
        <w:rPr>
          <w:rFonts w:ascii="Times New Roman" w:hAnsi="Times New Roman"/>
          <w:i/>
          <w:sz w:val="16"/>
          <w:szCs w:val="16"/>
        </w:rPr>
      </w:pP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КУРГАНСКАЯ ОБЛАСТЬ</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ЦЕЛИННЫЙ МУНИЦИПАЛЬНЫЙ ОКРУГ</w:t>
      </w:r>
    </w:p>
    <w:p w:rsidR="00316C20" w:rsidRPr="0075101F" w:rsidRDefault="00316C20" w:rsidP="00316C20">
      <w:pPr>
        <w:pStyle w:val="ConsNonformat"/>
        <w:widowControl/>
        <w:jc w:val="center"/>
        <w:rPr>
          <w:rFonts w:ascii="PT Astra Serif" w:hAnsi="PT Astra Serif"/>
          <w:sz w:val="28"/>
          <w:szCs w:val="30"/>
        </w:rPr>
      </w:pPr>
      <w:r w:rsidRPr="0075101F">
        <w:rPr>
          <w:rFonts w:ascii="PT Astra Serif" w:hAnsi="PT Astra Serif"/>
          <w:sz w:val="28"/>
          <w:szCs w:val="30"/>
        </w:rPr>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75101F" w:rsidRDefault="00316C20" w:rsidP="00316C20">
      <w:pPr>
        <w:pStyle w:val="ConsNonformat"/>
        <w:widowControl/>
        <w:rPr>
          <w:rFonts w:ascii="PT Astra Serif" w:hAnsi="PT Astra Serif"/>
          <w:sz w:val="24"/>
          <w:szCs w:val="22"/>
        </w:rPr>
      </w:pPr>
      <w:r w:rsidRPr="0075101F">
        <w:rPr>
          <w:rFonts w:ascii="PT Astra Serif" w:hAnsi="PT Astra Serif"/>
          <w:sz w:val="24"/>
          <w:szCs w:val="22"/>
        </w:rPr>
        <w:lastRenderedPageBreak/>
        <w:t xml:space="preserve">от 09 августа 2024 года                         </w:t>
      </w:r>
      <w:r w:rsidR="0075101F">
        <w:rPr>
          <w:rFonts w:ascii="PT Astra Serif" w:hAnsi="PT Astra Serif"/>
          <w:sz w:val="24"/>
          <w:szCs w:val="22"/>
        </w:rPr>
        <w:t xml:space="preserve">           </w:t>
      </w:r>
      <w:r w:rsidRPr="0075101F">
        <w:rPr>
          <w:rFonts w:ascii="PT Astra Serif" w:hAnsi="PT Astra Serif"/>
          <w:sz w:val="24"/>
          <w:szCs w:val="22"/>
        </w:rPr>
        <w:t xml:space="preserve"> № 511                                       </w:t>
      </w:r>
      <w:r w:rsidR="0075101F">
        <w:rPr>
          <w:rFonts w:ascii="PT Astra Serif" w:hAnsi="PT Astra Serif"/>
          <w:sz w:val="24"/>
          <w:szCs w:val="22"/>
        </w:rPr>
        <w:t xml:space="preserve">            </w:t>
      </w:r>
      <w:r w:rsidRPr="0075101F">
        <w:rPr>
          <w:rFonts w:ascii="PT Astra Serif" w:hAnsi="PT Astra Serif"/>
          <w:sz w:val="24"/>
          <w:szCs w:val="22"/>
        </w:rPr>
        <w:t xml:space="preserve"> с. </w:t>
      </w:r>
      <w:proofErr w:type="gramStart"/>
      <w:r w:rsidRPr="0075101F">
        <w:rPr>
          <w:rFonts w:ascii="PT Astra Serif" w:hAnsi="PT Astra Serif"/>
          <w:sz w:val="24"/>
          <w:szCs w:val="22"/>
        </w:rPr>
        <w:t>Целинное</w:t>
      </w:r>
      <w:proofErr w:type="gramEnd"/>
    </w:p>
    <w:p w:rsidR="0075101F" w:rsidRPr="0075101F" w:rsidRDefault="0075101F" w:rsidP="0075101F">
      <w:pPr>
        <w:pStyle w:val="ConsPlusTitle"/>
        <w:widowControl/>
        <w:ind w:firstLine="567"/>
        <w:jc w:val="center"/>
        <w:rPr>
          <w:b w:val="0"/>
          <w:sz w:val="16"/>
          <w:szCs w:val="16"/>
        </w:rPr>
      </w:pPr>
    </w:p>
    <w:p w:rsidR="00316C20" w:rsidRPr="0075101F" w:rsidRDefault="00316C20" w:rsidP="004152E8">
      <w:pPr>
        <w:pStyle w:val="ConsPlusTitle"/>
        <w:widowControl/>
        <w:ind w:firstLine="567"/>
        <w:jc w:val="center"/>
        <w:rPr>
          <w:sz w:val="16"/>
          <w:szCs w:val="16"/>
        </w:rPr>
      </w:pPr>
      <w:r w:rsidRPr="0075101F">
        <w:rPr>
          <w:sz w:val="20"/>
          <w:szCs w:val="16"/>
        </w:rPr>
        <w:t>Об утверждении Положения об административной комиссии Целинного муниципального округа</w:t>
      </w:r>
      <w:r w:rsidRPr="0075101F">
        <w:rPr>
          <w:sz w:val="16"/>
          <w:szCs w:val="16"/>
        </w:rPr>
        <w:tab/>
      </w:r>
    </w:p>
    <w:p w:rsidR="00316C20" w:rsidRPr="0075101F" w:rsidRDefault="00316C20" w:rsidP="0075101F">
      <w:pPr>
        <w:pStyle w:val="ConsPlusNormal3"/>
        <w:ind w:firstLine="567"/>
        <w:jc w:val="both"/>
        <w:rPr>
          <w:rFonts w:ascii="Times New Roman" w:hAnsi="Times New Roman" w:cs="Times New Roman"/>
          <w:sz w:val="16"/>
          <w:szCs w:val="16"/>
        </w:rPr>
      </w:pPr>
      <w:proofErr w:type="gramStart"/>
      <w:r w:rsidRPr="0075101F">
        <w:rPr>
          <w:rFonts w:ascii="Times New Roman" w:hAnsi="Times New Roman" w:cs="Times New Roman"/>
          <w:sz w:val="16"/>
          <w:szCs w:val="16"/>
        </w:rPr>
        <w:t>В соответствии с Законом Курганской области от 20 ноября 1995 года № 25 "Об административных правонарушениях на территории Курганской области", Законом Курганской области от 30 декабря 2005 года № 120 "О наделении органов местного самоуправления муниципальных образований Курганской области отдельными государственными полномочиями Курганской области по созданию и обеспечению деятельности административных комиссий", постановлением Правительства Курганской области от 09 марта 2010 года № 61 «Об</w:t>
      </w:r>
      <w:proofErr w:type="gramEnd"/>
      <w:r w:rsidRPr="0075101F">
        <w:rPr>
          <w:rFonts w:ascii="Times New Roman" w:hAnsi="Times New Roman" w:cs="Times New Roman"/>
          <w:sz w:val="16"/>
          <w:szCs w:val="16"/>
        </w:rPr>
        <w:t xml:space="preserve"> </w:t>
      </w:r>
      <w:proofErr w:type="gramStart"/>
      <w:r w:rsidRPr="0075101F">
        <w:rPr>
          <w:rFonts w:ascii="Times New Roman" w:hAnsi="Times New Roman" w:cs="Times New Roman"/>
          <w:sz w:val="16"/>
          <w:szCs w:val="16"/>
        </w:rPr>
        <w:t>утверждении</w:t>
      </w:r>
      <w:proofErr w:type="gramEnd"/>
      <w:r w:rsidRPr="0075101F">
        <w:rPr>
          <w:rFonts w:ascii="Times New Roman" w:hAnsi="Times New Roman" w:cs="Times New Roman"/>
          <w:sz w:val="16"/>
          <w:szCs w:val="16"/>
        </w:rPr>
        <w:t xml:space="preserve"> Положения об административных комиссиях», Администрация Целинного муниципального округа постановляет:</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r w:rsidRPr="0075101F">
        <w:rPr>
          <w:b w:val="0"/>
          <w:sz w:val="16"/>
          <w:szCs w:val="16"/>
        </w:rPr>
        <w:t>Утвердить Положение об административной комиссии Целинного муниципального округа, согласно приложению 1 к настоящему постановлению.</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r w:rsidRPr="0075101F">
        <w:rPr>
          <w:b w:val="0"/>
          <w:sz w:val="16"/>
          <w:szCs w:val="16"/>
        </w:rPr>
        <w:t>Утвердить состав административной комиссии Целинного муниципального округа, согласно приложению 2 к настоящему постановлению.</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r w:rsidRPr="0075101F">
        <w:rPr>
          <w:b w:val="0"/>
          <w:sz w:val="16"/>
          <w:szCs w:val="16"/>
        </w:rPr>
        <w:t>Постановление Администрации Целинного района от 22.02.2022 г. № 39 «Об утверждении</w:t>
      </w:r>
      <w:r w:rsidRPr="0075101F">
        <w:rPr>
          <w:sz w:val="16"/>
          <w:szCs w:val="16"/>
        </w:rPr>
        <w:t xml:space="preserve"> </w:t>
      </w:r>
      <w:r w:rsidRPr="0075101F">
        <w:rPr>
          <w:b w:val="0"/>
          <w:sz w:val="16"/>
          <w:szCs w:val="16"/>
        </w:rPr>
        <w:t>Положения об административной комиссии Целинного муниципального округа» признать утратившими силу.</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r w:rsidRPr="0075101F">
        <w:rPr>
          <w:b w:val="0"/>
          <w:sz w:val="16"/>
          <w:szCs w:val="16"/>
        </w:rPr>
        <w:t>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r w:rsidRPr="0075101F">
        <w:rPr>
          <w:b w:val="0"/>
          <w:sz w:val="16"/>
          <w:szCs w:val="16"/>
        </w:rPr>
        <w:t>Настоящее постановление вступает в силу с момента его официального опубликования и применяется к правоотношениям, возникшим с 01.07.2024 года.</w:t>
      </w:r>
    </w:p>
    <w:p w:rsidR="00316C20" w:rsidRPr="0075101F" w:rsidRDefault="00316C20" w:rsidP="00B448CF">
      <w:pPr>
        <w:pStyle w:val="ConsPlusTitle"/>
        <w:widowControl/>
        <w:numPr>
          <w:ilvl w:val="3"/>
          <w:numId w:val="60"/>
        </w:numPr>
        <w:tabs>
          <w:tab w:val="left" w:pos="993"/>
        </w:tabs>
        <w:ind w:left="0" w:firstLine="567"/>
        <w:jc w:val="both"/>
        <w:rPr>
          <w:b w:val="0"/>
          <w:sz w:val="16"/>
          <w:szCs w:val="16"/>
        </w:rPr>
      </w:pPr>
      <w:proofErr w:type="gramStart"/>
      <w:r w:rsidRPr="0075101F">
        <w:rPr>
          <w:b w:val="0"/>
          <w:sz w:val="16"/>
          <w:szCs w:val="16"/>
        </w:rPr>
        <w:t>Контроль за</w:t>
      </w:r>
      <w:proofErr w:type="gramEnd"/>
      <w:r w:rsidRPr="0075101F">
        <w:rPr>
          <w:b w:val="0"/>
          <w:sz w:val="16"/>
          <w:szCs w:val="16"/>
        </w:rPr>
        <w:t xml:space="preserve"> исполнением настоящего постановления возложить на заместителя Главы – руководителя Аппарата.</w:t>
      </w:r>
    </w:p>
    <w:p w:rsidR="00316C20" w:rsidRPr="0075101F" w:rsidRDefault="00316C20" w:rsidP="0075101F">
      <w:pPr>
        <w:spacing w:after="0" w:line="240" w:lineRule="auto"/>
        <w:ind w:firstLine="567"/>
        <w:rPr>
          <w:rFonts w:ascii="Times New Roman" w:hAnsi="Times New Roman"/>
          <w:sz w:val="16"/>
          <w:szCs w:val="16"/>
        </w:rPr>
      </w:pPr>
    </w:p>
    <w:p w:rsidR="00316C20" w:rsidRPr="0075101F" w:rsidRDefault="00316C20" w:rsidP="0075101F">
      <w:pPr>
        <w:spacing w:after="0" w:line="240" w:lineRule="auto"/>
        <w:ind w:firstLine="567"/>
        <w:jc w:val="both"/>
        <w:rPr>
          <w:rFonts w:ascii="Times New Roman" w:hAnsi="Times New Roman"/>
          <w:sz w:val="16"/>
          <w:szCs w:val="16"/>
        </w:rPr>
      </w:pPr>
      <w:r w:rsidRPr="0075101F">
        <w:rPr>
          <w:rFonts w:ascii="Times New Roman" w:hAnsi="Times New Roman"/>
          <w:sz w:val="16"/>
          <w:szCs w:val="16"/>
        </w:rPr>
        <w:t>Глава Целинного муниципального округа                             П.И. Скоробогатов</w:t>
      </w:r>
    </w:p>
    <w:p w:rsidR="00316C20" w:rsidRPr="0075101F" w:rsidRDefault="00316C20" w:rsidP="0075101F">
      <w:pPr>
        <w:spacing w:after="0" w:line="240" w:lineRule="auto"/>
        <w:ind w:firstLine="567"/>
        <w:jc w:val="both"/>
        <w:rPr>
          <w:rFonts w:ascii="Times New Roman" w:hAnsi="Times New Roman"/>
          <w:sz w:val="16"/>
          <w:szCs w:val="16"/>
        </w:rPr>
      </w:pPr>
    </w:p>
    <w:p w:rsidR="00316C20" w:rsidRPr="0075101F" w:rsidRDefault="00316C20" w:rsidP="0075101F">
      <w:pPr>
        <w:spacing w:after="0" w:line="240" w:lineRule="auto"/>
        <w:ind w:left="5103"/>
        <w:jc w:val="both"/>
        <w:rPr>
          <w:rFonts w:ascii="Times New Roman" w:hAnsi="Times New Roman"/>
          <w:sz w:val="16"/>
          <w:szCs w:val="16"/>
        </w:rPr>
      </w:pPr>
      <w:r w:rsidRPr="0075101F">
        <w:rPr>
          <w:rFonts w:ascii="Times New Roman" w:hAnsi="Times New Roman"/>
          <w:sz w:val="16"/>
          <w:szCs w:val="16"/>
        </w:rPr>
        <w:t>Приложение 1 к постановлению Администрации Целинного муниципального округа от 09.08.2024 № 511 «Об утверждении Положения об административной комиссии Целинного муниципального округа»</w:t>
      </w:r>
    </w:p>
    <w:p w:rsidR="00316C20" w:rsidRPr="0075101F" w:rsidRDefault="00316C20" w:rsidP="0075101F">
      <w:pPr>
        <w:spacing w:after="0" w:line="240" w:lineRule="auto"/>
        <w:ind w:firstLine="567"/>
        <w:jc w:val="right"/>
        <w:rPr>
          <w:rFonts w:ascii="Times New Roman" w:hAnsi="Times New Roman"/>
          <w:sz w:val="16"/>
          <w:szCs w:val="16"/>
        </w:rPr>
      </w:pPr>
    </w:p>
    <w:p w:rsidR="00316C20" w:rsidRPr="0075101F" w:rsidRDefault="00316C20" w:rsidP="0075101F">
      <w:pPr>
        <w:pStyle w:val="ConsPlusTitle"/>
        <w:ind w:firstLine="567"/>
        <w:jc w:val="center"/>
        <w:rPr>
          <w:sz w:val="16"/>
          <w:szCs w:val="16"/>
        </w:rPr>
      </w:pPr>
      <w:r w:rsidRPr="0075101F">
        <w:rPr>
          <w:sz w:val="16"/>
          <w:szCs w:val="16"/>
        </w:rPr>
        <w:t>ПОЛОЖЕНИЕ</w:t>
      </w:r>
    </w:p>
    <w:p w:rsidR="00316C20" w:rsidRPr="0075101F" w:rsidRDefault="00316C20" w:rsidP="0075101F">
      <w:pPr>
        <w:pStyle w:val="ConsPlusTitle"/>
        <w:ind w:firstLine="567"/>
        <w:jc w:val="center"/>
        <w:rPr>
          <w:sz w:val="16"/>
          <w:szCs w:val="16"/>
        </w:rPr>
      </w:pPr>
      <w:r w:rsidRPr="0075101F">
        <w:rPr>
          <w:sz w:val="16"/>
          <w:szCs w:val="16"/>
        </w:rPr>
        <w:t>ОБ АДМИНИСТРАТИВНОЙ КОМИССИИ ЦЕЛИННОГО МУНИЦИПАЛЬНОГО ОКРУГА</w:t>
      </w:r>
    </w:p>
    <w:p w:rsidR="00316C20" w:rsidRPr="0075101F" w:rsidRDefault="00316C20" w:rsidP="0075101F">
      <w:pPr>
        <w:spacing w:after="0" w:line="240" w:lineRule="auto"/>
        <w:ind w:firstLine="567"/>
        <w:rPr>
          <w:rFonts w:ascii="Times New Roman" w:hAnsi="Times New Roman"/>
          <w:sz w:val="16"/>
          <w:szCs w:val="16"/>
          <w:lang w:eastAsia="ru-RU"/>
        </w:rPr>
      </w:pPr>
    </w:p>
    <w:p w:rsidR="00316C20" w:rsidRPr="0075101F" w:rsidRDefault="00316C20" w:rsidP="0075101F">
      <w:pPr>
        <w:pStyle w:val="ConsPlusNormal3"/>
        <w:ind w:firstLine="567"/>
        <w:jc w:val="center"/>
        <w:outlineLvl w:val="1"/>
        <w:rPr>
          <w:rFonts w:ascii="Times New Roman" w:hAnsi="Times New Roman" w:cs="Times New Roman"/>
          <w:sz w:val="16"/>
          <w:szCs w:val="16"/>
        </w:rPr>
      </w:pPr>
      <w:r w:rsidRPr="0075101F">
        <w:rPr>
          <w:rFonts w:ascii="Times New Roman" w:hAnsi="Times New Roman" w:cs="Times New Roman"/>
          <w:sz w:val="16"/>
          <w:szCs w:val="16"/>
        </w:rPr>
        <w:t>Раздел I. ОБЩИЕ ПОЛОЖЕНИЯ</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1.</w:t>
      </w:r>
      <w:r w:rsidRPr="0075101F">
        <w:rPr>
          <w:rFonts w:ascii="Times New Roman" w:hAnsi="Times New Roman" w:cs="Times New Roman"/>
          <w:sz w:val="16"/>
          <w:szCs w:val="16"/>
        </w:rPr>
        <w:tab/>
        <w:t>Настоящее Положение об административной комиссии Целинного муниципального округа (далее - Положение) разработано в соответствии с законодательствами Российской Федерации, Курганской области и определяет количественный состав, порядок формирования и деятельности административной комиссии на территории Целинного муниципального округа, на который распространяются их полномочия.</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 xml:space="preserve">2. </w:t>
      </w:r>
      <w:proofErr w:type="gramStart"/>
      <w:r w:rsidRPr="0075101F">
        <w:rPr>
          <w:rFonts w:ascii="Times New Roman" w:hAnsi="Times New Roman" w:cs="Times New Roman"/>
          <w:sz w:val="16"/>
          <w:szCs w:val="16"/>
        </w:rPr>
        <w:t xml:space="preserve">Административная комиссия Целинного муниципального округа (далее – административная комиссия) является постоянно действующим коллегиальным органам по рассмотрению дел об административных правонарушениях, отнесенных к его компетенции в соответствии с </w:t>
      </w:r>
      <w:hyperlink r:id="rId134" w:history="1">
        <w:r w:rsidRPr="0075101F">
          <w:rPr>
            <w:rFonts w:ascii="Times New Roman" w:hAnsi="Times New Roman" w:cs="Times New Roman"/>
            <w:sz w:val="16"/>
            <w:szCs w:val="16"/>
          </w:rPr>
          <w:t>Законом</w:t>
        </w:r>
      </w:hyperlink>
      <w:r w:rsidRPr="0075101F">
        <w:rPr>
          <w:rFonts w:ascii="Times New Roman" w:hAnsi="Times New Roman" w:cs="Times New Roman"/>
          <w:sz w:val="16"/>
          <w:szCs w:val="16"/>
        </w:rPr>
        <w:t xml:space="preserve"> Курганской области от 20 ноября 1995 года N 25 "Об административных правонарушениях на территории Курганской области" (далее - Закон Курганской области "Об административных правонарушениях на территории Курганской области").</w:t>
      </w:r>
      <w:proofErr w:type="gramEnd"/>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3.</w:t>
      </w:r>
      <w:r w:rsidRPr="0075101F">
        <w:rPr>
          <w:rFonts w:ascii="Times New Roman" w:hAnsi="Times New Roman" w:cs="Times New Roman"/>
          <w:sz w:val="16"/>
          <w:szCs w:val="16"/>
        </w:rPr>
        <w:tab/>
        <w:t xml:space="preserve">В своей деятельности административная комиссия руководствуется </w:t>
      </w:r>
      <w:hyperlink r:id="rId135" w:history="1">
        <w:r w:rsidRPr="0075101F">
          <w:rPr>
            <w:rFonts w:ascii="Times New Roman" w:hAnsi="Times New Roman" w:cs="Times New Roman"/>
            <w:sz w:val="16"/>
            <w:szCs w:val="16"/>
          </w:rPr>
          <w:t>Конституцией</w:t>
        </w:r>
      </w:hyperlink>
      <w:r w:rsidRPr="0075101F">
        <w:rPr>
          <w:rFonts w:ascii="Times New Roman" w:hAnsi="Times New Roman" w:cs="Times New Roman"/>
          <w:sz w:val="16"/>
          <w:szCs w:val="16"/>
        </w:rPr>
        <w:t xml:space="preserve"> Российской Федерации, федеральными законами, </w:t>
      </w:r>
      <w:hyperlink r:id="rId136" w:history="1">
        <w:r w:rsidRPr="0075101F">
          <w:rPr>
            <w:rFonts w:ascii="Times New Roman" w:hAnsi="Times New Roman" w:cs="Times New Roman"/>
            <w:sz w:val="16"/>
            <w:szCs w:val="16"/>
          </w:rPr>
          <w:t>Уставом</w:t>
        </w:r>
      </w:hyperlink>
      <w:r w:rsidRPr="0075101F">
        <w:rPr>
          <w:rFonts w:ascii="Times New Roman" w:hAnsi="Times New Roman" w:cs="Times New Roman"/>
          <w:sz w:val="16"/>
          <w:szCs w:val="16"/>
        </w:rPr>
        <w:t xml:space="preserve"> Целинного муниципального округа, законами и иными нормативными правовыми актами Курганской области, муниципальными правовыми актами.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p>
    <w:p w:rsidR="00316C20" w:rsidRPr="0075101F" w:rsidRDefault="00316C20" w:rsidP="0075101F">
      <w:pPr>
        <w:pStyle w:val="ConsPlusNormal3"/>
        <w:tabs>
          <w:tab w:val="left" w:pos="993"/>
        </w:tabs>
        <w:ind w:firstLine="567"/>
        <w:jc w:val="center"/>
        <w:outlineLvl w:val="1"/>
        <w:rPr>
          <w:rFonts w:ascii="Times New Roman" w:hAnsi="Times New Roman" w:cs="Times New Roman"/>
          <w:sz w:val="16"/>
          <w:szCs w:val="16"/>
        </w:rPr>
      </w:pPr>
      <w:r w:rsidRPr="0075101F">
        <w:rPr>
          <w:rFonts w:ascii="Times New Roman" w:hAnsi="Times New Roman" w:cs="Times New Roman"/>
          <w:sz w:val="16"/>
          <w:szCs w:val="16"/>
        </w:rPr>
        <w:t xml:space="preserve">Раздел II. ПОРЯДОК ФОРМИРОВАНИЯ АДМИНИСТРАТИВНОЙ КОМИССИИ </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1.</w:t>
      </w:r>
      <w:r w:rsidRPr="0075101F">
        <w:rPr>
          <w:rFonts w:ascii="Times New Roman" w:hAnsi="Times New Roman" w:cs="Times New Roman"/>
          <w:sz w:val="16"/>
          <w:szCs w:val="16"/>
        </w:rPr>
        <w:tab/>
        <w:t xml:space="preserve">Административная комиссия действует в пределах границ </w:t>
      </w:r>
      <w:proofErr w:type="gramStart"/>
      <w:r w:rsidRPr="0075101F">
        <w:rPr>
          <w:rFonts w:ascii="Times New Roman" w:hAnsi="Times New Roman" w:cs="Times New Roman"/>
          <w:sz w:val="16"/>
          <w:szCs w:val="16"/>
        </w:rPr>
        <w:t>Целинного</w:t>
      </w:r>
      <w:proofErr w:type="gramEnd"/>
      <w:r w:rsidRPr="0075101F">
        <w:rPr>
          <w:rFonts w:ascii="Times New Roman" w:hAnsi="Times New Roman" w:cs="Times New Roman"/>
          <w:sz w:val="16"/>
          <w:szCs w:val="16"/>
        </w:rPr>
        <w:t xml:space="preserve"> муниципального Курганской области.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2.</w:t>
      </w:r>
      <w:r w:rsidRPr="0075101F">
        <w:rPr>
          <w:rFonts w:ascii="Times New Roman" w:hAnsi="Times New Roman" w:cs="Times New Roman"/>
          <w:sz w:val="16"/>
          <w:szCs w:val="16"/>
        </w:rPr>
        <w:tab/>
        <w:t>На территории Целинного муниципального округа формируется одна административная комиссия.</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3.</w:t>
      </w:r>
      <w:r w:rsidRPr="0075101F">
        <w:rPr>
          <w:rFonts w:ascii="Times New Roman" w:hAnsi="Times New Roman" w:cs="Times New Roman"/>
          <w:sz w:val="16"/>
          <w:szCs w:val="16"/>
        </w:rPr>
        <w:tab/>
        <w:t xml:space="preserve">Число членов административной комиссии устанавливается с учетом численности </w:t>
      </w:r>
      <w:proofErr w:type="gramStart"/>
      <w:r w:rsidRPr="0075101F">
        <w:rPr>
          <w:rFonts w:ascii="Times New Roman" w:hAnsi="Times New Roman" w:cs="Times New Roman"/>
          <w:sz w:val="16"/>
          <w:szCs w:val="16"/>
        </w:rPr>
        <w:t>населения, проживающего на территории Целинного муниципального округа и составляет</w:t>
      </w:r>
      <w:proofErr w:type="gramEnd"/>
      <w:r w:rsidRPr="0075101F">
        <w:rPr>
          <w:rFonts w:ascii="Times New Roman" w:hAnsi="Times New Roman" w:cs="Times New Roman"/>
          <w:sz w:val="16"/>
          <w:szCs w:val="16"/>
        </w:rPr>
        <w:t xml:space="preserve"> в количестве восьми человек (членов).</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4.</w:t>
      </w:r>
      <w:r w:rsidRPr="0075101F">
        <w:rPr>
          <w:rFonts w:ascii="Times New Roman" w:hAnsi="Times New Roman" w:cs="Times New Roman"/>
          <w:sz w:val="16"/>
          <w:szCs w:val="16"/>
        </w:rPr>
        <w:tab/>
        <w:t>Административная комиссия формируется органами местного самоуправления муниципальных образований сроком на четыре года.</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5.</w:t>
      </w:r>
      <w:r w:rsidRPr="0075101F">
        <w:rPr>
          <w:rFonts w:ascii="Times New Roman" w:hAnsi="Times New Roman" w:cs="Times New Roman"/>
          <w:sz w:val="16"/>
          <w:szCs w:val="16"/>
        </w:rPr>
        <w:tab/>
        <w:t>Административная комиссия состоит из: председателя административной комиссии, заместителя председателя административной комиссии, ответственного секретаря административной комиссии, членов административной комиссии (далее - члены административной комиссии). Члены административной комиссии, за исключением ответственного секретаря административной комиссии, осуществляют свою деятельность в административной комиссии на общественных началах.</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 состав административной комиссии включаются депутаты представительного органа Целинного муниципального округа, должностные лица органов местного самоуправления Целинного муниципального округа, органов внутренних дел, представители общественных объединений. Ответственный секретарь административной комиссии является муниципальным служащим.</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6.</w:t>
      </w:r>
      <w:r w:rsidRPr="0075101F">
        <w:rPr>
          <w:rFonts w:ascii="Times New Roman" w:hAnsi="Times New Roman" w:cs="Times New Roman"/>
          <w:sz w:val="16"/>
          <w:szCs w:val="16"/>
        </w:rPr>
        <w:tab/>
        <w:t>Членом административной комиссии может быть гражданин Российской Федерации, достигший 21 года, проживающий на территории Целинного муниципального округа, имеющий высшее или среднее профессиональное образование.</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7.</w:t>
      </w:r>
      <w:r w:rsidRPr="0075101F">
        <w:rPr>
          <w:rFonts w:ascii="Times New Roman" w:hAnsi="Times New Roman" w:cs="Times New Roman"/>
          <w:sz w:val="16"/>
          <w:szCs w:val="16"/>
        </w:rPr>
        <w:tab/>
        <w:t>Не могут являться членами административной комиссии граждане Российской Федерации, имеющие неснятую или непогашенную судимость, признанные судом недееспособными или ограниченно дееспособными.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8.</w:t>
      </w:r>
      <w:r w:rsidRPr="0075101F">
        <w:rPr>
          <w:rFonts w:ascii="Times New Roman" w:hAnsi="Times New Roman" w:cs="Times New Roman"/>
          <w:sz w:val="16"/>
          <w:szCs w:val="16"/>
        </w:rPr>
        <w:tab/>
        <w:t>Административная комиссия имеет простую круглую печать со своим наименованием, штампы и бланки.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p>
    <w:p w:rsidR="00316C20" w:rsidRPr="0075101F" w:rsidRDefault="00316C20" w:rsidP="0075101F">
      <w:pPr>
        <w:pStyle w:val="ConsPlusNormal3"/>
        <w:tabs>
          <w:tab w:val="left" w:pos="993"/>
        </w:tabs>
        <w:ind w:firstLine="567"/>
        <w:jc w:val="center"/>
        <w:outlineLvl w:val="1"/>
        <w:rPr>
          <w:rFonts w:ascii="Times New Roman" w:hAnsi="Times New Roman" w:cs="Times New Roman"/>
          <w:sz w:val="16"/>
          <w:szCs w:val="16"/>
        </w:rPr>
      </w:pPr>
      <w:r w:rsidRPr="0075101F">
        <w:rPr>
          <w:rFonts w:ascii="Times New Roman" w:hAnsi="Times New Roman" w:cs="Times New Roman"/>
          <w:sz w:val="16"/>
          <w:szCs w:val="16"/>
        </w:rPr>
        <w:t xml:space="preserve">Раздел III. ФОРМА И ПОРЯДОК АДМИНИСТРАТИВНОЙ КОМИССИИ </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1.</w:t>
      </w:r>
      <w:r w:rsidRPr="0075101F">
        <w:rPr>
          <w:rFonts w:ascii="Times New Roman" w:hAnsi="Times New Roman" w:cs="Times New Roman"/>
          <w:sz w:val="16"/>
          <w:szCs w:val="16"/>
        </w:rPr>
        <w:tab/>
        <w:t xml:space="preserve">Административная комиссия рассматривает дела об административных правонарушениях, предусмотренных </w:t>
      </w:r>
      <w:hyperlink r:id="rId137" w:history="1">
        <w:r w:rsidRPr="0075101F">
          <w:rPr>
            <w:rFonts w:ascii="Times New Roman" w:hAnsi="Times New Roman" w:cs="Times New Roman"/>
            <w:sz w:val="16"/>
            <w:szCs w:val="16"/>
          </w:rPr>
          <w:t>Законом</w:t>
        </w:r>
      </w:hyperlink>
      <w:r w:rsidRPr="0075101F">
        <w:rPr>
          <w:rFonts w:ascii="Times New Roman" w:hAnsi="Times New Roman" w:cs="Times New Roman"/>
          <w:sz w:val="16"/>
          <w:szCs w:val="16"/>
        </w:rPr>
        <w:t xml:space="preserve"> Курганской области "Об административных правонарушениях на территории Курганской области". Рассмотрение административной комиссией округа дел об административных правонарушениях производится в соответствии с положениями </w:t>
      </w:r>
      <w:hyperlink r:id="rId138" w:history="1">
        <w:r w:rsidRPr="0075101F">
          <w:rPr>
            <w:rFonts w:ascii="Times New Roman" w:hAnsi="Times New Roman" w:cs="Times New Roman"/>
            <w:sz w:val="16"/>
            <w:szCs w:val="16"/>
          </w:rPr>
          <w:t>главы 29</w:t>
        </w:r>
      </w:hyperlink>
      <w:r w:rsidRPr="0075101F">
        <w:rPr>
          <w:rFonts w:ascii="Times New Roman" w:hAnsi="Times New Roman" w:cs="Times New Roman"/>
          <w:sz w:val="16"/>
          <w:szCs w:val="16"/>
        </w:rPr>
        <w:t xml:space="preserve"> Кодекса Российской Федерации об административных правонарушениях.</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2.</w:t>
      </w:r>
      <w:r w:rsidRPr="0075101F">
        <w:rPr>
          <w:rFonts w:ascii="Times New Roman" w:hAnsi="Times New Roman" w:cs="Times New Roman"/>
          <w:sz w:val="16"/>
          <w:szCs w:val="16"/>
        </w:rPr>
        <w:tab/>
        <w:t xml:space="preserve">Дела об административных правонарушениях административная комиссия рассматривает на открытых заседаниях, которые являются основной формой работы административной комиссии, на принципах равенства граждан и юридических лиц перед законом в </w:t>
      </w:r>
      <w:r w:rsidRPr="0075101F">
        <w:rPr>
          <w:rFonts w:ascii="Times New Roman" w:hAnsi="Times New Roman" w:cs="Times New Roman"/>
          <w:sz w:val="16"/>
          <w:szCs w:val="16"/>
        </w:rPr>
        <w:lastRenderedPageBreak/>
        <w:t xml:space="preserve">соответствии с </w:t>
      </w:r>
      <w:hyperlink r:id="rId139" w:history="1">
        <w:r w:rsidRPr="0075101F">
          <w:rPr>
            <w:rFonts w:ascii="Times New Roman" w:hAnsi="Times New Roman" w:cs="Times New Roman"/>
            <w:sz w:val="16"/>
            <w:szCs w:val="16"/>
          </w:rPr>
          <w:t>Кодексом</w:t>
        </w:r>
      </w:hyperlink>
      <w:r w:rsidRPr="0075101F">
        <w:rPr>
          <w:rFonts w:ascii="Times New Roman" w:hAnsi="Times New Roman" w:cs="Times New Roman"/>
          <w:sz w:val="16"/>
          <w:szCs w:val="16"/>
        </w:rPr>
        <w:t xml:space="preserve"> Российской Федерации об административных правонарушениях. В случаях, установленных законодательством, административная комиссия принимает решение о закрытом рассмотрении дела.</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3.</w:t>
      </w:r>
      <w:r w:rsidRPr="0075101F">
        <w:rPr>
          <w:rFonts w:ascii="Times New Roman" w:hAnsi="Times New Roman" w:cs="Times New Roman"/>
          <w:sz w:val="16"/>
          <w:szCs w:val="16"/>
        </w:rPr>
        <w:tab/>
        <w:t>Заседания административной комиссии проводятся с периодичностью, обеспечивающей соблюдение установленных законом сроков рассмотрения дел об административных правонарушениях, но не реже одного раза в две недели.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4.</w:t>
      </w:r>
      <w:r w:rsidRPr="0075101F">
        <w:rPr>
          <w:rFonts w:ascii="Times New Roman" w:hAnsi="Times New Roman" w:cs="Times New Roman"/>
          <w:sz w:val="16"/>
          <w:szCs w:val="16"/>
        </w:rPr>
        <w:tab/>
        <w:t>Административная комиссия рассматривает дело об административном правонарушении, если на ее заседании присутствуют не менее половины от общего числа членов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 случае отсутствия на заседании председателя административной комиссии или невозможности исполнения им своих обязанностей, обязанности председателя административной комиссии исполняет заместитель председателя административной комиссии. В случае одновременного отсутствия председателя административной комиссии и его заместителя на заседании административной комиссии обязанности председателя административной комиссии исполняет по поручению председателя административной комиссии один из членов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5.</w:t>
      </w:r>
      <w:r w:rsidRPr="0075101F">
        <w:rPr>
          <w:rFonts w:ascii="Times New Roman" w:hAnsi="Times New Roman" w:cs="Times New Roman"/>
          <w:sz w:val="16"/>
          <w:szCs w:val="16"/>
        </w:rPr>
        <w:tab/>
        <w:t>Решение по рассмотренному административной комиссией делу об административном правонарушении принимается административной комиссией простым большинством голосов от числа членов административной комиссии, присутствующих на заседании. В случае равного количества голосов при голосовании о принятии решения председатель административной комиссии или исполняющий обязанности председателя административной комиссии имеет решающий голос.</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6.</w:t>
      </w:r>
      <w:r w:rsidRPr="0075101F">
        <w:rPr>
          <w:rFonts w:ascii="Times New Roman" w:hAnsi="Times New Roman" w:cs="Times New Roman"/>
          <w:sz w:val="16"/>
          <w:szCs w:val="16"/>
        </w:rPr>
        <w:tab/>
        <w:t>В целях полного и всестороннего рассмотрения дел административная комиссия имеет право:</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запрашивать у органов государственной власти, органов местного самоуправления и организаций независимо от их организационно-правовых форм документы, информацию, справочные материалы, объяснения, необходимые для рассмотрения дела об административных правонарушениях;</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привлекать к работе комиссии должностных лиц, консультантов-специалистов для получения сведений по вопросам, относящимся к их компетенции.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18.</w:t>
      </w:r>
      <w:r w:rsidRPr="0075101F">
        <w:rPr>
          <w:rFonts w:ascii="Times New Roman" w:hAnsi="Times New Roman" w:cs="Times New Roman"/>
          <w:sz w:val="16"/>
          <w:szCs w:val="16"/>
        </w:rPr>
        <w:tab/>
        <w:t>Административная комиссия взаимодействует с судебными и иными органами и организациями по вопросам, относящимся к компетенции административной комиссии.</w:t>
      </w:r>
    </w:p>
    <w:p w:rsidR="00316C20" w:rsidRPr="0075101F" w:rsidRDefault="00316C20" w:rsidP="0075101F">
      <w:pPr>
        <w:pStyle w:val="ConsPlusNormal3"/>
        <w:tabs>
          <w:tab w:val="left" w:pos="993"/>
        </w:tabs>
        <w:ind w:firstLine="567"/>
        <w:jc w:val="center"/>
        <w:outlineLvl w:val="1"/>
        <w:rPr>
          <w:rFonts w:ascii="Times New Roman" w:hAnsi="Times New Roman" w:cs="Times New Roman"/>
          <w:sz w:val="16"/>
          <w:szCs w:val="16"/>
        </w:rPr>
      </w:pPr>
    </w:p>
    <w:p w:rsidR="00316C20" w:rsidRPr="0075101F" w:rsidRDefault="00316C20" w:rsidP="0075101F">
      <w:pPr>
        <w:pStyle w:val="ConsPlusNormal3"/>
        <w:tabs>
          <w:tab w:val="left" w:pos="993"/>
        </w:tabs>
        <w:ind w:firstLine="567"/>
        <w:jc w:val="center"/>
        <w:outlineLvl w:val="1"/>
        <w:rPr>
          <w:rFonts w:ascii="Times New Roman" w:hAnsi="Times New Roman" w:cs="Times New Roman"/>
          <w:sz w:val="16"/>
          <w:szCs w:val="16"/>
        </w:rPr>
      </w:pPr>
      <w:r w:rsidRPr="0075101F">
        <w:rPr>
          <w:rFonts w:ascii="Times New Roman" w:hAnsi="Times New Roman" w:cs="Times New Roman"/>
          <w:sz w:val="16"/>
          <w:szCs w:val="16"/>
        </w:rPr>
        <w:t>Раздел IV. ПОЛНОМОЧИЯ ЧЛЕНОВ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1.</w:t>
      </w:r>
      <w:r w:rsidRPr="0075101F">
        <w:rPr>
          <w:rFonts w:ascii="Times New Roman" w:hAnsi="Times New Roman" w:cs="Times New Roman"/>
          <w:sz w:val="16"/>
          <w:szCs w:val="16"/>
        </w:rPr>
        <w:tab/>
        <w:t>Члены административной комиссии обладают равными правами при рассмотрении дела об административном правонарушении.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2.</w:t>
      </w:r>
      <w:r w:rsidRPr="0075101F">
        <w:rPr>
          <w:rFonts w:ascii="Times New Roman" w:hAnsi="Times New Roman" w:cs="Times New Roman"/>
          <w:sz w:val="16"/>
          <w:szCs w:val="16"/>
        </w:rPr>
        <w:tab/>
        <w:t>Члены административной комиссии обязаны:</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участвовать в подготовке заседаний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предварительно, до заседания административной комиссии, знакомиться с материалами дел об административных правонарушениях, внесенных на ее рассмотрение;</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вносить председателю административной комиссии предложения об отложении рассмотрения дела при дополнительном выяснении обстоятельств дела;</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участвовать в заседании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задавать вопросы лицам, участвующим в производстве по делу об административном правонарушении;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участвовать в обсуждении принимаемых административной комиссией по рассматриваемым делам постановлений, определений и представлений;</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участвовать в голосовании при принятии административной комиссией постановлений, определений и представлений по рассматриваемым делам;</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осуществлять иные полномочия, предусмотренные законодательством Российской Федерации и Курганской области.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3.</w:t>
      </w:r>
      <w:r w:rsidRPr="0075101F">
        <w:rPr>
          <w:rFonts w:ascii="Times New Roman" w:hAnsi="Times New Roman" w:cs="Times New Roman"/>
          <w:sz w:val="16"/>
          <w:szCs w:val="16"/>
        </w:rPr>
        <w:tab/>
        <w:t>Председатель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осуществляет руководство деятельностью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председательствует на заседаниях административной комиссии и организует ее работу;</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планирует работу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утверждает повестку дня каждого заседания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назначает заседания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подписывает постановления, определения и представления, принятые на заседаниях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подписывает протоколы о рассмотрении дела об административном правонарушении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представляет интересы административной комиссии в отношениях с органами государственной власти и иными государственными органами, органами местного самоуправления, должностными лицами и гражданами;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несет персональную ответственность за деятельность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4.</w:t>
      </w:r>
      <w:r w:rsidRPr="0075101F">
        <w:rPr>
          <w:rFonts w:ascii="Times New Roman" w:hAnsi="Times New Roman" w:cs="Times New Roman"/>
          <w:sz w:val="16"/>
          <w:szCs w:val="16"/>
        </w:rPr>
        <w:tab/>
        <w:t>Заместитель председателя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выполняет поручения председателя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исполняет обязанности председателя административной комиссии в его отсутствие или при невозможности выполнения им своих обязанностей.</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5.</w:t>
      </w:r>
      <w:r w:rsidRPr="0075101F">
        <w:rPr>
          <w:rFonts w:ascii="Times New Roman" w:hAnsi="Times New Roman" w:cs="Times New Roman"/>
          <w:sz w:val="16"/>
          <w:szCs w:val="16"/>
        </w:rPr>
        <w:tab/>
        <w:t>Ответственный секретарь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организует подготовку дел об административных правонарушениях к рассмотрению на заседании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выполняет поручения председателя административной комиссии, его заместителя;</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ведет и оформляет в соответствии с требованиями действующего законодательства протокол заседания административной комиссии и подписывает его;</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proofErr w:type="gramStart"/>
      <w:r w:rsidRPr="0075101F">
        <w:rPr>
          <w:rFonts w:ascii="Times New Roman" w:hAnsi="Times New Roman" w:cs="Times New Roman"/>
          <w:sz w:val="16"/>
          <w:szCs w:val="16"/>
        </w:rPr>
        <w:t xml:space="preserve">оповещает членов административной комиссии и лиц, участвующих в производстве по делу об административном правонарушении, о времени и месте рассмотрения дела; организует подготовку и оформление в соответствии с требованиями, установленными </w:t>
      </w:r>
      <w:hyperlink r:id="rId140" w:history="1">
        <w:r w:rsidRPr="0075101F">
          <w:rPr>
            <w:rFonts w:ascii="Times New Roman" w:hAnsi="Times New Roman" w:cs="Times New Roman"/>
            <w:sz w:val="16"/>
            <w:szCs w:val="16"/>
          </w:rPr>
          <w:t>Кодексом</w:t>
        </w:r>
      </w:hyperlink>
      <w:r w:rsidRPr="0075101F">
        <w:rPr>
          <w:rFonts w:ascii="Times New Roman" w:hAnsi="Times New Roman" w:cs="Times New Roman"/>
          <w:sz w:val="16"/>
          <w:szCs w:val="16"/>
        </w:rPr>
        <w:t xml:space="preserve"> Российской Федерации об административных правонарушениях, проектов постановлений, определений и представлений, выносимых административной комиссией по рассматриваемым делам об административных правонарушениях;</w:t>
      </w:r>
      <w:proofErr w:type="gramEnd"/>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организует вручение либо отправку копий постановлений, определений и представлений, вынесенных административной комиссией, а также их рассылку в установленные сроки лицам, в отношении которых они вынесены, их представителям, потерпевшему и иным организациям в соответствии с действующим законодательством;</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 xml:space="preserve">принимает необходимые меры и осуществляет </w:t>
      </w:r>
      <w:proofErr w:type="gramStart"/>
      <w:r w:rsidRPr="0075101F">
        <w:rPr>
          <w:rFonts w:ascii="Times New Roman" w:hAnsi="Times New Roman" w:cs="Times New Roman"/>
          <w:sz w:val="16"/>
          <w:szCs w:val="16"/>
        </w:rPr>
        <w:t>контроль за</w:t>
      </w:r>
      <w:proofErr w:type="gramEnd"/>
      <w:r w:rsidRPr="0075101F">
        <w:rPr>
          <w:rFonts w:ascii="Times New Roman" w:hAnsi="Times New Roman" w:cs="Times New Roman"/>
          <w:sz w:val="16"/>
          <w:szCs w:val="16"/>
        </w:rPr>
        <w:t xml:space="preserve"> исполнением лицами, участвующими в производстве по делу, иными физическими и юридическими лицами вынесенных административной комиссией постановлений, определений и представлений;</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 xml:space="preserve">осуществляет </w:t>
      </w:r>
      <w:proofErr w:type="gramStart"/>
      <w:r w:rsidRPr="0075101F">
        <w:rPr>
          <w:rFonts w:ascii="Times New Roman" w:hAnsi="Times New Roman" w:cs="Times New Roman"/>
          <w:sz w:val="16"/>
          <w:szCs w:val="16"/>
        </w:rPr>
        <w:t>контроль за</w:t>
      </w:r>
      <w:proofErr w:type="gramEnd"/>
      <w:r w:rsidRPr="0075101F">
        <w:rPr>
          <w:rFonts w:ascii="Times New Roman" w:hAnsi="Times New Roman" w:cs="Times New Roman"/>
          <w:sz w:val="16"/>
          <w:szCs w:val="16"/>
        </w:rPr>
        <w:t xml:space="preserve"> поступлением денежных средств, взысканных в виде административных штрафов;</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ведет статистический учет в сфере деятельности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обеспечивает делопроизводство и сохранность дел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lastRenderedPageBreak/>
        <w:t>на основании доверенности, выданной председателем административной комиссии, является ее представителем в судебных и иных органах;</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изучает и обобщает административную практику;</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готовит предложения по совершенствованию законов и иных нормативных правовых актов, проводит информационно-справочную работу;</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осуществляет иные полномочия в соответствии с действующим законодательством.</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6.</w:t>
      </w:r>
      <w:r w:rsidRPr="0075101F">
        <w:rPr>
          <w:rFonts w:ascii="Times New Roman" w:hAnsi="Times New Roman" w:cs="Times New Roman"/>
          <w:sz w:val="16"/>
          <w:szCs w:val="16"/>
        </w:rPr>
        <w:tab/>
        <w:t>Полномочия члена административной комиссии досрочно прекращаются назначившим его органом местного самоуправления муниципального образования в случаях:</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подачи членом административной комиссии письменного заявления о сложении своих полномочий;</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вступления в законную силу обвинительного приговора суда в отношении члена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признание члена административной комиссии, решением суда, вступившим в законную силу, недееспособным, ограниченно дееспособным, безвестно отсутствующим или умершим;</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смерти члена административной комиссии;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в иных случаях, предусмотренных законодательством Российской Федерации.</w:t>
      </w:r>
    </w:p>
    <w:p w:rsidR="00316C20" w:rsidRPr="0075101F" w:rsidRDefault="00316C20" w:rsidP="0075101F">
      <w:pPr>
        <w:pStyle w:val="ConsPlusNormal3"/>
        <w:tabs>
          <w:tab w:val="left" w:pos="993"/>
        </w:tabs>
        <w:ind w:firstLine="567"/>
        <w:jc w:val="center"/>
        <w:rPr>
          <w:rFonts w:ascii="Times New Roman" w:hAnsi="Times New Roman" w:cs="Times New Roman"/>
          <w:sz w:val="16"/>
          <w:szCs w:val="16"/>
        </w:rPr>
      </w:pPr>
    </w:p>
    <w:p w:rsidR="00316C20" w:rsidRPr="0075101F" w:rsidRDefault="00316C20" w:rsidP="0075101F">
      <w:pPr>
        <w:pStyle w:val="ConsPlusNormal3"/>
        <w:tabs>
          <w:tab w:val="left" w:pos="993"/>
        </w:tabs>
        <w:ind w:firstLine="567"/>
        <w:jc w:val="center"/>
        <w:outlineLvl w:val="1"/>
        <w:rPr>
          <w:rFonts w:ascii="Times New Roman" w:hAnsi="Times New Roman" w:cs="Times New Roman"/>
          <w:sz w:val="16"/>
          <w:szCs w:val="16"/>
        </w:rPr>
      </w:pPr>
      <w:r w:rsidRPr="0075101F">
        <w:rPr>
          <w:rFonts w:ascii="Times New Roman" w:hAnsi="Times New Roman" w:cs="Times New Roman"/>
          <w:sz w:val="16"/>
          <w:szCs w:val="16"/>
        </w:rPr>
        <w:t>Раздел V. ИСПОЛНЕНИЕ ПОСТАНОВЛЕНИЙ ПО ДЕЛУ ОБ АДМИНИСТРАТИВНОМ ПРАВОНАРУШЕНИИ</w:t>
      </w:r>
    </w:p>
    <w:p w:rsidR="00316C20" w:rsidRPr="0075101F" w:rsidRDefault="00316C20" w:rsidP="0075101F">
      <w:pPr>
        <w:pStyle w:val="ConsPlusNormal3"/>
        <w:tabs>
          <w:tab w:val="left" w:pos="993"/>
        </w:tabs>
        <w:ind w:firstLine="567"/>
        <w:jc w:val="both"/>
        <w:rPr>
          <w:rFonts w:ascii="Times New Roman" w:hAnsi="Times New Roman" w:cs="Times New Roman"/>
          <w:sz w:val="16"/>
          <w:szCs w:val="16"/>
        </w:rPr>
      </w:pPr>
      <w:r w:rsidRPr="0075101F">
        <w:rPr>
          <w:rFonts w:ascii="Times New Roman" w:hAnsi="Times New Roman" w:cs="Times New Roman"/>
          <w:sz w:val="16"/>
          <w:szCs w:val="16"/>
        </w:rPr>
        <w:t>Исполнение постановления административной комиссии производится в соответствии с положениями глав 31 и 32 Кодекса Российской Федерации об административных правонарушениях.</w:t>
      </w:r>
    </w:p>
    <w:p w:rsidR="00316C20" w:rsidRPr="0075101F" w:rsidRDefault="00316C20" w:rsidP="0075101F">
      <w:pPr>
        <w:pStyle w:val="ConsPlusNormal3"/>
        <w:tabs>
          <w:tab w:val="left" w:pos="993"/>
        </w:tabs>
        <w:ind w:firstLine="567"/>
        <w:jc w:val="center"/>
        <w:rPr>
          <w:rFonts w:ascii="Times New Roman" w:hAnsi="Times New Roman" w:cs="Times New Roman"/>
          <w:sz w:val="16"/>
          <w:szCs w:val="16"/>
        </w:rPr>
      </w:pPr>
    </w:p>
    <w:p w:rsidR="00316C20" w:rsidRPr="0075101F" w:rsidRDefault="00316C20" w:rsidP="0075101F">
      <w:pPr>
        <w:spacing w:after="0" w:line="240" w:lineRule="auto"/>
        <w:ind w:left="5103"/>
        <w:jc w:val="both"/>
        <w:rPr>
          <w:rFonts w:ascii="Times New Roman" w:hAnsi="Times New Roman"/>
          <w:sz w:val="16"/>
          <w:szCs w:val="16"/>
        </w:rPr>
      </w:pPr>
      <w:r w:rsidRPr="0075101F">
        <w:rPr>
          <w:rFonts w:ascii="Times New Roman" w:hAnsi="Times New Roman"/>
          <w:sz w:val="16"/>
          <w:szCs w:val="16"/>
        </w:rPr>
        <w:t>Приложение 2 к постановлению Администрации Целинного муниципального округа от 09.08.2024         № 511 «Об утверждении Положения об административной комиссии Целинного муниципального округа»</w:t>
      </w:r>
    </w:p>
    <w:p w:rsidR="00316C20" w:rsidRPr="0075101F" w:rsidRDefault="00316C20" w:rsidP="0075101F">
      <w:pPr>
        <w:spacing w:after="0" w:line="240" w:lineRule="auto"/>
        <w:ind w:left="5103"/>
        <w:jc w:val="both"/>
        <w:rPr>
          <w:rFonts w:ascii="Times New Roman" w:hAnsi="Times New Roman"/>
          <w:sz w:val="16"/>
          <w:szCs w:val="16"/>
        </w:rPr>
      </w:pPr>
    </w:p>
    <w:p w:rsidR="00316C20" w:rsidRPr="0075101F" w:rsidRDefault="00316C20" w:rsidP="0075101F">
      <w:pPr>
        <w:spacing w:after="0" w:line="240" w:lineRule="auto"/>
        <w:ind w:firstLine="567"/>
        <w:jc w:val="center"/>
        <w:rPr>
          <w:rFonts w:ascii="Times New Roman" w:hAnsi="Times New Roman"/>
          <w:sz w:val="16"/>
          <w:szCs w:val="16"/>
        </w:rPr>
      </w:pPr>
      <w:r w:rsidRPr="0075101F">
        <w:rPr>
          <w:rFonts w:ascii="Times New Roman" w:hAnsi="Times New Roman"/>
          <w:sz w:val="16"/>
          <w:szCs w:val="16"/>
        </w:rPr>
        <w:t>СОСТАВ АДМИНИСТРАТИВНОЙ КОМИССИИ</w:t>
      </w:r>
    </w:p>
    <w:p w:rsidR="00316C20" w:rsidRPr="0075101F" w:rsidRDefault="00316C20" w:rsidP="0075101F">
      <w:pPr>
        <w:spacing w:after="0" w:line="240" w:lineRule="auto"/>
        <w:ind w:firstLine="567"/>
        <w:jc w:val="center"/>
        <w:rPr>
          <w:rFonts w:ascii="Times New Roman" w:hAnsi="Times New Roman"/>
          <w:sz w:val="16"/>
          <w:szCs w:val="16"/>
        </w:rPr>
      </w:pP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lang w:eastAsia="ru-RU"/>
        </w:rPr>
        <w:t>Председатель комиссии - заместитель Главы Администрации Целинного муниципального округа, курирующий вопросы экономического развития Кашин Александр Викторович</w:t>
      </w: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lang w:eastAsia="ru-RU"/>
        </w:rPr>
        <w:t>Заместитель председателя комиссии – заместитель Главы Администрации Целинного муниципального округа - руководитель Аппарата Администрации Целинного муниципального округа Бобровникова Татьяна Александровна</w:t>
      </w: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lang w:eastAsia="ru-RU"/>
        </w:rPr>
        <w:t xml:space="preserve">Секретарь комиссии - главный специалист Отдела правовой и кадровой работы Администрации Целинного муниципального округа </w:t>
      </w:r>
      <w:proofErr w:type="spellStart"/>
      <w:r w:rsidRPr="0075101F">
        <w:rPr>
          <w:rFonts w:ascii="Times New Roman" w:hAnsi="Times New Roman"/>
          <w:sz w:val="16"/>
          <w:szCs w:val="16"/>
          <w:lang w:eastAsia="ru-RU"/>
        </w:rPr>
        <w:t>Юзеева</w:t>
      </w:r>
      <w:proofErr w:type="spellEnd"/>
      <w:r w:rsidRPr="0075101F">
        <w:rPr>
          <w:rFonts w:ascii="Times New Roman" w:hAnsi="Times New Roman"/>
          <w:sz w:val="16"/>
          <w:szCs w:val="16"/>
          <w:lang w:eastAsia="ru-RU"/>
        </w:rPr>
        <w:t xml:space="preserve"> Резеда Ахатовна</w:t>
      </w:r>
    </w:p>
    <w:p w:rsidR="00316C20" w:rsidRPr="0075101F" w:rsidRDefault="00316C20" w:rsidP="0075101F">
      <w:pPr>
        <w:widowControl w:val="0"/>
        <w:tabs>
          <w:tab w:val="left" w:pos="993"/>
        </w:tabs>
        <w:autoSpaceDE w:val="0"/>
        <w:autoSpaceDN w:val="0"/>
        <w:adjustRightInd w:val="0"/>
        <w:spacing w:after="0" w:line="240" w:lineRule="auto"/>
        <w:ind w:firstLine="567"/>
        <w:jc w:val="both"/>
        <w:rPr>
          <w:rFonts w:ascii="Times New Roman" w:hAnsi="Times New Roman"/>
          <w:sz w:val="16"/>
          <w:szCs w:val="16"/>
          <w:lang w:eastAsia="ru-RU"/>
        </w:rPr>
      </w:pPr>
    </w:p>
    <w:p w:rsidR="00316C20" w:rsidRPr="0075101F" w:rsidRDefault="00316C20" w:rsidP="0075101F">
      <w:pPr>
        <w:widowControl w:val="0"/>
        <w:tabs>
          <w:tab w:val="left" w:pos="993"/>
        </w:tabs>
        <w:autoSpaceDE w:val="0"/>
        <w:autoSpaceDN w:val="0"/>
        <w:adjustRightInd w:val="0"/>
        <w:spacing w:after="0" w:line="240" w:lineRule="auto"/>
        <w:ind w:firstLine="567"/>
        <w:jc w:val="both"/>
        <w:rPr>
          <w:rFonts w:ascii="Times New Roman" w:hAnsi="Times New Roman"/>
          <w:sz w:val="16"/>
          <w:szCs w:val="16"/>
          <w:lang w:eastAsia="ru-RU"/>
        </w:rPr>
      </w:pPr>
      <w:r w:rsidRPr="0075101F">
        <w:rPr>
          <w:rFonts w:ascii="Times New Roman" w:hAnsi="Times New Roman"/>
          <w:sz w:val="16"/>
          <w:szCs w:val="16"/>
          <w:lang w:eastAsia="ru-RU"/>
        </w:rPr>
        <w:t>Члены комиссии:</w:t>
      </w: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rPr>
        <w:t>Заместитель Главы Администрации Целинного муниципального округа, курирующий вопросы градостроительства и ЖКХ</w:t>
      </w:r>
      <w:r w:rsidRPr="0075101F">
        <w:rPr>
          <w:rFonts w:ascii="Times New Roman" w:hAnsi="Times New Roman"/>
          <w:sz w:val="16"/>
          <w:szCs w:val="16"/>
          <w:lang w:eastAsia="ru-RU"/>
        </w:rPr>
        <w:t xml:space="preserve"> Мартынов Виктор Владимирович</w:t>
      </w: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lang w:eastAsia="ru-RU"/>
        </w:rPr>
        <w:t>Начальник Финансового отдела Черепанова Надежда Ивановна</w:t>
      </w:r>
    </w:p>
    <w:p w:rsidR="00316C20" w:rsidRPr="0075101F" w:rsidRDefault="00316C20" w:rsidP="00B448CF">
      <w:pPr>
        <w:widowControl w:val="0"/>
        <w:numPr>
          <w:ilvl w:val="0"/>
          <w:numId w:val="16"/>
        </w:numPr>
        <w:tabs>
          <w:tab w:val="left" w:pos="993"/>
        </w:tabs>
        <w:autoSpaceDE w:val="0"/>
        <w:autoSpaceDN w:val="0"/>
        <w:adjustRightInd w:val="0"/>
        <w:spacing w:after="0" w:line="240" w:lineRule="auto"/>
        <w:ind w:left="0" w:firstLine="567"/>
        <w:jc w:val="both"/>
        <w:rPr>
          <w:rFonts w:ascii="Times New Roman" w:hAnsi="Times New Roman"/>
          <w:sz w:val="16"/>
          <w:szCs w:val="16"/>
          <w:lang w:eastAsia="ru-RU"/>
        </w:rPr>
      </w:pPr>
      <w:r w:rsidRPr="0075101F">
        <w:rPr>
          <w:rFonts w:ascii="Times New Roman" w:hAnsi="Times New Roman"/>
          <w:sz w:val="16"/>
          <w:szCs w:val="16"/>
          <w:lang w:eastAsia="ru-RU"/>
        </w:rPr>
        <w:t>Депутат представительного органа муниципального образования Воробьева Наталья Максимовна</w:t>
      </w:r>
    </w:p>
    <w:p w:rsidR="00316C20" w:rsidRPr="0075101F" w:rsidRDefault="00316C20" w:rsidP="0075101F">
      <w:pPr>
        <w:tabs>
          <w:tab w:val="left" w:pos="993"/>
          <w:tab w:val="left" w:pos="3807"/>
        </w:tabs>
        <w:spacing w:after="0" w:line="240" w:lineRule="auto"/>
        <w:ind w:firstLine="567"/>
        <w:rPr>
          <w:rFonts w:ascii="Times New Roman" w:hAnsi="Times New Roman"/>
          <w:sz w:val="16"/>
          <w:szCs w:val="16"/>
        </w:rPr>
      </w:pPr>
      <w:r w:rsidRPr="0075101F">
        <w:rPr>
          <w:rFonts w:ascii="Times New Roman" w:hAnsi="Times New Roman"/>
          <w:sz w:val="16"/>
          <w:szCs w:val="16"/>
          <w:lang w:eastAsia="ru-RU"/>
        </w:rPr>
        <w:t>7. Представитель органа внутренних дел -  начальник ОУУП и ПДН ОП «Целинное» МО МВД РФ «</w:t>
      </w:r>
      <w:proofErr w:type="spellStart"/>
      <w:r w:rsidRPr="0075101F">
        <w:rPr>
          <w:rFonts w:ascii="Times New Roman" w:hAnsi="Times New Roman"/>
          <w:sz w:val="16"/>
          <w:szCs w:val="16"/>
          <w:lang w:eastAsia="ru-RU"/>
        </w:rPr>
        <w:t>Куртамышский</w:t>
      </w:r>
      <w:proofErr w:type="spellEnd"/>
      <w:r w:rsidRPr="0075101F">
        <w:rPr>
          <w:rFonts w:ascii="Times New Roman" w:hAnsi="Times New Roman"/>
          <w:sz w:val="16"/>
          <w:szCs w:val="16"/>
          <w:lang w:eastAsia="ru-RU"/>
        </w:rPr>
        <w:t>» Трофимов Андрей Викторович</w:t>
      </w:r>
    </w:p>
    <w:p w:rsidR="00316C20" w:rsidRPr="0075101F" w:rsidRDefault="00316C20" w:rsidP="0075101F">
      <w:pPr>
        <w:widowControl w:val="0"/>
        <w:autoSpaceDE w:val="0"/>
        <w:autoSpaceDN w:val="0"/>
        <w:adjustRightInd w:val="0"/>
        <w:spacing w:after="0" w:line="240" w:lineRule="auto"/>
        <w:ind w:firstLine="567"/>
        <w:jc w:val="both"/>
        <w:rPr>
          <w:rFonts w:ascii="Times New Roman" w:hAnsi="Times New Roman"/>
          <w:sz w:val="16"/>
          <w:szCs w:val="16"/>
          <w:lang w:eastAsia="ru-RU"/>
        </w:rPr>
      </w:pPr>
      <w:r w:rsidRPr="0075101F">
        <w:rPr>
          <w:rFonts w:ascii="Times New Roman" w:hAnsi="Times New Roman"/>
          <w:sz w:val="16"/>
          <w:szCs w:val="16"/>
          <w:lang w:eastAsia="ru-RU"/>
        </w:rPr>
        <w:t>8. Представитель общественного объединения - председатель Общественной палаты Наумов Владимир Дмитриевич</w:t>
      </w:r>
    </w:p>
    <w:p w:rsidR="00316C20" w:rsidRPr="00247DE1" w:rsidRDefault="00316C20" w:rsidP="002C6886">
      <w:pPr>
        <w:tabs>
          <w:tab w:val="left" w:pos="8789"/>
        </w:tabs>
        <w:spacing w:after="0" w:line="240" w:lineRule="auto"/>
        <w:ind w:right="283" w:firstLine="567"/>
        <w:jc w:val="center"/>
      </w:pPr>
    </w:p>
    <w:p w:rsidR="00316C20" w:rsidRPr="009539AA" w:rsidRDefault="00316C20" w:rsidP="002C6886">
      <w:pPr>
        <w:pStyle w:val="ConsNonformat"/>
        <w:widowControl/>
        <w:jc w:val="center"/>
        <w:rPr>
          <w:rFonts w:ascii="PT Astra Serif" w:hAnsi="PT Astra Serif"/>
          <w:sz w:val="30"/>
          <w:szCs w:val="30"/>
        </w:rPr>
      </w:pPr>
      <w:r w:rsidRPr="009539AA">
        <w:rPr>
          <w:rFonts w:ascii="PT Astra Serif" w:hAnsi="PT Astra Serif"/>
          <w:sz w:val="30"/>
          <w:szCs w:val="30"/>
        </w:rPr>
        <w:t>КУРГАНСКАЯ ОБЛАСТЬ</w:t>
      </w:r>
    </w:p>
    <w:p w:rsidR="00316C20" w:rsidRPr="009539AA" w:rsidRDefault="00316C20" w:rsidP="002C6886">
      <w:pPr>
        <w:pStyle w:val="ConsNonformat"/>
        <w:widowControl/>
        <w:jc w:val="center"/>
        <w:rPr>
          <w:rFonts w:ascii="PT Astra Serif" w:hAnsi="PT Astra Serif"/>
          <w:sz w:val="30"/>
          <w:szCs w:val="30"/>
        </w:rPr>
      </w:pPr>
      <w:r w:rsidRPr="009539AA">
        <w:rPr>
          <w:rFonts w:ascii="PT Astra Serif" w:hAnsi="PT Astra Serif"/>
          <w:sz w:val="30"/>
          <w:szCs w:val="30"/>
        </w:rPr>
        <w:t>ЦЕЛИННЫЙ МУНИЦИПАЛЬНЫЙ ОКРУГ</w:t>
      </w:r>
    </w:p>
    <w:p w:rsidR="00316C20" w:rsidRPr="009539AA" w:rsidRDefault="00316C20" w:rsidP="002C6886">
      <w:pPr>
        <w:pStyle w:val="ConsNonformat"/>
        <w:widowControl/>
        <w:jc w:val="center"/>
        <w:rPr>
          <w:rFonts w:ascii="PT Astra Serif" w:hAnsi="PT Astra Serif"/>
          <w:sz w:val="30"/>
          <w:szCs w:val="30"/>
        </w:rPr>
      </w:pPr>
      <w:r>
        <w:rPr>
          <w:rFonts w:ascii="PT Astra Serif" w:hAnsi="PT Astra Serif"/>
          <w:sz w:val="30"/>
          <w:szCs w:val="30"/>
        </w:rPr>
        <w:t>АДМИНИСТРАЦИЯ</w:t>
      </w:r>
      <w:r w:rsidRPr="009539AA">
        <w:rPr>
          <w:rFonts w:ascii="PT Astra Serif" w:hAnsi="PT Astra Serif"/>
          <w:sz w:val="30"/>
          <w:szCs w:val="30"/>
        </w:rPr>
        <w:t xml:space="preserve"> ЦЕЛИННОГО МУНИЦИПАЛЬНОГО ОКРУГА</w:t>
      </w:r>
    </w:p>
    <w:p w:rsidR="00316C20" w:rsidRPr="009539AA" w:rsidRDefault="00316C20" w:rsidP="002C6886">
      <w:pPr>
        <w:pStyle w:val="ConsNonformat"/>
        <w:widowControl/>
        <w:jc w:val="center"/>
        <w:rPr>
          <w:rFonts w:ascii="PT Astra Serif" w:hAnsi="PT Astra Serif"/>
          <w:b/>
          <w:sz w:val="32"/>
          <w:szCs w:val="32"/>
        </w:rPr>
      </w:pPr>
    </w:p>
    <w:p w:rsidR="00316C20" w:rsidRPr="009539AA" w:rsidRDefault="00316C20" w:rsidP="002C6886">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8D564A" w:rsidRDefault="00316C20" w:rsidP="00316C20">
      <w:pPr>
        <w:pStyle w:val="ConsNonformat"/>
        <w:widowControl/>
        <w:rPr>
          <w:rFonts w:ascii="PT Astra Serif" w:hAnsi="PT Astra Serif"/>
          <w:sz w:val="24"/>
          <w:szCs w:val="22"/>
        </w:rPr>
      </w:pPr>
      <w:r w:rsidRPr="008D564A">
        <w:rPr>
          <w:rFonts w:ascii="PT Astra Serif" w:hAnsi="PT Astra Serif"/>
          <w:sz w:val="24"/>
          <w:szCs w:val="22"/>
        </w:rPr>
        <w:t xml:space="preserve">от 09 августа 2024 года                        </w:t>
      </w:r>
      <w:r w:rsidR="008D564A">
        <w:rPr>
          <w:rFonts w:ascii="PT Astra Serif" w:hAnsi="PT Astra Serif"/>
          <w:sz w:val="24"/>
          <w:szCs w:val="22"/>
        </w:rPr>
        <w:t xml:space="preserve">          </w:t>
      </w:r>
      <w:r w:rsidRPr="008D564A">
        <w:rPr>
          <w:rFonts w:ascii="PT Astra Serif" w:hAnsi="PT Astra Serif"/>
          <w:sz w:val="24"/>
          <w:szCs w:val="22"/>
        </w:rPr>
        <w:t xml:space="preserve">  № 512                                   </w:t>
      </w:r>
      <w:r w:rsidR="008D564A">
        <w:rPr>
          <w:rFonts w:ascii="PT Astra Serif" w:hAnsi="PT Astra Serif"/>
          <w:sz w:val="24"/>
          <w:szCs w:val="22"/>
        </w:rPr>
        <w:t xml:space="preserve">           </w:t>
      </w:r>
      <w:r w:rsidRPr="008D564A">
        <w:rPr>
          <w:rFonts w:ascii="PT Astra Serif" w:hAnsi="PT Astra Serif"/>
          <w:sz w:val="24"/>
          <w:szCs w:val="22"/>
        </w:rPr>
        <w:t xml:space="preserve">     с. </w:t>
      </w:r>
      <w:proofErr w:type="gramStart"/>
      <w:r w:rsidRPr="008D564A">
        <w:rPr>
          <w:rFonts w:ascii="PT Astra Serif" w:hAnsi="PT Astra Serif"/>
          <w:sz w:val="24"/>
          <w:szCs w:val="22"/>
        </w:rPr>
        <w:t>Целинное</w:t>
      </w:r>
      <w:proofErr w:type="gramEnd"/>
    </w:p>
    <w:p w:rsidR="00316C20" w:rsidRPr="008D564A" w:rsidRDefault="00316C20" w:rsidP="008D564A">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4152E8" w:rsidRDefault="00316C20" w:rsidP="008D564A">
      <w:pPr>
        <w:tabs>
          <w:tab w:val="left" w:pos="8789"/>
        </w:tabs>
        <w:spacing w:after="0" w:line="240" w:lineRule="auto"/>
        <w:ind w:right="283" w:firstLine="567"/>
        <w:jc w:val="center"/>
        <w:rPr>
          <w:rFonts w:ascii="Times New Roman" w:hAnsi="Times New Roman"/>
          <w:b/>
          <w:sz w:val="20"/>
          <w:szCs w:val="16"/>
        </w:rPr>
      </w:pPr>
      <w:r w:rsidRPr="004152E8">
        <w:rPr>
          <w:rFonts w:ascii="Times New Roman" w:hAnsi="Times New Roman"/>
          <w:b/>
          <w:sz w:val="20"/>
          <w:szCs w:val="16"/>
        </w:rPr>
        <w:t xml:space="preserve">Об утверждении Положения </w:t>
      </w:r>
      <w:r w:rsidRPr="004152E8">
        <w:rPr>
          <w:rFonts w:ascii="Times New Roman" w:hAnsi="Times New Roman"/>
          <w:b/>
          <w:bCs/>
          <w:sz w:val="20"/>
          <w:szCs w:val="16"/>
        </w:rPr>
        <w:t xml:space="preserve">об отраслевой системе оплаты труда работников муниципального казённого образовательного учреждения дополнительного образования «Детская школа искусств»  </w:t>
      </w:r>
    </w:p>
    <w:p w:rsidR="00316C20" w:rsidRPr="008D564A" w:rsidRDefault="00316C20" w:rsidP="008D564A">
      <w:pPr>
        <w:pStyle w:val="ac"/>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right="-1" w:firstLine="567"/>
        <w:jc w:val="both"/>
        <w:outlineLvl w:val="0"/>
        <w:rPr>
          <w:rFonts w:ascii="Times New Roman" w:hAnsi="Times New Roman"/>
          <w:bCs/>
          <w:sz w:val="16"/>
          <w:szCs w:val="16"/>
        </w:rPr>
      </w:pPr>
      <w:r w:rsidRPr="008D564A">
        <w:rPr>
          <w:rFonts w:ascii="Times New Roman" w:hAnsi="Times New Roman"/>
          <w:bCs/>
          <w:sz w:val="16"/>
          <w:szCs w:val="16"/>
        </w:rPr>
        <w:t xml:space="preserve">В целях </w:t>
      </w:r>
      <w:proofErr w:type="gramStart"/>
      <w:r w:rsidRPr="008D564A">
        <w:rPr>
          <w:rFonts w:ascii="Times New Roman" w:hAnsi="Times New Roman"/>
          <w:bCs/>
          <w:sz w:val="16"/>
          <w:szCs w:val="16"/>
        </w:rPr>
        <w:t xml:space="preserve">упорядочения отраслевой оплаты труда работников </w:t>
      </w:r>
      <w:r w:rsidRPr="008D564A">
        <w:rPr>
          <w:rFonts w:ascii="Times New Roman" w:hAnsi="Times New Roman"/>
          <w:bCs/>
          <w:color w:val="333333"/>
          <w:sz w:val="16"/>
          <w:szCs w:val="16"/>
        </w:rPr>
        <w:t xml:space="preserve">муниципального казённого </w:t>
      </w:r>
      <w:r w:rsidRPr="008D564A">
        <w:rPr>
          <w:rFonts w:ascii="Times New Roman" w:hAnsi="Times New Roman"/>
          <w:bCs/>
          <w:sz w:val="16"/>
          <w:szCs w:val="16"/>
        </w:rPr>
        <w:t>образовательного учреждения дополнительного</w:t>
      </w:r>
      <w:proofErr w:type="gramEnd"/>
      <w:r w:rsidRPr="008D564A">
        <w:rPr>
          <w:rFonts w:ascii="Times New Roman" w:hAnsi="Times New Roman"/>
          <w:bCs/>
          <w:sz w:val="16"/>
          <w:szCs w:val="16"/>
        </w:rPr>
        <w:t xml:space="preserve"> образования «Детская школа искусств», в соответствии со статьей 144 Трудового кодекса Российской Федерации, с Указом Президента Российской Федерации от 7 мая 2012 года № 597 «О мероприятиях по реализации государственной социальной политики», </w:t>
      </w:r>
      <w:r w:rsidRPr="008D564A">
        <w:rPr>
          <w:rFonts w:ascii="Times New Roman" w:hAnsi="Times New Roman"/>
          <w:sz w:val="16"/>
          <w:szCs w:val="16"/>
        </w:rPr>
        <w:t xml:space="preserve">Администрация Целинного муниципального округа;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ПОСТАНОВЛЯЕТ: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1. Утвердить Положение </w:t>
      </w:r>
      <w:r w:rsidRPr="008D564A">
        <w:rPr>
          <w:rFonts w:ascii="Times New Roman" w:hAnsi="Times New Roman"/>
          <w:bCs/>
          <w:sz w:val="16"/>
          <w:szCs w:val="16"/>
        </w:rPr>
        <w:t>об отраслевой системе оплаты труда работников муниципального казённого образовательного учреждения дополнительного образования «Детская школа искусств», согласно пр</w:t>
      </w:r>
      <w:r w:rsidRPr="008D564A">
        <w:rPr>
          <w:rFonts w:ascii="Times New Roman" w:hAnsi="Times New Roman"/>
          <w:sz w:val="16"/>
          <w:szCs w:val="16"/>
        </w:rPr>
        <w:t>иложению к настоящему постановлению.</w:t>
      </w:r>
    </w:p>
    <w:p w:rsidR="00316C20" w:rsidRPr="008D564A" w:rsidRDefault="00316C20" w:rsidP="008D564A">
      <w:pPr>
        <w:pStyle w:val="ConsNonformat"/>
        <w:widowControl/>
        <w:ind w:firstLine="567"/>
        <w:jc w:val="both"/>
        <w:rPr>
          <w:rFonts w:ascii="Times New Roman" w:hAnsi="Times New Roman"/>
          <w:sz w:val="16"/>
          <w:szCs w:val="16"/>
        </w:rPr>
      </w:pPr>
      <w:r w:rsidRPr="008D564A">
        <w:rPr>
          <w:rFonts w:ascii="Times New Roman" w:hAnsi="Times New Roman"/>
          <w:sz w:val="16"/>
          <w:szCs w:val="16"/>
        </w:rPr>
        <w:t xml:space="preserve">2. Постановления Администрации Целинного района от 30 декабря 2013 года № 149 «Об утверждении положения об отраслевой системе оплаты труда работников муниципальных казённых учреждений дополнительного образования, подведомственных Управлению культуры Курганской области»; от 01 марта 2018 года № 34 «О внесении изменений  и дополнений в Постановление Администрации Целинного района от 30 декабря 2013 года № 149 «Об утверждении положения об отраслевой системе </w:t>
      </w:r>
      <w:proofErr w:type="gramStart"/>
      <w:r w:rsidRPr="008D564A">
        <w:rPr>
          <w:rFonts w:ascii="Times New Roman" w:hAnsi="Times New Roman"/>
          <w:sz w:val="16"/>
          <w:szCs w:val="16"/>
        </w:rPr>
        <w:t>оплаты труда работников Муниципального казённого образовательного  учреждения дополнительного образования</w:t>
      </w:r>
      <w:proofErr w:type="gramEnd"/>
      <w:r w:rsidRPr="008D564A">
        <w:rPr>
          <w:rFonts w:ascii="Times New Roman" w:hAnsi="Times New Roman"/>
          <w:sz w:val="16"/>
          <w:szCs w:val="16"/>
        </w:rPr>
        <w:t xml:space="preserve"> детей «Детская школа искусств» с. Целинное»; </w:t>
      </w:r>
      <w:proofErr w:type="gramStart"/>
      <w:r w:rsidRPr="008D564A">
        <w:rPr>
          <w:rFonts w:ascii="Times New Roman" w:hAnsi="Times New Roman"/>
          <w:sz w:val="16"/>
          <w:szCs w:val="16"/>
        </w:rPr>
        <w:t xml:space="preserve">от 07 мая  2019 года № 109 «О внесении изменений  в Постановление Администрации Целинного района от 01 марта  2018 года № 34 «О </w:t>
      </w:r>
      <w:r w:rsidRPr="008D564A">
        <w:rPr>
          <w:rFonts w:ascii="Times New Roman" w:hAnsi="Times New Roman"/>
          <w:sz w:val="16"/>
          <w:szCs w:val="16"/>
        </w:rPr>
        <w:lastRenderedPageBreak/>
        <w:t>внесении изменений  и дополнений в Постановление Администрации Целинного района от 30 декабря 2013 года № 149 «Об утверждении положения об отраслевой системе оплаты труда работников Муниципального казённого образовательного  учреждения дополнительного образования детей «Детская школа искусств» с. Целинное» признать утратившими силу.</w:t>
      </w:r>
      <w:proofErr w:type="gramEnd"/>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Настоящее постановление вступает в силу с 1 сентября 2024 года.</w:t>
      </w:r>
    </w:p>
    <w:p w:rsidR="00316C20" w:rsidRPr="008D564A" w:rsidRDefault="00316C20" w:rsidP="008D564A">
      <w:pPr>
        <w:pStyle w:val="Standard"/>
        <w:ind w:firstLine="567"/>
        <w:jc w:val="both"/>
        <w:rPr>
          <w:rFonts w:ascii="Times New Roman" w:hAnsi="Times New Roman" w:cs="Times New Roman"/>
          <w:color w:val="000000"/>
          <w:sz w:val="16"/>
          <w:szCs w:val="16"/>
        </w:rPr>
      </w:pPr>
      <w:r w:rsidRPr="008D564A">
        <w:rPr>
          <w:rFonts w:ascii="Times New Roman" w:hAnsi="Times New Roman" w:cs="Times New Roman"/>
          <w:color w:val="000000"/>
          <w:sz w:val="16"/>
          <w:szCs w:val="16"/>
        </w:rPr>
        <w:t>4. Опубликовать настоящее постановление в</w:t>
      </w:r>
      <w:r w:rsidRPr="008D564A">
        <w:rPr>
          <w:rFonts w:ascii="Times New Roman" w:hAnsi="Times New Roman" w:cs="Times New Roman"/>
          <w:sz w:val="16"/>
          <w:szCs w:val="16"/>
          <w:lang w:bidi="ru-RU"/>
        </w:rPr>
        <w:t xml:space="preserve"> информационном бюллетене «Муниципальный вестник» и разместить на официальном сайте Целинного муниципального округа.</w:t>
      </w:r>
    </w:p>
    <w:p w:rsidR="00316C20" w:rsidRPr="008D564A" w:rsidRDefault="00316C20" w:rsidP="008D564A">
      <w:pPr>
        <w:pStyle w:val="Standard"/>
        <w:ind w:firstLine="567"/>
        <w:jc w:val="both"/>
        <w:rPr>
          <w:rFonts w:ascii="Times New Roman" w:hAnsi="Times New Roman" w:cs="Times New Roman"/>
          <w:sz w:val="16"/>
          <w:szCs w:val="16"/>
        </w:rPr>
      </w:pPr>
      <w:r w:rsidRPr="008D564A">
        <w:rPr>
          <w:rFonts w:ascii="Times New Roman" w:hAnsi="Times New Roman" w:cs="Times New Roman"/>
          <w:color w:val="000000"/>
          <w:sz w:val="16"/>
          <w:szCs w:val="16"/>
        </w:rPr>
        <w:t>5. </w:t>
      </w:r>
      <w:proofErr w:type="gramStart"/>
      <w:r w:rsidRPr="008D564A">
        <w:rPr>
          <w:rFonts w:ascii="Times New Roman" w:hAnsi="Times New Roman" w:cs="Times New Roman"/>
          <w:color w:val="000000"/>
          <w:sz w:val="16"/>
          <w:szCs w:val="16"/>
        </w:rPr>
        <w:t>Контроль за</w:t>
      </w:r>
      <w:proofErr w:type="gramEnd"/>
      <w:r w:rsidRPr="008D564A">
        <w:rPr>
          <w:rFonts w:ascii="Times New Roman" w:hAnsi="Times New Roman" w:cs="Times New Roman"/>
          <w:color w:val="000000"/>
          <w:sz w:val="16"/>
          <w:szCs w:val="16"/>
        </w:rPr>
        <w:t xml:space="preserve"> исполнением настоящего постановления возложить на заместителя Главы Целинного муниципального округа, курирующего вопросы социального развития.</w:t>
      </w:r>
      <w:r w:rsidRPr="008D564A">
        <w:rPr>
          <w:rFonts w:ascii="Times New Roman" w:hAnsi="Times New Roman" w:cs="Times New Roman"/>
          <w:sz w:val="16"/>
          <w:szCs w:val="16"/>
        </w:rPr>
        <w:t xml:space="preserve"> </w:t>
      </w:r>
    </w:p>
    <w:p w:rsidR="00316C20" w:rsidRPr="008D564A" w:rsidRDefault="00316C20" w:rsidP="008D564A">
      <w:pPr>
        <w:spacing w:after="0" w:line="240" w:lineRule="auto"/>
        <w:ind w:firstLine="567"/>
        <w:jc w:val="both"/>
        <w:rPr>
          <w:rFonts w:ascii="Times New Roman" w:hAnsi="Times New Roman"/>
          <w:sz w:val="16"/>
          <w:szCs w:val="16"/>
        </w:rPr>
      </w:pPr>
    </w:p>
    <w:p w:rsidR="00316C20" w:rsidRPr="008D564A" w:rsidRDefault="00316C20" w:rsidP="008D564A">
      <w:pPr>
        <w:spacing w:after="0" w:line="240" w:lineRule="auto"/>
        <w:ind w:firstLine="567"/>
        <w:jc w:val="both"/>
        <w:rPr>
          <w:rFonts w:ascii="Times New Roman" w:hAnsi="Times New Roman"/>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Глава Целинного муниципального округа                         П.И.Скоробогатов                        </w:t>
      </w:r>
    </w:p>
    <w:p w:rsidR="00316C20" w:rsidRPr="008D564A" w:rsidRDefault="00316C20" w:rsidP="008D564A">
      <w:pPr>
        <w:spacing w:after="0" w:line="240" w:lineRule="auto"/>
        <w:ind w:firstLine="567"/>
        <w:rPr>
          <w:rFonts w:ascii="Times New Roman" w:hAnsi="Times New Roman"/>
          <w:i/>
          <w:sz w:val="16"/>
          <w:szCs w:val="16"/>
        </w:rPr>
      </w:pPr>
    </w:p>
    <w:p w:rsidR="00316C20" w:rsidRPr="008D564A" w:rsidRDefault="00316C20" w:rsidP="004152E8">
      <w:pPr>
        <w:spacing w:after="0" w:line="240" w:lineRule="auto"/>
        <w:ind w:left="5103"/>
        <w:jc w:val="both"/>
        <w:rPr>
          <w:rFonts w:ascii="Times New Roman" w:hAnsi="Times New Roman"/>
          <w:bCs/>
          <w:sz w:val="16"/>
          <w:szCs w:val="16"/>
        </w:rPr>
      </w:pPr>
      <w:r w:rsidRPr="008D564A">
        <w:rPr>
          <w:rFonts w:ascii="Times New Roman" w:hAnsi="Times New Roman"/>
          <w:bCs/>
          <w:sz w:val="16"/>
          <w:szCs w:val="16"/>
        </w:rPr>
        <w:t>Приложение к постановлению Администрации Целинного района от 09.08.2024 № 512 «Об утверждении положения об отраслевой системе оплаты труда работников муниципального казённого образовательного учреждения дополнительного образования «Детская школа искусств»</w:t>
      </w:r>
    </w:p>
    <w:p w:rsidR="00316C20" w:rsidRPr="008D564A" w:rsidRDefault="00316C20" w:rsidP="004152E8">
      <w:pPr>
        <w:spacing w:after="0" w:line="240" w:lineRule="auto"/>
        <w:jc w:val="center"/>
        <w:rPr>
          <w:rFonts w:ascii="Times New Roman" w:hAnsi="Times New Roman"/>
          <w:b/>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ПОЛОЖЕНИЕ</w:t>
      </w:r>
      <w:r w:rsidRPr="008D564A">
        <w:rPr>
          <w:rFonts w:ascii="Times New Roman" w:hAnsi="Times New Roman"/>
          <w:bCs/>
          <w:sz w:val="16"/>
          <w:szCs w:val="16"/>
        </w:rPr>
        <w:br/>
        <w:t>об отраслевой системе оплаты труда работников муниципального казённого образовательного учреждения дополнительного образования «Детская школа искусств»</w:t>
      </w:r>
    </w:p>
    <w:p w:rsidR="00316C20" w:rsidRPr="008D564A" w:rsidRDefault="00316C20" w:rsidP="008D564A">
      <w:pPr>
        <w:pStyle w:val="Textbody"/>
        <w:spacing w:after="0"/>
        <w:ind w:right="-1" w:firstLine="567"/>
        <w:jc w:val="both"/>
        <w:rPr>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Раздел I. Общие положения</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1. </w:t>
      </w:r>
      <w:proofErr w:type="gramStart"/>
      <w:r w:rsidRPr="008D564A">
        <w:rPr>
          <w:rFonts w:ascii="Times New Roman" w:hAnsi="Times New Roman"/>
          <w:sz w:val="16"/>
          <w:szCs w:val="16"/>
        </w:rPr>
        <w:t xml:space="preserve">Положение об отраслевой системе оплаты труда работников </w:t>
      </w:r>
      <w:r w:rsidRPr="008D564A">
        <w:rPr>
          <w:rFonts w:ascii="Times New Roman" w:hAnsi="Times New Roman"/>
          <w:bCs/>
          <w:sz w:val="16"/>
          <w:szCs w:val="16"/>
        </w:rPr>
        <w:t>муниципального казённого образовательного учреждения дополнительного образования «Детская школа искусств»</w:t>
      </w:r>
      <w:r w:rsidRPr="008D564A">
        <w:rPr>
          <w:rFonts w:ascii="Times New Roman" w:hAnsi="Times New Roman"/>
          <w:sz w:val="16"/>
          <w:szCs w:val="16"/>
        </w:rPr>
        <w:t xml:space="preserve"> (далее - Положение) разработано с целью определения единых подходов к оплате труда работников муниципального казённого образовательного учреждения дополнительного образования детской школы искусств в соответствии с Трудовым кодексом Российской Федерации, Федеральным законом от 29 декабря 2012 года № 273-ФЗ «Об образовании в Российской Федерации», постановлением Правительства Курганской</w:t>
      </w:r>
      <w:proofErr w:type="gramEnd"/>
      <w:r w:rsidRPr="008D564A">
        <w:rPr>
          <w:rFonts w:ascii="Times New Roman" w:hAnsi="Times New Roman"/>
          <w:sz w:val="16"/>
          <w:szCs w:val="16"/>
        </w:rPr>
        <w:t xml:space="preserve"> </w:t>
      </w:r>
      <w:proofErr w:type="gramStart"/>
      <w:r w:rsidRPr="008D564A">
        <w:rPr>
          <w:rFonts w:ascii="Times New Roman" w:hAnsi="Times New Roman"/>
          <w:sz w:val="16"/>
          <w:szCs w:val="16"/>
        </w:rPr>
        <w:t>области от 14 февраля 2008 года № 52 «Об увеличении фонда оплаты труда работников государственных учреждений Курганской области», постановлением Правительства Курганской области от 31 марта 2009 года № 152 «Об утверждении Положения об оплате труда работников по общеотраслевым должностям служащих и профессиям рабочих государственных учреждений Курганской области, где введены новые (отраслевые) системы оплаты труда», иными нормативными правовыми актами Российской Федерации и Курганской</w:t>
      </w:r>
      <w:proofErr w:type="gramEnd"/>
      <w:r w:rsidRPr="008D564A">
        <w:rPr>
          <w:rFonts w:ascii="Times New Roman" w:hAnsi="Times New Roman"/>
          <w:sz w:val="16"/>
          <w:szCs w:val="16"/>
        </w:rPr>
        <w:t xml:space="preserve"> области.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2. Положение определяет порядок и условия оплаты труда педагогических работников, руководителей, заместителей руководителей, главных бухгалтеров (далее - работники) </w:t>
      </w:r>
      <w:r w:rsidRPr="008D564A">
        <w:rPr>
          <w:rFonts w:ascii="Times New Roman" w:hAnsi="Times New Roman"/>
          <w:bCs/>
          <w:sz w:val="16"/>
          <w:szCs w:val="16"/>
        </w:rPr>
        <w:t>муниципального казённого образовательного учреждения дополнительного образования «Детская школа искусств» (далее – образовательная организация)</w:t>
      </w:r>
      <w:r w:rsidRPr="008D564A">
        <w:rPr>
          <w:rFonts w:ascii="Times New Roman" w:hAnsi="Times New Roman"/>
          <w:sz w:val="16"/>
          <w:szCs w:val="16"/>
        </w:rPr>
        <w:t>.</w:t>
      </w:r>
    </w:p>
    <w:p w:rsidR="00316C20" w:rsidRPr="008D564A" w:rsidRDefault="00316C20" w:rsidP="008D564A">
      <w:pPr>
        <w:pStyle w:val="Textbody"/>
        <w:spacing w:after="0"/>
        <w:ind w:right="-1" w:firstLine="567"/>
        <w:jc w:val="both"/>
        <w:rPr>
          <w:sz w:val="16"/>
          <w:szCs w:val="16"/>
        </w:rPr>
      </w:pPr>
      <w:r w:rsidRPr="008D564A">
        <w:rPr>
          <w:sz w:val="16"/>
          <w:szCs w:val="16"/>
        </w:rPr>
        <w:t xml:space="preserve">3. </w:t>
      </w:r>
      <w:proofErr w:type="gramStart"/>
      <w:r w:rsidRPr="008D564A">
        <w:rPr>
          <w:sz w:val="16"/>
          <w:szCs w:val="16"/>
        </w:rPr>
        <w:t>Условия оплаты труда работников включают размеры окладов (должностных окладов) по профессионально-квалификационным группам (далее - ПКГ), повышающих коэффициентов к окладам (должностным окладам), условия и размеры выплат компенсационного и стимулирующего характера в соответствии с перечнями видов выплат компенсационного и стимулирующего характера, утвержденными Министерством здравоохранения и социального развития Российской Федерации, и разрабатываются на основе действующего законодательства.</w:t>
      </w:r>
      <w:proofErr w:type="gramEnd"/>
    </w:p>
    <w:p w:rsidR="00316C20" w:rsidRPr="008D564A" w:rsidRDefault="00316C20" w:rsidP="008D564A">
      <w:pPr>
        <w:pStyle w:val="Textbody"/>
        <w:spacing w:after="0"/>
        <w:ind w:right="-1" w:firstLine="567"/>
        <w:jc w:val="both"/>
        <w:rPr>
          <w:sz w:val="16"/>
          <w:szCs w:val="16"/>
        </w:rPr>
      </w:pPr>
      <w:r w:rsidRPr="008D564A">
        <w:rPr>
          <w:sz w:val="16"/>
          <w:szCs w:val="16"/>
        </w:rPr>
        <w:t>4. Условия оплаты труда, включая размер оклада (должностного оклада) работника, повышающие коэффициенты к окладам (должностным окладам), выплаты компенсационного характера и иные выплаты стимулирующего характера, являются обязательными для включения в трудовой договор.</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Система оплаты труда работников образовательной организации устанавливается коллективными договорами, соглашениями, локальными нормативными актами в соответствии с действующим законодательством.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5. Руководитель образовательной организации утверждает структуру и штатное расписание образовательной организации в пределах фонда оплаты труда, разрабатывает и утверждает объем нагрузки работников по согласованию с Учредителем.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6.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7. Заработная плата работника предельными размерами не ограничивается.</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8. Заработная плата, устанавливаемая в соответствии с отраслевой системой оплаты труда (без учета премий), не может быть ниже заработной платы, при условии сохранения объема должностных обязанностей работников и выполнения ими работ той же квалификации.</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 xml:space="preserve">Раздел II. Формирование </w:t>
      </w:r>
      <w:proofErr w:type="gramStart"/>
      <w:r w:rsidRPr="008D564A">
        <w:rPr>
          <w:rFonts w:ascii="Times New Roman" w:hAnsi="Times New Roman"/>
          <w:bCs/>
          <w:sz w:val="16"/>
          <w:szCs w:val="16"/>
        </w:rPr>
        <w:t>фонда оплаты труда работников образовательной организации</w:t>
      </w:r>
      <w:proofErr w:type="gramEnd"/>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sz w:val="16"/>
          <w:szCs w:val="16"/>
        </w:rPr>
        <w:t>1. Фонд оплаты труда работников образовательной организации формируется на календарный год, исходя из объема лимитов бюджетных обязательств областного бюджета и средств, поступающих от приносящей доход деятельности с учетом развития сети и переаттестации работников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2. </w:t>
      </w:r>
      <w:proofErr w:type="gramStart"/>
      <w:r w:rsidRPr="008D564A">
        <w:rPr>
          <w:rFonts w:ascii="Times New Roman" w:hAnsi="Times New Roman"/>
          <w:sz w:val="16"/>
          <w:szCs w:val="16"/>
        </w:rPr>
        <w:t>Фонд оплаты труда работников образовательной организации состоит из базовой и стимулирующей частей:</w:t>
      </w:r>
      <w:proofErr w:type="gramEnd"/>
      <w:r w:rsidRPr="008D564A">
        <w:rPr>
          <w:rFonts w:ascii="Times New Roman" w:hAnsi="Times New Roman"/>
          <w:sz w:val="16"/>
          <w:szCs w:val="16"/>
        </w:rPr>
        <w:t xml:space="preserve"> ФОТ = </w:t>
      </w:r>
      <w:proofErr w:type="spellStart"/>
      <w:r w:rsidRPr="008D564A">
        <w:rPr>
          <w:rFonts w:ascii="Times New Roman" w:hAnsi="Times New Roman"/>
          <w:sz w:val="16"/>
          <w:szCs w:val="16"/>
        </w:rPr>
        <w:t>ФОТб</w:t>
      </w:r>
      <w:proofErr w:type="spellEnd"/>
      <w:r w:rsidRPr="008D564A">
        <w:rPr>
          <w:rFonts w:ascii="Times New Roman" w:hAnsi="Times New Roman"/>
          <w:sz w:val="16"/>
          <w:szCs w:val="16"/>
        </w:rPr>
        <w:t xml:space="preserve"> + </w:t>
      </w:r>
      <w:proofErr w:type="spellStart"/>
      <w:r w:rsidRPr="008D564A">
        <w:rPr>
          <w:rFonts w:ascii="Times New Roman" w:hAnsi="Times New Roman"/>
          <w:sz w:val="16"/>
          <w:szCs w:val="16"/>
        </w:rPr>
        <w:t>Фс</w:t>
      </w:r>
      <w:proofErr w:type="spellEnd"/>
      <w:r w:rsidRPr="008D564A">
        <w:rPr>
          <w:rFonts w:ascii="Times New Roman" w:hAnsi="Times New Roman"/>
          <w:sz w:val="16"/>
          <w:szCs w:val="16"/>
        </w:rPr>
        <w:t xml:space="preserve">, где: ФОТ - фонд оплаты труда образовательной организации; </w:t>
      </w:r>
      <w:proofErr w:type="spellStart"/>
      <w:r w:rsidRPr="008D564A">
        <w:rPr>
          <w:rFonts w:ascii="Times New Roman" w:hAnsi="Times New Roman"/>
          <w:sz w:val="16"/>
          <w:szCs w:val="16"/>
        </w:rPr>
        <w:t>ФОТб</w:t>
      </w:r>
      <w:proofErr w:type="spellEnd"/>
      <w:r w:rsidRPr="008D564A">
        <w:rPr>
          <w:rFonts w:ascii="Times New Roman" w:hAnsi="Times New Roman"/>
          <w:sz w:val="16"/>
          <w:szCs w:val="16"/>
        </w:rPr>
        <w:t xml:space="preserve"> - базовая часть фонда оплаты труда; </w:t>
      </w:r>
      <w:proofErr w:type="spellStart"/>
      <w:r w:rsidRPr="008D564A">
        <w:rPr>
          <w:rFonts w:ascii="Times New Roman" w:hAnsi="Times New Roman"/>
          <w:sz w:val="16"/>
          <w:szCs w:val="16"/>
        </w:rPr>
        <w:t>Фс</w:t>
      </w:r>
      <w:proofErr w:type="spellEnd"/>
      <w:r w:rsidRPr="008D564A">
        <w:rPr>
          <w:rFonts w:ascii="Times New Roman" w:hAnsi="Times New Roman"/>
          <w:sz w:val="16"/>
          <w:szCs w:val="16"/>
        </w:rPr>
        <w:t xml:space="preserve"> - стимулирующая часть фонда оплаты труда, размер которой рекомендуется устанавливать в объеме не менее 30 % от фонда оплаты труда работников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Базовая часть фонда оплаты труда обеспечивает гарантированную заработную плату руководителя, заместителей, руководителей структурных подразделений, педагогических работников, учебно-вспомогательного персонала, служащих и рабочих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Базовая часть фонда оплаты труда определяется по формуле: </w:t>
      </w:r>
      <w:proofErr w:type="spellStart"/>
      <w:r w:rsidRPr="008D564A">
        <w:rPr>
          <w:rFonts w:ascii="Times New Roman" w:hAnsi="Times New Roman"/>
          <w:sz w:val="16"/>
          <w:szCs w:val="16"/>
        </w:rPr>
        <w:t>ФОТб</w:t>
      </w:r>
      <w:proofErr w:type="spellEnd"/>
      <w:proofErr w:type="gramStart"/>
      <w:r w:rsidRPr="008D564A">
        <w:rPr>
          <w:rFonts w:ascii="Times New Roman" w:hAnsi="Times New Roman"/>
          <w:sz w:val="16"/>
          <w:szCs w:val="16"/>
        </w:rPr>
        <w:t xml:space="preserve"> = Д</w:t>
      </w:r>
      <w:proofErr w:type="gramEnd"/>
      <w:r w:rsidRPr="008D564A">
        <w:rPr>
          <w:rFonts w:ascii="Times New Roman" w:hAnsi="Times New Roman"/>
          <w:sz w:val="16"/>
          <w:szCs w:val="16"/>
        </w:rPr>
        <w:t xml:space="preserve">о + </w:t>
      </w:r>
      <w:proofErr w:type="spellStart"/>
      <w:r w:rsidRPr="008D564A">
        <w:rPr>
          <w:rFonts w:ascii="Times New Roman" w:hAnsi="Times New Roman"/>
          <w:sz w:val="16"/>
          <w:szCs w:val="16"/>
        </w:rPr>
        <w:t>Дк</w:t>
      </w:r>
      <w:proofErr w:type="spellEnd"/>
      <w:r w:rsidRPr="008D564A">
        <w:rPr>
          <w:rFonts w:ascii="Times New Roman" w:hAnsi="Times New Roman"/>
          <w:sz w:val="16"/>
          <w:szCs w:val="16"/>
        </w:rPr>
        <w:t xml:space="preserve">, где: </w:t>
      </w:r>
      <w:proofErr w:type="spellStart"/>
      <w:r w:rsidRPr="008D564A">
        <w:rPr>
          <w:rFonts w:ascii="Times New Roman" w:hAnsi="Times New Roman"/>
          <w:sz w:val="16"/>
          <w:szCs w:val="16"/>
        </w:rPr>
        <w:t>ФОТб</w:t>
      </w:r>
      <w:proofErr w:type="spellEnd"/>
      <w:r w:rsidRPr="008D564A">
        <w:rPr>
          <w:rFonts w:ascii="Times New Roman" w:hAnsi="Times New Roman"/>
          <w:sz w:val="16"/>
          <w:szCs w:val="16"/>
        </w:rPr>
        <w:t xml:space="preserve"> - базовая часть фонда оплаты труда; </w:t>
      </w:r>
      <w:proofErr w:type="gramStart"/>
      <w:r w:rsidRPr="008D564A">
        <w:rPr>
          <w:rFonts w:ascii="Times New Roman" w:hAnsi="Times New Roman"/>
          <w:sz w:val="16"/>
          <w:szCs w:val="16"/>
        </w:rPr>
        <w:t>До</w:t>
      </w:r>
      <w:proofErr w:type="gramEnd"/>
      <w:r w:rsidRPr="008D564A">
        <w:rPr>
          <w:rFonts w:ascii="Times New Roman" w:hAnsi="Times New Roman"/>
          <w:sz w:val="16"/>
          <w:szCs w:val="16"/>
        </w:rPr>
        <w:t xml:space="preserve"> - </w:t>
      </w:r>
      <w:proofErr w:type="gramStart"/>
      <w:r w:rsidRPr="008D564A">
        <w:rPr>
          <w:rFonts w:ascii="Times New Roman" w:hAnsi="Times New Roman"/>
          <w:sz w:val="16"/>
          <w:szCs w:val="16"/>
        </w:rPr>
        <w:t>должностные</w:t>
      </w:r>
      <w:proofErr w:type="gramEnd"/>
      <w:r w:rsidRPr="008D564A">
        <w:rPr>
          <w:rFonts w:ascii="Times New Roman" w:hAnsi="Times New Roman"/>
          <w:sz w:val="16"/>
          <w:szCs w:val="16"/>
        </w:rPr>
        <w:t xml:space="preserve"> оклады работников образовательной организации; </w:t>
      </w:r>
      <w:proofErr w:type="spellStart"/>
      <w:r w:rsidRPr="008D564A">
        <w:rPr>
          <w:rFonts w:ascii="Times New Roman" w:hAnsi="Times New Roman"/>
          <w:sz w:val="16"/>
          <w:szCs w:val="16"/>
        </w:rPr>
        <w:t>Дк</w:t>
      </w:r>
      <w:proofErr w:type="spellEnd"/>
      <w:r w:rsidRPr="008D564A">
        <w:rPr>
          <w:rFonts w:ascii="Times New Roman" w:hAnsi="Times New Roman"/>
          <w:sz w:val="16"/>
          <w:szCs w:val="16"/>
        </w:rPr>
        <w:t xml:space="preserve"> - компенсационные выплаты, предусмотренные разделом </w:t>
      </w:r>
      <w:r w:rsidRPr="008D564A">
        <w:rPr>
          <w:rFonts w:ascii="Times New Roman" w:hAnsi="Times New Roman"/>
          <w:bCs/>
          <w:sz w:val="16"/>
          <w:szCs w:val="16"/>
        </w:rPr>
        <w:t xml:space="preserve"> </w:t>
      </w:r>
      <w:r w:rsidRPr="008D564A">
        <w:rPr>
          <w:rFonts w:ascii="Times New Roman" w:hAnsi="Times New Roman"/>
          <w:sz w:val="16"/>
          <w:szCs w:val="16"/>
        </w:rPr>
        <w:t>V настоящего Положения.</w:t>
      </w:r>
    </w:p>
    <w:p w:rsidR="00316C20" w:rsidRPr="008D564A" w:rsidRDefault="00316C20" w:rsidP="008D564A">
      <w:pPr>
        <w:spacing w:after="0" w:line="240" w:lineRule="auto"/>
        <w:ind w:firstLine="567"/>
        <w:jc w:val="both"/>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 xml:space="preserve">Раздел III. Порядок </w:t>
      </w:r>
      <w:proofErr w:type="gramStart"/>
      <w:r w:rsidRPr="008D564A">
        <w:rPr>
          <w:rFonts w:ascii="Times New Roman" w:hAnsi="Times New Roman"/>
          <w:bCs/>
          <w:sz w:val="16"/>
          <w:szCs w:val="16"/>
        </w:rPr>
        <w:t>определения размера должностного оклада работников образовательной организации</w:t>
      </w:r>
      <w:proofErr w:type="gramEnd"/>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1. Размеры должностных окладов работников образовательной организации устанавливаются на основе отнесения занимаемых ими должностей служащих к профессиональным квалификационным группам (далее - ПКГ) и квалификационному уровню в соответствии с таблицей 1.                                                                                                               </w:t>
      </w:r>
    </w:p>
    <w:p w:rsidR="00316C20" w:rsidRPr="008D564A" w:rsidRDefault="00316C20" w:rsidP="008D564A">
      <w:pPr>
        <w:spacing w:after="0" w:line="240" w:lineRule="auto"/>
        <w:ind w:firstLine="567"/>
        <w:jc w:val="right"/>
        <w:rPr>
          <w:rFonts w:ascii="Times New Roman" w:hAnsi="Times New Roman"/>
          <w:sz w:val="16"/>
          <w:szCs w:val="16"/>
        </w:rPr>
      </w:pPr>
      <w:r w:rsidRPr="008D564A">
        <w:rPr>
          <w:rFonts w:ascii="Times New Roman" w:hAnsi="Times New Roman"/>
          <w:sz w:val="16"/>
          <w:szCs w:val="16"/>
        </w:rPr>
        <w:t>Таблица 1</w:t>
      </w:r>
    </w:p>
    <w:tbl>
      <w:tblPr>
        <w:tblpPr w:leftFromText="180" w:rightFromText="180" w:bottomFromText="200" w:vertAnchor="text" w:horzAnchor="margin" w:tblpX="108" w:tblpY="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127"/>
      </w:tblGrid>
      <w:tr w:rsidR="00316C20" w:rsidRPr="008D564A" w:rsidTr="004152E8">
        <w:trPr>
          <w:trHeight w:val="275"/>
        </w:trPr>
        <w:tc>
          <w:tcPr>
            <w:tcW w:w="7479"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jc w:val="center"/>
              <w:rPr>
                <w:rFonts w:ascii="Times New Roman" w:hAnsi="Times New Roman"/>
                <w:sz w:val="16"/>
                <w:szCs w:val="16"/>
              </w:rPr>
            </w:pPr>
            <w:r w:rsidRPr="008D564A">
              <w:rPr>
                <w:rFonts w:ascii="Times New Roman" w:hAnsi="Times New Roman"/>
                <w:sz w:val="16"/>
                <w:szCs w:val="16"/>
              </w:rPr>
              <w:t>Профессиональная квалификационная группа, квалификационный уровень</w:t>
            </w:r>
          </w:p>
        </w:tc>
        <w:tc>
          <w:tcPr>
            <w:tcW w:w="2127"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jc w:val="center"/>
              <w:rPr>
                <w:rFonts w:ascii="Times New Roman" w:hAnsi="Times New Roman"/>
                <w:sz w:val="16"/>
                <w:szCs w:val="16"/>
              </w:rPr>
            </w:pPr>
            <w:r w:rsidRPr="008D564A">
              <w:rPr>
                <w:rFonts w:ascii="Times New Roman" w:hAnsi="Times New Roman"/>
                <w:sz w:val="16"/>
                <w:szCs w:val="16"/>
              </w:rPr>
              <w:t>Должностной оклад (рубль)</w:t>
            </w:r>
          </w:p>
        </w:tc>
      </w:tr>
      <w:tr w:rsidR="00316C20" w:rsidRPr="008D564A" w:rsidTr="004152E8">
        <w:trPr>
          <w:trHeight w:val="266"/>
        </w:trPr>
        <w:tc>
          <w:tcPr>
            <w:tcW w:w="7479"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rPr>
                <w:rFonts w:ascii="Times New Roman" w:hAnsi="Times New Roman"/>
                <w:sz w:val="16"/>
                <w:szCs w:val="16"/>
              </w:rPr>
            </w:pPr>
            <w:r w:rsidRPr="008D564A">
              <w:rPr>
                <w:rFonts w:ascii="Times New Roman" w:hAnsi="Times New Roman"/>
                <w:sz w:val="16"/>
                <w:szCs w:val="16"/>
              </w:rPr>
              <w:t>Профессиональная квалификационная группа должностей  педагогических работников</w:t>
            </w:r>
          </w:p>
        </w:tc>
        <w:tc>
          <w:tcPr>
            <w:tcW w:w="2127" w:type="dxa"/>
            <w:tcBorders>
              <w:top w:val="single" w:sz="4" w:space="0" w:color="auto"/>
              <w:left w:val="single" w:sz="4" w:space="0" w:color="auto"/>
              <w:bottom w:val="single" w:sz="4" w:space="0" w:color="auto"/>
              <w:right w:val="single" w:sz="4" w:space="0" w:color="auto"/>
            </w:tcBorders>
          </w:tcPr>
          <w:p w:rsidR="00316C20" w:rsidRPr="008D564A" w:rsidRDefault="00316C20" w:rsidP="004152E8">
            <w:pPr>
              <w:spacing w:after="0" w:line="240" w:lineRule="auto"/>
              <w:jc w:val="center"/>
              <w:rPr>
                <w:rFonts w:ascii="Times New Roman" w:hAnsi="Times New Roman"/>
                <w:sz w:val="16"/>
                <w:szCs w:val="16"/>
              </w:rPr>
            </w:pPr>
            <w:r w:rsidRPr="008D564A">
              <w:rPr>
                <w:rFonts w:ascii="Times New Roman" w:hAnsi="Times New Roman"/>
                <w:sz w:val="16"/>
                <w:szCs w:val="16"/>
              </w:rPr>
              <w:t>4744,00</w:t>
            </w:r>
          </w:p>
        </w:tc>
      </w:tr>
    </w:tbl>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Отнесение должностей к ПКГ и квалификационным уровням производится согласно приложению к настоящему Положению.</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Раздел IV. Особенности оплаты труда работников образовательной организации</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Оплата часов преподавательской работы в музыкальных школах (школах искусств, художественных школах) рассчитывается:</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(О + </w:t>
      </w:r>
      <w:proofErr w:type="gramStart"/>
      <w:r w:rsidRPr="008D564A">
        <w:rPr>
          <w:rFonts w:ascii="Times New Roman" w:hAnsi="Times New Roman"/>
          <w:sz w:val="16"/>
          <w:szCs w:val="16"/>
        </w:rPr>
        <w:t>О</w:t>
      </w:r>
      <w:proofErr w:type="gramEnd"/>
      <w:r w:rsidRPr="008D564A">
        <w:rPr>
          <w:rFonts w:ascii="Times New Roman" w:hAnsi="Times New Roman"/>
          <w:sz w:val="16"/>
          <w:szCs w:val="16"/>
        </w:rPr>
        <w:t xml:space="preserve"> </w:t>
      </w:r>
      <w:proofErr w:type="spellStart"/>
      <w:r w:rsidRPr="008D564A">
        <w:rPr>
          <w:rFonts w:ascii="Times New Roman" w:hAnsi="Times New Roman"/>
          <w:sz w:val="16"/>
          <w:szCs w:val="16"/>
        </w:rPr>
        <w:t>x</w:t>
      </w:r>
      <w:proofErr w:type="spellEnd"/>
      <w:r w:rsidRPr="008D564A">
        <w:rPr>
          <w:rFonts w:ascii="Times New Roman" w:hAnsi="Times New Roman"/>
          <w:sz w:val="16"/>
          <w:szCs w:val="16"/>
        </w:rPr>
        <w:t xml:space="preserve"> ( З + К))</w:t>
      </w:r>
    </w:p>
    <w:p w:rsidR="00316C20" w:rsidRPr="008D564A" w:rsidRDefault="00316C20" w:rsidP="008D564A">
      <w:pPr>
        <w:spacing w:after="0" w:line="240" w:lineRule="auto"/>
        <w:ind w:firstLine="567"/>
        <w:jc w:val="both"/>
        <w:rPr>
          <w:rFonts w:ascii="Times New Roman" w:hAnsi="Times New Roman"/>
          <w:sz w:val="16"/>
          <w:szCs w:val="16"/>
        </w:rPr>
      </w:pPr>
      <w:proofErr w:type="spellStart"/>
      <w:r w:rsidRPr="008D564A">
        <w:rPr>
          <w:rFonts w:ascii="Times New Roman" w:hAnsi="Times New Roman"/>
          <w:sz w:val="16"/>
          <w:szCs w:val="16"/>
        </w:rPr>
        <w:t>Чпмш</w:t>
      </w:r>
      <w:proofErr w:type="spellEnd"/>
      <w:r w:rsidRPr="008D564A">
        <w:rPr>
          <w:rFonts w:ascii="Times New Roman" w:hAnsi="Times New Roman"/>
          <w:sz w:val="16"/>
          <w:szCs w:val="16"/>
        </w:rPr>
        <w:t xml:space="preserve"> = ------------------------- </w:t>
      </w:r>
      <w:proofErr w:type="spellStart"/>
      <w:r w:rsidRPr="008D564A">
        <w:rPr>
          <w:rFonts w:ascii="Times New Roman" w:hAnsi="Times New Roman"/>
          <w:sz w:val="16"/>
          <w:szCs w:val="16"/>
        </w:rPr>
        <w:t>x</w:t>
      </w:r>
      <w:proofErr w:type="spellEnd"/>
      <w:r w:rsidRPr="008D564A">
        <w:rPr>
          <w:rFonts w:ascii="Times New Roman" w:hAnsi="Times New Roman"/>
          <w:sz w:val="16"/>
          <w:szCs w:val="16"/>
        </w:rPr>
        <w:t xml:space="preserve"> </w:t>
      </w:r>
      <w:proofErr w:type="spellStart"/>
      <w:proofErr w:type="gramStart"/>
      <w:r w:rsidRPr="008D564A">
        <w:rPr>
          <w:rFonts w:ascii="Times New Roman" w:hAnsi="Times New Roman"/>
          <w:sz w:val="16"/>
          <w:szCs w:val="16"/>
        </w:rPr>
        <w:t>V</w:t>
      </w:r>
      <w:proofErr w:type="gramEnd"/>
      <w:r w:rsidRPr="008D564A">
        <w:rPr>
          <w:rFonts w:ascii="Times New Roman" w:hAnsi="Times New Roman"/>
          <w:sz w:val="16"/>
          <w:szCs w:val="16"/>
        </w:rPr>
        <w:t>н</w:t>
      </w:r>
      <w:proofErr w:type="spellEnd"/>
      <w:r w:rsidRPr="008D564A">
        <w:rPr>
          <w:rFonts w:ascii="Times New Roman" w:hAnsi="Times New Roman"/>
          <w:sz w:val="16"/>
          <w:szCs w:val="16"/>
        </w:rPr>
        <w:t>, где:</w:t>
      </w:r>
    </w:p>
    <w:p w:rsidR="00316C20" w:rsidRPr="008D564A" w:rsidRDefault="00316C20" w:rsidP="008D564A">
      <w:pPr>
        <w:spacing w:after="0" w:line="240" w:lineRule="auto"/>
        <w:ind w:firstLine="567"/>
        <w:jc w:val="both"/>
        <w:rPr>
          <w:rFonts w:ascii="Times New Roman" w:hAnsi="Times New Roman"/>
          <w:sz w:val="16"/>
          <w:szCs w:val="16"/>
        </w:rPr>
      </w:pPr>
      <w:proofErr w:type="spellStart"/>
      <w:r w:rsidRPr="008D564A">
        <w:rPr>
          <w:rFonts w:ascii="Times New Roman" w:hAnsi="Times New Roman"/>
          <w:sz w:val="16"/>
          <w:szCs w:val="16"/>
        </w:rPr>
        <w:t>Нрв</w:t>
      </w:r>
      <w:proofErr w:type="spellEnd"/>
    </w:p>
    <w:p w:rsidR="00316C20" w:rsidRPr="008D564A" w:rsidRDefault="00316C20" w:rsidP="008D564A">
      <w:pPr>
        <w:spacing w:after="0" w:line="240" w:lineRule="auto"/>
        <w:ind w:firstLine="567"/>
        <w:jc w:val="both"/>
        <w:rPr>
          <w:rFonts w:ascii="Times New Roman" w:hAnsi="Times New Roman"/>
          <w:sz w:val="16"/>
          <w:szCs w:val="16"/>
        </w:rPr>
      </w:pPr>
      <w:proofErr w:type="spellStart"/>
      <w:r w:rsidRPr="008D564A">
        <w:rPr>
          <w:rFonts w:ascii="Times New Roman" w:hAnsi="Times New Roman"/>
          <w:sz w:val="16"/>
          <w:szCs w:val="16"/>
        </w:rPr>
        <w:t>Чпмш</w:t>
      </w:r>
      <w:proofErr w:type="spellEnd"/>
      <w:r w:rsidRPr="008D564A">
        <w:rPr>
          <w:rFonts w:ascii="Times New Roman" w:hAnsi="Times New Roman"/>
          <w:sz w:val="16"/>
          <w:szCs w:val="16"/>
        </w:rPr>
        <w:t xml:space="preserve"> — оплата часов преподавательской работы в музыкальных школах (школах искусств, художественных школах);</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О - должностной оклад;</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 стимулирующая выплата за качество выполняемых работ;</w:t>
      </w:r>
    </w:p>
    <w:p w:rsidR="00316C20" w:rsidRPr="008D564A" w:rsidRDefault="00316C20" w:rsidP="008D564A">
      <w:pPr>
        <w:spacing w:after="0" w:line="240" w:lineRule="auto"/>
        <w:ind w:firstLine="567"/>
        <w:jc w:val="both"/>
        <w:rPr>
          <w:rFonts w:ascii="Times New Roman" w:hAnsi="Times New Roman"/>
          <w:sz w:val="16"/>
          <w:szCs w:val="16"/>
        </w:rPr>
      </w:pPr>
      <w:proofErr w:type="gramStart"/>
      <w:r w:rsidRPr="008D564A">
        <w:rPr>
          <w:rFonts w:ascii="Times New Roman" w:hAnsi="Times New Roman"/>
          <w:sz w:val="16"/>
          <w:szCs w:val="16"/>
        </w:rPr>
        <w:t>К</w:t>
      </w:r>
      <w:proofErr w:type="gramEnd"/>
      <w:r w:rsidRPr="008D564A">
        <w:rPr>
          <w:rFonts w:ascii="Times New Roman" w:hAnsi="Times New Roman"/>
          <w:sz w:val="16"/>
          <w:szCs w:val="16"/>
        </w:rPr>
        <w:t xml:space="preserve"> - стимулирующая выплата за квалификационную категорию;</w:t>
      </w:r>
    </w:p>
    <w:p w:rsidR="00316C20" w:rsidRPr="008D564A" w:rsidRDefault="00316C20" w:rsidP="008D564A">
      <w:pPr>
        <w:spacing w:after="0" w:line="240" w:lineRule="auto"/>
        <w:ind w:firstLine="567"/>
        <w:jc w:val="both"/>
        <w:rPr>
          <w:rFonts w:ascii="Times New Roman" w:hAnsi="Times New Roman"/>
          <w:sz w:val="16"/>
          <w:szCs w:val="16"/>
        </w:rPr>
      </w:pPr>
      <w:proofErr w:type="spellStart"/>
      <w:r w:rsidRPr="008D564A">
        <w:rPr>
          <w:rFonts w:ascii="Times New Roman" w:hAnsi="Times New Roman"/>
          <w:sz w:val="16"/>
          <w:szCs w:val="16"/>
        </w:rPr>
        <w:t>Нрв</w:t>
      </w:r>
      <w:proofErr w:type="spellEnd"/>
      <w:r w:rsidRPr="008D564A">
        <w:rPr>
          <w:rFonts w:ascii="Times New Roman" w:hAnsi="Times New Roman"/>
          <w:sz w:val="16"/>
          <w:szCs w:val="16"/>
        </w:rPr>
        <w:t xml:space="preserve"> - норма рабочего времени для преподавателей - 18 часов в неделю (72 часа в месяц), для концертмейстеров  -24 часа в неделю  (96 часов в месяц);</w:t>
      </w:r>
    </w:p>
    <w:p w:rsidR="00316C20" w:rsidRPr="008D564A" w:rsidRDefault="00316C20" w:rsidP="008D564A">
      <w:pPr>
        <w:spacing w:after="0" w:line="240" w:lineRule="auto"/>
        <w:ind w:firstLine="567"/>
        <w:jc w:val="both"/>
        <w:rPr>
          <w:rFonts w:ascii="Times New Roman" w:hAnsi="Times New Roman"/>
          <w:sz w:val="16"/>
          <w:szCs w:val="16"/>
        </w:rPr>
      </w:pPr>
      <w:proofErr w:type="spellStart"/>
      <w:proofErr w:type="gramStart"/>
      <w:r w:rsidRPr="008D564A">
        <w:rPr>
          <w:rFonts w:ascii="Times New Roman" w:hAnsi="Times New Roman"/>
          <w:sz w:val="16"/>
          <w:szCs w:val="16"/>
        </w:rPr>
        <w:t>V</w:t>
      </w:r>
      <w:proofErr w:type="gramEnd"/>
      <w:r w:rsidRPr="008D564A">
        <w:rPr>
          <w:rFonts w:ascii="Times New Roman" w:hAnsi="Times New Roman"/>
          <w:sz w:val="16"/>
          <w:szCs w:val="16"/>
        </w:rPr>
        <w:t>н</w:t>
      </w:r>
      <w:proofErr w:type="spellEnd"/>
      <w:r w:rsidRPr="008D564A">
        <w:rPr>
          <w:rFonts w:ascii="Times New Roman" w:hAnsi="Times New Roman"/>
          <w:sz w:val="16"/>
          <w:szCs w:val="16"/>
        </w:rPr>
        <w:t xml:space="preserve"> - объем учебной нагрузки в неделю (месяц).</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15. Из фонда оплаты труда работникам может быть оказана материальная помощь. Решение об оказании материальной помощи и ее конкретных размерах принимает руководитель образовательной организации на основании письменного заявления работника.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Почасовая оплата труда педагогических работников образовательных организаций применяется при оплате: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за часы, отработанные в порядке замещения отсутствующих по болезни или другим причинам преподавателей, воспитателей и других педагогических работников, продолжавшегося не более двух месяцев;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2) за часы педагогической работы, отработанные преподавателями в период промежуточной (итоговой) аттестации </w:t>
      </w:r>
      <w:proofErr w:type="gramStart"/>
      <w:r w:rsidRPr="008D564A">
        <w:rPr>
          <w:rFonts w:ascii="Times New Roman" w:hAnsi="Times New Roman"/>
          <w:sz w:val="16"/>
          <w:szCs w:val="16"/>
        </w:rPr>
        <w:t>обучающихся</w:t>
      </w:r>
      <w:proofErr w:type="gramEnd"/>
      <w:r w:rsidRPr="008D564A">
        <w:rPr>
          <w:rFonts w:ascii="Times New Roman" w:hAnsi="Times New Roman"/>
          <w:sz w:val="16"/>
          <w:szCs w:val="16"/>
        </w:rPr>
        <w:t>.</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Размер оплаты за один час педагогической работы определяется путем деления установленного должностного оклада педагогического работника за установленную норму часов педагогической работы в месяц (для преподавателей – 72 часа в месяц, для концертмейстеров – 96 часов в месяц) на среднемесячное количество рабочих часов</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Раздел V. Порядок и условия установления выплат компенсационного характера</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Выплаты компенсационного характера, размеры и условия их установления работникам образовательной организации устанавливаются коллективными договорами, локальными нормативными актами в соответствии трудовым законодательством и иными нормативными правовыми актами, содержащими нормы трудового права.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2. </w:t>
      </w:r>
      <w:proofErr w:type="gramStart"/>
      <w:r w:rsidRPr="008D564A">
        <w:rPr>
          <w:rFonts w:ascii="Times New Roman" w:hAnsi="Times New Roman"/>
          <w:sz w:val="16"/>
          <w:szCs w:val="16"/>
        </w:rPr>
        <w:t>Выплаты компенсационного характера работникам, занятым на работах в условиях, отклоняющихся от нормальных, устанавливаются в соответствии с постановлением Администрации (Правительства) Курганской области от 26 июня 2006 года № 217 «Об утверждении порядков и условий применения выплат компенсационного характера работникам государственных учреждений Курганской области, занятым на работах в условиях, отклоняющихся от нормальных».</w:t>
      </w:r>
      <w:proofErr w:type="gramEnd"/>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Коэффициент за работу в местностях с особыми климатическими условиями (районный коэффициент) в Курганской области применяется в размере 0,15 к общей сумме начисленной заработной платы.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4. Руководителю образовательной организации и специалистам учреждений, расположенных в сельской местности и в рабочих поселках должностные оклады увеличиваются на 25 % за работу в сельской местности, согласно приложению № 2.</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5.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6.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7.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8. Оплата труда за пределами нормальной продолжительности рабочего времени (сверхурочной работы) оплачивается за первые два часа работы не </w:t>
      </w:r>
      <w:proofErr w:type="gramStart"/>
      <w:r w:rsidRPr="008D564A">
        <w:rPr>
          <w:rFonts w:ascii="Times New Roman" w:hAnsi="Times New Roman"/>
          <w:sz w:val="16"/>
          <w:szCs w:val="16"/>
        </w:rPr>
        <w:t>менее полуторного</w:t>
      </w:r>
      <w:proofErr w:type="gramEnd"/>
      <w:r w:rsidRPr="008D564A">
        <w:rPr>
          <w:rFonts w:ascii="Times New Roman" w:hAnsi="Times New Roman"/>
          <w:sz w:val="16"/>
          <w:szCs w:val="16"/>
        </w:rPr>
        <w:t xml:space="preserve"> размера, за последующие часы - не менее двойного размера в соответствии со статьей 152 Трудового кодекса Российской Федерации.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Конкретные размеры оплаты за сверхурочную работу определяются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9.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Размер доплаты составляет: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 не </w:t>
      </w:r>
      <w:proofErr w:type="gramStart"/>
      <w:r w:rsidRPr="008D564A">
        <w:rPr>
          <w:rFonts w:ascii="Times New Roman" w:hAnsi="Times New Roman"/>
          <w:sz w:val="16"/>
          <w:szCs w:val="16"/>
        </w:rPr>
        <w:t>менее одинарной</w:t>
      </w:r>
      <w:proofErr w:type="gramEnd"/>
      <w:r w:rsidRPr="008D564A">
        <w:rPr>
          <w:rFonts w:ascii="Times New Roman" w:hAnsi="Times New Roman"/>
          <w:sz w:val="16"/>
          <w:szCs w:val="16"/>
        </w:rPr>
        <w:t xml:space="preserve"> дневной или часовой ставки сверх должностного оклада за каждый день или час работы, если работа в выходной или нерабочий праздничный день производилась в пределах месячной нормы рабочего времени; - не </w:t>
      </w:r>
      <w:proofErr w:type="gramStart"/>
      <w:r w:rsidRPr="008D564A">
        <w:rPr>
          <w:rFonts w:ascii="Times New Roman" w:hAnsi="Times New Roman"/>
          <w:sz w:val="16"/>
          <w:szCs w:val="16"/>
        </w:rPr>
        <w:t>менее двойной</w:t>
      </w:r>
      <w:proofErr w:type="gramEnd"/>
      <w:r w:rsidRPr="008D564A">
        <w:rPr>
          <w:rFonts w:ascii="Times New Roman" w:hAnsi="Times New Roman"/>
          <w:sz w:val="16"/>
          <w:szCs w:val="16"/>
        </w:rPr>
        <w:t xml:space="preserve"> дневной или часовой ставки сверх должностного оклада за каждый день или час работы, если работа производилась сверх месячной нормы рабочего времени в соответствии со статьей 153 Трудового кодекса Российской Федерации.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Конкретные размеры доплаты за работу в выходной или нерабочий праздничный день определяются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lastRenderedPageBreak/>
        <w:t>10. Доплата за работу в ночное время производится работникам за каждый час работы в ночное время. Ночным считается время с 22 часов до 06 часов.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Размер доплаты составляет не менее 35 процентов части должностного оклада за каждый час работы в ночное время.</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Расчет части должностного оклада за час работы определяется путем деления должностного оклада работника на среднемесячное количество рабочих часов в соответствующем календарном году.</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11. Доплаты за выполнение работ, непосредственно связанных с образовательным процессом и не входящих в круг должностных обязанностей работников (классное руководство, внеклассная работа, проверка тетрадей, заведование кабинетом, руководство предметными, цикловыми, методическими комиссиями).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Конкретные размеры доплат определяются коллективным договором, локальным нормативным актом, принимаемым с учетом мнения представительного органа работников, трудовым договором.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12. Выплаты компенсационного характера, установленные в процентном отношении к должностному окладу, рассчитываются от должностного оклада без учета повышающих коэффициентов.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13.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316C20" w:rsidRPr="008D564A" w:rsidRDefault="00316C20" w:rsidP="008D564A">
      <w:pPr>
        <w:spacing w:after="0" w:line="240" w:lineRule="auto"/>
        <w:ind w:firstLine="567"/>
        <w:jc w:val="both"/>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Раздел VI. Порядок и условия установления стимулирующих выплат</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1. Виды и порядок установления размера стимулирующих выплат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В целях поощрения работников образовательной организации за выполненную работу устанавливаются следующие виды стимулирующих выплат: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 персональные повышающие коэффициенты к должностному окладу;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 за квалификационную категорию;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 за выслугу лет;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за качество выполняемых работ;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премиальные выплаты по итогам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Стимулирующие выплаты применяются к должностному окладу по соответствующим профессиональным квалификационным группам.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 Применение стимулирующей выплаты к должностному окладу не образует новый должностной оклад и не учитывается при начислении иных стимулирующих и компенсационных выплат. Стимулирующие выплаты при применении складываются между собой.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Размер стимулирующей выплаты к должностному окладу определяется путем умножения должностного оклада на коэффициент стимулирующей выплаты.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4. Установление стимулирующих выплат осуществляется по решению руководителя образовательной организации в пределах бюджетных ассигнований на оплату труда, а также средств от предпринимательской и иной, приносящей доход деятельности, направленных образовательной организацией на оплату труда.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5. Порядок и условия установления стимулирующих выплат руководителю образовательной организации осуществляется в соответствии с § 2 раздела </w:t>
      </w:r>
      <w:r w:rsidRPr="008D564A">
        <w:rPr>
          <w:rFonts w:ascii="Times New Roman" w:hAnsi="Times New Roman"/>
          <w:sz w:val="16"/>
          <w:szCs w:val="16"/>
          <w:lang w:val="en-US"/>
        </w:rPr>
        <w:t>VII</w:t>
      </w:r>
      <w:r w:rsidRPr="008D564A">
        <w:rPr>
          <w:rFonts w:ascii="Times New Roman" w:hAnsi="Times New Roman"/>
          <w:sz w:val="16"/>
          <w:szCs w:val="16"/>
        </w:rPr>
        <w:t xml:space="preserve"> Положения.</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xml:space="preserve">§ 2. Персональные повышающие коэффициенты к должностному окладу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Персональный повышающий коэффициент к должностному окладу устанавливается руководителем образовательной организации с учетом сложности, важности выполняемой работы, степени самостоятельности и ответственности при выполнении поставленных задач и других факторов. Решение об установлении персонального повышающего коэффициента и его размере принимается руководителем образовательной организации персонально в отношении конкретного работника. Рекомендуемый размер повышающего коэффициента - до 5,0.</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Решение об установлении персонального повышающего коэффициента к должностному окладу принимается с учетом обеспечения указанных выплат финансовыми средствами.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Персональные повышающие коэффициенты к должностному окладу устанавливаются на определенный период времени в течение соответствующего календарного года.</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3. За квалификационную категорию</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С целью стимулирования к качественному результату труда, профессиональному росту путем повышения профессиональной квалификации и компетентности работникам образовательной организации устанавливается надбавка за квалификационную категорию в процентах от должностного оклада в следующих размерах:</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педагогическим работникам: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20 % - при наличии высшей квалификационной категории;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15%  - при наличии первой квалификационной категории;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работникам учебно-вспомогательного персонала, работникам, занимающим должности служащих, по которым предусмотрено должностное категорирование:</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25 % - при наличии производного должностного наименования «главный»;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20 % - при наличии производного должностного наименования «ведущий».</w:t>
      </w: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4. За выслугу лет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Работникам образовательной организации устанавливается стимулирующая выплата за выслугу лет в процентах от должностного оклада в следующих размерах:</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работникам учебно-вспомогательного персонала и педагогическим работникам: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1 года до 3 лет - 5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3 до 5 лет - 10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5 до 10 лет - 15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10 до 15 лет - 20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при выслуге от 15 до 20 лет - 25 процентов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свыше 20 лет - 30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руководителям структурных подразделений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1 года до 3 лет - 5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от 3 до 5 лет -10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lastRenderedPageBreak/>
        <w:t>при выслуге от 5 до 10 лет -15 процентов,</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выслуге свыше 10 лет- 20 процентов.</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5. За качество выполняемых работ</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Стимулирующая надбавка за качество выполняемых работ устанавливается работникам образовательной организации, которым присвоены ученая степень, почетное звание по основному профилю профессиональной, деятельности в следующих размерах:</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20 % от должностного оклада - за ученую степень доктора наук (</w:t>
      </w:r>
      <w:proofErr w:type="gramStart"/>
      <w:r w:rsidRPr="008D564A">
        <w:rPr>
          <w:rFonts w:ascii="Times New Roman" w:hAnsi="Times New Roman"/>
          <w:sz w:val="16"/>
          <w:szCs w:val="16"/>
        </w:rPr>
        <w:t>с даты принятия</w:t>
      </w:r>
      <w:proofErr w:type="gramEnd"/>
      <w:r w:rsidRPr="008D564A">
        <w:rPr>
          <w:rFonts w:ascii="Times New Roman" w:hAnsi="Times New Roman"/>
          <w:sz w:val="16"/>
          <w:szCs w:val="16"/>
        </w:rPr>
        <w:t xml:space="preserve"> решения Высшей аттестационной комиссии при Министерстве образования и науки Российской Федерации о выдаче диплома) или за почетное звание «Народный»;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10 % от должностного оклада - за ученую степень кандидата наук (</w:t>
      </w:r>
      <w:proofErr w:type="gramStart"/>
      <w:r w:rsidRPr="008D564A">
        <w:rPr>
          <w:rFonts w:ascii="Times New Roman" w:hAnsi="Times New Roman"/>
          <w:sz w:val="16"/>
          <w:szCs w:val="16"/>
        </w:rPr>
        <w:t>с даты принятия</w:t>
      </w:r>
      <w:proofErr w:type="gramEnd"/>
      <w:r w:rsidRPr="008D564A">
        <w:rPr>
          <w:rFonts w:ascii="Times New Roman" w:hAnsi="Times New Roman"/>
          <w:sz w:val="16"/>
          <w:szCs w:val="16"/>
        </w:rPr>
        <w:t xml:space="preserve"> решения Высшей аттестационной комиссии при Министерстве образования и науки Российской Федерации о выдаче диплома) или за почетное звание «Заслуженный».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Надбавка к должностному окладу за наличие ученой степени или почетного звания устанавливаются по одному из указанных оснований, имеющему большее значение.</w:t>
      </w:r>
    </w:p>
    <w:p w:rsidR="00316C20" w:rsidRPr="008D564A" w:rsidRDefault="00316C20" w:rsidP="008D564A">
      <w:pPr>
        <w:spacing w:after="0" w:line="240" w:lineRule="auto"/>
        <w:ind w:firstLine="567"/>
        <w:jc w:val="both"/>
        <w:rPr>
          <w:rFonts w:ascii="Times New Roman" w:hAnsi="Times New Roman"/>
          <w:sz w:val="16"/>
          <w:szCs w:val="16"/>
        </w:rPr>
      </w:pP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6. Премиальные выплаты по итогам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Премиальные выплаты по итогам работы (за месяц, квартал, полугодие, год) выплачивается с целью поощрения работников за общие результаты труда по итогам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определении размера премиальной выплаты по итогам работы учитывается:</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успешное и добросовестное исполнение работником своих обязанностей в соответствующем периоде;</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инициатива, творчество и применение в работе современных форм и методов организации труда;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выполнение порученной работы, связанной с обеспечением рабочего процесса или уставной деятельности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участие в течение отчетного периода в выполнении особо важных работ и мероприятий;</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качественная подготовка и своевременное представление отчетности.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Премиальные выплаты по итогам работы (месяц, квартал, полугодие, год) выплачивается в пределах экономии фонда оплаты труда за соответствующий период. Конкретный размер премиальной выплаты определяется в абсолютном размере. Максимальным размером премиальная выплата по итогам работы не ограничена.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При увольнении работника премиальная выплата начисляется за фактически отработанное время в соответствии с настоящим Положением.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Премиальная выплата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3. Премиальная выплата за интенсивность и высокие результаты работы выплачивается работникам единовременно. При премировании учитываются: </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интенсивность и напряженность работы;</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Размер премиальной выплаты может устанавливаться как в абсолютном значении, так и в процентном отношении к должностному окладу. Максимальным размером премиальная выплата за интенсивность и высокие результаты работы не ограничена.</w:t>
      </w:r>
    </w:p>
    <w:p w:rsidR="00316C20" w:rsidRPr="008D564A" w:rsidRDefault="00316C20" w:rsidP="008D564A">
      <w:pPr>
        <w:spacing w:after="0" w:line="240" w:lineRule="auto"/>
        <w:ind w:firstLine="567"/>
        <w:jc w:val="both"/>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Раздел VII. Порядок и условия оплаты труда руководителя образовательной организации, заместителей руководителя, главного бухгалтера, заместителя главного бухгалтера</w:t>
      </w:r>
    </w:p>
    <w:p w:rsidR="00316C20" w:rsidRPr="008D564A" w:rsidRDefault="00316C20" w:rsidP="008D564A">
      <w:pPr>
        <w:spacing w:after="0" w:line="240" w:lineRule="auto"/>
        <w:ind w:firstLine="567"/>
        <w:jc w:val="center"/>
        <w:rPr>
          <w:rFonts w:ascii="Times New Roman" w:hAnsi="Times New Roman"/>
          <w:bCs/>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1. Определение должностного оклада</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sz w:val="16"/>
          <w:szCs w:val="16"/>
        </w:rPr>
        <w:t>1. Заработная плата руководителя образовательной организации,</w:t>
      </w:r>
      <w:r w:rsidRPr="008D564A">
        <w:rPr>
          <w:rFonts w:ascii="Times New Roman" w:hAnsi="Times New Roman"/>
          <w:bCs/>
          <w:sz w:val="16"/>
          <w:szCs w:val="16"/>
        </w:rPr>
        <w:t xml:space="preserve"> заместителей руководителя, главного бухгалтера и заместителя главного бухгалтера состоит из должностного оклада, выплат компенсационного и стимулирующего характера.</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2. Предельный уровень соотношения средней заработной платы руководителя образовательной организации и средней заработной платы работников образовательной организации устанавливается в кратности от 1 до 8.</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bCs/>
          <w:sz w:val="16"/>
          <w:szCs w:val="16"/>
        </w:rPr>
        <w:t xml:space="preserve">3. </w:t>
      </w:r>
      <w:r w:rsidRPr="008D564A">
        <w:rPr>
          <w:rFonts w:ascii="Times New Roman" w:hAnsi="Times New Roman"/>
          <w:sz w:val="16"/>
          <w:szCs w:val="16"/>
        </w:rPr>
        <w:t>Заработная плата руководителя образовательной организации определяется работодателем трудовым договором.</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 xml:space="preserve">4. Должностной оклад руководителя образовательной организации определяется путём умножения минимального </w:t>
      </w:r>
      <w:proofErr w:type="gramStart"/>
      <w:r w:rsidRPr="008D564A">
        <w:rPr>
          <w:rFonts w:ascii="Times New Roman" w:hAnsi="Times New Roman"/>
          <w:sz w:val="16"/>
          <w:szCs w:val="16"/>
        </w:rPr>
        <w:t>размера оплаты труда</w:t>
      </w:r>
      <w:proofErr w:type="gramEnd"/>
      <w:r w:rsidRPr="008D564A">
        <w:rPr>
          <w:rFonts w:ascii="Times New Roman" w:hAnsi="Times New Roman"/>
          <w:sz w:val="16"/>
          <w:szCs w:val="16"/>
        </w:rPr>
        <w:t xml:space="preserve">, установленного федеральным законом (без районного коэффициента), на коэффициент масштаба и уровня управления в соответствии с таблицей 2.                                                                                                               </w:t>
      </w:r>
    </w:p>
    <w:p w:rsidR="00316C20" w:rsidRPr="008D564A" w:rsidRDefault="00316C20" w:rsidP="008D564A">
      <w:pPr>
        <w:spacing w:after="0" w:line="240" w:lineRule="auto"/>
        <w:ind w:firstLine="567"/>
        <w:jc w:val="right"/>
        <w:rPr>
          <w:rFonts w:ascii="Times New Roman" w:hAnsi="Times New Roman"/>
          <w:sz w:val="16"/>
          <w:szCs w:val="16"/>
        </w:rPr>
      </w:pPr>
      <w:r w:rsidRPr="008D564A">
        <w:rPr>
          <w:rFonts w:ascii="Times New Roman" w:hAnsi="Times New Roman"/>
          <w:sz w:val="16"/>
          <w:szCs w:val="16"/>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126"/>
        <w:gridCol w:w="1276"/>
        <w:gridCol w:w="1276"/>
        <w:gridCol w:w="1275"/>
      </w:tblGrid>
      <w:tr w:rsidR="00316C20" w:rsidRPr="008D564A" w:rsidTr="004152E8">
        <w:trPr>
          <w:trHeight w:val="242"/>
        </w:trPr>
        <w:tc>
          <w:tcPr>
            <w:tcW w:w="3686" w:type="dxa"/>
            <w:vMerge w:val="restart"/>
            <w:tcBorders>
              <w:top w:val="single" w:sz="4" w:space="0" w:color="auto"/>
              <w:left w:val="single" w:sz="4" w:space="0" w:color="auto"/>
              <w:bottom w:val="single" w:sz="4" w:space="0" w:color="auto"/>
              <w:right w:val="single" w:sz="4" w:space="0" w:color="auto"/>
            </w:tcBorders>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Тип образовательной  организации</w:t>
            </w:r>
          </w:p>
          <w:p w:rsidR="00316C20" w:rsidRPr="008D564A" w:rsidRDefault="00316C20" w:rsidP="004152E8">
            <w:pPr>
              <w:spacing w:after="0" w:line="240" w:lineRule="auto"/>
              <w:ind w:firstLine="34"/>
              <w:jc w:val="center"/>
              <w:rPr>
                <w:rFonts w:ascii="Times New Roman" w:hAnsi="Times New Roman"/>
                <w:sz w:val="16"/>
                <w:szCs w:val="16"/>
              </w:rPr>
            </w:pPr>
          </w:p>
        </w:tc>
        <w:tc>
          <w:tcPr>
            <w:tcW w:w="5953" w:type="dxa"/>
            <w:gridSpan w:val="4"/>
            <w:tcBorders>
              <w:top w:val="single" w:sz="4" w:space="0" w:color="auto"/>
              <w:left w:val="single" w:sz="4" w:space="0" w:color="auto"/>
              <w:bottom w:val="single" w:sz="4" w:space="0" w:color="auto"/>
              <w:right w:val="single" w:sz="4" w:space="0" w:color="auto"/>
            </w:tcBorders>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Численность работников образовательной организации (штатная единица)</w:t>
            </w:r>
          </w:p>
        </w:tc>
      </w:tr>
      <w:tr w:rsidR="00316C20" w:rsidRPr="008D564A" w:rsidTr="004152E8">
        <w:trPr>
          <w:trHeight w:val="217"/>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316C20" w:rsidRPr="008D564A" w:rsidRDefault="00316C20" w:rsidP="004152E8">
            <w:pPr>
              <w:spacing w:after="0" w:line="240" w:lineRule="auto"/>
              <w:ind w:firstLine="34"/>
              <w:rPr>
                <w:rFonts w:ascii="Times New Roman" w:hAnsi="Times New Roman"/>
                <w:sz w:val="16"/>
                <w:szCs w:val="16"/>
              </w:rPr>
            </w:pPr>
          </w:p>
        </w:tc>
        <w:tc>
          <w:tcPr>
            <w:tcW w:w="212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до 40</w:t>
            </w:r>
          </w:p>
        </w:tc>
        <w:tc>
          <w:tcPr>
            <w:tcW w:w="127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от 40 до 80</w:t>
            </w:r>
          </w:p>
        </w:tc>
        <w:tc>
          <w:tcPr>
            <w:tcW w:w="127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от 81 до 160</w:t>
            </w:r>
          </w:p>
        </w:tc>
        <w:tc>
          <w:tcPr>
            <w:tcW w:w="1275"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более 160</w:t>
            </w:r>
          </w:p>
        </w:tc>
      </w:tr>
      <w:tr w:rsidR="00316C20" w:rsidRPr="008D564A" w:rsidTr="004152E8">
        <w:trPr>
          <w:trHeight w:val="294"/>
        </w:trPr>
        <w:tc>
          <w:tcPr>
            <w:tcW w:w="368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rPr>
                <w:rFonts w:ascii="Times New Roman" w:hAnsi="Times New Roman"/>
                <w:sz w:val="16"/>
                <w:szCs w:val="16"/>
              </w:rPr>
            </w:pPr>
            <w:r w:rsidRPr="008D564A">
              <w:rPr>
                <w:rFonts w:ascii="Times New Roman" w:hAnsi="Times New Roman"/>
                <w:sz w:val="16"/>
                <w:szCs w:val="16"/>
              </w:rPr>
              <w:t xml:space="preserve">Организация дополнительного образования </w:t>
            </w:r>
          </w:p>
        </w:tc>
        <w:tc>
          <w:tcPr>
            <w:tcW w:w="212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12297,00</w:t>
            </w:r>
          </w:p>
        </w:tc>
        <w:tc>
          <w:tcPr>
            <w:tcW w:w="127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14 757,00</w:t>
            </w:r>
          </w:p>
        </w:tc>
        <w:tc>
          <w:tcPr>
            <w:tcW w:w="1276" w:type="dxa"/>
            <w:tcBorders>
              <w:top w:val="single" w:sz="4" w:space="0" w:color="auto"/>
              <w:left w:val="single" w:sz="4" w:space="0" w:color="auto"/>
              <w:bottom w:val="single" w:sz="4" w:space="0" w:color="auto"/>
              <w:right w:val="single" w:sz="4" w:space="0" w:color="auto"/>
            </w:tcBorders>
            <w:hideMark/>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17216,00</w:t>
            </w:r>
          </w:p>
        </w:tc>
        <w:tc>
          <w:tcPr>
            <w:tcW w:w="1275" w:type="dxa"/>
            <w:tcBorders>
              <w:top w:val="single" w:sz="4" w:space="0" w:color="auto"/>
              <w:left w:val="single" w:sz="4" w:space="0" w:color="auto"/>
              <w:bottom w:val="single" w:sz="4" w:space="0" w:color="auto"/>
              <w:right w:val="single" w:sz="4" w:space="0" w:color="auto"/>
            </w:tcBorders>
          </w:tcPr>
          <w:p w:rsidR="00316C20" w:rsidRPr="008D564A" w:rsidRDefault="00316C20" w:rsidP="004152E8">
            <w:pPr>
              <w:spacing w:after="0" w:line="240" w:lineRule="auto"/>
              <w:ind w:firstLine="34"/>
              <w:jc w:val="center"/>
              <w:rPr>
                <w:rFonts w:ascii="Times New Roman" w:hAnsi="Times New Roman"/>
                <w:sz w:val="16"/>
                <w:szCs w:val="16"/>
              </w:rPr>
            </w:pPr>
            <w:r w:rsidRPr="008D564A">
              <w:rPr>
                <w:rFonts w:ascii="Times New Roman" w:hAnsi="Times New Roman"/>
                <w:sz w:val="16"/>
                <w:szCs w:val="16"/>
              </w:rPr>
              <w:t>19676,00</w:t>
            </w:r>
          </w:p>
          <w:p w:rsidR="00316C20" w:rsidRPr="008D564A" w:rsidRDefault="00316C20" w:rsidP="004152E8">
            <w:pPr>
              <w:spacing w:after="0" w:line="240" w:lineRule="auto"/>
              <w:ind w:firstLine="34"/>
              <w:jc w:val="center"/>
              <w:rPr>
                <w:rFonts w:ascii="Times New Roman" w:hAnsi="Times New Roman"/>
                <w:sz w:val="16"/>
                <w:szCs w:val="16"/>
              </w:rPr>
            </w:pPr>
          </w:p>
        </w:tc>
      </w:tr>
    </w:tbl>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5. Должностные оклады заместителей руководителя и главного бухгалтера образовательной организации устанавливаются в размере до 70 процентов от должностного оклада руководителя.</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6. Должностной оклад заместителя главного бухгалтера образовательной организации устанавливается на 10-30 процентов ниже должностного оклада главного бухгалтера.</w:t>
      </w:r>
    </w:p>
    <w:p w:rsidR="00316C20" w:rsidRPr="008D564A" w:rsidRDefault="00316C20" w:rsidP="008D564A">
      <w:pPr>
        <w:spacing w:after="0" w:line="240" w:lineRule="auto"/>
        <w:ind w:firstLine="567"/>
        <w:jc w:val="center"/>
        <w:rPr>
          <w:rFonts w:ascii="Times New Roman" w:hAnsi="Times New Roman"/>
          <w:sz w:val="16"/>
          <w:szCs w:val="16"/>
        </w:rPr>
      </w:pPr>
    </w:p>
    <w:p w:rsidR="00316C20" w:rsidRPr="008D564A" w:rsidRDefault="00316C20" w:rsidP="008D564A">
      <w:pPr>
        <w:spacing w:after="0" w:line="240" w:lineRule="auto"/>
        <w:ind w:firstLine="567"/>
        <w:jc w:val="center"/>
        <w:rPr>
          <w:rFonts w:ascii="Times New Roman" w:hAnsi="Times New Roman"/>
          <w:sz w:val="16"/>
          <w:szCs w:val="16"/>
        </w:rPr>
      </w:pPr>
      <w:r w:rsidRPr="008D564A">
        <w:rPr>
          <w:rFonts w:ascii="Times New Roman" w:hAnsi="Times New Roman"/>
          <w:sz w:val="16"/>
          <w:szCs w:val="16"/>
        </w:rPr>
        <w:t>§ 2. Порядок и условия установления стимулирующих выплат руководителю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1. Руководителю образовательной организации устанавливаются стимулирующие выплаты к должностному окладу по результатам деятельности образовательной организации за предыдущий год, учитывающие специфику образовательной организации,.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2. Повышающий коэффициент, учитывающий специфику образовательной организации, устанавливается в соответствии со следующими показателями, характеризующими специфику образовательной организации:</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численность  обучающихся;</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доля выпускников образовательной организации, продолживших обучение или трудоустроившихся по специальности;</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количество обучающихся, ставших  лауреатов региональных конкурсов в год;</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количество обучающихся, ставших лауреатов международных, всероссийских конкурсов, в год;</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доля педагогических работников образовательной организации, имеющих первую и   высшую квалификационные категории, в общем количестве педагогических работников образовательной организации;</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lastRenderedPageBreak/>
        <w:t>количество мероприятий научно-методического характера, проведенных образовательной организацией и методических изданий образовательной организации;</w:t>
      </w:r>
    </w:p>
    <w:p w:rsidR="00316C20" w:rsidRPr="008D564A" w:rsidRDefault="00316C20" w:rsidP="00B448CF">
      <w:pPr>
        <w:numPr>
          <w:ilvl w:val="0"/>
          <w:numId w:val="61"/>
        </w:numPr>
        <w:tabs>
          <w:tab w:val="left" w:pos="142"/>
        </w:tab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количество экспертиз, проведенных для аттестации педагогических работников;</w:t>
      </w:r>
    </w:p>
    <w:p w:rsidR="00316C20" w:rsidRPr="008D564A" w:rsidRDefault="00316C20" w:rsidP="00B448CF">
      <w:pPr>
        <w:widowControl w:val="0"/>
        <w:numPr>
          <w:ilvl w:val="0"/>
          <w:numId w:val="61"/>
        </w:numPr>
        <w:suppressAutoHyphens/>
        <w:spacing w:after="0" w:line="240" w:lineRule="auto"/>
        <w:ind w:left="0" w:firstLine="567"/>
        <w:jc w:val="both"/>
        <w:rPr>
          <w:rFonts w:ascii="Times New Roman" w:hAnsi="Times New Roman"/>
          <w:sz w:val="16"/>
          <w:szCs w:val="16"/>
        </w:rPr>
      </w:pPr>
      <w:r w:rsidRPr="008D564A">
        <w:rPr>
          <w:rFonts w:ascii="Times New Roman" w:hAnsi="Times New Roman"/>
          <w:sz w:val="16"/>
          <w:szCs w:val="16"/>
        </w:rPr>
        <w:t>количество педагогических работников, прошедших аттестацию с целью установления квалификационной категории.</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3. Руководителю образовательной организации, осуществляющему реализацию дополнительных образовательных программ, и руководителю образовательной организации, осуществляющему реализацию дополнительных профессиональных образовательных программ, устанавливается повышающий коэффициент – 0,1.</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4. Предельный размер суммы повышающих коэффициентов, учитывающих специфику организации, к должностному окладу руководителя образовательной организации – 1,5.</w:t>
      </w:r>
    </w:p>
    <w:p w:rsidR="00316C20"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sz w:val="16"/>
          <w:szCs w:val="16"/>
        </w:rPr>
        <w:t>5. Определение повышающих коэффициентов, учитывающих специфику организации, к должностному окладу руководителя образовательной организации по результатам деятельности образовательной организации приведено в таблице 3.</w:t>
      </w:r>
    </w:p>
    <w:p w:rsidR="008D564A" w:rsidRPr="008D564A" w:rsidRDefault="008D564A" w:rsidP="008D564A">
      <w:pPr>
        <w:spacing w:after="0" w:line="240" w:lineRule="auto"/>
        <w:ind w:firstLine="567"/>
        <w:jc w:val="both"/>
        <w:rPr>
          <w:rFonts w:ascii="Times New Roman" w:hAnsi="Times New Roman"/>
          <w:sz w:val="16"/>
          <w:szCs w:val="16"/>
        </w:rPr>
      </w:pPr>
    </w:p>
    <w:p w:rsidR="00316C20" w:rsidRPr="008D564A" w:rsidRDefault="00316C20" w:rsidP="008D564A">
      <w:pPr>
        <w:spacing w:after="0" w:line="240" w:lineRule="auto"/>
        <w:ind w:firstLine="567"/>
        <w:jc w:val="right"/>
        <w:rPr>
          <w:rFonts w:ascii="Times New Roman" w:hAnsi="Times New Roman"/>
          <w:sz w:val="16"/>
          <w:szCs w:val="16"/>
        </w:rPr>
      </w:pPr>
      <w:r w:rsidRPr="008D564A">
        <w:rPr>
          <w:rFonts w:ascii="Times New Roman" w:hAnsi="Times New Roman"/>
          <w:sz w:val="16"/>
          <w:szCs w:val="16"/>
        </w:rPr>
        <w:t>Таблица3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1275"/>
        <w:gridCol w:w="709"/>
        <w:gridCol w:w="992"/>
        <w:gridCol w:w="851"/>
        <w:gridCol w:w="850"/>
      </w:tblGrid>
      <w:tr w:rsidR="00316C20" w:rsidRPr="008D564A" w:rsidTr="008D564A">
        <w:trPr>
          <w:trHeight w:val="580"/>
        </w:trPr>
        <w:tc>
          <w:tcPr>
            <w:tcW w:w="4962"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Показатель, характеризующий</w:t>
            </w:r>
          </w:p>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специфику  образовательной организации</w:t>
            </w:r>
          </w:p>
          <w:p w:rsidR="00316C20" w:rsidRPr="008D564A" w:rsidRDefault="00316C20" w:rsidP="008D564A">
            <w:pPr>
              <w:spacing w:after="0" w:line="240" w:lineRule="auto"/>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Единица</w:t>
            </w:r>
          </w:p>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измерения</w:t>
            </w:r>
          </w:p>
          <w:p w:rsidR="00316C20" w:rsidRPr="008D564A" w:rsidRDefault="00316C20" w:rsidP="008D564A">
            <w:pPr>
              <w:spacing w:after="0" w:line="240" w:lineRule="auto"/>
              <w:jc w:val="both"/>
              <w:rPr>
                <w:rFonts w:ascii="Times New Roman" w:hAnsi="Times New Roman"/>
                <w:sz w:val="16"/>
                <w:szCs w:val="16"/>
              </w:rPr>
            </w:pP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right="-141"/>
              <w:jc w:val="both"/>
              <w:rPr>
                <w:rFonts w:ascii="Times New Roman" w:hAnsi="Times New Roman"/>
                <w:sz w:val="16"/>
                <w:szCs w:val="16"/>
              </w:rPr>
            </w:pPr>
            <w:r w:rsidRPr="008D564A">
              <w:rPr>
                <w:rFonts w:ascii="Times New Roman" w:hAnsi="Times New Roman"/>
                <w:sz w:val="16"/>
                <w:szCs w:val="16"/>
              </w:rPr>
              <w:t>Количественный показатель;</w:t>
            </w:r>
            <w:r w:rsidR="008D564A">
              <w:rPr>
                <w:rFonts w:ascii="Times New Roman" w:hAnsi="Times New Roman"/>
                <w:sz w:val="16"/>
                <w:szCs w:val="16"/>
              </w:rPr>
              <w:t xml:space="preserve"> </w:t>
            </w:r>
            <w:r w:rsidRPr="008D564A">
              <w:rPr>
                <w:rFonts w:ascii="Times New Roman" w:hAnsi="Times New Roman"/>
                <w:sz w:val="16"/>
                <w:szCs w:val="16"/>
              </w:rPr>
              <w:t>размер повышающего коэффициента</w:t>
            </w:r>
            <w:r w:rsidR="008D564A">
              <w:rPr>
                <w:rFonts w:ascii="Times New Roman" w:hAnsi="Times New Roman"/>
                <w:sz w:val="16"/>
                <w:szCs w:val="16"/>
              </w:rPr>
              <w:t xml:space="preserve">, </w:t>
            </w:r>
            <w:r w:rsidRPr="008D564A">
              <w:rPr>
                <w:rFonts w:ascii="Times New Roman" w:hAnsi="Times New Roman"/>
                <w:sz w:val="16"/>
                <w:szCs w:val="16"/>
              </w:rPr>
              <w:t>учитывающего специфику образовательной организации</w:t>
            </w:r>
          </w:p>
        </w:tc>
      </w:tr>
      <w:tr w:rsidR="00316C20" w:rsidRPr="008D564A" w:rsidTr="00316C20">
        <w:trPr>
          <w:trHeight w:val="321"/>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 xml:space="preserve">Численность </w:t>
            </w:r>
            <w:proofErr w:type="gramStart"/>
            <w:r w:rsidRPr="008D564A">
              <w:rPr>
                <w:rFonts w:ascii="Times New Roman" w:hAnsi="Times New Roman"/>
                <w:sz w:val="16"/>
                <w:szCs w:val="16"/>
              </w:rPr>
              <w:t>обучающихся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Человек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до 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более 80</w:t>
            </w:r>
          </w:p>
        </w:tc>
      </w:tr>
      <w:tr w:rsidR="00316C20" w:rsidRPr="008D564A" w:rsidTr="00316C20">
        <w:trPr>
          <w:trHeight w:val="288"/>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0,5</w:t>
            </w:r>
          </w:p>
        </w:tc>
      </w:tr>
      <w:tr w:rsidR="00316C20" w:rsidRPr="008D564A" w:rsidTr="00316C20">
        <w:trPr>
          <w:trHeight w:val="351"/>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 xml:space="preserve">Доля выпускников образовательной  организации, продолживших обучение или трудоустроившихся по специальности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Процент</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более 5%</w:t>
            </w:r>
          </w:p>
        </w:tc>
      </w:tr>
      <w:tr w:rsidR="00316C20" w:rsidRPr="008D564A" w:rsidTr="008D564A">
        <w:trPr>
          <w:trHeight w:val="135"/>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Единица</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0,5</w:t>
            </w:r>
          </w:p>
        </w:tc>
      </w:tr>
      <w:tr w:rsidR="00316C20" w:rsidRPr="008D564A" w:rsidTr="00316C20">
        <w:trPr>
          <w:trHeight w:val="285"/>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tabs>
                <w:tab w:val="left" w:pos="142"/>
              </w:tabs>
              <w:spacing w:after="0" w:line="240" w:lineRule="auto"/>
              <w:jc w:val="both"/>
              <w:rPr>
                <w:rFonts w:ascii="Times New Roman" w:hAnsi="Times New Roman"/>
                <w:sz w:val="16"/>
                <w:szCs w:val="16"/>
              </w:rPr>
            </w:pPr>
            <w:r w:rsidRPr="008D564A">
              <w:rPr>
                <w:rFonts w:ascii="Times New Roman" w:hAnsi="Times New Roman"/>
                <w:sz w:val="16"/>
                <w:szCs w:val="16"/>
              </w:rPr>
              <w:t xml:space="preserve">количество обучающихся, </w:t>
            </w:r>
            <w:proofErr w:type="gramStart"/>
            <w:r w:rsidRPr="008D564A">
              <w:rPr>
                <w:rFonts w:ascii="Times New Roman" w:hAnsi="Times New Roman"/>
                <w:sz w:val="16"/>
                <w:szCs w:val="16"/>
              </w:rPr>
              <w:t>ставшие</w:t>
            </w:r>
            <w:proofErr w:type="gramEnd"/>
            <w:r w:rsidRPr="008D564A">
              <w:rPr>
                <w:rFonts w:ascii="Times New Roman" w:hAnsi="Times New Roman"/>
                <w:sz w:val="16"/>
                <w:szCs w:val="16"/>
              </w:rPr>
              <w:t xml:space="preserve">  лауреатами региональных конкурсов в год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Человек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jc w:val="both"/>
              <w:rPr>
                <w:rFonts w:ascii="Times New Roman" w:hAnsi="Times New Roman"/>
                <w:sz w:val="16"/>
                <w:szCs w:val="16"/>
              </w:rPr>
            </w:pPr>
            <w:r w:rsidRPr="008D564A">
              <w:rPr>
                <w:rFonts w:ascii="Times New Roman" w:hAnsi="Times New Roman"/>
                <w:sz w:val="16"/>
                <w:szCs w:val="16"/>
              </w:rPr>
              <w:t>От 1 до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Более 5</w:t>
            </w:r>
          </w:p>
        </w:tc>
      </w:tr>
      <w:tr w:rsidR="00316C20" w:rsidRPr="008D564A" w:rsidTr="00316C20">
        <w:trPr>
          <w:trHeight w:val="230"/>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0,5</w:t>
            </w:r>
          </w:p>
        </w:tc>
      </w:tr>
      <w:tr w:rsidR="00316C20" w:rsidRPr="008D564A" w:rsidTr="008D564A">
        <w:trPr>
          <w:trHeight w:val="206"/>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tabs>
                <w:tab w:val="left" w:pos="142"/>
              </w:tabs>
              <w:spacing w:after="0" w:line="240" w:lineRule="auto"/>
              <w:jc w:val="both"/>
              <w:rPr>
                <w:rFonts w:ascii="Times New Roman" w:hAnsi="Times New Roman"/>
                <w:sz w:val="16"/>
                <w:szCs w:val="16"/>
              </w:rPr>
            </w:pPr>
            <w:r w:rsidRPr="008D564A">
              <w:rPr>
                <w:rFonts w:ascii="Times New Roman" w:hAnsi="Times New Roman"/>
                <w:sz w:val="16"/>
                <w:szCs w:val="16"/>
              </w:rPr>
              <w:t xml:space="preserve">количество  обучающихся, </w:t>
            </w:r>
            <w:proofErr w:type="gramStart"/>
            <w:r w:rsidRPr="008D564A">
              <w:rPr>
                <w:rFonts w:ascii="Times New Roman" w:hAnsi="Times New Roman"/>
                <w:sz w:val="16"/>
                <w:szCs w:val="16"/>
              </w:rPr>
              <w:t>ставшие</w:t>
            </w:r>
            <w:proofErr w:type="gramEnd"/>
            <w:r w:rsidRPr="008D564A">
              <w:rPr>
                <w:rFonts w:ascii="Times New Roman" w:hAnsi="Times New Roman"/>
                <w:sz w:val="16"/>
                <w:szCs w:val="16"/>
              </w:rPr>
              <w:t xml:space="preserve"> лауреатами международных, всероссийских конкурсов, в год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Человек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jc w:val="both"/>
              <w:rPr>
                <w:rFonts w:ascii="Times New Roman" w:hAnsi="Times New Roman"/>
                <w:sz w:val="16"/>
                <w:szCs w:val="16"/>
              </w:rPr>
            </w:pPr>
            <w:r w:rsidRPr="008D564A">
              <w:rPr>
                <w:rFonts w:ascii="Times New Roman" w:hAnsi="Times New Roman"/>
                <w:sz w:val="16"/>
                <w:szCs w:val="16"/>
              </w:rPr>
              <w:t>От 1 до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Более 5</w:t>
            </w:r>
          </w:p>
        </w:tc>
      </w:tr>
      <w:tr w:rsidR="00316C20" w:rsidRPr="008D564A" w:rsidTr="008D564A">
        <w:trPr>
          <w:trHeight w:val="178"/>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ind w:firstLine="567"/>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left="-108"/>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0,5</w:t>
            </w:r>
          </w:p>
        </w:tc>
      </w:tr>
      <w:tr w:rsidR="00316C20" w:rsidRPr="008D564A" w:rsidTr="00142209">
        <w:trPr>
          <w:trHeight w:val="442"/>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Доля педагогических работников образовательной организации, имеющих первую и высшую квалификационные категории, в общем количестве педагогических работников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Процент</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left="-108"/>
              <w:jc w:val="both"/>
              <w:rPr>
                <w:rFonts w:ascii="Times New Roman" w:hAnsi="Times New Roman"/>
                <w:sz w:val="16"/>
                <w:szCs w:val="16"/>
              </w:rPr>
            </w:pPr>
            <w:r w:rsidRPr="008D564A">
              <w:rPr>
                <w:rFonts w:ascii="Times New Roman" w:hAnsi="Times New Roman"/>
                <w:sz w:val="16"/>
                <w:szCs w:val="16"/>
              </w:rPr>
              <w:t>От 1% до 10%</w:t>
            </w:r>
          </w:p>
        </w:tc>
        <w:tc>
          <w:tcPr>
            <w:tcW w:w="1701" w:type="dxa"/>
            <w:gridSpan w:val="2"/>
            <w:tcBorders>
              <w:top w:val="nil"/>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более 10%</w:t>
            </w:r>
          </w:p>
        </w:tc>
      </w:tr>
      <w:tr w:rsidR="00316C20" w:rsidRPr="008D564A" w:rsidTr="002C6886">
        <w:trPr>
          <w:trHeight w:val="253"/>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ind w:firstLine="34"/>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0,5</w:t>
            </w:r>
          </w:p>
        </w:tc>
      </w:tr>
      <w:tr w:rsidR="00316C20" w:rsidRPr="008D564A" w:rsidTr="008D564A">
        <w:trPr>
          <w:trHeight w:val="374"/>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 xml:space="preserve">Количество мероприятий </w:t>
            </w:r>
            <w:proofErr w:type="spellStart"/>
            <w:r w:rsidRPr="008D564A">
              <w:rPr>
                <w:rFonts w:ascii="Times New Roman" w:hAnsi="Times New Roman"/>
                <w:sz w:val="16"/>
                <w:szCs w:val="16"/>
              </w:rPr>
              <w:t>научно-методическо</w:t>
            </w:r>
            <w:proofErr w:type="spellEnd"/>
            <w:r w:rsidRPr="008D564A">
              <w:rPr>
                <w:rFonts w:ascii="Times New Roman" w:hAnsi="Times New Roman"/>
                <w:sz w:val="16"/>
                <w:szCs w:val="16"/>
              </w:rPr>
              <w:t xml:space="preserve"> го характера, проведенных образовательной организацией и методических изданий образовательной организации</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до 3</w:t>
            </w:r>
          </w:p>
          <w:p w:rsidR="00316C20" w:rsidRPr="008D564A" w:rsidRDefault="00316C20" w:rsidP="008D564A">
            <w:pPr>
              <w:spacing w:after="0" w:line="240" w:lineRule="auto"/>
              <w:ind w:firstLine="34"/>
              <w:jc w:val="both"/>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right="-108" w:firstLine="34"/>
              <w:jc w:val="both"/>
              <w:rPr>
                <w:rFonts w:ascii="Times New Roman" w:hAnsi="Times New Roman"/>
                <w:sz w:val="16"/>
                <w:szCs w:val="16"/>
              </w:rPr>
            </w:pPr>
            <w:r w:rsidRPr="008D564A">
              <w:rPr>
                <w:rFonts w:ascii="Times New Roman" w:hAnsi="Times New Roman"/>
                <w:sz w:val="16"/>
                <w:szCs w:val="16"/>
              </w:rPr>
              <w:t xml:space="preserve">от 4 </w:t>
            </w:r>
          </w:p>
          <w:p w:rsidR="00316C20" w:rsidRPr="008D564A" w:rsidRDefault="00316C20" w:rsidP="008D564A">
            <w:pPr>
              <w:spacing w:after="0" w:line="240" w:lineRule="auto"/>
              <w:ind w:left="-108" w:right="-108" w:firstLine="34"/>
              <w:jc w:val="both"/>
              <w:rPr>
                <w:rFonts w:ascii="Times New Roman" w:hAnsi="Times New Roman"/>
                <w:sz w:val="16"/>
                <w:szCs w:val="16"/>
              </w:rPr>
            </w:pPr>
            <w:r w:rsidRPr="008D564A">
              <w:rPr>
                <w:rFonts w:ascii="Times New Roman" w:hAnsi="Times New Roman"/>
                <w:sz w:val="16"/>
                <w:szCs w:val="16"/>
              </w:rPr>
              <w:t>до 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left="-108" w:right="-108" w:firstLine="34"/>
              <w:jc w:val="both"/>
              <w:rPr>
                <w:rFonts w:ascii="Times New Roman" w:hAnsi="Times New Roman"/>
                <w:sz w:val="16"/>
                <w:szCs w:val="16"/>
              </w:rPr>
            </w:pPr>
            <w:r w:rsidRPr="008D564A">
              <w:rPr>
                <w:rFonts w:ascii="Times New Roman" w:hAnsi="Times New Roman"/>
                <w:sz w:val="16"/>
                <w:szCs w:val="16"/>
              </w:rPr>
              <w:t xml:space="preserve">от 6 </w:t>
            </w:r>
          </w:p>
          <w:p w:rsidR="00316C20" w:rsidRPr="008D564A" w:rsidRDefault="00316C20" w:rsidP="008D564A">
            <w:pPr>
              <w:spacing w:after="0" w:line="240" w:lineRule="auto"/>
              <w:ind w:left="-108" w:right="-108" w:firstLine="34"/>
              <w:jc w:val="both"/>
              <w:rPr>
                <w:rFonts w:ascii="Times New Roman" w:hAnsi="Times New Roman"/>
                <w:sz w:val="16"/>
                <w:szCs w:val="16"/>
              </w:rPr>
            </w:pPr>
            <w:r w:rsidRPr="008D564A">
              <w:rPr>
                <w:rFonts w:ascii="Times New Roman" w:hAnsi="Times New Roman"/>
                <w:sz w:val="16"/>
                <w:szCs w:val="16"/>
              </w:rPr>
              <w:t>до 10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left="-108" w:right="-108" w:firstLine="34"/>
              <w:jc w:val="both"/>
              <w:rPr>
                <w:rFonts w:ascii="Times New Roman" w:hAnsi="Times New Roman"/>
                <w:sz w:val="16"/>
                <w:szCs w:val="16"/>
              </w:rPr>
            </w:pPr>
            <w:r w:rsidRPr="008D564A">
              <w:rPr>
                <w:rFonts w:ascii="Times New Roman" w:hAnsi="Times New Roman"/>
                <w:sz w:val="16"/>
                <w:szCs w:val="16"/>
              </w:rPr>
              <w:t>свыше                    10</w:t>
            </w:r>
          </w:p>
        </w:tc>
      </w:tr>
      <w:tr w:rsidR="00316C20" w:rsidRPr="008D564A" w:rsidTr="00316C20">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ind w:firstLine="34"/>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0,5</w:t>
            </w:r>
          </w:p>
        </w:tc>
      </w:tr>
      <w:tr w:rsidR="00316C20" w:rsidRPr="008D564A" w:rsidTr="00316C20">
        <w:trPr>
          <w:trHeight w:val="299"/>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Количество экспертиз, проведенных для аттестации педагогических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до 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свыше 1</w:t>
            </w:r>
          </w:p>
        </w:tc>
      </w:tr>
      <w:tr w:rsidR="00316C20" w:rsidRPr="008D564A" w:rsidTr="008D564A">
        <w:trPr>
          <w:trHeight w:val="133"/>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ind w:firstLine="34"/>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0,5</w:t>
            </w:r>
          </w:p>
        </w:tc>
      </w:tr>
      <w:tr w:rsidR="00316C20" w:rsidRPr="008D564A" w:rsidTr="00316C20">
        <w:trPr>
          <w:trHeight w:val="400"/>
        </w:trPr>
        <w:tc>
          <w:tcPr>
            <w:tcW w:w="4962" w:type="dxa"/>
            <w:vMerge w:val="restart"/>
            <w:tcBorders>
              <w:top w:val="single" w:sz="4" w:space="0" w:color="auto"/>
              <w:left w:val="single" w:sz="4" w:space="0" w:color="auto"/>
              <w:bottom w:val="single" w:sz="4" w:space="0" w:color="auto"/>
              <w:right w:val="single" w:sz="4" w:space="0" w:color="auto"/>
            </w:tcBorders>
            <w:shd w:val="clear" w:color="auto" w:fill="auto"/>
          </w:tcPr>
          <w:p w:rsidR="00316C20" w:rsidRPr="008D564A" w:rsidRDefault="00316C20" w:rsidP="008D564A">
            <w:pPr>
              <w:tabs>
                <w:tab w:val="left" w:pos="142"/>
              </w:tabs>
              <w:spacing w:after="0" w:line="240" w:lineRule="auto"/>
              <w:ind w:firstLine="34"/>
              <w:jc w:val="both"/>
              <w:rPr>
                <w:rFonts w:ascii="Times New Roman" w:hAnsi="Times New Roman"/>
                <w:sz w:val="16"/>
                <w:szCs w:val="16"/>
              </w:rPr>
            </w:pPr>
            <w:r w:rsidRPr="008D564A">
              <w:rPr>
                <w:rFonts w:ascii="Times New Roman" w:hAnsi="Times New Roman"/>
                <w:sz w:val="16"/>
                <w:szCs w:val="16"/>
              </w:rPr>
              <w:t xml:space="preserve">Количество педагогических работников, которым предоставлена государственная услуга по проведению аттестации с целью установления квалификационной категории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человек</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До 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Более 1</w:t>
            </w:r>
          </w:p>
        </w:tc>
      </w:tr>
      <w:tr w:rsidR="00316C20" w:rsidRPr="008D564A" w:rsidTr="008D564A">
        <w:trPr>
          <w:trHeight w:val="158"/>
        </w:trPr>
        <w:tc>
          <w:tcPr>
            <w:tcW w:w="49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6C20" w:rsidRPr="008D564A" w:rsidRDefault="00316C20" w:rsidP="008D564A">
            <w:pPr>
              <w:spacing w:after="0" w:line="240" w:lineRule="auto"/>
              <w:ind w:firstLine="34"/>
              <w:jc w:val="both"/>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Единиц</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316C20" w:rsidRPr="008D564A" w:rsidRDefault="00316C20" w:rsidP="008D564A">
            <w:pPr>
              <w:spacing w:after="0" w:line="240" w:lineRule="auto"/>
              <w:ind w:firstLine="34"/>
              <w:jc w:val="both"/>
              <w:rPr>
                <w:rFonts w:ascii="Times New Roman" w:hAnsi="Times New Roman"/>
                <w:sz w:val="16"/>
                <w:szCs w:val="16"/>
              </w:rPr>
            </w:pPr>
            <w:r w:rsidRPr="008D564A">
              <w:rPr>
                <w:rFonts w:ascii="Times New Roman" w:hAnsi="Times New Roman"/>
                <w:sz w:val="16"/>
                <w:szCs w:val="16"/>
              </w:rPr>
              <w:t>0,5</w:t>
            </w:r>
          </w:p>
        </w:tc>
      </w:tr>
    </w:tbl>
    <w:p w:rsidR="00316C20" w:rsidRPr="008D564A" w:rsidRDefault="00316C20" w:rsidP="008D564A">
      <w:pPr>
        <w:spacing w:after="0" w:line="240" w:lineRule="auto"/>
        <w:ind w:firstLine="567"/>
        <w:jc w:val="right"/>
        <w:rPr>
          <w:rFonts w:ascii="Times New Roman" w:hAnsi="Times New Roman"/>
          <w:sz w:val="16"/>
          <w:szCs w:val="16"/>
        </w:rPr>
      </w:pP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6. С целью поощрения руководителя образовательной организации в фонде оплаты труда образовательной организации предусматривается два размера среднемесячной заработной платы руководителя на год:</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первый – материальная помощь к отпуску;</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 xml:space="preserve">второй – на выплату премий с учётом показателей эффективности деятельности конкретной образовательной организации по распорядительному акту Учредителя в пределах экономии фонда заработной платы по образовательной организации.      </w:t>
      </w:r>
    </w:p>
    <w:p w:rsidR="00316C20" w:rsidRPr="008D564A" w:rsidRDefault="00316C20" w:rsidP="008D564A">
      <w:pPr>
        <w:spacing w:after="0" w:line="240" w:lineRule="auto"/>
        <w:ind w:firstLine="567"/>
        <w:jc w:val="both"/>
        <w:rPr>
          <w:rFonts w:ascii="Times New Roman" w:hAnsi="Times New Roman"/>
          <w:bCs/>
          <w:sz w:val="16"/>
          <w:szCs w:val="16"/>
        </w:rPr>
      </w:pPr>
      <w:r w:rsidRPr="008D564A">
        <w:rPr>
          <w:rFonts w:ascii="Times New Roman" w:hAnsi="Times New Roman"/>
          <w:bCs/>
          <w:sz w:val="16"/>
          <w:szCs w:val="16"/>
        </w:rPr>
        <w:t xml:space="preserve">7. Порядок и условия установления стимулирующих выплат заместителям руководителя, главному бухгалтеру и заместителю главного бухгалтера осуществляется в соответствии с разделом </w:t>
      </w:r>
      <w:r w:rsidRPr="008D564A">
        <w:rPr>
          <w:rFonts w:ascii="Times New Roman" w:hAnsi="Times New Roman"/>
          <w:bCs/>
          <w:sz w:val="16"/>
          <w:szCs w:val="16"/>
          <w:lang w:val="en-US"/>
        </w:rPr>
        <w:t>VI</w:t>
      </w:r>
      <w:r w:rsidRPr="008D564A">
        <w:rPr>
          <w:rFonts w:ascii="Times New Roman" w:hAnsi="Times New Roman"/>
          <w:bCs/>
          <w:sz w:val="16"/>
          <w:szCs w:val="16"/>
        </w:rPr>
        <w:t xml:space="preserve"> Положения.</w:t>
      </w:r>
    </w:p>
    <w:p w:rsidR="00316C20" w:rsidRPr="008D564A" w:rsidRDefault="00316C20" w:rsidP="008D564A">
      <w:pPr>
        <w:spacing w:after="0" w:line="240" w:lineRule="auto"/>
        <w:ind w:firstLine="567"/>
        <w:jc w:val="both"/>
        <w:rPr>
          <w:rFonts w:ascii="Times New Roman" w:hAnsi="Times New Roman"/>
          <w:sz w:val="16"/>
          <w:szCs w:val="16"/>
        </w:rPr>
      </w:pPr>
      <w:r w:rsidRPr="008D564A">
        <w:rPr>
          <w:rFonts w:ascii="Times New Roman" w:hAnsi="Times New Roman"/>
          <w:bCs/>
          <w:sz w:val="16"/>
          <w:szCs w:val="16"/>
        </w:rPr>
        <w:t>8. Выплаты компенсационного характера руководителю организации, главному бухгалтеру и заместителю главного бухгалтера устанавливаются в соответствии с разделом  V Положения.</w:t>
      </w:r>
    </w:p>
    <w:p w:rsidR="00316C20" w:rsidRPr="008D564A" w:rsidRDefault="00316C20" w:rsidP="008D564A">
      <w:pPr>
        <w:spacing w:after="0" w:line="240" w:lineRule="auto"/>
        <w:ind w:left="5103"/>
        <w:jc w:val="both"/>
        <w:rPr>
          <w:rFonts w:ascii="Times New Roman" w:hAnsi="Times New Roman"/>
          <w:sz w:val="16"/>
          <w:szCs w:val="16"/>
          <w:lang w:eastAsia="ru-RU"/>
        </w:rPr>
      </w:pPr>
      <w:r w:rsidRPr="008D564A">
        <w:rPr>
          <w:rFonts w:ascii="Times New Roman" w:hAnsi="Times New Roman"/>
          <w:bCs/>
          <w:sz w:val="16"/>
          <w:szCs w:val="16"/>
          <w:lang w:eastAsia="ru-RU"/>
        </w:rPr>
        <w:t xml:space="preserve">Приложение № 1 к Положению об отраслевой системе оплаты труда работников </w:t>
      </w:r>
      <w:r w:rsidRPr="008D564A">
        <w:rPr>
          <w:rFonts w:ascii="Times New Roman" w:hAnsi="Times New Roman"/>
          <w:bCs/>
          <w:sz w:val="16"/>
          <w:szCs w:val="16"/>
        </w:rPr>
        <w:t>муниципального казённого образовательного учреждения дополнительного образования «Детская школа искусств»</w:t>
      </w:r>
    </w:p>
    <w:p w:rsidR="00316C20" w:rsidRPr="008D564A" w:rsidRDefault="00316C20" w:rsidP="008D564A">
      <w:pPr>
        <w:spacing w:after="0" w:line="240" w:lineRule="auto"/>
        <w:ind w:firstLine="567"/>
        <w:jc w:val="right"/>
        <w:rPr>
          <w:rFonts w:ascii="Times New Roman" w:hAnsi="Times New Roman"/>
          <w:bCs/>
          <w:sz w:val="16"/>
          <w:szCs w:val="16"/>
          <w:lang w:eastAsia="ru-RU"/>
        </w:rPr>
      </w:pPr>
      <w:r w:rsidRPr="008D564A">
        <w:rPr>
          <w:rFonts w:ascii="Times New Roman" w:hAnsi="Times New Roman"/>
          <w:bCs/>
          <w:sz w:val="16"/>
          <w:szCs w:val="16"/>
          <w:lang w:eastAsia="ru-RU"/>
        </w:rPr>
        <w:t xml:space="preserve"> </w:t>
      </w:r>
    </w:p>
    <w:p w:rsidR="00316C20" w:rsidRPr="008D564A" w:rsidRDefault="00316C20" w:rsidP="008D564A">
      <w:pPr>
        <w:spacing w:after="0" w:line="240" w:lineRule="auto"/>
        <w:ind w:firstLine="567"/>
        <w:jc w:val="center"/>
        <w:rPr>
          <w:rFonts w:ascii="Times New Roman" w:hAnsi="Times New Roman"/>
          <w:bCs/>
          <w:sz w:val="16"/>
          <w:szCs w:val="16"/>
          <w:lang w:eastAsia="ru-RU"/>
        </w:rPr>
      </w:pPr>
      <w:r w:rsidRPr="008D564A">
        <w:rPr>
          <w:rFonts w:ascii="Times New Roman" w:hAnsi="Times New Roman"/>
          <w:bCs/>
          <w:sz w:val="16"/>
          <w:szCs w:val="16"/>
          <w:lang w:eastAsia="ru-RU"/>
        </w:rPr>
        <w:t xml:space="preserve">Профессиональные квалификационные группы должностей работников </w:t>
      </w:r>
    </w:p>
    <w:p w:rsidR="00316C20" w:rsidRPr="008D564A" w:rsidRDefault="00316C20" w:rsidP="008D564A">
      <w:pPr>
        <w:spacing w:after="0" w:line="240" w:lineRule="auto"/>
        <w:ind w:firstLine="567"/>
        <w:jc w:val="center"/>
        <w:rPr>
          <w:rFonts w:ascii="Times New Roman" w:hAnsi="Times New Roman"/>
          <w:sz w:val="16"/>
          <w:szCs w:val="16"/>
          <w:lang w:eastAsia="ru-RU"/>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371"/>
        <w:gridCol w:w="51"/>
      </w:tblGrid>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Квалификационные уровни</w:t>
            </w:r>
          </w:p>
        </w:tc>
        <w:tc>
          <w:tcPr>
            <w:tcW w:w="7371"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Должности, отнесенные к квалификационным уровням</w:t>
            </w:r>
          </w:p>
        </w:tc>
      </w:tr>
      <w:tr w:rsidR="00316C20" w:rsidRPr="008D564A" w:rsidTr="00316C20">
        <w:trPr>
          <w:gridAfter w:val="1"/>
          <w:wAfter w:w="51" w:type="dxa"/>
        </w:trPr>
        <w:tc>
          <w:tcPr>
            <w:tcW w:w="9747" w:type="dxa"/>
            <w:gridSpan w:val="2"/>
          </w:tcPr>
          <w:p w:rsidR="00316C20" w:rsidRPr="008D564A" w:rsidRDefault="00316C20" w:rsidP="008D564A">
            <w:pPr>
              <w:spacing w:after="0" w:line="240" w:lineRule="auto"/>
              <w:jc w:val="both"/>
              <w:rPr>
                <w:rFonts w:ascii="Times New Roman" w:hAnsi="Times New Roman"/>
                <w:sz w:val="16"/>
                <w:szCs w:val="16"/>
                <w:lang w:eastAsia="ru-RU"/>
              </w:rPr>
            </w:pPr>
            <w:r w:rsidRPr="008D564A">
              <w:rPr>
                <w:rFonts w:ascii="Times New Roman" w:hAnsi="Times New Roman"/>
                <w:sz w:val="16"/>
                <w:szCs w:val="16"/>
                <w:lang w:eastAsia="ru-RU"/>
              </w:rPr>
              <w:t xml:space="preserve">       Профессиональная квалификационная группа должностей работников учебно-вспомогательного персонала первого уровня</w:t>
            </w:r>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p>
        </w:tc>
        <w:tc>
          <w:tcPr>
            <w:tcW w:w="7371"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Вожатый, помощник воспитателя, секретарь учебной части  </w:t>
            </w:r>
          </w:p>
        </w:tc>
      </w:tr>
      <w:tr w:rsidR="00316C20" w:rsidRPr="008D564A" w:rsidTr="00316C20">
        <w:trPr>
          <w:gridAfter w:val="1"/>
          <w:wAfter w:w="51" w:type="dxa"/>
        </w:trPr>
        <w:tc>
          <w:tcPr>
            <w:tcW w:w="9747" w:type="dxa"/>
            <w:gridSpan w:val="2"/>
          </w:tcPr>
          <w:p w:rsidR="00316C20" w:rsidRPr="008D564A" w:rsidRDefault="00316C20" w:rsidP="008D564A">
            <w:pPr>
              <w:spacing w:after="0" w:line="240" w:lineRule="auto"/>
              <w:jc w:val="both"/>
              <w:rPr>
                <w:rFonts w:ascii="Times New Roman" w:hAnsi="Times New Roman"/>
                <w:sz w:val="16"/>
                <w:szCs w:val="16"/>
                <w:lang w:eastAsia="ru-RU"/>
              </w:rPr>
            </w:pPr>
            <w:r w:rsidRPr="008D564A">
              <w:rPr>
                <w:rFonts w:ascii="Times New Roman" w:hAnsi="Times New Roman"/>
                <w:sz w:val="16"/>
                <w:szCs w:val="16"/>
                <w:lang w:eastAsia="ru-RU"/>
              </w:rPr>
              <w:t>Профессиональная квалификационная группа должностей работников учебно-вспомогательного персонала второго уровня</w:t>
            </w:r>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1 квалификационный уровень </w:t>
            </w:r>
          </w:p>
        </w:tc>
        <w:tc>
          <w:tcPr>
            <w:tcW w:w="7371"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Дежурный по режиму, младший воспитатель  </w:t>
            </w:r>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2 квалификационный уровень </w:t>
            </w:r>
          </w:p>
        </w:tc>
        <w:tc>
          <w:tcPr>
            <w:tcW w:w="7371"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Диспетчер образовательного учреждения, старший дежурный по режиму  </w:t>
            </w:r>
          </w:p>
        </w:tc>
      </w:tr>
      <w:tr w:rsidR="00316C20" w:rsidRPr="008D564A" w:rsidTr="00316C20">
        <w:trPr>
          <w:gridAfter w:val="1"/>
          <w:wAfter w:w="51" w:type="dxa"/>
        </w:trPr>
        <w:tc>
          <w:tcPr>
            <w:tcW w:w="9747" w:type="dxa"/>
            <w:gridSpan w:val="2"/>
          </w:tcPr>
          <w:p w:rsidR="00316C20" w:rsidRPr="008D564A" w:rsidRDefault="00316C20" w:rsidP="008D564A">
            <w:pPr>
              <w:spacing w:after="0" w:line="240" w:lineRule="auto"/>
              <w:jc w:val="both"/>
              <w:rPr>
                <w:rFonts w:ascii="Times New Roman" w:hAnsi="Times New Roman"/>
                <w:sz w:val="16"/>
                <w:szCs w:val="16"/>
                <w:lang w:eastAsia="ru-RU"/>
              </w:rPr>
            </w:pPr>
            <w:r w:rsidRPr="008D564A">
              <w:rPr>
                <w:rFonts w:ascii="Times New Roman" w:hAnsi="Times New Roman"/>
                <w:sz w:val="16"/>
                <w:szCs w:val="16"/>
                <w:lang w:eastAsia="ru-RU"/>
              </w:rPr>
              <w:t>Профессиональная квалификационная группа должностей педагогических работников</w:t>
            </w:r>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1 квалификационный уровень </w:t>
            </w:r>
          </w:p>
        </w:tc>
        <w:tc>
          <w:tcPr>
            <w:tcW w:w="7371"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Инструктор по труду, инструктор по физической культуре, музыкальный руководитель, старший вожатый  </w:t>
            </w:r>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2 квалификационный уровень </w:t>
            </w:r>
          </w:p>
        </w:tc>
        <w:tc>
          <w:tcPr>
            <w:tcW w:w="7371" w:type="dxa"/>
          </w:tcPr>
          <w:p w:rsidR="00316C20" w:rsidRPr="008D564A" w:rsidRDefault="00316C20" w:rsidP="008D564A">
            <w:pPr>
              <w:spacing w:after="0" w:line="240" w:lineRule="auto"/>
              <w:jc w:val="both"/>
              <w:rPr>
                <w:rFonts w:ascii="Times New Roman" w:hAnsi="Times New Roman"/>
                <w:sz w:val="16"/>
                <w:szCs w:val="16"/>
              </w:rPr>
            </w:pPr>
            <w:proofErr w:type="gramStart"/>
            <w:r w:rsidRPr="008D564A">
              <w:rPr>
                <w:rFonts w:ascii="Times New Roman" w:hAnsi="Times New Roman"/>
                <w:sz w:val="16"/>
                <w:szCs w:val="16"/>
                <w:lang w:eastAsia="ru-RU"/>
              </w:rPr>
              <w:t>Инструктор-методист, концертмейстер, педагог дополнительного образования, педагог - организатор, социальный педагог, тренер - преподаватель </w:t>
            </w:r>
            <w:proofErr w:type="gramEnd"/>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3 квалификационный уровень</w:t>
            </w:r>
          </w:p>
        </w:tc>
        <w:tc>
          <w:tcPr>
            <w:tcW w:w="7371" w:type="dxa"/>
          </w:tcPr>
          <w:p w:rsidR="00316C20" w:rsidRPr="008D564A" w:rsidRDefault="00316C20" w:rsidP="008D564A">
            <w:pPr>
              <w:spacing w:after="0" w:line="240" w:lineRule="auto"/>
              <w:jc w:val="both"/>
              <w:rPr>
                <w:rFonts w:ascii="Times New Roman" w:hAnsi="Times New Roman"/>
                <w:sz w:val="16"/>
                <w:szCs w:val="16"/>
              </w:rPr>
            </w:pPr>
            <w:proofErr w:type="gramStart"/>
            <w:r w:rsidRPr="008D564A">
              <w:rPr>
                <w:rFonts w:ascii="Times New Roman" w:hAnsi="Times New Roman"/>
                <w:sz w:val="16"/>
                <w:szCs w:val="16"/>
                <w:lang w:eastAsia="ru-RU"/>
              </w:rPr>
              <w:t>Воспитатель, мастер производственного обучения, методист, педагог - психолог, старший инструктор-методист, старший педагог дополнительного образования, старший тренер - преподаватель  </w:t>
            </w:r>
            <w:proofErr w:type="gramEnd"/>
          </w:p>
        </w:tc>
      </w:tr>
      <w:tr w:rsidR="00316C20" w:rsidRPr="008D564A" w:rsidTr="00316C20">
        <w:trPr>
          <w:gridAfter w:val="1"/>
          <w:wAfter w:w="51" w:type="dxa"/>
        </w:trPr>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4 квалификационный уровень</w:t>
            </w:r>
          </w:p>
        </w:tc>
        <w:tc>
          <w:tcPr>
            <w:tcW w:w="7371" w:type="dxa"/>
          </w:tcPr>
          <w:p w:rsidR="00316C20" w:rsidRPr="008D564A" w:rsidRDefault="00316C20" w:rsidP="008D564A">
            <w:pPr>
              <w:spacing w:after="0" w:line="240" w:lineRule="auto"/>
              <w:jc w:val="both"/>
              <w:rPr>
                <w:rFonts w:ascii="Times New Roman" w:hAnsi="Times New Roman"/>
                <w:sz w:val="16"/>
                <w:szCs w:val="16"/>
                <w:lang w:eastAsia="ru-RU"/>
              </w:rPr>
            </w:pPr>
            <w:proofErr w:type="gramStart"/>
            <w:r w:rsidRPr="008D564A">
              <w:rPr>
                <w:rFonts w:ascii="Times New Roman" w:hAnsi="Times New Roman"/>
                <w:sz w:val="16"/>
                <w:szCs w:val="16"/>
                <w:lang w:eastAsia="ru-RU"/>
              </w:rPr>
              <w:t xml:space="preserve">Преподаватель, преподаватель - организатор основ безопасности жизнедеятельности, руководитель </w:t>
            </w:r>
            <w:r w:rsidRPr="008D564A">
              <w:rPr>
                <w:rFonts w:ascii="Times New Roman" w:hAnsi="Times New Roman"/>
                <w:sz w:val="16"/>
                <w:szCs w:val="16"/>
                <w:lang w:eastAsia="ru-RU"/>
              </w:rPr>
              <w:lastRenderedPageBreak/>
              <w:t xml:space="preserve">физического воспитания, старший воспитатель, старший методист, </w:t>
            </w:r>
            <w:proofErr w:type="spellStart"/>
            <w:r w:rsidRPr="008D564A">
              <w:rPr>
                <w:rFonts w:ascii="Times New Roman" w:hAnsi="Times New Roman"/>
                <w:sz w:val="16"/>
                <w:szCs w:val="16"/>
                <w:lang w:eastAsia="ru-RU"/>
              </w:rPr>
              <w:t>тьютор</w:t>
            </w:r>
            <w:proofErr w:type="spellEnd"/>
            <w:r w:rsidRPr="008D564A">
              <w:rPr>
                <w:rFonts w:ascii="Times New Roman" w:hAnsi="Times New Roman"/>
                <w:sz w:val="16"/>
                <w:szCs w:val="16"/>
                <w:lang w:eastAsia="ru-RU"/>
              </w:rPr>
              <w:t>, учитель, учитель - дефектолог, учитель-логопед (логопед)  </w:t>
            </w:r>
            <w:proofErr w:type="gramEnd"/>
          </w:p>
        </w:tc>
      </w:tr>
      <w:tr w:rsidR="00316C20" w:rsidRPr="008D564A" w:rsidTr="00316C20">
        <w:trPr>
          <w:gridAfter w:val="1"/>
          <w:wAfter w:w="51" w:type="dxa"/>
        </w:trPr>
        <w:tc>
          <w:tcPr>
            <w:tcW w:w="9747" w:type="dxa"/>
            <w:gridSpan w:val="2"/>
          </w:tcPr>
          <w:p w:rsidR="00316C20" w:rsidRPr="008D564A" w:rsidRDefault="00316C20" w:rsidP="008D564A">
            <w:pPr>
              <w:spacing w:after="0" w:line="240" w:lineRule="auto"/>
              <w:jc w:val="both"/>
              <w:rPr>
                <w:rFonts w:ascii="Times New Roman" w:hAnsi="Times New Roman"/>
                <w:sz w:val="16"/>
                <w:szCs w:val="16"/>
                <w:lang w:eastAsia="ru-RU"/>
              </w:rPr>
            </w:pPr>
            <w:r w:rsidRPr="008D564A">
              <w:rPr>
                <w:rFonts w:ascii="Times New Roman" w:hAnsi="Times New Roman"/>
                <w:sz w:val="16"/>
                <w:szCs w:val="16"/>
                <w:lang w:eastAsia="ru-RU"/>
              </w:rPr>
              <w:lastRenderedPageBreak/>
              <w:t>Профессиональная квалификационная группа должностей руководителей структурных подразделений</w:t>
            </w:r>
          </w:p>
        </w:tc>
      </w:tr>
      <w:tr w:rsidR="00316C20" w:rsidRPr="008D564A" w:rsidTr="00316C20">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1 квалификационный уровень </w:t>
            </w:r>
          </w:p>
        </w:tc>
        <w:tc>
          <w:tcPr>
            <w:tcW w:w="7422" w:type="dxa"/>
            <w:gridSpan w:val="2"/>
          </w:tcPr>
          <w:p w:rsidR="00316C20" w:rsidRPr="008D564A" w:rsidRDefault="00316C20" w:rsidP="008D564A">
            <w:pPr>
              <w:spacing w:after="0" w:line="240" w:lineRule="auto"/>
              <w:jc w:val="both"/>
              <w:rPr>
                <w:rFonts w:ascii="Times New Roman" w:hAnsi="Times New Roman"/>
                <w:sz w:val="16"/>
                <w:szCs w:val="16"/>
                <w:lang w:eastAsia="ru-RU"/>
              </w:rPr>
            </w:pPr>
            <w:proofErr w:type="gramStart"/>
            <w:r w:rsidRPr="008D564A">
              <w:rPr>
                <w:rFonts w:ascii="Times New Roman" w:hAnsi="Times New Roman"/>
                <w:sz w:val="16"/>
                <w:szCs w:val="16"/>
                <w:lang w:eastAsia="ru-RU"/>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образовательную программу дополнительного образования детей  </w:t>
            </w:r>
            <w:proofErr w:type="gramEnd"/>
          </w:p>
        </w:tc>
      </w:tr>
      <w:tr w:rsidR="00316C20" w:rsidRPr="008D564A" w:rsidTr="00316C20">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lang w:eastAsia="ru-RU"/>
              </w:rPr>
              <w:t>2 квалификационный уровень </w:t>
            </w:r>
          </w:p>
        </w:tc>
        <w:tc>
          <w:tcPr>
            <w:tcW w:w="7422" w:type="dxa"/>
            <w:gridSpan w:val="2"/>
          </w:tcPr>
          <w:p w:rsidR="00316C20" w:rsidRPr="008D564A" w:rsidRDefault="00316C20" w:rsidP="008D564A">
            <w:pPr>
              <w:spacing w:after="0" w:line="240" w:lineRule="auto"/>
              <w:jc w:val="both"/>
              <w:rPr>
                <w:rFonts w:ascii="Times New Roman" w:hAnsi="Times New Roman"/>
                <w:sz w:val="16"/>
                <w:szCs w:val="16"/>
                <w:lang w:eastAsia="ru-RU"/>
              </w:rPr>
            </w:pPr>
            <w:proofErr w:type="gramStart"/>
            <w:r w:rsidRPr="008D564A">
              <w:rPr>
                <w:rFonts w:ascii="Times New Roman" w:hAnsi="Times New Roman"/>
                <w:sz w:val="16"/>
                <w:szCs w:val="16"/>
                <w:lang w:eastAsia="ru-RU"/>
              </w:rPr>
              <w:t>Заведующий (начальник) обособленным структурным подразделением, реализующим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образовательной организации (подразделения) среднего профессионального образования, старший мастер образовательной организации (подразделения) среднего профессионального образования  </w:t>
            </w:r>
            <w:proofErr w:type="gramEnd"/>
          </w:p>
        </w:tc>
      </w:tr>
      <w:tr w:rsidR="00316C20" w:rsidRPr="008D564A" w:rsidTr="00316C20">
        <w:tc>
          <w:tcPr>
            <w:tcW w:w="2376" w:type="dxa"/>
          </w:tcPr>
          <w:p w:rsidR="00316C20" w:rsidRPr="008D564A" w:rsidRDefault="00316C20" w:rsidP="008D564A">
            <w:pPr>
              <w:spacing w:after="0" w:line="240" w:lineRule="auto"/>
              <w:jc w:val="both"/>
              <w:rPr>
                <w:rFonts w:ascii="Times New Roman" w:hAnsi="Times New Roman"/>
                <w:sz w:val="16"/>
                <w:szCs w:val="16"/>
              </w:rPr>
            </w:pPr>
            <w:r w:rsidRPr="008D564A">
              <w:rPr>
                <w:rFonts w:ascii="Times New Roman" w:hAnsi="Times New Roman"/>
                <w:sz w:val="16"/>
                <w:szCs w:val="16"/>
              </w:rPr>
              <w:t>3 квалификационный уровень</w:t>
            </w:r>
          </w:p>
        </w:tc>
        <w:tc>
          <w:tcPr>
            <w:tcW w:w="7422" w:type="dxa"/>
            <w:gridSpan w:val="2"/>
          </w:tcPr>
          <w:p w:rsidR="00316C20" w:rsidRPr="008D564A" w:rsidRDefault="00316C20" w:rsidP="008D564A">
            <w:pPr>
              <w:spacing w:after="0" w:line="240" w:lineRule="auto"/>
              <w:jc w:val="both"/>
              <w:rPr>
                <w:rFonts w:ascii="Times New Roman" w:hAnsi="Times New Roman"/>
                <w:sz w:val="16"/>
                <w:szCs w:val="16"/>
                <w:lang w:eastAsia="ru-RU"/>
              </w:rPr>
            </w:pPr>
            <w:proofErr w:type="gramStart"/>
            <w:r w:rsidRPr="008D564A">
              <w:rPr>
                <w:rFonts w:ascii="Times New Roman" w:hAnsi="Times New Roman"/>
                <w:sz w:val="16"/>
                <w:szCs w:val="16"/>
                <w:lang w:eastAsia="ru-RU"/>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  </w:t>
            </w:r>
            <w:proofErr w:type="gramEnd"/>
          </w:p>
        </w:tc>
      </w:tr>
    </w:tbl>
    <w:p w:rsidR="00316C20" w:rsidRPr="008D564A" w:rsidRDefault="00316C20" w:rsidP="008D564A">
      <w:pPr>
        <w:spacing w:after="0" w:line="240" w:lineRule="auto"/>
        <w:ind w:firstLine="567"/>
        <w:jc w:val="both"/>
        <w:rPr>
          <w:rFonts w:ascii="Times New Roman" w:hAnsi="Times New Roman"/>
          <w:sz w:val="16"/>
          <w:szCs w:val="16"/>
          <w:lang w:eastAsia="ru-RU"/>
        </w:rPr>
      </w:pPr>
    </w:p>
    <w:p w:rsidR="00316C20" w:rsidRPr="008D564A" w:rsidRDefault="00316C20" w:rsidP="008D564A">
      <w:pPr>
        <w:spacing w:after="0" w:line="240" w:lineRule="auto"/>
        <w:ind w:left="5103"/>
        <w:jc w:val="both"/>
        <w:rPr>
          <w:rFonts w:ascii="Times New Roman" w:hAnsi="Times New Roman"/>
          <w:sz w:val="16"/>
          <w:szCs w:val="16"/>
          <w:lang w:eastAsia="ru-RU"/>
        </w:rPr>
      </w:pPr>
      <w:r w:rsidRPr="008D564A">
        <w:rPr>
          <w:rFonts w:ascii="Times New Roman" w:hAnsi="Times New Roman"/>
          <w:bCs/>
          <w:sz w:val="16"/>
          <w:szCs w:val="16"/>
          <w:lang w:eastAsia="ru-RU"/>
        </w:rPr>
        <w:t xml:space="preserve">Приложение № 2 к Положению об отраслевой системе оплаты труда работников </w:t>
      </w:r>
      <w:r w:rsidRPr="008D564A">
        <w:rPr>
          <w:rFonts w:ascii="Times New Roman" w:hAnsi="Times New Roman"/>
          <w:bCs/>
          <w:sz w:val="16"/>
          <w:szCs w:val="16"/>
        </w:rPr>
        <w:t>муниципального казённого образовательного учреждения дополнительного образования «Детская школа искусств»</w:t>
      </w:r>
    </w:p>
    <w:p w:rsidR="00316C20" w:rsidRPr="008D564A" w:rsidRDefault="00316C20" w:rsidP="008D564A">
      <w:pPr>
        <w:spacing w:after="0" w:line="240" w:lineRule="auto"/>
        <w:ind w:firstLine="567"/>
        <w:jc w:val="right"/>
        <w:rPr>
          <w:rFonts w:ascii="Times New Roman" w:hAnsi="Times New Roman"/>
          <w:bCs/>
          <w:sz w:val="16"/>
          <w:szCs w:val="16"/>
          <w:lang w:eastAsia="ru-RU"/>
        </w:rPr>
      </w:pPr>
    </w:p>
    <w:p w:rsidR="00316C20" w:rsidRPr="008D564A" w:rsidRDefault="00316C20" w:rsidP="008D564A">
      <w:pPr>
        <w:autoSpaceDE w:val="0"/>
        <w:autoSpaceDN w:val="0"/>
        <w:adjustRightInd w:val="0"/>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Перечень должностей работников учреждений,</w:t>
      </w:r>
    </w:p>
    <w:p w:rsidR="00316C20" w:rsidRPr="008D564A" w:rsidRDefault="00316C20" w:rsidP="008D564A">
      <w:pPr>
        <w:autoSpaceDE w:val="0"/>
        <w:autoSpaceDN w:val="0"/>
        <w:adjustRightInd w:val="0"/>
        <w:spacing w:after="0" w:line="240" w:lineRule="auto"/>
        <w:ind w:firstLine="567"/>
        <w:jc w:val="center"/>
        <w:rPr>
          <w:rFonts w:ascii="Times New Roman" w:hAnsi="Times New Roman"/>
          <w:bCs/>
          <w:sz w:val="16"/>
          <w:szCs w:val="16"/>
        </w:rPr>
      </w:pPr>
      <w:r w:rsidRPr="008D564A">
        <w:rPr>
          <w:rFonts w:ascii="Times New Roman" w:hAnsi="Times New Roman"/>
          <w:bCs/>
          <w:sz w:val="16"/>
          <w:szCs w:val="16"/>
        </w:rPr>
        <w:t xml:space="preserve"> расположенных в сельской местности и рабочих поселках (поселках городского типа), которым устанавливается повышенный процент за работу в сельской местности</w:t>
      </w:r>
    </w:p>
    <w:p w:rsidR="00316C20" w:rsidRPr="008D564A" w:rsidRDefault="00316C20" w:rsidP="008D564A">
      <w:pPr>
        <w:autoSpaceDE w:val="0"/>
        <w:autoSpaceDN w:val="0"/>
        <w:adjustRightInd w:val="0"/>
        <w:spacing w:after="0" w:line="240" w:lineRule="auto"/>
        <w:ind w:firstLine="567"/>
        <w:jc w:val="center"/>
        <w:rPr>
          <w:rFonts w:ascii="Times New Roman" w:hAnsi="Times New Roman"/>
          <w:sz w:val="16"/>
          <w:szCs w:val="16"/>
        </w:rPr>
      </w:pPr>
    </w:p>
    <w:p w:rsidR="00316C20" w:rsidRPr="008D564A" w:rsidRDefault="00316C20" w:rsidP="008D564A">
      <w:pPr>
        <w:autoSpaceDE w:val="0"/>
        <w:autoSpaceDN w:val="0"/>
        <w:adjustRightInd w:val="0"/>
        <w:spacing w:after="0" w:line="240" w:lineRule="auto"/>
        <w:ind w:firstLine="567"/>
        <w:jc w:val="both"/>
        <w:rPr>
          <w:rFonts w:ascii="Times New Roman" w:hAnsi="Times New Roman"/>
          <w:sz w:val="16"/>
          <w:szCs w:val="16"/>
        </w:rPr>
      </w:pPr>
    </w:p>
    <w:p w:rsidR="00316C20" w:rsidRPr="008D564A" w:rsidRDefault="00316C20" w:rsidP="008D564A">
      <w:pPr>
        <w:autoSpaceDE w:val="0"/>
        <w:autoSpaceDN w:val="0"/>
        <w:adjustRightInd w:val="0"/>
        <w:spacing w:after="0" w:line="240" w:lineRule="auto"/>
        <w:ind w:firstLine="567"/>
        <w:jc w:val="both"/>
        <w:rPr>
          <w:rFonts w:ascii="Times New Roman" w:hAnsi="Times New Roman"/>
          <w:sz w:val="16"/>
          <w:szCs w:val="16"/>
        </w:rPr>
      </w:pPr>
      <w:r w:rsidRPr="008D564A">
        <w:rPr>
          <w:rFonts w:ascii="Times New Roman" w:hAnsi="Times New Roman"/>
          <w:sz w:val="16"/>
          <w:szCs w:val="16"/>
        </w:rPr>
        <w:t>1. Директор</w:t>
      </w:r>
    </w:p>
    <w:p w:rsidR="00316C20" w:rsidRPr="008D564A" w:rsidRDefault="00316C20" w:rsidP="008D564A">
      <w:pPr>
        <w:autoSpaceDE w:val="0"/>
        <w:autoSpaceDN w:val="0"/>
        <w:adjustRightInd w:val="0"/>
        <w:spacing w:after="0" w:line="240" w:lineRule="auto"/>
        <w:ind w:firstLine="567"/>
        <w:jc w:val="both"/>
        <w:rPr>
          <w:rFonts w:ascii="Times New Roman" w:hAnsi="Times New Roman"/>
          <w:sz w:val="16"/>
          <w:szCs w:val="16"/>
        </w:rPr>
      </w:pPr>
      <w:r w:rsidRPr="008D564A">
        <w:rPr>
          <w:rFonts w:ascii="Times New Roman" w:hAnsi="Times New Roman"/>
          <w:sz w:val="16"/>
          <w:szCs w:val="16"/>
        </w:rPr>
        <w:t>2. Преподаватель</w:t>
      </w:r>
    </w:p>
    <w:p w:rsidR="00316C20" w:rsidRPr="008D564A" w:rsidRDefault="00316C20" w:rsidP="008D564A">
      <w:pPr>
        <w:spacing w:after="0" w:line="240" w:lineRule="auto"/>
        <w:ind w:firstLine="567"/>
        <w:rPr>
          <w:rFonts w:ascii="Times New Roman" w:hAnsi="Times New Roman"/>
          <w:sz w:val="16"/>
          <w:szCs w:val="16"/>
        </w:rPr>
      </w:pPr>
      <w:r w:rsidRPr="008D564A">
        <w:rPr>
          <w:rFonts w:ascii="Times New Roman" w:hAnsi="Times New Roman"/>
          <w:sz w:val="16"/>
          <w:szCs w:val="16"/>
        </w:rPr>
        <w:t>3. Концертмейстер</w:t>
      </w:r>
    </w:p>
    <w:p w:rsidR="00316C20" w:rsidRPr="008D564A" w:rsidRDefault="00316C20" w:rsidP="008D564A">
      <w:pPr>
        <w:spacing w:after="0" w:line="240" w:lineRule="auto"/>
        <w:ind w:firstLine="567"/>
        <w:rPr>
          <w:rFonts w:ascii="Times New Roman" w:hAnsi="Times New Roman"/>
          <w:sz w:val="16"/>
          <w:szCs w:val="16"/>
        </w:rPr>
      </w:pPr>
      <w:r w:rsidRPr="008D564A">
        <w:rPr>
          <w:rFonts w:ascii="Times New Roman" w:hAnsi="Times New Roman"/>
          <w:sz w:val="16"/>
          <w:szCs w:val="16"/>
        </w:rPr>
        <w:t>4. Заместитель директора по учебно-воспитательной работе</w:t>
      </w:r>
    </w:p>
    <w:p w:rsidR="00316C20" w:rsidRPr="008D564A" w:rsidRDefault="00316C20" w:rsidP="008D564A">
      <w:pPr>
        <w:spacing w:after="0" w:line="240" w:lineRule="auto"/>
        <w:ind w:firstLine="567"/>
        <w:rPr>
          <w:rFonts w:ascii="Times New Roman" w:hAnsi="Times New Roman"/>
          <w:sz w:val="16"/>
          <w:szCs w:val="16"/>
        </w:rPr>
      </w:pPr>
      <w:r w:rsidRPr="008D564A">
        <w:rPr>
          <w:rFonts w:ascii="Times New Roman" w:hAnsi="Times New Roman"/>
          <w:sz w:val="16"/>
          <w:szCs w:val="16"/>
        </w:rPr>
        <w:t xml:space="preserve">5. Методист </w:t>
      </w:r>
    </w:p>
    <w:p w:rsidR="00316C20" w:rsidRPr="008D564A" w:rsidRDefault="00316C20" w:rsidP="008D564A">
      <w:pPr>
        <w:spacing w:after="0" w:line="240" w:lineRule="auto"/>
        <w:ind w:firstLine="567"/>
        <w:rPr>
          <w:rFonts w:ascii="Times New Roman" w:hAnsi="Times New Roman"/>
          <w:sz w:val="16"/>
          <w:szCs w:val="16"/>
        </w:rPr>
      </w:pPr>
    </w:p>
    <w:p w:rsidR="00316C20" w:rsidRPr="008D564A" w:rsidRDefault="00316C20" w:rsidP="00316C20">
      <w:pPr>
        <w:pStyle w:val="ConsNonformat"/>
        <w:widowControl/>
        <w:jc w:val="center"/>
        <w:rPr>
          <w:rFonts w:ascii="PT Astra Serif" w:hAnsi="PT Astra Serif"/>
          <w:sz w:val="28"/>
          <w:szCs w:val="30"/>
        </w:rPr>
      </w:pPr>
      <w:r w:rsidRPr="008D564A">
        <w:rPr>
          <w:rFonts w:ascii="PT Astra Serif" w:hAnsi="PT Astra Serif"/>
          <w:sz w:val="28"/>
          <w:szCs w:val="30"/>
        </w:rPr>
        <w:t>КУРГАНСКАЯ ОБЛАСТЬ</w:t>
      </w:r>
    </w:p>
    <w:p w:rsidR="00316C20" w:rsidRPr="008D564A" w:rsidRDefault="00316C20" w:rsidP="00316C20">
      <w:pPr>
        <w:pStyle w:val="ConsNonformat"/>
        <w:widowControl/>
        <w:jc w:val="center"/>
        <w:rPr>
          <w:rFonts w:ascii="PT Astra Serif" w:hAnsi="PT Astra Serif"/>
          <w:sz w:val="28"/>
          <w:szCs w:val="30"/>
        </w:rPr>
      </w:pPr>
      <w:r w:rsidRPr="008D564A">
        <w:rPr>
          <w:rFonts w:ascii="PT Astra Serif" w:hAnsi="PT Astra Serif"/>
          <w:sz w:val="28"/>
          <w:szCs w:val="30"/>
        </w:rPr>
        <w:t>ЦЕЛИННЫЙ МУНИЦИПАЛЬНЫЙ ОКРУГ</w:t>
      </w:r>
    </w:p>
    <w:p w:rsidR="00316C20" w:rsidRPr="008D564A" w:rsidRDefault="00316C20" w:rsidP="00316C20">
      <w:pPr>
        <w:pStyle w:val="ConsNonformat"/>
        <w:widowControl/>
        <w:jc w:val="center"/>
        <w:rPr>
          <w:rFonts w:ascii="PT Astra Serif" w:hAnsi="PT Astra Serif"/>
          <w:sz w:val="28"/>
          <w:szCs w:val="30"/>
        </w:rPr>
      </w:pPr>
      <w:r w:rsidRPr="008D564A">
        <w:rPr>
          <w:rFonts w:ascii="PT Astra Serif" w:hAnsi="PT Astra Serif"/>
          <w:sz w:val="28"/>
          <w:szCs w:val="30"/>
        </w:rPr>
        <w:t>ГЛАВА ЦЕЛИННОГО МУНИЦИПАЛЬНОГО ОКРУГА</w:t>
      </w:r>
    </w:p>
    <w:p w:rsidR="00316C20" w:rsidRPr="008D564A" w:rsidRDefault="00316C20" w:rsidP="00316C20">
      <w:pPr>
        <w:pStyle w:val="ConsNonformat"/>
        <w:widowControl/>
        <w:jc w:val="center"/>
        <w:rPr>
          <w:rFonts w:ascii="PT Astra Serif" w:hAnsi="PT Astra Serif"/>
          <w:b/>
          <w:sz w:val="30"/>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8D564A" w:rsidRDefault="00316C20" w:rsidP="00316C20">
      <w:pPr>
        <w:pStyle w:val="ConsNonformat"/>
        <w:widowControl/>
        <w:rPr>
          <w:rFonts w:ascii="PT Astra Serif" w:hAnsi="PT Astra Serif"/>
          <w:sz w:val="24"/>
          <w:szCs w:val="22"/>
        </w:rPr>
      </w:pPr>
      <w:r w:rsidRPr="008D564A">
        <w:rPr>
          <w:rFonts w:ascii="PT Astra Serif" w:hAnsi="PT Astra Serif"/>
          <w:sz w:val="24"/>
          <w:szCs w:val="22"/>
        </w:rPr>
        <w:t xml:space="preserve">от 09 августа 2024 года                          </w:t>
      </w:r>
      <w:r w:rsidR="008D564A">
        <w:rPr>
          <w:rFonts w:ascii="PT Astra Serif" w:hAnsi="PT Astra Serif"/>
          <w:sz w:val="24"/>
          <w:szCs w:val="22"/>
        </w:rPr>
        <w:t xml:space="preserve">            </w:t>
      </w:r>
      <w:r w:rsidRPr="008D564A">
        <w:rPr>
          <w:rFonts w:ascii="PT Astra Serif" w:hAnsi="PT Astra Serif"/>
          <w:sz w:val="24"/>
          <w:szCs w:val="22"/>
        </w:rPr>
        <w:t xml:space="preserve">№ 513                                        </w:t>
      </w:r>
      <w:r w:rsidR="008D564A">
        <w:rPr>
          <w:rFonts w:ascii="PT Astra Serif" w:hAnsi="PT Astra Serif"/>
          <w:sz w:val="24"/>
          <w:szCs w:val="22"/>
        </w:rPr>
        <w:t xml:space="preserve">         </w:t>
      </w:r>
      <w:r w:rsidRPr="008D564A">
        <w:rPr>
          <w:rFonts w:ascii="PT Astra Serif" w:hAnsi="PT Astra Serif"/>
          <w:sz w:val="24"/>
          <w:szCs w:val="22"/>
        </w:rPr>
        <w:t xml:space="preserve">с. </w:t>
      </w:r>
      <w:proofErr w:type="gramStart"/>
      <w:r w:rsidRPr="008D564A">
        <w:rPr>
          <w:rFonts w:ascii="PT Astra Serif" w:hAnsi="PT Astra Serif"/>
          <w:sz w:val="24"/>
          <w:szCs w:val="22"/>
        </w:rPr>
        <w:t>Целинное</w:t>
      </w:r>
      <w:proofErr w:type="gramEnd"/>
    </w:p>
    <w:p w:rsidR="00316C20" w:rsidRPr="008D564A" w:rsidRDefault="00316C20" w:rsidP="008D564A">
      <w:pPr>
        <w:widowControl w:val="0"/>
        <w:autoSpaceDE w:val="0"/>
        <w:autoSpaceDN w:val="0"/>
        <w:adjustRightInd w:val="0"/>
        <w:spacing w:after="0" w:line="240" w:lineRule="auto"/>
        <w:ind w:firstLine="567"/>
        <w:jc w:val="center"/>
        <w:rPr>
          <w:szCs w:val="28"/>
          <w:lang w:eastAsia="ru-RU"/>
        </w:rPr>
      </w:pPr>
    </w:p>
    <w:p w:rsidR="00316C20" w:rsidRPr="008D564A" w:rsidRDefault="00316C20" w:rsidP="008D564A">
      <w:pPr>
        <w:tabs>
          <w:tab w:val="left" w:pos="993"/>
        </w:tabs>
        <w:spacing w:after="0" w:line="240" w:lineRule="auto"/>
        <w:ind w:firstLine="567"/>
        <w:jc w:val="center"/>
        <w:rPr>
          <w:rFonts w:ascii="PT Astra Serif" w:hAnsi="PT Astra Serif"/>
          <w:b/>
          <w:bCs/>
          <w:sz w:val="20"/>
          <w:szCs w:val="16"/>
        </w:rPr>
      </w:pPr>
      <w:r w:rsidRPr="008D564A">
        <w:rPr>
          <w:rFonts w:ascii="PT Astra Serif" w:hAnsi="PT Astra Serif"/>
          <w:b/>
          <w:sz w:val="20"/>
          <w:szCs w:val="16"/>
        </w:rPr>
        <w:t>О внесении изменений в постановление Администрации Целинного муниципального округа от 18 марта 2022 года № 70 «О Программе Целинного муниципального округа «Улучшение условий и охраны труда на территории Целинного муниципального округа на 2022-2026 годы»</w:t>
      </w:r>
    </w:p>
    <w:p w:rsidR="00316C20" w:rsidRPr="008D564A" w:rsidRDefault="00316C20" w:rsidP="008D564A">
      <w:pPr>
        <w:tabs>
          <w:tab w:val="left" w:pos="993"/>
        </w:tabs>
        <w:spacing w:after="0" w:line="240" w:lineRule="auto"/>
        <w:ind w:firstLine="567"/>
        <w:jc w:val="both"/>
        <w:rPr>
          <w:rFonts w:ascii="PT Astra Serif" w:hAnsi="PT Astra Serif"/>
          <w:b/>
          <w:bCs/>
          <w:sz w:val="20"/>
          <w:szCs w:val="16"/>
        </w:rPr>
      </w:pPr>
    </w:p>
    <w:p w:rsidR="00316C20" w:rsidRPr="008D564A" w:rsidRDefault="00316C20" w:rsidP="008D564A">
      <w:pPr>
        <w:tabs>
          <w:tab w:val="left" w:pos="993"/>
        </w:tabs>
        <w:spacing w:after="0" w:line="240" w:lineRule="auto"/>
        <w:ind w:firstLine="567"/>
        <w:jc w:val="both"/>
        <w:rPr>
          <w:rFonts w:ascii="PT Astra Serif" w:hAnsi="PT Astra Serif"/>
          <w:sz w:val="16"/>
          <w:szCs w:val="16"/>
        </w:rPr>
      </w:pPr>
      <w:r w:rsidRPr="008D564A">
        <w:rPr>
          <w:rFonts w:ascii="PT Astra Serif" w:hAnsi="PT Astra Serif"/>
          <w:sz w:val="16"/>
          <w:szCs w:val="16"/>
        </w:rPr>
        <w:t>В соответствии с постановлением Администрации Целинного муниципального округа от 05 апреля 2022 года № 104 «О муниципальных программах Целинного муниципального округа» Администрация Целинного муниципального округа ПОСТАНОВЛЯЕТ:</w:t>
      </w:r>
    </w:p>
    <w:p w:rsidR="00316C20" w:rsidRPr="008D564A" w:rsidRDefault="00316C20" w:rsidP="008D564A">
      <w:pPr>
        <w:tabs>
          <w:tab w:val="left" w:pos="993"/>
        </w:tabs>
        <w:spacing w:after="0" w:line="240" w:lineRule="auto"/>
        <w:ind w:firstLine="567"/>
        <w:jc w:val="both"/>
        <w:rPr>
          <w:rFonts w:ascii="PT Astra Serif" w:hAnsi="PT Astra Serif"/>
          <w:sz w:val="16"/>
          <w:szCs w:val="16"/>
        </w:rPr>
      </w:pPr>
      <w:r w:rsidRPr="008D564A">
        <w:rPr>
          <w:rFonts w:ascii="PT Astra Serif" w:hAnsi="PT Astra Serif"/>
          <w:sz w:val="16"/>
          <w:szCs w:val="16"/>
        </w:rPr>
        <w:t>Внести в постановление Администрации Целинного муниципального округа от 18 марта 2022 года № 70 «О программе Целинного муниципального округа «Улучшение условий и охраны труда на территории Целинного муниципального округа на 2022 2026 годы»</w:t>
      </w:r>
    </w:p>
    <w:p w:rsidR="00316C20" w:rsidRPr="008D564A" w:rsidRDefault="00316C20" w:rsidP="00B448CF">
      <w:pPr>
        <w:pStyle w:val="341"/>
        <w:numPr>
          <w:ilvl w:val="0"/>
          <w:numId w:val="62"/>
        </w:numPr>
        <w:tabs>
          <w:tab w:val="left" w:pos="426"/>
          <w:tab w:val="left" w:pos="993"/>
        </w:tabs>
        <w:ind w:left="0" w:firstLine="567"/>
        <w:contextualSpacing/>
        <w:jc w:val="both"/>
        <w:rPr>
          <w:rFonts w:ascii="PT Astra Serif" w:hAnsi="PT Astra Serif"/>
          <w:sz w:val="16"/>
          <w:szCs w:val="16"/>
        </w:rPr>
      </w:pPr>
      <w:r w:rsidRPr="008D564A">
        <w:rPr>
          <w:rFonts w:ascii="PT Astra Serif" w:hAnsi="PT Astra Serif"/>
          <w:sz w:val="16"/>
          <w:szCs w:val="16"/>
        </w:rPr>
        <w:t>В паспорте программы</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Раздел «Финансовое обеспечение» общий объем финансирования Программы изложить в следующей редакции: «22841,3 тыс. рублей, в том числе по годам 2023 год – 5516,0 тыс. рублей»</w:t>
      </w:r>
    </w:p>
    <w:p w:rsidR="00316C20" w:rsidRPr="008D564A" w:rsidRDefault="00316C20" w:rsidP="00B448CF">
      <w:pPr>
        <w:pStyle w:val="341"/>
        <w:numPr>
          <w:ilvl w:val="0"/>
          <w:numId w:val="62"/>
        </w:numPr>
        <w:tabs>
          <w:tab w:val="left" w:pos="426"/>
          <w:tab w:val="left" w:pos="993"/>
        </w:tabs>
        <w:ind w:left="0" w:firstLine="567"/>
        <w:contextualSpacing/>
        <w:jc w:val="both"/>
        <w:rPr>
          <w:rFonts w:ascii="PT Astra Serif" w:hAnsi="PT Astra Serif"/>
          <w:sz w:val="16"/>
          <w:szCs w:val="16"/>
        </w:rPr>
      </w:pPr>
      <w:r w:rsidRPr="008D564A">
        <w:rPr>
          <w:rFonts w:ascii="PT Astra Serif" w:hAnsi="PT Astra Serif"/>
          <w:sz w:val="16"/>
          <w:szCs w:val="16"/>
        </w:rPr>
        <w:t>Раздел 9 «Экономическое обоснование программы»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Общий объем финансирования Программы на 2022 – 2026 годы составит 22841,3 тыс. рублей, из них:</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п.1. прогнозируемые средства предприятий и организаций, находящихся на территории Целинного округа 14370 тыс. рублей, в том числе</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обучение и проверку знаний требований охраны труда 670,0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проведение специальной оценки условий труда 950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обеспечение работников средствами индивидуальной защиты, смывающими и обеззараживающими средствами 9750,0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организацию обязательных предварительных (при поступлении на работу) и периодических медицинских осмотров 3000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п.2. средства окружного бюджета 8471,6 тыс. рублей, в том числе</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lastRenderedPageBreak/>
        <w:t>-на проведение окружного конкурса на лучшую организацию работы по охране труда в Целинном районе 34,8 тыс. рублей, в том числе по годам:</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2023 год – 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обучение и проверку знаний требований охраны труда 127.0 тыс. рублей, в том числе по годам:</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2023 год – 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-на проведение специальной оценки условий труда 452,0 тыс. рублей, в том числе по годам:</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2023 год – 202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 xml:space="preserve">-на организацию обязательных предварительных (при поступлении на работу), периодических медицинских осмотров  7062,8  тыс. рублей, в том числе </w:t>
      </w:r>
      <w:proofErr w:type="spellStart"/>
      <w:r w:rsidRPr="008D564A">
        <w:rPr>
          <w:rFonts w:ascii="PT Astra Serif" w:hAnsi="PT Astra Serif"/>
          <w:sz w:val="16"/>
          <w:szCs w:val="16"/>
        </w:rPr>
        <w:t>предрейсовый</w:t>
      </w:r>
      <w:proofErr w:type="spellEnd"/>
      <w:r w:rsidRPr="008D564A">
        <w:rPr>
          <w:rFonts w:ascii="PT Astra Serif" w:hAnsi="PT Astra Serif"/>
          <w:sz w:val="16"/>
          <w:szCs w:val="16"/>
        </w:rPr>
        <w:t xml:space="preserve"> осмотр водителей: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2023 год – 2212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 xml:space="preserve">-на обеспечение работников средствами индивидуальной защиты (СИЗ), смывающие обеззараживающие средства: 795,0  тыс. рублей, в том </w:t>
      </w:r>
      <w:proofErr w:type="gramStart"/>
      <w:r w:rsidRPr="008D564A">
        <w:rPr>
          <w:rFonts w:ascii="PT Astra Serif" w:hAnsi="PT Astra Serif"/>
          <w:sz w:val="16"/>
          <w:szCs w:val="16"/>
        </w:rPr>
        <w:t>числе</w:t>
      </w:r>
      <w:proofErr w:type="gramEnd"/>
      <w:r w:rsidRPr="008D564A">
        <w:rPr>
          <w:rFonts w:ascii="PT Astra Serif" w:hAnsi="PT Astra Serif"/>
          <w:sz w:val="16"/>
          <w:szCs w:val="16"/>
        </w:rPr>
        <w:t xml:space="preserve"> по годам:</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2023 год – 342,0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3. План мероприятий по реализации программы Целинного муниципального округа «Улучшение условий и охраны труда в Целинном округе на 2022 – 2026 годы»</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 xml:space="preserve">Задача № 1 «Обеспечение </w:t>
      </w:r>
      <w:proofErr w:type="gramStart"/>
      <w:r w:rsidRPr="008D564A">
        <w:rPr>
          <w:rFonts w:ascii="PT Astra Serif" w:hAnsi="PT Astra Serif"/>
          <w:sz w:val="16"/>
          <w:szCs w:val="16"/>
        </w:rPr>
        <w:t>проведения специальной оценки условий труда работников</w:t>
      </w:r>
      <w:proofErr w:type="gramEnd"/>
      <w:r w:rsidRPr="008D564A">
        <w:rPr>
          <w:rFonts w:ascii="PT Astra Serif" w:hAnsi="PT Astra Serif"/>
          <w:sz w:val="16"/>
          <w:szCs w:val="16"/>
        </w:rPr>
        <w:t xml:space="preserve"> округа»,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п.1.1.графа № 5 – 1302,0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п.1.1.графа №7 – 202,0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Задача № 2 «Реализация мер, направленных на улучшение условий труда работников, снижение уровня производственного травматизма и профессиональной заболеваемости, обеспечение современными высокотехнологическими средствами индивидуальной защиты работников»,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 2.4.графа № 5 – 10495,0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п.2.4.графа № 7 – 342,0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п.2.5.графа № 5 – 10212,5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п.2.5.графа № 7 – 2212,0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Задача № 3 «Обеспечение непрерывной подготовки работников по охране труда на основе современных технологий обучения» (рублей),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п.3.1.графа № 5 – 797,0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п.3.1.графа №7 – 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Задача № 5 «Информационное обеспечение и пропаганда охраны труда» (рублей),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п.5.12.графа № 5 – 34,8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п.5.12.графа №7 – 0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Итого по Программе, изложить в следующей редакции:</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графа № 5. – 22841,3 тыс. рублей, в том числе средства бюджета муниципального образования Целинный округ Курганской области 8471,6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графа № 7 – 5516,0 тыс. рублей, в том числе средства бюджета муниципального образования Целинный округ Курганской области 2756,5 тыс. рублей.</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4. Опубликовать настоящее постановление в информационном бюллетене «Муниципальный вестник» Целинного муниципального округа и разместить на официальном сайте Администрации Целинного муниципального округа.</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5.Настоящее постановление вступает в силу после его официального опубликования.</w:t>
      </w:r>
    </w:p>
    <w:p w:rsidR="00316C20" w:rsidRPr="008D564A" w:rsidRDefault="00316C20" w:rsidP="008D564A">
      <w:pPr>
        <w:pStyle w:val="341"/>
        <w:tabs>
          <w:tab w:val="left" w:pos="426"/>
          <w:tab w:val="left" w:pos="993"/>
        </w:tabs>
        <w:ind w:left="0" w:firstLine="567"/>
        <w:jc w:val="both"/>
        <w:rPr>
          <w:rFonts w:ascii="PT Astra Serif" w:hAnsi="PT Astra Serif"/>
          <w:sz w:val="16"/>
          <w:szCs w:val="16"/>
        </w:rPr>
      </w:pPr>
      <w:r w:rsidRPr="008D564A">
        <w:rPr>
          <w:rFonts w:ascii="PT Astra Serif" w:hAnsi="PT Astra Serif"/>
          <w:sz w:val="16"/>
          <w:szCs w:val="16"/>
        </w:rPr>
        <w:t>6.</w:t>
      </w:r>
      <w:proofErr w:type="gramStart"/>
      <w:r w:rsidRPr="008D564A">
        <w:rPr>
          <w:rFonts w:ascii="PT Astra Serif" w:hAnsi="PT Astra Serif"/>
          <w:sz w:val="16"/>
          <w:szCs w:val="16"/>
        </w:rPr>
        <w:t>Контроль за</w:t>
      </w:r>
      <w:proofErr w:type="gramEnd"/>
      <w:r w:rsidRPr="008D564A">
        <w:rPr>
          <w:rFonts w:ascii="PT Astra Serif" w:hAnsi="PT Astra Serif"/>
          <w:sz w:val="16"/>
          <w:szCs w:val="16"/>
        </w:rPr>
        <w:t xml:space="preserve"> исполнением настоящего постановления возложить на заместителя Главы Целинного муниципального округа, курирующего вопросы экономического развития.</w:t>
      </w:r>
    </w:p>
    <w:p w:rsidR="00316C20" w:rsidRPr="008D564A" w:rsidRDefault="00316C20" w:rsidP="008D564A">
      <w:pPr>
        <w:pStyle w:val="2b"/>
        <w:shd w:val="clear" w:color="auto" w:fill="auto"/>
        <w:tabs>
          <w:tab w:val="left" w:pos="426"/>
          <w:tab w:val="left" w:pos="922"/>
        </w:tabs>
        <w:spacing w:line="240" w:lineRule="auto"/>
        <w:ind w:firstLine="567"/>
        <w:rPr>
          <w:rFonts w:ascii="PT Astra Serif" w:hAnsi="PT Astra Serif"/>
          <w:sz w:val="16"/>
          <w:szCs w:val="16"/>
        </w:rPr>
      </w:pPr>
    </w:p>
    <w:p w:rsidR="00316C20" w:rsidRPr="008D564A" w:rsidRDefault="00316C20" w:rsidP="008D564A">
      <w:pPr>
        <w:tabs>
          <w:tab w:val="left" w:pos="993"/>
        </w:tabs>
        <w:spacing w:after="0" w:line="240" w:lineRule="auto"/>
        <w:ind w:firstLine="567"/>
        <w:rPr>
          <w:rFonts w:ascii="PT Astra Serif" w:hAnsi="PT Astra Serif"/>
          <w:sz w:val="16"/>
          <w:szCs w:val="16"/>
        </w:rPr>
      </w:pPr>
      <w:r w:rsidRPr="008D564A">
        <w:rPr>
          <w:rFonts w:ascii="PT Astra Serif" w:hAnsi="PT Astra Serif"/>
          <w:sz w:val="16"/>
          <w:szCs w:val="16"/>
        </w:rPr>
        <w:t xml:space="preserve">Глава Целинного муниципального округа     </w:t>
      </w:r>
      <w:r w:rsidRPr="008D564A">
        <w:rPr>
          <w:rFonts w:ascii="PT Astra Serif" w:hAnsi="PT Astra Serif"/>
          <w:sz w:val="16"/>
          <w:szCs w:val="16"/>
        </w:rPr>
        <w:tab/>
        <w:t xml:space="preserve">                           П.И. Скоробогатов</w:t>
      </w:r>
    </w:p>
    <w:p w:rsidR="00316C20" w:rsidRPr="008D564A" w:rsidRDefault="00316C20" w:rsidP="008D564A">
      <w:pPr>
        <w:spacing w:after="0" w:line="240" w:lineRule="auto"/>
        <w:ind w:firstLine="567"/>
        <w:rPr>
          <w:rFonts w:ascii="PT Astra Serif" w:hAnsi="PT Astra Serif"/>
          <w:sz w:val="16"/>
          <w:szCs w:val="16"/>
        </w:rPr>
      </w:pPr>
    </w:p>
    <w:p w:rsidR="00316C20" w:rsidRPr="004152E8" w:rsidRDefault="00316C20" w:rsidP="00316C20">
      <w:pPr>
        <w:pStyle w:val="ConsNonformat"/>
        <w:widowControl/>
        <w:jc w:val="center"/>
        <w:rPr>
          <w:rFonts w:ascii="PT Astra Serif" w:hAnsi="PT Astra Serif"/>
          <w:sz w:val="28"/>
          <w:szCs w:val="30"/>
        </w:rPr>
      </w:pPr>
      <w:r w:rsidRPr="004152E8">
        <w:rPr>
          <w:rFonts w:ascii="PT Astra Serif" w:hAnsi="PT Astra Serif"/>
          <w:sz w:val="28"/>
          <w:szCs w:val="30"/>
        </w:rPr>
        <w:t>КУРГАНСКАЯ ОБЛАСТЬ</w:t>
      </w:r>
    </w:p>
    <w:p w:rsidR="00316C20" w:rsidRPr="004152E8" w:rsidRDefault="00316C20" w:rsidP="00316C20">
      <w:pPr>
        <w:pStyle w:val="ConsNonformat"/>
        <w:widowControl/>
        <w:jc w:val="center"/>
        <w:rPr>
          <w:rFonts w:ascii="PT Astra Serif" w:hAnsi="PT Astra Serif"/>
          <w:sz w:val="28"/>
          <w:szCs w:val="30"/>
        </w:rPr>
      </w:pPr>
      <w:r w:rsidRPr="004152E8">
        <w:rPr>
          <w:rFonts w:ascii="PT Astra Serif" w:hAnsi="PT Astra Serif"/>
          <w:sz w:val="28"/>
          <w:szCs w:val="30"/>
        </w:rPr>
        <w:t>ЦЕЛИННЫЙ МУНИЦИПАЛЬНЫЙ ОКРУГ</w:t>
      </w:r>
    </w:p>
    <w:p w:rsidR="00316C20" w:rsidRPr="004152E8" w:rsidRDefault="00316C20" w:rsidP="00316C20">
      <w:pPr>
        <w:pStyle w:val="ConsNonformat"/>
        <w:widowControl/>
        <w:jc w:val="center"/>
        <w:rPr>
          <w:rFonts w:ascii="PT Astra Serif" w:hAnsi="PT Astra Serif"/>
          <w:sz w:val="28"/>
          <w:szCs w:val="30"/>
        </w:rPr>
      </w:pPr>
      <w:r w:rsidRPr="004152E8">
        <w:rPr>
          <w:rFonts w:ascii="PT Astra Serif" w:hAnsi="PT Astra Serif"/>
          <w:sz w:val="28"/>
          <w:szCs w:val="30"/>
        </w:rPr>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4152E8" w:rsidRDefault="00316C20" w:rsidP="00316C20">
      <w:pPr>
        <w:pStyle w:val="ConsNonformat"/>
        <w:widowControl/>
        <w:rPr>
          <w:rFonts w:ascii="PT Astra Serif" w:hAnsi="PT Astra Serif"/>
          <w:sz w:val="24"/>
          <w:szCs w:val="22"/>
        </w:rPr>
      </w:pPr>
      <w:r w:rsidRPr="004152E8">
        <w:rPr>
          <w:rFonts w:ascii="PT Astra Serif" w:hAnsi="PT Astra Serif"/>
          <w:sz w:val="24"/>
          <w:szCs w:val="22"/>
        </w:rPr>
        <w:t xml:space="preserve">от 09 августа 2024 года                          </w:t>
      </w:r>
      <w:r w:rsidR="004152E8">
        <w:rPr>
          <w:rFonts w:ascii="PT Astra Serif" w:hAnsi="PT Astra Serif"/>
          <w:sz w:val="24"/>
          <w:szCs w:val="22"/>
        </w:rPr>
        <w:t xml:space="preserve">        </w:t>
      </w:r>
      <w:r w:rsidRPr="004152E8">
        <w:rPr>
          <w:rFonts w:ascii="PT Astra Serif" w:hAnsi="PT Astra Serif"/>
          <w:sz w:val="24"/>
          <w:szCs w:val="22"/>
        </w:rPr>
        <w:t xml:space="preserve">№ 514                                       </w:t>
      </w:r>
      <w:r w:rsidR="004152E8">
        <w:rPr>
          <w:rFonts w:ascii="PT Astra Serif" w:hAnsi="PT Astra Serif"/>
          <w:sz w:val="24"/>
          <w:szCs w:val="22"/>
        </w:rPr>
        <w:t xml:space="preserve">           </w:t>
      </w:r>
      <w:r w:rsidRPr="004152E8">
        <w:rPr>
          <w:rFonts w:ascii="PT Astra Serif" w:hAnsi="PT Astra Serif"/>
          <w:sz w:val="24"/>
          <w:szCs w:val="22"/>
        </w:rPr>
        <w:t xml:space="preserve"> с. </w:t>
      </w:r>
      <w:proofErr w:type="gramStart"/>
      <w:r w:rsidRPr="004152E8">
        <w:rPr>
          <w:rFonts w:ascii="PT Astra Serif" w:hAnsi="PT Astra Serif"/>
          <w:sz w:val="24"/>
          <w:szCs w:val="22"/>
        </w:rPr>
        <w:t>Целинное</w:t>
      </w:r>
      <w:proofErr w:type="gramEnd"/>
    </w:p>
    <w:p w:rsidR="00316C20" w:rsidRPr="004152E8" w:rsidRDefault="00316C20" w:rsidP="004152E8">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4152E8" w:rsidRDefault="00316C20" w:rsidP="004152E8">
      <w:pPr>
        <w:autoSpaceDE w:val="0"/>
        <w:spacing w:after="0" w:line="240" w:lineRule="auto"/>
        <w:ind w:firstLine="567"/>
        <w:jc w:val="center"/>
        <w:rPr>
          <w:rFonts w:ascii="Times New Roman" w:hAnsi="Times New Roman"/>
          <w:b/>
          <w:sz w:val="20"/>
          <w:szCs w:val="16"/>
        </w:rPr>
      </w:pPr>
      <w:proofErr w:type="gramStart"/>
      <w:r w:rsidRPr="004152E8">
        <w:rPr>
          <w:rFonts w:ascii="Times New Roman" w:hAnsi="Times New Roman"/>
          <w:b/>
          <w:sz w:val="20"/>
          <w:szCs w:val="16"/>
        </w:rPr>
        <w:t>О внесении изменений в постановление Администрации Целинного муниципального округа Курганской области от 29.05.2024 № 399 «Об организации праздничной торговли при проведении мероприятий на территории парка Победы в с. Целинное Целинного муниципального округа Курганской области</w:t>
      </w:r>
      <w:proofErr w:type="gramEnd"/>
    </w:p>
    <w:p w:rsidR="00316C20" w:rsidRPr="004152E8" w:rsidRDefault="00316C20" w:rsidP="004152E8">
      <w:pPr>
        <w:autoSpaceDE w:val="0"/>
        <w:spacing w:after="0" w:line="240" w:lineRule="auto"/>
        <w:ind w:firstLine="567"/>
        <w:jc w:val="center"/>
        <w:rPr>
          <w:rFonts w:ascii="Times New Roman" w:hAnsi="Times New Roman"/>
          <w:b/>
          <w:sz w:val="20"/>
          <w:szCs w:val="16"/>
        </w:rPr>
      </w:pPr>
      <w:r w:rsidRPr="004152E8">
        <w:rPr>
          <w:rFonts w:ascii="Times New Roman" w:hAnsi="Times New Roman"/>
          <w:b/>
          <w:sz w:val="20"/>
          <w:szCs w:val="16"/>
        </w:rPr>
        <w:t xml:space="preserve"> </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В связи с приведением нормативного правового акта в соответствие с действующим законодательством, Администрация Целинного муниципального округа</w:t>
      </w:r>
    </w:p>
    <w:p w:rsidR="00316C20" w:rsidRPr="004152E8" w:rsidRDefault="00316C20" w:rsidP="004152E8">
      <w:pPr>
        <w:spacing w:after="0" w:line="240" w:lineRule="auto"/>
        <w:ind w:firstLine="567"/>
        <w:jc w:val="both"/>
        <w:rPr>
          <w:rFonts w:ascii="Times New Roman" w:hAnsi="Times New Roman"/>
          <w:sz w:val="16"/>
          <w:szCs w:val="16"/>
        </w:rPr>
      </w:pPr>
      <w:r w:rsidRPr="004152E8">
        <w:rPr>
          <w:rFonts w:ascii="Times New Roman" w:hAnsi="Times New Roman"/>
          <w:sz w:val="16"/>
          <w:szCs w:val="16"/>
        </w:rPr>
        <w:t>ПОСТАНОВЛЯЕТ:</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 xml:space="preserve">1. </w:t>
      </w:r>
      <w:proofErr w:type="gramStart"/>
      <w:r w:rsidRPr="004152E8">
        <w:rPr>
          <w:sz w:val="16"/>
          <w:szCs w:val="16"/>
        </w:rPr>
        <w:t>В приложение 1 постановления Администрации Целинного муниципального округа Курганской области от 29.05.2024 № 399 «Об организации праздничной торговли при проведении мероприятий на территории парка Победы в с. Целинное Целинного муниципального округа Курганской области, внести следующие изменения:</w:t>
      </w:r>
      <w:proofErr w:type="gramEnd"/>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«Раздел 6 «Организация «</w:t>
      </w:r>
      <w:proofErr w:type="spellStart"/>
      <w:r w:rsidRPr="004152E8">
        <w:rPr>
          <w:sz w:val="16"/>
          <w:szCs w:val="16"/>
        </w:rPr>
        <w:t>мангальной</w:t>
      </w:r>
      <w:proofErr w:type="spellEnd"/>
      <w:r w:rsidRPr="004152E8">
        <w:rPr>
          <w:sz w:val="16"/>
          <w:szCs w:val="16"/>
        </w:rPr>
        <w:t xml:space="preserve"> зоны» на территории парка Победы» изложить в новой редакции: </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lastRenderedPageBreak/>
        <w:t>«6.1. Использование открытого огня должно осуществляться в специально оборудованных местах при выполнении следующих требований:</w:t>
      </w:r>
    </w:p>
    <w:p w:rsidR="00316C20" w:rsidRPr="004152E8" w:rsidRDefault="00316C20" w:rsidP="004152E8">
      <w:pPr>
        <w:pStyle w:val="a9"/>
        <w:spacing w:before="0" w:beforeAutospacing="0" w:after="0" w:afterAutospacing="0"/>
        <w:ind w:firstLine="567"/>
        <w:jc w:val="both"/>
        <w:rPr>
          <w:sz w:val="16"/>
          <w:szCs w:val="16"/>
        </w:rPr>
      </w:pPr>
      <w:proofErr w:type="gramStart"/>
      <w:r w:rsidRPr="004152E8">
        <w:rPr>
          <w:sz w:val="16"/>
          <w:szCs w:val="16"/>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ёмкостью,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4152E8">
        <w:rPr>
          <w:sz w:val="16"/>
          <w:szCs w:val="16"/>
        </w:rPr>
        <w:t xml:space="preserve"> более 1 куб. метра; </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 xml:space="preserve">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 При использовании открытого огня для сжигания сухой травы, веток, листвы и другой горючей растительности на индивидуальных земельных участках населенных пунктов, а также на садовых или огородных земельных участках место использования открытого огня должно располагаться на расстоянии не менее 15 метров до зданий, сооружений и иных построек; </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 xml:space="preserve">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 </w:t>
      </w:r>
    </w:p>
    <w:p w:rsidR="00316C20" w:rsidRPr="004152E8" w:rsidRDefault="00316C20" w:rsidP="004152E8">
      <w:pPr>
        <w:pStyle w:val="a9"/>
        <w:spacing w:before="0" w:beforeAutospacing="0" w:after="0" w:afterAutospacing="0"/>
        <w:ind w:firstLine="567"/>
        <w:jc w:val="both"/>
        <w:rPr>
          <w:sz w:val="16"/>
          <w:szCs w:val="16"/>
        </w:rPr>
      </w:pPr>
      <w:r w:rsidRPr="004152E8">
        <w:rPr>
          <w:sz w:val="16"/>
          <w:szCs w:val="16"/>
        </w:rPr>
        <w:t xml:space="preserve">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 </w:t>
      </w:r>
    </w:p>
    <w:p w:rsidR="00316C20" w:rsidRPr="004152E8" w:rsidRDefault="00316C20" w:rsidP="004152E8">
      <w:pPr>
        <w:spacing w:after="0" w:line="240" w:lineRule="auto"/>
        <w:ind w:firstLine="567"/>
        <w:jc w:val="both"/>
        <w:rPr>
          <w:rFonts w:ascii="Times New Roman" w:hAnsi="Times New Roman"/>
          <w:sz w:val="16"/>
          <w:szCs w:val="16"/>
        </w:rPr>
      </w:pPr>
      <w:r w:rsidRPr="004152E8">
        <w:rPr>
          <w:rFonts w:ascii="Times New Roman" w:hAnsi="Times New Roman"/>
          <w:sz w:val="16"/>
          <w:szCs w:val="16"/>
        </w:rPr>
        <w:t>6.2. Торговля пищей на территории «</w:t>
      </w:r>
      <w:proofErr w:type="spellStart"/>
      <w:r w:rsidRPr="004152E8">
        <w:rPr>
          <w:rFonts w:ascii="Times New Roman" w:hAnsi="Times New Roman"/>
          <w:sz w:val="16"/>
          <w:szCs w:val="16"/>
        </w:rPr>
        <w:t>мангальной</w:t>
      </w:r>
      <w:proofErr w:type="spellEnd"/>
      <w:r w:rsidRPr="004152E8">
        <w:rPr>
          <w:rFonts w:ascii="Times New Roman" w:hAnsi="Times New Roman"/>
          <w:sz w:val="16"/>
          <w:szCs w:val="16"/>
        </w:rPr>
        <w:t xml:space="preserve"> зоны» запрещена и осуществляется за пределами «</w:t>
      </w:r>
      <w:proofErr w:type="spellStart"/>
      <w:r w:rsidRPr="004152E8">
        <w:rPr>
          <w:rFonts w:ascii="Times New Roman" w:hAnsi="Times New Roman"/>
          <w:sz w:val="16"/>
          <w:szCs w:val="16"/>
        </w:rPr>
        <w:t>мангальной</w:t>
      </w:r>
      <w:proofErr w:type="spellEnd"/>
      <w:r w:rsidRPr="004152E8">
        <w:rPr>
          <w:rFonts w:ascii="Times New Roman" w:hAnsi="Times New Roman"/>
          <w:sz w:val="16"/>
          <w:szCs w:val="16"/>
        </w:rPr>
        <w:t xml:space="preserve"> зоны» на специальных столах либо в палатках для торговли, с соблюдениями всех санитарных норм и правил».</w:t>
      </w:r>
    </w:p>
    <w:p w:rsidR="00316C20" w:rsidRPr="004152E8" w:rsidRDefault="00316C20" w:rsidP="004152E8">
      <w:pPr>
        <w:spacing w:after="0" w:line="240" w:lineRule="auto"/>
        <w:ind w:firstLine="567"/>
        <w:jc w:val="both"/>
        <w:rPr>
          <w:rFonts w:ascii="Times New Roman" w:hAnsi="Times New Roman"/>
          <w:sz w:val="16"/>
          <w:szCs w:val="16"/>
        </w:rPr>
      </w:pPr>
      <w:r w:rsidRPr="004152E8">
        <w:rPr>
          <w:rFonts w:ascii="Times New Roman" w:hAnsi="Times New Roman"/>
          <w:sz w:val="16"/>
          <w:szCs w:val="16"/>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316C20" w:rsidRPr="004152E8" w:rsidRDefault="00316C20" w:rsidP="004152E8">
      <w:pPr>
        <w:spacing w:after="0" w:line="240" w:lineRule="auto"/>
        <w:ind w:firstLine="567"/>
        <w:jc w:val="both"/>
        <w:rPr>
          <w:rFonts w:ascii="Times New Roman" w:hAnsi="Times New Roman"/>
          <w:sz w:val="16"/>
          <w:szCs w:val="16"/>
        </w:rPr>
      </w:pPr>
      <w:r w:rsidRPr="004152E8">
        <w:rPr>
          <w:rFonts w:ascii="Times New Roman" w:hAnsi="Times New Roman"/>
          <w:sz w:val="16"/>
          <w:szCs w:val="16"/>
        </w:rPr>
        <w:t>3. Настоящее постановление вступает в силу после его официального опубликования.</w:t>
      </w:r>
    </w:p>
    <w:p w:rsidR="00316C20" w:rsidRPr="004152E8" w:rsidRDefault="00316C20" w:rsidP="004152E8">
      <w:pPr>
        <w:spacing w:after="0" w:line="240" w:lineRule="auto"/>
        <w:ind w:firstLine="567"/>
        <w:jc w:val="both"/>
        <w:rPr>
          <w:rFonts w:ascii="Times New Roman" w:hAnsi="Times New Roman"/>
          <w:sz w:val="16"/>
          <w:szCs w:val="16"/>
        </w:rPr>
      </w:pPr>
      <w:r w:rsidRPr="004152E8">
        <w:rPr>
          <w:rFonts w:ascii="Times New Roman" w:hAnsi="Times New Roman"/>
          <w:sz w:val="16"/>
          <w:szCs w:val="16"/>
        </w:rPr>
        <w:t xml:space="preserve">4. </w:t>
      </w:r>
      <w:proofErr w:type="gramStart"/>
      <w:r w:rsidRPr="004152E8">
        <w:rPr>
          <w:rFonts w:ascii="Times New Roman" w:hAnsi="Times New Roman"/>
          <w:sz w:val="16"/>
          <w:szCs w:val="16"/>
        </w:rPr>
        <w:t>Контроль за</w:t>
      </w:r>
      <w:proofErr w:type="gramEnd"/>
      <w:r w:rsidRPr="004152E8">
        <w:rPr>
          <w:rFonts w:ascii="Times New Roman" w:hAnsi="Times New Roman"/>
          <w:sz w:val="16"/>
          <w:szCs w:val="16"/>
        </w:rPr>
        <w:t xml:space="preserve"> исполнением настоящего постановления возложить на заместителя Главы, курирующего вопросы экономического развития.</w:t>
      </w:r>
    </w:p>
    <w:p w:rsidR="00316C20" w:rsidRPr="004152E8" w:rsidRDefault="00316C20" w:rsidP="004152E8">
      <w:pPr>
        <w:tabs>
          <w:tab w:val="left" w:pos="7797"/>
        </w:tabs>
        <w:spacing w:after="0" w:line="240" w:lineRule="auto"/>
        <w:ind w:firstLine="567"/>
        <w:jc w:val="both"/>
        <w:rPr>
          <w:rFonts w:ascii="Times New Roman" w:hAnsi="Times New Roman"/>
          <w:sz w:val="16"/>
          <w:szCs w:val="16"/>
        </w:rPr>
      </w:pPr>
      <w:r w:rsidRPr="004152E8">
        <w:rPr>
          <w:rFonts w:ascii="Times New Roman" w:hAnsi="Times New Roman"/>
          <w:sz w:val="16"/>
          <w:szCs w:val="16"/>
        </w:rPr>
        <w:t>Глава Целинного муниципального округа                       П.И. Скоробогатов</w:t>
      </w:r>
    </w:p>
    <w:p w:rsidR="00316C20" w:rsidRPr="004152E8" w:rsidRDefault="00316C20" w:rsidP="004152E8">
      <w:pPr>
        <w:spacing w:after="0" w:line="240" w:lineRule="auto"/>
        <w:ind w:firstLine="567"/>
        <w:jc w:val="both"/>
        <w:rPr>
          <w:rFonts w:ascii="Times New Roman" w:hAnsi="Times New Roman"/>
          <w:sz w:val="16"/>
          <w:szCs w:val="16"/>
        </w:rPr>
      </w:pPr>
    </w:p>
    <w:p w:rsidR="00316C20" w:rsidRPr="001A35CF" w:rsidRDefault="00316C20" w:rsidP="00316C20">
      <w:pPr>
        <w:pStyle w:val="ConsNonformat"/>
        <w:widowControl/>
        <w:jc w:val="center"/>
        <w:rPr>
          <w:rFonts w:ascii="Times New Roman" w:hAnsi="Times New Roman"/>
          <w:sz w:val="18"/>
          <w:szCs w:val="32"/>
        </w:rPr>
      </w:pPr>
    </w:p>
    <w:p w:rsidR="00316C20" w:rsidRPr="002C6886" w:rsidRDefault="00316C20" w:rsidP="00316C20">
      <w:pPr>
        <w:pStyle w:val="ConsNonformat"/>
        <w:widowControl/>
        <w:jc w:val="center"/>
        <w:rPr>
          <w:rFonts w:ascii="PT Astra Serif" w:hAnsi="PT Astra Serif"/>
          <w:sz w:val="28"/>
          <w:szCs w:val="30"/>
        </w:rPr>
      </w:pPr>
      <w:r w:rsidRPr="002C6886">
        <w:rPr>
          <w:rFonts w:ascii="PT Astra Serif" w:hAnsi="PT Astra Serif"/>
          <w:sz w:val="28"/>
          <w:szCs w:val="30"/>
        </w:rPr>
        <w:t>КУРГАНСКАЯ ОБЛАСТЬ</w:t>
      </w:r>
    </w:p>
    <w:p w:rsidR="00316C20" w:rsidRPr="002C6886" w:rsidRDefault="00316C20" w:rsidP="00316C20">
      <w:pPr>
        <w:pStyle w:val="ConsNonformat"/>
        <w:widowControl/>
        <w:jc w:val="center"/>
        <w:rPr>
          <w:rFonts w:ascii="PT Astra Serif" w:hAnsi="PT Astra Serif"/>
          <w:sz w:val="28"/>
          <w:szCs w:val="30"/>
        </w:rPr>
      </w:pPr>
      <w:r w:rsidRPr="002C6886">
        <w:rPr>
          <w:rFonts w:ascii="PT Astra Serif" w:hAnsi="PT Astra Serif"/>
          <w:sz w:val="28"/>
          <w:szCs w:val="30"/>
        </w:rPr>
        <w:t>ЦЕЛИННЫЙ МУНИЦИПАЛЬНЫЙ ОКРУГ</w:t>
      </w:r>
    </w:p>
    <w:p w:rsidR="00316C20" w:rsidRPr="002C6886" w:rsidRDefault="00316C20" w:rsidP="00316C20">
      <w:pPr>
        <w:pStyle w:val="ConsNonformat"/>
        <w:widowControl/>
        <w:jc w:val="center"/>
        <w:rPr>
          <w:rFonts w:ascii="PT Astra Serif" w:hAnsi="PT Astra Serif"/>
          <w:sz w:val="28"/>
          <w:szCs w:val="30"/>
        </w:rPr>
      </w:pPr>
      <w:r w:rsidRPr="002C6886">
        <w:rPr>
          <w:rFonts w:ascii="PT Astra Serif" w:hAnsi="PT Astra Serif"/>
          <w:sz w:val="28"/>
          <w:szCs w:val="30"/>
        </w:rPr>
        <w:t>АДМИНИСТРАЦИЯ ЦЕЛИННОГО МУНИЦИПАЛЬНОГО ОКРУГА</w:t>
      </w:r>
    </w:p>
    <w:p w:rsidR="00316C20" w:rsidRPr="002C6886" w:rsidRDefault="00316C20" w:rsidP="00316C20">
      <w:pPr>
        <w:pStyle w:val="ConsNonformat"/>
        <w:widowControl/>
        <w:jc w:val="center"/>
        <w:rPr>
          <w:rFonts w:ascii="PT Astra Serif" w:hAnsi="PT Astra Serif"/>
          <w:b/>
          <w:sz w:val="30"/>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2C6886" w:rsidRDefault="00316C20" w:rsidP="00316C20">
      <w:pPr>
        <w:pStyle w:val="ConsNonformat"/>
        <w:widowControl/>
        <w:rPr>
          <w:rFonts w:ascii="PT Astra Serif" w:hAnsi="PT Astra Serif"/>
          <w:sz w:val="24"/>
          <w:szCs w:val="22"/>
        </w:rPr>
      </w:pPr>
      <w:r w:rsidRPr="002C6886">
        <w:rPr>
          <w:rFonts w:ascii="PT Astra Serif" w:hAnsi="PT Astra Serif"/>
          <w:sz w:val="24"/>
          <w:szCs w:val="22"/>
        </w:rPr>
        <w:t xml:space="preserve">от 09 августа 2024 года                        </w:t>
      </w:r>
      <w:r w:rsidR="002C6886">
        <w:rPr>
          <w:rFonts w:ascii="PT Astra Serif" w:hAnsi="PT Astra Serif"/>
          <w:sz w:val="24"/>
          <w:szCs w:val="22"/>
        </w:rPr>
        <w:t xml:space="preserve">          </w:t>
      </w:r>
      <w:r w:rsidRPr="002C6886">
        <w:rPr>
          <w:rFonts w:ascii="PT Astra Serif" w:hAnsi="PT Astra Serif"/>
          <w:sz w:val="24"/>
          <w:szCs w:val="22"/>
        </w:rPr>
        <w:t xml:space="preserve">  № 515                                        </w:t>
      </w:r>
      <w:r w:rsidR="002C6886">
        <w:rPr>
          <w:rFonts w:ascii="PT Astra Serif" w:hAnsi="PT Astra Serif"/>
          <w:sz w:val="24"/>
          <w:szCs w:val="22"/>
        </w:rPr>
        <w:t xml:space="preserve">           </w:t>
      </w:r>
      <w:r w:rsidRPr="002C6886">
        <w:rPr>
          <w:rFonts w:ascii="PT Astra Serif" w:hAnsi="PT Astra Serif"/>
          <w:sz w:val="24"/>
          <w:szCs w:val="22"/>
        </w:rPr>
        <w:t xml:space="preserve">с. </w:t>
      </w:r>
      <w:proofErr w:type="gramStart"/>
      <w:r w:rsidRPr="002C6886">
        <w:rPr>
          <w:rFonts w:ascii="PT Astra Serif" w:hAnsi="PT Astra Serif"/>
          <w:sz w:val="24"/>
          <w:szCs w:val="22"/>
        </w:rPr>
        <w:t>Целинное</w:t>
      </w:r>
      <w:proofErr w:type="gramEnd"/>
    </w:p>
    <w:p w:rsidR="00316C20" w:rsidRPr="002C6886" w:rsidRDefault="00316C20" w:rsidP="002C6886">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2C6886" w:rsidRDefault="00316C20" w:rsidP="002C6886">
      <w:pPr>
        <w:spacing w:after="0" w:line="240" w:lineRule="auto"/>
        <w:ind w:firstLine="567"/>
        <w:jc w:val="center"/>
        <w:rPr>
          <w:rFonts w:ascii="Times New Roman" w:hAnsi="Times New Roman"/>
          <w:b/>
          <w:sz w:val="20"/>
          <w:szCs w:val="16"/>
        </w:rPr>
      </w:pPr>
      <w:r w:rsidRPr="002C6886">
        <w:rPr>
          <w:rFonts w:ascii="Times New Roman" w:hAnsi="Times New Roman"/>
          <w:b/>
          <w:sz w:val="20"/>
          <w:szCs w:val="16"/>
        </w:rPr>
        <w:t>О внесении изменений в постановление Администрации Целинного муниципального округа Курганской области от 29.03.2024 № 299 «Об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w:t>
      </w:r>
    </w:p>
    <w:p w:rsidR="00316C20" w:rsidRPr="002C6886" w:rsidRDefault="00316C20" w:rsidP="002C6886">
      <w:pPr>
        <w:autoSpaceDE w:val="0"/>
        <w:spacing w:after="0" w:line="240" w:lineRule="auto"/>
        <w:ind w:firstLine="567"/>
        <w:jc w:val="center"/>
        <w:rPr>
          <w:rFonts w:ascii="Times New Roman" w:hAnsi="Times New Roman"/>
          <w:sz w:val="16"/>
          <w:szCs w:val="16"/>
        </w:rPr>
      </w:pPr>
      <w:r w:rsidRPr="002C6886">
        <w:rPr>
          <w:rFonts w:ascii="Times New Roman" w:hAnsi="Times New Roman"/>
          <w:sz w:val="16"/>
          <w:szCs w:val="16"/>
        </w:rPr>
        <w:t xml:space="preserve"> </w:t>
      </w:r>
    </w:p>
    <w:p w:rsidR="00316C20" w:rsidRPr="002C6886" w:rsidRDefault="00316C20" w:rsidP="002C6886">
      <w:pPr>
        <w:pStyle w:val="a9"/>
        <w:spacing w:before="0" w:beforeAutospacing="0" w:after="0" w:afterAutospacing="0"/>
        <w:ind w:firstLine="567"/>
        <w:jc w:val="both"/>
        <w:rPr>
          <w:sz w:val="16"/>
          <w:szCs w:val="16"/>
        </w:rPr>
      </w:pPr>
      <w:r w:rsidRPr="002C6886">
        <w:rPr>
          <w:sz w:val="16"/>
          <w:szCs w:val="16"/>
        </w:rPr>
        <w:t>В соответствии со ст. 144 Трудового кодекса Российской Федерации, постановлением Администрации Целинного муниципального округа от 23.03.2022 № 79 «Об утверждении Положения об оплате труда работников по общеотраслевым должностям служащих и профессиям рабочих муниципальных учреждений Целинного муниципального округа Курганской области, где введены новые (отраслевые) системы оплаты труда», Администрация Целинного муниципального округа</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ПОСТАНОВЛЯЕТ:</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 xml:space="preserve">1. </w:t>
      </w:r>
      <w:r w:rsidRPr="002C6886">
        <w:rPr>
          <w:rStyle w:val="af3"/>
          <w:rFonts w:ascii="Times New Roman" w:hAnsi="Times New Roman"/>
          <w:b w:val="0"/>
          <w:bCs w:val="0"/>
          <w:color w:val="282828"/>
          <w:sz w:val="16"/>
          <w:szCs w:val="16"/>
        </w:rPr>
        <w:t>Раздел II</w:t>
      </w:r>
      <w:r w:rsidRPr="002C6886">
        <w:rPr>
          <w:rStyle w:val="af3"/>
          <w:rFonts w:ascii="Times New Roman" w:hAnsi="Times New Roman"/>
          <w:b w:val="0"/>
          <w:bCs w:val="0"/>
          <w:color w:val="282828"/>
          <w:sz w:val="16"/>
          <w:szCs w:val="16"/>
          <w:lang w:val="en-US"/>
        </w:rPr>
        <w:t>I</w:t>
      </w:r>
      <w:r w:rsidRPr="002C6886">
        <w:rPr>
          <w:rStyle w:val="af3"/>
          <w:rFonts w:ascii="Times New Roman" w:hAnsi="Times New Roman"/>
          <w:b w:val="0"/>
          <w:bCs w:val="0"/>
          <w:color w:val="282828"/>
          <w:sz w:val="16"/>
          <w:szCs w:val="16"/>
        </w:rPr>
        <w:t>. «Порядок определения размера должностного оклада работников учреждения»</w:t>
      </w:r>
      <w:r w:rsidRPr="002C6886">
        <w:rPr>
          <w:rFonts w:ascii="Times New Roman" w:hAnsi="Times New Roman"/>
          <w:sz w:val="16"/>
          <w:szCs w:val="16"/>
        </w:rPr>
        <w:t xml:space="preserve"> приложения к постановлению Администрации Целинного муниципального округа Курганской области от 29.03.2024 № 299 «Об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 изложить в новой редакции:</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«1. Размеры должностных окладов работников учреждения устанавливаются на основании отнесения занимаемых ими должностей работников к профессиональным квалификационным группам (далее – ПКГ) в соответствии с таблицей 1</w:t>
      </w:r>
    </w:p>
    <w:p w:rsidR="00316C20" w:rsidRPr="002C6886" w:rsidRDefault="00316C20" w:rsidP="002C6886">
      <w:pPr>
        <w:spacing w:after="0" w:line="240" w:lineRule="auto"/>
        <w:ind w:firstLine="567"/>
        <w:jc w:val="both"/>
        <w:rPr>
          <w:rFonts w:ascii="Times New Roman" w:hAnsi="Times New Roman"/>
          <w:sz w:val="16"/>
          <w:szCs w:val="16"/>
        </w:rPr>
      </w:pPr>
    </w:p>
    <w:p w:rsidR="00316C20" w:rsidRPr="002C6886" w:rsidRDefault="00316C20" w:rsidP="002C6886">
      <w:pPr>
        <w:shd w:val="clear" w:color="auto" w:fill="FFFFFF"/>
        <w:spacing w:after="0" w:line="240" w:lineRule="auto"/>
        <w:ind w:firstLine="567"/>
        <w:jc w:val="both"/>
        <w:rPr>
          <w:rFonts w:ascii="Times New Roman" w:hAnsi="Times New Roman"/>
          <w:sz w:val="16"/>
          <w:szCs w:val="16"/>
        </w:rPr>
      </w:pPr>
      <w:r w:rsidRPr="002C6886">
        <w:rPr>
          <w:rFonts w:ascii="Times New Roman" w:hAnsi="Times New Roman"/>
          <w:sz w:val="16"/>
          <w:szCs w:val="16"/>
          <w:shd w:val="clear" w:color="auto" w:fill="FFFFFF"/>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8"/>
        <w:gridCol w:w="4718"/>
      </w:tblGrid>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shd w:val="clear" w:color="auto" w:fill="FFFFFF"/>
              </w:rPr>
              <w:t>Профессиональная квалификационная группа</w:t>
            </w:r>
          </w:p>
        </w:tc>
        <w:tc>
          <w:tcPr>
            <w:tcW w:w="4950" w:type="dxa"/>
            <w:hideMark/>
          </w:tcPr>
          <w:p w:rsidR="00316C20" w:rsidRPr="002C6886" w:rsidRDefault="00316C20" w:rsidP="002C6886">
            <w:pPr>
              <w:pStyle w:val="afc"/>
              <w:ind w:left="0" w:firstLine="567"/>
              <w:rPr>
                <w:sz w:val="16"/>
                <w:szCs w:val="16"/>
              </w:rPr>
            </w:pPr>
            <w:r w:rsidRPr="002C6886">
              <w:rPr>
                <w:sz w:val="16"/>
                <w:szCs w:val="16"/>
                <w:shd w:val="clear" w:color="auto" w:fill="FFFFFF"/>
              </w:rPr>
              <w:t>Должностной оклад (руб.)</w:t>
            </w:r>
          </w:p>
        </w:tc>
      </w:tr>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rPr>
              <w:t>старший водитель пожарной охраны</w:t>
            </w:r>
          </w:p>
        </w:tc>
        <w:tc>
          <w:tcPr>
            <w:tcW w:w="4950" w:type="dxa"/>
            <w:hideMark/>
          </w:tcPr>
          <w:p w:rsidR="00316C20" w:rsidRPr="002C6886" w:rsidRDefault="00316C20" w:rsidP="002C6886">
            <w:pPr>
              <w:pStyle w:val="afc"/>
              <w:ind w:left="0" w:firstLine="567"/>
              <w:rPr>
                <w:sz w:val="16"/>
                <w:szCs w:val="16"/>
              </w:rPr>
            </w:pPr>
            <w:r w:rsidRPr="002C6886">
              <w:rPr>
                <w:sz w:val="16"/>
                <w:szCs w:val="16"/>
              </w:rPr>
              <w:t>7921,00</w:t>
            </w:r>
          </w:p>
        </w:tc>
      </w:tr>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rPr>
              <w:t>водитель пожарной охраны</w:t>
            </w:r>
          </w:p>
        </w:tc>
        <w:tc>
          <w:tcPr>
            <w:tcW w:w="4950" w:type="dxa"/>
            <w:hideMark/>
          </w:tcPr>
          <w:p w:rsidR="00316C20" w:rsidRPr="002C6886" w:rsidRDefault="00316C20" w:rsidP="002C6886">
            <w:pPr>
              <w:pStyle w:val="afc"/>
              <w:ind w:left="0" w:firstLine="567"/>
              <w:rPr>
                <w:sz w:val="16"/>
                <w:szCs w:val="16"/>
              </w:rPr>
            </w:pPr>
            <w:r w:rsidRPr="002C6886">
              <w:rPr>
                <w:sz w:val="16"/>
                <w:szCs w:val="16"/>
              </w:rPr>
              <w:t>7074,00</w:t>
            </w:r>
          </w:p>
        </w:tc>
      </w:tr>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rPr>
              <w:t>оператор пожарной охраны</w:t>
            </w:r>
          </w:p>
        </w:tc>
        <w:tc>
          <w:tcPr>
            <w:tcW w:w="4950" w:type="dxa"/>
            <w:hideMark/>
          </w:tcPr>
          <w:p w:rsidR="00316C20" w:rsidRPr="002C6886" w:rsidRDefault="00316C20" w:rsidP="002C6886">
            <w:pPr>
              <w:pStyle w:val="afc"/>
              <w:ind w:left="0" w:firstLine="567"/>
              <w:rPr>
                <w:sz w:val="16"/>
                <w:szCs w:val="16"/>
              </w:rPr>
            </w:pPr>
            <w:r w:rsidRPr="002C6886">
              <w:rPr>
                <w:sz w:val="16"/>
                <w:szCs w:val="16"/>
              </w:rPr>
              <w:t>7074,00</w:t>
            </w:r>
          </w:p>
        </w:tc>
      </w:tr>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rPr>
              <w:t>специалист по охране труда и ТБ</w:t>
            </w:r>
          </w:p>
        </w:tc>
        <w:tc>
          <w:tcPr>
            <w:tcW w:w="4950" w:type="dxa"/>
            <w:hideMark/>
          </w:tcPr>
          <w:p w:rsidR="00316C20" w:rsidRPr="002C6886" w:rsidRDefault="00316C20" w:rsidP="002C6886">
            <w:pPr>
              <w:pStyle w:val="afc"/>
              <w:ind w:left="0" w:firstLine="567"/>
              <w:rPr>
                <w:sz w:val="16"/>
                <w:szCs w:val="16"/>
              </w:rPr>
            </w:pPr>
            <w:r w:rsidRPr="002C6886">
              <w:rPr>
                <w:sz w:val="16"/>
                <w:szCs w:val="16"/>
              </w:rPr>
              <w:t>9787,00</w:t>
            </w:r>
          </w:p>
        </w:tc>
      </w:tr>
      <w:tr w:rsidR="00316C20" w:rsidRPr="002C6886" w:rsidTr="00316C20">
        <w:tc>
          <w:tcPr>
            <w:tcW w:w="5256" w:type="dxa"/>
            <w:hideMark/>
          </w:tcPr>
          <w:p w:rsidR="00316C20" w:rsidRPr="002C6886" w:rsidRDefault="00316C20" w:rsidP="002C6886">
            <w:pPr>
              <w:pStyle w:val="afc"/>
              <w:ind w:left="0" w:firstLine="567"/>
              <w:rPr>
                <w:sz w:val="16"/>
                <w:szCs w:val="16"/>
              </w:rPr>
            </w:pPr>
            <w:r w:rsidRPr="002C6886">
              <w:rPr>
                <w:sz w:val="16"/>
                <w:szCs w:val="16"/>
              </w:rPr>
              <w:t>специалист по кадровой работе</w:t>
            </w:r>
          </w:p>
        </w:tc>
        <w:tc>
          <w:tcPr>
            <w:tcW w:w="4950" w:type="dxa"/>
            <w:hideMark/>
          </w:tcPr>
          <w:p w:rsidR="00316C20" w:rsidRPr="002C6886" w:rsidRDefault="00316C20" w:rsidP="002C6886">
            <w:pPr>
              <w:pStyle w:val="afc"/>
              <w:ind w:left="0" w:firstLine="567"/>
              <w:rPr>
                <w:sz w:val="16"/>
                <w:szCs w:val="16"/>
              </w:rPr>
            </w:pPr>
            <w:r w:rsidRPr="002C6886">
              <w:rPr>
                <w:sz w:val="16"/>
                <w:szCs w:val="16"/>
              </w:rPr>
              <w:t>9787,00</w:t>
            </w:r>
          </w:p>
        </w:tc>
      </w:tr>
    </w:tbl>
    <w:p w:rsidR="00316C20" w:rsidRPr="002C6886" w:rsidRDefault="00316C20" w:rsidP="002C6886">
      <w:pPr>
        <w:tabs>
          <w:tab w:val="left" w:pos="6915"/>
        </w:tabs>
        <w:spacing w:after="0" w:line="240" w:lineRule="auto"/>
        <w:ind w:firstLine="567"/>
        <w:jc w:val="both"/>
        <w:rPr>
          <w:rFonts w:ascii="Times New Roman" w:hAnsi="Times New Roman"/>
          <w:sz w:val="16"/>
          <w:szCs w:val="16"/>
        </w:rPr>
      </w:pPr>
      <w:r w:rsidRPr="002C6886">
        <w:rPr>
          <w:rFonts w:ascii="Times New Roman" w:hAnsi="Times New Roman"/>
          <w:sz w:val="16"/>
          <w:szCs w:val="16"/>
        </w:rPr>
        <w:tab/>
        <w:t xml:space="preserve">                    »</w:t>
      </w:r>
    </w:p>
    <w:p w:rsidR="00316C20" w:rsidRPr="002C6886" w:rsidRDefault="00316C20" w:rsidP="002C6886">
      <w:pPr>
        <w:shd w:val="clear" w:color="auto" w:fill="FFFFFF"/>
        <w:tabs>
          <w:tab w:val="left" w:pos="578"/>
          <w:tab w:val="left" w:pos="993"/>
        </w:tabs>
        <w:spacing w:after="0" w:line="240" w:lineRule="auto"/>
        <w:ind w:firstLine="567"/>
        <w:jc w:val="both"/>
        <w:rPr>
          <w:rStyle w:val="af3"/>
          <w:rFonts w:ascii="Times New Roman" w:hAnsi="Times New Roman"/>
          <w:b w:val="0"/>
          <w:bCs w:val="0"/>
          <w:color w:val="282828"/>
          <w:sz w:val="16"/>
          <w:szCs w:val="16"/>
          <w:shd w:val="clear" w:color="auto" w:fill="FFFFFF"/>
        </w:rPr>
      </w:pPr>
      <w:r w:rsidRPr="002C6886">
        <w:rPr>
          <w:rFonts w:ascii="Times New Roman" w:hAnsi="Times New Roman"/>
          <w:sz w:val="16"/>
          <w:szCs w:val="16"/>
        </w:rPr>
        <w:tab/>
        <w:t xml:space="preserve">2. В </w:t>
      </w:r>
      <w:r w:rsidRPr="002C6886">
        <w:rPr>
          <w:rStyle w:val="af3"/>
          <w:rFonts w:ascii="Times New Roman" w:hAnsi="Times New Roman"/>
          <w:b w:val="0"/>
          <w:bCs w:val="0"/>
          <w:color w:val="282828"/>
          <w:sz w:val="16"/>
          <w:szCs w:val="16"/>
          <w:shd w:val="clear" w:color="auto" w:fill="FFFFFF"/>
        </w:rPr>
        <w:t>Разделе </w:t>
      </w:r>
      <w:r w:rsidRPr="002C6886">
        <w:rPr>
          <w:rStyle w:val="af3"/>
          <w:rFonts w:ascii="Times New Roman" w:hAnsi="Times New Roman"/>
          <w:b w:val="0"/>
          <w:bCs w:val="0"/>
          <w:color w:val="282828"/>
          <w:sz w:val="16"/>
          <w:szCs w:val="16"/>
          <w:shd w:val="clear" w:color="auto" w:fill="FFFFFF"/>
          <w:lang w:val="en-US"/>
        </w:rPr>
        <w:t>VI</w:t>
      </w:r>
      <w:r w:rsidRPr="002C6886">
        <w:rPr>
          <w:rStyle w:val="af3"/>
          <w:rFonts w:ascii="Times New Roman" w:hAnsi="Times New Roman"/>
          <w:b w:val="0"/>
          <w:bCs w:val="0"/>
          <w:color w:val="282828"/>
          <w:sz w:val="16"/>
          <w:szCs w:val="16"/>
          <w:shd w:val="clear" w:color="auto" w:fill="FFFFFF"/>
        </w:rPr>
        <w:t>. «Порядок и условия оплаты труда руководителя учреждения» пункт 47 изложить в новой редакции:</w:t>
      </w:r>
    </w:p>
    <w:p w:rsidR="00316C20" w:rsidRPr="002C6886" w:rsidRDefault="00316C20" w:rsidP="002C6886">
      <w:pPr>
        <w:shd w:val="clear" w:color="auto" w:fill="FFFFFF"/>
        <w:tabs>
          <w:tab w:val="left" w:pos="578"/>
          <w:tab w:val="left" w:pos="993"/>
        </w:tabs>
        <w:spacing w:after="0" w:line="240" w:lineRule="auto"/>
        <w:ind w:firstLine="567"/>
        <w:jc w:val="both"/>
        <w:rPr>
          <w:rFonts w:ascii="Times New Roman" w:hAnsi="Times New Roman"/>
          <w:sz w:val="16"/>
          <w:szCs w:val="16"/>
        </w:rPr>
      </w:pPr>
      <w:r w:rsidRPr="002C6886">
        <w:rPr>
          <w:rFonts w:ascii="Times New Roman" w:hAnsi="Times New Roman"/>
          <w:sz w:val="16"/>
          <w:szCs w:val="16"/>
        </w:rPr>
        <w:t>«47. Размер должностного оклада руководителя учреждения устанавливается в соответствии с таблицей 2.</w:t>
      </w:r>
    </w:p>
    <w:p w:rsidR="00316C20" w:rsidRPr="002C6886" w:rsidRDefault="00316C20" w:rsidP="002C6886">
      <w:pPr>
        <w:shd w:val="clear" w:color="auto" w:fill="FFFFFF"/>
        <w:tabs>
          <w:tab w:val="left" w:pos="578"/>
        </w:tabs>
        <w:spacing w:after="0" w:line="240" w:lineRule="auto"/>
        <w:ind w:firstLine="567"/>
        <w:rPr>
          <w:rFonts w:ascii="Times New Roman" w:hAnsi="Times New Roman"/>
          <w:sz w:val="16"/>
          <w:szCs w:val="16"/>
        </w:rPr>
      </w:pPr>
      <w:r w:rsidRPr="002C6886">
        <w:rPr>
          <w:rFonts w:ascii="Times New Roman" w:hAnsi="Times New Roman"/>
          <w:sz w:val="16"/>
          <w:szCs w:val="1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2"/>
        <w:gridCol w:w="4924"/>
      </w:tblGrid>
      <w:tr w:rsidR="00316C20" w:rsidRPr="002C6886" w:rsidTr="00316C20">
        <w:tc>
          <w:tcPr>
            <w:tcW w:w="5037" w:type="dxa"/>
            <w:hideMark/>
          </w:tcPr>
          <w:p w:rsidR="00316C20" w:rsidRPr="002C6886" w:rsidRDefault="00316C20" w:rsidP="002C6886">
            <w:pPr>
              <w:pStyle w:val="afc"/>
              <w:ind w:left="0" w:firstLine="567"/>
              <w:rPr>
                <w:sz w:val="16"/>
                <w:szCs w:val="16"/>
              </w:rPr>
            </w:pPr>
            <w:r w:rsidRPr="002C6886">
              <w:rPr>
                <w:sz w:val="16"/>
                <w:szCs w:val="16"/>
                <w:shd w:val="clear" w:color="auto" w:fill="FFFFFF"/>
              </w:rPr>
              <w:t>Профессиональная квалификационная группа</w:t>
            </w:r>
          </w:p>
        </w:tc>
        <w:tc>
          <w:tcPr>
            <w:tcW w:w="5169" w:type="dxa"/>
            <w:hideMark/>
          </w:tcPr>
          <w:p w:rsidR="00316C20" w:rsidRPr="002C6886" w:rsidRDefault="00316C20" w:rsidP="002C6886">
            <w:pPr>
              <w:pStyle w:val="afc"/>
              <w:ind w:left="0" w:firstLine="567"/>
              <w:rPr>
                <w:sz w:val="16"/>
                <w:szCs w:val="16"/>
              </w:rPr>
            </w:pPr>
            <w:r w:rsidRPr="002C6886">
              <w:rPr>
                <w:sz w:val="16"/>
                <w:szCs w:val="16"/>
                <w:shd w:val="clear" w:color="auto" w:fill="FFFFFF"/>
              </w:rPr>
              <w:t>Должностной оклад (руб.)</w:t>
            </w:r>
          </w:p>
        </w:tc>
      </w:tr>
      <w:tr w:rsidR="00316C20" w:rsidRPr="002C6886" w:rsidTr="00316C20">
        <w:tc>
          <w:tcPr>
            <w:tcW w:w="5037" w:type="dxa"/>
            <w:hideMark/>
          </w:tcPr>
          <w:p w:rsidR="00316C20" w:rsidRPr="002C6886" w:rsidRDefault="00316C20" w:rsidP="002C6886">
            <w:pPr>
              <w:pStyle w:val="afc"/>
              <w:ind w:left="0" w:firstLine="567"/>
              <w:rPr>
                <w:sz w:val="16"/>
                <w:szCs w:val="16"/>
              </w:rPr>
            </w:pPr>
            <w:r w:rsidRPr="002C6886">
              <w:rPr>
                <w:sz w:val="16"/>
                <w:szCs w:val="16"/>
              </w:rPr>
              <w:t>директор</w:t>
            </w:r>
          </w:p>
        </w:tc>
        <w:tc>
          <w:tcPr>
            <w:tcW w:w="5169" w:type="dxa"/>
            <w:hideMark/>
          </w:tcPr>
          <w:p w:rsidR="00316C20" w:rsidRPr="002C6886" w:rsidRDefault="00316C20" w:rsidP="002C6886">
            <w:pPr>
              <w:pStyle w:val="afc"/>
              <w:ind w:left="0" w:firstLine="567"/>
              <w:rPr>
                <w:sz w:val="16"/>
                <w:szCs w:val="16"/>
              </w:rPr>
            </w:pPr>
            <w:r w:rsidRPr="002C6886">
              <w:rPr>
                <w:sz w:val="16"/>
                <w:szCs w:val="16"/>
              </w:rPr>
              <w:t>12705,00</w:t>
            </w:r>
          </w:p>
        </w:tc>
      </w:tr>
    </w:tbl>
    <w:p w:rsidR="00316C20" w:rsidRPr="002C6886" w:rsidRDefault="00316C20" w:rsidP="002C6886">
      <w:pPr>
        <w:pStyle w:val="afc"/>
        <w:ind w:left="0" w:firstLine="567"/>
        <w:rPr>
          <w:sz w:val="16"/>
          <w:szCs w:val="16"/>
        </w:rPr>
      </w:pPr>
      <w:r w:rsidRPr="002C6886">
        <w:rPr>
          <w:sz w:val="16"/>
          <w:szCs w:val="16"/>
        </w:rPr>
        <w:t xml:space="preserve">                                                                     »</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lastRenderedPageBreak/>
        <w:t>3.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4. Настоящее постановление вступает в силу после его официального опубликования и распространяется на правоотношения, возникшие с 01 июля 2024 года.</w:t>
      </w:r>
    </w:p>
    <w:p w:rsidR="00316C20" w:rsidRPr="002C6886"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 xml:space="preserve">5. </w:t>
      </w:r>
      <w:proofErr w:type="gramStart"/>
      <w:r w:rsidRPr="002C6886">
        <w:rPr>
          <w:rFonts w:ascii="Times New Roman" w:hAnsi="Times New Roman"/>
          <w:sz w:val="16"/>
          <w:szCs w:val="16"/>
        </w:rPr>
        <w:t>Контроль за</w:t>
      </w:r>
      <w:proofErr w:type="gramEnd"/>
      <w:r w:rsidRPr="002C6886">
        <w:rPr>
          <w:rFonts w:ascii="Times New Roman" w:hAnsi="Times New Roman"/>
          <w:sz w:val="16"/>
          <w:szCs w:val="16"/>
        </w:rPr>
        <w:t xml:space="preserve"> исполнением настоящего постановления оставляю за собой.</w:t>
      </w:r>
    </w:p>
    <w:p w:rsidR="00316C20" w:rsidRPr="002C6886" w:rsidRDefault="00316C20" w:rsidP="002C6886">
      <w:pPr>
        <w:spacing w:after="0" w:line="240" w:lineRule="auto"/>
        <w:ind w:firstLine="567"/>
        <w:jc w:val="both"/>
        <w:rPr>
          <w:rFonts w:ascii="Times New Roman" w:hAnsi="Times New Roman"/>
          <w:sz w:val="16"/>
          <w:szCs w:val="16"/>
        </w:rPr>
      </w:pPr>
    </w:p>
    <w:p w:rsidR="00316C20" w:rsidRPr="002C6886" w:rsidRDefault="00316C20" w:rsidP="002C6886">
      <w:pPr>
        <w:spacing w:after="0" w:line="240" w:lineRule="auto"/>
        <w:ind w:firstLine="567"/>
        <w:jc w:val="both"/>
        <w:rPr>
          <w:rFonts w:ascii="Times New Roman" w:hAnsi="Times New Roman"/>
          <w:sz w:val="16"/>
          <w:szCs w:val="16"/>
        </w:rPr>
      </w:pPr>
    </w:p>
    <w:p w:rsidR="00316C20" w:rsidRDefault="00316C20" w:rsidP="002C6886">
      <w:pPr>
        <w:spacing w:after="0" w:line="240" w:lineRule="auto"/>
        <w:ind w:firstLine="567"/>
        <w:jc w:val="both"/>
        <w:rPr>
          <w:rFonts w:ascii="Times New Roman" w:hAnsi="Times New Roman"/>
          <w:sz w:val="16"/>
          <w:szCs w:val="16"/>
        </w:rPr>
      </w:pPr>
      <w:r w:rsidRPr="002C6886">
        <w:rPr>
          <w:rFonts w:ascii="Times New Roman" w:hAnsi="Times New Roman"/>
          <w:sz w:val="16"/>
          <w:szCs w:val="16"/>
        </w:rPr>
        <w:t>Глава Целинного муниципального округа</w:t>
      </w:r>
      <w:r w:rsidRPr="002C6886">
        <w:rPr>
          <w:rFonts w:ascii="Times New Roman" w:hAnsi="Times New Roman"/>
          <w:sz w:val="16"/>
          <w:szCs w:val="16"/>
        </w:rPr>
        <w:tab/>
        <w:t xml:space="preserve">                            П.И. Скоробогатов</w:t>
      </w:r>
    </w:p>
    <w:p w:rsidR="0042748C" w:rsidRPr="002C6886" w:rsidRDefault="0042748C" w:rsidP="002C6886">
      <w:pPr>
        <w:spacing w:after="0" w:line="240" w:lineRule="auto"/>
        <w:ind w:firstLine="567"/>
        <w:jc w:val="both"/>
        <w:rPr>
          <w:rFonts w:ascii="Times New Roman" w:hAnsi="Times New Roman"/>
          <w:sz w:val="16"/>
          <w:szCs w:val="16"/>
        </w:rPr>
      </w:pPr>
    </w:p>
    <w:p w:rsidR="00316C20" w:rsidRPr="00A94779" w:rsidRDefault="00316C20" w:rsidP="00316C20">
      <w:pPr>
        <w:pStyle w:val="ConsNonformat"/>
        <w:widowControl/>
        <w:jc w:val="center"/>
        <w:rPr>
          <w:rFonts w:ascii="PT Astra Serif" w:hAnsi="PT Astra Serif"/>
          <w:sz w:val="28"/>
          <w:szCs w:val="30"/>
        </w:rPr>
      </w:pPr>
      <w:r w:rsidRPr="00A94779">
        <w:rPr>
          <w:rFonts w:ascii="PT Astra Serif" w:hAnsi="PT Astra Serif"/>
          <w:sz w:val="28"/>
          <w:szCs w:val="30"/>
        </w:rPr>
        <w:t>КУРГАНСКАЯ ОБЛАСТЬ</w:t>
      </w:r>
    </w:p>
    <w:p w:rsidR="00316C20" w:rsidRPr="00A94779" w:rsidRDefault="00316C20" w:rsidP="00316C20">
      <w:pPr>
        <w:pStyle w:val="ConsNonformat"/>
        <w:widowControl/>
        <w:jc w:val="center"/>
        <w:rPr>
          <w:rFonts w:ascii="PT Astra Serif" w:hAnsi="PT Astra Serif"/>
          <w:sz w:val="28"/>
          <w:szCs w:val="30"/>
        </w:rPr>
      </w:pPr>
      <w:r w:rsidRPr="00A94779">
        <w:rPr>
          <w:rFonts w:ascii="PT Astra Serif" w:hAnsi="PT Astra Serif"/>
          <w:sz w:val="28"/>
          <w:szCs w:val="30"/>
        </w:rPr>
        <w:t>ЦЕЛИННЫЙ МУНИЦИПАЛЬНЫЙ ОКРУГ</w:t>
      </w:r>
    </w:p>
    <w:p w:rsidR="00316C20" w:rsidRPr="00A94779" w:rsidRDefault="00316C20" w:rsidP="00316C20">
      <w:pPr>
        <w:pStyle w:val="ConsNonformat"/>
        <w:widowControl/>
        <w:jc w:val="center"/>
        <w:rPr>
          <w:rFonts w:ascii="PT Astra Serif" w:hAnsi="PT Astra Serif"/>
          <w:sz w:val="28"/>
          <w:szCs w:val="30"/>
        </w:rPr>
      </w:pPr>
      <w:r w:rsidRPr="00A94779">
        <w:rPr>
          <w:rFonts w:ascii="PT Astra Serif" w:hAnsi="PT Astra Serif"/>
          <w:sz w:val="28"/>
          <w:szCs w:val="30"/>
        </w:rPr>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A94779" w:rsidRDefault="00316C20" w:rsidP="00316C20">
      <w:pPr>
        <w:pStyle w:val="ConsNonformat"/>
        <w:widowControl/>
        <w:rPr>
          <w:rFonts w:ascii="PT Astra Serif" w:hAnsi="PT Astra Serif"/>
          <w:sz w:val="24"/>
          <w:szCs w:val="22"/>
        </w:rPr>
      </w:pPr>
      <w:r w:rsidRPr="00A94779">
        <w:rPr>
          <w:rFonts w:ascii="PT Astra Serif" w:hAnsi="PT Astra Serif"/>
          <w:sz w:val="24"/>
          <w:szCs w:val="22"/>
        </w:rPr>
        <w:t xml:space="preserve">от 09 августа 2024 года                          </w:t>
      </w:r>
      <w:r w:rsidR="00A94779">
        <w:rPr>
          <w:rFonts w:ascii="PT Astra Serif" w:hAnsi="PT Astra Serif"/>
          <w:sz w:val="24"/>
          <w:szCs w:val="22"/>
        </w:rPr>
        <w:t xml:space="preserve">            </w:t>
      </w:r>
      <w:r w:rsidRPr="00A94779">
        <w:rPr>
          <w:rFonts w:ascii="PT Astra Serif" w:hAnsi="PT Astra Serif"/>
          <w:sz w:val="24"/>
          <w:szCs w:val="22"/>
        </w:rPr>
        <w:t xml:space="preserve">№ 516                                    </w:t>
      </w:r>
      <w:r w:rsidR="00A94779">
        <w:rPr>
          <w:rFonts w:ascii="PT Astra Serif" w:hAnsi="PT Astra Serif"/>
          <w:sz w:val="24"/>
          <w:szCs w:val="22"/>
        </w:rPr>
        <w:t xml:space="preserve">           </w:t>
      </w:r>
      <w:r w:rsidRPr="00A94779">
        <w:rPr>
          <w:rFonts w:ascii="PT Astra Serif" w:hAnsi="PT Astra Serif"/>
          <w:sz w:val="24"/>
          <w:szCs w:val="22"/>
        </w:rPr>
        <w:t xml:space="preserve">    с. </w:t>
      </w:r>
      <w:proofErr w:type="gramStart"/>
      <w:r w:rsidRPr="00A94779">
        <w:rPr>
          <w:rFonts w:ascii="PT Astra Serif" w:hAnsi="PT Astra Serif"/>
          <w:sz w:val="24"/>
          <w:szCs w:val="22"/>
        </w:rPr>
        <w:t>Целинное</w:t>
      </w:r>
      <w:proofErr w:type="gramEnd"/>
    </w:p>
    <w:p w:rsidR="00316C20" w:rsidRPr="00A94779" w:rsidRDefault="00316C20" w:rsidP="00A94779">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A94779" w:rsidRDefault="00316C20" w:rsidP="00A94779">
      <w:pPr>
        <w:spacing w:after="0" w:line="240" w:lineRule="auto"/>
        <w:ind w:firstLine="567"/>
        <w:jc w:val="center"/>
        <w:rPr>
          <w:rFonts w:ascii="Times New Roman" w:hAnsi="Times New Roman"/>
          <w:b/>
          <w:sz w:val="20"/>
          <w:szCs w:val="16"/>
        </w:rPr>
      </w:pPr>
      <w:r w:rsidRPr="00A94779">
        <w:rPr>
          <w:rFonts w:ascii="Times New Roman" w:hAnsi="Times New Roman"/>
          <w:b/>
          <w:bCs/>
          <w:sz w:val="20"/>
          <w:szCs w:val="16"/>
          <w:lang w:eastAsia="ru-RU"/>
        </w:rPr>
        <w:t xml:space="preserve">Об утверждении Положения о муниципальной автоматизированной системе централизованного оповещения и информирования населения </w:t>
      </w:r>
      <w:r w:rsidRPr="00A94779">
        <w:rPr>
          <w:rFonts w:ascii="Times New Roman" w:hAnsi="Times New Roman"/>
          <w:b/>
          <w:sz w:val="20"/>
          <w:szCs w:val="16"/>
        </w:rPr>
        <w:t>Целинного</w:t>
      </w:r>
      <w:r w:rsidRPr="00A94779">
        <w:rPr>
          <w:rFonts w:ascii="Times New Roman" w:hAnsi="Times New Roman"/>
          <w:b/>
          <w:bCs/>
          <w:sz w:val="20"/>
          <w:szCs w:val="16"/>
          <w:lang w:eastAsia="ru-RU"/>
        </w:rPr>
        <w:t xml:space="preserve"> муниципального округа Курганской области</w:t>
      </w:r>
    </w:p>
    <w:p w:rsidR="00316C20" w:rsidRPr="00A94779" w:rsidRDefault="00316C20" w:rsidP="00A94779">
      <w:pPr>
        <w:pStyle w:val="ConsTitle"/>
        <w:widowControl/>
        <w:ind w:firstLine="567"/>
        <w:jc w:val="center"/>
        <w:rPr>
          <w:rFonts w:ascii="Times New Roman" w:hAnsi="Times New Roman" w:cs="Times New Roman"/>
          <w:b w:val="0"/>
        </w:rPr>
      </w:pPr>
    </w:p>
    <w:p w:rsidR="00316C20" w:rsidRPr="00A94779" w:rsidRDefault="00316C20" w:rsidP="00A94779">
      <w:pPr>
        <w:tabs>
          <w:tab w:val="left" w:pos="720"/>
        </w:tabs>
        <w:spacing w:after="0" w:line="240" w:lineRule="auto"/>
        <w:ind w:firstLine="567"/>
        <w:jc w:val="both"/>
        <w:rPr>
          <w:rFonts w:ascii="Times New Roman" w:hAnsi="Times New Roman"/>
          <w:sz w:val="16"/>
          <w:szCs w:val="16"/>
        </w:rPr>
      </w:pPr>
      <w:proofErr w:type="gramStart"/>
      <w:r w:rsidRPr="00A94779">
        <w:rPr>
          <w:rFonts w:ascii="Times New Roman" w:hAnsi="Times New Roman"/>
          <w:sz w:val="16"/>
          <w:szCs w:val="16"/>
        </w:rPr>
        <w:t>В соответствии с</w:t>
      </w:r>
      <w:r w:rsidRPr="00A94779">
        <w:rPr>
          <w:rFonts w:ascii="Times New Roman" w:hAnsi="Times New Roman"/>
          <w:sz w:val="16"/>
          <w:szCs w:val="16"/>
          <w:lang w:eastAsia="ru-RU"/>
        </w:rPr>
        <w:t xml:space="preserve"> Федеральными законами</w:t>
      </w:r>
      <w:r w:rsidRPr="00A94779">
        <w:rPr>
          <w:rFonts w:ascii="Times New Roman" w:hAnsi="Times New Roman"/>
          <w:sz w:val="16"/>
          <w:szCs w:val="16"/>
        </w:rPr>
        <w:t xml:space="preserve"> от 06.10.2003 131-Ф3 «Об общих принципах организации местного самоуправления в Российской Федерации»,</w:t>
      </w:r>
      <w:r w:rsidRPr="00A94779">
        <w:rPr>
          <w:rFonts w:ascii="Times New Roman" w:hAnsi="Times New Roman"/>
          <w:sz w:val="16"/>
          <w:szCs w:val="16"/>
          <w:lang w:eastAsia="ru-RU"/>
        </w:rPr>
        <w:t xml:space="preserve"> от 21.12.1994 № 68-ФЗ «О защите населения и территорий от чрезвычайных ситуациях природного и техногенного характера», от 12.02.1998 № 28-ФЗ «О гражданской обороне», приказов МЧС России и Министерства цифрового развития, связи и массовых коммуникаций Российской Федерации от 31.07.2020 № 578/365 «Об утверждении Положения о системах</w:t>
      </w:r>
      <w:proofErr w:type="gramEnd"/>
      <w:r w:rsidRPr="00A94779">
        <w:rPr>
          <w:rFonts w:ascii="Times New Roman" w:hAnsi="Times New Roman"/>
          <w:sz w:val="16"/>
          <w:szCs w:val="16"/>
          <w:lang w:eastAsia="ru-RU"/>
        </w:rPr>
        <w:t xml:space="preserve"> </w:t>
      </w:r>
      <w:proofErr w:type="gramStart"/>
      <w:r w:rsidRPr="00A94779">
        <w:rPr>
          <w:rFonts w:ascii="Times New Roman" w:hAnsi="Times New Roman"/>
          <w:sz w:val="16"/>
          <w:szCs w:val="16"/>
          <w:lang w:eastAsia="ru-RU"/>
        </w:rPr>
        <w:t xml:space="preserve">оповещения населения», от 31.07.2020 № 579/366 «Об утверждении Положения по организации эксплуатационно-технического обслуживания систем оповещения населения», </w:t>
      </w:r>
      <w:r w:rsidRPr="00A94779">
        <w:rPr>
          <w:rFonts w:ascii="Times New Roman" w:hAnsi="Times New Roman"/>
          <w:bCs/>
          <w:sz w:val="16"/>
          <w:szCs w:val="16"/>
          <w:shd w:val="clear" w:color="auto" w:fill="FFFFFF"/>
        </w:rPr>
        <w:t>постановлениями Правительства Курганской области</w:t>
      </w:r>
      <w:r w:rsidRPr="00A94779">
        <w:rPr>
          <w:rFonts w:ascii="Times New Roman" w:hAnsi="Times New Roman"/>
          <w:sz w:val="16"/>
          <w:szCs w:val="16"/>
          <w:shd w:val="clear" w:color="auto" w:fill="FFFFFF"/>
        </w:rPr>
        <w:t xml:space="preserve"> </w:t>
      </w:r>
      <w:r w:rsidRPr="00A94779">
        <w:rPr>
          <w:rFonts w:ascii="Times New Roman" w:hAnsi="Times New Roman"/>
          <w:bCs/>
          <w:sz w:val="16"/>
          <w:szCs w:val="16"/>
          <w:shd w:val="clear" w:color="auto" w:fill="FFFFFF"/>
        </w:rPr>
        <w:t>от</w:t>
      </w:r>
      <w:r w:rsidRPr="00A94779">
        <w:rPr>
          <w:rFonts w:ascii="Times New Roman" w:hAnsi="Times New Roman"/>
          <w:sz w:val="16"/>
          <w:szCs w:val="16"/>
          <w:shd w:val="clear" w:color="auto" w:fill="FFFFFF"/>
        </w:rPr>
        <w:t xml:space="preserve"> </w:t>
      </w:r>
      <w:r w:rsidRPr="00A94779">
        <w:rPr>
          <w:rFonts w:ascii="Times New Roman" w:hAnsi="Times New Roman"/>
          <w:bCs/>
          <w:sz w:val="16"/>
          <w:szCs w:val="16"/>
          <w:shd w:val="clear" w:color="auto" w:fill="FFFFFF"/>
        </w:rPr>
        <w:t>15.11.2011</w:t>
      </w:r>
      <w:r w:rsidRPr="00A94779">
        <w:rPr>
          <w:rFonts w:ascii="Times New Roman" w:hAnsi="Times New Roman"/>
          <w:sz w:val="16"/>
          <w:szCs w:val="16"/>
          <w:shd w:val="clear" w:color="auto" w:fill="FFFFFF"/>
        </w:rPr>
        <w:t xml:space="preserve"> № </w:t>
      </w:r>
      <w:r w:rsidRPr="00A94779">
        <w:rPr>
          <w:rFonts w:ascii="Times New Roman" w:hAnsi="Times New Roman"/>
          <w:bCs/>
          <w:sz w:val="16"/>
          <w:szCs w:val="16"/>
          <w:shd w:val="clear" w:color="auto" w:fill="FFFFFF"/>
        </w:rPr>
        <w:t>539</w:t>
      </w:r>
      <w:r w:rsidRPr="00A94779">
        <w:rPr>
          <w:rFonts w:ascii="Times New Roman" w:hAnsi="Times New Roman"/>
          <w:sz w:val="16"/>
          <w:szCs w:val="16"/>
          <w:shd w:val="clear" w:color="auto" w:fill="FFFFFF"/>
        </w:rPr>
        <w:t xml:space="preserve"> «Об обеспечении своевременного оповещения и информирования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включая угрозу их возникновения на территории </w:t>
      </w:r>
      <w:r w:rsidRPr="00A94779">
        <w:rPr>
          <w:rFonts w:ascii="Times New Roman" w:hAnsi="Times New Roman"/>
          <w:bCs/>
          <w:sz w:val="16"/>
          <w:szCs w:val="16"/>
          <w:shd w:val="clear" w:color="auto" w:fill="FFFFFF"/>
        </w:rPr>
        <w:t>Курганской</w:t>
      </w:r>
      <w:r w:rsidRPr="00A94779">
        <w:rPr>
          <w:rFonts w:ascii="Times New Roman" w:hAnsi="Times New Roman"/>
          <w:sz w:val="16"/>
          <w:szCs w:val="16"/>
          <w:shd w:val="clear" w:color="auto" w:fill="FFFFFF"/>
        </w:rPr>
        <w:t xml:space="preserve"> </w:t>
      </w:r>
      <w:r w:rsidRPr="00A94779">
        <w:rPr>
          <w:rFonts w:ascii="Times New Roman" w:hAnsi="Times New Roman"/>
          <w:bCs/>
          <w:sz w:val="16"/>
          <w:szCs w:val="16"/>
          <w:shd w:val="clear" w:color="auto" w:fill="FFFFFF"/>
        </w:rPr>
        <w:t>области»,</w:t>
      </w:r>
      <w:r w:rsidRPr="00A94779">
        <w:rPr>
          <w:rFonts w:ascii="Times New Roman" w:hAnsi="Times New Roman"/>
          <w:b/>
          <w:bCs/>
          <w:sz w:val="16"/>
          <w:szCs w:val="16"/>
          <w:shd w:val="clear" w:color="auto" w:fill="FFFFFF"/>
        </w:rPr>
        <w:t xml:space="preserve"> </w:t>
      </w:r>
      <w:r w:rsidRPr="00A94779">
        <w:rPr>
          <w:rFonts w:ascii="Times New Roman" w:hAnsi="Times New Roman"/>
          <w:sz w:val="16"/>
          <w:szCs w:val="16"/>
          <w:shd w:val="clear" w:color="auto" w:fill="FFFFFF"/>
        </w:rPr>
        <w:t>от 27.03.2023 № 62</w:t>
      </w:r>
      <w:proofErr w:type="gramEnd"/>
      <w:r w:rsidRPr="00A94779">
        <w:rPr>
          <w:rFonts w:ascii="Times New Roman" w:hAnsi="Times New Roman"/>
          <w:sz w:val="16"/>
          <w:szCs w:val="16"/>
        </w:rPr>
        <w:t xml:space="preserve"> </w:t>
      </w:r>
      <w:r w:rsidRPr="00A94779">
        <w:rPr>
          <w:rFonts w:ascii="Times New Roman" w:hAnsi="Times New Roman"/>
          <w:sz w:val="16"/>
          <w:szCs w:val="16"/>
          <w:shd w:val="clear" w:color="auto" w:fill="FFFFFF"/>
        </w:rPr>
        <w:t>"Об утверждении Положения о региональной автоматизированной системе централизованного оповещения населения Курганской области"</w:t>
      </w:r>
      <w:r w:rsidRPr="00A94779">
        <w:rPr>
          <w:rFonts w:ascii="Times New Roman" w:hAnsi="Times New Roman"/>
          <w:sz w:val="16"/>
          <w:szCs w:val="16"/>
        </w:rPr>
        <w:t>, Уставом Целинного муниципального округа Курганской области</w:t>
      </w:r>
    </w:p>
    <w:p w:rsidR="00316C20" w:rsidRPr="00A94779" w:rsidRDefault="00316C20" w:rsidP="00A94779">
      <w:pPr>
        <w:tabs>
          <w:tab w:val="left" w:pos="720"/>
        </w:tabs>
        <w:spacing w:after="0" w:line="240" w:lineRule="auto"/>
        <w:ind w:firstLine="567"/>
        <w:jc w:val="both"/>
        <w:rPr>
          <w:rFonts w:ascii="Times New Roman" w:hAnsi="Times New Roman"/>
          <w:sz w:val="16"/>
          <w:szCs w:val="16"/>
        </w:rPr>
      </w:pPr>
      <w:r w:rsidRPr="00A94779">
        <w:rPr>
          <w:rFonts w:ascii="Times New Roman" w:hAnsi="Times New Roman"/>
          <w:sz w:val="16"/>
          <w:szCs w:val="16"/>
        </w:rPr>
        <w:t>ПОСТАНОВЛЯЕТ:</w:t>
      </w:r>
    </w:p>
    <w:p w:rsidR="00316C20" w:rsidRPr="00A94779" w:rsidRDefault="00316C20" w:rsidP="00A94779">
      <w:pPr>
        <w:tabs>
          <w:tab w:val="left" w:pos="720"/>
        </w:tabs>
        <w:spacing w:after="0" w:line="240" w:lineRule="auto"/>
        <w:ind w:firstLine="567"/>
        <w:jc w:val="both"/>
        <w:rPr>
          <w:rFonts w:ascii="Times New Roman" w:hAnsi="Times New Roman"/>
          <w:sz w:val="16"/>
          <w:szCs w:val="16"/>
        </w:rPr>
      </w:pPr>
      <w:r w:rsidRPr="00A94779">
        <w:rPr>
          <w:rFonts w:ascii="Times New Roman" w:hAnsi="Times New Roman"/>
          <w:sz w:val="16"/>
          <w:szCs w:val="16"/>
        </w:rPr>
        <w:t xml:space="preserve">1. Утвердить </w:t>
      </w:r>
      <w:r w:rsidRPr="00A94779">
        <w:rPr>
          <w:rFonts w:ascii="Times New Roman" w:hAnsi="Times New Roman"/>
          <w:bCs/>
          <w:sz w:val="16"/>
          <w:szCs w:val="16"/>
          <w:lang w:eastAsia="ru-RU"/>
        </w:rPr>
        <w:t xml:space="preserve">Положение о муниципальной автоматизированной системе централизованного оповещения и информирования населения </w:t>
      </w:r>
      <w:r w:rsidRPr="00A94779">
        <w:rPr>
          <w:rFonts w:ascii="Times New Roman" w:hAnsi="Times New Roman"/>
          <w:sz w:val="16"/>
          <w:szCs w:val="16"/>
        </w:rPr>
        <w:t>Целинного</w:t>
      </w:r>
      <w:r w:rsidRPr="00A94779">
        <w:rPr>
          <w:rFonts w:ascii="Times New Roman" w:hAnsi="Times New Roman"/>
          <w:bCs/>
          <w:sz w:val="16"/>
          <w:szCs w:val="16"/>
          <w:lang w:eastAsia="ru-RU"/>
        </w:rPr>
        <w:t xml:space="preserve"> муниципального округа Курганской области</w:t>
      </w:r>
      <w:r w:rsidRPr="00A94779">
        <w:rPr>
          <w:rFonts w:ascii="Times New Roman" w:hAnsi="Times New Roman"/>
          <w:sz w:val="16"/>
          <w:szCs w:val="16"/>
        </w:rPr>
        <w:t>.</w:t>
      </w:r>
    </w:p>
    <w:p w:rsidR="00316C20" w:rsidRPr="00A94779" w:rsidRDefault="00316C20" w:rsidP="00A94779">
      <w:pPr>
        <w:tabs>
          <w:tab w:val="left" w:pos="720"/>
          <w:tab w:val="left" w:pos="900"/>
        </w:tabs>
        <w:spacing w:after="0" w:line="240" w:lineRule="auto"/>
        <w:ind w:firstLine="567"/>
        <w:jc w:val="both"/>
        <w:rPr>
          <w:rFonts w:ascii="Times New Roman" w:hAnsi="Times New Roman"/>
          <w:sz w:val="16"/>
          <w:szCs w:val="16"/>
        </w:rPr>
      </w:pPr>
      <w:r w:rsidRPr="00A94779">
        <w:rPr>
          <w:rFonts w:ascii="Times New Roman" w:hAnsi="Times New Roman"/>
          <w:sz w:val="16"/>
          <w:szCs w:val="16"/>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316C20" w:rsidRPr="00A94779" w:rsidRDefault="00316C20" w:rsidP="00A94779">
      <w:pPr>
        <w:spacing w:after="0" w:line="240" w:lineRule="auto"/>
        <w:ind w:firstLine="567"/>
        <w:jc w:val="both"/>
        <w:rPr>
          <w:rFonts w:ascii="Times New Roman" w:hAnsi="Times New Roman"/>
          <w:sz w:val="16"/>
          <w:szCs w:val="16"/>
        </w:rPr>
      </w:pPr>
      <w:r w:rsidRPr="00A94779">
        <w:rPr>
          <w:rFonts w:ascii="Times New Roman" w:hAnsi="Times New Roman"/>
          <w:sz w:val="16"/>
          <w:szCs w:val="16"/>
        </w:rPr>
        <w:t>3. Настоящее постановление вступает в силу после его опубликования.</w:t>
      </w:r>
    </w:p>
    <w:p w:rsidR="00316C20" w:rsidRPr="00A94779" w:rsidRDefault="00316C20" w:rsidP="00A94779">
      <w:pPr>
        <w:spacing w:after="0" w:line="240" w:lineRule="auto"/>
        <w:ind w:firstLine="567"/>
        <w:jc w:val="both"/>
        <w:rPr>
          <w:rFonts w:ascii="Times New Roman" w:hAnsi="Times New Roman"/>
          <w:sz w:val="16"/>
          <w:szCs w:val="16"/>
        </w:rPr>
      </w:pPr>
      <w:r w:rsidRPr="00A94779">
        <w:rPr>
          <w:rFonts w:ascii="Times New Roman" w:hAnsi="Times New Roman"/>
          <w:sz w:val="16"/>
          <w:szCs w:val="16"/>
        </w:rPr>
        <w:t>4. </w:t>
      </w:r>
      <w:proofErr w:type="gramStart"/>
      <w:r w:rsidRPr="00A94779">
        <w:rPr>
          <w:rFonts w:ascii="Times New Roman" w:hAnsi="Times New Roman"/>
          <w:bCs/>
          <w:sz w:val="16"/>
          <w:szCs w:val="16"/>
        </w:rPr>
        <w:t>Контроль за</w:t>
      </w:r>
      <w:proofErr w:type="gramEnd"/>
      <w:r w:rsidRPr="00A94779">
        <w:rPr>
          <w:rFonts w:ascii="Times New Roman" w:hAnsi="Times New Roman"/>
          <w:bCs/>
          <w:sz w:val="16"/>
          <w:szCs w:val="16"/>
        </w:rPr>
        <w:t xml:space="preserve"> исполнением настоящего постановления возложить на заместителя </w:t>
      </w:r>
      <w:r w:rsidRPr="00A94779">
        <w:rPr>
          <w:rFonts w:ascii="Times New Roman" w:hAnsi="Times New Roman"/>
          <w:sz w:val="16"/>
          <w:szCs w:val="16"/>
        </w:rPr>
        <w:t>Главы, курирующего вопросы градостроительства и ЖКХ</w:t>
      </w:r>
      <w:r w:rsidRPr="00A94779">
        <w:rPr>
          <w:rFonts w:ascii="Times New Roman" w:hAnsi="Times New Roman"/>
          <w:bCs/>
          <w:sz w:val="16"/>
          <w:szCs w:val="16"/>
        </w:rPr>
        <w:t>.</w:t>
      </w:r>
    </w:p>
    <w:p w:rsidR="00316C20" w:rsidRPr="00A94779" w:rsidRDefault="00316C20" w:rsidP="00A94779">
      <w:pPr>
        <w:spacing w:after="0" w:line="240" w:lineRule="auto"/>
        <w:ind w:firstLine="567"/>
        <w:jc w:val="both"/>
        <w:rPr>
          <w:rFonts w:ascii="Times New Roman" w:hAnsi="Times New Roman"/>
          <w:color w:val="000000"/>
          <w:sz w:val="16"/>
          <w:szCs w:val="16"/>
        </w:rPr>
      </w:pPr>
    </w:p>
    <w:p w:rsidR="00316C20" w:rsidRPr="00A94779" w:rsidRDefault="00316C20" w:rsidP="00A94779">
      <w:pPr>
        <w:spacing w:after="0" w:line="240" w:lineRule="auto"/>
        <w:ind w:firstLine="567"/>
        <w:jc w:val="both"/>
        <w:rPr>
          <w:rFonts w:ascii="Times New Roman" w:hAnsi="Times New Roman"/>
          <w:color w:val="000000"/>
          <w:sz w:val="16"/>
          <w:szCs w:val="16"/>
        </w:rPr>
      </w:pPr>
    </w:p>
    <w:p w:rsidR="00316C20" w:rsidRPr="00A94779" w:rsidRDefault="00316C20" w:rsidP="00A94779">
      <w:pPr>
        <w:spacing w:after="0" w:line="240" w:lineRule="auto"/>
        <w:ind w:firstLine="567"/>
        <w:jc w:val="both"/>
        <w:rPr>
          <w:rFonts w:ascii="Times New Roman" w:hAnsi="Times New Roman"/>
          <w:color w:val="000000"/>
          <w:sz w:val="16"/>
          <w:szCs w:val="16"/>
        </w:rPr>
      </w:pPr>
      <w:r w:rsidRPr="00A94779">
        <w:rPr>
          <w:rFonts w:ascii="Times New Roman" w:hAnsi="Times New Roman"/>
          <w:color w:val="000000"/>
          <w:sz w:val="16"/>
          <w:szCs w:val="16"/>
        </w:rPr>
        <w:t xml:space="preserve">Глава </w:t>
      </w:r>
      <w:r w:rsidRPr="00A94779">
        <w:rPr>
          <w:rStyle w:val="2a"/>
          <w:rFonts w:ascii="Times New Roman" w:hAnsi="Times New Roman"/>
          <w:color w:val="000000"/>
          <w:sz w:val="16"/>
          <w:szCs w:val="16"/>
        </w:rPr>
        <w:t xml:space="preserve">Целинного муниципального округа </w:t>
      </w:r>
      <w:r w:rsidRPr="00A94779">
        <w:rPr>
          <w:rFonts w:ascii="Times New Roman" w:hAnsi="Times New Roman"/>
          <w:color w:val="000000"/>
          <w:sz w:val="16"/>
          <w:szCs w:val="16"/>
        </w:rPr>
        <w:t xml:space="preserve">                   П.И. Скоробогатов</w:t>
      </w:r>
    </w:p>
    <w:p w:rsidR="00316C20" w:rsidRPr="00A94779" w:rsidRDefault="00316C20" w:rsidP="00A94779">
      <w:pPr>
        <w:shd w:val="clear" w:color="auto" w:fill="FFFFFF"/>
        <w:spacing w:after="0" w:line="240" w:lineRule="auto"/>
        <w:ind w:left="5103" w:firstLine="567"/>
        <w:jc w:val="both"/>
        <w:rPr>
          <w:rFonts w:ascii="Times New Roman" w:hAnsi="Times New Roman"/>
          <w:sz w:val="16"/>
          <w:szCs w:val="16"/>
          <w:lang w:eastAsia="ru-RU"/>
        </w:rPr>
      </w:pPr>
      <w:r w:rsidRPr="00A94779">
        <w:rPr>
          <w:rFonts w:ascii="Times New Roman" w:hAnsi="Times New Roman"/>
          <w:sz w:val="16"/>
          <w:szCs w:val="16"/>
          <w:lang w:eastAsia="ru-RU"/>
        </w:rPr>
        <w:t>Приложение к постановлению Администрации Целинного муниципального округа от 09.08.2024        № 516 «Об утверждении Положения о муниципальной автоматизированной системе централизованного оповещения и информирования населения Целинного муниципального округа Курганской области»</w:t>
      </w: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Положение</w:t>
      </w: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о муниципальной автоматизированной системе централизованного оповещения и информирования населения Целинного муниципального округа Курганской области.</w:t>
      </w:r>
    </w:p>
    <w:p w:rsidR="00316C20" w:rsidRPr="00A94779" w:rsidRDefault="00316C20" w:rsidP="00A94779">
      <w:pPr>
        <w:shd w:val="clear" w:color="auto" w:fill="FFFFFF"/>
        <w:spacing w:after="0" w:line="240" w:lineRule="auto"/>
        <w:ind w:firstLine="567"/>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1. Общие положения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1.1. </w:t>
      </w:r>
      <w:proofErr w:type="gramStart"/>
      <w:r w:rsidRPr="00A94779">
        <w:rPr>
          <w:rFonts w:ascii="Times New Roman" w:hAnsi="Times New Roman"/>
          <w:sz w:val="16"/>
          <w:szCs w:val="16"/>
          <w:lang w:eastAsia="ru-RU"/>
        </w:rPr>
        <w:t>Положение о муниципальной автоматизированной системе централизованного оповещения и информирования населения Целинного муниципального округа (далее - Положение) разработано в соответствии с Федеральными законами</w:t>
      </w:r>
      <w:r w:rsidRPr="00A94779">
        <w:rPr>
          <w:rFonts w:ascii="Times New Roman" w:hAnsi="Times New Roman"/>
          <w:sz w:val="16"/>
          <w:szCs w:val="16"/>
        </w:rPr>
        <w:t xml:space="preserve"> от 06.10.2003 131-Ф3 «Об общих принципах организации местного самоуправления в Российской Федерации»,</w:t>
      </w:r>
      <w:r w:rsidRPr="00A94779">
        <w:rPr>
          <w:rFonts w:ascii="Times New Roman" w:hAnsi="Times New Roman"/>
          <w:sz w:val="16"/>
          <w:szCs w:val="16"/>
          <w:lang w:eastAsia="ru-RU"/>
        </w:rPr>
        <w:t xml:space="preserve"> от 21.12.1994 № 68-ФЗ «О защите населения и территорий от чрезвычайных ситуациях природного и техногенного характера», от 12.02.1998 № 28-ФЗ «О гражданской обороне», в целях реализации полномочий органов местного</w:t>
      </w:r>
      <w:proofErr w:type="gramEnd"/>
      <w:r w:rsidRPr="00A94779">
        <w:rPr>
          <w:rFonts w:ascii="Times New Roman" w:hAnsi="Times New Roman"/>
          <w:sz w:val="16"/>
          <w:szCs w:val="16"/>
          <w:lang w:eastAsia="ru-RU"/>
        </w:rPr>
        <w:t xml:space="preserve"> самоуправления по созданию и поддержанию в состоянии постоянной готовности к использованию системы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1.2. Настоящее Положение определяет основные понятия, структуру, основные задачи, порядок </w:t>
      </w:r>
      <w:proofErr w:type="spellStart"/>
      <w:r w:rsidRPr="00A94779">
        <w:rPr>
          <w:rFonts w:ascii="Times New Roman" w:hAnsi="Times New Roman"/>
          <w:sz w:val="16"/>
          <w:szCs w:val="16"/>
          <w:lang w:eastAsia="ru-RU"/>
        </w:rPr>
        <w:t>задействования</w:t>
      </w:r>
      <w:proofErr w:type="spellEnd"/>
      <w:r w:rsidRPr="00A94779">
        <w:rPr>
          <w:rFonts w:ascii="Times New Roman" w:hAnsi="Times New Roman"/>
          <w:sz w:val="16"/>
          <w:szCs w:val="16"/>
          <w:lang w:eastAsia="ru-RU"/>
        </w:rPr>
        <w:t>, создания, использования, развития и поддержания в состоянии постоянной готовности муниципальной автоматизированной системы централизованного оповещения и информирования населения Целинного муниципального округа (далее - МАСЦО).</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1.3. </w:t>
      </w:r>
      <w:proofErr w:type="gramStart"/>
      <w:r w:rsidRPr="00A94779">
        <w:rPr>
          <w:rFonts w:ascii="Times New Roman" w:hAnsi="Times New Roman"/>
          <w:sz w:val="16"/>
          <w:szCs w:val="16"/>
          <w:lang w:eastAsia="ru-RU"/>
        </w:rPr>
        <w:t xml:space="preserve">МАСЦО представляет собой организационно-техническое объединение сил, средств связи и оповещения, сетей вещания, каналов сети связи общего пользования, обеспечивающих доведение информации и сигналов оповещения до населения, органов управления и сил гражданской обороны и муниципального звена территориальной подсистемы единой государственной системы </w:t>
      </w:r>
      <w:r w:rsidRPr="00A94779">
        <w:rPr>
          <w:rFonts w:ascii="Times New Roman" w:hAnsi="Times New Roman"/>
          <w:sz w:val="16"/>
          <w:szCs w:val="16"/>
          <w:lang w:eastAsia="ru-RU"/>
        </w:rPr>
        <w:lastRenderedPageBreak/>
        <w:t>предупреждения и ликвидации чрезвычайных ситуаций на территории Целинного муниципального округа (далее - муниципальное звено ТП РСЧС).</w:t>
      </w:r>
      <w:proofErr w:type="gramEnd"/>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1.4. Уровни систем оповещения населения на территории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1.4.1. На муниципальном уровне - муниципальная автоматизированная система централизованного оповещения и информирования населения Целинного муниципального округа (МАСЦО).</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1.4.2. </w:t>
      </w:r>
      <w:proofErr w:type="gramStart"/>
      <w:r w:rsidRPr="00A94779">
        <w:rPr>
          <w:rFonts w:ascii="Times New Roman" w:hAnsi="Times New Roman"/>
          <w:sz w:val="16"/>
          <w:szCs w:val="16"/>
          <w:lang w:eastAsia="ru-RU"/>
        </w:rPr>
        <w:t>На объектовом уровне - локальная и объектовая системы оповещения (на потенциально опасных объектах и в организациях с одномоментным нахождением более 50 человек (включая персонал), а также на социально важных объектах и объектах жизнеобеспечения населения (далее - ЛСО).</w:t>
      </w:r>
      <w:proofErr w:type="gramEnd"/>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1.5. МАСЦО сопрягается с региональной автоматизированной системой централизованного оповещения Курганской области.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2. Цель оповещения и информирования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2.1. Своевременное оповещение и информирование населения проводится с целью своевременного проведения мероприятий по доведению до органов управления, организаций и населения сигналов оповещения гражданской обороны и информации об угрозе возникновения и возникновении чрезвычайных ситуаций в мирное и военное время, способах защиты от них и проведении мероприятий по стабилизации обстановки.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3. Организация и структура системы оповещения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3.1. Система оповещения и информирования населения Целинного муниципального округа является звеном системы оповещения Курганской области и включает в себя силы и средства, организационно и технически объединенные для решения задач оповещения и информирования населения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3.2. </w:t>
      </w:r>
      <w:proofErr w:type="gramStart"/>
      <w:r w:rsidRPr="00A94779">
        <w:rPr>
          <w:rFonts w:ascii="Times New Roman" w:hAnsi="Times New Roman"/>
          <w:sz w:val="16"/>
          <w:szCs w:val="16"/>
          <w:lang w:eastAsia="ru-RU"/>
        </w:rPr>
        <w:t>Органами управления системы оповещения и информирования населения в Целинного муниципальном округе является единая дежурно-диспетчерская служба Целинного муниципального округа (далее - ЕДДС), дежурно-диспетчерские службы организаций (далее - ДДС), должностные лица, специально уполномоченные на подачу сигналов оповещения и информационных сообщений.</w:t>
      </w:r>
      <w:proofErr w:type="gramEnd"/>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3.3. Пунктами управления системой оповещения и информирования населения являются специально оборудованные помещения (рабочие места) оснащенные средствами приема и передачи сигналов оповещения и информационных сообщений.</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3.4. Силы и средства связи и оповещения населения включают:</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единая дежурно-диспетчерская служба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дежурная часть ОП «Целинный» МО МВД «</w:t>
      </w:r>
      <w:proofErr w:type="spellStart"/>
      <w:r w:rsidRPr="00A94779">
        <w:rPr>
          <w:rFonts w:ascii="Times New Roman" w:hAnsi="Times New Roman"/>
          <w:sz w:val="16"/>
          <w:szCs w:val="16"/>
          <w:lang w:eastAsia="ru-RU"/>
        </w:rPr>
        <w:t>Куртамышский</w:t>
      </w:r>
      <w:proofErr w:type="spellEnd"/>
      <w:r w:rsidRPr="00A94779">
        <w:rPr>
          <w:rFonts w:ascii="Times New Roman" w:hAnsi="Times New Roman"/>
          <w:sz w:val="16"/>
          <w:szCs w:val="16"/>
          <w:lang w:eastAsia="ru-RU"/>
        </w:rPr>
        <w:t>»;</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дежурные (дежурно-диспетчерские) службы организаций;</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муниципальная автоматизированная система централизованного оповещения (МАСЦО);</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ведомственные системы оповещения;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автомобили с громкоговорящими установками (ГГУ);</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электромегафоны;</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посыльные;</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путем рассылки </w:t>
      </w:r>
      <w:r w:rsidRPr="00A94779">
        <w:rPr>
          <w:rFonts w:ascii="Times New Roman" w:hAnsi="Times New Roman"/>
          <w:sz w:val="16"/>
          <w:szCs w:val="16"/>
          <w:lang w:val="en-US" w:eastAsia="ru-RU"/>
        </w:rPr>
        <w:t>SMS</w:t>
      </w:r>
      <w:r w:rsidRPr="00A94779">
        <w:rPr>
          <w:rFonts w:ascii="Times New Roman" w:hAnsi="Times New Roman"/>
          <w:sz w:val="16"/>
          <w:szCs w:val="16"/>
          <w:lang w:eastAsia="ru-RU"/>
        </w:rPr>
        <w:t xml:space="preserve"> – сообщений по сети операторов сотовой связи.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4. Порядок использования системы оповещения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4.1. Право принятия решения на </w:t>
      </w:r>
      <w:proofErr w:type="spellStart"/>
      <w:r w:rsidRPr="00A94779">
        <w:rPr>
          <w:rFonts w:ascii="Times New Roman" w:hAnsi="Times New Roman"/>
          <w:sz w:val="16"/>
          <w:szCs w:val="16"/>
          <w:lang w:eastAsia="ru-RU"/>
        </w:rPr>
        <w:t>задействование</w:t>
      </w:r>
      <w:proofErr w:type="spellEnd"/>
      <w:r w:rsidRPr="00A94779">
        <w:rPr>
          <w:rFonts w:ascii="Times New Roman" w:hAnsi="Times New Roman"/>
          <w:sz w:val="16"/>
          <w:szCs w:val="16"/>
          <w:lang w:eastAsia="ru-RU"/>
        </w:rPr>
        <w:t xml:space="preserve"> по предназначению МАСЦО оповещение </w:t>
      </w:r>
      <w:proofErr w:type="gramStart"/>
      <w:r w:rsidRPr="00A94779">
        <w:rPr>
          <w:rFonts w:ascii="Times New Roman" w:hAnsi="Times New Roman"/>
          <w:sz w:val="16"/>
          <w:szCs w:val="16"/>
          <w:lang w:eastAsia="ru-RU"/>
        </w:rPr>
        <w:t>сил муниципального звена Курганской областной подсистемы единой государственной системы предупреждения</w:t>
      </w:r>
      <w:proofErr w:type="gramEnd"/>
      <w:r w:rsidRPr="00A94779">
        <w:rPr>
          <w:rFonts w:ascii="Times New Roman" w:hAnsi="Times New Roman"/>
          <w:sz w:val="16"/>
          <w:szCs w:val="16"/>
          <w:lang w:eastAsia="ru-RU"/>
        </w:rPr>
        <w:t xml:space="preserve"> и ликвидации чрезвычайных ситуаций Администрации Целинного муниципального округа, органов управления гражданской обороны и населения предоставляется: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на муниципальном уровне - Главе Целинного муниципального округа, председателю КЧС и ОПБ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на объектовом уровне - порядок использования системы оповещения объектового уровня определяется руководителем организации. Дежурно-диспетчерская служба объектового уровня докладывает в ЕДДС Целинного муниципального округа об использовании системы оповещения в связи с угрозой возникновения или возникновении чрезвычайной ситуации. Перечень, </w:t>
      </w:r>
      <w:proofErr w:type="gramStart"/>
      <w:r w:rsidRPr="00A94779">
        <w:rPr>
          <w:rFonts w:ascii="Times New Roman" w:hAnsi="Times New Roman"/>
          <w:sz w:val="16"/>
          <w:szCs w:val="16"/>
          <w:lang w:eastAsia="ru-RU"/>
        </w:rPr>
        <w:t>ответственных</w:t>
      </w:r>
      <w:proofErr w:type="gramEnd"/>
      <w:r w:rsidRPr="00A94779">
        <w:rPr>
          <w:rFonts w:ascii="Times New Roman" w:hAnsi="Times New Roman"/>
          <w:sz w:val="16"/>
          <w:szCs w:val="16"/>
          <w:lang w:eastAsia="ru-RU"/>
        </w:rPr>
        <w:t xml:space="preserve"> за оповещение объекта, предоставляется в Администрацию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4.2. Руководство организацией оповещения и информирования осуществляет:</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на муниципальном уровне - Глава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на объектовом уровне - руководитель объекта.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4.3. Непосредственное оповещение населения осуществляют:</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на муниципальном уровне - ЕДДС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на уровне поселений - ответственные за оповещение начальники отделов </w:t>
      </w:r>
      <w:r w:rsidRPr="00A94779">
        <w:rPr>
          <w:rFonts w:ascii="Times New Roman" w:hAnsi="Times New Roman"/>
          <w:sz w:val="16"/>
          <w:szCs w:val="16"/>
        </w:rPr>
        <w:t>МКУ «Территориальное управление Целинного муниципального округа»</w:t>
      </w:r>
      <w:r w:rsidRPr="00A94779">
        <w:rPr>
          <w:rFonts w:ascii="Times New Roman" w:hAnsi="Times New Roman"/>
          <w:sz w:val="16"/>
          <w:szCs w:val="16"/>
          <w:lang w:eastAsia="ru-RU"/>
        </w:rPr>
        <w:t>;</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на объектовом уровне - дежурно-диспетчерская служба или должностные лица объекта экономики, утвержденные руководителем объекта, на котором отсутствует дежурно-диспетчерская служба.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5. Оповещение руководящего состава Администрации Целинного муниципального округа, руководителей и работников организаций и населения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5.1. Оповещение руководящего состава Администрации Целинного муниципального округа (Главу Целинного муниципального округа Курганской области - председателя комиссии Администрации Целинного муниципального округа по предупреждению и ликвидации чрезвычайных ситуаций и обеспечению пожарной безопасности) осуществляется через оперативного дежурного ЕДДС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5.2. Оповещение руководителей организаций, членов комиссии Администрации Целинного муниципального округа по предупреждению и ликвидации чрезвычайных ситуаций и обеспечению пожарной безопасности, членов эвакуационной комиссии Целинного муниципального округа, членов комиссии по повышению устойчивости функционирования экономики Целинного муниципального округа с использованием телефонной сети, посыльных.</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5.3. Рабочих и служащих организаций, личный состав нештатных аварийно-спасательных формирований - через руководителей организаций с использованием телефонных сетей, сотовой связи, локальных систем оповещения, устройств местной громкоговорящей связи, посыльных.</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5.4. Население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через начальников отделов </w:t>
      </w:r>
      <w:r w:rsidRPr="00A94779">
        <w:rPr>
          <w:rFonts w:ascii="Times New Roman" w:hAnsi="Times New Roman"/>
          <w:sz w:val="16"/>
          <w:szCs w:val="16"/>
        </w:rPr>
        <w:t>МКУ «Территориальное управление Целинного муниципального округа»</w:t>
      </w:r>
      <w:r w:rsidRPr="00A94779">
        <w:rPr>
          <w:rFonts w:ascii="Times New Roman" w:hAnsi="Times New Roman"/>
          <w:sz w:val="16"/>
          <w:szCs w:val="16"/>
          <w:lang w:eastAsia="ru-RU"/>
        </w:rPr>
        <w:t>, с использованием телефонной сети, посыльных;</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 xml:space="preserve">6. Порядок поддержания систем оповещения и информирования </w:t>
      </w:r>
      <w:r w:rsidRPr="00A94779">
        <w:rPr>
          <w:rFonts w:ascii="Times New Roman" w:hAnsi="Times New Roman"/>
          <w:sz w:val="16"/>
          <w:szCs w:val="16"/>
        </w:rPr>
        <w:t>Целинного</w:t>
      </w:r>
      <w:r w:rsidRPr="00A94779">
        <w:rPr>
          <w:rFonts w:ascii="Times New Roman" w:hAnsi="Times New Roman"/>
          <w:sz w:val="16"/>
          <w:szCs w:val="16"/>
          <w:lang w:eastAsia="ru-RU"/>
        </w:rPr>
        <w:t xml:space="preserve"> муниципального округа в готовности к применению</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6.1. Поддержание МАСЦО в постоянной готовности к применению и информирования населения Целинного муниципального округа достигается: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организацией круглосуточного дежурства личного состава органов повседневного управления (единой дежурно-диспетчерских службы Целинного муниципального округа и дежурных (дежурно-диспетчерских) служб организаций);</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технической исправностью и постоянной готовностью сил и средств к оповещению и информированию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регулярным проведением тренировок сил и средств, задействованных в системе оповещения и информирования населения поселений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6.2. За поддержание сил и средств оповещения и информирования в постоянной готовности к применению, организацию своевременного технического обслуживания и ремонта несут ответственность соответствующие руководители учреждений и предприятий, в ведении которых находятся эти силы и средства.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 xml:space="preserve">7. Порядок проверки и контроля готовности систем оповещения и информирования населения </w:t>
      </w:r>
      <w:r w:rsidRPr="00A94779">
        <w:rPr>
          <w:rFonts w:ascii="Times New Roman" w:hAnsi="Times New Roman"/>
          <w:sz w:val="16"/>
          <w:szCs w:val="16"/>
        </w:rPr>
        <w:t>Целинного</w:t>
      </w:r>
      <w:r w:rsidRPr="00A94779">
        <w:rPr>
          <w:rFonts w:ascii="Times New Roman" w:hAnsi="Times New Roman"/>
          <w:sz w:val="16"/>
          <w:szCs w:val="16"/>
          <w:lang w:eastAsia="ru-RU"/>
        </w:rPr>
        <w:t xml:space="preserve"> муниципального округа к применению</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7.1. Проверки технического состояния и готовности МАСЦО к применению сил и средств оповещения и информирования населения Целинного муниципального округа подразделяются </w:t>
      </w:r>
      <w:proofErr w:type="gramStart"/>
      <w:r w:rsidRPr="00A94779">
        <w:rPr>
          <w:rFonts w:ascii="Times New Roman" w:hAnsi="Times New Roman"/>
          <w:sz w:val="16"/>
          <w:szCs w:val="16"/>
          <w:lang w:eastAsia="ru-RU"/>
        </w:rPr>
        <w:t>на</w:t>
      </w:r>
      <w:proofErr w:type="gramEnd"/>
      <w:r w:rsidRPr="00A94779">
        <w:rPr>
          <w:rFonts w:ascii="Times New Roman" w:hAnsi="Times New Roman"/>
          <w:sz w:val="16"/>
          <w:szCs w:val="16"/>
          <w:lang w:eastAsia="ru-RU"/>
        </w:rPr>
        <w:t>:</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w:t>
      </w:r>
      <w:proofErr w:type="gramStart"/>
      <w:r w:rsidRPr="00A94779">
        <w:rPr>
          <w:rFonts w:ascii="Times New Roman" w:hAnsi="Times New Roman"/>
          <w:sz w:val="16"/>
          <w:szCs w:val="16"/>
          <w:lang w:eastAsia="ru-RU"/>
        </w:rPr>
        <w:t>комплексные</w:t>
      </w:r>
      <w:proofErr w:type="gramEnd"/>
      <w:r w:rsidRPr="00A94779">
        <w:rPr>
          <w:rFonts w:ascii="Times New Roman" w:hAnsi="Times New Roman"/>
          <w:sz w:val="16"/>
          <w:szCs w:val="16"/>
          <w:lang w:eastAsia="ru-RU"/>
        </w:rPr>
        <w:t xml:space="preserve"> (муниципальный уровень) - годовые;</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местные (уровень территориальных отделов) - ежемесячные;</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w:t>
      </w:r>
      <w:proofErr w:type="gramStart"/>
      <w:r w:rsidRPr="00A94779">
        <w:rPr>
          <w:rFonts w:ascii="Times New Roman" w:hAnsi="Times New Roman"/>
          <w:sz w:val="16"/>
          <w:szCs w:val="16"/>
          <w:lang w:eastAsia="ru-RU"/>
        </w:rPr>
        <w:t>автономные</w:t>
      </w:r>
      <w:proofErr w:type="gramEnd"/>
      <w:r w:rsidRPr="00A94779">
        <w:rPr>
          <w:rFonts w:ascii="Times New Roman" w:hAnsi="Times New Roman"/>
          <w:sz w:val="16"/>
          <w:szCs w:val="16"/>
          <w:lang w:eastAsia="ru-RU"/>
        </w:rPr>
        <w:t xml:space="preserve"> (объектовый уровень) - ежемесячные и еженедельные.</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7.2. Комплексные проверки систем оповещения и информирования населения Целинного муниципального округа проводятся в соответствии с Планом основных мероприятий Целинного муниципального округа Курганской области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утвержденным Главой Целинного муниципального округа Курганской области. О предстоящих комплексных проверках системы оповещения Администрация Целинного муниципального округа через средства массовой информации информирует население не менее чем за две недели до их проведения.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7.3. Перед проведением всех проверок в обязательном порядке проводится комплекс организационно – технических мероприятий с целью, исключения несанкционированного запуска системы оповещения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p>
    <w:p w:rsidR="00316C20" w:rsidRPr="00A94779" w:rsidRDefault="00316C20" w:rsidP="00A94779">
      <w:pPr>
        <w:shd w:val="clear" w:color="auto" w:fill="FFFFFF"/>
        <w:spacing w:after="0" w:line="240" w:lineRule="auto"/>
        <w:ind w:firstLine="567"/>
        <w:jc w:val="center"/>
        <w:rPr>
          <w:rFonts w:ascii="Times New Roman" w:hAnsi="Times New Roman"/>
          <w:sz w:val="16"/>
          <w:szCs w:val="16"/>
          <w:lang w:eastAsia="ru-RU"/>
        </w:rPr>
      </w:pPr>
      <w:r w:rsidRPr="00A94779">
        <w:rPr>
          <w:rFonts w:ascii="Times New Roman" w:hAnsi="Times New Roman"/>
          <w:sz w:val="16"/>
          <w:szCs w:val="16"/>
          <w:lang w:eastAsia="ru-RU"/>
        </w:rPr>
        <w:t>8. Обязанности должностных лиц по оповещению и информированию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8.1. В пределах своей компетенции через уполномоченный орган Отдел </w:t>
      </w:r>
      <w:r w:rsidRPr="00A94779">
        <w:rPr>
          <w:rFonts w:ascii="Times New Roman" w:hAnsi="Times New Roman"/>
          <w:sz w:val="16"/>
          <w:szCs w:val="16"/>
        </w:rPr>
        <w:t>ГОЗНЧС, МР и ВУ Администрации</w:t>
      </w:r>
      <w:r w:rsidRPr="00A94779">
        <w:rPr>
          <w:rFonts w:ascii="Times New Roman" w:hAnsi="Times New Roman"/>
          <w:sz w:val="16"/>
          <w:szCs w:val="16"/>
          <w:lang w:eastAsia="ru-RU"/>
        </w:rPr>
        <w:t xml:space="preserve">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организует обучение в ГОУ "УМЦ по ГО и ЧС Курганской области" оперативных дежурных ЕДДС Целинного муниципального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планирует и периодически организует в соответствии с утвержденным графиком комплексные проверки систем оповещения и информирования населения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планирует и проводит методическую подготовку начальников отделов </w:t>
      </w:r>
      <w:r w:rsidRPr="00A94779">
        <w:rPr>
          <w:rFonts w:ascii="Times New Roman" w:hAnsi="Times New Roman"/>
          <w:sz w:val="16"/>
          <w:szCs w:val="16"/>
        </w:rPr>
        <w:t>МКУ «Территориальное управление Целинного муниципального округа»</w:t>
      </w:r>
      <w:r w:rsidRPr="00A94779">
        <w:rPr>
          <w:rFonts w:ascii="Times New Roman" w:hAnsi="Times New Roman"/>
          <w:sz w:val="16"/>
          <w:szCs w:val="16"/>
          <w:lang w:eastAsia="ru-RU"/>
        </w:rPr>
        <w:t>, руководителей объектов и организаций по вопросам оповещения и информирования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разрабатывает тексты речевых сообщений для оповещения и информирования населения и организует их запись на магнитные носители.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8.2. Руководители объектов:</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обеспечивают непосредственную организацию оповещения и информирования работников (сотрудников);</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разрабатывают инструкции для личного состава дежурной (дежурно-диспетчерской) службы по организации оповещения и информирования населения;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в соответствии с утвержденным графиком организует проверки систем оповещения и информирования персонала объекта или организации;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организуют постоянную готовность средств оповещения, находящихся в организации.</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8.3. Руководители организаций, имеющих потенциально-опасные объекты:</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осуществляют проектирование и строительство локальных систем оповещения на действующих потенциально опасных объектах;</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обеспечивают непосредственную организацию оповещения и информирования работников (сотрудников) подчиненных структур и выделяют необходимое количество сил и сре</w:t>
      </w:r>
      <w:proofErr w:type="gramStart"/>
      <w:r w:rsidRPr="00A94779">
        <w:rPr>
          <w:rFonts w:ascii="Times New Roman" w:hAnsi="Times New Roman"/>
          <w:sz w:val="16"/>
          <w:szCs w:val="16"/>
          <w:lang w:eastAsia="ru-RU"/>
        </w:rPr>
        <w:t>дств дл</w:t>
      </w:r>
      <w:proofErr w:type="gramEnd"/>
      <w:r w:rsidRPr="00A94779">
        <w:rPr>
          <w:rFonts w:ascii="Times New Roman" w:hAnsi="Times New Roman"/>
          <w:sz w:val="16"/>
          <w:szCs w:val="16"/>
          <w:lang w:eastAsia="ru-RU"/>
        </w:rPr>
        <w:t>я оповещения населения округа;</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xml:space="preserve">- разрабатывают инструкции для личного состава дежурных служб по организации оповещения и информирования населения, организуют подготовку дежурного персонала, работников (сотрудников) к действиям по сигналам оповещения и информирования населения </w:t>
      </w:r>
      <w:r w:rsidRPr="00A94779">
        <w:rPr>
          <w:rFonts w:ascii="Times New Roman" w:hAnsi="Times New Roman"/>
          <w:sz w:val="16"/>
          <w:szCs w:val="16"/>
        </w:rPr>
        <w:t>Целинного</w:t>
      </w:r>
      <w:r w:rsidRPr="00A94779">
        <w:rPr>
          <w:rFonts w:ascii="Times New Roman" w:hAnsi="Times New Roman"/>
          <w:sz w:val="16"/>
          <w:szCs w:val="16"/>
          <w:lang w:eastAsia="ru-RU"/>
        </w:rPr>
        <w:t xml:space="preserve"> муниципального округа в соответствии с планами оповещения;</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проводят мероприятия по обеспечению функционирования локальных систем оповещения, подвижных средств оповещения оборудованных ГГУ, и т.д.;</w:t>
      </w:r>
    </w:p>
    <w:p w:rsidR="00316C20" w:rsidRPr="00A94779" w:rsidRDefault="00316C20" w:rsidP="00A94779">
      <w:pPr>
        <w:shd w:val="clear" w:color="auto" w:fill="FFFFFF"/>
        <w:spacing w:after="0" w:line="240" w:lineRule="auto"/>
        <w:ind w:firstLine="567"/>
        <w:jc w:val="both"/>
        <w:rPr>
          <w:rFonts w:ascii="Times New Roman" w:hAnsi="Times New Roman"/>
          <w:sz w:val="16"/>
          <w:szCs w:val="16"/>
          <w:lang w:eastAsia="ru-RU"/>
        </w:rPr>
      </w:pPr>
      <w:r w:rsidRPr="00A94779">
        <w:rPr>
          <w:rFonts w:ascii="Times New Roman" w:hAnsi="Times New Roman"/>
          <w:sz w:val="16"/>
          <w:szCs w:val="16"/>
          <w:lang w:eastAsia="ru-RU"/>
        </w:rPr>
        <w:t>- в соответствии с установленным порядком, представляют донесения в Администрацию Целинного муниципального округа о состоянии локальных систем оповещения.</w:t>
      </w:r>
    </w:p>
    <w:p w:rsidR="00316C20" w:rsidRPr="001A35CF" w:rsidRDefault="00316C20" w:rsidP="00316C20">
      <w:pPr>
        <w:pStyle w:val="ConsNonformat"/>
        <w:widowControl/>
        <w:jc w:val="center"/>
        <w:rPr>
          <w:rFonts w:ascii="Times New Roman" w:hAnsi="Times New Roman"/>
          <w:sz w:val="18"/>
          <w:szCs w:val="32"/>
        </w:rPr>
      </w:pP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КУРГАНСКАЯ ОБЛАСТЬ</w:t>
      </w: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ЦЕЛИННЫЙ МУНИЦИПАЛЬНЫЙ ОКРУГ</w:t>
      </w: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АДМИНИСТРАЦИЯ ЦЕЛИННОГО МУНИЦИПАЛЬНОГО ОКРУГА</w:t>
      </w:r>
    </w:p>
    <w:p w:rsidR="00316C20" w:rsidRPr="004A7F32" w:rsidRDefault="00316C20" w:rsidP="00316C20">
      <w:pPr>
        <w:pStyle w:val="ConsNonformat"/>
        <w:widowControl/>
        <w:jc w:val="center"/>
        <w:rPr>
          <w:rFonts w:ascii="PT Astra Serif" w:hAnsi="PT Astra Serif"/>
          <w:b/>
          <w:sz w:val="30"/>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Default="00316C20" w:rsidP="00316C20">
      <w:pPr>
        <w:pStyle w:val="ConsNonformat"/>
        <w:widowControl/>
        <w:rPr>
          <w:rFonts w:ascii="PT Astra Serif" w:hAnsi="PT Astra Serif"/>
          <w:sz w:val="24"/>
          <w:szCs w:val="22"/>
        </w:rPr>
      </w:pPr>
      <w:r w:rsidRPr="004A7F32">
        <w:rPr>
          <w:rFonts w:ascii="PT Astra Serif" w:hAnsi="PT Astra Serif"/>
          <w:sz w:val="24"/>
          <w:szCs w:val="22"/>
        </w:rPr>
        <w:t xml:space="preserve">от 09 августа 2024 года                          </w:t>
      </w:r>
      <w:r w:rsidR="004A7F32">
        <w:rPr>
          <w:rFonts w:ascii="PT Astra Serif" w:hAnsi="PT Astra Serif"/>
          <w:sz w:val="24"/>
          <w:szCs w:val="22"/>
        </w:rPr>
        <w:t xml:space="preserve">       </w:t>
      </w:r>
      <w:r w:rsidRPr="004A7F32">
        <w:rPr>
          <w:rFonts w:ascii="PT Astra Serif" w:hAnsi="PT Astra Serif"/>
          <w:sz w:val="24"/>
          <w:szCs w:val="22"/>
        </w:rPr>
        <w:t xml:space="preserve">№ 517                                        </w:t>
      </w:r>
      <w:r w:rsidR="004A7F32">
        <w:rPr>
          <w:rFonts w:ascii="PT Astra Serif" w:hAnsi="PT Astra Serif"/>
          <w:sz w:val="24"/>
          <w:szCs w:val="22"/>
        </w:rPr>
        <w:t xml:space="preserve">             </w:t>
      </w:r>
      <w:r w:rsidRPr="004A7F32">
        <w:rPr>
          <w:rFonts w:ascii="PT Astra Serif" w:hAnsi="PT Astra Serif"/>
          <w:sz w:val="24"/>
          <w:szCs w:val="22"/>
        </w:rPr>
        <w:t xml:space="preserve">с. </w:t>
      </w:r>
      <w:proofErr w:type="gramStart"/>
      <w:r w:rsidRPr="004A7F32">
        <w:rPr>
          <w:rFonts w:ascii="PT Astra Serif" w:hAnsi="PT Astra Serif"/>
          <w:sz w:val="24"/>
          <w:szCs w:val="22"/>
        </w:rPr>
        <w:t>Целинное</w:t>
      </w:r>
      <w:proofErr w:type="gramEnd"/>
    </w:p>
    <w:p w:rsidR="008D2536" w:rsidRDefault="008D2536" w:rsidP="008D2536">
      <w:pPr>
        <w:pStyle w:val="ConsPlusTitle"/>
        <w:widowControl/>
        <w:ind w:firstLine="567"/>
        <w:jc w:val="center"/>
        <w:rPr>
          <w:rFonts w:ascii="PT Astra Serif" w:hAnsi="PT Astra Serif"/>
          <w:sz w:val="20"/>
        </w:rPr>
      </w:pPr>
    </w:p>
    <w:p w:rsidR="008D2536" w:rsidRPr="008D2536" w:rsidRDefault="008D2536" w:rsidP="008D2536">
      <w:pPr>
        <w:pStyle w:val="ConsPlusTitle"/>
        <w:widowControl/>
        <w:ind w:firstLine="567"/>
        <w:jc w:val="center"/>
        <w:rPr>
          <w:rFonts w:ascii="PT Astra Serif" w:hAnsi="PT Astra Serif"/>
          <w:sz w:val="20"/>
        </w:rPr>
      </w:pPr>
      <w:r w:rsidRPr="008D2536">
        <w:rPr>
          <w:rFonts w:ascii="PT Astra Serif" w:hAnsi="PT Astra Serif"/>
          <w:sz w:val="20"/>
        </w:rPr>
        <w:lastRenderedPageBreak/>
        <w:t>Об утверждении Положения о проведении аттестации и присвоения классных чинов муниципальных служащих Целинного муниципального округа</w:t>
      </w:r>
    </w:p>
    <w:p w:rsidR="008D2536" w:rsidRDefault="008D2536" w:rsidP="008D2536">
      <w:pPr>
        <w:pStyle w:val="ConsNonformat"/>
        <w:widowControl/>
        <w:rPr>
          <w:rFonts w:ascii="PT Astra Serif" w:hAnsi="PT Astra Serif"/>
          <w:sz w:val="24"/>
          <w:szCs w:val="22"/>
        </w:rPr>
      </w:pPr>
    </w:p>
    <w:p w:rsidR="00316C20" w:rsidRPr="004A7F32" w:rsidRDefault="00316C20" w:rsidP="008D2536">
      <w:pPr>
        <w:autoSpaceDE w:val="0"/>
        <w:autoSpaceDN w:val="0"/>
        <w:adjustRightInd w:val="0"/>
        <w:spacing w:after="0" w:line="240" w:lineRule="auto"/>
        <w:ind w:firstLine="567"/>
        <w:jc w:val="both"/>
        <w:rPr>
          <w:rFonts w:ascii="Times New Roman" w:hAnsi="Times New Roman"/>
          <w:sz w:val="16"/>
          <w:szCs w:val="16"/>
        </w:rPr>
      </w:pPr>
      <w:proofErr w:type="gramStart"/>
      <w:r w:rsidRPr="004A7F32">
        <w:rPr>
          <w:rFonts w:ascii="Times New Roman" w:hAnsi="Times New Roman"/>
          <w:sz w:val="16"/>
          <w:szCs w:val="16"/>
        </w:rPr>
        <w:t>Руководствуясь ст. 9.1, 18 Федерального закона от 02.03.2007 года № 25-ФЗ «О муниципальной службе в Российской Федерации», Законом Курганской области от 06.06.2007 года № 259 «Об утверждении типового положения о проведении аттестации муниципальных служащих в Курганской области», Законом Курганской области от 07.06.2011 года № 26  «О порядке присвоения и сохранения классных чинов муниципальных служащих в Курганской области»:</w:t>
      </w:r>
      <w:proofErr w:type="gramEnd"/>
    </w:p>
    <w:p w:rsidR="00316C20" w:rsidRPr="004A7F32" w:rsidRDefault="00316C20" w:rsidP="008D2536">
      <w:pPr>
        <w:numPr>
          <w:ilvl w:val="0"/>
          <w:numId w:val="63"/>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Утвердить Положение о проведении аттестации и присвоение классных чинов муниципальным служащим Целинного муниципального округа согласно приложению к настоящему постановлению.</w:t>
      </w:r>
    </w:p>
    <w:p w:rsidR="00316C20" w:rsidRPr="004A7F32" w:rsidRDefault="00316C20" w:rsidP="008D2536">
      <w:pPr>
        <w:numPr>
          <w:ilvl w:val="0"/>
          <w:numId w:val="63"/>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Настоящее постановление вступает в силу с момента подписания.</w:t>
      </w:r>
    </w:p>
    <w:p w:rsidR="00316C20" w:rsidRPr="004A7F32" w:rsidRDefault="00316C20" w:rsidP="008D2536">
      <w:pPr>
        <w:numPr>
          <w:ilvl w:val="0"/>
          <w:numId w:val="63"/>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Признать утратившим силу постановление Главы Целинного муниципального округа от 03 марта 2022 года №52 «Об утверждении Положения о проведении аттестации муниципальных служащих и квалификационного экзамена в Администрации Целинного муниципального округа».</w:t>
      </w:r>
    </w:p>
    <w:p w:rsidR="00316C20" w:rsidRPr="004A7F32" w:rsidRDefault="00316C20" w:rsidP="00B448CF">
      <w:pPr>
        <w:numPr>
          <w:ilvl w:val="0"/>
          <w:numId w:val="63"/>
        </w:numPr>
        <w:tabs>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316C20" w:rsidRPr="004A7F32" w:rsidRDefault="00316C20" w:rsidP="00B448CF">
      <w:pPr>
        <w:numPr>
          <w:ilvl w:val="0"/>
          <w:numId w:val="63"/>
        </w:numPr>
        <w:tabs>
          <w:tab w:val="left" w:pos="993"/>
        </w:tabs>
        <w:autoSpaceDE w:val="0"/>
        <w:autoSpaceDN w:val="0"/>
        <w:adjustRightInd w:val="0"/>
        <w:spacing w:after="0" w:line="240" w:lineRule="auto"/>
        <w:ind w:left="0" w:firstLine="567"/>
        <w:jc w:val="both"/>
        <w:rPr>
          <w:rFonts w:ascii="Times New Roman" w:hAnsi="Times New Roman"/>
          <w:sz w:val="16"/>
          <w:szCs w:val="16"/>
        </w:rPr>
      </w:pPr>
      <w:proofErr w:type="gramStart"/>
      <w:r w:rsidRPr="004A7F32">
        <w:rPr>
          <w:rFonts w:ascii="Times New Roman" w:hAnsi="Times New Roman"/>
          <w:sz w:val="16"/>
          <w:szCs w:val="16"/>
        </w:rPr>
        <w:t>Контроль за</w:t>
      </w:r>
      <w:proofErr w:type="gramEnd"/>
      <w:r w:rsidRPr="004A7F32">
        <w:rPr>
          <w:rFonts w:ascii="Times New Roman" w:hAnsi="Times New Roman"/>
          <w:sz w:val="16"/>
          <w:szCs w:val="16"/>
        </w:rPr>
        <w:t xml:space="preserve"> исполнением настоящего постановления возложить на заместителя Главы – руководителя Аппарата.</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
    <w:p w:rsidR="00316C20"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Глава Целинного муниципального округа</w:t>
      </w:r>
      <w:r w:rsidRPr="004A7F32">
        <w:rPr>
          <w:rFonts w:ascii="Times New Roman" w:hAnsi="Times New Roman"/>
          <w:sz w:val="16"/>
          <w:szCs w:val="16"/>
        </w:rPr>
        <w:tab/>
      </w:r>
      <w:r w:rsidRPr="004A7F32">
        <w:rPr>
          <w:rFonts w:ascii="Times New Roman" w:hAnsi="Times New Roman"/>
          <w:sz w:val="16"/>
          <w:szCs w:val="16"/>
        </w:rPr>
        <w:tab/>
      </w:r>
      <w:r w:rsidRPr="004A7F32">
        <w:rPr>
          <w:rFonts w:ascii="Times New Roman" w:hAnsi="Times New Roman"/>
          <w:sz w:val="16"/>
          <w:szCs w:val="16"/>
        </w:rPr>
        <w:tab/>
        <w:t xml:space="preserve">   П.И. Скоробогатов</w:t>
      </w:r>
    </w:p>
    <w:p w:rsidR="003E65B9" w:rsidRDefault="003E65B9" w:rsidP="003E65B9">
      <w:pPr>
        <w:pStyle w:val="ConsPlusTitle"/>
        <w:widowControl/>
        <w:ind w:left="5245"/>
        <w:jc w:val="both"/>
        <w:rPr>
          <w:b w:val="0"/>
          <w:sz w:val="16"/>
          <w:szCs w:val="16"/>
        </w:rPr>
      </w:pPr>
    </w:p>
    <w:p w:rsidR="00316C20" w:rsidRPr="004A7F32" w:rsidRDefault="00316C20" w:rsidP="003E65B9">
      <w:pPr>
        <w:pStyle w:val="ConsPlusTitle"/>
        <w:widowControl/>
        <w:ind w:left="5245"/>
        <w:jc w:val="both"/>
        <w:rPr>
          <w:b w:val="0"/>
          <w:sz w:val="16"/>
          <w:szCs w:val="16"/>
        </w:rPr>
      </w:pPr>
      <w:r w:rsidRPr="004A7F32">
        <w:rPr>
          <w:b w:val="0"/>
          <w:sz w:val="16"/>
          <w:szCs w:val="16"/>
        </w:rPr>
        <w:t>Приложение к постановлению Главы Целинного муниципального округа от 09.08.2024 №517 «Об утверждении Положения о проведении аттестации и присвоения классных чинов муниципальным служащим Целинного муниципального округа»</w:t>
      </w:r>
    </w:p>
    <w:p w:rsidR="00316C20" w:rsidRPr="004A7F32" w:rsidRDefault="00316C20" w:rsidP="003E65B9">
      <w:pPr>
        <w:pStyle w:val="ConsPlusTitle"/>
        <w:widowControl/>
        <w:ind w:left="5245"/>
        <w:jc w:val="both"/>
        <w:rPr>
          <w:b w:val="0"/>
          <w:sz w:val="16"/>
          <w:szCs w:val="16"/>
        </w:rPr>
      </w:pPr>
    </w:p>
    <w:p w:rsidR="00316C20" w:rsidRPr="004A7F32" w:rsidRDefault="00316C20" w:rsidP="003E65B9">
      <w:pPr>
        <w:pStyle w:val="ConsPlusTitle"/>
        <w:widowControl/>
        <w:ind w:firstLine="567"/>
        <w:jc w:val="center"/>
        <w:rPr>
          <w:b w:val="0"/>
          <w:sz w:val="16"/>
          <w:szCs w:val="16"/>
        </w:rPr>
      </w:pPr>
      <w:r w:rsidRPr="004A7F32">
        <w:rPr>
          <w:b w:val="0"/>
          <w:sz w:val="16"/>
          <w:szCs w:val="16"/>
        </w:rPr>
        <w:t>ПОЛОЖЕНИЕ</w:t>
      </w:r>
    </w:p>
    <w:p w:rsidR="00316C20" w:rsidRPr="004A7F32" w:rsidRDefault="00316C20" w:rsidP="003E65B9">
      <w:pPr>
        <w:pStyle w:val="ConsPlusTitle"/>
        <w:widowControl/>
        <w:ind w:firstLine="567"/>
        <w:jc w:val="center"/>
        <w:rPr>
          <w:b w:val="0"/>
          <w:sz w:val="16"/>
          <w:szCs w:val="16"/>
        </w:rPr>
      </w:pPr>
      <w:r w:rsidRPr="004A7F32">
        <w:rPr>
          <w:b w:val="0"/>
          <w:sz w:val="16"/>
          <w:szCs w:val="16"/>
        </w:rPr>
        <w:t>о проведении аттестации и присвоения классных чинов муниципальным служащим Администрации целинного муниципального округа</w:t>
      </w:r>
    </w:p>
    <w:p w:rsidR="00316C20" w:rsidRPr="004A7F32" w:rsidRDefault="00316C20" w:rsidP="003E65B9">
      <w:pPr>
        <w:autoSpaceDE w:val="0"/>
        <w:autoSpaceDN w:val="0"/>
        <w:adjustRightInd w:val="0"/>
        <w:spacing w:after="0" w:line="240" w:lineRule="auto"/>
        <w:ind w:firstLine="567"/>
        <w:jc w:val="center"/>
        <w:rPr>
          <w:rFonts w:ascii="Times New Roman" w:hAnsi="Times New Roman"/>
          <w:sz w:val="16"/>
          <w:szCs w:val="16"/>
        </w:rPr>
      </w:pPr>
    </w:p>
    <w:p w:rsidR="00316C20" w:rsidRPr="004A7F32" w:rsidRDefault="00316C20" w:rsidP="00B448CF">
      <w:pPr>
        <w:numPr>
          <w:ilvl w:val="0"/>
          <w:numId w:val="66"/>
        </w:numPr>
        <w:autoSpaceDE w:val="0"/>
        <w:autoSpaceDN w:val="0"/>
        <w:adjustRightInd w:val="0"/>
        <w:spacing w:after="0" w:line="240" w:lineRule="auto"/>
        <w:jc w:val="center"/>
        <w:outlineLvl w:val="1"/>
        <w:rPr>
          <w:rFonts w:ascii="Times New Roman" w:hAnsi="Times New Roman"/>
          <w:sz w:val="16"/>
          <w:szCs w:val="16"/>
        </w:rPr>
      </w:pPr>
      <w:r w:rsidRPr="004A7F32">
        <w:rPr>
          <w:rFonts w:ascii="Times New Roman" w:hAnsi="Times New Roman"/>
          <w:sz w:val="16"/>
          <w:szCs w:val="16"/>
        </w:rPr>
        <w:t>Общие положения</w:t>
      </w:r>
    </w:p>
    <w:p w:rsidR="00316C20" w:rsidRPr="004A7F32" w:rsidRDefault="00316C20" w:rsidP="003E65B9">
      <w:pPr>
        <w:autoSpaceDE w:val="0"/>
        <w:autoSpaceDN w:val="0"/>
        <w:adjustRightInd w:val="0"/>
        <w:spacing w:after="0" w:line="240" w:lineRule="auto"/>
        <w:ind w:left="1287"/>
        <w:outlineLvl w:val="1"/>
        <w:rPr>
          <w:rFonts w:ascii="Times New Roman" w:hAnsi="Times New Roman"/>
          <w:sz w:val="16"/>
          <w:szCs w:val="16"/>
        </w:rPr>
      </w:pP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709"/>
        <w:jc w:val="both"/>
        <w:rPr>
          <w:rFonts w:ascii="Times New Roman" w:hAnsi="Times New Roman"/>
          <w:sz w:val="16"/>
          <w:szCs w:val="16"/>
        </w:rPr>
      </w:pPr>
      <w:proofErr w:type="gramStart"/>
      <w:r w:rsidRPr="004A7F32">
        <w:rPr>
          <w:rFonts w:ascii="Times New Roman" w:hAnsi="Times New Roman"/>
          <w:sz w:val="16"/>
          <w:szCs w:val="16"/>
        </w:rPr>
        <w:t>Положение о проведении аттестации и присвоения классных чинов муниципальным служащим Целинного муниципального округа (далее – Положение) разработано в соответствии со статьей 9.1, 18 Федерального закона от 02.03.2007 года № 25-ФЗ «О муниципальной службе в Российской Федерации», Типовым положением о проведении аттестации муниципальных служащих в Курганской области, утвержденным Законом Курганской области от 06.06.2007 года № 259, Законом Курганской области от 07.06.2011 года № 26 «О</w:t>
      </w:r>
      <w:proofErr w:type="gramEnd"/>
      <w:r w:rsidRPr="004A7F32">
        <w:rPr>
          <w:rFonts w:ascii="Times New Roman" w:hAnsi="Times New Roman"/>
          <w:sz w:val="16"/>
          <w:szCs w:val="16"/>
        </w:rPr>
        <w:t xml:space="preserve"> </w:t>
      </w:r>
      <w:proofErr w:type="gramStart"/>
      <w:r w:rsidRPr="004A7F32">
        <w:rPr>
          <w:rFonts w:ascii="Times New Roman" w:hAnsi="Times New Roman"/>
          <w:sz w:val="16"/>
          <w:szCs w:val="16"/>
        </w:rPr>
        <w:t>порядке присвоения и сохранения классных чинов муниципальных служащих в Курганской области» и определяет порядок проведения аттестации муниципальных служащих, замещающих должности муниципальной службы в Администрации Целинного муниципального округа и структурных подразделениях Администрации Целинного муниципального округа, и порядок присвоения классных чинов муниципальным служащим, замещающим должности муниципальной службы в Администрации Целинного муниципального округа и структурных подразделениях Администрации Целинного муниципального округа.</w:t>
      </w:r>
      <w:proofErr w:type="gramEnd"/>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Аттестация муниципальных служащих (далее – аттестация) и присвоение классных чинов муниципальным служащим (далее – присвоение классных чинов) проводится в соответствии с законодательством Российской Федерации, законодательством Курганской области о муниципальной службе, настоящим Положением.</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Аттестация проводится в целях определения его соответствия замещаемой должности муниципальной службы на основе оценки его профессиональной служебной деятельности.</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Основными задачами аттестации являются:</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формирование кадрового состава муниципальной службы в Администрации Целинного муниципального округа (далее – муниципальная служба);</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повышение профессионального уровня муниципальных служащих.</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Основными задачами присвоения классного чина являются:</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присвоение муниципальному служащему, не имеющему классного чина, первого классного чина по замещаемой должности муниципальной службы;</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roofErr w:type="gramStart"/>
      <w:r w:rsidRPr="004A7F32">
        <w:rPr>
          <w:rFonts w:ascii="Times New Roman" w:hAnsi="Times New Roman"/>
          <w:sz w:val="16"/>
          <w:szCs w:val="16"/>
        </w:rPr>
        <w:t>2) присвоение муниципальному служащему очередного классного чина по замещаемой должности муниципальной службы по истечении срока, установленного для прохождения муниципальной службы в Курганской области в предыдущем классном чине, и при условии, что он замещает должность муниципальной службы, для которой предусмотрен классный чин, равный или более высокий, чем классный чин, присваиваемый муниципальному служащему;</w:t>
      </w:r>
      <w:proofErr w:type="gramEnd"/>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3) присвоение муниципальному служащему классного чина после назначения его на более высокую должность муниципальной службы, на должность муниципальной службы, которая относится к более высокой группе должностей муниципальной службы, чем замещаемая им ранее, если для этой должности предусмотрен более высокий классный чин, чем тот, который имеет муниципальный служащий.</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Аттестации подлежат муниципальные служащие, замещающие должности муниципальной службы, относящиеся к младшей, старшей, ведущей, главной и высшей группе должностей муниципальной службы.</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К присвоению классного чина подлежат муниципальные служащие:</w:t>
      </w:r>
    </w:p>
    <w:p w:rsidR="00316C20" w:rsidRPr="004A7F32" w:rsidRDefault="00316C20" w:rsidP="00B448CF">
      <w:pPr>
        <w:numPr>
          <w:ilvl w:val="0"/>
          <w:numId w:val="65"/>
        </w:numPr>
        <w:tabs>
          <w:tab w:val="left" w:pos="0"/>
          <w:tab w:val="left" w:pos="709"/>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 замещающие должности муниципальной службы, относящиеся к младшей, старшей, ведущей, группе должностей муниципальной службы;</w:t>
      </w:r>
    </w:p>
    <w:p w:rsidR="00316C20" w:rsidRPr="004A7F32" w:rsidRDefault="00316C20" w:rsidP="00B448CF">
      <w:pPr>
        <w:numPr>
          <w:ilvl w:val="0"/>
          <w:numId w:val="65"/>
        </w:numPr>
        <w:tabs>
          <w:tab w:val="left" w:pos="0"/>
          <w:tab w:val="left" w:pos="709"/>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не имеющие первого классного чина по замещаемой должности муниципальной службы;</w:t>
      </w:r>
    </w:p>
    <w:p w:rsidR="00316C20" w:rsidRPr="004A7F32" w:rsidRDefault="00316C20" w:rsidP="00B448CF">
      <w:pPr>
        <w:numPr>
          <w:ilvl w:val="0"/>
          <w:numId w:val="65"/>
        </w:numPr>
        <w:tabs>
          <w:tab w:val="left" w:pos="0"/>
          <w:tab w:val="left" w:pos="709"/>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замещающие должности муниципальной службы на основании срочного трудового договора.</w:t>
      </w:r>
    </w:p>
    <w:p w:rsidR="00316C20" w:rsidRPr="004A7F32" w:rsidRDefault="00316C20" w:rsidP="00B448CF">
      <w:pPr>
        <w:numPr>
          <w:ilvl w:val="0"/>
          <w:numId w:val="64"/>
        </w:numPr>
        <w:tabs>
          <w:tab w:val="left" w:pos="851"/>
          <w:tab w:val="left" w:pos="993"/>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Аттестации не подлежат следующие муниципальные служащие:</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замещающие должности муниципальной службы менее одного года;</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 xml:space="preserve">2) </w:t>
      </w:r>
      <w:proofErr w:type="gramStart"/>
      <w:r w:rsidRPr="004A7F32">
        <w:rPr>
          <w:rFonts w:ascii="Times New Roman" w:hAnsi="Times New Roman"/>
          <w:sz w:val="16"/>
          <w:szCs w:val="16"/>
        </w:rPr>
        <w:t>достигшие</w:t>
      </w:r>
      <w:proofErr w:type="gramEnd"/>
      <w:r w:rsidRPr="004A7F32">
        <w:rPr>
          <w:rFonts w:ascii="Times New Roman" w:hAnsi="Times New Roman"/>
          <w:sz w:val="16"/>
          <w:szCs w:val="16"/>
        </w:rPr>
        <w:t xml:space="preserve"> возраста 60 лет;</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lastRenderedPageBreak/>
        <w:t>3) беременные женщины;</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roofErr w:type="gramStart"/>
      <w:r w:rsidRPr="004A7F32">
        <w:rPr>
          <w:rFonts w:ascii="Times New Roman" w:hAnsi="Times New Roman"/>
          <w:sz w:val="16"/>
          <w:szCs w:val="16"/>
        </w:rPr>
        <w:t>4) находящиеся в отпуске по беременности и родам или в отпуске по уходу за ребенком до достижения им возраста трех лет.</w:t>
      </w:r>
      <w:proofErr w:type="gramEnd"/>
      <w:r w:rsidRPr="004A7F32">
        <w:rPr>
          <w:rFonts w:ascii="Times New Roman" w:hAnsi="Times New Roman"/>
          <w:sz w:val="16"/>
          <w:szCs w:val="16"/>
        </w:rPr>
        <w:t xml:space="preserve"> Аттестация указанных муниципальных служащих возможна не ранее чем через один год после выхода из отпуска;</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5) замещающие должности муниципальной службы на основании срочного трудового договора.</w:t>
      </w:r>
    </w:p>
    <w:p w:rsidR="00316C20" w:rsidRPr="004A7F32" w:rsidRDefault="00316C20" w:rsidP="00B448CF">
      <w:pPr>
        <w:numPr>
          <w:ilvl w:val="0"/>
          <w:numId w:val="64"/>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Классные чины присваиваются муниципальным служащим, замещающим высшие и главные должности муниципальной службы, а также должности муниципальной службы, учреждаемые для непосредственного обеспечения исполнения полномочий лица, замещающего муниципальную должность, и замещаемые муниципальными служащими путем заключения трудового договора на срок полномочий указанного лица. Порядок присвоения классных чинов без сдачи квалификационного экзамена установлен статьей 8 Закона Курганской области от 07.06.2011 года № 26 «О порядке присвоения и сохранения классных чинов муниципальных служащих в Курганской области».</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r w:rsidRPr="004A7F32">
        <w:rPr>
          <w:rFonts w:ascii="Times New Roman" w:hAnsi="Times New Roman"/>
          <w:sz w:val="16"/>
          <w:szCs w:val="16"/>
        </w:rPr>
        <w:t>II. Организация проведения аттестации и присвоение классных чинов</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Аттестация муниципальных служащих проводится один раз в три года.</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Присвоение классных чинов проводится по решению Главы Целинного муниципального округа, которое он принимает по собственной инициативе или по инициативе муниципального служащего</w:t>
      </w:r>
    </w:p>
    <w:p w:rsidR="00316C20" w:rsidRPr="004A7F32" w:rsidRDefault="00316C20" w:rsidP="00B448CF">
      <w:pPr>
        <w:numPr>
          <w:ilvl w:val="0"/>
          <w:numId w:val="67"/>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Присвоение классных чинов проводится по мере необходимости, но не чаще одного раза в год. </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Муниципальный служащий должен написать на имя Главы Целинного муниципального округа заявление о присвоении ему классного чина.</w:t>
      </w:r>
    </w:p>
    <w:p w:rsidR="00316C20" w:rsidRPr="004A7F32" w:rsidRDefault="00316C20" w:rsidP="00B448CF">
      <w:pPr>
        <w:numPr>
          <w:ilvl w:val="0"/>
          <w:numId w:val="67"/>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Для проведения аттестации и присвоения классных чинов муниципальных служащих Главой Целинного муниципального округа издается распоряжение, содержащее положения:</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о формировании аттестационной комиссии;</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об утверждении графика проведения аттестации, графика проведения присвоения классных чинов;</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3) о составлении списков муниципальных служащих, подлежащих аттестации, представляемых к присвоению классного чина;</w:t>
      </w:r>
    </w:p>
    <w:p w:rsidR="00316C20" w:rsidRPr="004A7F32" w:rsidRDefault="00316C20" w:rsidP="003E65B9">
      <w:pPr>
        <w:tabs>
          <w:tab w:val="left" w:pos="851"/>
          <w:tab w:val="left" w:pos="993"/>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4) о подготовке документов, необходимых для работы аттестационной комиссии.</w:t>
      </w:r>
    </w:p>
    <w:p w:rsidR="00316C20" w:rsidRPr="004A7F32" w:rsidRDefault="00316C20" w:rsidP="00B448CF">
      <w:pPr>
        <w:numPr>
          <w:ilvl w:val="0"/>
          <w:numId w:val="67"/>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графике проведения аттестации и графике присвоения классных чинов указываются:</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наименование органа местного самоуправления – Администрация Целинного муниципального округа;</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список муниципальных служащих, подлежащих аттестации, а также представляемых к присвоению классного чина;</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3) дата, время и место проведения аттестации, присвоения классных чинов;</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4) дата представления в аттестационную комиссию необходимых документов с указанием ответственных за их представление руководителей соответствующих органов и подразделений Администрации Целинного муниципального округа.</w:t>
      </w:r>
    </w:p>
    <w:p w:rsidR="00316C20" w:rsidRPr="004A7F32" w:rsidRDefault="00316C20" w:rsidP="00B448CF">
      <w:pPr>
        <w:numPr>
          <w:ilvl w:val="0"/>
          <w:numId w:val="67"/>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График проведения аттестации и график присвоения классных чинов ежегодно утверждаются Главой Целинного муниципального округа.</w:t>
      </w:r>
    </w:p>
    <w:p w:rsidR="00316C20" w:rsidRPr="004A7F32" w:rsidRDefault="00316C20" w:rsidP="00B448CF">
      <w:pPr>
        <w:numPr>
          <w:ilvl w:val="0"/>
          <w:numId w:val="67"/>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График проведения аттестации и график присвоения классных чинов доводятся до сведения каждого аттестуемого муниципального служащего, муниципального служащего, представленного для присвоения классного чина, под роспись руководителем соответствующего органа, подразделения не менее чем за месяц до начала аттестации, присвоения классного чина.</w:t>
      </w:r>
    </w:p>
    <w:p w:rsidR="00316C20" w:rsidRPr="004A7F32" w:rsidRDefault="00316C20" w:rsidP="003E65B9">
      <w:pPr>
        <w:autoSpaceDE w:val="0"/>
        <w:autoSpaceDN w:val="0"/>
        <w:adjustRightInd w:val="0"/>
        <w:spacing w:after="0" w:line="240" w:lineRule="auto"/>
        <w:ind w:firstLine="567"/>
        <w:jc w:val="center"/>
        <w:rPr>
          <w:rFonts w:ascii="Times New Roman" w:hAnsi="Times New Roman"/>
          <w:sz w:val="16"/>
          <w:szCs w:val="16"/>
          <w:highlight w:val="yellow"/>
        </w:rPr>
      </w:pP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r w:rsidRPr="004A7F32">
        <w:rPr>
          <w:rFonts w:ascii="Times New Roman" w:hAnsi="Times New Roman"/>
          <w:sz w:val="16"/>
          <w:szCs w:val="16"/>
        </w:rPr>
        <w:t>III. Аттестационная комиссия</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highlight w:val="yellow"/>
        </w:rPr>
      </w:pP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Для проведения аттестации (присвоения классных чинов) муниципальных служащих распоряжением Главы Целинного муниципального округа формируется аттестационная комиссия. </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В зависимости от специфики должностных обязанностей муниципальных служащих в Администрации Целинного муниципального округа может быть создано несколько аттестационных комиссий.</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Состав и сроки работы аттестационной комиссии определяются распоряжением Главы Целинного муниципального округа с учетом настоящего Положения.</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Порядок работы аттестационной комиссии определяется настоящим Положением.</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Состав аттестационной комиссии для проведения аттестации или присвоения классных чинов муниципальным служащим, замещающих должности муниципальной службы, исполнение должностных обязанностей, по которым связано с использованием сведений, составляющих государственную тайну, формируется с учетом положений законодательства Российской Федерации о государственной тайне.</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состав аттестационной комиссии включаются Глава Целинного муниципального округа и (или) уполномоченные им муниципальные служащие (в том числе из подразделения по вопросам муниципальной службы и кадров, юридического (правового) подразделения и подразделения, в котором муниципальный служащий, подлежащий аттестации или квалификационному экзамену, замещает должность муниципальной службы).</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При проведении аттестации или квалификационного экзамена муниципальных служащих, замещающих высшие и главные должности муниципальной службы, в состав аттестационной комиссии в обязательном порядке входит Глава Целинного муниципального округа.</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состав аттестационной комиссии могут быть включены независимые эксперты – специалисты по вопросам, связанным с муниципальной службой. Оценка независимыми экспертами профессиональной служебной деятельности муниципального служащего учитывается при вынесении решения по результатам проведенной аттестации или квалификационного экзамена.</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316C20" w:rsidRPr="004A7F32" w:rsidRDefault="00316C20" w:rsidP="00B448CF">
      <w:pPr>
        <w:numPr>
          <w:ilvl w:val="0"/>
          <w:numId w:val="68"/>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Аттестационная комиссия состоит из председателя, заместителя председателя, секретаря и членов аттестационной комиссии. Все члены аттестационной комиссии при принятии решений обладают равными правами.</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r w:rsidRPr="004A7F32">
        <w:rPr>
          <w:rFonts w:ascii="Times New Roman" w:hAnsi="Times New Roman"/>
          <w:sz w:val="16"/>
          <w:szCs w:val="16"/>
        </w:rPr>
        <w:t>IV. Отзыв об исполнении подлежащим аттестации (квалификационному экзамену) муниципальным служащим должностных обязанностей</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Не позднее, чем за две недели до начала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 (далее – отзыв), подписанный его непосредственным руководителем и утвержденный вышестоящим руководителем. Типовая форма отзыва приведена в приложении 1 к настоящему Положению. </w:t>
      </w: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lastRenderedPageBreak/>
        <w:t>Не позднее, чем за две недели муниципальный служащий должен быть ознакомлен с представлением на классный чин 2 к настоящему Положению.</w:t>
      </w: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Отзыв должен содержать следующие сведения о муниципальном служащем:</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фамилия, имя, отчество;</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замещаемая должность муниципальной службы на момент проведения аттестации (квалификационного экзамена) и дата назначения на эту должность;</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3) перечень основных вопросов (документов), в решении (разработке) которых муниципальный служащий принимал участие;</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4) мотивированная оценка профессиональных, личностных качеств и результатов профессиональной служебной деятельности муниципального служащего.</w:t>
      </w: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К отзыву прилагаются сведения о выполненных муниципальным служащим поручениях и подготовленных им проектах документов за аттестационный период.</w:t>
      </w: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При каждой последующей аттестации в аттестационную комиссию вместе с отзывом и сведениями, указанными в пункте 25 Положения, представляется аттестационный лист муниципального служащего с данными предыдущей аттестации.</w:t>
      </w:r>
    </w:p>
    <w:p w:rsidR="00316C20" w:rsidRPr="004A7F32" w:rsidRDefault="00316C20" w:rsidP="00B448CF">
      <w:pPr>
        <w:numPr>
          <w:ilvl w:val="0"/>
          <w:numId w:val="69"/>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Отдел правовой и кадровой работы Администрации Целинного муниципального округа должен:</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 не менее чем за неделю до начала аттестации ознакомить каждого аттестуемого муниципального служащего с представленным отзывом;</w:t>
      </w:r>
    </w:p>
    <w:p w:rsidR="00316C20" w:rsidRPr="004A7F32" w:rsidRDefault="00316C20" w:rsidP="003E65B9">
      <w:pPr>
        <w:tabs>
          <w:tab w:val="left" w:pos="851"/>
          <w:tab w:val="left" w:pos="1134"/>
        </w:tabs>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 не менее чем за две недели до проведения комиссии по присвоению классного чина ознакомить каждого муниципального служащего, представленного к присвоению классного чина, с представленным отзывом.</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При этом аттестуемый или представленный на присвоение классного чина муниципальный служащий вправе представить в аттестационную комиссию дополнительные сведения о своей профессиональной служебной деятельности за аттестационный период, а также заявление о своем несогласии с представленным отзывом или пояснительную записку на отзыв.</w:t>
      </w:r>
    </w:p>
    <w:p w:rsidR="00316C20" w:rsidRPr="004A7F32" w:rsidRDefault="00316C20" w:rsidP="003E65B9">
      <w:pPr>
        <w:autoSpaceDE w:val="0"/>
        <w:autoSpaceDN w:val="0"/>
        <w:adjustRightInd w:val="0"/>
        <w:spacing w:after="0" w:line="240" w:lineRule="auto"/>
        <w:ind w:firstLine="567"/>
        <w:jc w:val="center"/>
        <w:rPr>
          <w:rFonts w:ascii="Times New Roman" w:hAnsi="Times New Roman"/>
          <w:sz w:val="16"/>
          <w:szCs w:val="16"/>
          <w:highlight w:val="yellow"/>
        </w:rPr>
      </w:pP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highlight w:val="yellow"/>
        </w:rPr>
      </w:pPr>
      <w:r w:rsidRPr="004A7F32">
        <w:rPr>
          <w:rFonts w:ascii="Times New Roman" w:hAnsi="Times New Roman"/>
          <w:sz w:val="16"/>
          <w:szCs w:val="16"/>
        </w:rPr>
        <w:t xml:space="preserve">V. Порядок проведения аттестации </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highlight w:val="yellow"/>
        </w:rPr>
      </w:pPr>
    </w:p>
    <w:p w:rsidR="00316C20" w:rsidRPr="004A7F32" w:rsidRDefault="00316C20" w:rsidP="003E65B9">
      <w:pPr>
        <w:autoSpaceDE w:val="0"/>
        <w:autoSpaceDN w:val="0"/>
        <w:adjustRightInd w:val="0"/>
        <w:spacing w:after="0" w:line="240" w:lineRule="auto"/>
        <w:ind w:firstLine="709"/>
        <w:rPr>
          <w:rFonts w:ascii="Times New Roman" w:hAnsi="Times New Roman"/>
          <w:sz w:val="16"/>
          <w:szCs w:val="16"/>
        </w:rPr>
      </w:pPr>
      <w:r w:rsidRPr="004A7F32">
        <w:rPr>
          <w:rFonts w:ascii="Times New Roman" w:hAnsi="Times New Roman"/>
          <w:sz w:val="16"/>
          <w:szCs w:val="16"/>
        </w:rPr>
        <w:t>Оценка профессиональной служебной деятельности муниципального служащего</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Аттестация проводится с приглашением аттестуемого муниципального служащего на заседание аттестационной комиссии.</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случае неявки муниципального служащего на заседание аттестационной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о муниципальной службе, а аттестация переносится на более поздний срок.</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Аттестационная комиссия рассматривает представленные документы, заслушивает сообщения муниципального служащего, а в случае необходимости – его непосредственного руководителя о профессиональной служебной деятельности муниципального служащего.</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целях объективного проведения аттестации после рассмотрения представленных муниципальным служащим дополнительных сведений о своей профессиональной служебной деятельности за аттестационный период аттестационная комиссия вправе перенести аттестацию на следующее заседание аттестационной комиссии.</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Обсуждение профессиональных и личностных качеств муниципального служащего применительно к его профессиональной служебной деятельности должно быть объективным и доброжелательным.</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Профессиональная служебная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соответствующим органом, структурным подразделением Администрации Целинного муниципального округа задач, сложности выполняемой им работы, ее эффективности и результативности.</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proofErr w:type="gramStart"/>
      <w:r w:rsidRPr="004A7F32">
        <w:rPr>
          <w:rFonts w:ascii="Times New Roman" w:hAnsi="Times New Roman"/>
          <w:sz w:val="16"/>
          <w:szCs w:val="16"/>
        </w:rPr>
        <w:t>При оценке профессиональной служебной деятельности муниципального служащего должны учитываться результаты исполнения муниципальным служащим должностной инструкции, профессиональные знания и опыт работы муниципального служащего, соблюдение муниципальным служащим ограничений, запретов, выполнение требований к служебному поведению и обязательств, установленных федеральным законодательством, законодательством Курганской области, муниципальными правовыми актами Целинного муниципального округа, а при аттестации муниципального служащего, наделенного организационно-распорядительными полномочиями по отношению к другим муниципальным служащим</w:t>
      </w:r>
      <w:proofErr w:type="gramEnd"/>
      <w:r w:rsidRPr="004A7F32">
        <w:rPr>
          <w:rFonts w:ascii="Times New Roman" w:hAnsi="Times New Roman"/>
          <w:sz w:val="16"/>
          <w:szCs w:val="16"/>
        </w:rPr>
        <w:t>, также организаторские способности.</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Заседание аттестационной комиссии считается правомочным, если на нем присутствует не менее двух третей ее членов.</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Решение аттестационной комиссии принимается в отсутствие аттестуемого (экзаменуемого)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 При равенстве голосов муниципальный служащий признается соответствующим замещаемой должности муниципальной службы.</w:t>
      </w:r>
    </w:p>
    <w:p w:rsidR="00316C20" w:rsidRPr="004A7F32" w:rsidRDefault="00316C20" w:rsidP="00B448CF">
      <w:pPr>
        <w:numPr>
          <w:ilvl w:val="0"/>
          <w:numId w:val="70"/>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r w:rsidRPr="004A7F32">
        <w:rPr>
          <w:rFonts w:ascii="Times New Roman" w:hAnsi="Times New Roman"/>
          <w:sz w:val="16"/>
          <w:szCs w:val="16"/>
        </w:rPr>
        <w:t>VI. Решения по результатам аттестации и присвоения классного чина</w:t>
      </w:r>
    </w:p>
    <w:p w:rsidR="00316C20" w:rsidRPr="004A7F32" w:rsidRDefault="00316C20" w:rsidP="003E65B9">
      <w:pPr>
        <w:autoSpaceDE w:val="0"/>
        <w:autoSpaceDN w:val="0"/>
        <w:adjustRightInd w:val="0"/>
        <w:spacing w:after="0" w:line="240" w:lineRule="auto"/>
        <w:ind w:firstLine="567"/>
        <w:jc w:val="center"/>
        <w:outlineLvl w:val="1"/>
        <w:rPr>
          <w:rFonts w:ascii="Times New Roman" w:hAnsi="Times New Roman"/>
          <w:sz w:val="16"/>
          <w:szCs w:val="16"/>
        </w:rPr>
      </w:pP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По результатам аттестации муниципального служащего аттестационной комиссией принимается одно из следующих решений:</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соответствует замещаемой должности муниципальной службы;</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не соответствует замещаемой должности муниципальной службы.</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Аттестационная комиссия может давать рекомендации:</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1) о поощрении отдельных муниципальных служащих за достигнутые ими успехи в работе, в том числе о повышении их в должности;</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об улучшении (в случае необходимости) деятельности аттестуемых муниципальных служащих;</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3) о направлении отдельных муниципальных служащих на повышение квалификации.</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Результаты аттестации сообщаются аттестованным муниципальным служащим непосредственно после подведения итогов голосования.</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Материалы аттестации муниципальных служащих передаются Главе Целинного муниципального округа и руководителю органа Администрации Целинного муниципального округа (в случае замещения муниципальным служащим в данном органе должности муниципальной службы) не позднее чем через семь дней после проведения аттестации.</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течение одного месяца со дня проведения аттестации по ее результатам Глава Целинного муниципального округа, руководитель органа Администрации Целинного муниципального округа (по согласованию с Главой Целинного муниципального округа) принимает одно из следующих решений:</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lastRenderedPageBreak/>
        <w:t>1) о поощрении отдельных муниципальных служащих за достигнутые ими успехи в работе;</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r w:rsidRPr="004A7F32">
        <w:rPr>
          <w:rFonts w:ascii="Times New Roman" w:hAnsi="Times New Roman"/>
          <w:sz w:val="16"/>
          <w:szCs w:val="16"/>
        </w:rPr>
        <w:t>2) о понижении муниципального служащего в должности с его согласия;</w:t>
      </w:r>
    </w:p>
    <w:p w:rsidR="00316C20" w:rsidRPr="004A7F32" w:rsidRDefault="00316C20" w:rsidP="003E65B9">
      <w:pPr>
        <w:autoSpaceDE w:val="0"/>
        <w:autoSpaceDN w:val="0"/>
        <w:adjustRightInd w:val="0"/>
        <w:spacing w:after="0" w:line="240" w:lineRule="auto"/>
        <w:ind w:firstLine="567"/>
        <w:jc w:val="both"/>
        <w:rPr>
          <w:rFonts w:ascii="Times New Roman" w:hAnsi="Times New Roman"/>
          <w:color w:val="FFFF00"/>
          <w:sz w:val="16"/>
          <w:szCs w:val="16"/>
        </w:rPr>
      </w:pPr>
      <w:r w:rsidRPr="004A7F32">
        <w:rPr>
          <w:rFonts w:ascii="Times New Roman" w:hAnsi="Times New Roman"/>
          <w:sz w:val="16"/>
          <w:szCs w:val="16"/>
        </w:rPr>
        <w:t>3) о направлении отдельных муниципальных служащих на повышение квалификации.</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roofErr w:type="gramStart"/>
      <w:r w:rsidRPr="004A7F32">
        <w:rPr>
          <w:rFonts w:ascii="Times New Roman" w:hAnsi="Times New Roman"/>
          <w:sz w:val="16"/>
          <w:szCs w:val="16"/>
        </w:rPr>
        <w:t>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Глава Целинного муниципального округа, руководитель органа Администрации Целинного муниципального округа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w:t>
      </w:r>
      <w:proofErr w:type="gramEnd"/>
      <w:r w:rsidRPr="004A7F32">
        <w:rPr>
          <w:rFonts w:ascii="Times New Roman" w:hAnsi="Times New Roman"/>
          <w:sz w:val="16"/>
          <w:szCs w:val="16"/>
        </w:rPr>
        <w:t xml:space="preserve"> По истечении указанного срока увольнение муниципального служащего или понижение его в должности по результатам данной аттестации не допускается.</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Результаты аттестации заносятся в аттестационный лист муниципального служащего, составленный по форме согласно приложению 3 к Положению.</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Аттестационный лист подписывается председателем, заместителем председателя, секретарем и членами аттестационной комиссии, присутствовавшими на заседании.</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Муниципальный служащий знакомится с аттестационным листом под роспись.</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Аттестационный лист муниципального служащего, прошедшего аттестацию, и отзыв об исполнении им должностных обязанностей за аттестационный период хранятся в личном деле муниципального служащего.</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На основании представления на классный чин, заявления и результатов их рассмотрения аттестационной комиссией Глава Целинного муниципального округа принимает решение о присвоении классного чина муниципальному служащему.</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В случае отказа муниципальному служащему в присвоении классного чина, он может выступить с инициативой о присвоении ему классного чина не ранее, чем через 6 месяцев после данного отказа.</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Секретарь аттестационной комиссии ведет протокол заседания аттестационной комиссии, в котором фиксирует ее решения и результаты голосования.</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w:t>
      </w:r>
    </w:p>
    <w:p w:rsidR="00316C20" w:rsidRPr="004A7F32"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4A7F32">
        <w:rPr>
          <w:rFonts w:ascii="Times New Roman" w:hAnsi="Times New Roman"/>
          <w:sz w:val="16"/>
          <w:szCs w:val="16"/>
        </w:rPr>
        <w:t>Муниципальный служащий вправе обжаловать результаты аттестации в соответствии с законодательством Российской Федерации.</w:t>
      </w:r>
    </w:p>
    <w:p w:rsidR="00316C20" w:rsidRDefault="00316C20" w:rsidP="00B448CF">
      <w:pPr>
        <w:numPr>
          <w:ilvl w:val="0"/>
          <w:numId w:val="71"/>
        </w:numPr>
        <w:tabs>
          <w:tab w:val="left" w:pos="851"/>
          <w:tab w:val="left" w:pos="1134"/>
        </w:tabs>
        <w:autoSpaceDE w:val="0"/>
        <w:autoSpaceDN w:val="0"/>
        <w:adjustRightInd w:val="0"/>
        <w:spacing w:after="0" w:line="240" w:lineRule="auto"/>
        <w:ind w:left="0" w:firstLine="567"/>
        <w:jc w:val="both"/>
        <w:rPr>
          <w:rFonts w:ascii="Times New Roman" w:hAnsi="Times New Roman"/>
          <w:sz w:val="16"/>
          <w:szCs w:val="16"/>
        </w:rPr>
      </w:pPr>
      <w:r w:rsidRPr="003E65B9">
        <w:rPr>
          <w:rFonts w:ascii="Times New Roman" w:hAnsi="Times New Roman"/>
          <w:sz w:val="16"/>
          <w:szCs w:val="16"/>
        </w:rPr>
        <w:t xml:space="preserve">Муниципальный служащий вправе обжаловать решение об отказе в присвоении ему классного чина в судебном порядке. </w:t>
      </w:r>
    </w:p>
    <w:p w:rsidR="003E65B9" w:rsidRDefault="003E65B9" w:rsidP="003E65B9">
      <w:pPr>
        <w:autoSpaceDE w:val="0"/>
        <w:autoSpaceDN w:val="0"/>
        <w:adjustRightInd w:val="0"/>
        <w:spacing w:after="0" w:line="240" w:lineRule="auto"/>
        <w:ind w:left="5103"/>
        <w:jc w:val="both"/>
        <w:outlineLvl w:val="1"/>
        <w:rPr>
          <w:rFonts w:ascii="Times New Roman" w:hAnsi="Times New Roman"/>
          <w:sz w:val="16"/>
          <w:szCs w:val="16"/>
        </w:rPr>
      </w:pPr>
    </w:p>
    <w:p w:rsidR="00316C20" w:rsidRPr="004A7F32" w:rsidRDefault="00316C20" w:rsidP="003E65B9">
      <w:pPr>
        <w:autoSpaceDE w:val="0"/>
        <w:autoSpaceDN w:val="0"/>
        <w:adjustRightInd w:val="0"/>
        <w:spacing w:after="0" w:line="240" w:lineRule="auto"/>
        <w:ind w:left="5103"/>
        <w:jc w:val="both"/>
        <w:outlineLvl w:val="1"/>
        <w:rPr>
          <w:rFonts w:ascii="Times New Roman" w:hAnsi="Times New Roman"/>
          <w:sz w:val="16"/>
          <w:szCs w:val="16"/>
        </w:rPr>
      </w:pPr>
      <w:r w:rsidRPr="004A7F32">
        <w:rPr>
          <w:rFonts w:ascii="Times New Roman" w:hAnsi="Times New Roman"/>
          <w:sz w:val="16"/>
          <w:szCs w:val="16"/>
        </w:rPr>
        <w:t>Приложение 1 к Положению о проведении аттестации муниципальных служащих и квалификационного экзамена муниципальных служащих  Администрации Целинного муниципального округа</w:t>
      </w:r>
    </w:p>
    <w:p w:rsidR="00316C20" w:rsidRPr="004A7F32" w:rsidRDefault="00316C20" w:rsidP="003E65B9">
      <w:pPr>
        <w:autoSpaceDE w:val="0"/>
        <w:autoSpaceDN w:val="0"/>
        <w:adjustRightInd w:val="0"/>
        <w:spacing w:after="0" w:line="240" w:lineRule="auto"/>
        <w:jc w:val="center"/>
        <w:rPr>
          <w:rFonts w:ascii="Times New Roman" w:hAnsi="Times New Roman"/>
          <w:sz w:val="16"/>
          <w:szCs w:val="16"/>
        </w:rPr>
      </w:pPr>
    </w:p>
    <w:p w:rsidR="00316C20" w:rsidRPr="004A7F32" w:rsidRDefault="00316C20" w:rsidP="003E65B9">
      <w:pPr>
        <w:pStyle w:val="ConsPlusNonformat"/>
        <w:jc w:val="center"/>
        <w:rPr>
          <w:rFonts w:ascii="Times New Roman" w:hAnsi="Times New Roman" w:cs="Times New Roman"/>
          <w:b/>
          <w:sz w:val="16"/>
          <w:szCs w:val="16"/>
        </w:rPr>
      </w:pPr>
      <w:r w:rsidRPr="004A7F32">
        <w:rPr>
          <w:rFonts w:ascii="Times New Roman" w:hAnsi="Times New Roman" w:cs="Times New Roman"/>
          <w:b/>
          <w:sz w:val="16"/>
          <w:szCs w:val="16"/>
        </w:rPr>
        <w:t>Отзыв о служебной деятельности муниципального служащего</w:t>
      </w:r>
    </w:p>
    <w:p w:rsidR="00316C20" w:rsidRPr="004A7F32" w:rsidRDefault="00316C20" w:rsidP="003E65B9">
      <w:pPr>
        <w:pStyle w:val="ConsPlusNonformat"/>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Фамилия, имя, отчество_______________________________________________________</w:t>
      </w:r>
      <w:r w:rsidR="003E65B9">
        <w:rPr>
          <w:rFonts w:ascii="Times New Roman" w:hAnsi="Times New Roman" w:cs="Times New Roman"/>
          <w:sz w:val="16"/>
          <w:szCs w:val="16"/>
        </w:rPr>
        <w:t>__________________________________</w:t>
      </w:r>
      <w:r w:rsidR="00F94F1C">
        <w:rPr>
          <w:rFonts w:ascii="Times New Roman" w:hAnsi="Times New Roman" w:cs="Times New Roman"/>
          <w:sz w:val="16"/>
          <w:szCs w:val="16"/>
        </w:rPr>
        <w:t>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Дата рождения______________________________________________________________</w:t>
      </w:r>
      <w:r w:rsidR="003E65B9">
        <w:rPr>
          <w:rFonts w:ascii="Times New Roman" w:hAnsi="Times New Roman" w:cs="Times New Roman"/>
          <w:sz w:val="16"/>
          <w:szCs w:val="16"/>
        </w:rPr>
        <w:t>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Замещаемая должность муниципальной службы на момент проведения аттестации и дата назначения на эту должность___________________________________________________</w:t>
      </w:r>
      <w:r w:rsidR="003E65B9">
        <w:rPr>
          <w:rFonts w:ascii="Times New Roman" w:hAnsi="Times New Roman" w:cs="Times New Roman"/>
          <w:sz w:val="16"/>
          <w:szCs w:val="16"/>
        </w:rPr>
        <w:t>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Образование (что и когда окончил, специальность)_______________________________</w:t>
      </w:r>
      <w:r w:rsidR="003E65B9">
        <w:rPr>
          <w:rFonts w:ascii="Times New Roman" w:hAnsi="Times New Roman" w:cs="Times New Roman"/>
          <w:sz w:val="16"/>
          <w:szCs w:val="16"/>
        </w:rPr>
        <w:t>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Сведения о дополнительном профессиональном образовании, повышении квалификации____________________________________</w:t>
      </w:r>
      <w:r w:rsidR="003E65B9">
        <w:rPr>
          <w:rFonts w:ascii="Times New Roman" w:hAnsi="Times New Roman" w:cs="Times New Roman"/>
          <w:sz w:val="16"/>
          <w:szCs w:val="16"/>
        </w:rPr>
        <w:t>___________________________________________________________________</w:t>
      </w:r>
    </w:p>
    <w:p w:rsidR="003E65B9"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Общий трудовой </w:t>
      </w:r>
      <w:proofErr w:type="spellStart"/>
      <w:r w:rsidRPr="004A7F32">
        <w:rPr>
          <w:rFonts w:ascii="Times New Roman" w:hAnsi="Times New Roman" w:cs="Times New Roman"/>
          <w:sz w:val="16"/>
          <w:szCs w:val="16"/>
        </w:rPr>
        <w:t>стаж_______________________________________________________</w:t>
      </w:r>
      <w:proofErr w:type="spellEnd"/>
      <w:r w:rsidRPr="004A7F32">
        <w:rPr>
          <w:rFonts w:ascii="Times New Roman" w:hAnsi="Times New Roman" w:cs="Times New Roman"/>
          <w:sz w:val="16"/>
          <w:szCs w:val="16"/>
        </w:rPr>
        <w:t>,</w:t>
      </w:r>
      <w:r w:rsidR="003E65B9">
        <w:rPr>
          <w:rFonts w:ascii="Times New Roman" w:hAnsi="Times New Roman" w:cs="Times New Roman"/>
          <w:sz w:val="16"/>
          <w:szCs w:val="16"/>
        </w:rPr>
        <w:t xml:space="preserve"> </w:t>
      </w:r>
      <w:r w:rsidRPr="004A7F32">
        <w:rPr>
          <w:rFonts w:ascii="Times New Roman" w:hAnsi="Times New Roman" w:cs="Times New Roman"/>
          <w:sz w:val="16"/>
          <w:szCs w:val="16"/>
        </w:rPr>
        <w:t>в том числе: стаж работы на муниципальной службе __________________________________,</w:t>
      </w:r>
      <w:r w:rsidR="003E65B9">
        <w:rPr>
          <w:rFonts w:ascii="Times New Roman" w:hAnsi="Times New Roman" w:cs="Times New Roman"/>
          <w:sz w:val="16"/>
          <w:szCs w:val="16"/>
        </w:rPr>
        <w:t xml:space="preserve"> </w:t>
      </w:r>
      <w:r w:rsidRPr="004A7F32">
        <w:rPr>
          <w:rFonts w:ascii="Times New Roman" w:hAnsi="Times New Roman" w:cs="Times New Roman"/>
          <w:sz w:val="16"/>
          <w:szCs w:val="16"/>
        </w:rPr>
        <w:t>приравненный стаж муниципальной службы _________</w:t>
      </w:r>
      <w:r w:rsidR="003E65B9">
        <w:rPr>
          <w:rFonts w:ascii="Times New Roman" w:hAnsi="Times New Roman" w:cs="Times New Roman"/>
          <w:sz w:val="16"/>
          <w:szCs w:val="16"/>
        </w:rPr>
        <w:t>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Наличие ученой степени, ученого звания, научных публикаций и практических работ ________________________________________________________________________________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1. Степень и качество участия муниципального служащего в решении поставленных перед органом, подразделением задач; сложность выполняемой им работы и ее результативность (излагается перечень основных вопросов, в решении которых принимал участие муниципальный служащий):</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2. Соответствие профессиональных качеств муниципального служащего квалификационным требованиям по замещаемой должности муниципальной службы:</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(Дается мотивированная оценка профессиональных качеств: обладает ли муниципальный служащий специальными профессиональными знаниями, навыками, опытом работы, которые предъявляются квалификационными требованиями по замещаемой должности муниципальной службы; оцениваются способности работника, умение определять с учетом условий и реальных возможностей и находить наиболее перспективные пути и способы реализации поставленных перед ним задач в пределах его полномочий, повышает ли самостоятельно свой профессионально-квалификационный уровень, насколько хорошо знает основные нормативные правовые акты Российской Федерации и Курганской области)</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3. Личностные качества:______________________________________________________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lastRenderedPageBreak/>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proofErr w:type="gramStart"/>
      <w:r w:rsidRPr="004A7F32">
        <w:rPr>
          <w:rFonts w:ascii="Times New Roman" w:hAnsi="Times New Roman" w:cs="Times New Roman"/>
          <w:sz w:val="16"/>
          <w:szCs w:val="16"/>
        </w:rPr>
        <w:t>(Раскрываются личностные качества муниципального служащего, такие как принципиальность, честность, исполнительность, терпимость, патриотизм, ответственность, инициативность и т.д.)</w:t>
      </w:r>
      <w:proofErr w:type="gramEnd"/>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4. Отзыв о служебной деятельности:____________________________________________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 (Излагается оценка результатов служебной деятельности, сложность выполняемой работы, плодотворность и качество деятельности, организаторские способности, умение четко формулировать проблемы, использование в своей деятельности новых информационных технологий на базе компьютерной техники; насколько муниципальным служащим используются  специальные, профессиональные знания и нормативные правовые акты в своей служебной деятельности)</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5. Предложения и рекомендации по планированию карьеры муниципального служащего (профессиональная подготовка, включение в кадровый резерв на определенную должность)______________________________________________________________________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Подпись руководителя органа,</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структурного подразделения</w:t>
      </w:r>
      <w:proofErr w:type="gramStart"/>
      <w:r w:rsidRPr="004A7F32">
        <w:rPr>
          <w:rFonts w:ascii="Times New Roman" w:hAnsi="Times New Roman" w:cs="Times New Roman"/>
          <w:sz w:val="16"/>
          <w:szCs w:val="16"/>
        </w:rPr>
        <w:t xml:space="preserve">    _________                                       (__________________)</w:t>
      </w:r>
      <w:proofErr w:type="gramEnd"/>
    </w:p>
    <w:p w:rsidR="00316C20" w:rsidRPr="004A7F32" w:rsidRDefault="00316C20" w:rsidP="003E65B9">
      <w:pPr>
        <w:pStyle w:val="ConsPlusNonformat"/>
        <w:ind w:firstLine="567"/>
        <w:jc w:val="both"/>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Подпись, дата ознакомления</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муниципального служащего</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с отзывом                                   ____________ (__________________) «___»__________20___г.</w:t>
      </w:r>
    </w:p>
    <w:p w:rsidR="00316C20" w:rsidRPr="004A7F32" w:rsidRDefault="00316C20" w:rsidP="003E65B9">
      <w:pPr>
        <w:autoSpaceDE w:val="0"/>
        <w:autoSpaceDN w:val="0"/>
        <w:adjustRightInd w:val="0"/>
        <w:spacing w:after="0" w:line="240" w:lineRule="auto"/>
        <w:ind w:firstLine="567"/>
        <w:jc w:val="both"/>
        <w:rPr>
          <w:rFonts w:ascii="Times New Roman" w:hAnsi="Times New Roman"/>
          <w:sz w:val="16"/>
          <w:szCs w:val="16"/>
        </w:rPr>
      </w:pPr>
    </w:p>
    <w:p w:rsidR="00316C20" w:rsidRPr="004A7F32" w:rsidRDefault="00316C20" w:rsidP="003E65B9">
      <w:pPr>
        <w:autoSpaceDE w:val="0"/>
        <w:autoSpaceDN w:val="0"/>
        <w:adjustRightInd w:val="0"/>
        <w:spacing w:after="0" w:line="240" w:lineRule="auto"/>
        <w:ind w:left="5103"/>
        <w:jc w:val="both"/>
        <w:outlineLvl w:val="1"/>
        <w:rPr>
          <w:rFonts w:ascii="Times New Roman" w:hAnsi="Times New Roman"/>
          <w:sz w:val="16"/>
          <w:szCs w:val="16"/>
        </w:rPr>
      </w:pPr>
      <w:r w:rsidRPr="004A7F32">
        <w:rPr>
          <w:rFonts w:ascii="Times New Roman" w:hAnsi="Times New Roman"/>
          <w:sz w:val="16"/>
          <w:szCs w:val="16"/>
        </w:rPr>
        <w:t>Приложение 2 к Положению о проведении аттестации муниципальных служащих и квалификационного экзамена муниципальных служащих  Администрации Целинного муниципального округа</w:t>
      </w:r>
    </w:p>
    <w:p w:rsidR="00316C20" w:rsidRPr="004A7F32" w:rsidRDefault="00316C20" w:rsidP="003E65B9">
      <w:pPr>
        <w:spacing w:after="0" w:line="240" w:lineRule="auto"/>
        <w:rPr>
          <w:rFonts w:ascii="Times New Roman" w:hAnsi="Times New Roman"/>
          <w:sz w:val="16"/>
          <w:szCs w:val="16"/>
        </w:rPr>
      </w:pPr>
    </w:p>
    <w:p w:rsidR="00316C20" w:rsidRPr="004A7F32" w:rsidRDefault="00316C20" w:rsidP="003E65B9">
      <w:pPr>
        <w:pStyle w:val="ConsPlusNonformat"/>
        <w:ind w:firstLine="567"/>
        <w:jc w:val="right"/>
        <w:rPr>
          <w:rFonts w:ascii="Times New Roman" w:hAnsi="Times New Roman" w:cs="Times New Roman"/>
          <w:sz w:val="16"/>
          <w:szCs w:val="16"/>
        </w:rPr>
      </w:pPr>
      <w:r w:rsidRPr="004A7F32">
        <w:rPr>
          <w:rFonts w:ascii="Times New Roman" w:hAnsi="Times New Roman" w:cs="Times New Roman"/>
          <w:sz w:val="16"/>
          <w:szCs w:val="16"/>
        </w:rPr>
        <w:t xml:space="preserve">                                                                                 __________________________________</w:t>
      </w:r>
    </w:p>
    <w:p w:rsidR="00316C20" w:rsidRPr="004A7F32" w:rsidRDefault="00316C20" w:rsidP="003E65B9">
      <w:pPr>
        <w:pStyle w:val="ConsPlusNonformat"/>
        <w:ind w:firstLine="567"/>
        <w:jc w:val="right"/>
        <w:rPr>
          <w:rFonts w:ascii="Times New Roman" w:hAnsi="Times New Roman" w:cs="Times New Roman"/>
          <w:sz w:val="16"/>
          <w:szCs w:val="16"/>
        </w:rPr>
      </w:pPr>
      <w:r w:rsidRPr="004A7F32">
        <w:rPr>
          <w:rFonts w:ascii="Times New Roman" w:hAnsi="Times New Roman" w:cs="Times New Roman"/>
          <w:sz w:val="16"/>
          <w:szCs w:val="16"/>
        </w:rPr>
        <w:t xml:space="preserve">                                                                               </w:t>
      </w:r>
      <w:proofErr w:type="gramStart"/>
      <w:r w:rsidRPr="004A7F32">
        <w:rPr>
          <w:rFonts w:ascii="Times New Roman" w:hAnsi="Times New Roman" w:cs="Times New Roman"/>
          <w:sz w:val="16"/>
          <w:szCs w:val="16"/>
        </w:rPr>
        <w:t>(указывается лицо, наделенное</w:t>
      </w:r>
      <w:proofErr w:type="gramEnd"/>
    </w:p>
    <w:p w:rsidR="00316C20" w:rsidRPr="004A7F32" w:rsidRDefault="00316C20" w:rsidP="003E65B9">
      <w:pPr>
        <w:pStyle w:val="ConsPlusNonformat"/>
        <w:ind w:firstLine="567"/>
        <w:jc w:val="right"/>
        <w:rPr>
          <w:rFonts w:ascii="Times New Roman" w:hAnsi="Times New Roman" w:cs="Times New Roman"/>
          <w:sz w:val="16"/>
          <w:szCs w:val="16"/>
        </w:rPr>
      </w:pPr>
      <w:r w:rsidRPr="004A7F32">
        <w:rPr>
          <w:rFonts w:ascii="Times New Roman" w:hAnsi="Times New Roman" w:cs="Times New Roman"/>
          <w:sz w:val="16"/>
          <w:szCs w:val="16"/>
        </w:rPr>
        <w:t xml:space="preserve">                                                                                             ___________________________________</w:t>
      </w:r>
    </w:p>
    <w:p w:rsidR="00316C20" w:rsidRPr="004A7F32" w:rsidRDefault="00316C20" w:rsidP="003E65B9">
      <w:pPr>
        <w:pStyle w:val="ConsPlusNonformat"/>
        <w:ind w:firstLine="567"/>
        <w:jc w:val="right"/>
        <w:rPr>
          <w:rFonts w:ascii="Times New Roman" w:hAnsi="Times New Roman" w:cs="Times New Roman"/>
          <w:sz w:val="16"/>
          <w:szCs w:val="16"/>
        </w:rPr>
      </w:pPr>
      <w:r w:rsidRPr="004A7F32">
        <w:rPr>
          <w:rFonts w:ascii="Times New Roman" w:hAnsi="Times New Roman" w:cs="Times New Roman"/>
          <w:sz w:val="16"/>
          <w:szCs w:val="16"/>
        </w:rPr>
        <w:t xml:space="preserve">                                                                                             правом присваивать классный чин)</w:t>
      </w:r>
    </w:p>
    <w:p w:rsidR="00316C20" w:rsidRPr="004A7F32" w:rsidRDefault="00316C20" w:rsidP="003E65B9">
      <w:pPr>
        <w:pStyle w:val="ConsPlusNonformat"/>
        <w:ind w:firstLine="567"/>
        <w:jc w:val="both"/>
        <w:rPr>
          <w:rFonts w:ascii="Times New Roman" w:hAnsi="Times New Roman" w:cs="Times New Roman"/>
          <w:sz w:val="16"/>
          <w:szCs w:val="16"/>
        </w:rPr>
      </w:pPr>
    </w:p>
    <w:p w:rsidR="00316C20" w:rsidRPr="004A7F32" w:rsidRDefault="00316C20" w:rsidP="00A94779">
      <w:pPr>
        <w:pStyle w:val="ConsPlusNonformat"/>
        <w:ind w:firstLine="567"/>
        <w:jc w:val="center"/>
        <w:rPr>
          <w:rFonts w:ascii="Times New Roman" w:hAnsi="Times New Roman" w:cs="Times New Roman"/>
          <w:sz w:val="16"/>
          <w:szCs w:val="16"/>
        </w:rPr>
      </w:pPr>
      <w:bookmarkStart w:id="134" w:name="Par173"/>
      <w:bookmarkEnd w:id="134"/>
      <w:r w:rsidRPr="004A7F32">
        <w:rPr>
          <w:rFonts w:ascii="Times New Roman" w:hAnsi="Times New Roman" w:cs="Times New Roman"/>
          <w:sz w:val="16"/>
          <w:szCs w:val="16"/>
        </w:rPr>
        <w:t>Представление на классный чин муниципального служащего</w:t>
      </w:r>
    </w:p>
    <w:p w:rsidR="00316C20" w:rsidRPr="004A7F32" w:rsidRDefault="00316C20" w:rsidP="00A94779">
      <w:pPr>
        <w:pStyle w:val="ConsPlusNonformat"/>
        <w:ind w:firstLine="567"/>
        <w:jc w:val="both"/>
        <w:rPr>
          <w:rFonts w:ascii="Times New Roman" w:hAnsi="Times New Roman" w:cs="Times New Roman"/>
          <w:sz w:val="16"/>
          <w:szCs w:val="16"/>
        </w:rPr>
      </w:pP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w:t>
      </w:r>
      <w:r w:rsidR="003E65B9">
        <w:rPr>
          <w:rFonts w:ascii="Times New Roman" w:hAnsi="Times New Roman" w:cs="Times New Roman"/>
          <w:sz w:val="16"/>
          <w:szCs w:val="16"/>
        </w:rPr>
        <w:t>___________________________________</w:t>
      </w:r>
      <w:r w:rsidRPr="004A7F32">
        <w:rPr>
          <w:rFonts w:ascii="Times New Roman" w:hAnsi="Times New Roman" w:cs="Times New Roman"/>
          <w:sz w:val="16"/>
          <w:szCs w:val="16"/>
        </w:rPr>
        <w:t xml:space="preserve"> представляется</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                 (фамилия, имя, отчество)</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к присвоению классного чина _________________________________________________</w:t>
      </w:r>
      <w:r w:rsidR="003E65B9">
        <w:rPr>
          <w:rFonts w:ascii="Times New Roman" w:hAnsi="Times New Roman" w:cs="Times New Roman"/>
          <w:sz w:val="16"/>
          <w:szCs w:val="16"/>
        </w:rPr>
        <w:t>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3E65B9">
        <w:rPr>
          <w:rFonts w:ascii="Times New Roman" w:hAnsi="Times New Roman" w:cs="Times New Roman"/>
          <w:sz w:val="16"/>
          <w:szCs w:val="16"/>
        </w:rPr>
        <w:t>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                 (наименование классного чина)</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Замещаемая должность _______________________________________________________</w:t>
      </w:r>
      <w:r w:rsidR="003E65B9">
        <w:rPr>
          <w:rFonts w:ascii="Times New Roman" w:hAnsi="Times New Roman" w:cs="Times New Roman"/>
          <w:sz w:val="16"/>
          <w:szCs w:val="16"/>
        </w:rPr>
        <w:t>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3E65B9">
        <w:rPr>
          <w:rFonts w:ascii="Times New Roman" w:hAnsi="Times New Roman" w:cs="Times New Roman"/>
          <w:sz w:val="16"/>
          <w:szCs w:val="16"/>
        </w:rPr>
        <w:t>___________________________________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Имеющийся классный чин ____________________________________________________</w:t>
      </w:r>
      <w:r w:rsidR="003E65B9">
        <w:rPr>
          <w:rFonts w:ascii="Times New Roman" w:hAnsi="Times New Roman" w:cs="Times New Roman"/>
          <w:sz w:val="16"/>
          <w:szCs w:val="16"/>
        </w:rPr>
        <w:t>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3E65B9">
        <w:rPr>
          <w:rFonts w:ascii="Times New Roman" w:hAnsi="Times New Roman" w:cs="Times New Roman"/>
          <w:sz w:val="16"/>
          <w:szCs w:val="16"/>
        </w:rPr>
        <w:t>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                  (наименование классного чина, дата присвоения)</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Общий  стаж муниципальной службы ___________ лет, в том числе по последней</w:t>
      </w:r>
      <w:r w:rsidR="003E65B9">
        <w:rPr>
          <w:rFonts w:ascii="Times New Roman" w:hAnsi="Times New Roman" w:cs="Times New Roman"/>
          <w:sz w:val="16"/>
          <w:szCs w:val="16"/>
        </w:rPr>
        <w:t xml:space="preserve"> </w:t>
      </w:r>
      <w:r w:rsidRPr="004A7F32">
        <w:rPr>
          <w:rFonts w:ascii="Times New Roman" w:hAnsi="Times New Roman" w:cs="Times New Roman"/>
          <w:sz w:val="16"/>
          <w:szCs w:val="16"/>
        </w:rPr>
        <w:t>должности муниципальной службы</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3E65B9">
        <w:rPr>
          <w:rFonts w:ascii="Times New Roman" w:hAnsi="Times New Roman" w:cs="Times New Roman"/>
          <w:sz w:val="16"/>
          <w:szCs w:val="16"/>
        </w:rPr>
        <w:t>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Образование ________________________________________________________________</w:t>
      </w:r>
      <w:r w:rsidR="003E65B9">
        <w:rPr>
          <w:rFonts w:ascii="Times New Roman" w:hAnsi="Times New Roman" w:cs="Times New Roman"/>
          <w:sz w:val="16"/>
          <w:szCs w:val="16"/>
        </w:rPr>
        <w:t>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(какую организацию, осуществляющую образовательную деятельность, окончил, профессия, специальность, направление подготовки, квалификация по образованию)</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Дополнительное профессиональное образование ______________________________</w:t>
      </w:r>
      <w:r w:rsidR="00A94779">
        <w:rPr>
          <w:rFonts w:ascii="Times New Roman" w:hAnsi="Times New Roman" w:cs="Times New Roman"/>
          <w:sz w:val="16"/>
          <w:szCs w:val="16"/>
        </w:rPr>
        <w:t>____________________________________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w:t>
      </w:r>
      <w:r w:rsidR="00A94779">
        <w:rPr>
          <w:rFonts w:ascii="Times New Roman" w:hAnsi="Times New Roman" w:cs="Times New Roman"/>
          <w:sz w:val="16"/>
          <w:szCs w:val="16"/>
        </w:rPr>
        <w:t>__________________________________</w:t>
      </w:r>
    </w:p>
    <w:p w:rsidR="00316C20" w:rsidRPr="004A7F32" w:rsidRDefault="00316C20" w:rsidP="00A9477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(наименование организации, осуществляющей образовательную деятельность, дата, объем часов)</w:t>
      </w:r>
    </w:p>
    <w:p w:rsidR="00316C20" w:rsidRPr="004A7F32" w:rsidRDefault="00316C20" w:rsidP="003E65B9">
      <w:pPr>
        <w:pStyle w:val="ConsPlusNonformat"/>
        <w:ind w:left="567"/>
        <w:jc w:val="both"/>
        <w:rPr>
          <w:rFonts w:ascii="Times New Roman" w:hAnsi="Times New Roman" w:cs="Times New Roman"/>
          <w:sz w:val="16"/>
          <w:szCs w:val="16"/>
        </w:rPr>
      </w:pPr>
      <w:r w:rsidRPr="004A7F32">
        <w:rPr>
          <w:rFonts w:ascii="Times New Roman" w:hAnsi="Times New Roman" w:cs="Times New Roman"/>
          <w:sz w:val="16"/>
          <w:szCs w:val="16"/>
        </w:rPr>
        <w:t>Краткая характеристика муниципального служащего, представляемого на классный чин: ___________________________________________________________________________</w:t>
      </w:r>
      <w:r w:rsidR="00A94779">
        <w:rPr>
          <w:rFonts w:ascii="Times New Roman" w:hAnsi="Times New Roman" w:cs="Times New Roman"/>
          <w:sz w:val="16"/>
          <w:szCs w:val="16"/>
        </w:rPr>
        <w:t>_________________________________</w:t>
      </w:r>
    </w:p>
    <w:p w:rsidR="00316C20" w:rsidRPr="004A7F32" w:rsidRDefault="00316C20" w:rsidP="003E65B9">
      <w:pPr>
        <w:pStyle w:val="ConsPlusNonformat"/>
        <w:ind w:left="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A94779">
        <w:rPr>
          <w:rFonts w:ascii="Times New Roman" w:hAnsi="Times New Roman" w:cs="Times New Roman"/>
          <w:sz w:val="16"/>
          <w:szCs w:val="16"/>
        </w:rPr>
        <w:t>_________________________________</w:t>
      </w:r>
    </w:p>
    <w:p w:rsidR="00316C20" w:rsidRPr="004A7F32" w:rsidRDefault="00316C20" w:rsidP="003E65B9">
      <w:pPr>
        <w:pStyle w:val="ConsPlusNonformat"/>
        <w:ind w:left="567"/>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w:t>
      </w:r>
      <w:r w:rsidR="00A94779">
        <w:rPr>
          <w:rFonts w:ascii="Times New Roman" w:hAnsi="Times New Roman" w:cs="Times New Roman"/>
          <w:sz w:val="16"/>
          <w:szCs w:val="16"/>
        </w:rPr>
        <w:t>_________________________________</w:t>
      </w:r>
    </w:p>
    <w:p w:rsidR="00316C20" w:rsidRPr="004A7F32" w:rsidRDefault="00316C20" w:rsidP="003E65B9">
      <w:pPr>
        <w:pStyle w:val="ConsPlusNonformat"/>
        <w:ind w:left="567"/>
        <w:jc w:val="both"/>
        <w:rPr>
          <w:rFonts w:ascii="Times New Roman" w:hAnsi="Times New Roman" w:cs="Times New Roman"/>
          <w:sz w:val="16"/>
          <w:szCs w:val="16"/>
        </w:rPr>
      </w:pP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Наименование должности лица,</w:t>
      </w:r>
    </w:p>
    <w:p w:rsidR="00316C20" w:rsidRPr="004A7F32" w:rsidRDefault="00316C20" w:rsidP="003E65B9">
      <w:pPr>
        <w:pStyle w:val="ConsPlusNonformat"/>
        <w:ind w:firstLine="567"/>
        <w:jc w:val="both"/>
        <w:rPr>
          <w:rFonts w:ascii="Times New Roman" w:hAnsi="Times New Roman" w:cs="Times New Roman"/>
          <w:sz w:val="16"/>
          <w:szCs w:val="16"/>
        </w:rPr>
      </w:pPr>
      <w:proofErr w:type="gramStart"/>
      <w:r w:rsidRPr="004A7F32">
        <w:rPr>
          <w:rFonts w:ascii="Times New Roman" w:hAnsi="Times New Roman" w:cs="Times New Roman"/>
          <w:sz w:val="16"/>
          <w:szCs w:val="16"/>
        </w:rPr>
        <w:t>представляющего</w:t>
      </w:r>
      <w:proofErr w:type="gramEnd"/>
      <w:r w:rsidRPr="004A7F32">
        <w:rPr>
          <w:rFonts w:ascii="Times New Roman" w:hAnsi="Times New Roman" w:cs="Times New Roman"/>
          <w:sz w:val="16"/>
          <w:szCs w:val="16"/>
        </w:rPr>
        <w:t xml:space="preserve"> муниципального</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служащего к присвоению</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классного чина                    _____________      _________________________</w:t>
      </w:r>
    </w:p>
    <w:p w:rsidR="00316C20" w:rsidRPr="004A7F32" w:rsidRDefault="00316C20" w:rsidP="003E65B9">
      <w:pPr>
        <w:pStyle w:val="ConsPlusNonformat"/>
        <w:ind w:firstLine="567"/>
        <w:jc w:val="both"/>
        <w:rPr>
          <w:rFonts w:ascii="Times New Roman" w:hAnsi="Times New Roman" w:cs="Times New Roman"/>
          <w:sz w:val="16"/>
          <w:szCs w:val="16"/>
        </w:rPr>
      </w:pPr>
      <w:r w:rsidRPr="004A7F32">
        <w:rPr>
          <w:rFonts w:ascii="Times New Roman" w:hAnsi="Times New Roman" w:cs="Times New Roman"/>
          <w:sz w:val="16"/>
          <w:szCs w:val="16"/>
        </w:rPr>
        <w:t xml:space="preserve">                                                (подпись)                     (инициалы, фамилия)</w:t>
      </w:r>
    </w:p>
    <w:p w:rsidR="00316C20" w:rsidRPr="004A7F32" w:rsidRDefault="00316C20" w:rsidP="003E65B9">
      <w:pPr>
        <w:pStyle w:val="ConsPlusNormal3"/>
        <w:ind w:firstLine="567"/>
        <w:jc w:val="center"/>
        <w:rPr>
          <w:rFonts w:ascii="Times New Roman" w:hAnsi="Times New Roman" w:cs="Times New Roman"/>
          <w:sz w:val="16"/>
          <w:szCs w:val="16"/>
        </w:rPr>
      </w:pPr>
    </w:p>
    <w:p w:rsidR="00316C20" w:rsidRPr="004A7F32" w:rsidRDefault="00316C20" w:rsidP="003E65B9">
      <w:pPr>
        <w:autoSpaceDE w:val="0"/>
        <w:autoSpaceDN w:val="0"/>
        <w:adjustRightInd w:val="0"/>
        <w:spacing w:after="0" w:line="240" w:lineRule="auto"/>
        <w:ind w:left="5103"/>
        <w:jc w:val="both"/>
        <w:outlineLvl w:val="1"/>
        <w:rPr>
          <w:rFonts w:ascii="Times New Roman" w:hAnsi="Times New Roman"/>
          <w:sz w:val="16"/>
          <w:szCs w:val="16"/>
        </w:rPr>
      </w:pPr>
      <w:r w:rsidRPr="004A7F32">
        <w:rPr>
          <w:rFonts w:ascii="Times New Roman" w:hAnsi="Times New Roman"/>
          <w:sz w:val="16"/>
          <w:szCs w:val="16"/>
        </w:rPr>
        <w:t>Приложение 3 к Положению о проведении аттестации муниципальных служащих и квалификационного экзамена муниципальных служащих  Администрации Целинного муниципального округа</w:t>
      </w:r>
    </w:p>
    <w:p w:rsidR="00316C20" w:rsidRPr="004A7F32" w:rsidRDefault="00316C20" w:rsidP="003E65B9">
      <w:pPr>
        <w:pStyle w:val="ConsPlusNonformat"/>
        <w:jc w:val="center"/>
        <w:rPr>
          <w:rFonts w:ascii="Times New Roman" w:hAnsi="Times New Roman" w:cs="Times New Roman"/>
          <w:b/>
          <w:sz w:val="16"/>
          <w:szCs w:val="16"/>
        </w:rPr>
      </w:pPr>
    </w:p>
    <w:p w:rsidR="00316C20" w:rsidRPr="004A7F32" w:rsidRDefault="00316C20" w:rsidP="003E65B9">
      <w:pPr>
        <w:pStyle w:val="ConsPlusNonformat"/>
        <w:jc w:val="center"/>
        <w:rPr>
          <w:rFonts w:ascii="Times New Roman" w:hAnsi="Times New Roman" w:cs="Times New Roman"/>
          <w:b/>
          <w:sz w:val="16"/>
          <w:szCs w:val="16"/>
        </w:rPr>
      </w:pPr>
      <w:r w:rsidRPr="004A7F32">
        <w:rPr>
          <w:rFonts w:ascii="Times New Roman" w:hAnsi="Times New Roman" w:cs="Times New Roman"/>
          <w:b/>
          <w:sz w:val="16"/>
          <w:szCs w:val="16"/>
        </w:rPr>
        <w:t>АТТЕСТАЦИОННЫЙ ЛИСТ</w:t>
      </w:r>
    </w:p>
    <w:p w:rsidR="00316C20" w:rsidRPr="004A7F32" w:rsidRDefault="00316C20" w:rsidP="003E65B9">
      <w:pPr>
        <w:pStyle w:val="ConsPlusNonformat"/>
        <w:jc w:val="center"/>
        <w:rPr>
          <w:rFonts w:ascii="Times New Roman" w:hAnsi="Times New Roman" w:cs="Times New Roman"/>
          <w:b/>
          <w:sz w:val="16"/>
          <w:szCs w:val="16"/>
        </w:rPr>
      </w:pPr>
      <w:r w:rsidRPr="004A7F32">
        <w:rPr>
          <w:rFonts w:ascii="Times New Roman" w:hAnsi="Times New Roman" w:cs="Times New Roman"/>
          <w:b/>
          <w:sz w:val="16"/>
          <w:szCs w:val="16"/>
        </w:rPr>
        <w:t>МУНИЦИПАЛЬНОГО СЛУЖАЩЕГО</w:t>
      </w:r>
    </w:p>
    <w:p w:rsidR="00316C20" w:rsidRPr="004A7F32" w:rsidRDefault="00316C20" w:rsidP="003E65B9">
      <w:pPr>
        <w:pStyle w:val="ConsPlusNonformat"/>
        <w:rPr>
          <w:rFonts w:ascii="Times New Roman" w:hAnsi="Times New Roman" w:cs="Times New Roman"/>
          <w:sz w:val="16"/>
          <w:szCs w:val="16"/>
        </w:rPr>
      </w:pP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1. Фамилия, имя, отчество ________________________________________________________</w:t>
      </w:r>
      <w:r w:rsidR="00A94779">
        <w:rPr>
          <w:rFonts w:ascii="Times New Roman" w:hAnsi="Times New Roman" w:cs="Times New Roman"/>
          <w:sz w:val="16"/>
          <w:szCs w:val="16"/>
        </w:rPr>
        <w:t>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2. Год, число и месяц рождения ___________________________________________________</w:t>
      </w:r>
      <w:r w:rsidR="00A94779">
        <w:rPr>
          <w:rFonts w:ascii="Times New Roman" w:hAnsi="Times New Roman" w:cs="Times New Roman"/>
          <w:sz w:val="16"/>
          <w:szCs w:val="16"/>
        </w:rPr>
        <w:t>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3. Сведения о профессиональном образовании, наличии ученой степени, ученого звания ________________________________________________________________________________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A94779" w:rsidRDefault="00316C20" w:rsidP="003E65B9">
      <w:pPr>
        <w:pStyle w:val="ConsPlusNonformat"/>
        <w:jc w:val="center"/>
        <w:rPr>
          <w:rFonts w:ascii="Times New Roman" w:hAnsi="Times New Roman" w:cs="Times New Roman"/>
          <w:sz w:val="18"/>
          <w:szCs w:val="16"/>
          <w:vertAlign w:val="superscript"/>
        </w:rPr>
      </w:pPr>
      <w:r w:rsidRPr="00A94779">
        <w:rPr>
          <w:rFonts w:ascii="Times New Roman" w:hAnsi="Times New Roman" w:cs="Times New Roman"/>
          <w:sz w:val="18"/>
          <w:szCs w:val="16"/>
          <w:vertAlign w:val="superscript"/>
        </w:rPr>
        <w:t>(когда  и какое учебное  заведение окончил, специальность и квалификация по образованию, ученая степень, ученое звание)</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4. Замещаемая должность муниципальной службы на момент аттестации и дата назначения на эту должность ________________________________________________________________</w:t>
      </w:r>
      <w:r w:rsidR="00A94779">
        <w:rPr>
          <w:rFonts w:ascii="Times New Roman" w:hAnsi="Times New Roman" w:cs="Times New Roman"/>
          <w:sz w:val="16"/>
          <w:szCs w:val="16"/>
        </w:rPr>
        <w:t>__________________________________________________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5. Стаж муниципальной службы ___________________________________________________</w:t>
      </w:r>
      <w:r w:rsidR="00A94779">
        <w:rPr>
          <w:rFonts w:ascii="Times New Roman" w:hAnsi="Times New Roman" w:cs="Times New Roman"/>
          <w:sz w:val="16"/>
          <w:szCs w:val="16"/>
        </w:rPr>
        <w:t>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6. Общий трудовой стаж _________________________________________________________</w:t>
      </w:r>
      <w:r w:rsidR="00A94779">
        <w:rPr>
          <w:rFonts w:ascii="Times New Roman" w:hAnsi="Times New Roman" w:cs="Times New Roman"/>
          <w:sz w:val="16"/>
          <w:szCs w:val="16"/>
        </w:rPr>
        <w:t>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7. Вопросы к муниципальному служащему и краткие ответы на них ____________________</w:t>
      </w:r>
      <w:r w:rsidR="00A94779">
        <w:rPr>
          <w:rFonts w:ascii="Times New Roman" w:hAnsi="Times New Roman" w:cs="Times New Roman"/>
          <w:sz w:val="16"/>
          <w:szCs w:val="16"/>
        </w:rPr>
        <w:t>________________________________________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________________________________________________________________________________________________________________________________________________________________________________________________________________________________________________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8.Замечания и предложения,  высказанные аттестационной комиссией ___________________</w:t>
      </w:r>
      <w:r w:rsidR="00A94779">
        <w:rPr>
          <w:rFonts w:ascii="Times New Roman" w:hAnsi="Times New Roman" w:cs="Times New Roman"/>
          <w:sz w:val="16"/>
          <w:szCs w:val="16"/>
        </w:rPr>
        <w:t>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9.Краткая оценка выполнения муниципальным служащим рекомендаций предыдущей аттестации _________________________________________________________________________</w:t>
      </w:r>
      <w:r w:rsidR="00A94779">
        <w:rPr>
          <w:rFonts w:ascii="Times New Roman" w:hAnsi="Times New Roman" w:cs="Times New Roman"/>
          <w:sz w:val="16"/>
          <w:szCs w:val="16"/>
        </w:rPr>
        <w:t>____________________________________________</w:t>
      </w:r>
    </w:p>
    <w:p w:rsidR="00316C20" w:rsidRPr="00A94779" w:rsidRDefault="00316C20" w:rsidP="003E65B9">
      <w:pPr>
        <w:pStyle w:val="ConsPlusNonformat"/>
        <w:jc w:val="center"/>
        <w:rPr>
          <w:rFonts w:ascii="Times New Roman" w:hAnsi="Times New Roman" w:cs="Times New Roman"/>
          <w:sz w:val="18"/>
          <w:szCs w:val="16"/>
          <w:vertAlign w:val="superscript"/>
        </w:rPr>
      </w:pPr>
      <w:r w:rsidRPr="00A94779">
        <w:rPr>
          <w:rFonts w:ascii="Times New Roman" w:hAnsi="Times New Roman" w:cs="Times New Roman"/>
          <w:sz w:val="18"/>
          <w:szCs w:val="16"/>
          <w:vertAlign w:val="superscript"/>
        </w:rPr>
        <w:t>(выполнены, выполнены частично, не выполнены)</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10. Решение аттестационной комиссии ______________________________________________</w:t>
      </w:r>
      <w:r w:rsidR="00A94779">
        <w:rPr>
          <w:rFonts w:ascii="Times New Roman" w:hAnsi="Times New Roman" w:cs="Times New Roman"/>
          <w:sz w:val="16"/>
          <w:szCs w:val="16"/>
        </w:rPr>
        <w:t>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w:t>
      </w:r>
      <w:r w:rsidR="00A94779">
        <w:rPr>
          <w:rFonts w:ascii="Times New Roman" w:hAnsi="Times New Roman" w:cs="Times New Roman"/>
          <w:sz w:val="16"/>
          <w:szCs w:val="16"/>
        </w:rPr>
        <w:t>___________________________________</w:t>
      </w:r>
    </w:p>
    <w:p w:rsidR="00316C20" w:rsidRPr="00A94779" w:rsidRDefault="00316C20" w:rsidP="003E65B9">
      <w:pPr>
        <w:pStyle w:val="ConsPlusNonformat"/>
        <w:jc w:val="center"/>
        <w:rPr>
          <w:rFonts w:ascii="Times New Roman" w:hAnsi="Times New Roman" w:cs="Times New Roman"/>
          <w:sz w:val="18"/>
          <w:szCs w:val="16"/>
          <w:vertAlign w:val="superscript"/>
        </w:rPr>
      </w:pPr>
      <w:r w:rsidRPr="00A94779">
        <w:rPr>
          <w:rFonts w:ascii="Times New Roman" w:hAnsi="Times New Roman" w:cs="Times New Roman"/>
          <w:sz w:val="18"/>
          <w:szCs w:val="16"/>
          <w:vertAlign w:val="superscript"/>
        </w:rPr>
        <w:t>(соответствует   замещаемой  должности  муниципальной  службы;  не соответствует замещаемой должности муниципальной службы)</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11. Количественный состав аттестационной комиссии _______________________________</w:t>
      </w:r>
      <w:r w:rsidR="00A94779">
        <w:rPr>
          <w:rFonts w:ascii="Times New Roman" w:hAnsi="Times New Roman" w:cs="Times New Roman"/>
          <w:sz w:val="16"/>
          <w:szCs w:val="16"/>
        </w:rPr>
        <w:t>_________________________________________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На заседании присутствовало _______ членов аттестационной комиссии.</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Количество голосов за ________, против 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12. Примечания аттестационной комиссии ___________________________________________</w:t>
      </w:r>
      <w:r w:rsidR="00A94779">
        <w:rPr>
          <w:rFonts w:ascii="Times New Roman" w:hAnsi="Times New Roman" w:cs="Times New Roman"/>
          <w:sz w:val="16"/>
          <w:szCs w:val="16"/>
        </w:rPr>
        <w:t>_____________________________________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________________________________________________________________________________</w:t>
      </w:r>
      <w:r w:rsidR="00A94779">
        <w:rPr>
          <w:rFonts w:ascii="Times New Roman" w:hAnsi="Times New Roman" w:cs="Times New Roman"/>
          <w:sz w:val="16"/>
          <w:szCs w:val="16"/>
        </w:rPr>
        <w:t>____________________________________</w:t>
      </w:r>
    </w:p>
    <w:p w:rsidR="00316C20" w:rsidRPr="004A7F32" w:rsidRDefault="00316C20" w:rsidP="003E65B9">
      <w:pPr>
        <w:pStyle w:val="ConsPlusNonformat"/>
        <w:jc w:val="both"/>
        <w:rPr>
          <w:rFonts w:ascii="Times New Roman" w:hAnsi="Times New Roman" w:cs="Times New Roman"/>
          <w:sz w:val="16"/>
          <w:szCs w:val="16"/>
        </w:rPr>
      </w:pP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Председатель аттестационной комиссии</w:t>
      </w:r>
      <w:proofErr w:type="gramStart"/>
      <w:r w:rsidRPr="004A7F32">
        <w:rPr>
          <w:rFonts w:ascii="Times New Roman" w:hAnsi="Times New Roman" w:cs="Times New Roman"/>
          <w:sz w:val="16"/>
          <w:szCs w:val="16"/>
        </w:rPr>
        <w:t xml:space="preserve">                         ____________ (__________________)</w:t>
      </w:r>
      <w:proofErr w:type="gramEnd"/>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Заместитель председателя аттестационной комиссии</w:t>
      </w:r>
      <w:proofErr w:type="gramStart"/>
      <w:r w:rsidRPr="004A7F32">
        <w:rPr>
          <w:rFonts w:ascii="Times New Roman" w:hAnsi="Times New Roman" w:cs="Times New Roman"/>
          <w:sz w:val="16"/>
          <w:szCs w:val="16"/>
        </w:rPr>
        <w:t xml:space="preserve">   </w:t>
      </w:r>
      <w:r w:rsidRPr="004A7F32">
        <w:rPr>
          <w:rFonts w:ascii="Times New Roman" w:hAnsi="Times New Roman" w:cs="Times New Roman"/>
          <w:sz w:val="16"/>
          <w:szCs w:val="16"/>
        </w:rPr>
        <w:tab/>
        <w:t xml:space="preserve">  ____________ (__________________)</w:t>
      </w:r>
      <w:proofErr w:type="gramEnd"/>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Секретарь аттестационной комиссии</w:t>
      </w:r>
      <w:proofErr w:type="gramStart"/>
      <w:r w:rsidRPr="004A7F32">
        <w:rPr>
          <w:rFonts w:ascii="Times New Roman" w:hAnsi="Times New Roman" w:cs="Times New Roman"/>
          <w:sz w:val="16"/>
          <w:szCs w:val="16"/>
        </w:rPr>
        <w:t xml:space="preserve">                               ____________ (__________________)</w:t>
      </w:r>
      <w:proofErr w:type="gramEnd"/>
    </w:p>
    <w:p w:rsidR="00316C20" w:rsidRPr="004A7F32" w:rsidRDefault="00316C20" w:rsidP="00A94779">
      <w:pPr>
        <w:pStyle w:val="ConsPlusNonformat"/>
        <w:tabs>
          <w:tab w:val="left" w:pos="2977"/>
        </w:tabs>
        <w:jc w:val="both"/>
        <w:rPr>
          <w:rFonts w:ascii="Times New Roman" w:hAnsi="Times New Roman" w:cs="Times New Roman"/>
          <w:sz w:val="16"/>
          <w:szCs w:val="16"/>
        </w:rPr>
      </w:pPr>
      <w:r w:rsidRPr="004A7F32">
        <w:rPr>
          <w:rFonts w:ascii="Times New Roman" w:hAnsi="Times New Roman" w:cs="Times New Roman"/>
          <w:sz w:val="16"/>
          <w:szCs w:val="16"/>
        </w:rPr>
        <w:t>Члены аттестационной комиссии                    1) ____________ (__________________)</w:t>
      </w:r>
    </w:p>
    <w:p w:rsidR="00316C20" w:rsidRPr="004A7F32" w:rsidRDefault="00316C20" w:rsidP="00A94779">
      <w:pPr>
        <w:pStyle w:val="ConsPlusNonformat"/>
        <w:tabs>
          <w:tab w:val="left" w:pos="2977"/>
        </w:tabs>
        <w:jc w:val="both"/>
        <w:rPr>
          <w:rFonts w:ascii="Times New Roman" w:hAnsi="Times New Roman" w:cs="Times New Roman"/>
          <w:sz w:val="16"/>
          <w:szCs w:val="16"/>
        </w:rPr>
      </w:pPr>
      <w:r w:rsidRPr="004A7F32">
        <w:rPr>
          <w:rFonts w:ascii="Times New Roman" w:hAnsi="Times New Roman" w:cs="Times New Roman"/>
          <w:sz w:val="16"/>
          <w:szCs w:val="16"/>
        </w:rPr>
        <w:t xml:space="preserve">                                                                         </w:t>
      </w:r>
      <w:r w:rsidR="00A94779">
        <w:rPr>
          <w:rFonts w:ascii="Times New Roman" w:hAnsi="Times New Roman" w:cs="Times New Roman"/>
          <w:sz w:val="16"/>
          <w:szCs w:val="16"/>
        </w:rPr>
        <w:t xml:space="preserve">    </w:t>
      </w:r>
      <w:r w:rsidRPr="004A7F32">
        <w:rPr>
          <w:rFonts w:ascii="Times New Roman" w:hAnsi="Times New Roman" w:cs="Times New Roman"/>
          <w:sz w:val="16"/>
          <w:szCs w:val="16"/>
        </w:rPr>
        <w:t>2) ____________ (__________________)</w:t>
      </w:r>
    </w:p>
    <w:p w:rsidR="00316C20" w:rsidRPr="004A7F32" w:rsidRDefault="00316C20" w:rsidP="00A94779">
      <w:pPr>
        <w:pStyle w:val="ConsPlusNonformat"/>
        <w:tabs>
          <w:tab w:val="left" w:pos="2977"/>
        </w:tabs>
        <w:jc w:val="both"/>
        <w:rPr>
          <w:rFonts w:ascii="Times New Roman" w:hAnsi="Times New Roman" w:cs="Times New Roman"/>
          <w:sz w:val="16"/>
          <w:szCs w:val="16"/>
        </w:rPr>
      </w:pPr>
      <w:r w:rsidRPr="004A7F32">
        <w:rPr>
          <w:rFonts w:ascii="Times New Roman" w:hAnsi="Times New Roman" w:cs="Times New Roman"/>
          <w:sz w:val="16"/>
          <w:szCs w:val="16"/>
        </w:rPr>
        <w:t xml:space="preserve">                                                                        </w:t>
      </w:r>
      <w:r w:rsidR="00A94779">
        <w:rPr>
          <w:rFonts w:ascii="Times New Roman" w:hAnsi="Times New Roman" w:cs="Times New Roman"/>
          <w:sz w:val="16"/>
          <w:szCs w:val="16"/>
        </w:rPr>
        <w:t xml:space="preserve">    </w:t>
      </w:r>
      <w:r w:rsidRPr="004A7F32">
        <w:rPr>
          <w:rFonts w:ascii="Times New Roman" w:hAnsi="Times New Roman" w:cs="Times New Roman"/>
          <w:sz w:val="16"/>
          <w:szCs w:val="16"/>
        </w:rPr>
        <w:t xml:space="preserve"> 3) ____________ (__________________)</w:t>
      </w:r>
    </w:p>
    <w:p w:rsidR="00316C20" w:rsidRPr="004A7F32" w:rsidRDefault="00316C20" w:rsidP="00A94779">
      <w:pPr>
        <w:pStyle w:val="ConsPlusNonformat"/>
        <w:tabs>
          <w:tab w:val="left" w:pos="2977"/>
        </w:tabs>
        <w:ind w:left="4248"/>
        <w:jc w:val="both"/>
        <w:rPr>
          <w:rFonts w:ascii="Times New Roman" w:hAnsi="Times New Roman" w:cs="Times New Roman"/>
          <w:sz w:val="16"/>
          <w:szCs w:val="16"/>
        </w:rPr>
      </w:pPr>
      <w:r w:rsidRPr="004A7F32">
        <w:rPr>
          <w:rFonts w:ascii="Times New Roman" w:hAnsi="Times New Roman" w:cs="Times New Roman"/>
          <w:sz w:val="16"/>
          <w:szCs w:val="16"/>
        </w:rPr>
        <w:t xml:space="preserve">       4) ____________ (__________________)</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Дата проведения аттестации   «____»____________20___г.</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М.П.</w:t>
      </w:r>
    </w:p>
    <w:p w:rsidR="00316C20" w:rsidRPr="004A7F32" w:rsidRDefault="00316C20" w:rsidP="003E65B9">
      <w:pPr>
        <w:pStyle w:val="ConsPlusNonformat"/>
        <w:jc w:val="both"/>
        <w:rPr>
          <w:rFonts w:ascii="Times New Roman" w:hAnsi="Times New Roman" w:cs="Times New Roman"/>
          <w:sz w:val="16"/>
          <w:szCs w:val="16"/>
        </w:rPr>
      </w:pPr>
      <w:r w:rsidRPr="004A7F32">
        <w:rPr>
          <w:rFonts w:ascii="Times New Roman" w:hAnsi="Times New Roman" w:cs="Times New Roman"/>
          <w:sz w:val="16"/>
          <w:szCs w:val="16"/>
        </w:rPr>
        <w:t>С аттестационным листом</w:t>
      </w:r>
    </w:p>
    <w:p w:rsidR="00316C20" w:rsidRDefault="00316C20" w:rsidP="003E65B9">
      <w:pPr>
        <w:spacing w:after="0" w:line="240" w:lineRule="auto"/>
        <w:ind w:firstLine="567"/>
        <w:jc w:val="center"/>
        <w:rPr>
          <w:rFonts w:ascii="Times New Roman" w:hAnsi="Times New Roman"/>
          <w:sz w:val="16"/>
          <w:szCs w:val="16"/>
        </w:rPr>
      </w:pPr>
      <w:r w:rsidRPr="004A7F32">
        <w:rPr>
          <w:rFonts w:ascii="Times New Roman" w:hAnsi="Times New Roman"/>
          <w:sz w:val="16"/>
          <w:szCs w:val="16"/>
        </w:rPr>
        <w:t xml:space="preserve">ознакомился                  </w:t>
      </w:r>
    </w:p>
    <w:p w:rsidR="00A94779" w:rsidRPr="004A7F32" w:rsidRDefault="00A94779" w:rsidP="003E65B9">
      <w:pPr>
        <w:spacing w:after="0" w:line="240" w:lineRule="auto"/>
        <w:ind w:firstLine="567"/>
        <w:jc w:val="center"/>
        <w:rPr>
          <w:rFonts w:ascii="Times New Roman" w:hAnsi="Times New Roman"/>
          <w:sz w:val="16"/>
          <w:szCs w:val="16"/>
        </w:rPr>
      </w:pP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КУРГАНСКАЯ ОБЛАСТЬ</w:t>
      </w: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ЦЕЛИННЫЙ МУНИЦИПАЛЬНЫЙ ОКРУГ</w:t>
      </w:r>
    </w:p>
    <w:p w:rsidR="00316C20" w:rsidRPr="004A7F32" w:rsidRDefault="00316C20" w:rsidP="00316C20">
      <w:pPr>
        <w:pStyle w:val="ConsNonformat"/>
        <w:widowControl/>
        <w:jc w:val="center"/>
        <w:rPr>
          <w:rFonts w:ascii="PT Astra Serif" w:hAnsi="PT Astra Serif"/>
          <w:sz w:val="28"/>
          <w:szCs w:val="30"/>
        </w:rPr>
      </w:pPr>
      <w:r w:rsidRPr="004A7F32">
        <w:rPr>
          <w:rFonts w:ascii="PT Astra Serif" w:hAnsi="PT Astra Serif"/>
          <w:sz w:val="28"/>
          <w:szCs w:val="30"/>
        </w:rPr>
        <w:t>АДМИНИСТРАЦИЯ ЦЕЛИННОГО МУНИЦИПАЛЬНОГО ОКРУГА</w:t>
      </w:r>
    </w:p>
    <w:p w:rsidR="00316C20" w:rsidRPr="009539AA" w:rsidRDefault="00316C20" w:rsidP="00316C20">
      <w:pPr>
        <w:pStyle w:val="ConsNonformat"/>
        <w:widowControl/>
        <w:jc w:val="center"/>
        <w:rPr>
          <w:rFonts w:ascii="PT Astra Serif" w:hAnsi="PT Astra Serif"/>
          <w:b/>
          <w:sz w:val="32"/>
          <w:szCs w:val="32"/>
        </w:rPr>
      </w:pPr>
    </w:p>
    <w:p w:rsidR="00316C20" w:rsidRPr="009539AA" w:rsidRDefault="00316C20" w:rsidP="00316C20">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16C20" w:rsidRPr="00032B92" w:rsidRDefault="00316C20" w:rsidP="00316C20">
      <w:pPr>
        <w:pStyle w:val="ConsNonformat"/>
        <w:widowControl/>
        <w:jc w:val="center"/>
        <w:rPr>
          <w:rFonts w:ascii="PT Astra Serif" w:hAnsi="PT Astra Serif"/>
          <w:b/>
          <w:szCs w:val="22"/>
        </w:rPr>
      </w:pPr>
    </w:p>
    <w:p w:rsidR="00316C20" w:rsidRPr="004A7F32" w:rsidRDefault="00316C20" w:rsidP="00316C20">
      <w:pPr>
        <w:pStyle w:val="ConsNonformat"/>
        <w:widowControl/>
        <w:rPr>
          <w:rFonts w:ascii="PT Astra Serif" w:hAnsi="PT Astra Serif"/>
          <w:sz w:val="24"/>
          <w:szCs w:val="22"/>
        </w:rPr>
      </w:pPr>
      <w:r w:rsidRPr="004A7F32">
        <w:rPr>
          <w:rFonts w:ascii="PT Astra Serif" w:hAnsi="PT Astra Serif"/>
          <w:sz w:val="24"/>
          <w:szCs w:val="22"/>
        </w:rPr>
        <w:t xml:space="preserve">от 09 августа 2024 года                          </w:t>
      </w:r>
      <w:r w:rsidR="004A7F32">
        <w:rPr>
          <w:rFonts w:ascii="PT Astra Serif" w:hAnsi="PT Astra Serif"/>
          <w:sz w:val="24"/>
          <w:szCs w:val="22"/>
        </w:rPr>
        <w:t xml:space="preserve">           </w:t>
      </w:r>
      <w:r w:rsidRPr="004A7F32">
        <w:rPr>
          <w:rFonts w:ascii="PT Astra Serif" w:hAnsi="PT Astra Serif"/>
          <w:sz w:val="24"/>
          <w:szCs w:val="22"/>
        </w:rPr>
        <w:t xml:space="preserve">№ 518                                      </w:t>
      </w:r>
      <w:r w:rsidR="004A7F32">
        <w:rPr>
          <w:rFonts w:ascii="PT Astra Serif" w:hAnsi="PT Astra Serif"/>
          <w:sz w:val="24"/>
          <w:szCs w:val="22"/>
        </w:rPr>
        <w:t xml:space="preserve">          </w:t>
      </w:r>
      <w:r w:rsidRPr="004A7F32">
        <w:rPr>
          <w:rFonts w:ascii="PT Astra Serif" w:hAnsi="PT Astra Serif"/>
          <w:sz w:val="24"/>
          <w:szCs w:val="22"/>
        </w:rPr>
        <w:t xml:space="preserve">  с. </w:t>
      </w:r>
      <w:proofErr w:type="gramStart"/>
      <w:r w:rsidRPr="004A7F32">
        <w:rPr>
          <w:rFonts w:ascii="PT Astra Serif" w:hAnsi="PT Astra Serif"/>
          <w:sz w:val="24"/>
          <w:szCs w:val="22"/>
        </w:rPr>
        <w:t>Целинное</w:t>
      </w:r>
      <w:proofErr w:type="gramEnd"/>
    </w:p>
    <w:p w:rsidR="00316C20" w:rsidRPr="004A7F32" w:rsidRDefault="00316C20" w:rsidP="004A7F32">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16C20" w:rsidRPr="004A7F32" w:rsidRDefault="00316C20" w:rsidP="004A7F32">
      <w:pPr>
        <w:spacing w:after="0" w:line="240" w:lineRule="auto"/>
        <w:ind w:firstLine="567"/>
        <w:jc w:val="center"/>
        <w:rPr>
          <w:rFonts w:ascii="Times New Roman" w:hAnsi="Times New Roman"/>
          <w:b/>
          <w:sz w:val="20"/>
          <w:szCs w:val="16"/>
        </w:rPr>
      </w:pPr>
      <w:r w:rsidRPr="004A7F32">
        <w:rPr>
          <w:rFonts w:ascii="Times New Roman" w:hAnsi="Times New Roman"/>
          <w:b/>
          <w:sz w:val="20"/>
          <w:szCs w:val="16"/>
        </w:rPr>
        <w:t>О внесении изменений в постановление Администрации Целинного муниципального округа от 05 апреля 2022 года №98 «О программе «Развитие физической культуры и спорта в Целинном муниципальном округе на 2022-2024 годы»</w:t>
      </w:r>
    </w:p>
    <w:p w:rsidR="00316C20" w:rsidRPr="004A7F32" w:rsidRDefault="00316C20" w:rsidP="004A7F32">
      <w:pPr>
        <w:spacing w:after="0" w:line="240" w:lineRule="auto"/>
        <w:ind w:firstLine="567"/>
        <w:jc w:val="both"/>
        <w:rPr>
          <w:rFonts w:ascii="Times New Roman" w:hAnsi="Times New Roman"/>
          <w:sz w:val="16"/>
          <w:szCs w:val="16"/>
        </w:rPr>
      </w:pPr>
    </w:p>
    <w:p w:rsidR="00316C20" w:rsidRPr="004A7F32" w:rsidRDefault="00316C20" w:rsidP="004A7F32">
      <w:pPr>
        <w:spacing w:after="0" w:line="240" w:lineRule="auto"/>
        <w:ind w:firstLine="567"/>
        <w:jc w:val="both"/>
        <w:rPr>
          <w:rFonts w:ascii="Times New Roman" w:hAnsi="Times New Roman"/>
          <w:sz w:val="16"/>
          <w:szCs w:val="16"/>
        </w:rPr>
      </w:pPr>
      <w:proofErr w:type="gramStart"/>
      <w:r w:rsidRPr="004A7F32">
        <w:rPr>
          <w:rFonts w:ascii="Times New Roman" w:hAnsi="Times New Roman"/>
          <w:sz w:val="16"/>
          <w:szCs w:val="16"/>
        </w:rPr>
        <w:t>В целях уточнения содержания нормативно правового акта, в соответствие Законом Курганской области от 10.11.2008 № 405 «О физической культуре и спорте в Курганской области» и соглашение о взаимодействии в сфере развития физической культуры и спорта между Управлением по физической культуре и спорту Курганской области и  Администрацией Целинного муниципального округа Курганской области на 2024 год</w:t>
      </w:r>
      <w:proofErr w:type="gramEnd"/>
    </w:p>
    <w:p w:rsidR="00316C20" w:rsidRPr="004A7F32" w:rsidRDefault="00316C20" w:rsidP="004A7F32">
      <w:pPr>
        <w:spacing w:after="0" w:line="240" w:lineRule="auto"/>
        <w:ind w:firstLine="567"/>
        <w:jc w:val="both"/>
        <w:rPr>
          <w:rFonts w:ascii="Times New Roman" w:hAnsi="Times New Roman"/>
          <w:sz w:val="16"/>
          <w:szCs w:val="16"/>
        </w:rPr>
      </w:pPr>
      <w:r w:rsidRPr="004A7F32">
        <w:rPr>
          <w:rFonts w:ascii="Times New Roman" w:hAnsi="Times New Roman"/>
          <w:sz w:val="16"/>
          <w:szCs w:val="16"/>
        </w:rPr>
        <w:t>ПОСТАНОВЛЯЕТ:</w:t>
      </w:r>
    </w:p>
    <w:p w:rsidR="00316C20" w:rsidRPr="004A7F32" w:rsidRDefault="00316C20" w:rsidP="00B448CF">
      <w:pPr>
        <w:numPr>
          <w:ilvl w:val="0"/>
          <w:numId w:val="72"/>
        </w:numPr>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 Внести в приложение к постановлению Администрации Целинного муниципального округа Курганской области от 05.04.2022 №98 «О программе развитие физической культуры и спорта в Целинном муниципальном округе на 2022 – 2024 годы» следующие изменения:</w:t>
      </w:r>
    </w:p>
    <w:p w:rsidR="00316C20" w:rsidRPr="004A7F32" w:rsidRDefault="00316C20" w:rsidP="00B448CF">
      <w:pPr>
        <w:numPr>
          <w:ilvl w:val="1"/>
          <w:numId w:val="72"/>
        </w:numPr>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Строку «Целевые индикаторы» таблицы РАЗДЕЛА </w:t>
      </w:r>
      <w:r w:rsidRPr="004A7F32">
        <w:rPr>
          <w:rFonts w:ascii="Times New Roman" w:hAnsi="Times New Roman"/>
          <w:sz w:val="16"/>
          <w:szCs w:val="16"/>
          <w:lang w:val="en-US"/>
        </w:rPr>
        <w:t>I</w:t>
      </w:r>
      <w:r w:rsidRPr="004A7F32">
        <w:rPr>
          <w:rFonts w:ascii="Times New Roman" w:hAnsi="Times New Roman"/>
          <w:sz w:val="16"/>
          <w:szCs w:val="16"/>
        </w:rPr>
        <w:t>. ПАСПОРТ ПРОГРАММЫ «РАЗВИТИЕ ФИЗИЧЕСКОЙ КУЛЬТУРЫ И СПОРТА В ЦЕЛИННОМ МУНИЦИПАЛЬНОМ ОКРУГЕ НА 2022 – 2024 ГОДЫ» изложить в следующей редакции:</w:t>
      </w:r>
    </w:p>
    <w:p w:rsidR="00316C20" w:rsidRPr="004A7F32" w:rsidRDefault="00316C20" w:rsidP="004A7F32">
      <w:pPr>
        <w:spacing w:after="0" w:line="240" w:lineRule="auto"/>
        <w:ind w:firstLine="567"/>
        <w:rPr>
          <w:rFonts w:ascii="Times New Roman" w:hAnsi="Times New Roman"/>
          <w:sz w:val="16"/>
          <w:szCs w:val="16"/>
        </w:rPr>
      </w:pPr>
      <w:r w:rsidRPr="004A7F32">
        <w:rPr>
          <w:rFonts w:ascii="Times New Roman" w:hAnsi="Times New Roman"/>
          <w:sz w:val="16"/>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8646"/>
      </w:tblGrid>
      <w:tr w:rsidR="00316C20" w:rsidRPr="004A7F32" w:rsidTr="00572CB9">
        <w:tc>
          <w:tcPr>
            <w:tcW w:w="1101" w:type="dxa"/>
            <w:shd w:val="clear" w:color="auto" w:fill="auto"/>
          </w:tcPr>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xml:space="preserve">Целевые </w:t>
            </w:r>
            <w:r w:rsidRPr="004A7F32">
              <w:rPr>
                <w:rFonts w:ascii="Times New Roman" w:hAnsi="Times New Roman"/>
                <w:sz w:val="16"/>
                <w:szCs w:val="16"/>
              </w:rPr>
              <w:lastRenderedPageBreak/>
              <w:t>индикаторы</w:t>
            </w:r>
          </w:p>
        </w:tc>
        <w:tc>
          <w:tcPr>
            <w:tcW w:w="8646" w:type="dxa"/>
            <w:shd w:val="clear" w:color="auto" w:fill="auto"/>
          </w:tcPr>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lastRenderedPageBreak/>
              <w:t xml:space="preserve">- доля населения Целинного муниципального округа  систематически занимающегося физической культурой и спортом, в </w:t>
            </w:r>
            <w:r w:rsidRPr="004A7F32">
              <w:rPr>
                <w:rFonts w:ascii="Times New Roman" w:hAnsi="Times New Roman"/>
                <w:sz w:val="16"/>
                <w:szCs w:val="16"/>
              </w:rPr>
              <w:lastRenderedPageBreak/>
              <w:t>общей численности населения  Целинного муниципального округа;</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xml:space="preserve">  - доля детей и молодёжи Целинного муниципального округа в возрасте 3-29 лет систематически занимающихся физической культурой и спортом;</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населения Целинного муниципального округа среднего возраста (женщины:30-54;мужчины 30-59 лет), систематически занимающегося физической культурой и спортом, в общей численности населения Целинного муниципального округа;</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населения Целинного муниципального округа старшего возраста (женщины:55-79 лет; мужчины:60-79), систематически занимающегося физической культурой и спортом, в общей численности населения Целинного муниципального округа;</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Целинного муниципального округа, не имеющего противопоказаний для занятия физической культурой;</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уровень обеспеченности населения Целинного муниципального округа спортивными сооружениями исходя из единовременной пропускной способности объектов спорта;</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данных нормативов в  Целинном муниципальном округе;</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xml:space="preserve">- доля лиц, имеющих спортивные разряды и звания, занимающихся футболом в организациях, осуществляющих спортивную подготовку, в общей численности лиц, занимающихся в организациях, осуществляющих спортивную подготовку по виду спорта «футбол»; </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граждан трудоспособного возраста, систематически занимающихся физической культурой и спортом;</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xml:space="preserve">  - доля граждан в возрасте 3-29 лет, систематически занимающихся физической культурой и спортом, в общей численности граждан данной возрастной категории;</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граждан в возрасте от 30 до 54 лет включительно (женщины) и до 59 лет включительно (мужчины), систематически занимающегося физической культурой и спортом, в общей численности граждан данной возрастной категории;</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граждан в возрасте от 55 лет (женщины) и от 60 лет (мужчины) до 79 лет включительно, систематически занимающихся физической культурой и спортом, в общей численности граждан данной возрастной категории;</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xml:space="preserve"> - 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не имеющего противопоказаний для занятия физической культурой;</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сельского населения, систематически занимающегося физической культурой и спортом;</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доля граждан систематически занимающихся физической культурой и спортом;</w:t>
            </w:r>
          </w:p>
          <w:p w:rsidR="00316C20" w:rsidRPr="004A7F32" w:rsidRDefault="00316C20" w:rsidP="004A7F32">
            <w:pPr>
              <w:spacing w:after="0" w:line="240" w:lineRule="auto"/>
              <w:jc w:val="both"/>
              <w:rPr>
                <w:rFonts w:ascii="Times New Roman" w:hAnsi="Times New Roman"/>
                <w:sz w:val="16"/>
                <w:szCs w:val="16"/>
              </w:rPr>
            </w:pPr>
            <w:r w:rsidRPr="004A7F32">
              <w:rPr>
                <w:rFonts w:ascii="Times New Roman" w:hAnsi="Times New Roman"/>
                <w:sz w:val="16"/>
                <w:szCs w:val="16"/>
              </w:rPr>
              <w:t>- уровень обеспеченности граждан спортивными сооружениями исходя из единовременной пропускной системы.</w:t>
            </w:r>
          </w:p>
        </w:tc>
      </w:tr>
    </w:tbl>
    <w:p w:rsidR="00316C20" w:rsidRPr="004A7F32" w:rsidRDefault="00316C20" w:rsidP="004A7F32">
      <w:pPr>
        <w:spacing w:after="0" w:line="240" w:lineRule="auto"/>
        <w:ind w:left="1887" w:firstLine="567"/>
        <w:jc w:val="both"/>
        <w:rPr>
          <w:rFonts w:ascii="Times New Roman" w:hAnsi="Times New Roman"/>
          <w:sz w:val="16"/>
          <w:szCs w:val="16"/>
        </w:rPr>
      </w:pPr>
    </w:p>
    <w:p w:rsidR="00316C20" w:rsidRPr="004A7F32" w:rsidRDefault="00316C20" w:rsidP="00B448CF">
      <w:pPr>
        <w:numPr>
          <w:ilvl w:val="1"/>
          <w:numId w:val="72"/>
        </w:numPr>
        <w:spacing w:after="0" w:line="240" w:lineRule="auto"/>
        <w:ind w:left="0" w:firstLine="567"/>
        <w:jc w:val="both"/>
        <w:rPr>
          <w:rFonts w:ascii="Times New Roman" w:hAnsi="Times New Roman"/>
          <w:sz w:val="16"/>
          <w:szCs w:val="16"/>
        </w:rPr>
      </w:pPr>
      <w:r w:rsidRPr="004A7F32">
        <w:rPr>
          <w:rFonts w:ascii="Times New Roman" w:hAnsi="Times New Roman"/>
          <w:sz w:val="16"/>
          <w:szCs w:val="16"/>
        </w:rPr>
        <w:t xml:space="preserve">Раздел </w:t>
      </w:r>
      <w:r w:rsidRPr="004A7F32">
        <w:rPr>
          <w:rFonts w:ascii="Times New Roman" w:hAnsi="Times New Roman"/>
          <w:sz w:val="16"/>
          <w:szCs w:val="16"/>
          <w:lang w:val="en-US"/>
        </w:rPr>
        <w:t>VIII</w:t>
      </w:r>
      <w:r w:rsidRPr="004A7F32">
        <w:rPr>
          <w:rFonts w:ascii="Times New Roman" w:hAnsi="Times New Roman"/>
          <w:sz w:val="16"/>
          <w:szCs w:val="16"/>
        </w:rPr>
        <w:t xml:space="preserve"> ЦЕЛЕВЫЕ ИНДИКАТОРЫ ПРОГРАММЫ изложить в следующей редакции:</w:t>
      </w:r>
    </w:p>
    <w:p w:rsidR="00316C20" w:rsidRPr="004A7F32" w:rsidRDefault="00316C20" w:rsidP="004A7F32">
      <w:pPr>
        <w:spacing w:after="0" w:line="240" w:lineRule="auto"/>
        <w:ind w:left="-142" w:firstLine="567"/>
        <w:rPr>
          <w:rFonts w:ascii="Times New Roman" w:hAnsi="Times New Roman"/>
          <w:sz w:val="16"/>
          <w:szCs w:val="16"/>
        </w:rPr>
      </w:pPr>
      <w:r w:rsidRPr="004A7F32">
        <w:rPr>
          <w:rFonts w:ascii="Times New Roman" w:hAnsi="Times New Roman"/>
          <w:sz w:val="16"/>
          <w:szCs w:val="16"/>
        </w:rPr>
        <w:t xml:space="preserve"> </w:t>
      </w:r>
    </w:p>
    <w:tbl>
      <w:tblPr>
        <w:tblW w:w="9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528"/>
        <w:gridCol w:w="709"/>
        <w:gridCol w:w="709"/>
        <w:gridCol w:w="708"/>
        <w:gridCol w:w="734"/>
        <w:gridCol w:w="742"/>
      </w:tblGrid>
      <w:tr w:rsidR="00316C20" w:rsidRPr="004A7F32" w:rsidTr="00572CB9">
        <w:trPr>
          <w:trHeight w:val="450"/>
        </w:trPr>
        <w:tc>
          <w:tcPr>
            <w:tcW w:w="568"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 xml:space="preserve">№ </w:t>
            </w:r>
            <w:proofErr w:type="spellStart"/>
            <w:proofErr w:type="gramStart"/>
            <w:r w:rsidRPr="004A7F32">
              <w:rPr>
                <w:rFonts w:ascii="Times New Roman" w:hAnsi="Times New Roman"/>
                <w:sz w:val="16"/>
                <w:szCs w:val="16"/>
              </w:rPr>
              <w:t>п</w:t>
            </w:r>
            <w:proofErr w:type="spellEnd"/>
            <w:proofErr w:type="gramEnd"/>
            <w:r w:rsidRPr="004A7F32">
              <w:rPr>
                <w:rFonts w:ascii="Times New Roman" w:hAnsi="Times New Roman"/>
                <w:sz w:val="16"/>
                <w:szCs w:val="16"/>
              </w:rPr>
              <w:t>/</w:t>
            </w:r>
            <w:proofErr w:type="spellStart"/>
            <w:r w:rsidRPr="004A7F32">
              <w:rPr>
                <w:rFonts w:ascii="Times New Roman" w:hAnsi="Times New Roman"/>
                <w:sz w:val="16"/>
                <w:szCs w:val="16"/>
              </w:rPr>
              <w:t>п</w:t>
            </w:r>
            <w:proofErr w:type="spellEnd"/>
          </w:p>
        </w:tc>
        <w:tc>
          <w:tcPr>
            <w:tcW w:w="5528"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Наименование целевого индикатора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 xml:space="preserve">Ед. </w:t>
            </w:r>
            <w:proofErr w:type="spellStart"/>
            <w:r w:rsidRPr="004A7F32">
              <w:rPr>
                <w:rFonts w:ascii="Times New Roman" w:hAnsi="Times New Roman"/>
                <w:sz w:val="16"/>
                <w:szCs w:val="16"/>
              </w:rPr>
              <w:t>изм</w:t>
            </w:r>
            <w:proofErr w:type="spellEnd"/>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20</w:t>
            </w:r>
            <w:proofErr w:type="spellStart"/>
            <w:r w:rsidRPr="004A7F32">
              <w:rPr>
                <w:rFonts w:ascii="Times New Roman" w:hAnsi="Times New Roman"/>
                <w:sz w:val="16"/>
                <w:szCs w:val="16"/>
                <w:lang w:val="en-US"/>
              </w:rPr>
              <w:t>20</w:t>
            </w:r>
            <w:proofErr w:type="spellEnd"/>
            <w:r w:rsidRPr="004A7F32">
              <w:rPr>
                <w:rFonts w:ascii="Times New Roman" w:hAnsi="Times New Roman"/>
                <w:sz w:val="16"/>
                <w:szCs w:val="16"/>
              </w:rPr>
              <w:t xml:space="preserve"> 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20</w:t>
            </w:r>
            <w:r w:rsidRPr="004A7F32">
              <w:rPr>
                <w:rFonts w:ascii="Times New Roman" w:hAnsi="Times New Roman"/>
                <w:sz w:val="16"/>
                <w:szCs w:val="16"/>
                <w:lang w:val="en-US"/>
              </w:rPr>
              <w:t>22</w:t>
            </w:r>
            <w:r w:rsidRPr="004A7F32">
              <w:rPr>
                <w:rFonts w:ascii="Times New Roman" w:hAnsi="Times New Roman"/>
                <w:sz w:val="16"/>
                <w:szCs w:val="16"/>
              </w:rPr>
              <w:t xml:space="preserve"> год</w:t>
            </w:r>
          </w:p>
        </w:tc>
        <w:tc>
          <w:tcPr>
            <w:tcW w:w="734"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20</w:t>
            </w:r>
            <w:r w:rsidRPr="004A7F32">
              <w:rPr>
                <w:rFonts w:ascii="Times New Roman" w:hAnsi="Times New Roman"/>
                <w:sz w:val="16"/>
                <w:szCs w:val="16"/>
                <w:lang w:val="en-US"/>
              </w:rPr>
              <w:t>23</w:t>
            </w:r>
            <w:r w:rsidRPr="004A7F32">
              <w:rPr>
                <w:rFonts w:ascii="Times New Roman" w:hAnsi="Times New Roman"/>
                <w:sz w:val="16"/>
                <w:szCs w:val="16"/>
              </w:rPr>
              <w:t xml:space="preserve"> год</w:t>
            </w:r>
          </w:p>
        </w:tc>
        <w:tc>
          <w:tcPr>
            <w:tcW w:w="742" w:type="dxa"/>
            <w:tcBorders>
              <w:top w:val="single" w:sz="4" w:space="0" w:color="auto"/>
              <w:left w:val="single" w:sz="4" w:space="0" w:color="auto"/>
              <w:bottom w:val="single" w:sz="4" w:space="0" w:color="auto"/>
              <w:right w:val="single" w:sz="4" w:space="0" w:color="auto"/>
            </w:tcBorders>
            <w:vAlign w:val="center"/>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20</w:t>
            </w:r>
            <w:r w:rsidRPr="004A7F32">
              <w:rPr>
                <w:rFonts w:ascii="Times New Roman" w:hAnsi="Times New Roman"/>
                <w:sz w:val="16"/>
                <w:szCs w:val="16"/>
                <w:lang w:val="en-US"/>
              </w:rPr>
              <w:t>24</w:t>
            </w:r>
            <w:r w:rsidRPr="004A7F32">
              <w:rPr>
                <w:rFonts w:ascii="Times New Roman" w:hAnsi="Times New Roman"/>
                <w:sz w:val="16"/>
                <w:szCs w:val="16"/>
              </w:rPr>
              <w:t xml:space="preserve"> год</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pStyle w:val="aff3"/>
              <w:ind w:firstLine="34"/>
              <w:rPr>
                <w:sz w:val="16"/>
                <w:szCs w:val="16"/>
              </w:rPr>
            </w:pPr>
            <w:r w:rsidRPr="004A7F32">
              <w:rPr>
                <w:sz w:val="16"/>
                <w:szCs w:val="16"/>
              </w:rPr>
              <w:t>Доля населения Целинного муниципального округа, систематически занимающегося физической культурой и спортом, в общей численности населения  Целинного муниципального округа в возрасте 3-79 лет.</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lang w:val="en-US"/>
              </w:rPr>
              <w:t>4</w:t>
            </w:r>
            <w:r w:rsidRPr="004A7F32">
              <w:rPr>
                <w:rFonts w:ascii="Times New Roman" w:hAnsi="Times New Roman"/>
                <w:sz w:val="16"/>
                <w:szCs w:val="16"/>
              </w:rPr>
              <w:t>8,2</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51</w:t>
            </w:r>
            <w:r w:rsidRPr="004A7F32">
              <w:rPr>
                <w:rFonts w:ascii="Times New Roman" w:hAnsi="Times New Roman"/>
                <w:sz w:val="16"/>
                <w:szCs w:val="16"/>
              </w:rPr>
              <w:t>,</w:t>
            </w:r>
            <w:r w:rsidRPr="004A7F32">
              <w:rPr>
                <w:rFonts w:ascii="Times New Roman" w:hAnsi="Times New Roman"/>
                <w:sz w:val="16"/>
                <w:szCs w:val="16"/>
                <w:lang w:val="en-US"/>
              </w:rPr>
              <w:t>3</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детей и молодёжи Целинного муниципального округа в возрасте 3-29 лет, систематически занимающихся физической культурой и спортом, в общей численности детей и молодёжи Целинного муниципального округа</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85,3</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86,6</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3</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населения Целинного муниципального округа в возрасте (женщины:30-54;мужчины 30-59 лет), систематически занимающихся физической культурой и спортом, в общей численности населения Целинного муниципального округа среднего возраста</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35,0</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45,0</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4</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населения Целинного муниципального округа старшего возраста (женщины:55-79;мужчины 60-79 лет), систематически занимающихся физической культурой и спортом, в общей численности населения Целинного муниципального округа старшего возраста</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13,0</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16,0</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Целинного муниципального округа, не имеющего противопоказаний для занятия физической культуры</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18,1</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20,0</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6</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 xml:space="preserve">Уровень обеспеченности населения Целинного муниципального округа </w:t>
            </w:r>
            <w:proofErr w:type="gramStart"/>
            <w:r w:rsidRPr="004A7F32">
              <w:rPr>
                <w:rFonts w:ascii="Times New Roman" w:hAnsi="Times New Roman"/>
                <w:sz w:val="16"/>
                <w:szCs w:val="16"/>
              </w:rPr>
              <w:t>спортивным</w:t>
            </w:r>
            <w:proofErr w:type="gramEnd"/>
            <w:r w:rsidRPr="004A7F32">
              <w:rPr>
                <w:rFonts w:ascii="Times New Roman" w:hAnsi="Times New Roman"/>
                <w:sz w:val="16"/>
                <w:szCs w:val="16"/>
              </w:rPr>
              <w:t xml:space="preserve"> сооружениями исходя из единовременной пропускной способности объектов спорта</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67,9</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68,1</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7</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граждан,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данных нормативов в  Целинном муниципальном округе</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49</w:t>
            </w: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51</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8</w:t>
            </w:r>
          </w:p>
        </w:tc>
        <w:tc>
          <w:tcPr>
            <w:tcW w:w="552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лиц, имеющих спортивные разряды и звания, занимающихся футболом в организациях, осуществляющих спортивную подготовку, в общей численности лиц, занимающихся в организациях, осуществляющих спортивную подготовку по виду спорта «футбол»</w:t>
            </w:r>
          </w:p>
        </w:tc>
        <w:tc>
          <w:tcPr>
            <w:tcW w:w="709"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34,5</w:t>
            </w:r>
          </w:p>
          <w:p w:rsidR="00316C20" w:rsidRPr="004A7F32" w:rsidRDefault="00316C20" w:rsidP="004A7F32">
            <w:pPr>
              <w:spacing w:after="0" w:line="240" w:lineRule="auto"/>
              <w:ind w:firstLine="34"/>
              <w:jc w:val="both"/>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hideMark/>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36,4</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9</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Доля граждан трудоспособного возраста, систематически занимающихся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56,0</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lang w:val="en-US"/>
              </w:rPr>
              <w:t>5</w:t>
            </w:r>
            <w:r w:rsidRPr="004A7F32">
              <w:rPr>
                <w:rFonts w:ascii="Times New Roman" w:hAnsi="Times New Roman"/>
                <w:sz w:val="16"/>
                <w:szCs w:val="16"/>
              </w:rPr>
              <w:t>9,1</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10</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 xml:space="preserve">Доля граждан в возрасте 3-29 лет, систематически занимающихся физической культурой и спортом, в общей численности граждан данной </w:t>
            </w:r>
            <w:r w:rsidRPr="004A7F32">
              <w:rPr>
                <w:rFonts w:ascii="Times New Roman" w:hAnsi="Times New Roman"/>
                <w:sz w:val="16"/>
                <w:szCs w:val="16"/>
              </w:rPr>
              <w:lastRenderedPageBreak/>
              <w:t>возрастной категории</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lastRenderedPageBreak/>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89,2</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89,5</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lastRenderedPageBreak/>
              <w:t>11</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граждан в возрасте от 30 до 54 лет включительно (женщины) и до 59 лет включительно (мужчины), систематически занимающегося физической культурой и спортом, в общей численности граждан данной возрастной категории</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50,0</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59,7</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12</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граждан в возрасте от 55 лет (женщины) и от 60 лет (мужчины) до 79 лет включительно, систематически занимающихся физической культурой и спортом, в общей численности граждан данной возрастной категории</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19,6</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21,0</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13</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не имеющего противопоказаний для занятия физической культурой</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21,0</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22,8</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lang w:val="en-US"/>
              </w:rPr>
            </w:pPr>
            <w:r w:rsidRPr="004A7F32">
              <w:rPr>
                <w:rFonts w:ascii="Times New Roman" w:hAnsi="Times New Roman"/>
                <w:sz w:val="16"/>
                <w:szCs w:val="16"/>
                <w:lang w:val="en-US"/>
              </w:rPr>
              <w:t>14</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left="17" w:firstLine="34"/>
              <w:jc w:val="both"/>
              <w:rPr>
                <w:rFonts w:ascii="Times New Roman" w:hAnsi="Times New Roman"/>
                <w:sz w:val="16"/>
                <w:szCs w:val="16"/>
              </w:rPr>
            </w:pPr>
            <w:r w:rsidRPr="004A7F32">
              <w:rPr>
                <w:rFonts w:ascii="Times New Roman" w:hAnsi="Times New Roman"/>
                <w:sz w:val="16"/>
                <w:szCs w:val="16"/>
              </w:rPr>
              <w:t>Доля сельского населения, систематически занимающегося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49,2</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49,5</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15</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Доля граждан систематически занимающихся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71,2</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57,6</w:t>
            </w:r>
          </w:p>
        </w:tc>
      </w:tr>
      <w:tr w:rsidR="00316C20" w:rsidRPr="004A7F32" w:rsidTr="00572CB9">
        <w:tc>
          <w:tcPr>
            <w:tcW w:w="56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16</w:t>
            </w:r>
          </w:p>
        </w:tc>
        <w:tc>
          <w:tcPr>
            <w:tcW w:w="552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Уровень обеспеченности граждан спортивными сооружениями исходя из единовременной пропускной системы</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rPr>
                <w:rFonts w:ascii="Times New Roman" w:hAnsi="Times New Roman"/>
                <w:sz w:val="16"/>
                <w:szCs w:val="16"/>
              </w:rPr>
            </w:pPr>
            <w:r w:rsidRPr="004A7F32">
              <w:rPr>
                <w:rFonts w:ascii="Times New Roman"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p w:rsidR="00316C20" w:rsidRPr="004A7F32" w:rsidRDefault="00316C20" w:rsidP="004A7F32">
            <w:pPr>
              <w:spacing w:after="0" w:line="240" w:lineRule="auto"/>
              <w:ind w:firstLine="34"/>
              <w:rPr>
                <w:rFonts w:ascii="Times New Roman" w:hAnsi="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w:t>
            </w:r>
          </w:p>
        </w:tc>
        <w:tc>
          <w:tcPr>
            <w:tcW w:w="734"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55,9</w:t>
            </w:r>
          </w:p>
        </w:tc>
        <w:tc>
          <w:tcPr>
            <w:tcW w:w="742" w:type="dxa"/>
            <w:tcBorders>
              <w:top w:val="single" w:sz="4" w:space="0" w:color="auto"/>
              <w:left w:val="single" w:sz="4" w:space="0" w:color="auto"/>
              <w:bottom w:val="single" w:sz="4" w:space="0" w:color="auto"/>
              <w:right w:val="single" w:sz="4" w:space="0" w:color="auto"/>
            </w:tcBorders>
          </w:tcPr>
          <w:p w:rsidR="00316C20" w:rsidRPr="004A7F32" w:rsidRDefault="00316C20" w:rsidP="004A7F32">
            <w:pPr>
              <w:spacing w:after="0" w:line="240" w:lineRule="auto"/>
              <w:ind w:firstLine="34"/>
              <w:jc w:val="both"/>
              <w:rPr>
                <w:rFonts w:ascii="Times New Roman" w:hAnsi="Times New Roman"/>
                <w:sz w:val="16"/>
                <w:szCs w:val="16"/>
              </w:rPr>
            </w:pPr>
            <w:r w:rsidRPr="004A7F32">
              <w:rPr>
                <w:rFonts w:ascii="Times New Roman" w:hAnsi="Times New Roman"/>
                <w:sz w:val="16"/>
                <w:szCs w:val="16"/>
              </w:rPr>
              <w:t>71,5</w:t>
            </w:r>
          </w:p>
        </w:tc>
      </w:tr>
    </w:tbl>
    <w:p w:rsidR="00316C20" w:rsidRPr="004A7F32" w:rsidRDefault="00316C20" w:rsidP="004A7F32">
      <w:pPr>
        <w:spacing w:after="0" w:line="240" w:lineRule="auto"/>
        <w:ind w:firstLine="567"/>
        <w:jc w:val="both"/>
        <w:rPr>
          <w:rFonts w:ascii="Times New Roman" w:hAnsi="Times New Roman"/>
          <w:sz w:val="16"/>
          <w:szCs w:val="16"/>
        </w:rPr>
      </w:pPr>
    </w:p>
    <w:p w:rsidR="00316C20" w:rsidRPr="004A7F32" w:rsidRDefault="00316C20" w:rsidP="004A7F32">
      <w:pPr>
        <w:spacing w:after="0" w:line="240" w:lineRule="auto"/>
        <w:ind w:firstLine="567"/>
        <w:jc w:val="both"/>
        <w:rPr>
          <w:rFonts w:ascii="Times New Roman" w:hAnsi="Times New Roman"/>
          <w:sz w:val="16"/>
          <w:szCs w:val="16"/>
        </w:rPr>
      </w:pPr>
      <w:r w:rsidRPr="004A7F32">
        <w:rPr>
          <w:rFonts w:ascii="Times New Roman" w:hAnsi="Times New Roman"/>
          <w:sz w:val="16"/>
          <w:szCs w:val="16"/>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316C20" w:rsidRPr="004A7F32" w:rsidRDefault="00316C20" w:rsidP="004A7F32">
      <w:pPr>
        <w:spacing w:after="0" w:line="240" w:lineRule="auto"/>
        <w:ind w:firstLine="567"/>
        <w:jc w:val="both"/>
        <w:rPr>
          <w:rFonts w:ascii="Times New Roman" w:hAnsi="Times New Roman"/>
          <w:sz w:val="16"/>
          <w:szCs w:val="16"/>
        </w:rPr>
      </w:pPr>
      <w:r w:rsidRPr="004A7F32">
        <w:rPr>
          <w:rFonts w:ascii="Times New Roman" w:hAnsi="Times New Roman"/>
          <w:sz w:val="16"/>
          <w:szCs w:val="16"/>
        </w:rPr>
        <w:t>3. Настоящее постановление вступает в силу после официального опубликования.</w:t>
      </w:r>
    </w:p>
    <w:p w:rsidR="00316C20" w:rsidRPr="004A7F32" w:rsidRDefault="00316C20" w:rsidP="004A7F32">
      <w:pPr>
        <w:spacing w:after="0" w:line="240" w:lineRule="auto"/>
        <w:ind w:firstLine="567"/>
        <w:jc w:val="both"/>
        <w:rPr>
          <w:rFonts w:ascii="Times New Roman" w:hAnsi="Times New Roman"/>
          <w:sz w:val="16"/>
          <w:szCs w:val="16"/>
        </w:rPr>
      </w:pPr>
      <w:r w:rsidRPr="004A7F32">
        <w:rPr>
          <w:rFonts w:ascii="Times New Roman" w:hAnsi="Times New Roman"/>
          <w:sz w:val="16"/>
          <w:szCs w:val="16"/>
        </w:rPr>
        <w:t xml:space="preserve">4. </w:t>
      </w:r>
      <w:proofErr w:type="gramStart"/>
      <w:r w:rsidRPr="004A7F32">
        <w:rPr>
          <w:rFonts w:ascii="Times New Roman" w:hAnsi="Times New Roman"/>
          <w:sz w:val="16"/>
          <w:szCs w:val="16"/>
        </w:rPr>
        <w:t>Контроль за</w:t>
      </w:r>
      <w:proofErr w:type="gramEnd"/>
      <w:r w:rsidRPr="004A7F32">
        <w:rPr>
          <w:rFonts w:ascii="Times New Roman" w:hAnsi="Times New Roman"/>
          <w:sz w:val="16"/>
          <w:szCs w:val="16"/>
        </w:rPr>
        <w:t xml:space="preserve"> исполнением настоящего постановления возложить на заместителя Главы, курирующего вопросы  социального развития.</w:t>
      </w:r>
    </w:p>
    <w:p w:rsidR="00316C20" w:rsidRPr="004A7F32" w:rsidRDefault="00316C20" w:rsidP="004A7F32">
      <w:pPr>
        <w:spacing w:after="0" w:line="240" w:lineRule="auto"/>
        <w:ind w:firstLine="567"/>
        <w:rPr>
          <w:rFonts w:ascii="Times New Roman" w:hAnsi="Times New Roman"/>
          <w:sz w:val="16"/>
          <w:szCs w:val="16"/>
        </w:rPr>
      </w:pPr>
    </w:p>
    <w:p w:rsidR="00316C20" w:rsidRPr="004A7F32" w:rsidRDefault="00316C20" w:rsidP="004A7F32">
      <w:pPr>
        <w:spacing w:after="0" w:line="240" w:lineRule="auto"/>
        <w:ind w:firstLine="567"/>
        <w:rPr>
          <w:rFonts w:ascii="Times New Roman" w:hAnsi="Times New Roman"/>
          <w:sz w:val="16"/>
          <w:szCs w:val="16"/>
        </w:rPr>
      </w:pPr>
      <w:r w:rsidRPr="004A7F32">
        <w:rPr>
          <w:rFonts w:ascii="Times New Roman" w:hAnsi="Times New Roman"/>
          <w:sz w:val="16"/>
          <w:szCs w:val="16"/>
        </w:rPr>
        <w:t>Глава Целинного муниципального округа                         П.И. Скоробогатов</w:t>
      </w:r>
    </w:p>
    <w:p w:rsidR="00316C20" w:rsidRPr="004A7F32" w:rsidRDefault="00316C20" w:rsidP="004A7F32">
      <w:pPr>
        <w:spacing w:after="0" w:line="240" w:lineRule="auto"/>
        <w:ind w:firstLine="567"/>
        <w:rPr>
          <w:rFonts w:ascii="Times New Roman" w:hAnsi="Times New Roman"/>
          <w:sz w:val="16"/>
          <w:szCs w:val="16"/>
        </w:rPr>
      </w:pPr>
    </w:p>
    <w:p w:rsidR="00750F67" w:rsidRPr="00316C20" w:rsidRDefault="00750F67" w:rsidP="00750F67">
      <w:pPr>
        <w:pStyle w:val="ConsNonformat"/>
        <w:widowControl/>
        <w:jc w:val="center"/>
        <w:rPr>
          <w:rFonts w:ascii="PT Astra Serif" w:hAnsi="PT Astra Serif"/>
          <w:sz w:val="28"/>
          <w:szCs w:val="30"/>
        </w:rPr>
      </w:pPr>
      <w:r w:rsidRPr="00316C20">
        <w:rPr>
          <w:rFonts w:ascii="PT Astra Serif" w:hAnsi="PT Astra Serif"/>
          <w:sz w:val="28"/>
          <w:szCs w:val="30"/>
        </w:rPr>
        <w:t>КУРГАНСКАЯ ОБЛАСТЬ</w:t>
      </w:r>
    </w:p>
    <w:p w:rsidR="00750F67" w:rsidRPr="00316C20" w:rsidRDefault="00750F67" w:rsidP="00750F67">
      <w:pPr>
        <w:pStyle w:val="ConsNonformat"/>
        <w:widowControl/>
        <w:jc w:val="center"/>
        <w:rPr>
          <w:rFonts w:ascii="PT Astra Serif" w:hAnsi="PT Astra Serif"/>
          <w:sz w:val="28"/>
          <w:szCs w:val="30"/>
        </w:rPr>
      </w:pPr>
      <w:r w:rsidRPr="00316C20">
        <w:rPr>
          <w:rFonts w:ascii="PT Astra Serif" w:hAnsi="PT Astra Serif"/>
          <w:sz w:val="28"/>
          <w:szCs w:val="30"/>
        </w:rPr>
        <w:t>ЦЕЛИННЫЙ МУНИЦИПАЛЬНЫЙ ОКРУГ</w:t>
      </w:r>
    </w:p>
    <w:p w:rsidR="00750F67" w:rsidRPr="00316C20" w:rsidRDefault="00750F67" w:rsidP="00750F67">
      <w:pPr>
        <w:pStyle w:val="ConsNonformat"/>
        <w:widowControl/>
        <w:jc w:val="center"/>
        <w:rPr>
          <w:rFonts w:ascii="PT Astra Serif" w:hAnsi="PT Astra Serif"/>
          <w:sz w:val="28"/>
          <w:szCs w:val="30"/>
        </w:rPr>
      </w:pPr>
      <w:r w:rsidRPr="00316C20">
        <w:rPr>
          <w:rFonts w:ascii="PT Astra Serif" w:hAnsi="PT Astra Serif"/>
          <w:sz w:val="28"/>
          <w:szCs w:val="30"/>
        </w:rPr>
        <w:t>АДМИНИСТРАЦИЯ ЦЕЛИННОГО МУНИЦИПАЛЬНОГО ОКРУГА</w:t>
      </w:r>
    </w:p>
    <w:p w:rsidR="00750F67" w:rsidRPr="009539AA" w:rsidRDefault="00750F67" w:rsidP="00750F67">
      <w:pPr>
        <w:pStyle w:val="ConsNonformat"/>
        <w:widowControl/>
        <w:jc w:val="center"/>
        <w:rPr>
          <w:rFonts w:ascii="PT Astra Serif" w:hAnsi="PT Astra Serif"/>
          <w:b/>
          <w:sz w:val="32"/>
          <w:szCs w:val="32"/>
        </w:rPr>
      </w:pPr>
    </w:p>
    <w:p w:rsidR="00750F67" w:rsidRPr="009539AA" w:rsidRDefault="00750F67" w:rsidP="00750F67">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50F67" w:rsidRPr="00032B92" w:rsidRDefault="00750F67" w:rsidP="00750F67">
      <w:pPr>
        <w:pStyle w:val="ConsNonformat"/>
        <w:widowControl/>
        <w:jc w:val="center"/>
        <w:rPr>
          <w:rFonts w:ascii="PT Astra Serif" w:hAnsi="PT Astra Serif"/>
          <w:b/>
          <w:szCs w:val="22"/>
        </w:rPr>
      </w:pPr>
    </w:p>
    <w:p w:rsidR="00750F67" w:rsidRPr="00316C20" w:rsidRDefault="00750F67" w:rsidP="00750F67">
      <w:pPr>
        <w:pStyle w:val="ConsNonformat"/>
        <w:widowControl/>
        <w:rPr>
          <w:rFonts w:ascii="PT Astra Serif" w:hAnsi="PT Astra Serif"/>
          <w:sz w:val="24"/>
          <w:szCs w:val="22"/>
        </w:rPr>
      </w:pPr>
      <w:r w:rsidRPr="00316C20">
        <w:rPr>
          <w:rFonts w:ascii="PT Astra Serif" w:hAnsi="PT Astra Serif"/>
          <w:sz w:val="24"/>
          <w:szCs w:val="22"/>
        </w:rPr>
        <w:t xml:space="preserve">от 12 августа 2024 года                          </w:t>
      </w:r>
      <w:r>
        <w:rPr>
          <w:rFonts w:ascii="PT Astra Serif" w:hAnsi="PT Astra Serif"/>
          <w:sz w:val="24"/>
          <w:szCs w:val="22"/>
        </w:rPr>
        <w:t xml:space="preserve">         </w:t>
      </w:r>
      <w:r w:rsidRPr="00316C20">
        <w:rPr>
          <w:rFonts w:ascii="PT Astra Serif" w:hAnsi="PT Astra Serif"/>
          <w:sz w:val="24"/>
          <w:szCs w:val="22"/>
        </w:rPr>
        <w:t xml:space="preserve">№ 523                                       </w:t>
      </w:r>
      <w:r>
        <w:rPr>
          <w:rFonts w:ascii="PT Astra Serif" w:hAnsi="PT Astra Serif"/>
          <w:sz w:val="24"/>
          <w:szCs w:val="22"/>
        </w:rPr>
        <w:t xml:space="preserve">            </w:t>
      </w:r>
      <w:r w:rsidRPr="00316C20">
        <w:rPr>
          <w:rFonts w:ascii="PT Astra Serif" w:hAnsi="PT Astra Serif"/>
          <w:sz w:val="24"/>
          <w:szCs w:val="22"/>
        </w:rPr>
        <w:t xml:space="preserve"> с. </w:t>
      </w:r>
      <w:proofErr w:type="gramStart"/>
      <w:r w:rsidRPr="00316C20">
        <w:rPr>
          <w:rFonts w:ascii="PT Astra Serif" w:hAnsi="PT Astra Serif"/>
          <w:sz w:val="24"/>
          <w:szCs w:val="22"/>
        </w:rPr>
        <w:t>Целинное</w:t>
      </w:r>
      <w:proofErr w:type="gramEnd"/>
    </w:p>
    <w:p w:rsidR="00750F67" w:rsidRDefault="00750F67" w:rsidP="00750F67">
      <w:pPr>
        <w:widowControl w:val="0"/>
        <w:shd w:val="clear" w:color="auto" w:fill="FFFFFF"/>
        <w:suppressAutoHyphens/>
        <w:spacing w:after="0" w:line="240" w:lineRule="auto"/>
        <w:ind w:left="6" w:firstLine="561"/>
        <w:jc w:val="center"/>
        <w:rPr>
          <w:rFonts w:ascii="Times New Roman" w:hAnsi="Times New Roman"/>
          <w:sz w:val="16"/>
          <w:szCs w:val="16"/>
        </w:rPr>
      </w:pPr>
    </w:p>
    <w:p w:rsidR="00750F67" w:rsidRPr="00316C20" w:rsidRDefault="00750F67" w:rsidP="00750F67">
      <w:pPr>
        <w:widowControl w:val="0"/>
        <w:shd w:val="clear" w:color="auto" w:fill="FFFFFF"/>
        <w:suppressAutoHyphens/>
        <w:spacing w:after="0" w:line="240" w:lineRule="auto"/>
        <w:ind w:left="6" w:firstLine="561"/>
        <w:jc w:val="center"/>
        <w:rPr>
          <w:rFonts w:ascii="Times New Roman" w:hAnsi="Times New Roman"/>
          <w:b/>
          <w:iCs/>
          <w:color w:val="000000"/>
          <w:spacing w:val="-1"/>
          <w:sz w:val="20"/>
          <w:szCs w:val="16"/>
        </w:rPr>
      </w:pPr>
      <w:r w:rsidRPr="00316C20">
        <w:rPr>
          <w:rFonts w:ascii="Times New Roman" w:hAnsi="Times New Roman"/>
          <w:b/>
          <w:sz w:val="20"/>
          <w:szCs w:val="16"/>
        </w:rPr>
        <w:t xml:space="preserve">О назначении публичных слушаний </w:t>
      </w:r>
      <w:r w:rsidRPr="00316C20">
        <w:rPr>
          <w:rFonts w:ascii="Times New Roman" w:hAnsi="Times New Roman"/>
          <w:b/>
          <w:iCs/>
          <w:color w:val="000000"/>
          <w:spacing w:val="-1"/>
          <w:sz w:val="20"/>
          <w:szCs w:val="16"/>
        </w:rPr>
        <w:t xml:space="preserve">по предоставлению разрешения </w:t>
      </w:r>
      <w:proofErr w:type="gramStart"/>
      <w:r w:rsidRPr="00316C20">
        <w:rPr>
          <w:rFonts w:ascii="Times New Roman" w:hAnsi="Times New Roman"/>
          <w:b/>
          <w:iCs/>
          <w:color w:val="000000"/>
          <w:spacing w:val="-1"/>
          <w:sz w:val="20"/>
          <w:szCs w:val="16"/>
        </w:rPr>
        <w:t>на</w:t>
      </w:r>
      <w:proofErr w:type="gramEnd"/>
    </w:p>
    <w:p w:rsidR="00750F67" w:rsidRPr="00316C20" w:rsidRDefault="00750F67" w:rsidP="00750F67">
      <w:pPr>
        <w:pStyle w:val="212"/>
        <w:shd w:val="clear" w:color="auto" w:fill="auto"/>
        <w:tabs>
          <w:tab w:val="left" w:pos="1082"/>
        </w:tabs>
        <w:spacing w:before="0" w:line="240" w:lineRule="auto"/>
        <w:ind w:left="6" w:firstLine="561"/>
        <w:jc w:val="center"/>
        <w:rPr>
          <w:rFonts w:ascii="Times New Roman" w:hAnsi="Times New Roman" w:cs="Times New Roman"/>
          <w:b/>
          <w:sz w:val="20"/>
          <w:szCs w:val="16"/>
        </w:rPr>
      </w:pPr>
      <w:proofErr w:type="gramStart"/>
      <w:r w:rsidRPr="00316C20">
        <w:rPr>
          <w:rFonts w:ascii="Times New Roman" w:hAnsi="Times New Roman" w:cs="Times New Roman"/>
          <w:b/>
          <w:iCs/>
          <w:spacing w:val="-1"/>
          <w:sz w:val="20"/>
          <w:szCs w:val="16"/>
        </w:rPr>
        <w:t xml:space="preserve">условно разрешенный вид использования «Культурное развитие (3.6)» земельного участка </w:t>
      </w:r>
      <w:r w:rsidRPr="00316C20">
        <w:rPr>
          <w:rFonts w:ascii="Times New Roman" w:hAnsi="Times New Roman" w:cs="Times New Roman"/>
          <w:b/>
          <w:sz w:val="20"/>
          <w:szCs w:val="16"/>
        </w:rPr>
        <w:t xml:space="preserve">в кадастровом квартале 45:18:020107 общей площадью - 2000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Ж-2 «Зона застройки малоэтажными жилыми домами» по адресу: 641150, Российская Федерация, Курганская область, Целинный муниципальный округ, </w:t>
      </w:r>
      <w:proofErr w:type="gramEnd"/>
    </w:p>
    <w:p w:rsidR="00750F67" w:rsidRPr="00316C20" w:rsidRDefault="00750F67" w:rsidP="00750F67">
      <w:pPr>
        <w:pStyle w:val="212"/>
        <w:shd w:val="clear" w:color="auto" w:fill="auto"/>
        <w:tabs>
          <w:tab w:val="left" w:pos="1082"/>
        </w:tabs>
        <w:spacing w:before="0" w:line="240" w:lineRule="auto"/>
        <w:ind w:left="6" w:firstLine="561"/>
        <w:jc w:val="center"/>
        <w:rPr>
          <w:rStyle w:val="16"/>
          <w:rFonts w:ascii="Times New Roman" w:hAnsi="Times New Roman" w:cs="Times New Roman"/>
          <w:b/>
          <w:sz w:val="20"/>
          <w:szCs w:val="16"/>
        </w:rPr>
      </w:pPr>
      <w:r w:rsidRPr="00316C20">
        <w:rPr>
          <w:rFonts w:ascii="Times New Roman" w:hAnsi="Times New Roman" w:cs="Times New Roman"/>
          <w:b/>
          <w:sz w:val="20"/>
          <w:szCs w:val="16"/>
        </w:rPr>
        <w:t xml:space="preserve">с. </w:t>
      </w:r>
      <w:proofErr w:type="gramStart"/>
      <w:r w:rsidRPr="00316C20">
        <w:rPr>
          <w:rFonts w:ascii="Times New Roman" w:hAnsi="Times New Roman" w:cs="Times New Roman"/>
          <w:b/>
          <w:sz w:val="20"/>
          <w:szCs w:val="16"/>
        </w:rPr>
        <w:t>Целинное</w:t>
      </w:r>
      <w:proofErr w:type="gramEnd"/>
      <w:r w:rsidRPr="00316C20">
        <w:rPr>
          <w:rFonts w:ascii="Times New Roman" w:hAnsi="Times New Roman" w:cs="Times New Roman"/>
          <w:b/>
          <w:sz w:val="20"/>
          <w:szCs w:val="16"/>
        </w:rPr>
        <w:t>, ул. Строителей</w:t>
      </w:r>
    </w:p>
    <w:p w:rsidR="00750F67" w:rsidRPr="00316C20" w:rsidRDefault="00750F67" w:rsidP="00750F67">
      <w:pPr>
        <w:widowControl w:val="0"/>
        <w:suppressAutoHyphens/>
        <w:spacing w:after="0" w:line="240" w:lineRule="auto"/>
        <w:ind w:left="6" w:firstLine="561"/>
        <w:rPr>
          <w:rFonts w:ascii="Times New Roman" w:hAnsi="Times New Roman"/>
          <w:sz w:val="16"/>
          <w:szCs w:val="16"/>
        </w:rPr>
      </w:pPr>
    </w:p>
    <w:p w:rsidR="00750F67" w:rsidRPr="00316C20" w:rsidRDefault="00750F67" w:rsidP="00750F67">
      <w:pPr>
        <w:pStyle w:val="aff3"/>
        <w:widowControl w:val="0"/>
        <w:suppressAutoHyphens/>
        <w:ind w:left="6" w:firstLine="561"/>
        <w:rPr>
          <w:sz w:val="16"/>
          <w:szCs w:val="16"/>
        </w:rPr>
      </w:pPr>
      <w:proofErr w:type="gramStart"/>
      <w:r w:rsidRPr="00316C20">
        <w:rPr>
          <w:sz w:val="16"/>
          <w:szCs w:val="16"/>
        </w:rPr>
        <w:t xml:space="preserve">Руководствуясь Градостроительным кодексом Российской Федерации, ст.28 Федерального закона от 06.10.2003 года </w:t>
      </w:r>
      <w:hyperlink r:id="rId141" w:history="1">
        <w:r w:rsidRPr="00316C20">
          <w:rPr>
            <w:rStyle w:val="afb"/>
            <w:color w:val="000000"/>
            <w:sz w:val="16"/>
            <w:szCs w:val="16"/>
          </w:rPr>
          <w:t>№</w:t>
        </w:r>
      </w:hyperlink>
      <w:r w:rsidRPr="00316C20">
        <w:rPr>
          <w:color w:val="000000"/>
          <w:sz w:val="16"/>
          <w:szCs w:val="16"/>
        </w:rPr>
        <w:t> </w:t>
      </w:r>
      <w:r w:rsidRPr="00316C20">
        <w:rPr>
          <w:sz w:val="16"/>
          <w:szCs w:val="16"/>
        </w:rPr>
        <w:t>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Администрация Целинного муниципального округа ПОСТАНОВЛЯЕТ:</w:t>
      </w:r>
      <w:proofErr w:type="gramEnd"/>
    </w:p>
    <w:p w:rsidR="00750F67" w:rsidRPr="00316C20" w:rsidRDefault="00750F67" w:rsidP="00750F67">
      <w:pPr>
        <w:widowControl w:val="0"/>
        <w:shd w:val="clear" w:color="auto" w:fill="FFFFFF"/>
        <w:suppressAutoHyphens/>
        <w:spacing w:after="0" w:line="240" w:lineRule="auto"/>
        <w:ind w:left="6" w:firstLine="561"/>
        <w:jc w:val="both"/>
        <w:rPr>
          <w:rFonts w:ascii="Times New Roman" w:hAnsi="Times New Roman"/>
          <w:iCs/>
          <w:color w:val="000000"/>
          <w:spacing w:val="-1"/>
          <w:sz w:val="16"/>
          <w:szCs w:val="16"/>
        </w:rPr>
      </w:pPr>
      <w:r w:rsidRPr="00316C20">
        <w:rPr>
          <w:rFonts w:ascii="Times New Roman" w:hAnsi="Times New Roman"/>
          <w:sz w:val="16"/>
          <w:szCs w:val="16"/>
        </w:rPr>
        <w:t xml:space="preserve">1. </w:t>
      </w:r>
      <w:proofErr w:type="gramStart"/>
      <w:r w:rsidRPr="00316C20">
        <w:rPr>
          <w:rFonts w:ascii="Times New Roman" w:hAnsi="Times New Roman"/>
          <w:sz w:val="16"/>
          <w:szCs w:val="16"/>
        </w:rPr>
        <w:t xml:space="preserve">Назначить публичные слушания </w:t>
      </w:r>
      <w:r w:rsidRPr="00316C20">
        <w:rPr>
          <w:rFonts w:ascii="Times New Roman" w:hAnsi="Times New Roman"/>
          <w:iCs/>
          <w:color w:val="000000"/>
          <w:spacing w:val="-1"/>
          <w:sz w:val="16"/>
          <w:szCs w:val="16"/>
        </w:rPr>
        <w:t xml:space="preserve">по вопросу предоставления разрешения на условно разрешенный вид использования «Культурное развитие (3.6)» земельного участка </w:t>
      </w:r>
      <w:r w:rsidRPr="00316C20">
        <w:rPr>
          <w:rFonts w:ascii="Times New Roman" w:hAnsi="Times New Roman"/>
          <w:sz w:val="16"/>
          <w:szCs w:val="16"/>
        </w:rPr>
        <w:t>в кадастровом квартале 45:18:020107 общей площадью - 2000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Ж-2 «Зона застройки малоэтажными жилыми домами» по адресу: 641150, Российская Федерация, Курганская область, Целинный муниципальный</w:t>
      </w:r>
      <w:proofErr w:type="gramEnd"/>
      <w:r w:rsidRPr="00316C20">
        <w:rPr>
          <w:rFonts w:ascii="Times New Roman" w:hAnsi="Times New Roman"/>
          <w:sz w:val="16"/>
          <w:szCs w:val="16"/>
        </w:rPr>
        <w:t xml:space="preserve"> округ, с. </w:t>
      </w:r>
      <w:proofErr w:type="gramStart"/>
      <w:r w:rsidRPr="00316C20">
        <w:rPr>
          <w:rFonts w:ascii="Times New Roman" w:hAnsi="Times New Roman"/>
          <w:sz w:val="16"/>
          <w:szCs w:val="16"/>
        </w:rPr>
        <w:t>Целинное</w:t>
      </w:r>
      <w:proofErr w:type="gramEnd"/>
      <w:r w:rsidRPr="00316C20">
        <w:rPr>
          <w:rFonts w:ascii="Times New Roman" w:hAnsi="Times New Roman"/>
          <w:sz w:val="16"/>
          <w:szCs w:val="16"/>
        </w:rPr>
        <w:t xml:space="preserve">, ул. Строителей  </w:t>
      </w:r>
      <w:r w:rsidRPr="00316C20">
        <w:rPr>
          <w:rFonts w:ascii="Times New Roman" w:hAnsi="Times New Roman"/>
          <w:color w:val="000000"/>
          <w:sz w:val="16"/>
          <w:szCs w:val="16"/>
        </w:rPr>
        <w:t>на  12 сентября 2024 года.</w:t>
      </w:r>
    </w:p>
    <w:p w:rsidR="00750F67" w:rsidRPr="00316C20" w:rsidRDefault="00750F67" w:rsidP="00750F67">
      <w:pPr>
        <w:widowControl w:val="0"/>
        <w:suppressAutoHyphens/>
        <w:spacing w:after="0" w:line="240" w:lineRule="auto"/>
        <w:ind w:left="6" w:firstLine="561"/>
        <w:jc w:val="both"/>
        <w:rPr>
          <w:rFonts w:ascii="Times New Roman" w:hAnsi="Times New Roman"/>
          <w:sz w:val="16"/>
          <w:szCs w:val="16"/>
        </w:rPr>
      </w:pPr>
      <w:r w:rsidRPr="00316C20">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10 часов в большом зале здания Администрации Целинного муниципального округа по адресу: Российская Федерация, 641150, Курганская область, Целинный район, с. </w:t>
      </w:r>
      <w:proofErr w:type="gramStart"/>
      <w:r w:rsidRPr="00316C20">
        <w:rPr>
          <w:rFonts w:ascii="Times New Roman" w:hAnsi="Times New Roman"/>
          <w:sz w:val="16"/>
          <w:szCs w:val="16"/>
        </w:rPr>
        <w:t>Целинное</w:t>
      </w:r>
      <w:proofErr w:type="gramEnd"/>
      <w:r w:rsidRPr="00316C20">
        <w:rPr>
          <w:rFonts w:ascii="Times New Roman" w:hAnsi="Times New Roman"/>
          <w:sz w:val="16"/>
          <w:szCs w:val="16"/>
        </w:rPr>
        <w:t>, ул. Советская, 66.</w:t>
      </w:r>
    </w:p>
    <w:p w:rsidR="00750F67" w:rsidRPr="00316C20" w:rsidRDefault="00750F67" w:rsidP="00750F67">
      <w:pPr>
        <w:widowControl w:val="0"/>
        <w:suppressAutoHyphens/>
        <w:spacing w:after="0" w:line="240" w:lineRule="auto"/>
        <w:ind w:left="6" w:firstLine="561"/>
        <w:jc w:val="both"/>
        <w:rPr>
          <w:rFonts w:ascii="Times New Roman" w:hAnsi="Times New Roman"/>
          <w:sz w:val="16"/>
          <w:szCs w:val="16"/>
        </w:rPr>
      </w:pPr>
      <w:r w:rsidRPr="00316C20">
        <w:rPr>
          <w:rFonts w:ascii="Times New Roman" w:hAnsi="Times New Roman"/>
          <w:sz w:val="16"/>
          <w:szCs w:val="16"/>
        </w:rPr>
        <w:t>3. Опубликовать настоящее постановление в информационном бюллетене «Муниципальный вестник».</w:t>
      </w:r>
    </w:p>
    <w:p w:rsidR="00750F67" w:rsidRPr="00316C20" w:rsidRDefault="00750F67" w:rsidP="00750F67">
      <w:pPr>
        <w:widowControl w:val="0"/>
        <w:suppressAutoHyphens/>
        <w:spacing w:after="0" w:line="240" w:lineRule="auto"/>
        <w:ind w:left="6" w:firstLine="561"/>
        <w:jc w:val="both"/>
        <w:rPr>
          <w:rFonts w:ascii="Times New Roman" w:hAnsi="Times New Roman"/>
          <w:color w:val="000000"/>
          <w:sz w:val="16"/>
          <w:szCs w:val="16"/>
        </w:rPr>
      </w:pPr>
      <w:r w:rsidRPr="00316C20">
        <w:rPr>
          <w:rFonts w:ascii="Times New Roman" w:hAnsi="Times New Roman"/>
          <w:color w:val="000000"/>
          <w:sz w:val="16"/>
          <w:szCs w:val="16"/>
          <w:highlight w:val="white"/>
        </w:rPr>
        <w:t xml:space="preserve">4. </w:t>
      </w:r>
      <w:r w:rsidRPr="00316C20">
        <w:rPr>
          <w:rFonts w:ascii="Times New Roman" w:hAnsi="Times New Roman"/>
          <w:color w:val="000000"/>
          <w:sz w:val="16"/>
          <w:szCs w:val="16"/>
        </w:rPr>
        <w:t>Постановление вступает в силу после его официального опубликования.</w:t>
      </w:r>
    </w:p>
    <w:p w:rsidR="00750F67" w:rsidRPr="00316C20" w:rsidRDefault="00750F67" w:rsidP="00750F67">
      <w:pPr>
        <w:widowControl w:val="0"/>
        <w:suppressAutoHyphens/>
        <w:spacing w:after="0" w:line="240" w:lineRule="auto"/>
        <w:ind w:left="6" w:firstLine="561"/>
        <w:jc w:val="both"/>
        <w:rPr>
          <w:rFonts w:ascii="Times New Roman" w:hAnsi="Times New Roman"/>
          <w:color w:val="000000"/>
          <w:sz w:val="16"/>
          <w:szCs w:val="16"/>
        </w:rPr>
      </w:pPr>
      <w:r w:rsidRPr="00316C20">
        <w:rPr>
          <w:rFonts w:ascii="Times New Roman" w:hAnsi="Times New Roman"/>
          <w:color w:val="000000"/>
          <w:sz w:val="16"/>
          <w:szCs w:val="16"/>
        </w:rPr>
        <w:t xml:space="preserve">5. </w:t>
      </w:r>
      <w:proofErr w:type="gramStart"/>
      <w:r w:rsidRPr="00316C20">
        <w:rPr>
          <w:rFonts w:ascii="Times New Roman" w:hAnsi="Times New Roman"/>
          <w:sz w:val="16"/>
          <w:szCs w:val="16"/>
        </w:rPr>
        <w:t>Контроль за</w:t>
      </w:r>
      <w:proofErr w:type="gramEnd"/>
      <w:r w:rsidRPr="00316C20">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750F67" w:rsidRPr="00316C20" w:rsidRDefault="00750F67" w:rsidP="00750F67">
      <w:pPr>
        <w:spacing w:after="0" w:line="240" w:lineRule="auto"/>
        <w:ind w:left="6" w:firstLine="561"/>
        <w:jc w:val="both"/>
        <w:rPr>
          <w:rFonts w:ascii="Times New Roman" w:hAnsi="Times New Roman"/>
          <w:sz w:val="16"/>
          <w:szCs w:val="16"/>
        </w:rPr>
      </w:pPr>
    </w:p>
    <w:p w:rsidR="00750F67" w:rsidRPr="00316C20" w:rsidRDefault="00750F67" w:rsidP="00750F67">
      <w:pPr>
        <w:pStyle w:val="117"/>
        <w:shd w:val="clear" w:color="auto" w:fill="auto"/>
        <w:spacing w:before="0" w:after="0" w:line="240" w:lineRule="auto"/>
        <w:ind w:left="6" w:firstLine="561"/>
        <w:jc w:val="left"/>
        <w:rPr>
          <w:sz w:val="16"/>
          <w:szCs w:val="16"/>
        </w:rPr>
      </w:pPr>
      <w:r w:rsidRPr="00316C20">
        <w:rPr>
          <w:sz w:val="16"/>
          <w:szCs w:val="16"/>
        </w:rPr>
        <w:t>Глава Целинного муниципального округа                         П.И. Скоробогатов</w:t>
      </w:r>
    </w:p>
    <w:p w:rsidR="00750F67" w:rsidRDefault="00750F67" w:rsidP="00750F67">
      <w:pPr>
        <w:pStyle w:val="ConsNonformat"/>
        <w:widowControl/>
        <w:jc w:val="center"/>
        <w:rPr>
          <w:rFonts w:ascii="PT Astra Serif" w:hAnsi="PT Astra Serif"/>
          <w:sz w:val="30"/>
          <w:szCs w:val="30"/>
        </w:rPr>
      </w:pPr>
    </w:p>
    <w:p w:rsidR="009B0920" w:rsidRPr="001A35CF" w:rsidRDefault="009B0920" w:rsidP="00E227C8">
      <w:pPr>
        <w:pStyle w:val="ConsNonformat"/>
        <w:widowControl/>
        <w:jc w:val="center"/>
        <w:rPr>
          <w:rFonts w:ascii="Times New Roman" w:hAnsi="Times New Roman"/>
          <w:sz w:val="18"/>
          <w:szCs w:val="32"/>
        </w:rPr>
      </w:pPr>
    </w:p>
    <w:p w:rsidR="009B0920" w:rsidRPr="00E227C8" w:rsidRDefault="009B0920" w:rsidP="00E227C8">
      <w:pPr>
        <w:pStyle w:val="ConsNonformat"/>
        <w:widowControl/>
        <w:jc w:val="center"/>
        <w:rPr>
          <w:rFonts w:ascii="PT Astra Serif" w:hAnsi="PT Astra Serif"/>
          <w:sz w:val="28"/>
          <w:szCs w:val="30"/>
        </w:rPr>
      </w:pPr>
      <w:r w:rsidRPr="00E227C8">
        <w:rPr>
          <w:rFonts w:ascii="PT Astra Serif" w:hAnsi="PT Astra Serif"/>
          <w:sz w:val="28"/>
          <w:szCs w:val="30"/>
        </w:rPr>
        <w:lastRenderedPageBreak/>
        <w:t>КУРГАНСКАЯ ОБЛАСТЬ</w:t>
      </w:r>
    </w:p>
    <w:p w:rsidR="009B0920" w:rsidRPr="00E227C8" w:rsidRDefault="009B0920" w:rsidP="00E227C8">
      <w:pPr>
        <w:pStyle w:val="ConsNonformat"/>
        <w:widowControl/>
        <w:jc w:val="center"/>
        <w:rPr>
          <w:rFonts w:ascii="PT Astra Serif" w:hAnsi="PT Astra Serif"/>
          <w:sz w:val="28"/>
          <w:szCs w:val="30"/>
        </w:rPr>
      </w:pPr>
      <w:r w:rsidRPr="00E227C8">
        <w:rPr>
          <w:rFonts w:ascii="PT Astra Serif" w:hAnsi="PT Astra Serif"/>
          <w:sz w:val="28"/>
          <w:szCs w:val="30"/>
        </w:rPr>
        <w:t>ЦЕЛИННЫЙ МУНИЦИПАЛЬНЫЙ ОКРУГ</w:t>
      </w:r>
    </w:p>
    <w:p w:rsidR="009B0920" w:rsidRPr="00E227C8" w:rsidRDefault="009B0920" w:rsidP="00E227C8">
      <w:pPr>
        <w:pStyle w:val="ConsNonformat"/>
        <w:widowControl/>
        <w:jc w:val="center"/>
        <w:rPr>
          <w:rFonts w:ascii="PT Astra Serif" w:hAnsi="PT Astra Serif"/>
          <w:sz w:val="28"/>
          <w:szCs w:val="30"/>
        </w:rPr>
      </w:pPr>
      <w:r w:rsidRPr="00E227C8">
        <w:rPr>
          <w:rFonts w:ascii="PT Astra Serif" w:hAnsi="PT Astra Serif"/>
          <w:sz w:val="28"/>
          <w:szCs w:val="30"/>
        </w:rPr>
        <w:t>АДМИНИСТРАЦИЯ ЦЕЛИННОГО МУНИЦИПАЛЬНОГО ОКРУГА</w:t>
      </w:r>
    </w:p>
    <w:p w:rsidR="009B0920" w:rsidRPr="009539AA" w:rsidRDefault="009B0920" w:rsidP="00E227C8">
      <w:pPr>
        <w:pStyle w:val="ConsNonformat"/>
        <w:widowControl/>
        <w:jc w:val="center"/>
        <w:rPr>
          <w:rFonts w:ascii="PT Astra Serif" w:hAnsi="PT Astra Serif"/>
          <w:b/>
          <w:sz w:val="32"/>
          <w:szCs w:val="32"/>
        </w:rPr>
      </w:pPr>
    </w:p>
    <w:p w:rsidR="009B0920" w:rsidRPr="009539AA" w:rsidRDefault="009B0920" w:rsidP="00E227C8">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9B0920" w:rsidRPr="00032B92" w:rsidRDefault="009B0920" w:rsidP="00E227C8">
      <w:pPr>
        <w:pStyle w:val="ConsNonformat"/>
        <w:widowControl/>
        <w:jc w:val="center"/>
        <w:rPr>
          <w:rFonts w:ascii="PT Astra Serif" w:hAnsi="PT Astra Serif"/>
          <w:b/>
          <w:szCs w:val="22"/>
        </w:rPr>
      </w:pPr>
    </w:p>
    <w:p w:rsidR="009B0920" w:rsidRPr="00E227C8" w:rsidRDefault="009B0920" w:rsidP="00E227C8">
      <w:pPr>
        <w:pStyle w:val="ConsNonformat"/>
        <w:widowControl/>
        <w:rPr>
          <w:rFonts w:ascii="PT Astra Serif" w:hAnsi="PT Astra Serif"/>
          <w:sz w:val="24"/>
          <w:szCs w:val="22"/>
        </w:rPr>
      </w:pPr>
      <w:r w:rsidRPr="00E227C8">
        <w:rPr>
          <w:rFonts w:ascii="PT Astra Serif" w:hAnsi="PT Astra Serif"/>
          <w:sz w:val="24"/>
          <w:szCs w:val="22"/>
        </w:rPr>
        <w:t xml:space="preserve">от 14 августа 2024 года                          </w:t>
      </w:r>
      <w:r w:rsidR="00E227C8">
        <w:rPr>
          <w:rFonts w:ascii="PT Astra Serif" w:hAnsi="PT Astra Serif"/>
          <w:sz w:val="24"/>
          <w:szCs w:val="22"/>
        </w:rPr>
        <w:t xml:space="preserve">          </w:t>
      </w:r>
      <w:r w:rsidRPr="00E227C8">
        <w:rPr>
          <w:rFonts w:ascii="PT Astra Serif" w:hAnsi="PT Astra Serif"/>
          <w:sz w:val="24"/>
          <w:szCs w:val="22"/>
        </w:rPr>
        <w:t xml:space="preserve">№ 528                                   </w:t>
      </w:r>
      <w:r w:rsidR="00E227C8">
        <w:rPr>
          <w:rFonts w:ascii="PT Astra Serif" w:hAnsi="PT Astra Serif"/>
          <w:sz w:val="24"/>
          <w:szCs w:val="22"/>
        </w:rPr>
        <w:t xml:space="preserve">           </w:t>
      </w:r>
      <w:r w:rsidRPr="00E227C8">
        <w:rPr>
          <w:rFonts w:ascii="PT Astra Serif" w:hAnsi="PT Astra Serif"/>
          <w:sz w:val="24"/>
          <w:szCs w:val="22"/>
        </w:rPr>
        <w:t xml:space="preserve">     с. </w:t>
      </w:r>
      <w:proofErr w:type="gramStart"/>
      <w:r w:rsidRPr="00E227C8">
        <w:rPr>
          <w:rFonts w:ascii="PT Astra Serif" w:hAnsi="PT Astra Serif"/>
          <w:sz w:val="24"/>
          <w:szCs w:val="22"/>
        </w:rPr>
        <w:t>Целинное</w:t>
      </w:r>
      <w:proofErr w:type="gramEnd"/>
    </w:p>
    <w:p w:rsidR="009B0920" w:rsidRPr="00E227C8" w:rsidRDefault="009B0920" w:rsidP="00E227C8">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9B0920" w:rsidRPr="00A2008C" w:rsidRDefault="009B0920" w:rsidP="00A2008C">
      <w:pPr>
        <w:shd w:val="clear" w:color="auto" w:fill="FFFFFF"/>
        <w:suppressAutoHyphens/>
        <w:spacing w:after="0" w:line="240" w:lineRule="auto"/>
        <w:ind w:left="5" w:firstLine="567"/>
        <w:jc w:val="center"/>
        <w:rPr>
          <w:rStyle w:val="16"/>
          <w:rFonts w:ascii="Times New Roman" w:hAnsi="Times New Roman"/>
          <w:b/>
          <w:sz w:val="20"/>
          <w:szCs w:val="16"/>
        </w:rPr>
      </w:pPr>
      <w:proofErr w:type="gramStart"/>
      <w:r w:rsidRPr="00A2008C">
        <w:rPr>
          <w:rFonts w:ascii="Times New Roman" w:hAnsi="Times New Roman"/>
          <w:b/>
          <w:sz w:val="20"/>
          <w:szCs w:val="16"/>
        </w:rPr>
        <w:t xml:space="preserve">О назначении публичных слушаний </w:t>
      </w:r>
      <w:r w:rsidRPr="00A2008C">
        <w:rPr>
          <w:rFonts w:ascii="Times New Roman" w:hAnsi="Times New Roman"/>
          <w:b/>
          <w:iCs/>
          <w:color w:val="000000"/>
          <w:spacing w:val="-1"/>
          <w:sz w:val="20"/>
          <w:szCs w:val="16"/>
        </w:rPr>
        <w:t xml:space="preserve">по предоставлению разрешения </w:t>
      </w:r>
      <w:r w:rsidRPr="00A2008C">
        <w:rPr>
          <w:rFonts w:ascii="Times New Roman" w:hAnsi="Times New Roman"/>
          <w:b/>
          <w:sz w:val="20"/>
          <w:szCs w:val="16"/>
        </w:rPr>
        <w:t xml:space="preserve">на отклонение от предельных минимальных размеров </w:t>
      </w:r>
      <w:r w:rsidRPr="00A2008C">
        <w:rPr>
          <w:rFonts w:ascii="Times New Roman" w:hAnsi="Times New Roman"/>
          <w:b/>
          <w:iCs/>
          <w:color w:val="000000"/>
          <w:spacing w:val="-1"/>
          <w:sz w:val="20"/>
          <w:szCs w:val="16"/>
        </w:rPr>
        <w:t>земельного участка,</w:t>
      </w:r>
      <w:r w:rsidR="00A2008C" w:rsidRPr="00A2008C">
        <w:rPr>
          <w:rFonts w:ascii="Times New Roman" w:hAnsi="Times New Roman"/>
          <w:b/>
          <w:iCs/>
          <w:color w:val="000000"/>
          <w:spacing w:val="-1"/>
          <w:sz w:val="20"/>
          <w:szCs w:val="16"/>
        </w:rPr>
        <w:t xml:space="preserve"> </w:t>
      </w:r>
      <w:r w:rsidRPr="00A2008C">
        <w:rPr>
          <w:rFonts w:ascii="Times New Roman" w:hAnsi="Times New Roman"/>
          <w:b/>
          <w:sz w:val="20"/>
          <w:szCs w:val="16"/>
        </w:rPr>
        <w:t>в кадастровом квартале 45:18:031702, площадью - 142 кв.м., расположенного на карте градостроительного зонирования «Правил землепользования и застройки Усть-Уйского сельсовета Целинного района Курганской области в зоне Ж-1 «Зона застройки индивидуальными жилыми домами» по адресу: 641152, Российская Федерация, Курганская область, Целинный муниципальный округ, с. Усть-Уйское</w:t>
      </w:r>
      <w:proofErr w:type="gramEnd"/>
      <w:r w:rsidRPr="00A2008C">
        <w:rPr>
          <w:rFonts w:ascii="Times New Roman" w:hAnsi="Times New Roman"/>
          <w:b/>
          <w:sz w:val="20"/>
          <w:szCs w:val="16"/>
        </w:rPr>
        <w:t>, ул. Кирова, 33</w:t>
      </w:r>
    </w:p>
    <w:p w:rsidR="009B0920" w:rsidRPr="00A2008C" w:rsidRDefault="009B0920" w:rsidP="00E227C8">
      <w:pPr>
        <w:suppressAutoHyphens/>
        <w:spacing w:after="0" w:line="240" w:lineRule="auto"/>
        <w:ind w:firstLine="567"/>
        <w:rPr>
          <w:rFonts w:ascii="Times New Roman" w:hAnsi="Times New Roman"/>
          <w:b/>
          <w:sz w:val="20"/>
          <w:szCs w:val="16"/>
        </w:rPr>
      </w:pPr>
    </w:p>
    <w:p w:rsidR="009B0920" w:rsidRPr="00E227C8" w:rsidRDefault="009B0920" w:rsidP="00572CB9">
      <w:pPr>
        <w:pStyle w:val="aff3"/>
        <w:widowControl w:val="0"/>
        <w:suppressAutoHyphens/>
        <w:ind w:firstLine="567"/>
        <w:jc w:val="both"/>
        <w:rPr>
          <w:sz w:val="16"/>
          <w:szCs w:val="16"/>
        </w:rPr>
      </w:pPr>
      <w:proofErr w:type="gramStart"/>
      <w:r w:rsidRPr="00E227C8">
        <w:rPr>
          <w:sz w:val="16"/>
          <w:szCs w:val="16"/>
        </w:rPr>
        <w:t xml:space="preserve">Руководствуясь Градостроительным кодексом Российской Федерации, ст.28 Федерального закона от 06.10.2003 года </w:t>
      </w:r>
      <w:hyperlink r:id="rId142" w:history="1">
        <w:r w:rsidRPr="00E227C8">
          <w:rPr>
            <w:rStyle w:val="afb"/>
            <w:color w:val="000000"/>
            <w:sz w:val="16"/>
            <w:szCs w:val="16"/>
          </w:rPr>
          <w:t>№</w:t>
        </w:r>
      </w:hyperlink>
      <w:r w:rsidRPr="00E227C8">
        <w:rPr>
          <w:color w:val="000000"/>
          <w:sz w:val="16"/>
          <w:szCs w:val="16"/>
        </w:rPr>
        <w:t> </w:t>
      </w:r>
      <w:r w:rsidRPr="00E227C8">
        <w:rPr>
          <w:sz w:val="16"/>
          <w:szCs w:val="16"/>
        </w:rPr>
        <w:t xml:space="preserve">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w:t>
      </w:r>
      <w:r w:rsidRPr="00E227C8">
        <w:rPr>
          <w:color w:val="000000"/>
          <w:sz w:val="16"/>
          <w:szCs w:val="16"/>
        </w:rPr>
        <w:t>Постановлением Администрации Целинного муниципального округа от 22.02.2022 года № 40 «Об утверждении Порядка разработки и</w:t>
      </w:r>
      <w:proofErr w:type="gramEnd"/>
      <w:r w:rsidRPr="00E227C8">
        <w:rPr>
          <w:color w:val="000000"/>
          <w:sz w:val="16"/>
          <w:szCs w:val="16"/>
        </w:rPr>
        <w:t xml:space="preserve"> утверждения административных регламентов предоставления муниципальных услуг»,</w:t>
      </w:r>
      <w:r w:rsidRPr="00E227C8">
        <w:rPr>
          <w:sz w:val="16"/>
          <w:szCs w:val="16"/>
        </w:rPr>
        <w:t xml:space="preserve"> </w:t>
      </w:r>
      <w:r w:rsidRPr="00E227C8">
        <w:rPr>
          <w:color w:val="000000"/>
          <w:sz w:val="16"/>
          <w:szCs w:val="16"/>
        </w:rPr>
        <w:t>Постановлением Администрации Целинного муниципального округа от 04.04.2022 года № 97 «</w:t>
      </w:r>
      <w:r w:rsidRPr="00E227C8">
        <w:rPr>
          <w:sz w:val="16"/>
          <w:szCs w:val="16"/>
        </w:rPr>
        <w:t>Об утверждении административного регламента</w:t>
      </w:r>
      <w:r w:rsidRPr="00E227C8">
        <w:rPr>
          <w:color w:val="000000"/>
          <w:sz w:val="16"/>
          <w:szCs w:val="16"/>
        </w:rPr>
        <w:t xml:space="preserve"> предоставления муниципальной услуги </w:t>
      </w:r>
      <w:r w:rsidRPr="00E227C8">
        <w:rPr>
          <w:bCs/>
          <w:sz w:val="16"/>
          <w:szCs w:val="16"/>
          <w:lang w:eastAsia="zh-CN"/>
        </w:rPr>
        <w:t>«</w:t>
      </w:r>
      <w:r w:rsidRPr="00E227C8">
        <w:rPr>
          <w:sz w:val="16"/>
          <w:szCs w:val="16"/>
        </w:rPr>
        <w:t>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Целинного муниципального округа Курганской области</w:t>
      </w:r>
      <w:r w:rsidRPr="00E227C8">
        <w:rPr>
          <w:color w:val="000000"/>
          <w:sz w:val="16"/>
          <w:szCs w:val="16"/>
        </w:rPr>
        <w:t>»,</w:t>
      </w:r>
      <w:r w:rsidRPr="00E227C8">
        <w:rPr>
          <w:sz w:val="16"/>
          <w:szCs w:val="16"/>
        </w:rPr>
        <w:t xml:space="preserve"> Администрация Целинного муниципального округа ПОСТАНОВЛЯЕТ:</w:t>
      </w:r>
    </w:p>
    <w:p w:rsidR="009B0920" w:rsidRPr="00E227C8" w:rsidRDefault="009B0920" w:rsidP="00572CB9">
      <w:pPr>
        <w:suppressAutoHyphens/>
        <w:spacing w:after="0" w:line="240" w:lineRule="auto"/>
        <w:ind w:firstLine="567"/>
        <w:jc w:val="both"/>
        <w:rPr>
          <w:rFonts w:ascii="Times New Roman" w:hAnsi="Times New Roman"/>
          <w:sz w:val="16"/>
          <w:szCs w:val="16"/>
        </w:rPr>
      </w:pPr>
      <w:r w:rsidRPr="00E227C8">
        <w:rPr>
          <w:rFonts w:ascii="Times New Roman" w:hAnsi="Times New Roman"/>
          <w:sz w:val="16"/>
          <w:szCs w:val="16"/>
        </w:rPr>
        <w:t>ПОСТАНОВЛЯЕТ:</w:t>
      </w:r>
    </w:p>
    <w:p w:rsidR="009B0920" w:rsidRPr="00E227C8" w:rsidRDefault="009B0920" w:rsidP="00E227C8">
      <w:pPr>
        <w:shd w:val="clear" w:color="auto" w:fill="FFFFFF"/>
        <w:suppressAutoHyphens/>
        <w:spacing w:after="0" w:line="240" w:lineRule="auto"/>
        <w:ind w:left="5" w:firstLine="567"/>
        <w:jc w:val="both"/>
        <w:rPr>
          <w:rFonts w:ascii="Times New Roman" w:hAnsi="Times New Roman"/>
          <w:sz w:val="16"/>
          <w:szCs w:val="16"/>
        </w:rPr>
      </w:pPr>
      <w:r w:rsidRPr="00E227C8">
        <w:rPr>
          <w:rFonts w:ascii="Times New Roman" w:hAnsi="Times New Roman"/>
          <w:sz w:val="16"/>
          <w:szCs w:val="16"/>
        </w:rPr>
        <w:t xml:space="preserve">1. </w:t>
      </w:r>
      <w:proofErr w:type="gramStart"/>
      <w:r w:rsidRPr="00E227C8">
        <w:rPr>
          <w:rFonts w:ascii="Times New Roman" w:hAnsi="Times New Roman"/>
          <w:sz w:val="16"/>
          <w:szCs w:val="16"/>
        </w:rPr>
        <w:t xml:space="preserve">Назначить публичные слушания </w:t>
      </w:r>
      <w:r w:rsidRPr="00E227C8">
        <w:rPr>
          <w:rFonts w:ascii="Times New Roman" w:hAnsi="Times New Roman"/>
          <w:iCs/>
          <w:color w:val="000000"/>
          <w:spacing w:val="-1"/>
          <w:sz w:val="16"/>
          <w:szCs w:val="16"/>
        </w:rPr>
        <w:t xml:space="preserve">по предоставлению разрешения </w:t>
      </w:r>
      <w:r w:rsidRPr="00E227C8">
        <w:rPr>
          <w:rFonts w:ascii="Times New Roman" w:hAnsi="Times New Roman"/>
          <w:sz w:val="16"/>
          <w:szCs w:val="16"/>
        </w:rPr>
        <w:t xml:space="preserve">на отклонение от предельных минимальных размеров </w:t>
      </w:r>
      <w:r w:rsidRPr="00E227C8">
        <w:rPr>
          <w:rFonts w:ascii="Times New Roman" w:hAnsi="Times New Roman"/>
          <w:iCs/>
          <w:color w:val="000000"/>
          <w:spacing w:val="-1"/>
          <w:sz w:val="16"/>
          <w:szCs w:val="16"/>
        </w:rPr>
        <w:t xml:space="preserve">земельного участка, </w:t>
      </w:r>
      <w:r w:rsidRPr="00E227C8">
        <w:rPr>
          <w:rFonts w:ascii="Times New Roman" w:hAnsi="Times New Roman"/>
          <w:sz w:val="16"/>
          <w:szCs w:val="16"/>
        </w:rPr>
        <w:t>в кадастровом квартале 45:18:031702, площадью - 142 кв.м., расположенного на карте градостроительного зонирования «Правил землепользования и застройки Усть-Уйского сельсовета Целинного района Курганской области в зоне Ж-1 «Зона застройки индивидуальными жилыми домами» по адресу: 641152, Российская Федерация, Курганская область, Целинный муниципальный округ, с. Усть-Уйское, ул</w:t>
      </w:r>
      <w:proofErr w:type="gramEnd"/>
      <w:r w:rsidRPr="00E227C8">
        <w:rPr>
          <w:rFonts w:ascii="Times New Roman" w:hAnsi="Times New Roman"/>
          <w:sz w:val="16"/>
          <w:szCs w:val="16"/>
        </w:rPr>
        <w:t xml:space="preserve">. Кирова, 33 </w:t>
      </w:r>
      <w:r w:rsidRPr="00E227C8">
        <w:rPr>
          <w:rFonts w:ascii="Times New Roman" w:hAnsi="Times New Roman"/>
          <w:color w:val="000000"/>
          <w:sz w:val="16"/>
          <w:szCs w:val="16"/>
        </w:rPr>
        <w:t>на 13 сентября 2024 года.</w:t>
      </w:r>
    </w:p>
    <w:p w:rsidR="009B0920" w:rsidRPr="00E227C8" w:rsidRDefault="009B0920" w:rsidP="00E227C8">
      <w:pPr>
        <w:widowControl w:val="0"/>
        <w:suppressAutoHyphens/>
        <w:spacing w:after="0" w:line="240" w:lineRule="auto"/>
        <w:ind w:firstLine="567"/>
        <w:jc w:val="both"/>
        <w:rPr>
          <w:rFonts w:ascii="Times New Roman" w:hAnsi="Times New Roman"/>
          <w:sz w:val="16"/>
          <w:szCs w:val="16"/>
        </w:rPr>
      </w:pPr>
      <w:r w:rsidRPr="00E227C8">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10 часов в большом зале здания Администрации Целинного муниципального округа по адресу: Российская Федерация, 641150, Курганская область, Целинный район, с. </w:t>
      </w:r>
      <w:proofErr w:type="gramStart"/>
      <w:r w:rsidRPr="00E227C8">
        <w:rPr>
          <w:rFonts w:ascii="Times New Roman" w:hAnsi="Times New Roman"/>
          <w:sz w:val="16"/>
          <w:szCs w:val="16"/>
        </w:rPr>
        <w:t>Целинное</w:t>
      </w:r>
      <w:proofErr w:type="gramEnd"/>
      <w:r w:rsidRPr="00E227C8">
        <w:rPr>
          <w:rFonts w:ascii="Times New Roman" w:hAnsi="Times New Roman"/>
          <w:sz w:val="16"/>
          <w:szCs w:val="16"/>
        </w:rPr>
        <w:t>, ул. Советская, 66.</w:t>
      </w:r>
    </w:p>
    <w:p w:rsidR="009B0920" w:rsidRPr="00E227C8" w:rsidRDefault="009B0920" w:rsidP="00E227C8">
      <w:pPr>
        <w:widowControl w:val="0"/>
        <w:suppressAutoHyphens/>
        <w:spacing w:after="0" w:line="240" w:lineRule="auto"/>
        <w:ind w:firstLine="567"/>
        <w:jc w:val="both"/>
        <w:rPr>
          <w:rFonts w:ascii="Times New Roman" w:hAnsi="Times New Roman"/>
          <w:sz w:val="16"/>
          <w:szCs w:val="16"/>
        </w:rPr>
      </w:pPr>
      <w:r w:rsidRPr="00E227C8">
        <w:rPr>
          <w:rFonts w:ascii="Times New Roman" w:hAnsi="Times New Roman"/>
          <w:sz w:val="16"/>
          <w:szCs w:val="16"/>
        </w:rPr>
        <w:t>3. Опубликовать настоящее постановление в информационном бюллетене «Муниципальный вестник».</w:t>
      </w:r>
    </w:p>
    <w:p w:rsidR="009B0920" w:rsidRPr="00E227C8" w:rsidRDefault="009B0920" w:rsidP="00E227C8">
      <w:pPr>
        <w:widowControl w:val="0"/>
        <w:suppressAutoHyphens/>
        <w:spacing w:after="0" w:line="240" w:lineRule="auto"/>
        <w:ind w:firstLine="567"/>
        <w:jc w:val="both"/>
        <w:rPr>
          <w:rFonts w:ascii="Times New Roman" w:hAnsi="Times New Roman"/>
          <w:color w:val="000000"/>
          <w:sz w:val="16"/>
          <w:szCs w:val="16"/>
        </w:rPr>
      </w:pPr>
      <w:r w:rsidRPr="00E227C8">
        <w:rPr>
          <w:rFonts w:ascii="Times New Roman" w:hAnsi="Times New Roman"/>
          <w:color w:val="000000"/>
          <w:sz w:val="16"/>
          <w:szCs w:val="16"/>
          <w:highlight w:val="white"/>
        </w:rPr>
        <w:t xml:space="preserve">4. </w:t>
      </w:r>
      <w:r w:rsidRPr="00E227C8">
        <w:rPr>
          <w:rFonts w:ascii="Times New Roman" w:hAnsi="Times New Roman"/>
          <w:color w:val="000000"/>
          <w:sz w:val="16"/>
          <w:szCs w:val="16"/>
        </w:rPr>
        <w:t>Постановление вступает в силу после его официального опубликования.</w:t>
      </w:r>
    </w:p>
    <w:p w:rsidR="009B0920" w:rsidRPr="00E227C8" w:rsidRDefault="009B0920" w:rsidP="00E227C8">
      <w:pPr>
        <w:widowControl w:val="0"/>
        <w:suppressAutoHyphens/>
        <w:spacing w:after="0" w:line="240" w:lineRule="auto"/>
        <w:ind w:firstLine="567"/>
        <w:jc w:val="both"/>
        <w:rPr>
          <w:rFonts w:ascii="Times New Roman" w:hAnsi="Times New Roman"/>
          <w:color w:val="000000"/>
          <w:sz w:val="16"/>
          <w:szCs w:val="16"/>
        </w:rPr>
      </w:pPr>
      <w:r w:rsidRPr="00E227C8">
        <w:rPr>
          <w:rFonts w:ascii="Times New Roman" w:hAnsi="Times New Roman"/>
          <w:color w:val="000000"/>
          <w:sz w:val="16"/>
          <w:szCs w:val="16"/>
        </w:rPr>
        <w:t xml:space="preserve">5. </w:t>
      </w:r>
      <w:proofErr w:type="gramStart"/>
      <w:r w:rsidRPr="00E227C8">
        <w:rPr>
          <w:rFonts w:ascii="Times New Roman" w:hAnsi="Times New Roman"/>
          <w:sz w:val="16"/>
          <w:szCs w:val="16"/>
        </w:rPr>
        <w:t>Контроль за</w:t>
      </w:r>
      <w:proofErr w:type="gramEnd"/>
      <w:r w:rsidRPr="00E227C8">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9B0920" w:rsidRPr="00E227C8" w:rsidRDefault="009B0920" w:rsidP="00E227C8">
      <w:pPr>
        <w:spacing w:after="0" w:line="240" w:lineRule="auto"/>
        <w:ind w:firstLine="567"/>
        <w:jc w:val="both"/>
        <w:rPr>
          <w:rFonts w:ascii="Times New Roman" w:hAnsi="Times New Roman"/>
          <w:sz w:val="16"/>
          <w:szCs w:val="16"/>
        </w:rPr>
      </w:pPr>
    </w:p>
    <w:p w:rsidR="009B0920" w:rsidRPr="00E227C8" w:rsidRDefault="009B0920" w:rsidP="00E227C8">
      <w:pPr>
        <w:pStyle w:val="117"/>
        <w:shd w:val="clear" w:color="auto" w:fill="auto"/>
        <w:spacing w:before="0" w:after="0" w:line="240" w:lineRule="auto"/>
        <w:ind w:firstLine="567"/>
        <w:jc w:val="left"/>
        <w:rPr>
          <w:sz w:val="16"/>
          <w:szCs w:val="16"/>
        </w:rPr>
      </w:pPr>
      <w:r w:rsidRPr="00E227C8">
        <w:rPr>
          <w:sz w:val="16"/>
          <w:szCs w:val="16"/>
        </w:rPr>
        <w:t>Глава Целинного муниципального округа                         П.И. Скоробогатов</w:t>
      </w:r>
    </w:p>
    <w:p w:rsidR="009B0920" w:rsidRPr="00E227C8" w:rsidRDefault="009B0920" w:rsidP="00E227C8">
      <w:pPr>
        <w:pStyle w:val="af1"/>
        <w:tabs>
          <w:tab w:val="num" w:pos="1062"/>
        </w:tabs>
        <w:ind w:firstLine="567"/>
        <w:jc w:val="both"/>
        <w:outlineLvl w:val="0"/>
        <w:rPr>
          <w:rFonts w:ascii="Times New Roman" w:hAnsi="Times New Roman" w:cs="Times New Roman"/>
          <w:i/>
        </w:rPr>
      </w:pP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КУРГАНСКАЯ ОБЛАСТЬ</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ЦЕЛИННЫЙ МУНИЦИПАЛЬНЫЙ ОКРУГ</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АДМИНИСТРАЦИЯ ЦЕЛИННОГО МУНИЦИПАЛЬНОГО ОКРУГА</w:t>
      </w:r>
    </w:p>
    <w:p w:rsidR="009B0920" w:rsidRPr="00A2008C" w:rsidRDefault="009B0920" w:rsidP="00E227C8">
      <w:pPr>
        <w:pStyle w:val="ConsNonformat"/>
        <w:widowControl/>
        <w:jc w:val="center"/>
        <w:rPr>
          <w:rFonts w:ascii="PT Astra Serif" w:hAnsi="PT Astra Serif"/>
          <w:b/>
          <w:sz w:val="30"/>
          <w:szCs w:val="32"/>
        </w:rPr>
      </w:pPr>
    </w:p>
    <w:p w:rsidR="009B0920" w:rsidRPr="009539AA" w:rsidRDefault="009B0920" w:rsidP="00E227C8">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9B0920" w:rsidRPr="00032B92" w:rsidRDefault="009B0920" w:rsidP="00E227C8">
      <w:pPr>
        <w:pStyle w:val="ConsNonformat"/>
        <w:widowControl/>
        <w:jc w:val="center"/>
        <w:rPr>
          <w:rFonts w:ascii="PT Astra Serif" w:hAnsi="PT Astra Serif"/>
          <w:b/>
          <w:szCs w:val="22"/>
        </w:rPr>
      </w:pPr>
    </w:p>
    <w:p w:rsidR="009B0920" w:rsidRPr="00A2008C" w:rsidRDefault="009B0920" w:rsidP="00E227C8">
      <w:pPr>
        <w:pStyle w:val="ConsNonformat"/>
        <w:widowControl/>
        <w:rPr>
          <w:rFonts w:ascii="PT Astra Serif" w:hAnsi="PT Astra Serif"/>
          <w:sz w:val="24"/>
          <w:szCs w:val="22"/>
        </w:rPr>
      </w:pPr>
      <w:r w:rsidRPr="00A2008C">
        <w:rPr>
          <w:rFonts w:ascii="PT Astra Serif" w:hAnsi="PT Astra Serif"/>
          <w:sz w:val="24"/>
          <w:szCs w:val="22"/>
        </w:rPr>
        <w:t xml:space="preserve">от 14 августа 2024 года                          </w:t>
      </w:r>
      <w:r w:rsidR="00A2008C">
        <w:rPr>
          <w:rFonts w:ascii="PT Astra Serif" w:hAnsi="PT Astra Serif"/>
          <w:sz w:val="24"/>
          <w:szCs w:val="22"/>
        </w:rPr>
        <w:t xml:space="preserve">          </w:t>
      </w:r>
      <w:r w:rsidRPr="00A2008C">
        <w:rPr>
          <w:rFonts w:ascii="PT Astra Serif" w:hAnsi="PT Astra Serif"/>
          <w:sz w:val="24"/>
          <w:szCs w:val="22"/>
        </w:rPr>
        <w:t xml:space="preserve">№ 530                                       </w:t>
      </w:r>
      <w:r w:rsidR="00A2008C">
        <w:rPr>
          <w:rFonts w:ascii="PT Astra Serif" w:hAnsi="PT Astra Serif"/>
          <w:sz w:val="24"/>
          <w:szCs w:val="22"/>
        </w:rPr>
        <w:t xml:space="preserve">          </w:t>
      </w:r>
      <w:r w:rsidRPr="00A2008C">
        <w:rPr>
          <w:rFonts w:ascii="PT Astra Serif" w:hAnsi="PT Astra Serif"/>
          <w:sz w:val="24"/>
          <w:szCs w:val="22"/>
        </w:rPr>
        <w:t xml:space="preserve"> с. </w:t>
      </w:r>
      <w:proofErr w:type="gramStart"/>
      <w:r w:rsidRPr="00A2008C">
        <w:rPr>
          <w:rFonts w:ascii="PT Astra Serif" w:hAnsi="PT Astra Serif"/>
          <w:sz w:val="24"/>
          <w:szCs w:val="22"/>
        </w:rPr>
        <w:t>Целинное</w:t>
      </w:r>
      <w:proofErr w:type="gramEnd"/>
    </w:p>
    <w:p w:rsidR="009B0920" w:rsidRPr="00A2008C" w:rsidRDefault="009B0920" w:rsidP="00A2008C">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9B0920" w:rsidRPr="00A2008C" w:rsidRDefault="009B0920" w:rsidP="00A2008C">
      <w:pPr>
        <w:shd w:val="clear" w:color="auto" w:fill="FFFFFF"/>
        <w:spacing w:after="0" w:line="240" w:lineRule="auto"/>
        <w:ind w:left="6" w:firstLine="567"/>
        <w:jc w:val="center"/>
        <w:rPr>
          <w:rStyle w:val="16"/>
          <w:rFonts w:ascii="Times New Roman" w:hAnsi="Times New Roman"/>
          <w:b/>
          <w:sz w:val="20"/>
          <w:szCs w:val="16"/>
        </w:rPr>
      </w:pPr>
      <w:r w:rsidRPr="00A2008C">
        <w:rPr>
          <w:rFonts w:ascii="Times New Roman" w:hAnsi="Times New Roman"/>
          <w:b/>
          <w:bCs/>
          <w:sz w:val="20"/>
          <w:szCs w:val="16"/>
        </w:rPr>
        <w:t xml:space="preserve">О предоставлении </w:t>
      </w:r>
      <w:r w:rsidRPr="00A2008C">
        <w:rPr>
          <w:rFonts w:ascii="Times New Roman" w:hAnsi="Times New Roman"/>
          <w:b/>
          <w:iCs/>
          <w:color w:val="000000"/>
          <w:spacing w:val="-1"/>
          <w:sz w:val="20"/>
          <w:szCs w:val="16"/>
        </w:rPr>
        <w:t xml:space="preserve">разрешения на условно разрешенный вид использования «Культурное развитие (3.6)» земельного участка </w:t>
      </w:r>
      <w:r w:rsidRPr="00A2008C">
        <w:rPr>
          <w:rFonts w:ascii="Times New Roman" w:hAnsi="Times New Roman"/>
          <w:b/>
          <w:sz w:val="20"/>
          <w:szCs w:val="16"/>
        </w:rPr>
        <w:t xml:space="preserve">в кадастровом квартале 45:18:031401, общей площадью - 1326 кв.м., расположенного на карте градостроительного зонирования «Правил землепользования и застройки </w:t>
      </w:r>
      <w:proofErr w:type="spellStart"/>
      <w:r w:rsidRPr="00A2008C">
        <w:rPr>
          <w:rFonts w:ascii="Times New Roman" w:hAnsi="Times New Roman"/>
          <w:b/>
          <w:sz w:val="20"/>
          <w:szCs w:val="16"/>
        </w:rPr>
        <w:t>Казак-Кочердыкского</w:t>
      </w:r>
      <w:proofErr w:type="spellEnd"/>
      <w:r w:rsidRPr="00A2008C">
        <w:rPr>
          <w:rFonts w:ascii="Times New Roman" w:hAnsi="Times New Roman"/>
          <w:b/>
          <w:sz w:val="20"/>
          <w:szCs w:val="16"/>
        </w:rPr>
        <w:t xml:space="preserve"> сельсовета Целинного района Курганской области в зоне Ж-1 «Зона застройки индивидуальными жилыми домами» по адресу: Российская Федерация, 641153, Российская Федерация, Курганская область, Целинный муниципальный округ, с. </w:t>
      </w:r>
      <w:proofErr w:type="spellStart"/>
      <w:r w:rsidRPr="00A2008C">
        <w:rPr>
          <w:rFonts w:ascii="Times New Roman" w:hAnsi="Times New Roman"/>
          <w:b/>
          <w:sz w:val="20"/>
          <w:szCs w:val="16"/>
        </w:rPr>
        <w:t>Казак-Кочердык</w:t>
      </w:r>
      <w:proofErr w:type="spellEnd"/>
      <w:r w:rsidRPr="00A2008C">
        <w:rPr>
          <w:rFonts w:ascii="Times New Roman" w:hAnsi="Times New Roman"/>
          <w:b/>
          <w:sz w:val="20"/>
          <w:szCs w:val="16"/>
        </w:rPr>
        <w:t>, ул. Советская</w:t>
      </w:r>
    </w:p>
    <w:p w:rsidR="009B0920" w:rsidRPr="00A2008C" w:rsidRDefault="009B0920" w:rsidP="00A2008C">
      <w:pPr>
        <w:autoSpaceDE w:val="0"/>
        <w:spacing w:after="0" w:line="240" w:lineRule="auto"/>
        <w:ind w:left="6" w:firstLine="561"/>
        <w:jc w:val="both"/>
        <w:rPr>
          <w:rFonts w:ascii="Times New Roman" w:hAnsi="Times New Roman"/>
          <w:sz w:val="16"/>
          <w:szCs w:val="16"/>
        </w:rPr>
      </w:pPr>
    </w:p>
    <w:p w:rsidR="009B0920" w:rsidRPr="00A2008C" w:rsidRDefault="009B0920" w:rsidP="00572CB9">
      <w:pPr>
        <w:pStyle w:val="aff3"/>
        <w:ind w:left="6" w:firstLine="561"/>
        <w:jc w:val="both"/>
        <w:rPr>
          <w:sz w:val="16"/>
          <w:szCs w:val="16"/>
        </w:rPr>
      </w:pPr>
      <w:proofErr w:type="gramStart"/>
      <w:r w:rsidRPr="00A2008C">
        <w:rPr>
          <w:sz w:val="16"/>
          <w:szCs w:val="16"/>
        </w:rPr>
        <w:t xml:space="preserve">Руководствуясь п.1, ст.39 Градостроительного кодекса Российской Федерации, Земельным кодексом Российской Федерации, Уставом Целинного муниципального округа Курганской области, Правилами землепользования и застройки Целинного сельсовета Целинного района Курганской области, результатами проведенных публичных слушаний, назначенных Постановлением Администрации </w:t>
      </w:r>
      <w:r w:rsidRPr="00A2008C">
        <w:rPr>
          <w:sz w:val="16"/>
          <w:szCs w:val="16"/>
        </w:rPr>
        <w:lastRenderedPageBreak/>
        <w:t>Целинного муниципального округа Курганской области №450 от 20.06.2024 года и состоявшихся 19.07.2024 г. (протокол № 4), Администрация Целинного муниципального округа ПОСТАНОВЛЯЕТ:</w:t>
      </w:r>
      <w:proofErr w:type="gramEnd"/>
    </w:p>
    <w:p w:rsidR="009B0920" w:rsidRPr="00A2008C" w:rsidRDefault="009B0920" w:rsidP="00572CB9">
      <w:pPr>
        <w:shd w:val="clear" w:color="auto" w:fill="FFFFFF"/>
        <w:spacing w:after="0" w:line="240" w:lineRule="auto"/>
        <w:ind w:left="6" w:firstLine="561"/>
        <w:jc w:val="both"/>
        <w:rPr>
          <w:rStyle w:val="16"/>
          <w:rFonts w:ascii="Times New Roman" w:hAnsi="Times New Roman"/>
          <w:sz w:val="16"/>
          <w:szCs w:val="16"/>
        </w:rPr>
      </w:pPr>
      <w:r w:rsidRPr="00A2008C">
        <w:rPr>
          <w:rFonts w:ascii="Times New Roman" w:hAnsi="Times New Roman"/>
          <w:sz w:val="16"/>
          <w:szCs w:val="16"/>
        </w:rPr>
        <w:t xml:space="preserve">1. Предоставить разрешение </w:t>
      </w:r>
      <w:r w:rsidRPr="00A2008C">
        <w:rPr>
          <w:rFonts w:ascii="Times New Roman" w:hAnsi="Times New Roman"/>
          <w:iCs/>
          <w:color w:val="000000"/>
          <w:spacing w:val="-1"/>
          <w:sz w:val="16"/>
          <w:szCs w:val="16"/>
        </w:rPr>
        <w:t xml:space="preserve">на условно разрешенный вид использования «Культурное развитие (3.6)» земельного участка </w:t>
      </w:r>
      <w:r w:rsidRPr="00A2008C">
        <w:rPr>
          <w:rFonts w:ascii="Times New Roman" w:hAnsi="Times New Roman"/>
          <w:sz w:val="16"/>
          <w:szCs w:val="16"/>
        </w:rPr>
        <w:t xml:space="preserve">в кадастровом квартале 45:18:031401, общей площадью - 1326 кв.м., расположенного на карте градостроительного зонирования «Правил землепользования и застройки </w:t>
      </w:r>
      <w:proofErr w:type="spellStart"/>
      <w:r w:rsidRPr="00A2008C">
        <w:rPr>
          <w:rFonts w:ascii="Times New Roman" w:hAnsi="Times New Roman"/>
          <w:sz w:val="16"/>
          <w:szCs w:val="16"/>
        </w:rPr>
        <w:t>Казак-Кочердыкского</w:t>
      </w:r>
      <w:proofErr w:type="spellEnd"/>
      <w:r w:rsidRPr="00A2008C">
        <w:rPr>
          <w:rFonts w:ascii="Times New Roman" w:hAnsi="Times New Roman"/>
          <w:sz w:val="16"/>
          <w:szCs w:val="16"/>
        </w:rPr>
        <w:t xml:space="preserve"> сельсовета Целинного района Курганской области в зоне Ж-1 «Зона застройки индивидуальными жилыми домами» по адресу: Российская Федерация, 641153, Российская Федерация, Курганская область, Целинный муниципальный округ, с. </w:t>
      </w:r>
      <w:proofErr w:type="spellStart"/>
      <w:r w:rsidRPr="00A2008C">
        <w:rPr>
          <w:rFonts w:ascii="Times New Roman" w:hAnsi="Times New Roman"/>
          <w:sz w:val="16"/>
          <w:szCs w:val="16"/>
        </w:rPr>
        <w:t>Казак-Кочердык</w:t>
      </w:r>
      <w:proofErr w:type="spellEnd"/>
      <w:r w:rsidRPr="00A2008C">
        <w:rPr>
          <w:rFonts w:ascii="Times New Roman" w:hAnsi="Times New Roman"/>
          <w:sz w:val="16"/>
          <w:szCs w:val="16"/>
        </w:rPr>
        <w:t>, ул. Советская.</w:t>
      </w:r>
    </w:p>
    <w:p w:rsidR="009B0920" w:rsidRPr="00A2008C" w:rsidRDefault="009B0920" w:rsidP="00572CB9">
      <w:pPr>
        <w:shd w:val="clear" w:color="auto" w:fill="FFFFFF"/>
        <w:spacing w:after="0" w:line="240" w:lineRule="auto"/>
        <w:ind w:left="6" w:firstLine="561"/>
        <w:jc w:val="both"/>
        <w:rPr>
          <w:rFonts w:ascii="Times New Roman" w:hAnsi="Times New Roman"/>
          <w:sz w:val="16"/>
          <w:szCs w:val="16"/>
        </w:rPr>
      </w:pPr>
      <w:r w:rsidRPr="00A2008C">
        <w:rPr>
          <w:rStyle w:val="16"/>
          <w:rFonts w:ascii="Times New Roman" w:hAnsi="Times New Roman"/>
          <w:color w:val="000000"/>
          <w:sz w:val="16"/>
          <w:szCs w:val="16"/>
        </w:rPr>
        <w:t xml:space="preserve">2. </w:t>
      </w:r>
      <w:r w:rsidRPr="00A2008C">
        <w:rPr>
          <w:rStyle w:val="16"/>
          <w:rFonts w:ascii="Times New Roman" w:hAnsi="Times New Roman"/>
          <w:sz w:val="16"/>
          <w:szCs w:val="16"/>
        </w:rPr>
        <w:t xml:space="preserve">Опубликовать настоящее постановление </w:t>
      </w:r>
      <w:r w:rsidRPr="00A2008C">
        <w:rPr>
          <w:rFonts w:ascii="Times New Roman" w:hAnsi="Times New Roman"/>
          <w:sz w:val="16"/>
          <w:szCs w:val="16"/>
        </w:rPr>
        <w:t>в информационном бюллетене «Муниципальный вестник».</w:t>
      </w:r>
    </w:p>
    <w:p w:rsidR="009B0920" w:rsidRPr="00A2008C" w:rsidRDefault="009B0920" w:rsidP="00572CB9">
      <w:pPr>
        <w:spacing w:after="0" w:line="240" w:lineRule="auto"/>
        <w:ind w:left="6" w:firstLine="561"/>
        <w:jc w:val="both"/>
        <w:rPr>
          <w:rFonts w:ascii="Times New Roman" w:hAnsi="Times New Roman"/>
          <w:sz w:val="16"/>
          <w:szCs w:val="16"/>
        </w:rPr>
      </w:pPr>
      <w:r w:rsidRPr="00A2008C">
        <w:rPr>
          <w:rFonts w:ascii="Times New Roman" w:hAnsi="Times New Roman"/>
          <w:sz w:val="16"/>
          <w:szCs w:val="16"/>
        </w:rPr>
        <w:t>3. Настоящее постановление вступает в силу после его официального опубликования.</w:t>
      </w:r>
    </w:p>
    <w:p w:rsidR="009B0920" w:rsidRPr="00A2008C" w:rsidRDefault="009B0920" w:rsidP="00572CB9">
      <w:pPr>
        <w:spacing w:after="0" w:line="240" w:lineRule="auto"/>
        <w:ind w:left="6" w:firstLine="561"/>
        <w:jc w:val="both"/>
        <w:rPr>
          <w:rFonts w:ascii="Times New Roman" w:hAnsi="Times New Roman"/>
          <w:color w:val="000000"/>
          <w:sz w:val="16"/>
          <w:szCs w:val="16"/>
        </w:rPr>
      </w:pPr>
      <w:r w:rsidRPr="00A2008C">
        <w:rPr>
          <w:rFonts w:ascii="Times New Roman" w:hAnsi="Times New Roman"/>
          <w:sz w:val="16"/>
          <w:szCs w:val="16"/>
        </w:rPr>
        <w:t xml:space="preserve">4. </w:t>
      </w:r>
      <w:proofErr w:type="gramStart"/>
      <w:r w:rsidRPr="00A2008C">
        <w:rPr>
          <w:rFonts w:ascii="Times New Roman" w:hAnsi="Times New Roman"/>
          <w:sz w:val="16"/>
          <w:szCs w:val="16"/>
        </w:rPr>
        <w:t>Контроль за</w:t>
      </w:r>
      <w:proofErr w:type="gramEnd"/>
      <w:r w:rsidRPr="00A2008C">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9B0920" w:rsidRPr="00A2008C" w:rsidRDefault="009B0920" w:rsidP="00572CB9">
      <w:pPr>
        <w:pStyle w:val="117"/>
        <w:shd w:val="clear" w:color="auto" w:fill="auto"/>
        <w:spacing w:before="0" w:after="0" w:line="240" w:lineRule="auto"/>
        <w:ind w:left="6" w:firstLine="561"/>
        <w:rPr>
          <w:sz w:val="16"/>
          <w:szCs w:val="16"/>
        </w:rPr>
      </w:pPr>
      <w:r w:rsidRPr="00A2008C">
        <w:rPr>
          <w:sz w:val="16"/>
          <w:szCs w:val="16"/>
        </w:rPr>
        <w:t>Глава Целинного муниципального округа                         П.И. Скоробогатов</w:t>
      </w:r>
    </w:p>
    <w:p w:rsidR="009B0920" w:rsidRPr="00A2008C" w:rsidRDefault="009B0920" w:rsidP="00A2008C">
      <w:pPr>
        <w:pStyle w:val="af1"/>
        <w:tabs>
          <w:tab w:val="num" w:pos="1062"/>
        </w:tabs>
        <w:ind w:left="6" w:firstLine="561"/>
        <w:jc w:val="both"/>
        <w:outlineLvl w:val="0"/>
        <w:rPr>
          <w:rFonts w:ascii="Times New Roman" w:hAnsi="Times New Roman" w:cs="Times New Roman"/>
          <w:i/>
        </w:rPr>
      </w:pP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КУРГАНСКАЯ ОБЛАСТЬ</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ЦЕЛИННЫЙ МУНИЦИПАЛЬНЫЙ ОКРУГ</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АДМИНИСТРАЦИЯ ЦЕЛИННОГО МУНИЦИПАЛЬНОГО ОКРУГА</w:t>
      </w:r>
    </w:p>
    <w:p w:rsidR="009B0920" w:rsidRPr="009539AA" w:rsidRDefault="009B0920" w:rsidP="00E227C8">
      <w:pPr>
        <w:pStyle w:val="ConsNonformat"/>
        <w:widowControl/>
        <w:jc w:val="center"/>
        <w:rPr>
          <w:rFonts w:ascii="PT Astra Serif" w:hAnsi="PT Astra Serif"/>
          <w:b/>
          <w:sz w:val="32"/>
          <w:szCs w:val="32"/>
        </w:rPr>
      </w:pPr>
    </w:p>
    <w:p w:rsidR="009B0920" w:rsidRPr="009539AA" w:rsidRDefault="009B0920" w:rsidP="00E227C8">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9B0920" w:rsidRPr="00032B92" w:rsidRDefault="009B0920" w:rsidP="00E227C8">
      <w:pPr>
        <w:pStyle w:val="ConsNonformat"/>
        <w:widowControl/>
        <w:jc w:val="center"/>
        <w:rPr>
          <w:rFonts w:ascii="PT Astra Serif" w:hAnsi="PT Astra Serif"/>
          <w:b/>
          <w:szCs w:val="22"/>
        </w:rPr>
      </w:pPr>
    </w:p>
    <w:p w:rsidR="009B0920" w:rsidRPr="00A2008C" w:rsidRDefault="009B0920" w:rsidP="00E227C8">
      <w:pPr>
        <w:pStyle w:val="ConsNonformat"/>
        <w:widowControl/>
        <w:rPr>
          <w:rFonts w:ascii="PT Astra Serif" w:hAnsi="PT Astra Serif"/>
          <w:sz w:val="24"/>
          <w:szCs w:val="22"/>
        </w:rPr>
      </w:pPr>
      <w:r w:rsidRPr="00A2008C">
        <w:rPr>
          <w:rFonts w:ascii="PT Astra Serif" w:hAnsi="PT Astra Serif"/>
          <w:sz w:val="24"/>
          <w:szCs w:val="22"/>
        </w:rPr>
        <w:t xml:space="preserve">от 16 августа 2024 года                          </w:t>
      </w:r>
      <w:r w:rsidR="00A2008C">
        <w:rPr>
          <w:rFonts w:ascii="PT Astra Serif" w:hAnsi="PT Astra Serif"/>
          <w:sz w:val="24"/>
          <w:szCs w:val="22"/>
        </w:rPr>
        <w:t xml:space="preserve">              </w:t>
      </w:r>
      <w:r w:rsidRPr="00A2008C">
        <w:rPr>
          <w:rFonts w:ascii="PT Astra Serif" w:hAnsi="PT Astra Serif"/>
          <w:sz w:val="24"/>
          <w:szCs w:val="22"/>
        </w:rPr>
        <w:t xml:space="preserve">№ 531                                    </w:t>
      </w:r>
      <w:r w:rsidR="00A2008C">
        <w:rPr>
          <w:rFonts w:ascii="PT Astra Serif" w:hAnsi="PT Astra Serif"/>
          <w:sz w:val="24"/>
          <w:szCs w:val="22"/>
        </w:rPr>
        <w:t xml:space="preserve">        </w:t>
      </w:r>
      <w:r w:rsidRPr="00A2008C">
        <w:rPr>
          <w:rFonts w:ascii="PT Astra Serif" w:hAnsi="PT Astra Serif"/>
          <w:sz w:val="24"/>
          <w:szCs w:val="22"/>
        </w:rPr>
        <w:t xml:space="preserve">    с. </w:t>
      </w:r>
      <w:proofErr w:type="gramStart"/>
      <w:r w:rsidRPr="00A2008C">
        <w:rPr>
          <w:rFonts w:ascii="PT Astra Serif" w:hAnsi="PT Astra Serif"/>
          <w:sz w:val="24"/>
          <w:szCs w:val="22"/>
        </w:rPr>
        <w:t>Целинное</w:t>
      </w:r>
      <w:proofErr w:type="gramEnd"/>
    </w:p>
    <w:p w:rsidR="00572CB9" w:rsidRDefault="00572CB9" w:rsidP="00A2008C">
      <w:pPr>
        <w:shd w:val="clear" w:color="auto" w:fill="FFFFFF"/>
        <w:spacing w:after="0" w:line="240" w:lineRule="auto"/>
        <w:ind w:left="6" w:firstLine="561"/>
        <w:jc w:val="center"/>
        <w:rPr>
          <w:rFonts w:ascii="Times New Roman" w:hAnsi="Times New Roman"/>
          <w:b/>
          <w:bCs/>
          <w:sz w:val="20"/>
          <w:szCs w:val="16"/>
        </w:rPr>
      </w:pPr>
    </w:p>
    <w:p w:rsidR="009B0920" w:rsidRPr="00A2008C" w:rsidRDefault="009B0920" w:rsidP="00A2008C">
      <w:pPr>
        <w:shd w:val="clear" w:color="auto" w:fill="FFFFFF"/>
        <w:spacing w:after="0" w:line="240" w:lineRule="auto"/>
        <w:ind w:left="6" w:firstLine="561"/>
        <w:jc w:val="center"/>
        <w:rPr>
          <w:rStyle w:val="16"/>
          <w:rFonts w:ascii="Times New Roman" w:hAnsi="Times New Roman"/>
          <w:b/>
          <w:iCs/>
          <w:color w:val="000000"/>
          <w:spacing w:val="-1"/>
          <w:sz w:val="20"/>
          <w:szCs w:val="16"/>
        </w:rPr>
      </w:pPr>
      <w:proofErr w:type="gramStart"/>
      <w:r w:rsidRPr="00A2008C">
        <w:rPr>
          <w:rFonts w:ascii="Times New Roman" w:hAnsi="Times New Roman"/>
          <w:b/>
          <w:bCs/>
          <w:sz w:val="20"/>
          <w:szCs w:val="16"/>
        </w:rPr>
        <w:t xml:space="preserve">О </w:t>
      </w:r>
      <w:r w:rsidRPr="00A2008C">
        <w:rPr>
          <w:rFonts w:ascii="Times New Roman" w:hAnsi="Times New Roman"/>
          <w:b/>
          <w:iCs/>
          <w:color w:val="000000"/>
          <w:spacing w:val="-1"/>
          <w:sz w:val="20"/>
          <w:szCs w:val="16"/>
        </w:rPr>
        <w:t xml:space="preserve">предоставлении разрешения </w:t>
      </w:r>
      <w:r w:rsidRPr="00A2008C">
        <w:rPr>
          <w:rFonts w:ascii="Times New Roman" w:hAnsi="Times New Roman"/>
          <w:b/>
          <w:sz w:val="20"/>
          <w:szCs w:val="16"/>
        </w:rPr>
        <w:t xml:space="preserve">на отклонение от предельных минимальных размеров </w:t>
      </w:r>
      <w:r w:rsidRPr="00A2008C">
        <w:rPr>
          <w:rFonts w:ascii="Times New Roman" w:hAnsi="Times New Roman"/>
          <w:b/>
          <w:iCs/>
          <w:color w:val="000000"/>
          <w:spacing w:val="-1"/>
          <w:sz w:val="20"/>
          <w:szCs w:val="16"/>
        </w:rPr>
        <w:t xml:space="preserve">земельного участка, </w:t>
      </w:r>
      <w:r w:rsidRPr="00A2008C">
        <w:rPr>
          <w:rFonts w:ascii="Times New Roman" w:hAnsi="Times New Roman"/>
          <w:b/>
          <w:sz w:val="20"/>
          <w:szCs w:val="16"/>
        </w:rPr>
        <w:t>в кадастровом квартале 45:18:020113, площадью - 199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ОД «Общественно-деловая зона» по адресу: 641150, Российская Федерация, Курганская область, Целинный муниципальный округ, с. Целинное, ул. Кооперативная, 20</w:t>
      </w:r>
      <w:proofErr w:type="gramEnd"/>
    </w:p>
    <w:p w:rsidR="009B0920" w:rsidRPr="00A2008C" w:rsidRDefault="009B0920" w:rsidP="00A2008C">
      <w:pPr>
        <w:pStyle w:val="aff3"/>
        <w:ind w:left="6" w:firstLine="561"/>
        <w:rPr>
          <w:sz w:val="16"/>
          <w:szCs w:val="16"/>
        </w:rPr>
      </w:pPr>
    </w:p>
    <w:p w:rsidR="009B0920" w:rsidRPr="00A2008C" w:rsidRDefault="009B0920" w:rsidP="00A2008C">
      <w:pPr>
        <w:shd w:val="clear" w:color="auto" w:fill="FFFFFF"/>
        <w:spacing w:after="0" w:line="240" w:lineRule="auto"/>
        <w:ind w:left="6" w:firstLine="561"/>
        <w:jc w:val="both"/>
        <w:rPr>
          <w:rFonts w:ascii="Times New Roman" w:hAnsi="Times New Roman"/>
          <w:iCs/>
          <w:color w:val="000000"/>
          <w:spacing w:val="-1"/>
          <w:sz w:val="16"/>
          <w:szCs w:val="16"/>
        </w:rPr>
      </w:pPr>
      <w:proofErr w:type="gramStart"/>
      <w:r w:rsidRPr="00A2008C">
        <w:rPr>
          <w:rFonts w:ascii="Times New Roman" w:hAnsi="Times New Roman"/>
          <w:sz w:val="16"/>
          <w:szCs w:val="16"/>
        </w:rPr>
        <w:t xml:space="preserve">Руководствуясь ст. 40 Градостроительного кодекса Российской Федерации, Земельным кодексом Российской Федерации, Правилами землепользования и застройки Целинного сельсовета Целинного района Курганской области, Уставом Целинного муниципального округа Курганской области, результатами проведенных публичных слушаний, назначенных Постановлением Администрации Целинного муниципального округа Курганской области №483 от 16.07.2024 года «О назначении публичных слушаний </w:t>
      </w:r>
      <w:r w:rsidRPr="00A2008C">
        <w:rPr>
          <w:rFonts w:ascii="Times New Roman" w:hAnsi="Times New Roman"/>
          <w:iCs/>
          <w:color w:val="000000"/>
          <w:spacing w:val="-1"/>
          <w:sz w:val="16"/>
          <w:szCs w:val="16"/>
        </w:rPr>
        <w:t xml:space="preserve">по предоставлению разрешения </w:t>
      </w:r>
      <w:r w:rsidRPr="00A2008C">
        <w:rPr>
          <w:rFonts w:ascii="Times New Roman" w:hAnsi="Times New Roman"/>
          <w:sz w:val="16"/>
          <w:szCs w:val="16"/>
        </w:rPr>
        <w:t xml:space="preserve">на отклонение от предельных минимальных размеров </w:t>
      </w:r>
      <w:r w:rsidRPr="00A2008C">
        <w:rPr>
          <w:rFonts w:ascii="Times New Roman" w:hAnsi="Times New Roman"/>
          <w:iCs/>
          <w:color w:val="000000"/>
          <w:spacing w:val="-1"/>
          <w:sz w:val="16"/>
          <w:szCs w:val="16"/>
        </w:rPr>
        <w:t xml:space="preserve">земельного участка, </w:t>
      </w:r>
      <w:r w:rsidRPr="00A2008C">
        <w:rPr>
          <w:rFonts w:ascii="Times New Roman" w:hAnsi="Times New Roman"/>
          <w:sz w:val="16"/>
          <w:szCs w:val="16"/>
        </w:rPr>
        <w:t>в кадастровом</w:t>
      </w:r>
      <w:proofErr w:type="gramEnd"/>
      <w:r w:rsidRPr="00A2008C">
        <w:rPr>
          <w:rFonts w:ascii="Times New Roman" w:hAnsi="Times New Roman"/>
          <w:sz w:val="16"/>
          <w:szCs w:val="16"/>
        </w:rPr>
        <w:t xml:space="preserve"> </w:t>
      </w:r>
      <w:proofErr w:type="gramStart"/>
      <w:r w:rsidRPr="00A2008C">
        <w:rPr>
          <w:rFonts w:ascii="Times New Roman" w:hAnsi="Times New Roman"/>
          <w:sz w:val="16"/>
          <w:szCs w:val="16"/>
        </w:rPr>
        <w:t>квартале 45:18:020113, площадью - 199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ОД «Общественно-деловая зона» по адресу: 641150, Российская Федерация, Курганская область, Целинный муниципальный округ, с. Целинное, ул. Кооперативная, 20» и состоявшихся 16.08.2024 г. (протокол публичных слушаний № 5 от 16.08.2024 г.), Администрация Целинного муниципального округа</w:t>
      </w:r>
      <w:proofErr w:type="gramEnd"/>
    </w:p>
    <w:p w:rsidR="009B0920" w:rsidRPr="00A2008C" w:rsidRDefault="009B0920" w:rsidP="00A2008C">
      <w:pPr>
        <w:pStyle w:val="aff"/>
        <w:ind w:left="6" w:firstLine="561"/>
        <w:rPr>
          <w:rStyle w:val="16"/>
          <w:sz w:val="16"/>
          <w:szCs w:val="16"/>
        </w:rPr>
      </w:pPr>
      <w:r w:rsidRPr="00A2008C">
        <w:rPr>
          <w:sz w:val="16"/>
          <w:szCs w:val="16"/>
        </w:rPr>
        <w:t>ПОСТАНОВЛЯЕТ:</w:t>
      </w:r>
    </w:p>
    <w:p w:rsidR="009B0920" w:rsidRPr="00A2008C" w:rsidRDefault="009B0920" w:rsidP="00572CB9">
      <w:pPr>
        <w:pStyle w:val="aff3"/>
        <w:ind w:left="6" w:firstLine="561"/>
        <w:jc w:val="both"/>
        <w:rPr>
          <w:rStyle w:val="16"/>
          <w:iCs/>
          <w:color w:val="000000"/>
          <w:spacing w:val="-1"/>
          <w:sz w:val="16"/>
          <w:szCs w:val="16"/>
        </w:rPr>
      </w:pPr>
      <w:r w:rsidRPr="00A2008C">
        <w:rPr>
          <w:sz w:val="16"/>
          <w:szCs w:val="16"/>
        </w:rPr>
        <w:t xml:space="preserve">1. </w:t>
      </w:r>
      <w:proofErr w:type="gramStart"/>
      <w:r w:rsidRPr="00A2008C">
        <w:rPr>
          <w:sz w:val="16"/>
          <w:szCs w:val="16"/>
        </w:rPr>
        <w:t xml:space="preserve">Предоставить </w:t>
      </w:r>
      <w:r w:rsidRPr="00A2008C">
        <w:rPr>
          <w:iCs/>
          <w:color w:val="000000"/>
          <w:spacing w:val="-1"/>
          <w:sz w:val="16"/>
          <w:szCs w:val="16"/>
        </w:rPr>
        <w:t xml:space="preserve">разрешение </w:t>
      </w:r>
      <w:r w:rsidRPr="00A2008C">
        <w:rPr>
          <w:sz w:val="16"/>
          <w:szCs w:val="16"/>
        </w:rPr>
        <w:t xml:space="preserve">на отклонение от предельных минимальных размеров </w:t>
      </w:r>
      <w:r w:rsidRPr="00A2008C">
        <w:rPr>
          <w:iCs/>
          <w:color w:val="000000"/>
          <w:spacing w:val="-1"/>
          <w:sz w:val="16"/>
          <w:szCs w:val="16"/>
        </w:rPr>
        <w:t xml:space="preserve">земельного участка, </w:t>
      </w:r>
      <w:r w:rsidRPr="00A2008C">
        <w:rPr>
          <w:sz w:val="16"/>
          <w:szCs w:val="16"/>
        </w:rPr>
        <w:t>в кадастровом квартале 45:18:020113, площадью - 199 кв.м., расположенного на карте градостроительного зонирования «Правил землепользования и застройки Целинного сельсовета Целинного района Курганской области в зоне ОД «Общественно-деловая зона» по адресу: 641150, Российская Федерация, Курганская область, Целинный муниципальный округ, с. Целинное ул. Кооперативная, 20.</w:t>
      </w:r>
      <w:proofErr w:type="gramEnd"/>
    </w:p>
    <w:p w:rsidR="009B0920" w:rsidRPr="00A2008C" w:rsidRDefault="009B0920" w:rsidP="00572CB9">
      <w:pPr>
        <w:shd w:val="clear" w:color="auto" w:fill="FFFFFF"/>
        <w:spacing w:after="0" w:line="240" w:lineRule="auto"/>
        <w:ind w:left="6" w:firstLine="561"/>
        <w:jc w:val="both"/>
        <w:rPr>
          <w:rFonts w:ascii="Times New Roman" w:hAnsi="Times New Roman"/>
          <w:sz w:val="16"/>
          <w:szCs w:val="16"/>
        </w:rPr>
      </w:pPr>
      <w:r w:rsidRPr="00A2008C">
        <w:rPr>
          <w:rStyle w:val="16"/>
          <w:rFonts w:ascii="Times New Roman" w:hAnsi="Times New Roman"/>
          <w:color w:val="000000"/>
          <w:sz w:val="16"/>
          <w:szCs w:val="16"/>
        </w:rPr>
        <w:t xml:space="preserve">2. </w:t>
      </w:r>
      <w:r w:rsidRPr="00A2008C">
        <w:rPr>
          <w:rStyle w:val="16"/>
          <w:rFonts w:ascii="Times New Roman" w:hAnsi="Times New Roman"/>
          <w:sz w:val="16"/>
          <w:szCs w:val="16"/>
        </w:rPr>
        <w:t xml:space="preserve">Опубликовать настоящее постановление </w:t>
      </w:r>
      <w:r w:rsidRPr="00A2008C">
        <w:rPr>
          <w:rFonts w:ascii="Times New Roman" w:hAnsi="Times New Roman"/>
          <w:sz w:val="16"/>
          <w:szCs w:val="16"/>
        </w:rPr>
        <w:t>в информационном бюллетене «Муниципальный вестник».</w:t>
      </w:r>
    </w:p>
    <w:p w:rsidR="009B0920" w:rsidRPr="00A2008C" w:rsidRDefault="009B0920" w:rsidP="00572CB9">
      <w:pPr>
        <w:spacing w:after="0" w:line="240" w:lineRule="auto"/>
        <w:ind w:left="6" w:firstLine="561"/>
        <w:jc w:val="both"/>
        <w:rPr>
          <w:rFonts w:ascii="Times New Roman" w:hAnsi="Times New Roman"/>
          <w:sz w:val="16"/>
          <w:szCs w:val="16"/>
        </w:rPr>
      </w:pPr>
      <w:r w:rsidRPr="00A2008C">
        <w:rPr>
          <w:rFonts w:ascii="Times New Roman" w:hAnsi="Times New Roman"/>
          <w:sz w:val="16"/>
          <w:szCs w:val="16"/>
        </w:rPr>
        <w:t>3. Настоящее постановление вступает в силу после его официального опубликования.</w:t>
      </w:r>
    </w:p>
    <w:p w:rsidR="009B0920" w:rsidRPr="00A2008C" w:rsidRDefault="009B0920" w:rsidP="00572CB9">
      <w:pPr>
        <w:spacing w:after="0" w:line="240" w:lineRule="auto"/>
        <w:ind w:left="6" w:firstLine="561"/>
        <w:jc w:val="both"/>
        <w:rPr>
          <w:rFonts w:ascii="Times New Roman" w:hAnsi="Times New Roman"/>
          <w:b/>
          <w:sz w:val="16"/>
          <w:szCs w:val="16"/>
        </w:rPr>
      </w:pPr>
      <w:r w:rsidRPr="00A2008C">
        <w:rPr>
          <w:rFonts w:ascii="Times New Roman" w:hAnsi="Times New Roman"/>
          <w:sz w:val="16"/>
          <w:szCs w:val="16"/>
        </w:rPr>
        <w:t xml:space="preserve">4. </w:t>
      </w:r>
      <w:proofErr w:type="gramStart"/>
      <w:r w:rsidRPr="00A2008C">
        <w:rPr>
          <w:rFonts w:ascii="Times New Roman" w:hAnsi="Times New Roman"/>
          <w:sz w:val="16"/>
          <w:szCs w:val="16"/>
        </w:rPr>
        <w:t>Контроль за</w:t>
      </w:r>
      <w:proofErr w:type="gramEnd"/>
      <w:r w:rsidRPr="00A2008C">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r w:rsidRPr="00A2008C">
        <w:rPr>
          <w:rFonts w:ascii="Times New Roman" w:hAnsi="Times New Roman"/>
          <w:b/>
          <w:sz w:val="16"/>
          <w:szCs w:val="16"/>
        </w:rPr>
        <w:t xml:space="preserve">         </w:t>
      </w:r>
    </w:p>
    <w:p w:rsidR="009B0920" w:rsidRPr="00A2008C" w:rsidRDefault="009B0920" w:rsidP="00572CB9">
      <w:pPr>
        <w:pStyle w:val="ConsTitle"/>
        <w:widowControl/>
        <w:ind w:left="6" w:right="0" w:firstLine="561"/>
        <w:jc w:val="both"/>
        <w:rPr>
          <w:rFonts w:ascii="Times New Roman" w:hAnsi="Times New Roman" w:cs="Times New Roman"/>
          <w:b w:val="0"/>
        </w:rPr>
      </w:pPr>
    </w:p>
    <w:p w:rsidR="009B0920" w:rsidRPr="00A2008C" w:rsidRDefault="009B0920" w:rsidP="00572CB9">
      <w:pPr>
        <w:pStyle w:val="ConsTitle"/>
        <w:widowControl/>
        <w:ind w:left="6" w:right="0" w:firstLine="561"/>
        <w:jc w:val="both"/>
        <w:rPr>
          <w:rFonts w:ascii="Times New Roman" w:hAnsi="Times New Roman" w:cs="Times New Roman"/>
          <w:b w:val="0"/>
        </w:rPr>
      </w:pPr>
    </w:p>
    <w:p w:rsidR="009B0920" w:rsidRPr="00A2008C" w:rsidRDefault="009B0920" w:rsidP="00A2008C">
      <w:pPr>
        <w:pStyle w:val="117"/>
        <w:shd w:val="clear" w:color="auto" w:fill="auto"/>
        <w:spacing w:before="0" w:after="0" w:line="240" w:lineRule="auto"/>
        <w:ind w:left="6" w:firstLine="561"/>
        <w:jc w:val="left"/>
        <w:rPr>
          <w:i/>
          <w:sz w:val="16"/>
          <w:szCs w:val="16"/>
        </w:rPr>
      </w:pPr>
      <w:r w:rsidRPr="00A2008C">
        <w:rPr>
          <w:sz w:val="16"/>
          <w:szCs w:val="16"/>
        </w:rPr>
        <w:t>Глава Целинного муниципального округа                         П.И. Скоробогатов</w:t>
      </w:r>
    </w:p>
    <w:p w:rsidR="009B0920" w:rsidRPr="00A2008C" w:rsidRDefault="009B0920" w:rsidP="00A2008C">
      <w:pPr>
        <w:pStyle w:val="af1"/>
        <w:tabs>
          <w:tab w:val="num" w:pos="1062"/>
        </w:tabs>
        <w:ind w:left="6" w:firstLine="561"/>
        <w:jc w:val="both"/>
        <w:outlineLvl w:val="0"/>
        <w:rPr>
          <w:rFonts w:ascii="Times New Roman" w:hAnsi="Times New Roman" w:cs="Times New Roman"/>
          <w:i/>
        </w:rPr>
      </w:pPr>
    </w:p>
    <w:p w:rsidR="009B0920" w:rsidRPr="009125F9" w:rsidRDefault="009B0920" w:rsidP="00E227C8">
      <w:pPr>
        <w:pStyle w:val="af1"/>
        <w:tabs>
          <w:tab w:val="num" w:pos="1062"/>
        </w:tabs>
        <w:jc w:val="both"/>
        <w:outlineLvl w:val="0"/>
        <w:rPr>
          <w:rFonts w:ascii="Times New Roman" w:hAnsi="Times New Roman"/>
          <w:i/>
          <w:sz w:val="20"/>
          <w:szCs w:val="20"/>
        </w:rPr>
      </w:pP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КУРГАНСКАЯ ОБЛАСТЬ</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ЦЕЛИННЫЙ МУНИЦИПАЛЬНЫЙ ОКРУГ</w:t>
      </w:r>
    </w:p>
    <w:p w:rsidR="009B0920" w:rsidRPr="00A2008C" w:rsidRDefault="009B0920" w:rsidP="00E227C8">
      <w:pPr>
        <w:pStyle w:val="ConsNonformat"/>
        <w:widowControl/>
        <w:jc w:val="center"/>
        <w:rPr>
          <w:rFonts w:ascii="PT Astra Serif" w:hAnsi="PT Astra Serif"/>
          <w:sz w:val="28"/>
          <w:szCs w:val="30"/>
        </w:rPr>
      </w:pPr>
      <w:r w:rsidRPr="00A2008C">
        <w:rPr>
          <w:rFonts w:ascii="PT Astra Serif" w:hAnsi="PT Astra Serif"/>
          <w:sz w:val="28"/>
          <w:szCs w:val="30"/>
        </w:rPr>
        <w:t>АДМИНИСТРАЦИЯ ЦЕЛИННОГО МУНИЦИПАЛЬНОГО ОКРУГА</w:t>
      </w:r>
    </w:p>
    <w:p w:rsidR="009B0920" w:rsidRPr="009539AA" w:rsidRDefault="009B0920" w:rsidP="00E227C8">
      <w:pPr>
        <w:pStyle w:val="ConsNonformat"/>
        <w:widowControl/>
        <w:jc w:val="center"/>
        <w:rPr>
          <w:rFonts w:ascii="PT Astra Serif" w:hAnsi="PT Astra Serif"/>
          <w:b/>
          <w:sz w:val="32"/>
          <w:szCs w:val="32"/>
        </w:rPr>
      </w:pPr>
    </w:p>
    <w:p w:rsidR="009B0920" w:rsidRPr="009539AA" w:rsidRDefault="009B0920" w:rsidP="00E227C8">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9B0920" w:rsidRPr="00032B92" w:rsidRDefault="009B0920" w:rsidP="00E227C8">
      <w:pPr>
        <w:pStyle w:val="ConsNonformat"/>
        <w:widowControl/>
        <w:jc w:val="center"/>
        <w:rPr>
          <w:rFonts w:ascii="PT Astra Serif" w:hAnsi="PT Astra Serif"/>
          <w:b/>
          <w:szCs w:val="22"/>
        </w:rPr>
      </w:pPr>
    </w:p>
    <w:p w:rsidR="009B0920" w:rsidRPr="00A2008C" w:rsidRDefault="009B0920" w:rsidP="00E227C8">
      <w:pPr>
        <w:pStyle w:val="ConsNonformat"/>
        <w:widowControl/>
        <w:rPr>
          <w:rFonts w:ascii="PT Astra Serif" w:hAnsi="PT Astra Serif"/>
          <w:sz w:val="24"/>
          <w:szCs w:val="22"/>
        </w:rPr>
      </w:pPr>
      <w:r w:rsidRPr="00A2008C">
        <w:rPr>
          <w:rFonts w:ascii="PT Astra Serif" w:hAnsi="PT Astra Serif"/>
          <w:sz w:val="24"/>
          <w:szCs w:val="22"/>
        </w:rPr>
        <w:t xml:space="preserve">от 16 августа 2024 года                          </w:t>
      </w:r>
      <w:r w:rsidR="00A2008C">
        <w:rPr>
          <w:rFonts w:ascii="PT Astra Serif" w:hAnsi="PT Astra Serif"/>
          <w:sz w:val="24"/>
          <w:szCs w:val="22"/>
        </w:rPr>
        <w:t xml:space="preserve">           </w:t>
      </w:r>
      <w:r w:rsidRPr="00A2008C">
        <w:rPr>
          <w:rFonts w:ascii="PT Astra Serif" w:hAnsi="PT Astra Serif"/>
          <w:sz w:val="24"/>
          <w:szCs w:val="22"/>
        </w:rPr>
        <w:t xml:space="preserve">№ 532                                       </w:t>
      </w:r>
      <w:r w:rsidR="00A2008C">
        <w:rPr>
          <w:rFonts w:ascii="PT Astra Serif" w:hAnsi="PT Astra Serif"/>
          <w:sz w:val="24"/>
          <w:szCs w:val="22"/>
        </w:rPr>
        <w:t xml:space="preserve">          </w:t>
      </w:r>
      <w:r w:rsidRPr="00A2008C">
        <w:rPr>
          <w:rFonts w:ascii="PT Astra Serif" w:hAnsi="PT Astra Serif"/>
          <w:sz w:val="24"/>
          <w:szCs w:val="22"/>
        </w:rPr>
        <w:t xml:space="preserve"> с. </w:t>
      </w:r>
      <w:proofErr w:type="gramStart"/>
      <w:r w:rsidRPr="00A2008C">
        <w:rPr>
          <w:rFonts w:ascii="PT Astra Serif" w:hAnsi="PT Astra Serif"/>
          <w:sz w:val="24"/>
          <w:szCs w:val="22"/>
        </w:rPr>
        <w:t>Целинное</w:t>
      </w:r>
      <w:proofErr w:type="gramEnd"/>
    </w:p>
    <w:p w:rsidR="009B0920" w:rsidRPr="00A2008C" w:rsidRDefault="009B0920" w:rsidP="00A2008C">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9B0920" w:rsidRPr="00A2008C" w:rsidRDefault="00664F1C" w:rsidP="00A2008C">
      <w:pPr>
        <w:pStyle w:val="212"/>
        <w:shd w:val="clear" w:color="auto" w:fill="auto"/>
        <w:tabs>
          <w:tab w:val="left" w:pos="1082"/>
        </w:tabs>
        <w:spacing w:before="0" w:line="240" w:lineRule="auto"/>
        <w:ind w:left="5" w:firstLine="567"/>
        <w:jc w:val="center"/>
        <w:rPr>
          <w:rStyle w:val="16"/>
          <w:rFonts w:ascii="Times New Roman" w:hAnsi="Times New Roman" w:cs="Times New Roman"/>
          <w:b/>
          <w:sz w:val="20"/>
          <w:szCs w:val="16"/>
        </w:rPr>
      </w:pPr>
      <w:r>
        <w:rPr>
          <w:rStyle w:val="16"/>
          <w:rFonts w:ascii="Times New Roman" w:hAnsi="Times New Roman" w:cs="Times New Roman"/>
          <w:b/>
          <w:sz w:val="20"/>
          <w:szCs w:val="16"/>
        </w:rPr>
        <w:lastRenderedPageBreak/>
        <w:t xml:space="preserve"> </w:t>
      </w:r>
    </w:p>
    <w:p w:rsidR="009B0920" w:rsidRPr="00A2008C" w:rsidRDefault="009B0920" w:rsidP="00A2008C">
      <w:pPr>
        <w:widowControl w:val="0"/>
        <w:suppressAutoHyphens/>
        <w:spacing w:after="0" w:line="240" w:lineRule="auto"/>
        <w:ind w:left="5" w:firstLine="567"/>
        <w:rPr>
          <w:rFonts w:ascii="Times New Roman" w:hAnsi="Times New Roman"/>
          <w:sz w:val="16"/>
          <w:szCs w:val="16"/>
        </w:rPr>
      </w:pPr>
    </w:p>
    <w:p w:rsidR="009B0920" w:rsidRPr="00A2008C" w:rsidRDefault="009B0920" w:rsidP="00572CB9">
      <w:pPr>
        <w:pStyle w:val="aff3"/>
        <w:widowControl w:val="0"/>
        <w:suppressAutoHyphens/>
        <w:ind w:left="5" w:firstLine="567"/>
        <w:jc w:val="both"/>
        <w:rPr>
          <w:sz w:val="16"/>
          <w:szCs w:val="16"/>
        </w:rPr>
      </w:pPr>
      <w:r w:rsidRPr="00A2008C">
        <w:rPr>
          <w:sz w:val="16"/>
          <w:szCs w:val="16"/>
        </w:rPr>
        <w:t xml:space="preserve">Руководствуясь ст.28 Федерального закона от 06.10.2003 года </w:t>
      </w:r>
      <w:hyperlink r:id="rId143" w:history="1">
        <w:r w:rsidRPr="00A2008C">
          <w:rPr>
            <w:rStyle w:val="afb"/>
            <w:color w:val="000000"/>
            <w:sz w:val="16"/>
            <w:szCs w:val="16"/>
          </w:rPr>
          <w:t>№</w:t>
        </w:r>
      </w:hyperlink>
      <w:r w:rsidRPr="00A2008C">
        <w:rPr>
          <w:color w:val="000000"/>
          <w:sz w:val="16"/>
          <w:szCs w:val="16"/>
        </w:rPr>
        <w:t> </w:t>
      </w:r>
      <w:r w:rsidRPr="00A2008C">
        <w:rPr>
          <w:sz w:val="16"/>
          <w:szCs w:val="16"/>
        </w:rPr>
        <w:t>131-ФЗ «Об общих принципах организации местного самоуправления в Российской Федерации», ст.18 Устава Целинного муниципального округа, Положением о порядке организации и проведения публичных слушаний, утверждённого решением Думы Целинного муниципального округа № 07 от 08.11.2021 года, Администрация Целинного муниципального округа ПОСТАНОВЛЯЕТ:</w:t>
      </w:r>
    </w:p>
    <w:p w:rsidR="009B0920" w:rsidRPr="00A2008C" w:rsidRDefault="009B0920" w:rsidP="00572CB9">
      <w:pPr>
        <w:widowControl w:val="0"/>
        <w:shd w:val="clear" w:color="auto" w:fill="FFFFFF"/>
        <w:suppressAutoHyphens/>
        <w:spacing w:after="0" w:line="240" w:lineRule="auto"/>
        <w:ind w:left="5" w:firstLine="567"/>
        <w:jc w:val="both"/>
        <w:rPr>
          <w:rFonts w:ascii="Times New Roman" w:hAnsi="Times New Roman"/>
          <w:iCs/>
          <w:color w:val="000000"/>
          <w:spacing w:val="-1"/>
          <w:sz w:val="16"/>
          <w:szCs w:val="16"/>
        </w:rPr>
      </w:pPr>
      <w:r w:rsidRPr="00A2008C">
        <w:rPr>
          <w:rFonts w:ascii="Times New Roman" w:hAnsi="Times New Roman"/>
          <w:sz w:val="16"/>
          <w:szCs w:val="16"/>
        </w:rPr>
        <w:t xml:space="preserve">1. </w:t>
      </w:r>
      <w:proofErr w:type="gramStart"/>
      <w:r w:rsidRPr="00A2008C">
        <w:rPr>
          <w:rFonts w:ascii="Times New Roman" w:hAnsi="Times New Roman"/>
          <w:sz w:val="16"/>
          <w:szCs w:val="16"/>
        </w:rPr>
        <w:t xml:space="preserve">Назначить публичные слушания </w:t>
      </w:r>
      <w:r w:rsidRPr="00A2008C">
        <w:rPr>
          <w:rFonts w:ascii="Times New Roman" w:hAnsi="Times New Roman"/>
          <w:iCs/>
          <w:color w:val="000000"/>
          <w:spacing w:val="-1"/>
          <w:sz w:val="16"/>
          <w:szCs w:val="16"/>
        </w:rPr>
        <w:t xml:space="preserve">по вопросу предоставления разрешения на условно разрешенный вид использования «Магазины (4.4)» земельного участка </w:t>
      </w:r>
      <w:r w:rsidRPr="00A2008C">
        <w:rPr>
          <w:rFonts w:ascii="Times New Roman" w:hAnsi="Times New Roman"/>
          <w:sz w:val="16"/>
          <w:szCs w:val="16"/>
        </w:rPr>
        <w:t xml:space="preserve">в кадастровом квартале 45:18:030802 общей площадью 450 кв.м. и объекта капитального строительства «здание магазина», расположенных на карте градостроительного зонирования «Правил землепользования и застройки </w:t>
      </w:r>
      <w:proofErr w:type="spellStart"/>
      <w:r w:rsidRPr="00A2008C">
        <w:rPr>
          <w:rFonts w:ascii="Times New Roman" w:hAnsi="Times New Roman"/>
          <w:sz w:val="16"/>
          <w:szCs w:val="16"/>
        </w:rPr>
        <w:t>Дулинского</w:t>
      </w:r>
      <w:proofErr w:type="spellEnd"/>
      <w:r w:rsidRPr="00A2008C">
        <w:rPr>
          <w:rFonts w:ascii="Times New Roman" w:hAnsi="Times New Roman"/>
          <w:sz w:val="16"/>
          <w:szCs w:val="16"/>
        </w:rPr>
        <w:t xml:space="preserve"> сельсовета Целинного района Курганской области в зоне Ж-1 «Зона застройки индивидуальными жилыми домами» по адресу:</w:t>
      </w:r>
      <w:proofErr w:type="gramEnd"/>
      <w:r w:rsidRPr="00A2008C">
        <w:rPr>
          <w:rFonts w:ascii="Times New Roman" w:hAnsi="Times New Roman"/>
          <w:sz w:val="16"/>
          <w:szCs w:val="16"/>
        </w:rPr>
        <w:t xml:space="preserve"> Российская Федерация, 641168, Российская Федерация, Курганская область, Целинный муниципальный округ, с. </w:t>
      </w:r>
      <w:proofErr w:type="spellStart"/>
      <w:r w:rsidRPr="00A2008C">
        <w:rPr>
          <w:rFonts w:ascii="Times New Roman" w:hAnsi="Times New Roman"/>
          <w:sz w:val="16"/>
          <w:szCs w:val="16"/>
        </w:rPr>
        <w:t>Дулино</w:t>
      </w:r>
      <w:proofErr w:type="spellEnd"/>
      <w:r w:rsidRPr="00A2008C">
        <w:rPr>
          <w:rFonts w:ascii="Times New Roman" w:hAnsi="Times New Roman"/>
          <w:sz w:val="16"/>
          <w:szCs w:val="16"/>
        </w:rPr>
        <w:t xml:space="preserve">, ул. Центральная,  44 </w:t>
      </w:r>
      <w:r w:rsidRPr="00A2008C">
        <w:rPr>
          <w:rFonts w:ascii="Times New Roman" w:hAnsi="Times New Roman"/>
          <w:color w:val="000000"/>
          <w:sz w:val="16"/>
          <w:szCs w:val="16"/>
        </w:rPr>
        <w:t>на  16 сентября 2024 года.</w:t>
      </w:r>
    </w:p>
    <w:p w:rsidR="009B0920" w:rsidRPr="00A2008C" w:rsidRDefault="009B0920" w:rsidP="00A2008C">
      <w:pPr>
        <w:widowControl w:val="0"/>
        <w:suppressAutoHyphens/>
        <w:spacing w:after="0" w:line="240" w:lineRule="auto"/>
        <w:ind w:left="5" w:firstLine="567"/>
        <w:jc w:val="both"/>
        <w:rPr>
          <w:rFonts w:ascii="Times New Roman" w:hAnsi="Times New Roman"/>
          <w:sz w:val="16"/>
          <w:szCs w:val="16"/>
        </w:rPr>
      </w:pPr>
      <w:r w:rsidRPr="00A2008C">
        <w:rPr>
          <w:rFonts w:ascii="Times New Roman" w:hAnsi="Times New Roman"/>
          <w:sz w:val="16"/>
          <w:szCs w:val="16"/>
        </w:rPr>
        <w:t xml:space="preserve">2. Установить, что публичные слушания по вопросу, указанному в п.1 настоящего постановления, проводятся в 10 часов в большом зале здания Администрации Целинного муниципального округа по адресу: Российская Федерация, 641150, Курганская область, Целинный район, с. </w:t>
      </w:r>
      <w:proofErr w:type="gramStart"/>
      <w:r w:rsidRPr="00A2008C">
        <w:rPr>
          <w:rFonts w:ascii="Times New Roman" w:hAnsi="Times New Roman"/>
          <w:sz w:val="16"/>
          <w:szCs w:val="16"/>
        </w:rPr>
        <w:t>Целинное</w:t>
      </w:r>
      <w:proofErr w:type="gramEnd"/>
      <w:r w:rsidRPr="00A2008C">
        <w:rPr>
          <w:rFonts w:ascii="Times New Roman" w:hAnsi="Times New Roman"/>
          <w:sz w:val="16"/>
          <w:szCs w:val="16"/>
        </w:rPr>
        <w:t>, ул. Советская, 66.</w:t>
      </w:r>
    </w:p>
    <w:p w:rsidR="009B0920" w:rsidRPr="00A2008C" w:rsidRDefault="009B0920" w:rsidP="00A2008C">
      <w:pPr>
        <w:widowControl w:val="0"/>
        <w:suppressAutoHyphens/>
        <w:spacing w:after="0" w:line="240" w:lineRule="auto"/>
        <w:ind w:left="5" w:firstLine="567"/>
        <w:jc w:val="both"/>
        <w:rPr>
          <w:rFonts w:ascii="Times New Roman" w:hAnsi="Times New Roman"/>
          <w:sz w:val="16"/>
          <w:szCs w:val="16"/>
        </w:rPr>
      </w:pPr>
      <w:r w:rsidRPr="00A2008C">
        <w:rPr>
          <w:rFonts w:ascii="Times New Roman" w:hAnsi="Times New Roman"/>
          <w:sz w:val="16"/>
          <w:szCs w:val="16"/>
        </w:rPr>
        <w:t>3. Опубликовать настоящее постановление в информационном бюллетене «Муниципальный вестник».</w:t>
      </w:r>
    </w:p>
    <w:p w:rsidR="009B0920" w:rsidRPr="00A2008C" w:rsidRDefault="009B0920" w:rsidP="00A2008C">
      <w:pPr>
        <w:widowControl w:val="0"/>
        <w:suppressAutoHyphens/>
        <w:spacing w:after="0" w:line="240" w:lineRule="auto"/>
        <w:ind w:left="5" w:firstLine="567"/>
        <w:jc w:val="both"/>
        <w:rPr>
          <w:rFonts w:ascii="Times New Roman" w:hAnsi="Times New Roman"/>
          <w:color w:val="000000"/>
          <w:sz w:val="16"/>
          <w:szCs w:val="16"/>
        </w:rPr>
      </w:pPr>
      <w:r w:rsidRPr="00A2008C">
        <w:rPr>
          <w:rFonts w:ascii="Times New Roman" w:hAnsi="Times New Roman"/>
          <w:color w:val="000000"/>
          <w:sz w:val="16"/>
          <w:szCs w:val="16"/>
          <w:highlight w:val="white"/>
        </w:rPr>
        <w:t xml:space="preserve">4. </w:t>
      </w:r>
      <w:r w:rsidRPr="00A2008C">
        <w:rPr>
          <w:rFonts w:ascii="Times New Roman" w:hAnsi="Times New Roman"/>
          <w:color w:val="000000"/>
          <w:sz w:val="16"/>
          <w:szCs w:val="16"/>
        </w:rPr>
        <w:t>Постановление вступает в силу после его официального опубликования.</w:t>
      </w:r>
    </w:p>
    <w:p w:rsidR="009B0920" w:rsidRPr="00A2008C" w:rsidRDefault="009B0920" w:rsidP="00A2008C">
      <w:pPr>
        <w:widowControl w:val="0"/>
        <w:suppressAutoHyphens/>
        <w:spacing w:after="0" w:line="240" w:lineRule="auto"/>
        <w:ind w:left="5" w:firstLine="567"/>
        <w:jc w:val="both"/>
        <w:rPr>
          <w:rFonts w:ascii="Times New Roman" w:hAnsi="Times New Roman"/>
          <w:color w:val="000000"/>
          <w:sz w:val="16"/>
          <w:szCs w:val="16"/>
        </w:rPr>
      </w:pPr>
      <w:r w:rsidRPr="00A2008C">
        <w:rPr>
          <w:rFonts w:ascii="Times New Roman" w:hAnsi="Times New Roman"/>
          <w:color w:val="000000"/>
          <w:sz w:val="16"/>
          <w:szCs w:val="16"/>
        </w:rPr>
        <w:t xml:space="preserve">5. </w:t>
      </w:r>
      <w:proofErr w:type="gramStart"/>
      <w:r w:rsidRPr="00A2008C">
        <w:rPr>
          <w:rFonts w:ascii="Times New Roman" w:hAnsi="Times New Roman"/>
          <w:sz w:val="16"/>
          <w:szCs w:val="16"/>
        </w:rPr>
        <w:t>Контроль за</w:t>
      </w:r>
      <w:proofErr w:type="gramEnd"/>
      <w:r w:rsidRPr="00A2008C">
        <w:rPr>
          <w:rFonts w:ascii="Times New Roman" w:hAnsi="Times New Roman"/>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9B0920" w:rsidRPr="00A2008C" w:rsidRDefault="009B0920" w:rsidP="00A2008C">
      <w:pPr>
        <w:spacing w:after="0" w:line="240" w:lineRule="auto"/>
        <w:ind w:left="5" w:firstLine="567"/>
        <w:jc w:val="both"/>
        <w:rPr>
          <w:rFonts w:ascii="Times New Roman" w:hAnsi="Times New Roman"/>
          <w:sz w:val="16"/>
          <w:szCs w:val="16"/>
        </w:rPr>
      </w:pPr>
    </w:p>
    <w:p w:rsidR="009B0920" w:rsidRPr="00A2008C" w:rsidRDefault="009B0920" w:rsidP="00A2008C">
      <w:pPr>
        <w:spacing w:after="0" w:line="240" w:lineRule="auto"/>
        <w:ind w:left="5" w:firstLine="567"/>
        <w:rPr>
          <w:rFonts w:ascii="Times New Roman" w:hAnsi="Times New Roman"/>
          <w:sz w:val="16"/>
          <w:szCs w:val="16"/>
        </w:rPr>
      </w:pPr>
    </w:p>
    <w:p w:rsidR="009B0920" w:rsidRDefault="009B0920" w:rsidP="00A2008C">
      <w:pPr>
        <w:pStyle w:val="117"/>
        <w:shd w:val="clear" w:color="auto" w:fill="auto"/>
        <w:spacing w:before="0" w:after="0" w:line="240" w:lineRule="auto"/>
        <w:ind w:left="5" w:firstLine="567"/>
        <w:jc w:val="left"/>
        <w:rPr>
          <w:sz w:val="16"/>
          <w:szCs w:val="16"/>
        </w:rPr>
      </w:pPr>
      <w:r w:rsidRPr="00A2008C">
        <w:rPr>
          <w:sz w:val="16"/>
          <w:szCs w:val="16"/>
        </w:rPr>
        <w:t>Глава Целинного муниципального округа                        П.И. Скоробогатов</w:t>
      </w:r>
    </w:p>
    <w:p w:rsidR="003E07D3" w:rsidRDefault="003E07D3" w:rsidP="00A2008C">
      <w:pPr>
        <w:pStyle w:val="117"/>
        <w:shd w:val="clear" w:color="auto" w:fill="auto"/>
        <w:spacing w:before="0" w:after="0" w:line="240" w:lineRule="auto"/>
        <w:ind w:left="5" w:firstLine="567"/>
        <w:jc w:val="left"/>
        <w:rPr>
          <w:sz w:val="16"/>
          <w:szCs w:val="16"/>
        </w:rPr>
      </w:pPr>
    </w:p>
    <w:p w:rsidR="003E07D3" w:rsidRPr="00F94F1C" w:rsidRDefault="003E07D3" w:rsidP="003E07D3">
      <w:pPr>
        <w:pStyle w:val="ConsNonformat"/>
        <w:widowControl/>
        <w:jc w:val="center"/>
        <w:rPr>
          <w:rFonts w:ascii="PT Astra Serif" w:hAnsi="PT Astra Serif"/>
          <w:sz w:val="28"/>
          <w:szCs w:val="30"/>
        </w:rPr>
      </w:pPr>
      <w:r w:rsidRPr="00F94F1C">
        <w:rPr>
          <w:rFonts w:ascii="PT Astra Serif" w:hAnsi="PT Astra Serif"/>
          <w:sz w:val="28"/>
          <w:szCs w:val="30"/>
        </w:rPr>
        <w:t>КУРГАНСКАЯ ОБЛАСТЬ</w:t>
      </w:r>
    </w:p>
    <w:p w:rsidR="003E07D3" w:rsidRPr="00F94F1C" w:rsidRDefault="003E07D3" w:rsidP="003E07D3">
      <w:pPr>
        <w:pStyle w:val="ConsNonformat"/>
        <w:widowControl/>
        <w:jc w:val="center"/>
        <w:rPr>
          <w:rFonts w:ascii="PT Astra Serif" w:hAnsi="PT Astra Serif"/>
          <w:sz w:val="28"/>
          <w:szCs w:val="30"/>
        </w:rPr>
      </w:pPr>
      <w:r w:rsidRPr="00F94F1C">
        <w:rPr>
          <w:rFonts w:ascii="PT Astra Serif" w:hAnsi="PT Astra Serif"/>
          <w:sz w:val="28"/>
          <w:szCs w:val="30"/>
        </w:rPr>
        <w:t>ЦЕЛИННЫЙ МУНИЦИПАЛЬНЫЙ ОКРУГ</w:t>
      </w:r>
    </w:p>
    <w:p w:rsidR="003E07D3" w:rsidRPr="00F94F1C" w:rsidRDefault="003E07D3" w:rsidP="003E07D3">
      <w:pPr>
        <w:pStyle w:val="ConsNonformat"/>
        <w:widowControl/>
        <w:jc w:val="center"/>
        <w:rPr>
          <w:rFonts w:ascii="PT Astra Serif" w:hAnsi="PT Astra Serif"/>
          <w:sz w:val="28"/>
          <w:szCs w:val="30"/>
        </w:rPr>
      </w:pPr>
      <w:r w:rsidRPr="00F94F1C">
        <w:rPr>
          <w:rFonts w:ascii="PT Astra Serif" w:hAnsi="PT Astra Serif"/>
          <w:sz w:val="28"/>
          <w:szCs w:val="30"/>
        </w:rPr>
        <w:t>АДМИНИСТРАЦИЯ ЦЕЛИННОГО МУНИЦИПАЛЬНОГО ОКРУГА</w:t>
      </w:r>
    </w:p>
    <w:p w:rsidR="003E07D3" w:rsidRPr="009539AA" w:rsidRDefault="003E07D3" w:rsidP="003E07D3">
      <w:pPr>
        <w:pStyle w:val="ConsNonformat"/>
        <w:widowControl/>
        <w:jc w:val="center"/>
        <w:rPr>
          <w:rFonts w:ascii="PT Astra Serif" w:hAnsi="PT Astra Serif"/>
          <w:b/>
          <w:sz w:val="32"/>
          <w:szCs w:val="32"/>
        </w:rPr>
      </w:pPr>
    </w:p>
    <w:p w:rsidR="003E07D3" w:rsidRPr="009539AA" w:rsidRDefault="003E07D3" w:rsidP="003E07D3">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3E07D3" w:rsidRPr="00032B92" w:rsidRDefault="003E07D3" w:rsidP="003E07D3">
      <w:pPr>
        <w:pStyle w:val="ConsNonformat"/>
        <w:widowControl/>
        <w:jc w:val="center"/>
        <w:rPr>
          <w:rFonts w:ascii="PT Astra Serif" w:hAnsi="PT Astra Serif"/>
          <w:b/>
          <w:szCs w:val="22"/>
        </w:rPr>
      </w:pPr>
    </w:p>
    <w:p w:rsidR="003E07D3" w:rsidRPr="00F94F1C" w:rsidRDefault="003E07D3" w:rsidP="003E07D3">
      <w:pPr>
        <w:pStyle w:val="ConsNonformat"/>
        <w:widowControl/>
        <w:rPr>
          <w:rFonts w:ascii="PT Astra Serif" w:hAnsi="PT Astra Serif"/>
          <w:sz w:val="24"/>
          <w:szCs w:val="22"/>
        </w:rPr>
      </w:pPr>
      <w:r w:rsidRPr="00F94F1C">
        <w:rPr>
          <w:rFonts w:ascii="PT Astra Serif" w:hAnsi="PT Astra Serif"/>
          <w:sz w:val="24"/>
          <w:szCs w:val="22"/>
        </w:rPr>
        <w:t xml:space="preserve">от 21 августа 2024 года                          </w:t>
      </w:r>
      <w:r w:rsidR="00F94F1C">
        <w:rPr>
          <w:rFonts w:ascii="PT Astra Serif" w:hAnsi="PT Astra Serif"/>
          <w:sz w:val="24"/>
          <w:szCs w:val="22"/>
        </w:rPr>
        <w:t xml:space="preserve">           </w:t>
      </w:r>
      <w:r w:rsidRPr="00F94F1C">
        <w:rPr>
          <w:rFonts w:ascii="PT Astra Serif" w:hAnsi="PT Astra Serif"/>
          <w:sz w:val="24"/>
          <w:szCs w:val="22"/>
        </w:rPr>
        <w:t xml:space="preserve">№ 544                                        </w:t>
      </w:r>
      <w:r w:rsidR="00F94F1C">
        <w:rPr>
          <w:rFonts w:ascii="PT Astra Serif" w:hAnsi="PT Astra Serif"/>
          <w:sz w:val="24"/>
          <w:szCs w:val="22"/>
        </w:rPr>
        <w:t xml:space="preserve">          </w:t>
      </w:r>
      <w:r w:rsidRPr="00F94F1C">
        <w:rPr>
          <w:rFonts w:ascii="PT Astra Serif" w:hAnsi="PT Astra Serif"/>
          <w:sz w:val="24"/>
          <w:szCs w:val="22"/>
        </w:rPr>
        <w:t xml:space="preserve">с. </w:t>
      </w:r>
      <w:proofErr w:type="gramStart"/>
      <w:r w:rsidRPr="00F94F1C">
        <w:rPr>
          <w:rFonts w:ascii="PT Astra Serif" w:hAnsi="PT Astra Serif"/>
          <w:sz w:val="24"/>
          <w:szCs w:val="22"/>
        </w:rPr>
        <w:t>Целинное</w:t>
      </w:r>
      <w:proofErr w:type="gramEnd"/>
    </w:p>
    <w:p w:rsidR="003E07D3" w:rsidRPr="00F94F1C" w:rsidRDefault="003E07D3" w:rsidP="00F94F1C">
      <w:pPr>
        <w:widowControl w:val="0"/>
        <w:autoSpaceDE w:val="0"/>
        <w:autoSpaceDN w:val="0"/>
        <w:adjustRightInd w:val="0"/>
        <w:spacing w:after="0" w:line="240" w:lineRule="auto"/>
        <w:ind w:firstLine="567"/>
        <w:jc w:val="center"/>
        <w:rPr>
          <w:rFonts w:ascii="Times New Roman" w:hAnsi="Times New Roman"/>
          <w:sz w:val="16"/>
          <w:szCs w:val="16"/>
          <w:lang w:eastAsia="ru-RU"/>
        </w:rPr>
      </w:pPr>
    </w:p>
    <w:p w:rsidR="003E07D3" w:rsidRPr="00F94F1C" w:rsidRDefault="003E07D3" w:rsidP="00F94F1C">
      <w:pPr>
        <w:tabs>
          <w:tab w:val="left" w:pos="1134"/>
          <w:tab w:val="left" w:pos="1418"/>
        </w:tabs>
        <w:spacing w:after="0" w:line="240" w:lineRule="auto"/>
        <w:ind w:firstLine="567"/>
        <w:jc w:val="center"/>
        <w:rPr>
          <w:rFonts w:ascii="Times New Roman" w:hAnsi="Times New Roman"/>
          <w:b/>
          <w:sz w:val="20"/>
          <w:szCs w:val="16"/>
        </w:rPr>
      </w:pPr>
      <w:r w:rsidRPr="00F94F1C">
        <w:rPr>
          <w:rFonts w:ascii="Times New Roman" w:hAnsi="Times New Roman"/>
          <w:b/>
          <w:sz w:val="20"/>
          <w:szCs w:val="16"/>
        </w:rPr>
        <w:t>Об утверждении порядка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w:t>
      </w:r>
    </w:p>
    <w:p w:rsidR="003E07D3" w:rsidRPr="00F94F1C" w:rsidRDefault="003E07D3" w:rsidP="00F94F1C">
      <w:pPr>
        <w:tabs>
          <w:tab w:val="left" w:pos="1134"/>
          <w:tab w:val="left" w:pos="1418"/>
        </w:tabs>
        <w:spacing w:after="0" w:line="240" w:lineRule="auto"/>
        <w:ind w:firstLine="567"/>
        <w:jc w:val="both"/>
        <w:rPr>
          <w:rFonts w:ascii="Times New Roman" w:hAnsi="Times New Roman"/>
          <w:b/>
          <w:sz w:val="20"/>
          <w:szCs w:val="16"/>
        </w:rPr>
      </w:pPr>
    </w:p>
    <w:p w:rsidR="003E07D3" w:rsidRPr="00F94F1C" w:rsidRDefault="003E07D3" w:rsidP="00F94F1C">
      <w:pPr>
        <w:tabs>
          <w:tab w:val="left" w:pos="1134"/>
          <w:tab w:val="left" w:pos="1418"/>
        </w:tabs>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В целях реализации статьи 287.7 Гражданского кодекса Российской Федерации,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Целинного муниципального округа Курганской области, Администрация Целинного муниципального округа постановляет:</w:t>
      </w:r>
    </w:p>
    <w:p w:rsidR="003E07D3" w:rsidRPr="00F94F1C" w:rsidRDefault="003E07D3" w:rsidP="00F94F1C">
      <w:pPr>
        <w:numPr>
          <w:ilvl w:val="0"/>
          <w:numId w:val="75"/>
        </w:numPr>
        <w:tabs>
          <w:tab w:val="left" w:pos="1134"/>
          <w:tab w:val="left" w:pos="1418"/>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Утвердить Порядок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 на территории Целинного муниципального округа, согласно приложению к настоящему постановлению.</w:t>
      </w:r>
    </w:p>
    <w:p w:rsidR="003E07D3" w:rsidRPr="00F94F1C" w:rsidRDefault="003E07D3" w:rsidP="00F94F1C">
      <w:pPr>
        <w:numPr>
          <w:ilvl w:val="0"/>
          <w:numId w:val="75"/>
        </w:numPr>
        <w:tabs>
          <w:tab w:val="left" w:pos="1134"/>
          <w:tab w:val="left" w:pos="1418"/>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Настоящее постановление вступает в силу после его официального опубликования.</w:t>
      </w:r>
    </w:p>
    <w:p w:rsidR="003E07D3" w:rsidRPr="00F94F1C" w:rsidRDefault="003E07D3" w:rsidP="00F94F1C">
      <w:pPr>
        <w:numPr>
          <w:ilvl w:val="0"/>
          <w:numId w:val="75"/>
        </w:numPr>
        <w:tabs>
          <w:tab w:val="left" w:pos="1134"/>
        </w:tabs>
        <w:spacing w:after="0" w:line="240" w:lineRule="auto"/>
        <w:ind w:left="0" w:firstLine="567"/>
        <w:jc w:val="both"/>
        <w:rPr>
          <w:rFonts w:ascii="Times New Roman" w:hAnsi="Times New Roman"/>
          <w:sz w:val="16"/>
          <w:szCs w:val="16"/>
        </w:rPr>
      </w:pPr>
      <w:r w:rsidRPr="00F94F1C">
        <w:rPr>
          <w:rFonts w:ascii="Times New Roman" w:hAnsi="Times New Roman"/>
          <w:sz w:val="16"/>
          <w:szCs w:val="16"/>
        </w:rPr>
        <w:t xml:space="preserve">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3E07D3" w:rsidRPr="00F94F1C" w:rsidRDefault="003E07D3" w:rsidP="00F94F1C">
      <w:pPr>
        <w:numPr>
          <w:ilvl w:val="0"/>
          <w:numId w:val="75"/>
        </w:numPr>
        <w:tabs>
          <w:tab w:val="left" w:pos="1134"/>
          <w:tab w:val="left" w:pos="1418"/>
        </w:tabs>
        <w:suppressAutoHyphens/>
        <w:spacing w:after="0" w:line="240" w:lineRule="auto"/>
        <w:ind w:left="0" w:right="-2" w:firstLine="567"/>
        <w:jc w:val="both"/>
        <w:rPr>
          <w:rFonts w:ascii="Times New Roman" w:hAnsi="Times New Roman"/>
          <w:sz w:val="16"/>
          <w:szCs w:val="16"/>
        </w:rPr>
      </w:pPr>
      <w:proofErr w:type="gramStart"/>
      <w:r w:rsidRPr="00F94F1C">
        <w:rPr>
          <w:rFonts w:ascii="Times New Roman" w:hAnsi="Times New Roman"/>
          <w:sz w:val="16"/>
          <w:szCs w:val="16"/>
        </w:rPr>
        <w:t>Контроль за</w:t>
      </w:r>
      <w:proofErr w:type="gramEnd"/>
      <w:r w:rsidRPr="00F94F1C">
        <w:rPr>
          <w:rFonts w:ascii="Times New Roman" w:hAnsi="Times New Roman"/>
          <w:sz w:val="16"/>
          <w:szCs w:val="16"/>
        </w:rPr>
        <w:t xml:space="preserve"> исполнением настоящего распоряжения возложить на заместителя Главы, курирующего вопросы экономического развития.</w:t>
      </w:r>
    </w:p>
    <w:p w:rsidR="003E07D3" w:rsidRPr="00F94F1C" w:rsidRDefault="003E07D3" w:rsidP="00F94F1C">
      <w:pPr>
        <w:tabs>
          <w:tab w:val="left" w:pos="1134"/>
          <w:tab w:val="left" w:pos="1418"/>
        </w:tabs>
        <w:spacing w:after="0" w:line="240" w:lineRule="auto"/>
        <w:ind w:firstLine="567"/>
        <w:jc w:val="both"/>
        <w:rPr>
          <w:rFonts w:ascii="Times New Roman" w:hAnsi="Times New Roman"/>
          <w:sz w:val="16"/>
          <w:szCs w:val="16"/>
          <w:lang w:eastAsia="ru-RU"/>
        </w:rPr>
      </w:pPr>
    </w:p>
    <w:p w:rsidR="003E07D3" w:rsidRPr="00F94F1C" w:rsidRDefault="003E07D3" w:rsidP="00F94F1C">
      <w:pPr>
        <w:tabs>
          <w:tab w:val="left" w:pos="1134"/>
          <w:tab w:val="left" w:pos="1418"/>
        </w:tabs>
        <w:spacing w:after="0" w:line="240" w:lineRule="auto"/>
        <w:ind w:firstLine="567"/>
        <w:jc w:val="both"/>
        <w:rPr>
          <w:rFonts w:ascii="Times New Roman" w:hAnsi="Times New Roman"/>
          <w:sz w:val="16"/>
          <w:szCs w:val="16"/>
          <w:lang w:eastAsia="ru-RU"/>
        </w:rPr>
      </w:pPr>
    </w:p>
    <w:p w:rsidR="003E07D3" w:rsidRPr="00F94F1C" w:rsidRDefault="003E07D3" w:rsidP="00F94F1C">
      <w:pPr>
        <w:tabs>
          <w:tab w:val="left" w:pos="1134"/>
          <w:tab w:val="left" w:pos="1418"/>
        </w:tabs>
        <w:spacing w:after="0" w:line="240" w:lineRule="auto"/>
        <w:ind w:firstLine="567"/>
        <w:jc w:val="both"/>
        <w:rPr>
          <w:rFonts w:ascii="Times New Roman" w:hAnsi="Times New Roman"/>
          <w:sz w:val="16"/>
          <w:szCs w:val="16"/>
          <w:lang w:eastAsia="ru-RU"/>
        </w:rPr>
      </w:pPr>
      <w:r w:rsidRPr="00F94F1C">
        <w:rPr>
          <w:rFonts w:ascii="Times New Roman" w:hAnsi="Times New Roman"/>
          <w:sz w:val="16"/>
          <w:szCs w:val="16"/>
          <w:lang w:eastAsia="ru-RU"/>
        </w:rPr>
        <w:t>Глава Целинного муниципального округа                         П.И. Скоробогатов</w:t>
      </w:r>
    </w:p>
    <w:p w:rsidR="003E07D3" w:rsidRPr="00F94F1C" w:rsidRDefault="003E07D3" w:rsidP="00F94F1C">
      <w:pPr>
        <w:tabs>
          <w:tab w:val="left" w:pos="1134"/>
          <w:tab w:val="left" w:pos="1418"/>
        </w:tabs>
        <w:spacing w:after="0" w:line="240" w:lineRule="auto"/>
        <w:ind w:firstLine="567"/>
        <w:rPr>
          <w:rFonts w:ascii="Times New Roman" w:hAnsi="Times New Roman"/>
          <w:i/>
          <w:sz w:val="16"/>
          <w:szCs w:val="16"/>
          <w:lang w:eastAsia="ru-RU"/>
        </w:rPr>
      </w:pPr>
    </w:p>
    <w:p w:rsidR="003E07D3" w:rsidRPr="00F94F1C" w:rsidRDefault="003E07D3" w:rsidP="00F94F1C">
      <w:pPr>
        <w:spacing w:after="0" w:line="240" w:lineRule="auto"/>
        <w:ind w:left="5103"/>
        <w:jc w:val="both"/>
        <w:rPr>
          <w:rFonts w:ascii="Times New Roman" w:hAnsi="Times New Roman"/>
          <w:sz w:val="16"/>
          <w:szCs w:val="16"/>
        </w:rPr>
      </w:pPr>
      <w:r w:rsidRPr="00F94F1C">
        <w:rPr>
          <w:rFonts w:ascii="Times New Roman" w:hAnsi="Times New Roman"/>
          <w:sz w:val="16"/>
          <w:szCs w:val="16"/>
          <w:lang w:eastAsia="ru-RU"/>
        </w:rPr>
        <w:t xml:space="preserve">Приложение к постановлению Администрации Целинного муниципального округа от 21.08.2024 №544 </w:t>
      </w:r>
      <w:r w:rsidRPr="00F94F1C">
        <w:rPr>
          <w:rFonts w:ascii="Times New Roman" w:hAnsi="Times New Roman"/>
          <w:sz w:val="16"/>
          <w:szCs w:val="16"/>
        </w:rPr>
        <w:t>«Об утверждении порядка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w:t>
      </w:r>
    </w:p>
    <w:p w:rsidR="003E07D3" w:rsidRPr="00F94F1C" w:rsidRDefault="003E07D3" w:rsidP="00F94F1C">
      <w:pPr>
        <w:spacing w:after="0" w:line="240" w:lineRule="auto"/>
        <w:ind w:right="-2"/>
        <w:jc w:val="both"/>
        <w:rPr>
          <w:rFonts w:ascii="Times New Roman" w:hAnsi="Times New Roman"/>
          <w:sz w:val="16"/>
          <w:szCs w:val="16"/>
        </w:rPr>
      </w:pPr>
    </w:p>
    <w:p w:rsidR="003E07D3" w:rsidRPr="00F94F1C" w:rsidRDefault="003E07D3" w:rsidP="00F94F1C">
      <w:pPr>
        <w:spacing w:after="0" w:line="240" w:lineRule="auto"/>
        <w:ind w:right="-2"/>
        <w:jc w:val="center"/>
        <w:rPr>
          <w:rFonts w:ascii="Times New Roman" w:hAnsi="Times New Roman"/>
          <w:sz w:val="16"/>
          <w:szCs w:val="16"/>
        </w:rPr>
      </w:pPr>
      <w:r w:rsidRPr="00F94F1C">
        <w:rPr>
          <w:rFonts w:ascii="Times New Roman" w:hAnsi="Times New Roman"/>
          <w:sz w:val="16"/>
          <w:szCs w:val="16"/>
        </w:rPr>
        <w:t xml:space="preserve">Порядок принятия мер к собственникам помещений, </w:t>
      </w:r>
    </w:p>
    <w:p w:rsidR="003E07D3" w:rsidRPr="00F94F1C" w:rsidRDefault="003E07D3" w:rsidP="00F94F1C">
      <w:pPr>
        <w:spacing w:after="0" w:line="240" w:lineRule="auto"/>
        <w:ind w:right="-2"/>
        <w:jc w:val="center"/>
        <w:rPr>
          <w:rFonts w:ascii="Times New Roman" w:hAnsi="Times New Roman"/>
          <w:sz w:val="16"/>
          <w:szCs w:val="16"/>
        </w:rPr>
      </w:pPr>
      <w:r w:rsidRPr="00F94F1C">
        <w:rPr>
          <w:rFonts w:ascii="Times New Roman" w:hAnsi="Times New Roman"/>
          <w:sz w:val="16"/>
          <w:szCs w:val="16"/>
        </w:rPr>
        <w:t>использующих их не по назначению, систематически нарушающих права и интересы соседей, либо бесхозяйственно содержащих помещения, допуская их разрушение на территории Целинного муниципального округа</w:t>
      </w:r>
    </w:p>
    <w:p w:rsidR="003E07D3" w:rsidRPr="00F94F1C" w:rsidRDefault="003E07D3" w:rsidP="00F94F1C">
      <w:pPr>
        <w:spacing w:after="0" w:line="240" w:lineRule="auto"/>
        <w:ind w:right="-2"/>
        <w:jc w:val="center"/>
        <w:rPr>
          <w:rFonts w:ascii="Times New Roman" w:hAnsi="Times New Roman"/>
          <w:sz w:val="16"/>
          <w:szCs w:val="16"/>
        </w:rPr>
      </w:pPr>
    </w:p>
    <w:p w:rsidR="003E07D3" w:rsidRPr="00F94F1C" w:rsidRDefault="003E07D3" w:rsidP="00F94F1C">
      <w:pPr>
        <w:numPr>
          <w:ilvl w:val="0"/>
          <w:numId w:val="76"/>
        </w:numPr>
        <w:suppressAutoHyphens/>
        <w:spacing w:after="0" w:line="240" w:lineRule="auto"/>
        <w:ind w:right="-2"/>
        <w:jc w:val="center"/>
        <w:rPr>
          <w:rFonts w:ascii="Times New Roman" w:hAnsi="Times New Roman"/>
          <w:sz w:val="16"/>
          <w:szCs w:val="16"/>
        </w:rPr>
      </w:pPr>
      <w:r w:rsidRPr="00F94F1C">
        <w:rPr>
          <w:rFonts w:ascii="Times New Roman" w:hAnsi="Times New Roman"/>
          <w:sz w:val="16"/>
          <w:szCs w:val="16"/>
        </w:rPr>
        <w:t>Общие положения</w:t>
      </w:r>
    </w:p>
    <w:p w:rsidR="003E07D3" w:rsidRPr="00F94F1C" w:rsidRDefault="003E07D3" w:rsidP="00F94F1C">
      <w:pPr>
        <w:spacing w:after="0" w:line="240" w:lineRule="auto"/>
        <w:ind w:left="360" w:right="-2"/>
        <w:rPr>
          <w:rFonts w:ascii="Times New Roman" w:hAnsi="Times New Roman"/>
          <w:sz w:val="16"/>
          <w:szCs w:val="16"/>
        </w:rPr>
      </w:pP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Настоящий Порядок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 на территории Целинного муниципального округа (далее – Порядок), разработан в соответствии с Конституцией Российской Федерации, Гражданским кодексом </w:t>
      </w:r>
      <w:r w:rsidRPr="00F94F1C">
        <w:rPr>
          <w:rFonts w:ascii="Times New Roman" w:hAnsi="Times New Roman"/>
          <w:sz w:val="16"/>
          <w:szCs w:val="16"/>
        </w:rPr>
        <w:lastRenderedPageBreak/>
        <w:t>Российской Федерации, Жилищным Кодексом Российской Федерации, Приказом Министерства строительства и жилищно-коммунального хозяйства Российской Федерации от 14.05.2021 № 292/</w:t>
      </w:r>
      <w:proofErr w:type="spellStart"/>
      <w:proofErr w:type="gramStart"/>
      <w:r w:rsidRPr="00F94F1C">
        <w:rPr>
          <w:rFonts w:ascii="Times New Roman" w:hAnsi="Times New Roman"/>
          <w:sz w:val="16"/>
          <w:szCs w:val="16"/>
        </w:rPr>
        <w:t>пр</w:t>
      </w:r>
      <w:proofErr w:type="spellEnd"/>
      <w:proofErr w:type="gramEnd"/>
      <w:r w:rsidRPr="00F94F1C">
        <w:rPr>
          <w:rFonts w:ascii="Times New Roman" w:hAnsi="Times New Roman"/>
          <w:sz w:val="16"/>
          <w:szCs w:val="16"/>
        </w:rPr>
        <w:t xml:space="preserve">  «Об </w:t>
      </w:r>
      <w:proofErr w:type="gramStart"/>
      <w:r w:rsidRPr="00F94F1C">
        <w:rPr>
          <w:rFonts w:ascii="Times New Roman" w:hAnsi="Times New Roman"/>
          <w:sz w:val="16"/>
          <w:szCs w:val="16"/>
        </w:rPr>
        <w:t>утверждении правил пользования жилыми помещениями» и устанавливает порядок вынесения предупреждений собственникам помещений, расположенных на территории Целинного муниципального округа, которые используют помещения не по назначению, систематически нарушают права и законные интересы соседей, либо бесхозяйственно содержат помещение, допуская его разрушение (далее – предупреждение) и прекращения права собственности на бесхозяйственно содержимое помещение.</w:t>
      </w:r>
      <w:proofErr w:type="gramEnd"/>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Для целей настоящего Порядка используются следующие понятия:</w:t>
      </w:r>
    </w:p>
    <w:p w:rsidR="003E07D3" w:rsidRPr="00F94F1C" w:rsidRDefault="003E07D3" w:rsidP="00F94F1C">
      <w:pPr>
        <w:tabs>
          <w:tab w:val="left" w:pos="851"/>
          <w:tab w:val="left" w:pos="993"/>
          <w:tab w:val="left" w:pos="1276"/>
        </w:tabs>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а) уполномоченный орган – Администрация Целинного муниципального округа;</w:t>
      </w:r>
    </w:p>
    <w:p w:rsidR="003E07D3" w:rsidRPr="00F94F1C" w:rsidRDefault="003E07D3" w:rsidP="00F94F1C">
      <w:pPr>
        <w:spacing w:after="0" w:line="240" w:lineRule="auto"/>
        <w:ind w:right="-2" w:firstLine="567"/>
        <w:jc w:val="both"/>
        <w:rPr>
          <w:rFonts w:ascii="Times New Roman" w:hAnsi="Times New Roman"/>
          <w:sz w:val="16"/>
          <w:szCs w:val="16"/>
        </w:rPr>
      </w:pPr>
      <w:proofErr w:type="gramStart"/>
      <w:r w:rsidRPr="00F94F1C">
        <w:rPr>
          <w:rFonts w:ascii="Times New Roman" w:hAnsi="Times New Roman"/>
          <w:sz w:val="16"/>
          <w:szCs w:val="16"/>
        </w:rPr>
        <w:t>б) использование помещения не по назначению – использование жилого помещения не для проживания граждан, а для иных целей (использование его для офисов, складов, размещения промышленных производств, содержания и разведения животных), фактическое превращение жилого помещения в нежилое, что нарушает права и законные интересы других граждан, нарушает требования, которым должно отвечать жилое помещение (пожарной безопасности, санитарно-гигиенические) и использование нежилого помещения для проживания там</w:t>
      </w:r>
      <w:proofErr w:type="gramEnd"/>
      <w:r w:rsidRPr="00F94F1C">
        <w:rPr>
          <w:rFonts w:ascii="Times New Roman" w:hAnsi="Times New Roman"/>
          <w:sz w:val="16"/>
          <w:szCs w:val="16"/>
        </w:rPr>
        <w:t xml:space="preserve"> граждан;</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 xml:space="preserve">в) систематическое нарушение прав и законных интересов соседей – многократные, постоянно повторяющиеся действия собственника и (или) членов его семьи по пользованию жилым помещением, без соблюдения прав и законных </w:t>
      </w:r>
      <w:proofErr w:type="gramStart"/>
      <w:r w:rsidRPr="00F94F1C">
        <w:rPr>
          <w:rFonts w:ascii="Times New Roman" w:hAnsi="Times New Roman"/>
          <w:sz w:val="16"/>
          <w:szCs w:val="16"/>
        </w:rPr>
        <w:t>интересов</w:t>
      </w:r>
      <w:proofErr w:type="gramEnd"/>
      <w:r w:rsidRPr="00F94F1C">
        <w:rPr>
          <w:rFonts w:ascii="Times New Roman" w:hAnsi="Times New Roman"/>
          <w:sz w:val="16"/>
          <w:szCs w:val="16"/>
        </w:rPr>
        <w:t xml:space="preserve"> проживающих в этом жилом помещении или доме граждан, без соблюдения требований пожарной безопасности, санитарно-гигиенических, экологических и иных требований законодательства, правил пользования жилыми помещениями (прослушивание музыки, использование телевизора, игра на музыкальных инструментах в ночное время с превышением допустимой громкости; производство ремонтных, строительных работ или иных действий, повлекших нарушение покоя граждан и тишины в ночное время; нарушение правил содержания домашних животных; совершение в отношении соседей хулиганских действий);</w:t>
      </w:r>
    </w:p>
    <w:p w:rsidR="003E07D3" w:rsidRPr="00F94F1C" w:rsidRDefault="003E07D3" w:rsidP="00F94F1C">
      <w:pPr>
        <w:spacing w:after="0" w:line="240" w:lineRule="auto"/>
        <w:ind w:right="-2" w:firstLine="567"/>
        <w:jc w:val="both"/>
        <w:rPr>
          <w:rFonts w:ascii="Times New Roman" w:hAnsi="Times New Roman"/>
          <w:sz w:val="16"/>
          <w:szCs w:val="16"/>
        </w:rPr>
      </w:pPr>
      <w:proofErr w:type="gramStart"/>
      <w:r w:rsidRPr="00F94F1C">
        <w:rPr>
          <w:rFonts w:ascii="Times New Roman" w:hAnsi="Times New Roman"/>
          <w:sz w:val="16"/>
          <w:szCs w:val="16"/>
        </w:rPr>
        <w:t>г) бесхозяйственное содержание помещений – целенаправленные, постоянного характера действия собственника и (или) членов его семьи, влекущие повреждение либо уничтожение структурных элементов квартиры (окон, дверей, пола, стен, санитарно-технического оборудования и т.п.).</w:t>
      </w:r>
      <w:proofErr w:type="gramEnd"/>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Иные понятия, используемые в настоящем Порядке, применяются в тех же значениях, что и в нормативных правовых актах Российской Федерации, Курганской области, муниципальных правовых актах Целинного муниципального округа.</w:t>
      </w:r>
    </w:p>
    <w:p w:rsidR="003E07D3" w:rsidRPr="00F94F1C" w:rsidRDefault="003E07D3" w:rsidP="00F94F1C">
      <w:pPr>
        <w:tabs>
          <w:tab w:val="left" w:pos="851"/>
        </w:tabs>
        <w:spacing w:after="0" w:line="240" w:lineRule="auto"/>
        <w:ind w:left="360" w:right="-2" w:firstLine="567"/>
        <w:jc w:val="both"/>
        <w:rPr>
          <w:rFonts w:ascii="Times New Roman" w:hAnsi="Times New Roman"/>
          <w:sz w:val="16"/>
          <w:szCs w:val="16"/>
        </w:rPr>
      </w:pPr>
    </w:p>
    <w:p w:rsidR="003E07D3" w:rsidRPr="00F94F1C" w:rsidRDefault="003E07D3" w:rsidP="00F94F1C">
      <w:pPr>
        <w:numPr>
          <w:ilvl w:val="0"/>
          <w:numId w:val="76"/>
        </w:numPr>
        <w:tabs>
          <w:tab w:val="left" w:pos="851"/>
        </w:tabs>
        <w:suppressAutoHyphens/>
        <w:spacing w:after="0" w:line="240" w:lineRule="auto"/>
        <w:ind w:right="-2" w:firstLine="567"/>
        <w:jc w:val="center"/>
        <w:rPr>
          <w:rFonts w:ascii="Times New Roman" w:hAnsi="Times New Roman"/>
          <w:sz w:val="16"/>
          <w:szCs w:val="16"/>
        </w:rPr>
      </w:pPr>
      <w:r w:rsidRPr="00F94F1C">
        <w:rPr>
          <w:rFonts w:ascii="Times New Roman" w:hAnsi="Times New Roman"/>
          <w:sz w:val="16"/>
          <w:szCs w:val="16"/>
        </w:rPr>
        <w:t>Вынесение предупреждений собственникам помещений, расположенных на территории Целинного муниципального округа, которые используют помещения не по назначению, систематически нарушают права и законные интересы соседей, либо бесхозяйственно содержат помещение, допуская его разрушение.</w:t>
      </w:r>
    </w:p>
    <w:p w:rsidR="003E07D3" w:rsidRPr="00F94F1C" w:rsidRDefault="003E07D3" w:rsidP="00F94F1C">
      <w:pPr>
        <w:tabs>
          <w:tab w:val="left" w:pos="851"/>
        </w:tabs>
        <w:spacing w:after="0" w:line="240" w:lineRule="auto"/>
        <w:ind w:left="360" w:right="-2" w:firstLine="567"/>
        <w:rPr>
          <w:rFonts w:ascii="Times New Roman" w:hAnsi="Times New Roman"/>
          <w:sz w:val="16"/>
          <w:szCs w:val="16"/>
        </w:rPr>
      </w:pP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proofErr w:type="gramStart"/>
      <w:r w:rsidRPr="00F94F1C">
        <w:rPr>
          <w:rFonts w:ascii="Times New Roman" w:hAnsi="Times New Roman"/>
          <w:sz w:val="16"/>
          <w:szCs w:val="16"/>
        </w:rPr>
        <w:t>Поступившие в Администрацию Целинного обращения граждан, юридических лиц, информация от органов государственной власти или местного самоуправления о фактах использования помещения не по назначению, систематическому нарушению прав и интересов соседей либо бесхозяйственному содержанию помещений, расположенных на территории Целинного муниципального округа (далее – обращения), рассматриваются уполномоченным органом.</w:t>
      </w:r>
      <w:proofErr w:type="gramEnd"/>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При рассмотрении обращений уполномоченный орган обязан:</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а) проводить осмотр помещений, в том числе с участием заявителя;</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б) опрашивать заинтересованных лиц;</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в) запрашивать в десятидневный срок со дня обращения, в том числе в электронной форме, необходимые для рассмотрения обращения документы: выписку из ЕГРН, документ удостоверяющий личность собственника, сведения о месте регистрации и проживания собственника помещения, а также иные документы, необходимые для рассмотрения обращения.</w:t>
      </w:r>
    </w:p>
    <w:p w:rsidR="003E07D3" w:rsidRPr="00F94F1C" w:rsidRDefault="003E07D3" w:rsidP="00F94F1C">
      <w:pPr>
        <w:spacing w:after="0" w:line="240" w:lineRule="auto"/>
        <w:ind w:right="-2" w:firstLine="567"/>
        <w:jc w:val="both"/>
        <w:rPr>
          <w:rFonts w:ascii="Times New Roman" w:hAnsi="Times New Roman"/>
          <w:sz w:val="16"/>
          <w:szCs w:val="16"/>
        </w:rPr>
      </w:pPr>
      <w:proofErr w:type="gramStart"/>
      <w:r w:rsidRPr="00F94F1C">
        <w:rPr>
          <w:rFonts w:ascii="Times New Roman" w:hAnsi="Times New Roman"/>
          <w:sz w:val="16"/>
          <w:szCs w:val="16"/>
        </w:rPr>
        <w:t>Исчерпывающий перечень необходимых для проведения проверки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F94F1C">
        <w:rPr>
          <w:rFonts w:ascii="Times New Roman" w:hAnsi="Times New Roman"/>
          <w:sz w:val="16"/>
          <w:szCs w:val="16"/>
        </w:rPr>
        <w:t xml:space="preserve"> находятся указанные документы: выписка из ЕГРН, документ удостоверяющий личность собственника, сведения о месте регистрации и проживания собственника помещения.</w:t>
      </w: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Обращения рассматриваются в течение 30 дней со дня их регистрации.</w:t>
      </w:r>
    </w:p>
    <w:p w:rsidR="003E07D3" w:rsidRPr="00F94F1C" w:rsidRDefault="003E07D3" w:rsidP="00F94F1C">
      <w:pPr>
        <w:numPr>
          <w:ilvl w:val="2"/>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Решение о дате и времени проведении осмотра, уполномоченный орган принимает самостоятельно, при этом не </w:t>
      </w:r>
      <w:proofErr w:type="gramStart"/>
      <w:r w:rsidRPr="00F94F1C">
        <w:rPr>
          <w:rFonts w:ascii="Times New Roman" w:hAnsi="Times New Roman"/>
          <w:sz w:val="16"/>
          <w:szCs w:val="16"/>
        </w:rPr>
        <w:t>позднее</w:t>
      </w:r>
      <w:proofErr w:type="gramEnd"/>
      <w:r w:rsidRPr="00F94F1C">
        <w:rPr>
          <w:rFonts w:ascii="Times New Roman" w:hAnsi="Times New Roman"/>
          <w:sz w:val="16"/>
          <w:szCs w:val="16"/>
        </w:rPr>
        <w:t xml:space="preserve"> чем за 3 суток до проведения осмотра. При этом осмотр должен быть проведен в течение 20 дней, с момента регистрации обращения. Собственник помещения уведомляется о дате и времени проведения осмотра лично или заказным письмом. Осмотр помещения проводится в период с 08.00 часов до 20.00 часов. Результаты осмотра оформляются актом, в котором указываются адрес проведения осмотра, дата, время, лицо проводившее осмотр, </w:t>
      </w:r>
      <w:proofErr w:type="gramStart"/>
      <w:r w:rsidRPr="00F94F1C">
        <w:rPr>
          <w:rFonts w:ascii="Times New Roman" w:hAnsi="Times New Roman"/>
          <w:sz w:val="16"/>
          <w:szCs w:val="16"/>
        </w:rPr>
        <w:t>лицо</w:t>
      </w:r>
      <w:proofErr w:type="gramEnd"/>
      <w:r w:rsidRPr="00F94F1C">
        <w:rPr>
          <w:rFonts w:ascii="Times New Roman" w:hAnsi="Times New Roman"/>
          <w:sz w:val="16"/>
          <w:szCs w:val="16"/>
        </w:rPr>
        <w:t xml:space="preserve"> в присутствии которого был проведен осмотр, к акту осмотра могут быть приложены фото и видеоматериалы проведенного осмотра. </w:t>
      </w:r>
    </w:p>
    <w:p w:rsidR="003E07D3" w:rsidRPr="00F94F1C" w:rsidRDefault="003E07D3" w:rsidP="00F94F1C">
      <w:pPr>
        <w:numPr>
          <w:ilvl w:val="2"/>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По результатам рассмотрения обращения, уполномоченный орган выносит заключение, в котором указывается факт подтверждения или не подтверждения использования помещения не по назначению, систематического нарушения прав и законных интересов соседей, либо бесхозяйственного содержания помещение, допуская его разрушение, о чем в письменной форме уведомляет заявителя и собственника помещения.</w:t>
      </w: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proofErr w:type="gramStart"/>
      <w:r w:rsidRPr="00F94F1C">
        <w:rPr>
          <w:rFonts w:ascii="Times New Roman" w:hAnsi="Times New Roman"/>
          <w:sz w:val="16"/>
          <w:szCs w:val="16"/>
        </w:rPr>
        <w:t>В случае подтверждения фактов использования помещения не по назначению, систематического нарушения прав и законных интересов соседей, либо бесхозяйственного содержания помещение, допуская его разрушение, уполномоченный орган, в течение 2-х рабочих дней, со дня вынесения заключения, выносит в адрес собственника предупреждение о необходимости устранить нарушения (далее – предупреждение), по форме, согласно приложению к настоящему Порядку.</w:t>
      </w:r>
      <w:proofErr w:type="gramEnd"/>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proofErr w:type="gramStart"/>
      <w:r w:rsidRPr="00F94F1C">
        <w:rPr>
          <w:rFonts w:ascii="Times New Roman" w:hAnsi="Times New Roman"/>
          <w:sz w:val="16"/>
          <w:szCs w:val="16"/>
        </w:rPr>
        <w:t>Если помещение используется не по назначению и собственником подано заявление о переводе жилого помещения в нежилое или нежилого помещения в жилое, либо судом рассматривается спор по данному вопросу и окончательное решение не принято, предупреждение не выносится, о данном факте уведомляется заявитель.</w:t>
      </w:r>
      <w:proofErr w:type="gramEnd"/>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В случае</w:t>
      </w:r>
      <w:proofErr w:type="gramStart"/>
      <w:r w:rsidRPr="00F94F1C">
        <w:rPr>
          <w:rFonts w:ascii="Times New Roman" w:hAnsi="Times New Roman"/>
          <w:sz w:val="16"/>
          <w:szCs w:val="16"/>
        </w:rPr>
        <w:t>,</w:t>
      </w:r>
      <w:proofErr w:type="gramEnd"/>
      <w:r w:rsidRPr="00F94F1C">
        <w:rPr>
          <w:rFonts w:ascii="Times New Roman" w:hAnsi="Times New Roman"/>
          <w:sz w:val="16"/>
          <w:szCs w:val="16"/>
        </w:rPr>
        <w:t xml:space="preserve"> если собственник бесхозяйственно содержит помещение, допуская его разрушение, уполномоченный орган в предупреждении назначает собственнику соразмерный срок для ремонта помещения, но не более 1 года. </w:t>
      </w: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Предупреждение вручается собственнику помещения под подпись либо направляется заказным письмом, в течение одного рабочего дня со дня его вынесения.</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 xml:space="preserve">В случае отказа собственника ознакомиться и подписать предупреждение, уполномоченным органом в предупреждении делается соответствующая отметка. </w:t>
      </w:r>
    </w:p>
    <w:p w:rsidR="003E07D3" w:rsidRPr="00F94F1C" w:rsidRDefault="003E07D3" w:rsidP="00F94F1C">
      <w:pPr>
        <w:numPr>
          <w:ilvl w:val="1"/>
          <w:numId w:val="76"/>
        </w:numPr>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Предупреждение может быть обжаловано в суд.</w:t>
      </w:r>
    </w:p>
    <w:p w:rsidR="003E07D3" w:rsidRPr="00F94F1C" w:rsidRDefault="003E07D3" w:rsidP="00F94F1C">
      <w:pPr>
        <w:numPr>
          <w:ilvl w:val="1"/>
          <w:numId w:val="76"/>
        </w:numPr>
        <w:tabs>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lastRenderedPageBreak/>
        <w:t xml:space="preserve">В случае подтверждения фактов бесхозяйственного содержания жилого помещения копия предупреждения и материалов направляется </w:t>
      </w:r>
      <w:proofErr w:type="gramStart"/>
      <w:r w:rsidRPr="00F94F1C">
        <w:rPr>
          <w:rFonts w:ascii="Times New Roman" w:hAnsi="Times New Roman"/>
          <w:sz w:val="16"/>
          <w:szCs w:val="16"/>
        </w:rPr>
        <w:t>в Государственную жилищную инспекцию Курганской области для решения вопроса о привлечении к административной ответственности собственника жилого помещения за нарушения</w:t>
      </w:r>
      <w:proofErr w:type="gramEnd"/>
      <w:r w:rsidRPr="00F94F1C">
        <w:rPr>
          <w:rFonts w:ascii="Times New Roman" w:hAnsi="Times New Roman"/>
          <w:sz w:val="16"/>
          <w:szCs w:val="16"/>
        </w:rPr>
        <w:t>.</w:t>
      </w:r>
    </w:p>
    <w:p w:rsidR="003E07D3" w:rsidRPr="00F94F1C" w:rsidRDefault="003E07D3" w:rsidP="00F94F1C">
      <w:pPr>
        <w:tabs>
          <w:tab w:val="left" w:pos="851"/>
        </w:tabs>
        <w:spacing w:after="0" w:line="240" w:lineRule="auto"/>
        <w:ind w:right="-2" w:firstLine="567"/>
        <w:jc w:val="both"/>
        <w:rPr>
          <w:rFonts w:ascii="Times New Roman" w:hAnsi="Times New Roman"/>
          <w:sz w:val="16"/>
          <w:szCs w:val="16"/>
        </w:rPr>
      </w:pPr>
    </w:p>
    <w:p w:rsidR="003E07D3" w:rsidRPr="00F94F1C" w:rsidRDefault="003E07D3" w:rsidP="00F94F1C">
      <w:pPr>
        <w:numPr>
          <w:ilvl w:val="0"/>
          <w:numId w:val="76"/>
        </w:numPr>
        <w:tabs>
          <w:tab w:val="left" w:pos="567"/>
          <w:tab w:val="left" w:pos="851"/>
        </w:tabs>
        <w:suppressAutoHyphens/>
        <w:spacing w:after="0" w:line="240" w:lineRule="auto"/>
        <w:ind w:left="0" w:right="-2" w:firstLine="567"/>
        <w:jc w:val="center"/>
        <w:rPr>
          <w:rFonts w:ascii="Times New Roman" w:hAnsi="Times New Roman"/>
          <w:sz w:val="16"/>
          <w:szCs w:val="16"/>
        </w:rPr>
      </w:pPr>
      <w:r w:rsidRPr="00F94F1C">
        <w:rPr>
          <w:rFonts w:ascii="Times New Roman" w:hAnsi="Times New Roman"/>
          <w:sz w:val="16"/>
          <w:szCs w:val="16"/>
        </w:rPr>
        <w:t>Принятие мер к собственникам помещений, продолжающим после предупреждения нарушать права и интересы соседей или использовать помещение не по назначению либо без уважительных причин, не произведших необходимый ремонт.</w:t>
      </w:r>
    </w:p>
    <w:p w:rsidR="003E07D3" w:rsidRPr="00F94F1C" w:rsidRDefault="003E07D3" w:rsidP="00F94F1C">
      <w:pPr>
        <w:tabs>
          <w:tab w:val="left" w:pos="567"/>
          <w:tab w:val="left" w:pos="851"/>
        </w:tabs>
        <w:spacing w:after="0" w:line="240" w:lineRule="auto"/>
        <w:ind w:right="-2" w:firstLine="567"/>
        <w:jc w:val="both"/>
        <w:rPr>
          <w:rFonts w:ascii="Times New Roman" w:hAnsi="Times New Roman"/>
          <w:sz w:val="16"/>
          <w:szCs w:val="16"/>
        </w:rPr>
      </w:pPr>
    </w:p>
    <w:p w:rsidR="003E07D3" w:rsidRPr="00F94F1C" w:rsidRDefault="003E07D3" w:rsidP="00F94F1C">
      <w:pPr>
        <w:numPr>
          <w:ilvl w:val="1"/>
          <w:numId w:val="76"/>
        </w:numPr>
        <w:tabs>
          <w:tab w:val="left" w:pos="567"/>
          <w:tab w:val="left" w:pos="851"/>
        </w:tabs>
        <w:suppressAutoHyphens/>
        <w:spacing w:after="0" w:line="240" w:lineRule="auto"/>
        <w:ind w:left="0" w:right="-2" w:firstLine="567"/>
        <w:jc w:val="both"/>
        <w:rPr>
          <w:rFonts w:ascii="Times New Roman" w:hAnsi="Times New Roman"/>
          <w:sz w:val="16"/>
          <w:szCs w:val="16"/>
        </w:rPr>
      </w:pPr>
      <w:proofErr w:type="gramStart"/>
      <w:r w:rsidRPr="00F94F1C">
        <w:rPr>
          <w:rFonts w:ascii="Times New Roman" w:hAnsi="Times New Roman"/>
          <w:sz w:val="16"/>
          <w:szCs w:val="16"/>
        </w:rPr>
        <w:t>В случае поступления в течение года с момента вынесения предупреждения обращений граждан, юридических лиц, информации от органов государственной власти или местного самоуправления о фактах продолжения после предупреждения использования помещения не по назначению, нарушению прав и интересов соседей, новых мер не принимается, а заявителю сообщается, что по данным основаниям в адрес собственника помещения уже внесено предупреждение с указанием даты его внесения.</w:t>
      </w:r>
      <w:proofErr w:type="gramEnd"/>
    </w:p>
    <w:p w:rsidR="003E07D3" w:rsidRPr="00F94F1C" w:rsidRDefault="003E07D3" w:rsidP="00F94F1C">
      <w:pPr>
        <w:numPr>
          <w:ilvl w:val="1"/>
          <w:numId w:val="76"/>
        </w:numPr>
        <w:tabs>
          <w:tab w:val="left" w:pos="567"/>
          <w:tab w:val="left" w:pos="851"/>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Если при рассмотрении обращения подтвердится, что собственник, получивший предупреждение продолжает нарушать права и интересы соседей или использовать помещение не по назначению уполномоченный орган обращается в суд с исковым заявлением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 о чем одновременно уведомляет </w:t>
      </w:r>
      <w:proofErr w:type="gramStart"/>
      <w:r w:rsidRPr="00F94F1C">
        <w:rPr>
          <w:rFonts w:ascii="Times New Roman" w:hAnsi="Times New Roman"/>
          <w:sz w:val="16"/>
          <w:szCs w:val="16"/>
        </w:rPr>
        <w:t>лицо</w:t>
      </w:r>
      <w:proofErr w:type="gramEnd"/>
      <w:r w:rsidRPr="00F94F1C">
        <w:rPr>
          <w:rFonts w:ascii="Times New Roman" w:hAnsi="Times New Roman"/>
          <w:sz w:val="16"/>
          <w:szCs w:val="16"/>
        </w:rPr>
        <w:t xml:space="preserve"> обращение которого послужило основанием для принятия мер в соответствии с настоящим Порядком.</w:t>
      </w: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 xml:space="preserve"> Не может являться основанием </w:t>
      </w:r>
      <w:proofErr w:type="gramStart"/>
      <w:r w:rsidRPr="00F94F1C">
        <w:rPr>
          <w:rFonts w:ascii="Times New Roman" w:hAnsi="Times New Roman"/>
          <w:sz w:val="16"/>
          <w:szCs w:val="16"/>
        </w:rPr>
        <w:t>для обращения в суд проживание лица в жилом помещении при отсутствии у него в собственности</w:t>
      </w:r>
      <w:proofErr w:type="gramEnd"/>
      <w:r w:rsidRPr="00F94F1C">
        <w:rPr>
          <w:rFonts w:ascii="Times New Roman" w:hAnsi="Times New Roman"/>
          <w:sz w:val="16"/>
          <w:szCs w:val="16"/>
        </w:rPr>
        <w:t xml:space="preserve"> жилых помещений на территории Целинного муниципального округа.</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По истечению срока, установленного в соответствии с п. 2.6 Порядка уполномоченный орган, в течение 30 дней обязан провести осмотр помещений или иным способам </w:t>
      </w:r>
      <w:proofErr w:type="gramStart"/>
      <w:r w:rsidRPr="00F94F1C">
        <w:rPr>
          <w:rFonts w:ascii="Times New Roman" w:hAnsi="Times New Roman"/>
          <w:sz w:val="16"/>
          <w:szCs w:val="16"/>
        </w:rPr>
        <w:t>устанавливает</w:t>
      </w:r>
      <w:proofErr w:type="gramEnd"/>
      <w:r w:rsidRPr="00F94F1C">
        <w:rPr>
          <w:rFonts w:ascii="Times New Roman" w:hAnsi="Times New Roman"/>
          <w:sz w:val="16"/>
          <w:szCs w:val="16"/>
        </w:rPr>
        <w:t xml:space="preserve"> произведен ли собственном помещения ремонт помещения, о чем составляется акт, в котором указываются сведения об устранении или не устранении нарушений, указанных в предупреждении.</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Если ремонт не произведен по уважительным причинам (болезнь, лишающая его возможности провести ремонт, болезнь члена семьи, лишающая его возможности провести ремонт при невозможности поручить кому-либо уход за ним, длительная командировка, трудная жизненная ситуация), уполномоченный орган назначает новый срок для ремонта помещения.</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Если ремонт не произведен без уважительных причин, уполномоченный орган обращается в суд с исковым заявлением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 о чем одновременно уведомляет </w:t>
      </w:r>
      <w:proofErr w:type="gramStart"/>
      <w:r w:rsidRPr="00F94F1C">
        <w:rPr>
          <w:rFonts w:ascii="Times New Roman" w:hAnsi="Times New Roman"/>
          <w:sz w:val="16"/>
          <w:szCs w:val="16"/>
        </w:rPr>
        <w:t>лицо</w:t>
      </w:r>
      <w:proofErr w:type="gramEnd"/>
      <w:r w:rsidRPr="00F94F1C">
        <w:rPr>
          <w:rFonts w:ascii="Times New Roman" w:hAnsi="Times New Roman"/>
          <w:sz w:val="16"/>
          <w:szCs w:val="16"/>
        </w:rPr>
        <w:t xml:space="preserve"> обращение которого послужило основанием для принятия мер в соответствии с настоящим Порядком.</w:t>
      </w:r>
    </w:p>
    <w:p w:rsidR="003E07D3" w:rsidRPr="00F94F1C" w:rsidRDefault="003E07D3" w:rsidP="00F94F1C">
      <w:pPr>
        <w:tabs>
          <w:tab w:val="left" w:pos="993"/>
        </w:tabs>
        <w:spacing w:after="0" w:line="240" w:lineRule="auto"/>
        <w:ind w:right="-2" w:firstLine="567"/>
        <w:jc w:val="both"/>
        <w:rPr>
          <w:rFonts w:ascii="Times New Roman" w:hAnsi="Times New Roman"/>
          <w:sz w:val="16"/>
          <w:szCs w:val="16"/>
        </w:rPr>
      </w:pPr>
    </w:p>
    <w:p w:rsidR="003E07D3" w:rsidRPr="00F94F1C" w:rsidRDefault="003E07D3" w:rsidP="00F94F1C">
      <w:pPr>
        <w:numPr>
          <w:ilvl w:val="0"/>
          <w:numId w:val="76"/>
        </w:numPr>
        <w:tabs>
          <w:tab w:val="left" w:pos="993"/>
        </w:tabs>
        <w:suppressAutoHyphens/>
        <w:spacing w:after="0" w:line="240" w:lineRule="auto"/>
        <w:ind w:left="0" w:right="-2" w:firstLine="567"/>
        <w:jc w:val="center"/>
        <w:rPr>
          <w:rFonts w:ascii="Times New Roman" w:hAnsi="Times New Roman"/>
          <w:sz w:val="16"/>
          <w:szCs w:val="16"/>
        </w:rPr>
      </w:pPr>
      <w:r w:rsidRPr="00F94F1C">
        <w:rPr>
          <w:rFonts w:ascii="Times New Roman" w:hAnsi="Times New Roman"/>
          <w:sz w:val="16"/>
          <w:szCs w:val="16"/>
        </w:rPr>
        <w:t>Заключительные положения</w:t>
      </w:r>
    </w:p>
    <w:p w:rsidR="003E07D3" w:rsidRPr="00F94F1C" w:rsidRDefault="003E07D3" w:rsidP="00F94F1C">
      <w:pPr>
        <w:tabs>
          <w:tab w:val="left" w:pos="993"/>
        </w:tabs>
        <w:spacing w:after="0" w:line="240" w:lineRule="auto"/>
        <w:ind w:right="-2" w:firstLine="567"/>
        <w:rPr>
          <w:rFonts w:ascii="Times New Roman" w:hAnsi="Times New Roman"/>
          <w:sz w:val="16"/>
          <w:szCs w:val="16"/>
        </w:rPr>
      </w:pP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В случае</w:t>
      </w:r>
      <w:proofErr w:type="gramStart"/>
      <w:r w:rsidRPr="00F94F1C">
        <w:rPr>
          <w:rFonts w:ascii="Times New Roman" w:hAnsi="Times New Roman"/>
          <w:sz w:val="16"/>
          <w:szCs w:val="16"/>
        </w:rPr>
        <w:t>,</w:t>
      </w:r>
      <w:proofErr w:type="gramEnd"/>
      <w:r w:rsidRPr="00F94F1C">
        <w:rPr>
          <w:rFonts w:ascii="Times New Roman" w:hAnsi="Times New Roman"/>
          <w:sz w:val="16"/>
          <w:szCs w:val="16"/>
        </w:rPr>
        <w:t xml:space="preserve"> если при рассмотрении обращении установлен факт смерти собственника жилого помещения физического лица и отсутствия наследников предупреждение не выносится, о данном факте уведомляется заявитель и инициируется процедура оформления выморочного имущества в собственность Целинного муниципального округа или уведомляется Территориальное управление </w:t>
      </w:r>
      <w:proofErr w:type="spellStart"/>
      <w:r w:rsidRPr="00F94F1C">
        <w:rPr>
          <w:rFonts w:ascii="Times New Roman" w:hAnsi="Times New Roman"/>
          <w:sz w:val="16"/>
          <w:szCs w:val="16"/>
        </w:rPr>
        <w:t>Росимущества</w:t>
      </w:r>
      <w:proofErr w:type="spellEnd"/>
      <w:r w:rsidRPr="00F94F1C">
        <w:rPr>
          <w:rFonts w:ascii="Times New Roman" w:hAnsi="Times New Roman"/>
          <w:sz w:val="16"/>
          <w:szCs w:val="16"/>
        </w:rPr>
        <w:t xml:space="preserve"> в Курганской области.</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В случае если при рассмотрении обращения установлен факт прекращения деятельности собственника юридического лица предупреждение не выносится, о данном факте уведомляется заявитель, а в адрес УФНС России по Курганской области направляется информация для решения вопроса об обращении в суд с </w:t>
      </w:r>
      <w:proofErr w:type="gramStart"/>
      <w:r w:rsidRPr="00F94F1C">
        <w:rPr>
          <w:rFonts w:ascii="Times New Roman" w:hAnsi="Times New Roman"/>
          <w:sz w:val="16"/>
          <w:szCs w:val="16"/>
        </w:rPr>
        <w:t>заявлением</w:t>
      </w:r>
      <w:proofErr w:type="gramEnd"/>
      <w:r w:rsidRPr="00F94F1C">
        <w:rPr>
          <w:rFonts w:ascii="Times New Roman" w:hAnsi="Times New Roman"/>
          <w:sz w:val="16"/>
          <w:szCs w:val="16"/>
        </w:rPr>
        <w:t xml:space="preserve"> о назначении процедуры распределения обнаруженного имущества среди лиц, имеющих на это право в соответствии с п. 5.2 ст. 64 ГК РФ.</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Правила, предусмотренные настоящим Порядком, применяются к отношениям, связанным с прекращением права собственности на бесхозяйственно содержащиеся жилые помещения, с особенностями, предусмотренными Жилищным кодексом Российской Федерации.</w:t>
      </w:r>
    </w:p>
    <w:p w:rsidR="003E07D3" w:rsidRPr="00F94F1C" w:rsidRDefault="003E07D3" w:rsidP="00F94F1C">
      <w:pPr>
        <w:numPr>
          <w:ilvl w:val="1"/>
          <w:numId w:val="76"/>
        </w:numPr>
        <w:tabs>
          <w:tab w:val="left" w:pos="993"/>
        </w:tabs>
        <w:suppressAutoHyphens/>
        <w:spacing w:after="0" w:line="240" w:lineRule="auto"/>
        <w:ind w:left="0" w:right="-2" w:firstLine="567"/>
        <w:jc w:val="both"/>
        <w:rPr>
          <w:rFonts w:ascii="Times New Roman" w:hAnsi="Times New Roman"/>
          <w:sz w:val="16"/>
          <w:szCs w:val="16"/>
        </w:rPr>
      </w:pPr>
      <w:r w:rsidRPr="00F94F1C">
        <w:rPr>
          <w:rFonts w:ascii="Times New Roman" w:hAnsi="Times New Roman"/>
          <w:sz w:val="16"/>
          <w:szCs w:val="16"/>
        </w:rPr>
        <w:t xml:space="preserve">Правила, предусмотренные настоящего порядка, применяются к </w:t>
      </w:r>
      <w:proofErr w:type="spellStart"/>
      <w:r w:rsidRPr="00F94F1C">
        <w:rPr>
          <w:rFonts w:ascii="Times New Roman" w:hAnsi="Times New Roman"/>
          <w:sz w:val="16"/>
          <w:szCs w:val="16"/>
        </w:rPr>
        <w:t>машино-местам</w:t>
      </w:r>
      <w:proofErr w:type="spellEnd"/>
      <w:r w:rsidRPr="00F94F1C">
        <w:rPr>
          <w:rFonts w:ascii="Times New Roman" w:hAnsi="Times New Roman"/>
          <w:sz w:val="16"/>
          <w:szCs w:val="16"/>
        </w:rPr>
        <w:t>, если иное не предусмотрено законом и не вытекает из существа правоотношений.</w:t>
      </w:r>
    </w:p>
    <w:p w:rsidR="003E07D3" w:rsidRPr="00F94F1C" w:rsidRDefault="003E07D3" w:rsidP="00F94F1C">
      <w:pPr>
        <w:spacing w:after="0" w:line="240" w:lineRule="auto"/>
        <w:ind w:firstLine="567"/>
        <w:rPr>
          <w:rFonts w:ascii="Times New Roman" w:hAnsi="Times New Roman"/>
          <w:sz w:val="16"/>
          <w:szCs w:val="16"/>
        </w:rPr>
      </w:pPr>
    </w:p>
    <w:p w:rsidR="003E07D3" w:rsidRPr="00F94F1C" w:rsidRDefault="003E07D3" w:rsidP="00F94F1C">
      <w:pPr>
        <w:spacing w:after="0" w:line="240" w:lineRule="auto"/>
        <w:ind w:left="5103" w:right="-2"/>
        <w:jc w:val="both"/>
        <w:rPr>
          <w:rFonts w:ascii="Times New Roman" w:hAnsi="Times New Roman"/>
          <w:sz w:val="16"/>
          <w:szCs w:val="16"/>
        </w:rPr>
      </w:pPr>
      <w:r w:rsidRPr="00F94F1C">
        <w:rPr>
          <w:rFonts w:ascii="Times New Roman" w:hAnsi="Times New Roman"/>
          <w:sz w:val="16"/>
          <w:szCs w:val="16"/>
        </w:rPr>
        <w:t>Приложение к порядку принятия мер к собственникам помещений, использующих их не по назначению, систематически нарушающих права и интересы соседей, либо бесхозяйственно содержащих помещения, допуская их разрушение на территории Целинного муниципального округа</w:t>
      </w:r>
    </w:p>
    <w:p w:rsidR="003E07D3" w:rsidRPr="00F94F1C" w:rsidRDefault="003E07D3" w:rsidP="00F94F1C">
      <w:pPr>
        <w:spacing w:after="0" w:line="240" w:lineRule="auto"/>
        <w:ind w:right="-2"/>
        <w:jc w:val="both"/>
        <w:rPr>
          <w:rFonts w:ascii="Times New Roman" w:hAnsi="Times New Roman"/>
          <w:sz w:val="16"/>
          <w:szCs w:val="16"/>
        </w:rPr>
      </w:pPr>
    </w:p>
    <w:p w:rsidR="003E07D3" w:rsidRPr="00F94F1C" w:rsidRDefault="003E07D3" w:rsidP="00F94F1C">
      <w:pPr>
        <w:spacing w:after="0" w:line="240" w:lineRule="auto"/>
        <w:ind w:right="-2"/>
        <w:jc w:val="center"/>
        <w:rPr>
          <w:rFonts w:ascii="Times New Roman" w:hAnsi="Times New Roman"/>
          <w:sz w:val="16"/>
          <w:szCs w:val="16"/>
        </w:rPr>
      </w:pPr>
      <w:r w:rsidRPr="00F94F1C">
        <w:rPr>
          <w:rFonts w:ascii="Times New Roman" w:hAnsi="Times New Roman"/>
          <w:sz w:val="16"/>
          <w:szCs w:val="16"/>
        </w:rPr>
        <w:t>ПРЕДУПРЕЖДЕНИЕ</w:t>
      </w:r>
    </w:p>
    <w:p w:rsidR="003E07D3" w:rsidRPr="00F94F1C" w:rsidRDefault="003E07D3" w:rsidP="00F94F1C">
      <w:pPr>
        <w:spacing w:after="0" w:line="240" w:lineRule="auto"/>
        <w:ind w:right="-2"/>
        <w:jc w:val="center"/>
        <w:rPr>
          <w:rFonts w:ascii="Times New Roman" w:hAnsi="Times New Roman"/>
          <w:sz w:val="16"/>
          <w:szCs w:val="16"/>
        </w:rPr>
      </w:pPr>
      <w:r w:rsidRPr="00F94F1C">
        <w:rPr>
          <w:rFonts w:ascii="Times New Roman" w:hAnsi="Times New Roman"/>
          <w:sz w:val="16"/>
          <w:szCs w:val="16"/>
        </w:rPr>
        <w:t>о необходимости устранения выявленных нарушений</w:t>
      </w:r>
    </w:p>
    <w:p w:rsidR="003E07D3" w:rsidRPr="00F94F1C" w:rsidRDefault="003E07D3" w:rsidP="00F94F1C">
      <w:pPr>
        <w:tabs>
          <w:tab w:val="right" w:pos="9923"/>
        </w:tabs>
        <w:spacing w:after="0" w:line="240" w:lineRule="auto"/>
        <w:ind w:right="-2"/>
        <w:jc w:val="both"/>
        <w:rPr>
          <w:rFonts w:ascii="Times New Roman" w:hAnsi="Times New Roman"/>
          <w:sz w:val="16"/>
          <w:szCs w:val="16"/>
        </w:rPr>
      </w:pPr>
    </w:p>
    <w:p w:rsidR="003E07D3" w:rsidRPr="00F94F1C" w:rsidRDefault="003E07D3" w:rsidP="00F94F1C">
      <w:pPr>
        <w:tabs>
          <w:tab w:val="right" w:pos="9923"/>
        </w:tabs>
        <w:spacing w:after="0" w:line="240" w:lineRule="auto"/>
        <w:ind w:right="-2"/>
        <w:jc w:val="both"/>
        <w:rPr>
          <w:rFonts w:ascii="Times New Roman" w:hAnsi="Times New Roman"/>
          <w:sz w:val="16"/>
          <w:szCs w:val="16"/>
        </w:rPr>
      </w:pPr>
      <w:r w:rsidRPr="00F94F1C">
        <w:rPr>
          <w:rFonts w:ascii="Times New Roman" w:hAnsi="Times New Roman"/>
          <w:sz w:val="16"/>
          <w:szCs w:val="16"/>
        </w:rPr>
        <w:t xml:space="preserve">______________________                                                                      </w:t>
      </w:r>
      <w:r w:rsidR="00F94F1C">
        <w:rPr>
          <w:rFonts w:ascii="Times New Roman" w:hAnsi="Times New Roman"/>
          <w:sz w:val="16"/>
          <w:szCs w:val="16"/>
        </w:rPr>
        <w:t xml:space="preserve">                                                                       </w:t>
      </w:r>
      <w:r w:rsidRPr="00F94F1C">
        <w:rPr>
          <w:rFonts w:ascii="Times New Roman" w:hAnsi="Times New Roman"/>
          <w:sz w:val="16"/>
          <w:szCs w:val="16"/>
        </w:rPr>
        <w:t xml:space="preserve">«___»________20___г. </w:t>
      </w:r>
    </w:p>
    <w:p w:rsidR="003E07D3" w:rsidRPr="00F94F1C" w:rsidRDefault="003E07D3" w:rsidP="00F94F1C">
      <w:pPr>
        <w:spacing w:after="0" w:line="240" w:lineRule="auto"/>
        <w:ind w:right="-2"/>
        <w:jc w:val="both"/>
        <w:rPr>
          <w:rFonts w:ascii="Times New Roman" w:hAnsi="Times New Roman"/>
          <w:sz w:val="16"/>
          <w:szCs w:val="16"/>
        </w:rPr>
      </w:pPr>
    </w:p>
    <w:p w:rsidR="003E07D3" w:rsidRPr="00F94F1C" w:rsidRDefault="003E07D3" w:rsidP="00F94F1C">
      <w:pPr>
        <w:spacing w:after="0" w:line="240" w:lineRule="auto"/>
        <w:ind w:right="-2" w:firstLine="709"/>
        <w:jc w:val="both"/>
        <w:rPr>
          <w:rFonts w:ascii="Times New Roman" w:hAnsi="Times New Roman"/>
          <w:sz w:val="16"/>
          <w:szCs w:val="16"/>
        </w:rPr>
      </w:pPr>
      <w:r w:rsidRPr="00F94F1C">
        <w:rPr>
          <w:rFonts w:ascii="Times New Roman" w:hAnsi="Times New Roman"/>
          <w:sz w:val="16"/>
          <w:szCs w:val="16"/>
        </w:rPr>
        <w:t>Администрация Целинного муниципального округа в соответствии со статьей 287.7 Гражданского кодекса Российской Федерации выносит предупреждение</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w:t>
      </w:r>
      <w:r w:rsidR="00F94F1C">
        <w:rPr>
          <w:rFonts w:ascii="Times New Roman" w:hAnsi="Times New Roman"/>
          <w:sz w:val="16"/>
          <w:szCs w:val="16"/>
        </w:rPr>
        <w:t>________________________________________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(фамилия, имя, отчество физического лица или наименование юридического лица)</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_______________________________________________________________________________________</w:t>
      </w:r>
      <w:r w:rsidR="00F94F1C">
        <w:rPr>
          <w:rFonts w:ascii="Times New Roman" w:hAnsi="Times New Roman"/>
          <w:sz w:val="16"/>
          <w:szCs w:val="16"/>
        </w:rPr>
        <w:t>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(документ, удостоверяющий личность физического лица или ИНН и ОГРН юридического лица)</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_______________________________________________________________________________________</w:t>
      </w:r>
      <w:r w:rsidR="00F94F1C">
        <w:rPr>
          <w:rFonts w:ascii="Times New Roman" w:hAnsi="Times New Roman"/>
          <w:sz w:val="16"/>
          <w:szCs w:val="16"/>
        </w:rPr>
        <w:t>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(адрес регистрации)</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_______________________________________________________________________________________</w:t>
      </w:r>
      <w:r w:rsidR="00F94F1C">
        <w:rPr>
          <w:rFonts w:ascii="Times New Roman" w:hAnsi="Times New Roman"/>
          <w:sz w:val="16"/>
          <w:szCs w:val="16"/>
        </w:rPr>
        <w:t>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(адрес места жительства)</w:t>
      </w:r>
    </w:p>
    <w:p w:rsidR="003E07D3" w:rsidRPr="00F94F1C" w:rsidRDefault="003E07D3" w:rsidP="00F94F1C">
      <w:pPr>
        <w:spacing w:after="0" w:line="240" w:lineRule="auto"/>
        <w:ind w:right="-2"/>
        <w:jc w:val="both"/>
        <w:rPr>
          <w:rFonts w:ascii="Times New Roman" w:hAnsi="Times New Roman"/>
          <w:sz w:val="16"/>
          <w:szCs w:val="16"/>
        </w:rPr>
      </w:pPr>
      <w:proofErr w:type="gramStart"/>
      <w:r w:rsidRPr="00F94F1C">
        <w:rPr>
          <w:rFonts w:ascii="Times New Roman" w:hAnsi="Times New Roman"/>
          <w:sz w:val="16"/>
          <w:szCs w:val="16"/>
        </w:rPr>
        <w:t xml:space="preserve">являющемуся собственником помещения, расположенного по адресу: ______________________________________________________________________________, использующему помещение не по назначению, систематически нарушающему права и интересы соседей либо бесхозяйственно содержащему помещение, допуская его разрушение, о необходимости устранения выявленных нарушений: </w:t>
      </w:r>
      <w:proofErr w:type="gramEnd"/>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w:t>
      </w:r>
      <w:r w:rsidR="00F94F1C">
        <w:rPr>
          <w:rFonts w:ascii="Times New Roman" w:hAnsi="Times New Roman"/>
          <w:sz w:val="16"/>
          <w:szCs w:val="16"/>
        </w:rPr>
        <w:t>________________________________________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w:t>
      </w:r>
      <w:r w:rsidR="00F94F1C">
        <w:rPr>
          <w:rFonts w:ascii="Times New Roman" w:hAnsi="Times New Roman"/>
          <w:sz w:val="16"/>
          <w:szCs w:val="16"/>
        </w:rPr>
        <w:t>________________________________________</w:t>
      </w:r>
    </w:p>
    <w:p w:rsidR="003E07D3" w:rsidRPr="00F94F1C" w:rsidRDefault="003E07D3" w:rsidP="00F94F1C">
      <w:pPr>
        <w:spacing w:after="0" w:line="240" w:lineRule="auto"/>
        <w:ind w:right="-2"/>
        <w:rPr>
          <w:rFonts w:ascii="Times New Roman" w:hAnsi="Times New Roman"/>
          <w:sz w:val="16"/>
          <w:szCs w:val="16"/>
        </w:rPr>
      </w:pPr>
      <w:r w:rsidRPr="00F94F1C">
        <w:rPr>
          <w:rFonts w:ascii="Times New Roman" w:hAnsi="Times New Roman"/>
          <w:sz w:val="16"/>
          <w:szCs w:val="16"/>
        </w:rPr>
        <w:lastRenderedPageBreak/>
        <w:t>(перечень нарушений)</w:t>
      </w:r>
    </w:p>
    <w:p w:rsidR="003E07D3" w:rsidRPr="00F94F1C" w:rsidRDefault="003E07D3" w:rsidP="00F94F1C">
      <w:pPr>
        <w:spacing w:after="0" w:line="240" w:lineRule="auto"/>
        <w:ind w:right="-2"/>
        <w:jc w:val="both"/>
        <w:rPr>
          <w:rFonts w:ascii="Times New Roman" w:hAnsi="Times New Roman"/>
          <w:sz w:val="16"/>
          <w:szCs w:val="16"/>
        </w:rPr>
      </w:pPr>
    </w:p>
    <w:p w:rsidR="003E07D3" w:rsidRPr="00F94F1C" w:rsidRDefault="003E07D3" w:rsidP="00F94F1C">
      <w:pPr>
        <w:spacing w:after="0" w:line="240" w:lineRule="auto"/>
        <w:ind w:right="-2" w:firstLine="709"/>
        <w:jc w:val="both"/>
        <w:rPr>
          <w:rFonts w:ascii="Times New Roman" w:hAnsi="Times New Roman"/>
          <w:sz w:val="16"/>
          <w:szCs w:val="16"/>
        </w:rPr>
      </w:pPr>
      <w:r w:rsidRPr="00F94F1C">
        <w:rPr>
          <w:rFonts w:ascii="Times New Roman" w:hAnsi="Times New Roman"/>
          <w:sz w:val="16"/>
          <w:szCs w:val="16"/>
        </w:rPr>
        <w:t xml:space="preserve">В течение ______________ дней со дня получения данного предупреждения Вам необходимо произвести ремонт помещения, а именно: </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w:t>
      </w:r>
      <w:r w:rsidR="00F94F1C">
        <w:rPr>
          <w:rFonts w:ascii="Times New Roman" w:hAnsi="Times New Roman"/>
          <w:sz w:val="16"/>
          <w:szCs w:val="16"/>
        </w:rPr>
        <w:t>________________________________________</w:t>
      </w:r>
    </w:p>
    <w:p w:rsidR="003E07D3" w:rsidRPr="00F94F1C" w:rsidRDefault="003E07D3" w:rsidP="00F94F1C">
      <w:pPr>
        <w:spacing w:after="0" w:line="240" w:lineRule="auto"/>
        <w:ind w:right="-2"/>
        <w:jc w:val="both"/>
        <w:rPr>
          <w:rFonts w:ascii="Times New Roman" w:hAnsi="Times New Roman"/>
          <w:sz w:val="16"/>
          <w:szCs w:val="16"/>
        </w:rPr>
      </w:pPr>
      <w:r w:rsidRPr="00F94F1C">
        <w:rPr>
          <w:rFonts w:ascii="Times New Roman" w:hAnsi="Times New Roman"/>
          <w:sz w:val="16"/>
          <w:szCs w:val="16"/>
        </w:rPr>
        <w:t>________________________________________________________________________________</w:t>
      </w:r>
      <w:r w:rsidR="00F94F1C">
        <w:rPr>
          <w:rFonts w:ascii="Times New Roman" w:hAnsi="Times New Roman"/>
          <w:sz w:val="16"/>
          <w:szCs w:val="16"/>
        </w:rPr>
        <w:t>________________________________________</w:t>
      </w:r>
    </w:p>
    <w:p w:rsidR="003E07D3" w:rsidRPr="00F94F1C" w:rsidRDefault="003E07D3" w:rsidP="00F94F1C">
      <w:pPr>
        <w:spacing w:after="0" w:line="240" w:lineRule="auto"/>
        <w:ind w:right="-2"/>
        <w:rPr>
          <w:rFonts w:ascii="Times New Roman" w:hAnsi="Times New Roman"/>
          <w:sz w:val="16"/>
          <w:szCs w:val="16"/>
        </w:rPr>
      </w:pPr>
      <w:r w:rsidRPr="00F94F1C">
        <w:rPr>
          <w:rFonts w:ascii="Times New Roman" w:hAnsi="Times New Roman"/>
          <w:sz w:val="16"/>
          <w:szCs w:val="16"/>
        </w:rPr>
        <w:t>(перечень мероприятий)</w:t>
      </w:r>
    </w:p>
    <w:p w:rsidR="003E07D3" w:rsidRPr="00F94F1C" w:rsidRDefault="003E07D3" w:rsidP="00F94F1C">
      <w:pPr>
        <w:spacing w:after="0" w:line="240" w:lineRule="auto"/>
        <w:ind w:right="-2" w:firstLine="567"/>
        <w:rPr>
          <w:rFonts w:ascii="Times New Roman" w:hAnsi="Times New Roman"/>
          <w:sz w:val="16"/>
          <w:szCs w:val="16"/>
        </w:rPr>
      </w:pP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ab/>
        <w:t xml:space="preserve">В случае если Вы </w:t>
      </w:r>
      <w:proofErr w:type="gramStart"/>
      <w:r w:rsidRPr="00F94F1C">
        <w:rPr>
          <w:rFonts w:ascii="Times New Roman" w:hAnsi="Times New Roman"/>
          <w:sz w:val="16"/>
          <w:szCs w:val="16"/>
        </w:rPr>
        <w:t>продолжите</w:t>
      </w:r>
      <w:proofErr w:type="gramEnd"/>
      <w:r w:rsidRPr="00F94F1C">
        <w:rPr>
          <w:rFonts w:ascii="Times New Roman" w:hAnsi="Times New Roman"/>
          <w:sz w:val="16"/>
          <w:szCs w:val="16"/>
        </w:rPr>
        <w:t xml:space="preserve"> допускать нарушения или не отремонтируете помещения в установленный срок, Администрация Целинного муниципального округа обратится в суд с исковым заявлением о продаже с публичных торгов принадлежащего Вам помещения. </w:t>
      </w:r>
    </w:p>
    <w:p w:rsidR="003E07D3" w:rsidRPr="00F94F1C" w:rsidRDefault="003E07D3" w:rsidP="00F94F1C">
      <w:pPr>
        <w:spacing w:after="0" w:line="240" w:lineRule="auto"/>
        <w:ind w:right="-2" w:firstLine="567"/>
        <w:jc w:val="both"/>
        <w:rPr>
          <w:rFonts w:ascii="Times New Roman" w:hAnsi="Times New Roman"/>
          <w:sz w:val="16"/>
          <w:szCs w:val="16"/>
        </w:rPr>
      </w:pPr>
    </w:p>
    <w:p w:rsidR="003E07D3" w:rsidRPr="00F94F1C" w:rsidRDefault="003E07D3" w:rsidP="00F94F1C">
      <w:pPr>
        <w:spacing w:after="0" w:line="240" w:lineRule="auto"/>
        <w:ind w:right="-2" w:firstLine="567"/>
        <w:jc w:val="both"/>
        <w:rPr>
          <w:rFonts w:ascii="Times New Roman" w:hAnsi="Times New Roman"/>
          <w:sz w:val="16"/>
          <w:szCs w:val="16"/>
        </w:rPr>
      </w:pPr>
      <w:r w:rsidRPr="00F94F1C">
        <w:rPr>
          <w:rFonts w:ascii="Times New Roman" w:hAnsi="Times New Roman"/>
          <w:sz w:val="16"/>
          <w:szCs w:val="16"/>
        </w:rPr>
        <w:t xml:space="preserve">Глава Целинного муниципального округа </w:t>
      </w:r>
    </w:p>
    <w:p w:rsidR="00750F67" w:rsidRDefault="00750F67" w:rsidP="00750F67">
      <w:pPr>
        <w:pStyle w:val="ConsNonformat"/>
        <w:widowControl/>
        <w:jc w:val="center"/>
        <w:rPr>
          <w:rFonts w:ascii="PT Astra Serif" w:hAnsi="PT Astra Serif"/>
          <w:sz w:val="30"/>
          <w:szCs w:val="30"/>
        </w:rPr>
      </w:pPr>
    </w:p>
    <w:p w:rsidR="00750F67" w:rsidRPr="00750F67" w:rsidRDefault="00750F67" w:rsidP="00750F67">
      <w:pPr>
        <w:pStyle w:val="ConsNonformat"/>
        <w:widowControl/>
        <w:jc w:val="center"/>
        <w:rPr>
          <w:rFonts w:ascii="PT Astra Serif" w:hAnsi="PT Astra Serif"/>
          <w:sz w:val="28"/>
          <w:szCs w:val="30"/>
        </w:rPr>
      </w:pPr>
      <w:r w:rsidRPr="00750F67">
        <w:rPr>
          <w:rFonts w:ascii="PT Astra Serif" w:hAnsi="PT Astra Serif"/>
          <w:sz w:val="28"/>
          <w:szCs w:val="30"/>
        </w:rPr>
        <w:t>КУРГАНСКАЯ ОБЛАСТЬ</w:t>
      </w:r>
    </w:p>
    <w:p w:rsidR="00750F67" w:rsidRPr="00750F67" w:rsidRDefault="00750F67" w:rsidP="00750F67">
      <w:pPr>
        <w:pStyle w:val="ConsNonformat"/>
        <w:widowControl/>
        <w:jc w:val="center"/>
        <w:rPr>
          <w:rFonts w:ascii="PT Astra Serif" w:hAnsi="PT Astra Serif"/>
          <w:sz w:val="28"/>
          <w:szCs w:val="30"/>
        </w:rPr>
      </w:pPr>
      <w:r w:rsidRPr="00750F67">
        <w:rPr>
          <w:rFonts w:ascii="PT Astra Serif" w:hAnsi="PT Astra Serif"/>
          <w:sz w:val="28"/>
          <w:szCs w:val="30"/>
        </w:rPr>
        <w:t>ЦЕЛИННЫЙ МУНИЦИПАЛЬНЫЙ ОКРУГ</w:t>
      </w:r>
    </w:p>
    <w:p w:rsidR="00750F67" w:rsidRPr="00750F67" w:rsidRDefault="00750F67" w:rsidP="00750F67">
      <w:pPr>
        <w:pStyle w:val="ConsNonformat"/>
        <w:widowControl/>
        <w:jc w:val="center"/>
        <w:rPr>
          <w:rFonts w:ascii="PT Astra Serif" w:hAnsi="PT Astra Serif"/>
          <w:sz w:val="28"/>
          <w:szCs w:val="30"/>
        </w:rPr>
      </w:pPr>
      <w:r w:rsidRPr="00750F67">
        <w:rPr>
          <w:rFonts w:ascii="PT Astra Serif" w:hAnsi="PT Astra Serif"/>
          <w:sz w:val="28"/>
          <w:szCs w:val="30"/>
        </w:rPr>
        <w:t>АДМИНИСТРАЦИЯ ЦЕЛИННОГО МУНИЦИПАЛЬНОГО ОКРУГА</w:t>
      </w:r>
    </w:p>
    <w:p w:rsidR="00750F67" w:rsidRDefault="00750F67" w:rsidP="00750F67">
      <w:pPr>
        <w:pStyle w:val="ConsNonformat"/>
        <w:widowControl/>
        <w:jc w:val="center"/>
        <w:rPr>
          <w:rFonts w:ascii="PT Astra Serif" w:hAnsi="PT Astra Serif"/>
          <w:b/>
          <w:sz w:val="32"/>
          <w:szCs w:val="32"/>
        </w:rPr>
      </w:pPr>
    </w:p>
    <w:p w:rsidR="00750F67" w:rsidRDefault="00750F67" w:rsidP="00750F67">
      <w:pPr>
        <w:pStyle w:val="ConsNonformat"/>
        <w:widowControl/>
        <w:jc w:val="center"/>
        <w:rPr>
          <w:rFonts w:ascii="PT Astra Serif" w:hAnsi="PT Astra Serif"/>
          <w:b/>
          <w:sz w:val="36"/>
          <w:szCs w:val="34"/>
        </w:rPr>
      </w:pPr>
      <w:r>
        <w:rPr>
          <w:rFonts w:ascii="PT Astra Serif" w:hAnsi="PT Astra Serif"/>
          <w:b/>
          <w:sz w:val="36"/>
          <w:szCs w:val="34"/>
        </w:rPr>
        <w:t>ПОСТАНОВЛЕНИЕ</w:t>
      </w:r>
    </w:p>
    <w:p w:rsidR="00750F67" w:rsidRDefault="00750F67" w:rsidP="00750F67">
      <w:pPr>
        <w:pStyle w:val="ConsNonformat"/>
        <w:widowControl/>
        <w:jc w:val="center"/>
        <w:rPr>
          <w:rFonts w:ascii="PT Astra Serif" w:hAnsi="PT Astra Serif"/>
          <w:b/>
          <w:szCs w:val="22"/>
        </w:rPr>
      </w:pPr>
    </w:p>
    <w:p w:rsidR="00750F67" w:rsidRPr="00750F67" w:rsidRDefault="00750F67" w:rsidP="00750F67">
      <w:pPr>
        <w:pStyle w:val="ConsNonformat"/>
        <w:widowControl/>
        <w:rPr>
          <w:rFonts w:ascii="PT Astra Serif" w:hAnsi="PT Astra Serif"/>
          <w:sz w:val="24"/>
          <w:szCs w:val="22"/>
        </w:rPr>
      </w:pPr>
      <w:r w:rsidRPr="00750F67">
        <w:rPr>
          <w:rFonts w:ascii="PT Astra Serif" w:hAnsi="PT Astra Serif"/>
          <w:sz w:val="24"/>
          <w:szCs w:val="22"/>
        </w:rPr>
        <w:t xml:space="preserve">от 28 августа 2024 года                         </w:t>
      </w:r>
      <w:r>
        <w:rPr>
          <w:rFonts w:ascii="PT Astra Serif" w:hAnsi="PT Astra Serif"/>
          <w:sz w:val="24"/>
          <w:szCs w:val="22"/>
        </w:rPr>
        <w:t xml:space="preserve">           </w:t>
      </w:r>
      <w:r w:rsidRPr="00750F67">
        <w:rPr>
          <w:rFonts w:ascii="PT Astra Serif" w:hAnsi="PT Astra Serif"/>
          <w:sz w:val="24"/>
          <w:szCs w:val="22"/>
        </w:rPr>
        <w:t xml:space="preserve"> № 545                                       </w:t>
      </w:r>
      <w:r>
        <w:rPr>
          <w:rFonts w:ascii="PT Astra Serif" w:hAnsi="PT Astra Serif"/>
          <w:sz w:val="24"/>
          <w:szCs w:val="22"/>
        </w:rPr>
        <w:t xml:space="preserve">         </w:t>
      </w:r>
      <w:r w:rsidRPr="00750F67">
        <w:rPr>
          <w:rFonts w:ascii="PT Astra Serif" w:hAnsi="PT Astra Serif"/>
          <w:sz w:val="24"/>
          <w:szCs w:val="22"/>
        </w:rPr>
        <w:t xml:space="preserve"> с. </w:t>
      </w:r>
      <w:proofErr w:type="gramStart"/>
      <w:r w:rsidRPr="00750F67">
        <w:rPr>
          <w:rFonts w:ascii="PT Astra Serif" w:hAnsi="PT Astra Serif"/>
          <w:sz w:val="24"/>
          <w:szCs w:val="22"/>
        </w:rPr>
        <w:t>Целинное</w:t>
      </w:r>
      <w:proofErr w:type="gramEnd"/>
    </w:p>
    <w:p w:rsidR="00750F67" w:rsidRPr="00750F67" w:rsidRDefault="00750F67" w:rsidP="00750F67">
      <w:pPr>
        <w:widowControl w:val="0"/>
        <w:autoSpaceDE w:val="0"/>
        <w:autoSpaceDN w:val="0"/>
        <w:adjustRightInd w:val="0"/>
        <w:spacing w:after="0" w:line="240" w:lineRule="auto"/>
        <w:ind w:firstLine="851"/>
        <w:jc w:val="center"/>
        <w:rPr>
          <w:rFonts w:ascii="Times New Roman" w:hAnsi="Times New Roman"/>
          <w:sz w:val="16"/>
          <w:szCs w:val="16"/>
          <w:lang w:eastAsia="ru-RU"/>
        </w:rPr>
      </w:pPr>
    </w:p>
    <w:p w:rsidR="00750F67" w:rsidRPr="00750F67" w:rsidRDefault="00750F67" w:rsidP="00750F67">
      <w:pPr>
        <w:spacing w:after="0" w:line="240" w:lineRule="auto"/>
        <w:ind w:firstLine="567"/>
        <w:jc w:val="center"/>
        <w:rPr>
          <w:rFonts w:ascii="Times New Roman" w:hAnsi="Times New Roman"/>
          <w:b/>
          <w:sz w:val="20"/>
          <w:szCs w:val="16"/>
          <w:lang w:eastAsia="ar-SA"/>
        </w:rPr>
      </w:pPr>
      <w:r w:rsidRPr="00750F67">
        <w:rPr>
          <w:rFonts w:ascii="Times New Roman" w:hAnsi="Times New Roman"/>
          <w:b/>
          <w:sz w:val="20"/>
          <w:szCs w:val="16"/>
        </w:rPr>
        <w:t xml:space="preserve">О признании </w:t>
      </w:r>
      <w:proofErr w:type="gramStart"/>
      <w:r w:rsidRPr="00750F67">
        <w:rPr>
          <w:rFonts w:ascii="Times New Roman" w:hAnsi="Times New Roman"/>
          <w:b/>
          <w:sz w:val="20"/>
          <w:szCs w:val="16"/>
        </w:rPr>
        <w:t>утратившим</w:t>
      </w:r>
      <w:proofErr w:type="gramEnd"/>
      <w:r w:rsidRPr="00750F67">
        <w:rPr>
          <w:rFonts w:ascii="Times New Roman" w:hAnsi="Times New Roman"/>
          <w:b/>
          <w:sz w:val="20"/>
          <w:szCs w:val="16"/>
        </w:rPr>
        <w:t xml:space="preserve"> силу постановления Администрации Целинного муниципального округа Курганской области от 27 апреля 2024 года № 374</w:t>
      </w:r>
    </w:p>
    <w:p w:rsidR="00750F67" w:rsidRPr="00750F67" w:rsidRDefault="00750F67" w:rsidP="00750F67">
      <w:pPr>
        <w:spacing w:after="0" w:line="240" w:lineRule="auto"/>
        <w:ind w:firstLine="567"/>
        <w:rPr>
          <w:rFonts w:ascii="Times New Roman" w:hAnsi="Times New Roman"/>
          <w:sz w:val="16"/>
          <w:szCs w:val="16"/>
        </w:rPr>
      </w:pPr>
    </w:p>
    <w:p w:rsidR="00750F67" w:rsidRPr="00750F67" w:rsidRDefault="00750F67" w:rsidP="00750F67">
      <w:pPr>
        <w:spacing w:after="0" w:line="240" w:lineRule="auto"/>
        <w:ind w:firstLine="567"/>
        <w:jc w:val="both"/>
        <w:rPr>
          <w:rFonts w:ascii="Times New Roman" w:hAnsi="Times New Roman"/>
          <w:sz w:val="16"/>
          <w:szCs w:val="16"/>
        </w:rPr>
      </w:pPr>
      <w:proofErr w:type="gramStart"/>
      <w:r w:rsidRPr="00750F67">
        <w:rPr>
          <w:rFonts w:ascii="Times New Roman" w:hAnsi="Times New Roman"/>
          <w:sz w:val="16"/>
          <w:szCs w:val="16"/>
        </w:rPr>
        <w:t>В соответствии с Федеральными законами от 06.10.2003 131-Ф3 «Об общих принципах организации местного самоуправления в Российской Федерации» от 21.12.1994 № 69-ФЗ «О пожарной безопасности», Законом Курганской области от 31.12.2004 № 17 «О пожарной безопасности в Курганской области», Уставом Целинного муниципального округа Курганской области и снижением пожарной опасностью на территории Целинного муниципального округа Курганской области:</w:t>
      </w:r>
      <w:proofErr w:type="gramEnd"/>
    </w:p>
    <w:p w:rsidR="00750F67" w:rsidRPr="00750F67" w:rsidRDefault="00750F67" w:rsidP="00750F67">
      <w:pPr>
        <w:tabs>
          <w:tab w:val="left" w:pos="720"/>
        </w:tabs>
        <w:spacing w:after="0" w:line="240" w:lineRule="auto"/>
        <w:ind w:firstLine="567"/>
        <w:jc w:val="both"/>
        <w:rPr>
          <w:rFonts w:ascii="Times New Roman" w:hAnsi="Times New Roman"/>
          <w:sz w:val="16"/>
          <w:szCs w:val="16"/>
        </w:rPr>
      </w:pPr>
      <w:r w:rsidRPr="00750F67">
        <w:rPr>
          <w:rFonts w:ascii="Times New Roman" w:hAnsi="Times New Roman"/>
          <w:sz w:val="16"/>
          <w:szCs w:val="16"/>
        </w:rPr>
        <w:t>ПОСТАНОВЛЯЕТ:</w:t>
      </w:r>
    </w:p>
    <w:p w:rsidR="00750F67" w:rsidRPr="00750F67" w:rsidRDefault="00750F67" w:rsidP="00750F67">
      <w:pPr>
        <w:spacing w:after="0" w:line="240" w:lineRule="auto"/>
        <w:ind w:firstLine="567"/>
        <w:jc w:val="both"/>
        <w:rPr>
          <w:rFonts w:ascii="Times New Roman" w:hAnsi="Times New Roman"/>
          <w:sz w:val="16"/>
          <w:szCs w:val="16"/>
        </w:rPr>
      </w:pPr>
      <w:r w:rsidRPr="00750F67">
        <w:rPr>
          <w:rFonts w:ascii="Times New Roman" w:hAnsi="Times New Roman"/>
          <w:sz w:val="16"/>
          <w:szCs w:val="16"/>
        </w:rPr>
        <w:t>1. Признать утратившим силу постановления Администрации Целинного муниципального округа Курганской области от 27 апреля 2024 года № 374.</w:t>
      </w:r>
    </w:p>
    <w:p w:rsidR="00750F67" w:rsidRPr="00750F67" w:rsidRDefault="00750F67" w:rsidP="00750F67">
      <w:pPr>
        <w:spacing w:after="0" w:line="240" w:lineRule="auto"/>
        <w:ind w:firstLine="567"/>
        <w:jc w:val="both"/>
        <w:rPr>
          <w:rFonts w:ascii="Times New Roman" w:hAnsi="Times New Roman"/>
          <w:sz w:val="16"/>
          <w:szCs w:val="16"/>
        </w:rPr>
      </w:pPr>
      <w:r w:rsidRPr="00750F67">
        <w:rPr>
          <w:rFonts w:ascii="Times New Roman" w:hAnsi="Times New Roman"/>
          <w:sz w:val="16"/>
          <w:szCs w:val="16"/>
        </w:rPr>
        <w:t>2. 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 Курганской области.</w:t>
      </w:r>
    </w:p>
    <w:p w:rsidR="00750F67" w:rsidRPr="00750F67" w:rsidRDefault="00750F67" w:rsidP="00750F67">
      <w:pPr>
        <w:spacing w:after="0" w:line="240" w:lineRule="auto"/>
        <w:ind w:firstLine="567"/>
        <w:jc w:val="both"/>
        <w:rPr>
          <w:rFonts w:ascii="Times New Roman" w:hAnsi="Times New Roman"/>
          <w:sz w:val="16"/>
          <w:szCs w:val="16"/>
        </w:rPr>
      </w:pPr>
      <w:r w:rsidRPr="00750F67">
        <w:rPr>
          <w:rFonts w:ascii="Times New Roman" w:hAnsi="Times New Roman"/>
          <w:sz w:val="16"/>
          <w:szCs w:val="16"/>
        </w:rPr>
        <w:t>3. Настоящее постановление вступает в силу после его опубликования.</w:t>
      </w:r>
    </w:p>
    <w:p w:rsidR="00750F67" w:rsidRPr="00750F67" w:rsidRDefault="00750F67" w:rsidP="00750F67">
      <w:pPr>
        <w:spacing w:after="0" w:line="240" w:lineRule="auto"/>
        <w:ind w:firstLine="567"/>
        <w:jc w:val="both"/>
        <w:rPr>
          <w:rFonts w:ascii="Times New Roman" w:hAnsi="Times New Roman"/>
          <w:sz w:val="16"/>
          <w:szCs w:val="16"/>
        </w:rPr>
      </w:pPr>
      <w:r w:rsidRPr="00750F67">
        <w:rPr>
          <w:rFonts w:ascii="Times New Roman" w:hAnsi="Times New Roman"/>
          <w:sz w:val="16"/>
          <w:szCs w:val="16"/>
        </w:rPr>
        <w:t>4. </w:t>
      </w:r>
      <w:proofErr w:type="gramStart"/>
      <w:r w:rsidRPr="00750F67">
        <w:rPr>
          <w:rFonts w:ascii="Times New Roman" w:hAnsi="Times New Roman"/>
          <w:bCs/>
          <w:sz w:val="16"/>
          <w:szCs w:val="16"/>
        </w:rPr>
        <w:t>Контроль за</w:t>
      </w:r>
      <w:proofErr w:type="gramEnd"/>
      <w:r w:rsidRPr="00750F67">
        <w:rPr>
          <w:rFonts w:ascii="Times New Roman" w:hAnsi="Times New Roman"/>
          <w:bCs/>
          <w:sz w:val="16"/>
          <w:szCs w:val="16"/>
        </w:rPr>
        <w:t xml:space="preserve"> исполнением настоящего постановления возложить на заместителя </w:t>
      </w:r>
      <w:r w:rsidRPr="00750F67">
        <w:rPr>
          <w:rFonts w:ascii="Times New Roman" w:hAnsi="Times New Roman"/>
          <w:sz w:val="16"/>
          <w:szCs w:val="16"/>
        </w:rPr>
        <w:t>Главы, курирующего вопросы градостроительства и ЖКХ</w:t>
      </w:r>
      <w:r w:rsidRPr="00750F67">
        <w:rPr>
          <w:rFonts w:ascii="Times New Roman" w:hAnsi="Times New Roman"/>
          <w:bCs/>
          <w:sz w:val="16"/>
          <w:szCs w:val="16"/>
        </w:rPr>
        <w:t>.</w:t>
      </w:r>
    </w:p>
    <w:p w:rsidR="00750F67" w:rsidRPr="00750F67" w:rsidRDefault="00750F67" w:rsidP="00750F67">
      <w:pPr>
        <w:spacing w:after="0" w:line="240" w:lineRule="auto"/>
        <w:ind w:firstLine="567"/>
        <w:rPr>
          <w:rFonts w:ascii="Times New Roman" w:hAnsi="Times New Roman"/>
          <w:sz w:val="16"/>
          <w:szCs w:val="16"/>
        </w:rPr>
      </w:pPr>
    </w:p>
    <w:p w:rsidR="00750F67" w:rsidRPr="00750F67" w:rsidRDefault="00750F67" w:rsidP="00750F67">
      <w:pPr>
        <w:pStyle w:val="14"/>
        <w:tabs>
          <w:tab w:val="num" w:pos="0"/>
        </w:tabs>
        <w:spacing w:before="0" w:after="0"/>
        <w:ind w:firstLine="567"/>
        <w:jc w:val="both"/>
        <w:rPr>
          <w:rFonts w:ascii="Times New Roman" w:hAnsi="Times New Roman" w:cs="Times New Roman"/>
          <w:b w:val="0"/>
          <w:color w:val="auto"/>
          <w:sz w:val="16"/>
          <w:szCs w:val="16"/>
        </w:rPr>
      </w:pPr>
      <w:r w:rsidRPr="00750F67">
        <w:rPr>
          <w:rFonts w:ascii="Times New Roman" w:hAnsi="Times New Roman" w:cs="Times New Roman"/>
          <w:b w:val="0"/>
          <w:color w:val="auto"/>
          <w:sz w:val="16"/>
          <w:szCs w:val="16"/>
        </w:rPr>
        <w:t>Глава Целинного муниципального округа                       П.И. Скоробогатов</w:t>
      </w:r>
    </w:p>
    <w:p w:rsidR="00750F67" w:rsidRPr="00750F67" w:rsidRDefault="00750F67" w:rsidP="00750F67">
      <w:pPr>
        <w:spacing w:after="0" w:line="240" w:lineRule="auto"/>
        <w:ind w:firstLine="567"/>
        <w:rPr>
          <w:rFonts w:ascii="Times New Roman" w:hAnsi="Times New Roman"/>
          <w:sz w:val="16"/>
          <w:szCs w:val="16"/>
        </w:rPr>
      </w:pPr>
    </w:p>
    <w:p w:rsidR="00750F67" w:rsidRDefault="00750F67" w:rsidP="00750F67">
      <w:pPr>
        <w:shd w:val="clear" w:color="auto" w:fill="FDFDFD"/>
        <w:tabs>
          <w:tab w:val="left" w:pos="8364"/>
        </w:tabs>
        <w:spacing w:after="0" w:line="240" w:lineRule="auto"/>
        <w:ind w:left="-567" w:firstLine="567"/>
        <w:jc w:val="both"/>
      </w:pPr>
      <w:r w:rsidRPr="00FF02A7">
        <w:rPr>
          <w:rFonts w:ascii="PT Astra Serif" w:hAnsi="PT Astra Serif"/>
          <w:b/>
          <w:i/>
          <w:sz w:val="32"/>
        </w:rPr>
        <w:t xml:space="preserve">Раздел </w:t>
      </w:r>
      <w:r>
        <w:rPr>
          <w:rFonts w:ascii="PT Astra Serif" w:hAnsi="PT Astra Serif"/>
          <w:b/>
          <w:i/>
          <w:sz w:val="32"/>
        </w:rPr>
        <w:t>третий</w:t>
      </w:r>
    </w:p>
    <w:p w:rsidR="003E07D3" w:rsidRPr="00F94F1C" w:rsidRDefault="003E07D3" w:rsidP="00F94F1C">
      <w:pPr>
        <w:pStyle w:val="117"/>
        <w:shd w:val="clear" w:color="auto" w:fill="auto"/>
        <w:spacing w:before="0" w:after="0" w:line="240" w:lineRule="auto"/>
        <w:ind w:left="5" w:firstLine="567"/>
        <w:jc w:val="left"/>
        <w:rPr>
          <w:sz w:val="16"/>
          <w:szCs w:val="16"/>
        </w:rPr>
      </w:pPr>
    </w:p>
    <w:p w:rsidR="00C16DF4" w:rsidRPr="00D84AFA" w:rsidRDefault="00C16DF4" w:rsidP="00C16DF4">
      <w:pPr>
        <w:pStyle w:val="ConsNonformat"/>
        <w:widowControl/>
        <w:jc w:val="center"/>
        <w:rPr>
          <w:rFonts w:ascii="PT Astra Serif" w:hAnsi="PT Astra Serif"/>
          <w:sz w:val="28"/>
          <w:szCs w:val="30"/>
        </w:rPr>
      </w:pPr>
      <w:r w:rsidRPr="00D84AFA">
        <w:rPr>
          <w:rFonts w:ascii="PT Astra Serif" w:hAnsi="PT Astra Serif"/>
          <w:sz w:val="28"/>
          <w:szCs w:val="30"/>
        </w:rPr>
        <w:t>КУРГАНСКАЯ ОБЛАСТЬ</w:t>
      </w:r>
    </w:p>
    <w:p w:rsidR="00C16DF4" w:rsidRPr="00D84AFA" w:rsidRDefault="00C16DF4" w:rsidP="00C16DF4">
      <w:pPr>
        <w:pStyle w:val="ConsNonformat"/>
        <w:widowControl/>
        <w:jc w:val="center"/>
        <w:rPr>
          <w:rFonts w:ascii="PT Astra Serif" w:hAnsi="PT Astra Serif"/>
          <w:sz w:val="28"/>
          <w:szCs w:val="30"/>
        </w:rPr>
      </w:pPr>
      <w:r w:rsidRPr="00D84AFA">
        <w:rPr>
          <w:rFonts w:ascii="PT Astra Serif" w:hAnsi="PT Astra Serif"/>
          <w:sz w:val="28"/>
          <w:szCs w:val="30"/>
        </w:rPr>
        <w:t>ЦЕЛИННЫЙ МУНИЦИПАЛЬНЫЙ ОКРУГ</w:t>
      </w:r>
    </w:p>
    <w:p w:rsidR="00C16DF4" w:rsidRPr="00D84AFA" w:rsidRDefault="00C16DF4" w:rsidP="00C16DF4">
      <w:pPr>
        <w:pStyle w:val="ConsNonformat"/>
        <w:widowControl/>
        <w:jc w:val="center"/>
        <w:rPr>
          <w:rFonts w:ascii="PT Astra Serif" w:hAnsi="PT Astra Serif"/>
          <w:sz w:val="28"/>
          <w:szCs w:val="30"/>
        </w:rPr>
      </w:pPr>
      <w:r w:rsidRPr="00D84AFA">
        <w:rPr>
          <w:rFonts w:ascii="PT Astra Serif" w:hAnsi="PT Astra Serif"/>
          <w:sz w:val="28"/>
          <w:szCs w:val="30"/>
        </w:rPr>
        <w:t>АДМИНИСТРАЦИЯ ЦЕЛИННОГО МУНИЦИПАЛЬНОГО ОКРУГА</w:t>
      </w:r>
    </w:p>
    <w:p w:rsidR="00C16DF4" w:rsidRPr="001A35CF" w:rsidRDefault="00C16DF4" w:rsidP="00C16DF4">
      <w:pPr>
        <w:pStyle w:val="ConsNonformat"/>
        <w:widowControl/>
        <w:jc w:val="center"/>
        <w:rPr>
          <w:rFonts w:ascii="PT Astra Serif" w:hAnsi="PT Astra Serif"/>
          <w:b/>
          <w:szCs w:val="40"/>
        </w:rPr>
      </w:pPr>
    </w:p>
    <w:p w:rsidR="00C16DF4" w:rsidRPr="00D84AFA" w:rsidRDefault="00C16DF4" w:rsidP="00C16DF4">
      <w:pPr>
        <w:pStyle w:val="ConsNonformat"/>
        <w:widowControl/>
        <w:jc w:val="center"/>
        <w:rPr>
          <w:rFonts w:ascii="PT Astra Serif" w:hAnsi="PT Astra Serif"/>
          <w:b/>
          <w:sz w:val="36"/>
          <w:szCs w:val="40"/>
        </w:rPr>
      </w:pPr>
      <w:r w:rsidRPr="00D84AFA">
        <w:rPr>
          <w:rFonts w:ascii="PT Astra Serif" w:hAnsi="PT Astra Serif"/>
          <w:b/>
          <w:sz w:val="36"/>
          <w:szCs w:val="40"/>
        </w:rPr>
        <w:t>РАСПОРЯЖЕНИЕ</w:t>
      </w:r>
    </w:p>
    <w:p w:rsidR="00C16DF4" w:rsidRPr="00032B92" w:rsidRDefault="00C16DF4" w:rsidP="00C16DF4">
      <w:pPr>
        <w:pStyle w:val="ConsNonformat"/>
        <w:widowControl/>
        <w:jc w:val="center"/>
        <w:rPr>
          <w:rFonts w:ascii="PT Astra Serif" w:hAnsi="PT Astra Serif"/>
          <w:b/>
          <w:szCs w:val="22"/>
        </w:rPr>
      </w:pPr>
    </w:p>
    <w:p w:rsidR="00C16DF4" w:rsidRPr="00D84AFA" w:rsidRDefault="00C16DF4" w:rsidP="00C16DF4">
      <w:pPr>
        <w:pStyle w:val="ConsNonformat"/>
        <w:widowControl/>
        <w:rPr>
          <w:rFonts w:ascii="PT Astra Serif" w:hAnsi="PT Astra Serif"/>
          <w:sz w:val="24"/>
          <w:szCs w:val="22"/>
        </w:rPr>
      </w:pPr>
      <w:r w:rsidRPr="00D84AFA">
        <w:rPr>
          <w:rFonts w:ascii="PT Astra Serif" w:hAnsi="PT Astra Serif"/>
          <w:sz w:val="24"/>
          <w:szCs w:val="22"/>
        </w:rPr>
        <w:t xml:space="preserve">от 22 августа 2024 года                   </w:t>
      </w:r>
      <w:r w:rsidR="00D84AFA">
        <w:rPr>
          <w:rFonts w:ascii="PT Astra Serif" w:hAnsi="PT Astra Serif"/>
          <w:sz w:val="24"/>
          <w:szCs w:val="22"/>
        </w:rPr>
        <w:t xml:space="preserve">             </w:t>
      </w:r>
      <w:r w:rsidRPr="00D84AFA">
        <w:rPr>
          <w:rFonts w:ascii="PT Astra Serif" w:hAnsi="PT Astra Serif"/>
          <w:sz w:val="24"/>
          <w:szCs w:val="22"/>
        </w:rPr>
        <w:t xml:space="preserve"> № 426-р                                 </w:t>
      </w:r>
      <w:r w:rsidR="00D84AFA">
        <w:rPr>
          <w:rFonts w:ascii="PT Astra Serif" w:hAnsi="PT Astra Serif"/>
          <w:sz w:val="24"/>
          <w:szCs w:val="22"/>
        </w:rPr>
        <w:t xml:space="preserve">              </w:t>
      </w:r>
      <w:r w:rsidRPr="00D84AFA">
        <w:rPr>
          <w:rFonts w:ascii="PT Astra Serif" w:hAnsi="PT Astra Serif"/>
          <w:sz w:val="24"/>
          <w:szCs w:val="22"/>
        </w:rPr>
        <w:t xml:space="preserve">  с. </w:t>
      </w:r>
      <w:proofErr w:type="gramStart"/>
      <w:r w:rsidRPr="00D84AFA">
        <w:rPr>
          <w:rFonts w:ascii="PT Astra Serif" w:hAnsi="PT Astra Serif"/>
          <w:sz w:val="24"/>
          <w:szCs w:val="22"/>
        </w:rPr>
        <w:t>Целинное</w:t>
      </w:r>
      <w:proofErr w:type="gramEnd"/>
    </w:p>
    <w:p w:rsidR="00C16DF4" w:rsidRPr="001D3644" w:rsidRDefault="00C16DF4" w:rsidP="00C16DF4">
      <w:pPr>
        <w:pStyle w:val="ConsNonformat"/>
        <w:widowControl/>
        <w:jc w:val="center"/>
        <w:rPr>
          <w:rFonts w:ascii="PT Astra Serif" w:hAnsi="PT Astra Serif"/>
          <w:sz w:val="28"/>
          <w:szCs w:val="22"/>
        </w:rPr>
      </w:pPr>
    </w:p>
    <w:p w:rsidR="00C16DF4" w:rsidRPr="00D84AFA" w:rsidRDefault="00C16DF4" w:rsidP="00D84AFA">
      <w:pPr>
        <w:spacing w:after="0" w:line="240" w:lineRule="auto"/>
        <w:ind w:firstLine="567"/>
        <w:jc w:val="center"/>
        <w:rPr>
          <w:rFonts w:ascii="Times New Roman" w:hAnsi="Times New Roman"/>
          <w:b/>
          <w:sz w:val="20"/>
          <w:szCs w:val="16"/>
        </w:rPr>
      </w:pPr>
      <w:r w:rsidRPr="00D84AFA">
        <w:rPr>
          <w:rFonts w:ascii="Times New Roman" w:hAnsi="Times New Roman"/>
          <w:b/>
          <w:sz w:val="20"/>
          <w:szCs w:val="16"/>
        </w:rPr>
        <w:t>Об установлении публичного сервитута для размещения и эксплуатации линейного объекта (общей площадью 3499 кв.м.)</w:t>
      </w:r>
    </w:p>
    <w:p w:rsidR="00C16DF4" w:rsidRPr="00D84AFA" w:rsidRDefault="00C16DF4" w:rsidP="00D84AFA">
      <w:pPr>
        <w:spacing w:after="0" w:line="240" w:lineRule="auto"/>
        <w:ind w:firstLine="567"/>
        <w:rPr>
          <w:rFonts w:ascii="Times New Roman" w:hAnsi="Times New Roman"/>
          <w:sz w:val="16"/>
          <w:szCs w:val="16"/>
        </w:rPr>
      </w:pPr>
    </w:p>
    <w:p w:rsidR="00C16DF4" w:rsidRPr="00D84AFA" w:rsidRDefault="00C16DF4" w:rsidP="00D84AFA">
      <w:pPr>
        <w:pStyle w:val="afc"/>
        <w:ind w:left="0" w:firstLine="567"/>
        <w:jc w:val="both"/>
        <w:rPr>
          <w:sz w:val="16"/>
          <w:szCs w:val="16"/>
        </w:rPr>
      </w:pPr>
      <w:r w:rsidRPr="00D84AFA">
        <w:rPr>
          <w:sz w:val="16"/>
          <w:szCs w:val="16"/>
        </w:rPr>
        <w:t xml:space="preserve">В соответствии с главой </w:t>
      </w:r>
      <w:r w:rsidRPr="00D84AFA">
        <w:rPr>
          <w:sz w:val="16"/>
          <w:szCs w:val="16"/>
          <w:lang w:val="en-US"/>
        </w:rPr>
        <w:t>V</w:t>
      </w:r>
      <w:r w:rsidRPr="00D84AFA">
        <w:rPr>
          <w:sz w:val="16"/>
          <w:szCs w:val="16"/>
        </w:rPr>
        <w:t xml:space="preserve">.7 Земельного кодекса Российской Федерации, ст. 3.6 Федерального закона от 25.10.2001 № 137-ФЗ «О введении в действие Земельного кодекса Российской Федерации» Администрация Целинного муниципального округа Курганской области, </w:t>
      </w:r>
      <w:proofErr w:type="gramStart"/>
      <w:r w:rsidRPr="00D84AFA">
        <w:rPr>
          <w:sz w:val="16"/>
          <w:szCs w:val="16"/>
        </w:rPr>
        <w:t>рассмотрев ходатайство от 29.06.2024 № И-ЗЭС-2024-0659 об установлении публичного сервитута ОБЯЗЫВАЕТ</w:t>
      </w:r>
      <w:proofErr w:type="gramEnd"/>
      <w:r w:rsidRPr="00D84AFA">
        <w:rPr>
          <w:sz w:val="16"/>
          <w:szCs w:val="16"/>
        </w:rPr>
        <w:t>:</w:t>
      </w:r>
    </w:p>
    <w:p w:rsidR="00C16DF4" w:rsidRPr="00D84AFA" w:rsidRDefault="00C16DF4" w:rsidP="00D84AFA">
      <w:pPr>
        <w:pStyle w:val="afc"/>
        <w:ind w:left="0" w:firstLine="567"/>
        <w:jc w:val="both"/>
        <w:rPr>
          <w:sz w:val="16"/>
          <w:szCs w:val="16"/>
        </w:rPr>
      </w:pPr>
      <w:r w:rsidRPr="00D84AFA">
        <w:rPr>
          <w:sz w:val="16"/>
          <w:szCs w:val="16"/>
        </w:rPr>
        <w:t>1. Утвердить схему расположения границ публичного сервитута, общей площадью 3499 (три тысячи четыреста девяносто девять) кв.м., согласно приложению 1 к настоящему распоряжению.</w:t>
      </w:r>
    </w:p>
    <w:p w:rsidR="00C16DF4" w:rsidRPr="00D84AFA" w:rsidRDefault="00C16DF4" w:rsidP="00D84AFA">
      <w:pPr>
        <w:pStyle w:val="afc"/>
        <w:ind w:left="0" w:firstLine="567"/>
        <w:jc w:val="both"/>
        <w:rPr>
          <w:sz w:val="16"/>
          <w:szCs w:val="16"/>
        </w:rPr>
      </w:pPr>
      <w:r w:rsidRPr="00D84AFA">
        <w:rPr>
          <w:sz w:val="16"/>
          <w:szCs w:val="16"/>
        </w:rPr>
        <w:lastRenderedPageBreak/>
        <w:t>2. Установить в интересах АО «СУЭНКО» (ИНН 7205011944 ОГРН 1027201233620 юридический адрес: 625023, Российская Федерация, Тюменская область, г. Тюмень, ул. Одесская, д. 27) публичный сервитут общей площадью 3499 (три тысячи четыреста девяносто девять) кв.м., в том числе:</w:t>
      </w:r>
    </w:p>
    <w:p w:rsidR="00C16DF4" w:rsidRPr="00D84AFA" w:rsidRDefault="00C16DF4" w:rsidP="00D84AFA">
      <w:pPr>
        <w:pStyle w:val="afc"/>
        <w:ind w:left="0" w:firstLine="567"/>
        <w:jc w:val="both"/>
        <w:rPr>
          <w:sz w:val="16"/>
          <w:szCs w:val="16"/>
        </w:rPr>
      </w:pPr>
      <w:r w:rsidRPr="00D84AFA">
        <w:rPr>
          <w:sz w:val="16"/>
          <w:szCs w:val="16"/>
        </w:rPr>
        <w:t xml:space="preserve">- на часть земельного участка с кадастровым номером 45:18:000000:912, расположенного по адресу (местоположение): </w:t>
      </w:r>
      <w:proofErr w:type="gramStart"/>
      <w:r w:rsidRPr="00D84AFA">
        <w:rPr>
          <w:sz w:val="16"/>
          <w:szCs w:val="16"/>
        </w:rPr>
        <w:t>Российская Федерация, Курганская область, Целинный район, с. Целинное, ул. Свердлова, площадью 48 (сорок восемь) кв.м., находящегося в муниципальной собственности;</w:t>
      </w:r>
      <w:proofErr w:type="gramEnd"/>
    </w:p>
    <w:p w:rsidR="00C16DF4" w:rsidRPr="00D84AFA" w:rsidRDefault="00C16DF4" w:rsidP="00D84AFA">
      <w:pPr>
        <w:pStyle w:val="afc"/>
        <w:ind w:left="0" w:firstLine="567"/>
        <w:jc w:val="both"/>
        <w:rPr>
          <w:sz w:val="16"/>
          <w:szCs w:val="16"/>
        </w:rPr>
      </w:pPr>
      <w:r w:rsidRPr="00D84AFA">
        <w:rPr>
          <w:sz w:val="16"/>
          <w:szCs w:val="16"/>
        </w:rPr>
        <w:t>- на часть земельного участка с кадастровым номером 45:18:000000:934, расположенного по адресу (местоположение): Курганская область, Целинный район, с. Целинное, ул. Ленина, площадью 48 (сорок восемь) кв.м., находящегося в муниципальной собственности;</w:t>
      </w:r>
    </w:p>
    <w:p w:rsidR="00C16DF4" w:rsidRPr="00D84AFA" w:rsidRDefault="00C16DF4" w:rsidP="00D84AFA">
      <w:pPr>
        <w:pStyle w:val="afc"/>
        <w:ind w:left="0" w:firstLine="567"/>
        <w:jc w:val="both"/>
        <w:rPr>
          <w:sz w:val="16"/>
          <w:szCs w:val="16"/>
        </w:rPr>
      </w:pPr>
      <w:r w:rsidRPr="00D84AFA">
        <w:rPr>
          <w:sz w:val="16"/>
          <w:szCs w:val="16"/>
        </w:rPr>
        <w:t xml:space="preserve">- на часть земельного участка с кадастровым номером 45:18:020110:505, расположенного по адресу (местоположение): </w:t>
      </w:r>
      <w:proofErr w:type="gramStart"/>
      <w:r w:rsidRPr="00D84AFA">
        <w:rPr>
          <w:sz w:val="16"/>
          <w:szCs w:val="16"/>
        </w:rPr>
        <w:t>Курганская область, Целинный район, с. Целинное, ул. Ленина, д. 25, площадью 217 (двести семнадцать) кв.м., находящегося в постоянном (бессрочном) пользовании;</w:t>
      </w:r>
      <w:proofErr w:type="gramEnd"/>
    </w:p>
    <w:p w:rsidR="00C16DF4" w:rsidRPr="00D84AFA" w:rsidRDefault="00C16DF4" w:rsidP="00D84AFA">
      <w:pPr>
        <w:pStyle w:val="afc"/>
        <w:ind w:left="0" w:firstLine="567"/>
        <w:jc w:val="both"/>
        <w:rPr>
          <w:sz w:val="16"/>
          <w:szCs w:val="16"/>
        </w:rPr>
      </w:pPr>
      <w:r w:rsidRPr="00D84AFA">
        <w:rPr>
          <w:sz w:val="16"/>
          <w:szCs w:val="16"/>
        </w:rPr>
        <w:t xml:space="preserve">- на часть земель государственная </w:t>
      </w:r>
      <w:proofErr w:type="gramStart"/>
      <w:r w:rsidRPr="00D84AFA">
        <w:rPr>
          <w:sz w:val="16"/>
          <w:szCs w:val="16"/>
        </w:rPr>
        <w:t>собственность</w:t>
      </w:r>
      <w:proofErr w:type="gramEnd"/>
      <w:r w:rsidRPr="00D84AFA">
        <w:rPr>
          <w:sz w:val="16"/>
          <w:szCs w:val="16"/>
        </w:rPr>
        <w:t xml:space="preserve"> на которые не разграничена, расположенные по адресу: Курганская область, Целинный муниципальный округ, площадью 32 (тридцать два) кв</w:t>
      </w:r>
      <w:proofErr w:type="gramStart"/>
      <w:r w:rsidRPr="00D84AFA">
        <w:rPr>
          <w:sz w:val="16"/>
          <w:szCs w:val="16"/>
        </w:rPr>
        <w:t>.м</w:t>
      </w:r>
      <w:proofErr w:type="gramEnd"/>
      <w:r w:rsidRPr="00D84AFA">
        <w:rPr>
          <w:sz w:val="16"/>
          <w:szCs w:val="16"/>
        </w:rPr>
        <w:t>, в границах кадастрового квартала 45:18:020111;</w:t>
      </w:r>
    </w:p>
    <w:p w:rsidR="00C16DF4" w:rsidRPr="00D84AFA" w:rsidRDefault="00C16DF4" w:rsidP="00D84AFA">
      <w:pPr>
        <w:pStyle w:val="afc"/>
        <w:ind w:left="0" w:firstLine="567"/>
        <w:jc w:val="both"/>
        <w:rPr>
          <w:sz w:val="16"/>
          <w:szCs w:val="16"/>
        </w:rPr>
      </w:pPr>
      <w:r w:rsidRPr="00D84AFA">
        <w:rPr>
          <w:sz w:val="16"/>
          <w:szCs w:val="16"/>
        </w:rPr>
        <w:t xml:space="preserve">- на часть земель государственная </w:t>
      </w:r>
      <w:proofErr w:type="gramStart"/>
      <w:r w:rsidRPr="00D84AFA">
        <w:rPr>
          <w:sz w:val="16"/>
          <w:szCs w:val="16"/>
        </w:rPr>
        <w:t>собственность</w:t>
      </w:r>
      <w:proofErr w:type="gramEnd"/>
      <w:r w:rsidRPr="00D84AFA">
        <w:rPr>
          <w:sz w:val="16"/>
          <w:szCs w:val="16"/>
        </w:rPr>
        <w:t xml:space="preserve"> на которые не разграничена, расположенные по адресу: Курганская область, Целинный муниципальный округ, площадью 3154 (три тысячи сто пятьдесят четыре) кв</w:t>
      </w:r>
      <w:proofErr w:type="gramStart"/>
      <w:r w:rsidRPr="00D84AFA">
        <w:rPr>
          <w:sz w:val="16"/>
          <w:szCs w:val="16"/>
        </w:rPr>
        <w:t>.м</w:t>
      </w:r>
      <w:proofErr w:type="gramEnd"/>
      <w:r w:rsidRPr="00D84AFA">
        <w:rPr>
          <w:sz w:val="16"/>
          <w:szCs w:val="16"/>
        </w:rPr>
        <w:t>, в границах кадастрового квартала 45:18:020110;</w:t>
      </w:r>
    </w:p>
    <w:p w:rsidR="00C16DF4" w:rsidRPr="00D84AFA" w:rsidRDefault="00C16DF4" w:rsidP="00D84AFA">
      <w:pPr>
        <w:pStyle w:val="afc"/>
        <w:ind w:left="0" w:firstLine="567"/>
        <w:jc w:val="both"/>
        <w:rPr>
          <w:sz w:val="16"/>
          <w:szCs w:val="16"/>
        </w:rPr>
      </w:pPr>
      <w:r w:rsidRPr="00D84AFA">
        <w:rPr>
          <w:sz w:val="16"/>
          <w:szCs w:val="16"/>
        </w:rPr>
        <w:t xml:space="preserve">Цель публичного сервитута – Для размещения сооружения – </w:t>
      </w:r>
      <w:proofErr w:type="gramStart"/>
      <w:r w:rsidRPr="00D84AFA">
        <w:rPr>
          <w:sz w:val="16"/>
          <w:szCs w:val="16"/>
        </w:rPr>
        <w:t>ВЛ</w:t>
      </w:r>
      <w:proofErr w:type="gramEnd"/>
      <w:r w:rsidRPr="00D84AFA">
        <w:rPr>
          <w:sz w:val="16"/>
          <w:szCs w:val="16"/>
        </w:rPr>
        <w:t xml:space="preserve"> 10 кВ н.п. Целинное Ф. № 2 (инв. № 202007889).</w:t>
      </w:r>
    </w:p>
    <w:p w:rsidR="00C16DF4" w:rsidRPr="00D84AFA" w:rsidRDefault="00C16DF4" w:rsidP="00D84AFA">
      <w:pPr>
        <w:pStyle w:val="afc"/>
        <w:ind w:left="0" w:firstLine="567"/>
        <w:jc w:val="both"/>
        <w:rPr>
          <w:sz w:val="16"/>
          <w:szCs w:val="16"/>
        </w:rPr>
      </w:pPr>
      <w:r w:rsidRPr="00D84AFA">
        <w:rPr>
          <w:sz w:val="16"/>
          <w:szCs w:val="16"/>
        </w:rPr>
        <w:t>3. Публичный сервитут устанавливается на 49 (сорок девять) лет и считается установленным со дня внесения сведений о нем в Единый государственный реестр недвижимости.</w:t>
      </w:r>
    </w:p>
    <w:p w:rsidR="00C16DF4" w:rsidRPr="00D84AFA" w:rsidRDefault="00C16DF4" w:rsidP="00D84AFA">
      <w:pPr>
        <w:pStyle w:val="afc"/>
        <w:ind w:left="0" w:firstLine="567"/>
        <w:jc w:val="both"/>
        <w:rPr>
          <w:sz w:val="16"/>
          <w:szCs w:val="16"/>
        </w:rPr>
      </w:pPr>
      <w:r w:rsidRPr="00D84AFA">
        <w:rPr>
          <w:sz w:val="16"/>
          <w:szCs w:val="16"/>
        </w:rPr>
        <w:t>4. Утвердить ежегодную плату в размере 9 (девять) рублей 90 копеек согласно приложению 2 к настоящему распоряжению.</w:t>
      </w:r>
    </w:p>
    <w:p w:rsidR="00C16DF4" w:rsidRPr="00D84AFA" w:rsidRDefault="00C16DF4" w:rsidP="00D84AFA">
      <w:pPr>
        <w:pStyle w:val="afc"/>
        <w:ind w:left="0" w:firstLine="567"/>
        <w:jc w:val="both"/>
        <w:rPr>
          <w:sz w:val="16"/>
          <w:szCs w:val="16"/>
        </w:rPr>
      </w:pPr>
      <w:r w:rsidRPr="00D84AFA">
        <w:rPr>
          <w:sz w:val="16"/>
          <w:szCs w:val="16"/>
        </w:rPr>
        <w:t xml:space="preserve">5. Порядок и правила установления охранных зон объектов </w:t>
      </w:r>
      <w:proofErr w:type="spellStart"/>
      <w:r w:rsidRPr="00D84AFA">
        <w:rPr>
          <w:sz w:val="16"/>
          <w:szCs w:val="16"/>
        </w:rPr>
        <w:t>электросетевого</w:t>
      </w:r>
      <w:proofErr w:type="spellEnd"/>
      <w:r w:rsidRPr="00D84AFA">
        <w:rPr>
          <w:sz w:val="16"/>
          <w:szCs w:val="16"/>
        </w:rPr>
        <w:t xml:space="preserve"> хозяйства и особых условий использования земельных участков, расположенных в границах таких зон, определены Постановлением Правительства Российской Федерации от 24.02.2009 № 160 «О порядке установления охранных зон объектов </w:t>
      </w:r>
      <w:proofErr w:type="spellStart"/>
      <w:r w:rsidRPr="00D84AFA">
        <w:rPr>
          <w:sz w:val="16"/>
          <w:szCs w:val="16"/>
        </w:rPr>
        <w:t>электросетевого</w:t>
      </w:r>
      <w:proofErr w:type="spellEnd"/>
      <w:r w:rsidRPr="00D84AFA">
        <w:rPr>
          <w:sz w:val="16"/>
          <w:szCs w:val="16"/>
        </w:rPr>
        <w:t xml:space="preserve"> хозяйства и особых условий использования земельных участков, расположенных в границах таких зон».</w:t>
      </w:r>
    </w:p>
    <w:p w:rsidR="00C16DF4" w:rsidRPr="00D84AFA" w:rsidRDefault="00C16DF4" w:rsidP="00D84AFA">
      <w:pPr>
        <w:pStyle w:val="afc"/>
        <w:ind w:left="0" w:firstLine="567"/>
        <w:jc w:val="both"/>
        <w:rPr>
          <w:sz w:val="16"/>
          <w:szCs w:val="16"/>
        </w:rPr>
      </w:pPr>
      <w:r w:rsidRPr="00D84AFA">
        <w:rPr>
          <w:sz w:val="16"/>
          <w:szCs w:val="16"/>
        </w:rPr>
        <w:t>6. АО «СУЭНКО» в установленном законом порядке обеспечить:</w:t>
      </w:r>
    </w:p>
    <w:p w:rsidR="00C16DF4" w:rsidRPr="00D84AFA" w:rsidRDefault="00C16DF4" w:rsidP="00D84AFA">
      <w:pPr>
        <w:pStyle w:val="afc"/>
        <w:ind w:left="0" w:firstLine="567"/>
        <w:jc w:val="both"/>
        <w:rPr>
          <w:sz w:val="16"/>
          <w:szCs w:val="16"/>
        </w:rPr>
      </w:pPr>
      <w:r w:rsidRPr="00D84AFA">
        <w:rPr>
          <w:sz w:val="16"/>
          <w:szCs w:val="16"/>
        </w:rPr>
        <w:t>1) заключение с правообладателями земельных участков соглашений об осуществлении публичного сервитута;</w:t>
      </w:r>
    </w:p>
    <w:p w:rsidR="00C16DF4" w:rsidRPr="00D84AFA" w:rsidRDefault="00C16DF4" w:rsidP="00D84AFA">
      <w:pPr>
        <w:pStyle w:val="afc"/>
        <w:ind w:left="0" w:firstLine="567"/>
        <w:jc w:val="both"/>
        <w:rPr>
          <w:sz w:val="16"/>
          <w:szCs w:val="16"/>
        </w:rPr>
      </w:pPr>
      <w:r w:rsidRPr="00D84AFA">
        <w:rPr>
          <w:sz w:val="16"/>
          <w:szCs w:val="16"/>
        </w:rPr>
        <w:t>2) осуществление публичного сервитута после внесения сведений о публичном сервитуте в Единый государственный реестр недвижимости;</w:t>
      </w:r>
    </w:p>
    <w:p w:rsidR="00C16DF4" w:rsidRPr="00D84AFA" w:rsidRDefault="00C16DF4" w:rsidP="00D84AFA">
      <w:pPr>
        <w:pStyle w:val="afc"/>
        <w:ind w:left="0" w:firstLine="567"/>
        <w:jc w:val="both"/>
        <w:rPr>
          <w:sz w:val="16"/>
          <w:szCs w:val="16"/>
        </w:rPr>
      </w:pPr>
      <w:r w:rsidRPr="00D84AFA">
        <w:rPr>
          <w:sz w:val="16"/>
          <w:szCs w:val="16"/>
        </w:rPr>
        <w:t xml:space="preserve">3) размещение объектов </w:t>
      </w:r>
      <w:proofErr w:type="spellStart"/>
      <w:r w:rsidRPr="00D84AFA">
        <w:rPr>
          <w:sz w:val="16"/>
          <w:szCs w:val="16"/>
        </w:rPr>
        <w:t>электросетевого</w:t>
      </w:r>
      <w:proofErr w:type="spellEnd"/>
      <w:r w:rsidRPr="00D84AFA">
        <w:rPr>
          <w:sz w:val="16"/>
          <w:szCs w:val="16"/>
        </w:rPr>
        <w:t xml:space="preserve"> хозяйства, их неотъемлемых технологических частей в границах зоны действия публичного сервитута;</w:t>
      </w:r>
    </w:p>
    <w:p w:rsidR="00C16DF4" w:rsidRPr="00D84AFA" w:rsidRDefault="00C16DF4" w:rsidP="00D84AFA">
      <w:pPr>
        <w:pStyle w:val="afc"/>
        <w:ind w:left="0" w:firstLine="567"/>
        <w:jc w:val="both"/>
        <w:rPr>
          <w:sz w:val="16"/>
          <w:szCs w:val="16"/>
        </w:rPr>
      </w:pPr>
      <w:r w:rsidRPr="00D84AFA">
        <w:rPr>
          <w:sz w:val="16"/>
          <w:szCs w:val="16"/>
        </w:rPr>
        <w:t xml:space="preserve">4) приведение земельного участка в состояние, пригодное для его использования в соответствии с разрешенным использованием, в срок не </w:t>
      </w:r>
      <w:proofErr w:type="gramStart"/>
      <w:r w:rsidRPr="00D84AFA">
        <w:rPr>
          <w:sz w:val="16"/>
          <w:szCs w:val="16"/>
        </w:rPr>
        <w:t>позднее</w:t>
      </w:r>
      <w:proofErr w:type="gramEnd"/>
      <w:r w:rsidRPr="00D84AFA">
        <w:rPr>
          <w:sz w:val="16"/>
          <w:szCs w:val="16"/>
        </w:rPr>
        <w:t xml:space="preserve">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w:t>
      </w:r>
    </w:p>
    <w:p w:rsidR="00C16DF4" w:rsidRPr="00D84AFA" w:rsidRDefault="00C16DF4" w:rsidP="00D84AFA">
      <w:pPr>
        <w:pStyle w:val="afc"/>
        <w:ind w:left="0" w:firstLine="567"/>
        <w:jc w:val="both"/>
        <w:rPr>
          <w:sz w:val="16"/>
          <w:szCs w:val="16"/>
        </w:rPr>
      </w:pPr>
      <w:r w:rsidRPr="00D84AFA">
        <w:rPr>
          <w:sz w:val="16"/>
          <w:szCs w:val="16"/>
        </w:rPr>
        <w:t>7. Отделу по управлению муниципальным имуществом и земельными отношениями Администрации Целинного муниципального округа Курганской области в установленном законом порядке обеспечить:</w:t>
      </w:r>
    </w:p>
    <w:p w:rsidR="00C16DF4" w:rsidRPr="00D84AFA" w:rsidRDefault="00C16DF4" w:rsidP="00D84AFA">
      <w:pPr>
        <w:pStyle w:val="afc"/>
        <w:ind w:left="0" w:firstLine="567"/>
        <w:jc w:val="both"/>
        <w:rPr>
          <w:sz w:val="16"/>
          <w:szCs w:val="16"/>
        </w:rPr>
      </w:pPr>
      <w:r w:rsidRPr="00D84AFA">
        <w:rPr>
          <w:sz w:val="16"/>
          <w:szCs w:val="16"/>
        </w:rPr>
        <w:t>1) направление копии распоряжения об установлении публичного сервитута в орган регистрации прав;</w:t>
      </w:r>
    </w:p>
    <w:p w:rsidR="00C16DF4" w:rsidRPr="00D84AFA" w:rsidRDefault="00C16DF4" w:rsidP="00D84AFA">
      <w:pPr>
        <w:pStyle w:val="afc"/>
        <w:ind w:left="0" w:firstLine="567"/>
        <w:jc w:val="both"/>
        <w:rPr>
          <w:sz w:val="16"/>
          <w:szCs w:val="16"/>
        </w:rPr>
      </w:pPr>
      <w:r w:rsidRPr="00D84AFA">
        <w:rPr>
          <w:sz w:val="16"/>
          <w:szCs w:val="16"/>
        </w:rPr>
        <w:t>2) направление Заявителю копии настоящего распоряжения;</w:t>
      </w:r>
    </w:p>
    <w:p w:rsidR="00C16DF4" w:rsidRPr="00D84AFA" w:rsidRDefault="00C16DF4" w:rsidP="00D84AFA">
      <w:pPr>
        <w:pStyle w:val="afc"/>
        <w:ind w:left="0" w:firstLine="567"/>
        <w:jc w:val="both"/>
        <w:rPr>
          <w:sz w:val="16"/>
          <w:szCs w:val="16"/>
        </w:rPr>
      </w:pPr>
      <w:r w:rsidRPr="00D84AFA">
        <w:rPr>
          <w:sz w:val="16"/>
          <w:szCs w:val="16"/>
        </w:rPr>
        <w:t xml:space="preserve">3) направление собственникам </w:t>
      </w:r>
      <w:proofErr w:type="gramStart"/>
      <w:r w:rsidRPr="00D84AFA">
        <w:rPr>
          <w:sz w:val="16"/>
          <w:szCs w:val="16"/>
        </w:rPr>
        <w:t>земельных</w:t>
      </w:r>
      <w:proofErr w:type="gramEnd"/>
      <w:r w:rsidRPr="00D84AFA">
        <w:rPr>
          <w:sz w:val="16"/>
          <w:szCs w:val="16"/>
        </w:rPr>
        <w:t xml:space="preserve"> участком копии настоящего распоряжения;</w:t>
      </w:r>
    </w:p>
    <w:p w:rsidR="00C16DF4" w:rsidRPr="00D84AFA" w:rsidRDefault="00C16DF4" w:rsidP="00D84AFA">
      <w:pPr>
        <w:pStyle w:val="afc"/>
        <w:ind w:left="0" w:firstLine="567"/>
        <w:jc w:val="both"/>
        <w:rPr>
          <w:sz w:val="16"/>
          <w:szCs w:val="16"/>
        </w:rPr>
      </w:pPr>
      <w:r w:rsidRPr="00D84AFA">
        <w:rPr>
          <w:sz w:val="16"/>
          <w:szCs w:val="16"/>
        </w:rPr>
        <w:t xml:space="preserve">4) опубликовать настоящее распоряжение в информационном бюллетене «Муниципальный вестник» и разместить на официальном сайте </w:t>
      </w:r>
      <w:hyperlink r:id="rId144" w:history="1">
        <w:r w:rsidRPr="00D84AFA">
          <w:rPr>
            <w:rStyle w:val="afb"/>
            <w:sz w:val="16"/>
            <w:szCs w:val="16"/>
          </w:rPr>
          <w:t>http://admcr.ru/</w:t>
        </w:r>
      </w:hyperlink>
      <w:r w:rsidRPr="00D84AFA">
        <w:rPr>
          <w:sz w:val="16"/>
          <w:szCs w:val="16"/>
        </w:rPr>
        <w:t xml:space="preserve"> в информационно-телекоммуникационной сети «Интернет».</w:t>
      </w:r>
    </w:p>
    <w:p w:rsidR="00C16DF4" w:rsidRPr="00D84AFA" w:rsidRDefault="00C16DF4" w:rsidP="00D84AFA">
      <w:pPr>
        <w:pStyle w:val="afc"/>
        <w:ind w:left="0" w:firstLine="567"/>
        <w:jc w:val="both"/>
        <w:rPr>
          <w:sz w:val="16"/>
          <w:szCs w:val="16"/>
        </w:rPr>
      </w:pPr>
      <w:r w:rsidRPr="00D84AFA">
        <w:rPr>
          <w:sz w:val="16"/>
          <w:szCs w:val="16"/>
        </w:rPr>
        <w:t>8. Публичный сервитут считается установленным со дня внесения сведений о нем в Единый государственный реестр недвижимости.</w:t>
      </w:r>
    </w:p>
    <w:p w:rsidR="00C16DF4" w:rsidRPr="00D84AFA" w:rsidRDefault="00C16DF4" w:rsidP="00D84AFA">
      <w:pPr>
        <w:pStyle w:val="afc"/>
        <w:ind w:left="0" w:firstLine="567"/>
        <w:jc w:val="both"/>
        <w:rPr>
          <w:sz w:val="16"/>
          <w:szCs w:val="16"/>
        </w:rPr>
      </w:pPr>
      <w:r w:rsidRPr="00D84AFA">
        <w:rPr>
          <w:sz w:val="16"/>
          <w:szCs w:val="16"/>
        </w:rPr>
        <w:t>9. </w:t>
      </w:r>
      <w:proofErr w:type="gramStart"/>
      <w:r w:rsidRPr="00D84AFA">
        <w:rPr>
          <w:sz w:val="16"/>
          <w:szCs w:val="16"/>
        </w:rPr>
        <w:t>Контроль за</w:t>
      </w:r>
      <w:proofErr w:type="gramEnd"/>
      <w:r w:rsidRPr="00D84AFA">
        <w:rPr>
          <w:sz w:val="16"/>
          <w:szCs w:val="16"/>
        </w:rPr>
        <w:t xml:space="preserve"> исполнением настоящего распоряжения возложить на заместителя Главы, курирующего вопросы экономического развития.</w:t>
      </w:r>
    </w:p>
    <w:p w:rsidR="00C16DF4" w:rsidRPr="00D84AFA" w:rsidRDefault="00C16DF4" w:rsidP="00D84AFA">
      <w:pPr>
        <w:spacing w:after="0" w:line="240" w:lineRule="auto"/>
        <w:ind w:firstLine="567"/>
        <w:rPr>
          <w:rFonts w:ascii="Times New Roman" w:hAnsi="Times New Roman"/>
          <w:sz w:val="16"/>
          <w:szCs w:val="16"/>
        </w:rPr>
      </w:pPr>
    </w:p>
    <w:p w:rsidR="00C16DF4" w:rsidRPr="00D84AFA" w:rsidRDefault="00C16DF4" w:rsidP="00D84AFA">
      <w:pPr>
        <w:spacing w:after="0" w:line="240" w:lineRule="auto"/>
        <w:ind w:firstLine="567"/>
        <w:rPr>
          <w:rFonts w:ascii="Times New Roman" w:hAnsi="Times New Roman"/>
          <w:sz w:val="16"/>
          <w:szCs w:val="16"/>
        </w:rPr>
      </w:pPr>
      <w:r w:rsidRPr="00D84AFA">
        <w:rPr>
          <w:rFonts w:ascii="Times New Roman" w:hAnsi="Times New Roman"/>
          <w:sz w:val="16"/>
          <w:szCs w:val="16"/>
        </w:rPr>
        <w:t>Глава Целинного муниципального округа                                  П.И. Скоробогатов</w:t>
      </w:r>
    </w:p>
    <w:p w:rsidR="00C16DF4" w:rsidRPr="00D84AFA" w:rsidRDefault="00C16DF4" w:rsidP="00D84AFA">
      <w:pPr>
        <w:pStyle w:val="2b"/>
        <w:shd w:val="clear" w:color="auto" w:fill="auto"/>
        <w:spacing w:line="240" w:lineRule="auto"/>
        <w:ind w:firstLine="567"/>
        <w:jc w:val="left"/>
        <w:rPr>
          <w:rFonts w:ascii="Times New Roman" w:hAnsi="Times New Roman"/>
          <w:i/>
          <w:iCs/>
          <w:sz w:val="16"/>
          <w:szCs w:val="16"/>
        </w:rPr>
      </w:pPr>
    </w:p>
    <w:p w:rsidR="00C16DF4" w:rsidRPr="00D84AFA" w:rsidRDefault="00C16DF4" w:rsidP="00D84AFA">
      <w:pPr>
        <w:pStyle w:val="2b"/>
        <w:shd w:val="clear" w:color="auto" w:fill="auto"/>
        <w:spacing w:line="240" w:lineRule="auto"/>
        <w:ind w:left="5103"/>
        <w:rPr>
          <w:rFonts w:ascii="Times New Roman" w:hAnsi="Times New Roman"/>
          <w:sz w:val="16"/>
          <w:szCs w:val="16"/>
        </w:rPr>
      </w:pPr>
      <w:r w:rsidRPr="00D84AFA">
        <w:rPr>
          <w:rFonts w:ascii="Times New Roman" w:hAnsi="Times New Roman"/>
          <w:sz w:val="16"/>
          <w:szCs w:val="16"/>
        </w:rPr>
        <w:t>Приложение 1 к распоряжению Администрации Целинного муниципального округа Курганской области от 22.08.2024 №426-р «Об установлении публичного сервитута для размещения и эксплуатации линейных объектов (общей площадью 3499 кв.м.)</w:t>
      </w:r>
    </w:p>
    <w:p w:rsidR="00C16DF4" w:rsidRPr="00D84AFA" w:rsidRDefault="00C16DF4" w:rsidP="00D84AFA">
      <w:pPr>
        <w:pStyle w:val="PreformattedText"/>
        <w:ind w:left="5812"/>
        <w:jc w:val="both"/>
        <w:rPr>
          <w:rFonts w:ascii="Times New Roman" w:hAnsi="Times New Roman" w:cs="Times New Roman"/>
          <w:sz w:val="16"/>
          <w:szCs w:val="16"/>
        </w:rPr>
      </w:pPr>
    </w:p>
    <w:p w:rsidR="00C16DF4" w:rsidRPr="00D84AFA" w:rsidRDefault="00C16DF4" w:rsidP="00D84AFA">
      <w:pPr>
        <w:pStyle w:val="PreformattedText"/>
        <w:jc w:val="center"/>
        <w:rPr>
          <w:rFonts w:ascii="Times New Roman" w:hAnsi="Times New Roman" w:cs="Times New Roman"/>
          <w:sz w:val="16"/>
          <w:szCs w:val="16"/>
        </w:rPr>
      </w:pPr>
      <w:r w:rsidRPr="00D84AFA">
        <w:rPr>
          <w:rFonts w:ascii="Times New Roman" w:hAnsi="Times New Roman" w:cs="Times New Roman"/>
          <w:bCs/>
          <w:sz w:val="16"/>
          <w:szCs w:val="16"/>
        </w:rPr>
        <w:t>Описание границ публичного сервитута</w:t>
      </w:r>
    </w:p>
    <w:p w:rsidR="00C16DF4" w:rsidRPr="00D84AFA" w:rsidRDefault="00C16DF4" w:rsidP="00D84AFA">
      <w:pPr>
        <w:pStyle w:val="PreformattedText"/>
        <w:jc w:val="both"/>
        <w:rPr>
          <w:rFonts w:ascii="Times New Roman" w:hAnsi="Times New Roman" w:cs="Times New Roman"/>
          <w:b/>
          <w:bCs/>
          <w:sz w:val="16"/>
          <w:szCs w:val="16"/>
        </w:rPr>
      </w:pPr>
    </w:p>
    <w:p w:rsidR="00C16DF4" w:rsidRPr="00D84AFA" w:rsidRDefault="00C16DF4" w:rsidP="00D84AFA">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 xml:space="preserve">Местоположение публичного сервитута: Российская Федерация, Курганская область, Целинный район, с. </w:t>
      </w:r>
      <w:proofErr w:type="gramStart"/>
      <w:r w:rsidRPr="00D84AFA">
        <w:rPr>
          <w:rFonts w:ascii="Times New Roman" w:hAnsi="Times New Roman" w:cs="Times New Roman"/>
          <w:sz w:val="16"/>
          <w:szCs w:val="16"/>
        </w:rPr>
        <w:t>Целинное</w:t>
      </w:r>
      <w:proofErr w:type="gramEnd"/>
    </w:p>
    <w:p w:rsidR="00C16DF4" w:rsidRPr="00D84AFA" w:rsidRDefault="00C16DF4" w:rsidP="00D84AFA">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Система координат: МСК-45, зона 2</w:t>
      </w:r>
    </w:p>
    <w:p w:rsidR="00C16DF4" w:rsidRPr="00D84AFA" w:rsidRDefault="00C16DF4" w:rsidP="00D84AFA">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Метод определения координат — Метод спутниковых геодезических измерений (определений)</w:t>
      </w:r>
    </w:p>
    <w:p w:rsidR="00C16DF4" w:rsidRPr="00D84AFA" w:rsidRDefault="00C16DF4" w:rsidP="00D84AFA">
      <w:pPr>
        <w:pStyle w:val="PreformattedText"/>
        <w:ind w:firstLine="567"/>
        <w:jc w:val="both"/>
        <w:rPr>
          <w:rFonts w:ascii="Times New Roman" w:hAnsi="Times New Roman" w:cs="Times New Roman"/>
          <w:sz w:val="16"/>
          <w:szCs w:val="16"/>
        </w:rPr>
      </w:pPr>
    </w:p>
    <w:tbl>
      <w:tblPr>
        <w:tblW w:w="9639" w:type="dxa"/>
        <w:jc w:val="center"/>
        <w:tblInd w:w="122" w:type="dxa"/>
        <w:tblLayout w:type="fixed"/>
        <w:tblCellMar>
          <w:left w:w="10" w:type="dxa"/>
          <w:right w:w="10" w:type="dxa"/>
        </w:tblCellMar>
        <w:tblLook w:val="0000"/>
      </w:tblPr>
      <w:tblGrid>
        <w:gridCol w:w="2127"/>
        <w:gridCol w:w="2126"/>
        <w:gridCol w:w="2268"/>
        <w:gridCol w:w="3118"/>
      </w:tblGrid>
      <w:tr w:rsidR="00C16DF4" w:rsidRPr="00D84AFA" w:rsidTr="00142209">
        <w:trPr>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both"/>
              <w:rPr>
                <w:sz w:val="16"/>
                <w:szCs w:val="16"/>
              </w:rPr>
            </w:pPr>
            <w:r w:rsidRPr="00D84AFA">
              <w:rPr>
                <w:bCs/>
                <w:color w:val="000000"/>
                <w:sz w:val="16"/>
                <w:szCs w:val="16"/>
              </w:rPr>
              <w:t>Земельные участки</w:t>
            </w:r>
            <w:r w:rsidRPr="00D84AFA">
              <w:rPr>
                <w:color w:val="000000"/>
                <w:sz w:val="16"/>
                <w:szCs w:val="16"/>
              </w:rPr>
              <w:t>: 45:18:000000:912, 45:18:000000:934, 45:18:020110:505</w:t>
            </w:r>
          </w:p>
          <w:p w:rsidR="00C16DF4" w:rsidRPr="00D84AFA" w:rsidRDefault="00C16DF4" w:rsidP="00D84AFA">
            <w:pPr>
              <w:pStyle w:val="TableContents"/>
              <w:jc w:val="both"/>
              <w:rPr>
                <w:sz w:val="16"/>
                <w:szCs w:val="16"/>
              </w:rPr>
            </w:pPr>
            <w:r w:rsidRPr="00D84AFA">
              <w:rPr>
                <w:bCs/>
                <w:color w:val="000000"/>
                <w:sz w:val="16"/>
                <w:szCs w:val="16"/>
              </w:rPr>
              <w:t>Кадастровый квартал:</w:t>
            </w:r>
            <w:r w:rsidRPr="00D84AFA">
              <w:rPr>
                <w:color w:val="000000"/>
                <w:sz w:val="16"/>
                <w:szCs w:val="16"/>
              </w:rPr>
              <w:t xml:space="preserve"> 45:18:020111, 45:18:020110</w:t>
            </w:r>
          </w:p>
        </w:tc>
      </w:tr>
      <w:tr w:rsidR="00C16DF4" w:rsidRPr="00D84AFA" w:rsidTr="00142209">
        <w:trPr>
          <w:jc w:val="center"/>
        </w:trPr>
        <w:tc>
          <w:tcPr>
            <w:tcW w:w="9639" w:type="dxa"/>
            <w:gridSpan w:val="4"/>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both"/>
              <w:rPr>
                <w:sz w:val="16"/>
                <w:szCs w:val="16"/>
              </w:rPr>
            </w:pPr>
            <w:r w:rsidRPr="00D84AFA">
              <w:rPr>
                <w:bCs/>
                <w:color w:val="000000"/>
                <w:sz w:val="16"/>
                <w:szCs w:val="16"/>
              </w:rPr>
              <w:t xml:space="preserve">Площадь публичного сервитута — 3499 кв.м. </w:t>
            </w:r>
            <w:r w:rsidRPr="00D84AFA">
              <w:rPr>
                <w:color w:val="000000"/>
                <w:sz w:val="16"/>
                <w:szCs w:val="16"/>
              </w:rPr>
              <w:t>в том числе:</w:t>
            </w:r>
            <w:r w:rsidRPr="00D84AFA">
              <w:rPr>
                <w:sz w:val="16"/>
                <w:szCs w:val="16"/>
              </w:rPr>
              <w:t xml:space="preserve"> </w:t>
            </w:r>
            <w:r w:rsidRPr="00D84AFA">
              <w:rPr>
                <w:color w:val="000000"/>
                <w:sz w:val="16"/>
                <w:szCs w:val="16"/>
              </w:rPr>
              <w:t>45:18:020111 – 32 кв.м., 45:18:020110 – 3154 кв.м., 45:18:000000:912 – 48 кв.м., 45:18:000000:934 – 48 кв.м., 45:18:020110:505 – 217 кв.м.</w:t>
            </w:r>
          </w:p>
        </w:tc>
      </w:tr>
      <w:tr w:rsidR="00C16DF4" w:rsidRPr="00D84AFA" w:rsidTr="00142209">
        <w:trPr>
          <w:jc w:val="center"/>
        </w:trPr>
        <w:tc>
          <w:tcPr>
            <w:tcW w:w="2127" w:type="dxa"/>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pStyle w:val="TableContents"/>
              <w:jc w:val="center"/>
              <w:rPr>
                <w:color w:val="000000"/>
                <w:sz w:val="16"/>
                <w:szCs w:val="16"/>
              </w:rPr>
            </w:pPr>
            <w:r w:rsidRPr="00D84AFA">
              <w:rPr>
                <w:color w:val="000000"/>
                <w:sz w:val="16"/>
                <w:szCs w:val="16"/>
              </w:rPr>
              <w:t>Обозначение характерных точек границ</w:t>
            </w:r>
          </w:p>
        </w:tc>
        <w:tc>
          <w:tcPr>
            <w:tcW w:w="4394" w:type="dxa"/>
            <w:gridSpan w:val="2"/>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pStyle w:val="TableContents"/>
              <w:jc w:val="center"/>
              <w:rPr>
                <w:color w:val="000000"/>
                <w:sz w:val="16"/>
                <w:szCs w:val="16"/>
              </w:rPr>
            </w:pPr>
            <w:r w:rsidRPr="00D84AFA">
              <w:rPr>
                <w:color w:val="000000"/>
                <w:sz w:val="16"/>
                <w:szCs w:val="16"/>
              </w:rPr>
              <w:t xml:space="preserve">Координаты, </w:t>
            </w:r>
            <w:proofErr w:type="gramStart"/>
            <w:r w:rsidRPr="00D84AFA">
              <w:rPr>
                <w:color w:val="000000"/>
                <w:sz w:val="16"/>
                <w:szCs w:val="16"/>
              </w:rPr>
              <w:t>м</w:t>
            </w:r>
            <w:proofErr w:type="gramEnd"/>
          </w:p>
        </w:tc>
        <w:tc>
          <w:tcPr>
            <w:tcW w:w="3118" w:type="dxa"/>
            <w:vMerge w:val="restar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pStyle w:val="TableContents"/>
              <w:jc w:val="center"/>
              <w:rPr>
                <w:sz w:val="16"/>
                <w:szCs w:val="16"/>
              </w:rPr>
            </w:pPr>
            <w:r w:rsidRPr="00D84AFA">
              <w:rPr>
                <w:color w:val="000000"/>
                <w:sz w:val="16"/>
                <w:szCs w:val="16"/>
              </w:rPr>
              <w:t xml:space="preserve">Средняя </w:t>
            </w:r>
            <w:proofErr w:type="spellStart"/>
            <w:r w:rsidRPr="00D84AFA">
              <w:rPr>
                <w:color w:val="000000"/>
                <w:sz w:val="16"/>
                <w:szCs w:val="16"/>
              </w:rPr>
              <w:t>квадратическая</w:t>
            </w:r>
            <w:proofErr w:type="spellEnd"/>
            <w:r w:rsidRPr="00D84AFA">
              <w:rPr>
                <w:color w:val="000000"/>
                <w:sz w:val="16"/>
                <w:szCs w:val="16"/>
              </w:rPr>
              <w:t xml:space="preserve"> погрешность положения характерной точки (М</w:t>
            </w:r>
            <w:proofErr w:type="gramStart"/>
            <w:r w:rsidRPr="00D84AFA">
              <w:rPr>
                <w:color w:val="000000"/>
                <w:sz w:val="16"/>
                <w:szCs w:val="16"/>
                <w:lang w:val="en-US"/>
              </w:rPr>
              <w:t>t</w:t>
            </w:r>
            <w:proofErr w:type="gramEnd"/>
            <w:r w:rsidRPr="00D84AFA">
              <w:rPr>
                <w:color w:val="000000"/>
                <w:sz w:val="16"/>
                <w:szCs w:val="16"/>
              </w:rPr>
              <w:t>), м</w:t>
            </w:r>
          </w:p>
        </w:tc>
      </w:tr>
      <w:tr w:rsidR="00C16DF4" w:rsidRPr="00D84AFA" w:rsidTr="00D84AFA">
        <w:trPr>
          <w:trHeight w:val="50"/>
          <w:jc w:val="center"/>
        </w:trPr>
        <w:tc>
          <w:tcPr>
            <w:tcW w:w="2127" w:type="dxa"/>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spacing w:after="0" w:line="240" w:lineRule="auto"/>
              <w:rPr>
                <w:rFonts w:ascii="Times New Roman" w:hAnsi="Times New Roman"/>
                <w:sz w:val="16"/>
                <w:szCs w:val="16"/>
              </w:rPr>
            </w:pP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pStyle w:val="TableContents"/>
              <w:jc w:val="center"/>
              <w:rPr>
                <w:sz w:val="16"/>
                <w:szCs w:val="16"/>
              </w:rPr>
            </w:pPr>
            <w:r w:rsidRPr="00D84AFA">
              <w:rPr>
                <w:color w:val="000000"/>
                <w:sz w:val="16"/>
                <w:szCs w:val="16"/>
                <w:lang w:val="en-US"/>
              </w:rPr>
              <w:t>X</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pStyle w:val="TableContents"/>
              <w:jc w:val="center"/>
              <w:rPr>
                <w:sz w:val="16"/>
                <w:szCs w:val="16"/>
              </w:rPr>
            </w:pPr>
            <w:r w:rsidRPr="00D84AFA">
              <w:rPr>
                <w:color w:val="000000"/>
                <w:sz w:val="16"/>
                <w:szCs w:val="16"/>
                <w:lang w:val="en-US"/>
              </w:rPr>
              <w:t>Y</w:t>
            </w:r>
          </w:p>
        </w:tc>
        <w:tc>
          <w:tcPr>
            <w:tcW w:w="3118" w:type="dxa"/>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C16DF4" w:rsidRPr="00D84AFA" w:rsidRDefault="00C16DF4" w:rsidP="00D84AFA">
            <w:pPr>
              <w:spacing w:after="0" w:line="240" w:lineRule="auto"/>
              <w:rPr>
                <w:rFonts w:ascii="Times New Roman" w:hAnsi="Times New Roman"/>
                <w:sz w:val="16"/>
                <w:szCs w:val="16"/>
              </w:rPr>
            </w:pP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sz w:val="16"/>
                <w:szCs w:val="16"/>
              </w:rPr>
            </w:pPr>
            <w:r w:rsidRPr="00D84AFA">
              <w:rPr>
                <w:sz w:val="16"/>
                <w:szCs w:val="16"/>
              </w:rPr>
              <w:t>1</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lang w:val="en-US"/>
              </w:rPr>
            </w:pPr>
            <w:r w:rsidRPr="00D84AFA">
              <w:rPr>
                <w:color w:val="000000"/>
                <w:sz w:val="16"/>
                <w:szCs w:val="16"/>
                <w:lang w:val="en-US"/>
              </w:rPr>
              <w:t>2</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lang w:val="en-US"/>
              </w:rPr>
            </w:pPr>
            <w:r w:rsidRPr="00D84AFA">
              <w:rPr>
                <w:color w:val="000000"/>
                <w:sz w:val="16"/>
                <w:szCs w:val="16"/>
                <w:lang w:val="en-US"/>
              </w:rPr>
              <w:t>3</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lang w:val="en-US"/>
              </w:rPr>
            </w:pPr>
            <w:r w:rsidRPr="00D84AFA">
              <w:rPr>
                <w:color w:val="000000"/>
                <w:sz w:val="16"/>
                <w:szCs w:val="16"/>
                <w:lang w:val="en-US"/>
              </w:rPr>
              <w:t>4</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1</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332099,20</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2277750,83</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2</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332117,56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2277754,20</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Н3</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332112,77</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2277755,58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lastRenderedPageBreak/>
              <w:t>Н</w:t>
            </w:r>
            <w:proofErr w:type="gramStart"/>
            <w:r w:rsidRPr="00D84AFA">
              <w:rPr>
                <w:color w:val="000000"/>
                <w:sz w:val="16"/>
                <w:szCs w:val="16"/>
              </w:rPr>
              <w:t>4</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332113,05</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2277756,54</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Н5</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332118,82</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2277754,88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6</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332148,67</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2277759,89</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7</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332195,01</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2277767,28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Н8</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332234,16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2277779,98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9</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332233,61</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2277781,72</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Н10</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332233,97</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2277782,59</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Н11</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332262,43</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2277791,73</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Н12</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332265,32</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2277792,81</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Н13</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332266,13</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2277792,07</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Н14</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332266,67</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2277790,57</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Н15</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332344,17</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2277815,75</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Н16</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332384,28</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2277663,04</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Н17</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332415,91</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2277652,67</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Н18</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332426,09</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2277649,55</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Н19</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332428,43</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2277657,21</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Н20</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332418,33</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2277660,29</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Н21</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332390,92</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2277669,28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Н22</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332367,76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2277757,41</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Н23</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332363,05</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2277773,94</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Н24</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332354,83</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2277802,79</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Н25</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332348,51</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2277825,57</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Н26</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332193,09</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2277775,06</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Н27</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332097,85</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2277758,72</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1</w:t>
            </w:r>
            <w:proofErr w:type="gramEnd"/>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332099,20</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2277750,83</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Н28</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332102,96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2277754,88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Н29</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332102,71</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2277755,85</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Н30</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332101,74</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2277755,60</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Н31</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332101,99</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2277754,63</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r w:rsidR="00C16DF4" w:rsidRPr="00D84AFA" w:rsidTr="00142209">
        <w:trPr>
          <w:jc w:val="center"/>
        </w:trPr>
        <w:tc>
          <w:tcPr>
            <w:tcW w:w="2127"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Н28</w:t>
            </w:r>
          </w:p>
        </w:tc>
        <w:tc>
          <w:tcPr>
            <w:tcW w:w="2126"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332102,96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2277754,88</w:t>
            </w:r>
          </w:p>
        </w:tc>
        <w:tc>
          <w:tcPr>
            <w:tcW w:w="311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C16DF4" w:rsidRPr="00D84AFA" w:rsidRDefault="00C16DF4" w:rsidP="00D84AFA">
            <w:pPr>
              <w:pStyle w:val="TableContents"/>
              <w:jc w:val="center"/>
              <w:rPr>
                <w:color w:val="000000"/>
                <w:sz w:val="16"/>
                <w:szCs w:val="16"/>
              </w:rPr>
            </w:pPr>
            <w:r w:rsidRPr="00D84AFA">
              <w:rPr>
                <w:color w:val="000000"/>
                <w:sz w:val="16"/>
                <w:szCs w:val="16"/>
              </w:rPr>
              <w:t>0,10</w:t>
            </w:r>
          </w:p>
        </w:tc>
      </w:tr>
    </w:tbl>
    <w:p w:rsidR="00C16DF4" w:rsidRPr="00D84AFA" w:rsidRDefault="00C16DF4" w:rsidP="00D84AFA">
      <w:pPr>
        <w:pStyle w:val="Standard"/>
        <w:rPr>
          <w:rFonts w:ascii="Times New Roman" w:hAnsi="Times New Roman" w:cs="Times New Roman"/>
          <w:sz w:val="16"/>
          <w:szCs w:val="16"/>
        </w:rPr>
      </w:pPr>
    </w:p>
    <w:p w:rsidR="00C16DF4" w:rsidRPr="00D84AFA" w:rsidRDefault="00C16DF4" w:rsidP="00D84AFA">
      <w:pPr>
        <w:pStyle w:val="2b"/>
        <w:shd w:val="clear" w:color="auto" w:fill="auto"/>
        <w:spacing w:line="240" w:lineRule="auto"/>
        <w:ind w:left="5103"/>
        <w:rPr>
          <w:rFonts w:ascii="Times New Roman" w:hAnsi="Times New Roman"/>
          <w:sz w:val="16"/>
          <w:szCs w:val="16"/>
        </w:rPr>
      </w:pPr>
      <w:r w:rsidRPr="00D84AFA">
        <w:rPr>
          <w:rFonts w:ascii="Times New Roman" w:hAnsi="Times New Roman"/>
          <w:sz w:val="16"/>
          <w:szCs w:val="16"/>
        </w:rPr>
        <w:t>Приложение 2 к распоряжению Администрации Целинного муниципального округа Курганской области от 22.08.2024 №426-р «Об установлении публичного сервитута для размещения и эксплуатации линейных объектов (общей площадью 3499 кв.м.)</w:t>
      </w:r>
    </w:p>
    <w:p w:rsidR="00C16DF4" w:rsidRPr="00D84AFA" w:rsidRDefault="00C16DF4" w:rsidP="00D84AFA">
      <w:pPr>
        <w:pStyle w:val="Standard"/>
        <w:rPr>
          <w:rFonts w:ascii="Times New Roman" w:hAnsi="Times New Roman" w:cs="Times New Roman"/>
          <w:sz w:val="16"/>
          <w:szCs w:val="16"/>
        </w:rPr>
      </w:pPr>
    </w:p>
    <w:p w:rsidR="00C16DF4" w:rsidRPr="00D84AFA" w:rsidRDefault="00C16DF4" w:rsidP="00D84AFA">
      <w:pPr>
        <w:pStyle w:val="2b"/>
        <w:shd w:val="clear" w:color="auto" w:fill="auto"/>
        <w:spacing w:line="240" w:lineRule="auto"/>
        <w:ind w:firstLine="567"/>
        <w:jc w:val="center"/>
        <w:rPr>
          <w:rFonts w:ascii="Times New Roman" w:hAnsi="Times New Roman"/>
          <w:iCs/>
          <w:color w:val="000000"/>
          <w:sz w:val="16"/>
          <w:szCs w:val="16"/>
        </w:rPr>
      </w:pPr>
      <w:r w:rsidRPr="00D84AFA">
        <w:rPr>
          <w:rFonts w:ascii="Times New Roman" w:hAnsi="Times New Roman"/>
          <w:iCs/>
          <w:color w:val="000000"/>
          <w:sz w:val="16"/>
          <w:szCs w:val="16"/>
        </w:rPr>
        <w:t>Расчет платы за публичный сервитут</w:t>
      </w:r>
    </w:p>
    <w:p w:rsidR="00C16DF4" w:rsidRPr="00D84AFA" w:rsidRDefault="00C16DF4" w:rsidP="00D84AFA">
      <w:pPr>
        <w:pStyle w:val="2b"/>
        <w:shd w:val="clear" w:color="auto" w:fill="auto"/>
        <w:spacing w:line="240" w:lineRule="auto"/>
        <w:ind w:firstLine="567"/>
        <w:jc w:val="center"/>
        <w:rPr>
          <w:rFonts w:ascii="Times New Roman" w:hAnsi="Times New Roman"/>
          <w:iCs/>
          <w:color w:val="000000"/>
          <w:sz w:val="16"/>
          <w:szCs w:val="16"/>
        </w:rPr>
      </w:pPr>
      <w:r w:rsidRPr="00D84AFA">
        <w:rPr>
          <w:rFonts w:ascii="Times New Roman" w:hAnsi="Times New Roman"/>
          <w:iCs/>
          <w:color w:val="000000"/>
          <w:sz w:val="16"/>
          <w:szCs w:val="16"/>
        </w:rPr>
        <w:t xml:space="preserve">(за земли, находящиеся в </w:t>
      </w:r>
      <w:proofErr w:type="spellStart"/>
      <w:r w:rsidRPr="00D84AFA">
        <w:rPr>
          <w:rFonts w:ascii="Times New Roman" w:hAnsi="Times New Roman"/>
          <w:iCs/>
          <w:color w:val="000000"/>
          <w:sz w:val="16"/>
          <w:szCs w:val="16"/>
        </w:rPr>
        <w:t>неразграниченной</w:t>
      </w:r>
      <w:proofErr w:type="spellEnd"/>
      <w:r w:rsidRPr="00D84AFA">
        <w:rPr>
          <w:rFonts w:ascii="Times New Roman" w:hAnsi="Times New Roman"/>
          <w:iCs/>
          <w:color w:val="000000"/>
          <w:sz w:val="16"/>
          <w:szCs w:val="16"/>
        </w:rPr>
        <w:t xml:space="preserve"> государственной собственности)</w:t>
      </w:r>
    </w:p>
    <w:p w:rsidR="00C16DF4" w:rsidRPr="00D84AFA" w:rsidRDefault="00C16DF4" w:rsidP="00D84AFA">
      <w:pPr>
        <w:pStyle w:val="2b"/>
        <w:shd w:val="clear" w:color="auto" w:fill="auto"/>
        <w:spacing w:line="240" w:lineRule="auto"/>
        <w:ind w:firstLine="567"/>
        <w:rPr>
          <w:rFonts w:ascii="Times New Roman" w:hAnsi="Times New Roman"/>
          <w:iCs/>
          <w:color w:val="000000"/>
          <w:sz w:val="16"/>
          <w:szCs w:val="16"/>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709"/>
        <w:gridCol w:w="1701"/>
        <w:gridCol w:w="1134"/>
        <w:gridCol w:w="1984"/>
        <w:gridCol w:w="1560"/>
        <w:gridCol w:w="749"/>
      </w:tblGrid>
      <w:tr w:rsidR="00C16DF4" w:rsidRPr="00D84AFA" w:rsidTr="00D84AFA">
        <w:tc>
          <w:tcPr>
            <w:tcW w:w="195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Вид права</w:t>
            </w:r>
          </w:p>
        </w:tc>
        <w:tc>
          <w:tcPr>
            <w:tcW w:w="70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Площадь земель, кв.м.</w:t>
            </w:r>
          </w:p>
        </w:tc>
        <w:tc>
          <w:tcPr>
            <w:tcW w:w="170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Среднее значение удельного показателя кадастровой стоимости по Целинному МО</w:t>
            </w:r>
          </w:p>
        </w:tc>
        <w:tc>
          <w:tcPr>
            <w:tcW w:w="113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Кадастровая стоимость земель, руб.</w:t>
            </w:r>
          </w:p>
        </w:tc>
        <w:tc>
          <w:tcPr>
            <w:tcW w:w="198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Установленный процент кадастровой стоимости земельного участка, %</w:t>
            </w:r>
          </w:p>
        </w:tc>
        <w:tc>
          <w:tcPr>
            <w:tcW w:w="1560"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Расчет платы за публичный сервитут</w:t>
            </w:r>
          </w:p>
        </w:tc>
        <w:tc>
          <w:tcPr>
            <w:tcW w:w="74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Размер платы за 12 мес.</w:t>
            </w:r>
          </w:p>
        </w:tc>
      </w:tr>
      <w:tr w:rsidR="00C16DF4" w:rsidRPr="00D84AFA" w:rsidTr="00D84AFA">
        <w:trPr>
          <w:trHeight w:val="886"/>
        </w:trPr>
        <w:tc>
          <w:tcPr>
            <w:tcW w:w="1951" w:type="dxa"/>
          </w:tcPr>
          <w:p w:rsidR="00C16DF4" w:rsidRPr="00D84AFA" w:rsidRDefault="00C16DF4" w:rsidP="00D84AFA">
            <w:pPr>
              <w:pStyle w:val="2b"/>
              <w:spacing w:line="240" w:lineRule="auto"/>
              <w:rPr>
                <w:rFonts w:ascii="Times New Roman" w:hAnsi="Times New Roman"/>
                <w:iCs/>
                <w:color w:val="000000"/>
                <w:sz w:val="16"/>
                <w:szCs w:val="16"/>
                <w:lang w:eastAsia="ru-RU"/>
              </w:rPr>
            </w:pPr>
            <w:proofErr w:type="gramStart"/>
            <w:r w:rsidRPr="00D84AFA">
              <w:rPr>
                <w:rFonts w:ascii="Times New Roman" w:hAnsi="Times New Roman"/>
                <w:iCs/>
                <w:color w:val="000000"/>
                <w:sz w:val="16"/>
                <w:szCs w:val="16"/>
                <w:lang w:eastAsia="ru-RU"/>
              </w:rPr>
              <w:t>Государственная собственность не разграниченная (в границах кадастрового квартала 45:18:020111</w:t>
            </w:r>
            <w:proofErr w:type="gramEnd"/>
          </w:p>
        </w:tc>
        <w:tc>
          <w:tcPr>
            <w:tcW w:w="70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32</w:t>
            </w:r>
          </w:p>
        </w:tc>
        <w:tc>
          <w:tcPr>
            <w:tcW w:w="170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31,06</w:t>
            </w:r>
          </w:p>
        </w:tc>
        <w:tc>
          <w:tcPr>
            <w:tcW w:w="113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993,92</w:t>
            </w:r>
          </w:p>
        </w:tc>
        <w:tc>
          <w:tcPr>
            <w:tcW w:w="198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0,01</w:t>
            </w:r>
          </w:p>
        </w:tc>
        <w:tc>
          <w:tcPr>
            <w:tcW w:w="1560" w:type="dxa"/>
            <w:vAlign w:val="center"/>
          </w:tcPr>
          <w:p w:rsidR="00C16DF4" w:rsidRPr="00D84AFA" w:rsidRDefault="00C16DF4" w:rsidP="00D84AFA">
            <w:pPr>
              <w:pStyle w:val="2b"/>
              <w:shd w:val="clear" w:color="auto" w:fill="auto"/>
              <w:spacing w:line="240" w:lineRule="auto"/>
              <w:ind w:left="-108"/>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993,92х</w:t>
            </w:r>
            <w:proofErr w:type="gramStart"/>
            <w:r w:rsidRPr="00D84AFA">
              <w:rPr>
                <w:rFonts w:ascii="Times New Roman" w:hAnsi="Times New Roman"/>
                <w:iCs/>
                <w:color w:val="000000"/>
                <w:sz w:val="16"/>
                <w:szCs w:val="16"/>
                <w:lang w:eastAsia="ru-RU"/>
              </w:rPr>
              <w:t>0</w:t>
            </w:r>
            <w:proofErr w:type="gramEnd"/>
            <w:r w:rsidRPr="00D84AFA">
              <w:rPr>
                <w:rFonts w:ascii="Times New Roman" w:hAnsi="Times New Roman"/>
                <w:iCs/>
                <w:color w:val="000000"/>
                <w:sz w:val="16"/>
                <w:szCs w:val="16"/>
                <w:lang w:eastAsia="ru-RU"/>
              </w:rPr>
              <w:t>,01%</w:t>
            </w:r>
          </w:p>
        </w:tc>
        <w:tc>
          <w:tcPr>
            <w:tcW w:w="74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0,10</w:t>
            </w:r>
          </w:p>
        </w:tc>
      </w:tr>
      <w:tr w:rsidR="00C16DF4" w:rsidRPr="00D84AFA" w:rsidTr="00D84AFA">
        <w:trPr>
          <w:trHeight w:val="943"/>
        </w:trPr>
        <w:tc>
          <w:tcPr>
            <w:tcW w:w="1951" w:type="dxa"/>
          </w:tcPr>
          <w:p w:rsidR="00C16DF4" w:rsidRPr="00D84AFA" w:rsidRDefault="00C16DF4" w:rsidP="00D84AFA">
            <w:pPr>
              <w:pStyle w:val="2b"/>
              <w:spacing w:line="240" w:lineRule="auto"/>
              <w:rPr>
                <w:rFonts w:ascii="Times New Roman" w:hAnsi="Times New Roman"/>
                <w:iCs/>
                <w:color w:val="000000"/>
                <w:sz w:val="16"/>
                <w:szCs w:val="16"/>
                <w:lang w:eastAsia="ru-RU"/>
              </w:rPr>
            </w:pPr>
            <w:proofErr w:type="gramStart"/>
            <w:r w:rsidRPr="00D84AFA">
              <w:rPr>
                <w:rFonts w:ascii="Times New Roman" w:hAnsi="Times New Roman"/>
                <w:iCs/>
                <w:color w:val="000000"/>
                <w:sz w:val="16"/>
                <w:szCs w:val="16"/>
                <w:lang w:eastAsia="ru-RU"/>
              </w:rPr>
              <w:lastRenderedPageBreak/>
              <w:t>Государственная собственность не разграниченная (в границах кадастрового квартала 45:18:020110</w:t>
            </w:r>
            <w:proofErr w:type="gramEnd"/>
          </w:p>
        </w:tc>
        <w:tc>
          <w:tcPr>
            <w:tcW w:w="70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3154</w:t>
            </w:r>
          </w:p>
        </w:tc>
        <w:tc>
          <w:tcPr>
            <w:tcW w:w="170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31,06</w:t>
            </w:r>
          </w:p>
        </w:tc>
        <w:tc>
          <w:tcPr>
            <w:tcW w:w="113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97963,24</w:t>
            </w:r>
          </w:p>
        </w:tc>
        <w:tc>
          <w:tcPr>
            <w:tcW w:w="198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0,01</w:t>
            </w:r>
          </w:p>
        </w:tc>
        <w:tc>
          <w:tcPr>
            <w:tcW w:w="1560" w:type="dxa"/>
            <w:vAlign w:val="center"/>
          </w:tcPr>
          <w:p w:rsidR="00C16DF4" w:rsidRPr="00D84AFA" w:rsidRDefault="00C16DF4" w:rsidP="00D84AFA">
            <w:pPr>
              <w:pStyle w:val="2b"/>
              <w:shd w:val="clear" w:color="auto" w:fill="auto"/>
              <w:spacing w:line="240" w:lineRule="auto"/>
              <w:ind w:left="-108"/>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97963,24х</w:t>
            </w:r>
            <w:proofErr w:type="gramStart"/>
            <w:r w:rsidRPr="00D84AFA">
              <w:rPr>
                <w:rFonts w:ascii="Times New Roman" w:hAnsi="Times New Roman"/>
                <w:iCs/>
                <w:color w:val="000000"/>
                <w:sz w:val="16"/>
                <w:szCs w:val="16"/>
                <w:lang w:eastAsia="ru-RU"/>
              </w:rPr>
              <w:t>0</w:t>
            </w:r>
            <w:proofErr w:type="gramEnd"/>
            <w:r w:rsidRPr="00D84AFA">
              <w:rPr>
                <w:rFonts w:ascii="Times New Roman" w:hAnsi="Times New Roman"/>
                <w:iCs/>
                <w:color w:val="000000"/>
                <w:sz w:val="16"/>
                <w:szCs w:val="16"/>
                <w:lang w:eastAsia="ru-RU"/>
              </w:rPr>
              <w:t>,01%</w:t>
            </w:r>
          </w:p>
        </w:tc>
        <w:tc>
          <w:tcPr>
            <w:tcW w:w="74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9,80</w:t>
            </w:r>
          </w:p>
        </w:tc>
      </w:tr>
      <w:tr w:rsidR="00C16DF4" w:rsidRPr="00D84AFA" w:rsidTr="00D84AFA">
        <w:tc>
          <w:tcPr>
            <w:tcW w:w="195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Итого:</w:t>
            </w:r>
          </w:p>
        </w:tc>
        <w:tc>
          <w:tcPr>
            <w:tcW w:w="70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p>
        </w:tc>
        <w:tc>
          <w:tcPr>
            <w:tcW w:w="1701"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p>
        </w:tc>
        <w:tc>
          <w:tcPr>
            <w:tcW w:w="113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p>
        </w:tc>
        <w:tc>
          <w:tcPr>
            <w:tcW w:w="1984"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p>
        </w:tc>
        <w:tc>
          <w:tcPr>
            <w:tcW w:w="1560"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p>
        </w:tc>
        <w:tc>
          <w:tcPr>
            <w:tcW w:w="749" w:type="dxa"/>
            <w:vAlign w:val="center"/>
          </w:tcPr>
          <w:p w:rsidR="00C16DF4" w:rsidRPr="00D84AFA" w:rsidRDefault="00C16DF4" w:rsidP="00D84AFA">
            <w:pPr>
              <w:pStyle w:val="2b"/>
              <w:shd w:val="clear" w:color="auto" w:fill="auto"/>
              <w:spacing w:line="240" w:lineRule="auto"/>
              <w:rPr>
                <w:rFonts w:ascii="Times New Roman" w:hAnsi="Times New Roman"/>
                <w:iCs/>
                <w:color w:val="000000"/>
                <w:sz w:val="16"/>
                <w:szCs w:val="16"/>
                <w:lang w:eastAsia="ru-RU"/>
              </w:rPr>
            </w:pPr>
            <w:r w:rsidRPr="00D84AFA">
              <w:rPr>
                <w:rFonts w:ascii="Times New Roman" w:hAnsi="Times New Roman"/>
                <w:iCs/>
                <w:color w:val="000000"/>
                <w:sz w:val="16"/>
                <w:szCs w:val="16"/>
                <w:lang w:eastAsia="ru-RU"/>
              </w:rPr>
              <w:t>9,90</w:t>
            </w:r>
          </w:p>
        </w:tc>
      </w:tr>
    </w:tbl>
    <w:p w:rsidR="00C16DF4" w:rsidRPr="00D84AFA" w:rsidRDefault="00C16DF4" w:rsidP="00D84AFA">
      <w:pPr>
        <w:pStyle w:val="2b"/>
        <w:shd w:val="clear" w:color="auto" w:fill="auto"/>
        <w:spacing w:line="240" w:lineRule="auto"/>
        <w:ind w:firstLine="567"/>
        <w:rPr>
          <w:rFonts w:ascii="Times New Roman" w:hAnsi="Times New Roman"/>
          <w:iCs/>
          <w:color w:val="000000"/>
          <w:sz w:val="16"/>
          <w:szCs w:val="16"/>
        </w:rPr>
      </w:pPr>
    </w:p>
    <w:p w:rsidR="00C16DF4" w:rsidRPr="00D84AFA" w:rsidRDefault="00C16DF4" w:rsidP="00D84AFA">
      <w:pPr>
        <w:pStyle w:val="ConsNonformat"/>
        <w:widowControl/>
        <w:ind w:firstLine="567"/>
        <w:jc w:val="both"/>
        <w:rPr>
          <w:rFonts w:ascii="Times New Roman" w:hAnsi="Times New Roman"/>
          <w:sz w:val="16"/>
          <w:szCs w:val="16"/>
        </w:rPr>
      </w:pPr>
      <w:r w:rsidRPr="00D84AFA">
        <w:rPr>
          <w:rFonts w:ascii="Times New Roman" w:hAnsi="Times New Roman"/>
          <w:sz w:val="16"/>
          <w:szCs w:val="16"/>
        </w:rPr>
        <w:t>Плата за использование земель производится путем перечисления денежных средств по следующим реквизитам:</w:t>
      </w:r>
    </w:p>
    <w:p w:rsidR="00C16DF4" w:rsidRPr="00D84AFA" w:rsidRDefault="00C16DF4" w:rsidP="00D84AFA">
      <w:pPr>
        <w:shd w:val="clear" w:color="auto" w:fill="FFFFFF"/>
        <w:tabs>
          <w:tab w:val="left" w:pos="2314"/>
          <w:tab w:val="left" w:pos="4498"/>
          <w:tab w:val="left" w:pos="6634"/>
          <w:tab w:val="left" w:pos="8088"/>
        </w:tabs>
        <w:spacing w:after="0" w:line="240" w:lineRule="auto"/>
        <w:ind w:firstLine="567"/>
        <w:jc w:val="both"/>
        <w:rPr>
          <w:rFonts w:ascii="Times New Roman" w:hAnsi="Times New Roman"/>
          <w:sz w:val="16"/>
          <w:szCs w:val="16"/>
        </w:rPr>
      </w:pPr>
      <w:r w:rsidRPr="00D84AFA">
        <w:rPr>
          <w:rFonts w:ascii="Times New Roman" w:hAnsi="Times New Roman"/>
          <w:sz w:val="16"/>
          <w:szCs w:val="16"/>
        </w:rPr>
        <w:t>Наименование организации:</w:t>
      </w:r>
    </w:p>
    <w:p w:rsidR="00C16DF4" w:rsidRPr="00D84AFA" w:rsidRDefault="00C16DF4" w:rsidP="00D84AFA">
      <w:pPr>
        <w:shd w:val="clear" w:color="auto" w:fill="FFFFFF"/>
        <w:tabs>
          <w:tab w:val="left" w:pos="2314"/>
          <w:tab w:val="left" w:pos="4498"/>
          <w:tab w:val="left" w:pos="6634"/>
          <w:tab w:val="left" w:pos="8088"/>
        </w:tabs>
        <w:spacing w:after="0" w:line="240" w:lineRule="auto"/>
        <w:ind w:firstLine="567"/>
        <w:jc w:val="both"/>
        <w:rPr>
          <w:rFonts w:ascii="Times New Roman" w:hAnsi="Times New Roman"/>
          <w:sz w:val="16"/>
          <w:szCs w:val="16"/>
        </w:rPr>
      </w:pPr>
      <w:r w:rsidRPr="00D84AFA">
        <w:rPr>
          <w:rFonts w:ascii="Times New Roman" w:hAnsi="Times New Roman"/>
          <w:sz w:val="16"/>
          <w:szCs w:val="16"/>
        </w:rPr>
        <w:t>Администрация Целинного муниципального округа Курганской области</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ИНН 4524097710 КПП 452401001</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Юридический адрес:</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641150, Курганская область, Целинный муниципальный округ, с. </w:t>
      </w:r>
      <w:proofErr w:type="gramStart"/>
      <w:r w:rsidRPr="00D84AFA">
        <w:rPr>
          <w:rFonts w:ascii="Times New Roman" w:hAnsi="Times New Roman"/>
          <w:sz w:val="16"/>
          <w:szCs w:val="16"/>
        </w:rPr>
        <w:t>Целинное</w:t>
      </w:r>
      <w:proofErr w:type="gramEnd"/>
      <w:r w:rsidRPr="00D84AFA">
        <w:rPr>
          <w:rFonts w:ascii="Times New Roman" w:hAnsi="Times New Roman"/>
          <w:sz w:val="16"/>
          <w:szCs w:val="16"/>
        </w:rPr>
        <w:t>, ул. Советская, д. 66</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Банковские реквизиты:</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Финансовый отдел Администрации Целинного муниципального округа Курганской области</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(Администрация Целинного муниципального округа Курганской области, </w:t>
      </w:r>
      <w:proofErr w:type="gramStart"/>
      <w:r w:rsidRPr="00D84AFA">
        <w:rPr>
          <w:rFonts w:ascii="Times New Roman" w:hAnsi="Times New Roman"/>
          <w:sz w:val="16"/>
          <w:szCs w:val="16"/>
        </w:rPr>
        <w:t>л</w:t>
      </w:r>
      <w:proofErr w:type="gramEnd"/>
      <w:r w:rsidRPr="00D84AFA">
        <w:rPr>
          <w:rFonts w:ascii="Times New Roman" w:hAnsi="Times New Roman"/>
          <w:sz w:val="16"/>
          <w:szCs w:val="16"/>
        </w:rPr>
        <w:t>/с 04433D04530)</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Наименование банка:</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Отделение Курган БАНКА РОССИИ//УФК по Курганской области </w:t>
      </w:r>
      <w:proofErr w:type="gramStart"/>
      <w:r w:rsidRPr="00D84AFA">
        <w:rPr>
          <w:rFonts w:ascii="Times New Roman" w:hAnsi="Times New Roman"/>
          <w:sz w:val="16"/>
          <w:szCs w:val="16"/>
        </w:rPr>
        <w:t>г</w:t>
      </w:r>
      <w:proofErr w:type="gramEnd"/>
      <w:r w:rsidRPr="00D84AFA">
        <w:rPr>
          <w:rFonts w:ascii="Times New Roman" w:hAnsi="Times New Roman"/>
          <w:sz w:val="16"/>
          <w:szCs w:val="16"/>
        </w:rPr>
        <w:t>. Курган</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Номер лицевого счета АДБ: 04433D04530</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Номер казначейского счета: 03100643000000014300</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Единый казначейский счет (</w:t>
      </w:r>
      <w:proofErr w:type="spellStart"/>
      <w:r w:rsidRPr="00D84AFA">
        <w:rPr>
          <w:rFonts w:ascii="Times New Roman" w:hAnsi="Times New Roman"/>
          <w:sz w:val="16"/>
          <w:szCs w:val="16"/>
        </w:rPr>
        <w:t>кор</w:t>
      </w:r>
      <w:proofErr w:type="gramStart"/>
      <w:r w:rsidRPr="00D84AFA">
        <w:rPr>
          <w:rFonts w:ascii="Times New Roman" w:hAnsi="Times New Roman"/>
          <w:sz w:val="16"/>
          <w:szCs w:val="16"/>
        </w:rPr>
        <w:t>.с</w:t>
      </w:r>
      <w:proofErr w:type="gramEnd"/>
      <w:r w:rsidRPr="00D84AFA">
        <w:rPr>
          <w:rFonts w:ascii="Times New Roman" w:hAnsi="Times New Roman"/>
          <w:sz w:val="16"/>
          <w:szCs w:val="16"/>
        </w:rPr>
        <w:t>чет</w:t>
      </w:r>
      <w:proofErr w:type="spellEnd"/>
      <w:r w:rsidRPr="00D84AFA">
        <w:rPr>
          <w:rFonts w:ascii="Times New Roman" w:hAnsi="Times New Roman"/>
          <w:sz w:val="16"/>
          <w:szCs w:val="16"/>
        </w:rPr>
        <w:t>): 40102810345370000037</w:t>
      </w:r>
    </w:p>
    <w:p w:rsidR="00C16DF4" w:rsidRPr="00D84AFA" w:rsidRDefault="00C16DF4" w:rsidP="00D84AFA">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БИК 013735150</w:t>
      </w:r>
    </w:p>
    <w:p w:rsidR="00C16DF4" w:rsidRPr="00D84AFA" w:rsidRDefault="00C16DF4" w:rsidP="00D84AFA">
      <w:pPr>
        <w:pStyle w:val="ConsNonformat"/>
        <w:widowControl/>
        <w:ind w:firstLine="567"/>
        <w:jc w:val="both"/>
        <w:rPr>
          <w:rFonts w:ascii="Times New Roman" w:hAnsi="Times New Roman"/>
          <w:sz w:val="16"/>
          <w:szCs w:val="16"/>
        </w:rPr>
      </w:pPr>
      <w:r w:rsidRPr="00D84AFA">
        <w:rPr>
          <w:rFonts w:ascii="Times New Roman" w:hAnsi="Times New Roman"/>
          <w:sz w:val="16"/>
          <w:szCs w:val="16"/>
        </w:rPr>
        <w:t>ОКТМО: 37534000</w:t>
      </w:r>
    </w:p>
    <w:p w:rsidR="00C16DF4" w:rsidRPr="00D84AFA" w:rsidRDefault="00C16DF4" w:rsidP="00750F67">
      <w:pPr>
        <w:spacing w:after="0" w:line="240" w:lineRule="auto"/>
        <w:ind w:firstLine="567"/>
        <w:jc w:val="both"/>
        <w:rPr>
          <w:rFonts w:ascii="Times New Roman" w:hAnsi="Times New Roman"/>
          <w:sz w:val="16"/>
          <w:szCs w:val="16"/>
        </w:rPr>
      </w:pPr>
      <w:r w:rsidRPr="00D84AFA">
        <w:rPr>
          <w:rFonts w:ascii="Times New Roman" w:hAnsi="Times New Roman"/>
          <w:sz w:val="16"/>
          <w:szCs w:val="16"/>
        </w:rPr>
        <w:t>Код бюджетной классификации: КБК: 99811105012140000120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p w:rsidR="006A0536" w:rsidRDefault="006A0536" w:rsidP="0038797D">
      <w:pPr>
        <w:pStyle w:val="ConsNonformat"/>
        <w:widowControl/>
        <w:jc w:val="center"/>
        <w:rPr>
          <w:rFonts w:ascii="PT Astra Serif" w:hAnsi="PT Astra Serif"/>
          <w:sz w:val="28"/>
          <w:szCs w:val="30"/>
        </w:rPr>
      </w:pPr>
    </w:p>
    <w:p w:rsidR="0038797D" w:rsidRPr="00F94F1C" w:rsidRDefault="0038797D" w:rsidP="0038797D">
      <w:pPr>
        <w:pStyle w:val="ConsNonformat"/>
        <w:widowControl/>
        <w:jc w:val="center"/>
        <w:rPr>
          <w:rFonts w:ascii="PT Astra Serif" w:hAnsi="PT Astra Serif"/>
          <w:sz w:val="28"/>
          <w:szCs w:val="30"/>
        </w:rPr>
      </w:pPr>
      <w:r w:rsidRPr="00F94F1C">
        <w:rPr>
          <w:rFonts w:ascii="PT Astra Serif" w:hAnsi="PT Astra Serif"/>
          <w:sz w:val="28"/>
          <w:szCs w:val="30"/>
        </w:rPr>
        <w:t>КУРГАНСКАЯ ОБЛАСТЬ</w:t>
      </w:r>
    </w:p>
    <w:p w:rsidR="0038797D" w:rsidRPr="00F94F1C" w:rsidRDefault="0038797D" w:rsidP="0038797D">
      <w:pPr>
        <w:pStyle w:val="ConsNonformat"/>
        <w:widowControl/>
        <w:jc w:val="center"/>
        <w:rPr>
          <w:rFonts w:ascii="PT Astra Serif" w:hAnsi="PT Astra Serif"/>
          <w:sz w:val="28"/>
          <w:szCs w:val="30"/>
        </w:rPr>
      </w:pPr>
      <w:r w:rsidRPr="00F94F1C">
        <w:rPr>
          <w:rFonts w:ascii="PT Astra Serif" w:hAnsi="PT Astra Serif"/>
          <w:sz w:val="28"/>
          <w:szCs w:val="30"/>
        </w:rPr>
        <w:t>ЦЕЛИННЫЙ МУНИЦИПАЛЬНЫЙ ОКРУГ</w:t>
      </w:r>
    </w:p>
    <w:p w:rsidR="0038797D" w:rsidRPr="00F94F1C" w:rsidRDefault="0038797D" w:rsidP="0038797D">
      <w:pPr>
        <w:pStyle w:val="ConsNonformat"/>
        <w:widowControl/>
        <w:jc w:val="center"/>
        <w:rPr>
          <w:rFonts w:ascii="PT Astra Serif" w:hAnsi="PT Astra Serif"/>
          <w:sz w:val="28"/>
          <w:szCs w:val="30"/>
        </w:rPr>
      </w:pPr>
      <w:r w:rsidRPr="00F94F1C">
        <w:rPr>
          <w:rFonts w:ascii="PT Astra Serif" w:hAnsi="PT Astra Serif"/>
          <w:sz w:val="28"/>
          <w:szCs w:val="30"/>
        </w:rPr>
        <w:t>АДМИНИСТРАЦИЯ ЦЕЛИННОГО МУНИЦИПАЛЬНОГО ОКРУГА</w:t>
      </w:r>
    </w:p>
    <w:p w:rsidR="0038797D" w:rsidRPr="00F94F1C" w:rsidRDefault="0038797D" w:rsidP="0038797D">
      <w:pPr>
        <w:pStyle w:val="ConsNonformat"/>
        <w:widowControl/>
        <w:jc w:val="center"/>
        <w:rPr>
          <w:rFonts w:ascii="PT Astra Serif" w:hAnsi="PT Astra Serif"/>
          <w:b/>
          <w:sz w:val="20"/>
          <w:szCs w:val="40"/>
        </w:rPr>
      </w:pPr>
    </w:p>
    <w:p w:rsidR="0038797D" w:rsidRPr="00F94F1C" w:rsidRDefault="0038797D" w:rsidP="0038797D">
      <w:pPr>
        <w:pStyle w:val="ConsNonformat"/>
        <w:widowControl/>
        <w:jc w:val="center"/>
        <w:rPr>
          <w:rFonts w:ascii="PT Astra Serif" w:hAnsi="PT Astra Serif"/>
          <w:b/>
          <w:sz w:val="36"/>
          <w:szCs w:val="40"/>
        </w:rPr>
      </w:pPr>
      <w:r w:rsidRPr="00F94F1C">
        <w:rPr>
          <w:rFonts w:ascii="PT Astra Serif" w:hAnsi="PT Astra Serif"/>
          <w:b/>
          <w:sz w:val="36"/>
          <w:szCs w:val="40"/>
        </w:rPr>
        <w:t>РАСПОРЯЖЕНИЕ</w:t>
      </w:r>
    </w:p>
    <w:p w:rsidR="0038797D" w:rsidRPr="00032B92" w:rsidRDefault="0038797D" w:rsidP="0038797D">
      <w:pPr>
        <w:pStyle w:val="ConsNonformat"/>
        <w:widowControl/>
        <w:jc w:val="center"/>
        <w:rPr>
          <w:rFonts w:ascii="PT Astra Serif" w:hAnsi="PT Astra Serif"/>
          <w:b/>
          <w:szCs w:val="22"/>
        </w:rPr>
      </w:pPr>
    </w:p>
    <w:p w:rsidR="0038797D" w:rsidRPr="00F94F1C" w:rsidRDefault="0038797D" w:rsidP="0038797D">
      <w:pPr>
        <w:pStyle w:val="ConsNonformat"/>
        <w:widowControl/>
        <w:rPr>
          <w:rFonts w:ascii="PT Astra Serif" w:hAnsi="PT Astra Serif"/>
          <w:sz w:val="24"/>
          <w:szCs w:val="22"/>
        </w:rPr>
      </w:pPr>
      <w:r w:rsidRPr="00F94F1C">
        <w:rPr>
          <w:rFonts w:ascii="PT Astra Serif" w:hAnsi="PT Astra Serif"/>
          <w:sz w:val="24"/>
          <w:szCs w:val="22"/>
        </w:rPr>
        <w:t xml:space="preserve">от 22 августа 2024 года                   </w:t>
      </w:r>
      <w:r>
        <w:rPr>
          <w:rFonts w:ascii="PT Astra Serif" w:hAnsi="PT Astra Serif"/>
          <w:sz w:val="24"/>
          <w:szCs w:val="22"/>
        </w:rPr>
        <w:t xml:space="preserve">              </w:t>
      </w:r>
      <w:r w:rsidRPr="00F94F1C">
        <w:rPr>
          <w:rFonts w:ascii="PT Astra Serif" w:hAnsi="PT Astra Serif"/>
          <w:sz w:val="24"/>
          <w:szCs w:val="22"/>
        </w:rPr>
        <w:t xml:space="preserve"> № 427-р                                   </w:t>
      </w:r>
      <w:r>
        <w:rPr>
          <w:rFonts w:ascii="PT Astra Serif" w:hAnsi="PT Astra Serif"/>
          <w:sz w:val="24"/>
          <w:szCs w:val="22"/>
        </w:rPr>
        <w:t xml:space="preserve">                </w:t>
      </w:r>
      <w:r w:rsidRPr="00F94F1C">
        <w:rPr>
          <w:rFonts w:ascii="PT Astra Serif" w:hAnsi="PT Astra Serif"/>
          <w:sz w:val="24"/>
          <w:szCs w:val="22"/>
        </w:rPr>
        <w:t xml:space="preserve">с. </w:t>
      </w:r>
      <w:proofErr w:type="gramStart"/>
      <w:r w:rsidRPr="00F94F1C">
        <w:rPr>
          <w:rFonts w:ascii="PT Astra Serif" w:hAnsi="PT Astra Serif"/>
          <w:sz w:val="24"/>
          <w:szCs w:val="22"/>
        </w:rPr>
        <w:t>Целинное</w:t>
      </w:r>
      <w:proofErr w:type="gramEnd"/>
    </w:p>
    <w:p w:rsidR="0038797D" w:rsidRPr="001D3644" w:rsidRDefault="0038797D" w:rsidP="0038797D">
      <w:pPr>
        <w:pStyle w:val="ConsNonformat"/>
        <w:widowControl/>
        <w:jc w:val="center"/>
        <w:rPr>
          <w:rFonts w:ascii="PT Astra Serif" w:hAnsi="PT Astra Serif"/>
          <w:sz w:val="28"/>
          <w:szCs w:val="22"/>
        </w:rPr>
      </w:pPr>
    </w:p>
    <w:p w:rsidR="0038797D" w:rsidRPr="00750F67" w:rsidRDefault="0038797D" w:rsidP="0038797D">
      <w:pPr>
        <w:spacing w:after="0" w:line="240" w:lineRule="auto"/>
        <w:ind w:firstLine="567"/>
        <w:jc w:val="center"/>
        <w:rPr>
          <w:rFonts w:ascii="Times New Roman" w:hAnsi="Times New Roman"/>
          <w:b/>
          <w:sz w:val="20"/>
          <w:szCs w:val="16"/>
        </w:rPr>
      </w:pPr>
      <w:r w:rsidRPr="00750F67">
        <w:rPr>
          <w:rFonts w:ascii="Times New Roman" w:hAnsi="Times New Roman"/>
          <w:b/>
          <w:sz w:val="20"/>
          <w:szCs w:val="16"/>
        </w:rPr>
        <w:t>Об установлении публичного сервитута для размещения и эксплуатации линейного объекта (общей площадью 193 кв.м.)</w:t>
      </w:r>
    </w:p>
    <w:p w:rsidR="0038797D" w:rsidRPr="00D84AFA" w:rsidRDefault="0038797D" w:rsidP="0038797D">
      <w:pPr>
        <w:spacing w:after="0" w:line="240" w:lineRule="auto"/>
        <w:ind w:firstLine="567"/>
        <w:rPr>
          <w:rFonts w:ascii="Times New Roman" w:hAnsi="Times New Roman"/>
          <w:sz w:val="16"/>
          <w:szCs w:val="16"/>
        </w:rPr>
      </w:pPr>
    </w:p>
    <w:p w:rsidR="0038797D" w:rsidRPr="00D84AFA" w:rsidRDefault="0038797D" w:rsidP="0038797D">
      <w:pPr>
        <w:pStyle w:val="afc"/>
        <w:ind w:left="0" w:firstLine="567"/>
        <w:jc w:val="both"/>
        <w:rPr>
          <w:sz w:val="16"/>
          <w:szCs w:val="16"/>
        </w:rPr>
      </w:pPr>
      <w:r w:rsidRPr="00D84AFA">
        <w:rPr>
          <w:sz w:val="16"/>
          <w:szCs w:val="16"/>
        </w:rPr>
        <w:t xml:space="preserve">В соответствии с главой </w:t>
      </w:r>
      <w:r w:rsidRPr="00D84AFA">
        <w:rPr>
          <w:sz w:val="16"/>
          <w:szCs w:val="16"/>
          <w:lang w:val="en-US"/>
        </w:rPr>
        <w:t>V</w:t>
      </w:r>
      <w:r w:rsidRPr="00D84AFA">
        <w:rPr>
          <w:sz w:val="16"/>
          <w:szCs w:val="16"/>
        </w:rPr>
        <w:t xml:space="preserve">.7 Земельного кодекса Российской Федерации, ст. 3.6 Федерального закона от 25.10.2001 № 137-ФЗ «О введении в действие Земельного кодекса Российской Федерации» Администрация Целинного муниципального округа Курганской области, </w:t>
      </w:r>
      <w:proofErr w:type="gramStart"/>
      <w:r w:rsidRPr="00D84AFA">
        <w:rPr>
          <w:sz w:val="16"/>
          <w:szCs w:val="16"/>
        </w:rPr>
        <w:t>рассмотрев ходатайство от 29.06.2024 № И-ЗЭС-2024-0660 об установлении публичного сервитута ОБЯЗЫВАЕТ</w:t>
      </w:r>
      <w:proofErr w:type="gramEnd"/>
      <w:r w:rsidRPr="00D84AFA">
        <w:rPr>
          <w:sz w:val="16"/>
          <w:szCs w:val="16"/>
        </w:rPr>
        <w:t>:</w:t>
      </w:r>
    </w:p>
    <w:p w:rsidR="0038797D" w:rsidRPr="00D84AFA" w:rsidRDefault="0038797D" w:rsidP="0038797D">
      <w:pPr>
        <w:pStyle w:val="afc"/>
        <w:ind w:left="0" w:firstLine="567"/>
        <w:jc w:val="both"/>
        <w:rPr>
          <w:sz w:val="16"/>
          <w:szCs w:val="16"/>
        </w:rPr>
      </w:pPr>
      <w:r w:rsidRPr="00D84AFA">
        <w:rPr>
          <w:sz w:val="16"/>
          <w:szCs w:val="16"/>
        </w:rPr>
        <w:t>1. Утвердить схему расположения границ публичного сервитута, общей площадью 193 (сто девяносто три) кв.м., согласно приложению 1 к настоящему распоряжению.</w:t>
      </w:r>
    </w:p>
    <w:p w:rsidR="0038797D" w:rsidRPr="00D84AFA" w:rsidRDefault="0038797D" w:rsidP="0038797D">
      <w:pPr>
        <w:pStyle w:val="afc"/>
        <w:ind w:left="0" w:firstLine="567"/>
        <w:jc w:val="both"/>
        <w:rPr>
          <w:sz w:val="16"/>
          <w:szCs w:val="16"/>
        </w:rPr>
      </w:pPr>
      <w:r w:rsidRPr="00D84AFA">
        <w:rPr>
          <w:sz w:val="16"/>
          <w:szCs w:val="16"/>
        </w:rPr>
        <w:t>2. </w:t>
      </w:r>
      <w:proofErr w:type="gramStart"/>
      <w:r w:rsidRPr="00D84AFA">
        <w:rPr>
          <w:sz w:val="16"/>
          <w:szCs w:val="16"/>
        </w:rPr>
        <w:t>Установить в интересах АО «СУЭНКО» (ИНН 7205011944 ОГРН 1027201233620 юридический адрес: 625023, Российская Федерация, Тюменская область, г. Тюмень, ул. Одесская, д. 27) публичный сервитут общей площадью 193 (сто девяносто три) кв.м., в том числе:</w:t>
      </w:r>
      <w:proofErr w:type="gramEnd"/>
    </w:p>
    <w:p w:rsidR="0038797D" w:rsidRPr="00D84AFA" w:rsidRDefault="0038797D" w:rsidP="0038797D">
      <w:pPr>
        <w:pStyle w:val="afc"/>
        <w:ind w:left="0" w:firstLine="567"/>
        <w:jc w:val="both"/>
        <w:rPr>
          <w:sz w:val="16"/>
          <w:szCs w:val="16"/>
        </w:rPr>
      </w:pPr>
      <w:r w:rsidRPr="00D84AFA">
        <w:rPr>
          <w:sz w:val="16"/>
          <w:szCs w:val="16"/>
        </w:rPr>
        <w:t xml:space="preserve">- на часть земельного участка с кадастровым номером 45:18:030303:379, расположенного по адресу (местоположение): </w:t>
      </w:r>
      <w:proofErr w:type="gramStart"/>
      <w:r w:rsidRPr="00D84AFA">
        <w:rPr>
          <w:sz w:val="16"/>
          <w:szCs w:val="16"/>
        </w:rPr>
        <w:t>Российская Федерация, Курганская область, Целинный район, с. Половинное, ул. Специалистов, д. 6, площадью 6 (шесть) кв.м., находящегося в частной собственности;</w:t>
      </w:r>
      <w:proofErr w:type="gramEnd"/>
    </w:p>
    <w:p w:rsidR="0038797D" w:rsidRPr="00D84AFA" w:rsidRDefault="0038797D" w:rsidP="0038797D">
      <w:pPr>
        <w:pStyle w:val="afc"/>
        <w:ind w:left="0" w:firstLine="567"/>
        <w:jc w:val="both"/>
        <w:rPr>
          <w:sz w:val="16"/>
          <w:szCs w:val="16"/>
        </w:rPr>
      </w:pPr>
      <w:r w:rsidRPr="00D84AFA">
        <w:rPr>
          <w:sz w:val="16"/>
          <w:szCs w:val="16"/>
        </w:rPr>
        <w:t xml:space="preserve">- на часть земельного участка с кадастровым номером 45:18:030303:803, расположенного по адресу (местоположение): </w:t>
      </w:r>
      <w:proofErr w:type="gramStart"/>
      <w:r w:rsidRPr="00D84AFA">
        <w:rPr>
          <w:sz w:val="16"/>
          <w:szCs w:val="16"/>
        </w:rPr>
        <w:t>Российская Федерация, Курганская область, Целинный район, с. Половинное, ул. Специалистов, д. 15А, площадью 161 (сто шестьдесят один) кв.м., находящегося в частной собственности;</w:t>
      </w:r>
      <w:proofErr w:type="gramEnd"/>
    </w:p>
    <w:p w:rsidR="0038797D" w:rsidRPr="00D84AFA" w:rsidRDefault="0038797D" w:rsidP="0038797D">
      <w:pPr>
        <w:pStyle w:val="afc"/>
        <w:ind w:left="0" w:firstLine="567"/>
        <w:jc w:val="both"/>
        <w:rPr>
          <w:sz w:val="16"/>
          <w:szCs w:val="16"/>
        </w:rPr>
      </w:pPr>
      <w:r w:rsidRPr="00D84AFA">
        <w:rPr>
          <w:sz w:val="16"/>
          <w:szCs w:val="16"/>
        </w:rPr>
        <w:t xml:space="preserve">- на часть земельного участка с кадастровым номером 45:18:030303:1221, расположенного по адресу (местоположение): </w:t>
      </w:r>
      <w:proofErr w:type="gramStart"/>
      <w:r w:rsidRPr="00D84AFA">
        <w:rPr>
          <w:sz w:val="16"/>
          <w:szCs w:val="16"/>
        </w:rPr>
        <w:t>Российская Федерация, Курганская область, Целинный район, с. Половинное, ул. Специалистов, д. 15А, площадью 6 (шесть) кв.м., находящегося в частной собственности;</w:t>
      </w:r>
      <w:proofErr w:type="gramEnd"/>
    </w:p>
    <w:p w:rsidR="0038797D" w:rsidRPr="00D84AFA" w:rsidRDefault="0038797D" w:rsidP="0038797D">
      <w:pPr>
        <w:pStyle w:val="afc"/>
        <w:ind w:left="0" w:firstLine="567"/>
        <w:jc w:val="both"/>
        <w:rPr>
          <w:sz w:val="16"/>
          <w:szCs w:val="16"/>
        </w:rPr>
      </w:pPr>
      <w:r w:rsidRPr="00D84AFA">
        <w:rPr>
          <w:sz w:val="16"/>
          <w:szCs w:val="16"/>
        </w:rPr>
        <w:t xml:space="preserve">- на часть земель государственная </w:t>
      </w:r>
      <w:proofErr w:type="gramStart"/>
      <w:r w:rsidRPr="00D84AFA">
        <w:rPr>
          <w:sz w:val="16"/>
          <w:szCs w:val="16"/>
        </w:rPr>
        <w:t>собственность</w:t>
      </w:r>
      <w:proofErr w:type="gramEnd"/>
      <w:r w:rsidRPr="00D84AFA">
        <w:rPr>
          <w:sz w:val="16"/>
          <w:szCs w:val="16"/>
        </w:rPr>
        <w:t xml:space="preserve"> на которые не разграничена, расположенные по адресу: Курганская область, Целинный муниципальный округ, площадью 20 (двадцать) кв.м., в границах кадастрового квартала 45:18:030303;</w:t>
      </w:r>
    </w:p>
    <w:p w:rsidR="0038797D" w:rsidRPr="00D84AFA" w:rsidRDefault="0038797D" w:rsidP="0038797D">
      <w:pPr>
        <w:pStyle w:val="afc"/>
        <w:ind w:left="0" w:firstLine="567"/>
        <w:jc w:val="both"/>
        <w:rPr>
          <w:sz w:val="16"/>
          <w:szCs w:val="16"/>
        </w:rPr>
      </w:pPr>
      <w:r w:rsidRPr="00D84AFA">
        <w:rPr>
          <w:sz w:val="16"/>
          <w:szCs w:val="16"/>
        </w:rPr>
        <w:t xml:space="preserve">Цель публичного сервитута – Для размещения сооружения – </w:t>
      </w:r>
      <w:proofErr w:type="gramStart"/>
      <w:r w:rsidRPr="00D84AFA">
        <w:rPr>
          <w:sz w:val="16"/>
          <w:szCs w:val="16"/>
        </w:rPr>
        <w:t>ВЛ</w:t>
      </w:r>
      <w:proofErr w:type="gramEnd"/>
      <w:r w:rsidRPr="00D84AFA">
        <w:rPr>
          <w:sz w:val="16"/>
          <w:szCs w:val="16"/>
        </w:rPr>
        <w:t xml:space="preserve"> 0,4 кВ н.п. Половинное (инв. № 202001198).</w:t>
      </w:r>
    </w:p>
    <w:p w:rsidR="0038797D" w:rsidRPr="00D84AFA" w:rsidRDefault="0038797D" w:rsidP="0038797D">
      <w:pPr>
        <w:pStyle w:val="afc"/>
        <w:ind w:left="0" w:firstLine="567"/>
        <w:jc w:val="both"/>
        <w:rPr>
          <w:sz w:val="16"/>
          <w:szCs w:val="16"/>
        </w:rPr>
      </w:pPr>
      <w:r w:rsidRPr="00D84AFA">
        <w:rPr>
          <w:sz w:val="16"/>
          <w:szCs w:val="16"/>
        </w:rPr>
        <w:t>3. Публичный сервитут устанавливается на 49 (сорок девять) лет и считается установленным со дня внесения сведений о нем в Единый государственный реестр недвижимости.</w:t>
      </w:r>
    </w:p>
    <w:p w:rsidR="0038797D" w:rsidRPr="00D84AFA" w:rsidRDefault="0038797D" w:rsidP="0038797D">
      <w:pPr>
        <w:pStyle w:val="afc"/>
        <w:ind w:left="0" w:firstLine="567"/>
        <w:jc w:val="both"/>
        <w:rPr>
          <w:sz w:val="16"/>
          <w:szCs w:val="16"/>
        </w:rPr>
      </w:pPr>
      <w:r w:rsidRPr="00D84AFA">
        <w:rPr>
          <w:sz w:val="16"/>
          <w:szCs w:val="16"/>
        </w:rPr>
        <w:t>4. Утвердить ежегодную плату в размере 0 (ноль) рублей 02 копейки согласно приложению 2 к настоящему распоряжению.</w:t>
      </w:r>
    </w:p>
    <w:p w:rsidR="0038797D" w:rsidRPr="00D84AFA" w:rsidRDefault="0038797D" w:rsidP="0038797D">
      <w:pPr>
        <w:pStyle w:val="afc"/>
        <w:ind w:left="0" w:firstLine="567"/>
        <w:jc w:val="both"/>
        <w:rPr>
          <w:sz w:val="16"/>
          <w:szCs w:val="16"/>
        </w:rPr>
      </w:pPr>
      <w:r w:rsidRPr="00D84AFA">
        <w:rPr>
          <w:sz w:val="16"/>
          <w:szCs w:val="16"/>
        </w:rPr>
        <w:t xml:space="preserve">5. Порядок и правила установления охранных зон объектов </w:t>
      </w:r>
      <w:proofErr w:type="spellStart"/>
      <w:r w:rsidRPr="00D84AFA">
        <w:rPr>
          <w:sz w:val="16"/>
          <w:szCs w:val="16"/>
        </w:rPr>
        <w:t>электросетевого</w:t>
      </w:r>
      <w:proofErr w:type="spellEnd"/>
      <w:r w:rsidRPr="00D84AFA">
        <w:rPr>
          <w:sz w:val="16"/>
          <w:szCs w:val="16"/>
        </w:rPr>
        <w:t xml:space="preserve"> хозяйства и особых условий использования земельных участков, расположенных в границах таких зон, определены Постановлением Правительства Российской Федерации от 24.02.2009 № 160 «О порядке установления охранных зон объектов </w:t>
      </w:r>
      <w:proofErr w:type="spellStart"/>
      <w:r w:rsidRPr="00D84AFA">
        <w:rPr>
          <w:sz w:val="16"/>
          <w:szCs w:val="16"/>
        </w:rPr>
        <w:t>электросетевого</w:t>
      </w:r>
      <w:proofErr w:type="spellEnd"/>
      <w:r w:rsidRPr="00D84AFA">
        <w:rPr>
          <w:sz w:val="16"/>
          <w:szCs w:val="16"/>
        </w:rPr>
        <w:t xml:space="preserve"> хозяйства и особых условий использования земельных участков, расположенных в границах таких зон».</w:t>
      </w:r>
    </w:p>
    <w:p w:rsidR="0038797D" w:rsidRPr="00D84AFA" w:rsidRDefault="0038797D" w:rsidP="0038797D">
      <w:pPr>
        <w:pStyle w:val="afc"/>
        <w:ind w:left="0" w:firstLine="567"/>
        <w:jc w:val="both"/>
        <w:rPr>
          <w:sz w:val="16"/>
          <w:szCs w:val="16"/>
        </w:rPr>
      </w:pPr>
      <w:r w:rsidRPr="00D84AFA">
        <w:rPr>
          <w:sz w:val="16"/>
          <w:szCs w:val="16"/>
        </w:rPr>
        <w:t>6. АО «СУЭНКО» в установленном законом порядке обеспечить:</w:t>
      </w:r>
    </w:p>
    <w:p w:rsidR="0038797D" w:rsidRPr="00D84AFA" w:rsidRDefault="0038797D" w:rsidP="0038797D">
      <w:pPr>
        <w:pStyle w:val="afc"/>
        <w:ind w:left="0" w:firstLine="567"/>
        <w:jc w:val="both"/>
        <w:rPr>
          <w:sz w:val="16"/>
          <w:szCs w:val="16"/>
        </w:rPr>
      </w:pPr>
      <w:r w:rsidRPr="00D84AFA">
        <w:rPr>
          <w:sz w:val="16"/>
          <w:szCs w:val="16"/>
        </w:rPr>
        <w:lastRenderedPageBreak/>
        <w:t>1) заключение с правообладателями земельных участков соглашений об осуществлении публичного сервитута;</w:t>
      </w:r>
    </w:p>
    <w:p w:rsidR="0038797D" w:rsidRPr="00D84AFA" w:rsidRDefault="0038797D" w:rsidP="0038797D">
      <w:pPr>
        <w:pStyle w:val="afc"/>
        <w:ind w:left="0" w:firstLine="567"/>
        <w:jc w:val="both"/>
        <w:rPr>
          <w:sz w:val="16"/>
          <w:szCs w:val="16"/>
        </w:rPr>
      </w:pPr>
      <w:r w:rsidRPr="00D84AFA">
        <w:rPr>
          <w:sz w:val="16"/>
          <w:szCs w:val="16"/>
        </w:rPr>
        <w:t>2) осуществление публичного сервитута после внесения сведений о публичном сервитуте в Единый государственный реестр недвижимости;</w:t>
      </w:r>
    </w:p>
    <w:p w:rsidR="0038797D" w:rsidRPr="00D84AFA" w:rsidRDefault="0038797D" w:rsidP="0038797D">
      <w:pPr>
        <w:pStyle w:val="afc"/>
        <w:ind w:left="0" w:firstLine="567"/>
        <w:jc w:val="both"/>
        <w:rPr>
          <w:sz w:val="16"/>
          <w:szCs w:val="16"/>
        </w:rPr>
      </w:pPr>
      <w:r w:rsidRPr="00D84AFA">
        <w:rPr>
          <w:sz w:val="16"/>
          <w:szCs w:val="16"/>
        </w:rPr>
        <w:t xml:space="preserve">3) размещение объектов </w:t>
      </w:r>
      <w:proofErr w:type="spellStart"/>
      <w:r w:rsidRPr="00D84AFA">
        <w:rPr>
          <w:sz w:val="16"/>
          <w:szCs w:val="16"/>
        </w:rPr>
        <w:t>электросетевого</w:t>
      </w:r>
      <w:proofErr w:type="spellEnd"/>
      <w:r w:rsidRPr="00D84AFA">
        <w:rPr>
          <w:sz w:val="16"/>
          <w:szCs w:val="16"/>
        </w:rPr>
        <w:t xml:space="preserve"> хозяйства, их неотъемлемых технологических частей в границах зоны действия публичного сервитута;</w:t>
      </w:r>
    </w:p>
    <w:p w:rsidR="0038797D" w:rsidRPr="00D84AFA" w:rsidRDefault="0038797D" w:rsidP="0038797D">
      <w:pPr>
        <w:pStyle w:val="afc"/>
        <w:ind w:left="0" w:firstLine="567"/>
        <w:jc w:val="both"/>
        <w:rPr>
          <w:sz w:val="16"/>
          <w:szCs w:val="16"/>
        </w:rPr>
      </w:pPr>
      <w:r w:rsidRPr="00D84AFA">
        <w:rPr>
          <w:sz w:val="16"/>
          <w:szCs w:val="16"/>
        </w:rPr>
        <w:t xml:space="preserve">4) приведение земельного участка в состояние, пригодное для его использования в соответствии с разрешенным использованием, в срок не </w:t>
      </w:r>
      <w:proofErr w:type="gramStart"/>
      <w:r w:rsidRPr="00D84AFA">
        <w:rPr>
          <w:sz w:val="16"/>
          <w:szCs w:val="16"/>
        </w:rPr>
        <w:t>позднее</w:t>
      </w:r>
      <w:proofErr w:type="gramEnd"/>
      <w:r w:rsidRPr="00D84AFA">
        <w:rPr>
          <w:sz w:val="16"/>
          <w:szCs w:val="16"/>
        </w:rPr>
        <w:t xml:space="preserve">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w:t>
      </w:r>
    </w:p>
    <w:p w:rsidR="0038797D" w:rsidRPr="00D84AFA" w:rsidRDefault="0038797D" w:rsidP="0038797D">
      <w:pPr>
        <w:pStyle w:val="afc"/>
        <w:ind w:left="0" w:firstLine="567"/>
        <w:jc w:val="both"/>
        <w:rPr>
          <w:sz w:val="16"/>
          <w:szCs w:val="16"/>
        </w:rPr>
      </w:pPr>
      <w:r w:rsidRPr="00D84AFA">
        <w:rPr>
          <w:sz w:val="16"/>
          <w:szCs w:val="16"/>
        </w:rPr>
        <w:t>7. Отделу по управлению муниципальным имуществом и земельными отношениями Администрации Целинного муниципального округа Курганской области в установленном законом порядке обеспечить:</w:t>
      </w:r>
    </w:p>
    <w:p w:rsidR="0038797D" w:rsidRPr="00D84AFA" w:rsidRDefault="0038797D" w:rsidP="0038797D">
      <w:pPr>
        <w:pStyle w:val="afc"/>
        <w:ind w:left="0" w:firstLine="567"/>
        <w:jc w:val="both"/>
        <w:rPr>
          <w:sz w:val="16"/>
          <w:szCs w:val="16"/>
        </w:rPr>
      </w:pPr>
      <w:r w:rsidRPr="00D84AFA">
        <w:rPr>
          <w:sz w:val="16"/>
          <w:szCs w:val="16"/>
        </w:rPr>
        <w:t>1) направление копии распоряжения об установлении публичного сервитута в орган регистрации прав;</w:t>
      </w:r>
    </w:p>
    <w:p w:rsidR="0038797D" w:rsidRPr="00D84AFA" w:rsidRDefault="0038797D" w:rsidP="0038797D">
      <w:pPr>
        <w:pStyle w:val="afc"/>
        <w:ind w:left="0" w:firstLine="567"/>
        <w:jc w:val="both"/>
        <w:rPr>
          <w:sz w:val="16"/>
          <w:szCs w:val="16"/>
        </w:rPr>
      </w:pPr>
      <w:r w:rsidRPr="00D84AFA">
        <w:rPr>
          <w:sz w:val="16"/>
          <w:szCs w:val="16"/>
        </w:rPr>
        <w:t>2) направление Заявителю копии настоящего распоряжения;</w:t>
      </w:r>
    </w:p>
    <w:p w:rsidR="0038797D" w:rsidRPr="00D84AFA" w:rsidRDefault="0038797D" w:rsidP="0038797D">
      <w:pPr>
        <w:pStyle w:val="afc"/>
        <w:ind w:left="0" w:firstLine="567"/>
        <w:jc w:val="both"/>
        <w:rPr>
          <w:sz w:val="16"/>
          <w:szCs w:val="16"/>
        </w:rPr>
      </w:pPr>
      <w:r w:rsidRPr="00D84AFA">
        <w:rPr>
          <w:sz w:val="16"/>
          <w:szCs w:val="16"/>
        </w:rPr>
        <w:t xml:space="preserve">3) направление собственникам </w:t>
      </w:r>
      <w:proofErr w:type="gramStart"/>
      <w:r w:rsidRPr="00D84AFA">
        <w:rPr>
          <w:sz w:val="16"/>
          <w:szCs w:val="16"/>
        </w:rPr>
        <w:t>земельных</w:t>
      </w:r>
      <w:proofErr w:type="gramEnd"/>
      <w:r w:rsidRPr="00D84AFA">
        <w:rPr>
          <w:sz w:val="16"/>
          <w:szCs w:val="16"/>
        </w:rPr>
        <w:t xml:space="preserve"> участком копии настоящего распоряжения;</w:t>
      </w:r>
    </w:p>
    <w:p w:rsidR="0038797D" w:rsidRPr="00D84AFA" w:rsidRDefault="0038797D" w:rsidP="0038797D">
      <w:pPr>
        <w:pStyle w:val="afc"/>
        <w:ind w:left="0" w:firstLine="567"/>
        <w:jc w:val="both"/>
        <w:rPr>
          <w:sz w:val="16"/>
          <w:szCs w:val="16"/>
        </w:rPr>
      </w:pPr>
      <w:r w:rsidRPr="00D84AFA">
        <w:rPr>
          <w:sz w:val="16"/>
          <w:szCs w:val="16"/>
        </w:rPr>
        <w:t xml:space="preserve">4) опубликовать настоящее распоряжение в информационном бюллетене «Муниципальный вестник» и разместить на официальном сайте </w:t>
      </w:r>
      <w:hyperlink r:id="rId145" w:history="1">
        <w:r w:rsidRPr="00D84AFA">
          <w:rPr>
            <w:rStyle w:val="afb"/>
            <w:sz w:val="16"/>
            <w:szCs w:val="16"/>
          </w:rPr>
          <w:t>http://admcr.ru/</w:t>
        </w:r>
      </w:hyperlink>
      <w:r w:rsidRPr="00D84AFA">
        <w:rPr>
          <w:sz w:val="16"/>
          <w:szCs w:val="16"/>
        </w:rPr>
        <w:t xml:space="preserve"> в информационно-телекоммуникационной сети «Интернет».</w:t>
      </w:r>
    </w:p>
    <w:p w:rsidR="0038797D" w:rsidRPr="00D84AFA" w:rsidRDefault="0038797D" w:rsidP="0038797D">
      <w:pPr>
        <w:pStyle w:val="afc"/>
        <w:ind w:left="0" w:firstLine="567"/>
        <w:jc w:val="both"/>
        <w:rPr>
          <w:sz w:val="16"/>
          <w:szCs w:val="16"/>
        </w:rPr>
      </w:pPr>
      <w:r w:rsidRPr="00D84AFA">
        <w:rPr>
          <w:sz w:val="16"/>
          <w:szCs w:val="16"/>
        </w:rPr>
        <w:t>8. Публичный сервитут считается установленным со дня внесения сведений о нем в Единый государственный реестр недвижимости.</w:t>
      </w:r>
    </w:p>
    <w:p w:rsidR="0038797D" w:rsidRPr="00D84AFA" w:rsidRDefault="0038797D" w:rsidP="0038797D">
      <w:pPr>
        <w:pStyle w:val="afc"/>
        <w:ind w:left="0" w:firstLine="567"/>
        <w:jc w:val="both"/>
        <w:rPr>
          <w:sz w:val="16"/>
          <w:szCs w:val="16"/>
        </w:rPr>
      </w:pPr>
      <w:r w:rsidRPr="00D84AFA">
        <w:rPr>
          <w:sz w:val="16"/>
          <w:szCs w:val="16"/>
        </w:rPr>
        <w:t>9. </w:t>
      </w:r>
      <w:proofErr w:type="gramStart"/>
      <w:r w:rsidRPr="00D84AFA">
        <w:rPr>
          <w:sz w:val="16"/>
          <w:szCs w:val="16"/>
        </w:rPr>
        <w:t>Контроль за</w:t>
      </w:r>
      <w:proofErr w:type="gramEnd"/>
      <w:r w:rsidRPr="00D84AFA">
        <w:rPr>
          <w:sz w:val="16"/>
          <w:szCs w:val="16"/>
        </w:rPr>
        <w:t xml:space="preserve"> исполнением настоящего распоряжения возложить на заместителя Главы, курирующего вопросы экономического развития.</w:t>
      </w:r>
    </w:p>
    <w:p w:rsidR="0038797D" w:rsidRPr="00D84AFA" w:rsidRDefault="0038797D" w:rsidP="0038797D">
      <w:pPr>
        <w:spacing w:after="0" w:line="240" w:lineRule="auto"/>
        <w:ind w:firstLine="567"/>
        <w:rPr>
          <w:rFonts w:ascii="Times New Roman" w:hAnsi="Times New Roman"/>
          <w:sz w:val="16"/>
          <w:szCs w:val="16"/>
        </w:rPr>
      </w:pPr>
    </w:p>
    <w:p w:rsidR="0038797D" w:rsidRPr="00D84AFA" w:rsidRDefault="0038797D" w:rsidP="0038797D">
      <w:pPr>
        <w:spacing w:after="0" w:line="240" w:lineRule="auto"/>
        <w:ind w:firstLine="567"/>
        <w:rPr>
          <w:rFonts w:ascii="Times New Roman" w:hAnsi="Times New Roman"/>
          <w:sz w:val="16"/>
          <w:szCs w:val="16"/>
        </w:rPr>
      </w:pPr>
      <w:r w:rsidRPr="00D84AFA">
        <w:rPr>
          <w:rFonts w:ascii="Times New Roman" w:hAnsi="Times New Roman"/>
          <w:sz w:val="16"/>
          <w:szCs w:val="16"/>
        </w:rPr>
        <w:t>Глава Целинного муниципального округа                             П.И. Скоробогатов</w:t>
      </w:r>
    </w:p>
    <w:p w:rsidR="0038797D" w:rsidRPr="00D84AFA" w:rsidRDefault="0038797D" w:rsidP="0038797D">
      <w:pPr>
        <w:pStyle w:val="2b"/>
        <w:shd w:val="clear" w:color="auto" w:fill="auto"/>
        <w:spacing w:line="240" w:lineRule="auto"/>
        <w:ind w:firstLine="567"/>
        <w:jc w:val="left"/>
        <w:rPr>
          <w:rFonts w:ascii="Times New Roman" w:hAnsi="Times New Roman"/>
          <w:i/>
          <w:iCs/>
          <w:sz w:val="16"/>
          <w:szCs w:val="16"/>
        </w:rPr>
      </w:pPr>
    </w:p>
    <w:p w:rsidR="0038797D" w:rsidRPr="00D84AFA" w:rsidRDefault="0038797D" w:rsidP="0038797D">
      <w:pPr>
        <w:pStyle w:val="2b"/>
        <w:shd w:val="clear" w:color="auto" w:fill="auto"/>
        <w:spacing w:line="240" w:lineRule="auto"/>
        <w:ind w:left="5103"/>
        <w:rPr>
          <w:rFonts w:ascii="Times New Roman" w:hAnsi="Times New Roman"/>
          <w:sz w:val="16"/>
          <w:szCs w:val="16"/>
        </w:rPr>
      </w:pPr>
      <w:r w:rsidRPr="00D84AFA">
        <w:rPr>
          <w:rFonts w:ascii="Times New Roman" w:hAnsi="Times New Roman"/>
          <w:sz w:val="16"/>
          <w:szCs w:val="16"/>
        </w:rPr>
        <w:t>Приложение 1 к распоряжению Администрации Целинного муниципального округа Курганской области от 22.08.2024 №427-р «Об установлении публичного сервитута для размещения и эксплуатации линейных объектов (общей площадью 193 кв.м.)</w:t>
      </w:r>
    </w:p>
    <w:p w:rsidR="0038797D" w:rsidRPr="00D84AFA" w:rsidRDefault="0038797D" w:rsidP="0038797D">
      <w:pPr>
        <w:pStyle w:val="PreformattedText"/>
        <w:ind w:left="5103"/>
        <w:jc w:val="both"/>
        <w:rPr>
          <w:rFonts w:ascii="Times New Roman" w:hAnsi="Times New Roman" w:cs="Times New Roman"/>
          <w:sz w:val="16"/>
          <w:szCs w:val="16"/>
        </w:rPr>
      </w:pPr>
    </w:p>
    <w:p w:rsidR="0038797D" w:rsidRPr="00D84AFA" w:rsidRDefault="0038797D" w:rsidP="0038797D">
      <w:pPr>
        <w:pStyle w:val="PreformattedText"/>
        <w:ind w:firstLine="567"/>
        <w:jc w:val="center"/>
        <w:rPr>
          <w:rFonts w:ascii="Times New Roman" w:hAnsi="Times New Roman" w:cs="Times New Roman"/>
          <w:sz w:val="16"/>
          <w:szCs w:val="16"/>
        </w:rPr>
      </w:pPr>
      <w:r w:rsidRPr="00D84AFA">
        <w:rPr>
          <w:rFonts w:ascii="Times New Roman" w:hAnsi="Times New Roman" w:cs="Times New Roman"/>
          <w:bCs/>
          <w:sz w:val="16"/>
          <w:szCs w:val="16"/>
        </w:rPr>
        <w:t>Описание границ публичного сервитута</w:t>
      </w:r>
    </w:p>
    <w:p w:rsidR="0038797D" w:rsidRPr="00D84AFA" w:rsidRDefault="0038797D" w:rsidP="0038797D">
      <w:pPr>
        <w:pStyle w:val="PreformattedText"/>
        <w:ind w:firstLine="567"/>
        <w:jc w:val="both"/>
        <w:rPr>
          <w:rFonts w:ascii="Times New Roman" w:hAnsi="Times New Roman" w:cs="Times New Roman"/>
          <w:b/>
          <w:bCs/>
          <w:sz w:val="16"/>
          <w:szCs w:val="16"/>
        </w:rPr>
      </w:pPr>
    </w:p>
    <w:p w:rsidR="0038797D" w:rsidRPr="00D84AFA" w:rsidRDefault="0038797D" w:rsidP="0038797D">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 xml:space="preserve">Местоположение публичного сервитута: Российская Федерация, Курганская область, Целинный район, с. </w:t>
      </w:r>
      <w:proofErr w:type="gramStart"/>
      <w:r w:rsidRPr="00D84AFA">
        <w:rPr>
          <w:rFonts w:ascii="Times New Roman" w:hAnsi="Times New Roman" w:cs="Times New Roman"/>
          <w:sz w:val="16"/>
          <w:szCs w:val="16"/>
        </w:rPr>
        <w:t>Целинное</w:t>
      </w:r>
      <w:proofErr w:type="gramEnd"/>
    </w:p>
    <w:p w:rsidR="0038797D" w:rsidRPr="00D84AFA" w:rsidRDefault="0038797D" w:rsidP="0038797D">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Система координат: МСК-45, зона 2</w:t>
      </w:r>
    </w:p>
    <w:p w:rsidR="0038797D" w:rsidRPr="00D84AFA" w:rsidRDefault="0038797D" w:rsidP="0038797D">
      <w:pPr>
        <w:pStyle w:val="PreformattedText"/>
        <w:ind w:firstLine="567"/>
        <w:jc w:val="both"/>
        <w:rPr>
          <w:rFonts w:ascii="Times New Roman" w:hAnsi="Times New Roman" w:cs="Times New Roman"/>
          <w:sz w:val="16"/>
          <w:szCs w:val="16"/>
        </w:rPr>
      </w:pPr>
      <w:r w:rsidRPr="00D84AFA">
        <w:rPr>
          <w:rFonts w:ascii="Times New Roman" w:hAnsi="Times New Roman" w:cs="Times New Roman"/>
          <w:sz w:val="16"/>
          <w:szCs w:val="16"/>
        </w:rPr>
        <w:t>Метод определения координат — Метод спутниковых геодезических измерений (определений)</w:t>
      </w:r>
    </w:p>
    <w:p w:rsidR="0038797D" w:rsidRPr="00D84AFA" w:rsidRDefault="0038797D" w:rsidP="0038797D">
      <w:pPr>
        <w:pStyle w:val="PreformattedText"/>
        <w:jc w:val="both"/>
        <w:rPr>
          <w:rFonts w:ascii="Times New Roman" w:hAnsi="Times New Roman" w:cs="Times New Roman"/>
          <w:sz w:val="16"/>
          <w:szCs w:val="16"/>
        </w:rPr>
      </w:pPr>
    </w:p>
    <w:tbl>
      <w:tblPr>
        <w:tblW w:w="9791" w:type="dxa"/>
        <w:jc w:val="center"/>
        <w:tblInd w:w="45" w:type="dxa"/>
        <w:tblLayout w:type="fixed"/>
        <w:tblCellMar>
          <w:left w:w="10" w:type="dxa"/>
          <w:right w:w="10" w:type="dxa"/>
        </w:tblCellMar>
        <w:tblLook w:val="0000"/>
      </w:tblPr>
      <w:tblGrid>
        <w:gridCol w:w="2345"/>
        <w:gridCol w:w="1843"/>
        <w:gridCol w:w="2268"/>
        <w:gridCol w:w="3335"/>
      </w:tblGrid>
      <w:tr w:rsidR="0038797D" w:rsidRPr="00D84AFA" w:rsidTr="00AE4518">
        <w:trPr>
          <w:jc w:val="center"/>
        </w:trPr>
        <w:tc>
          <w:tcPr>
            <w:tcW w:w="979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both"/>
              <w:rPr>
                <w:sz w:val="16"/>
                <w:szCs w:val="16"/>
              </w:rPr>
            </w:pPr>
            <w:r w:rsidRPr="00D84AFA">
              <w:rPr>
                <w:bCs/>
                <w:color w:val="000000"/>
                <w:sz w:val="16"/>
                <w:szCs w:val="16"/>
              </w:rPr>
              <w:t>Земельные участки</w:t>
            </w:r>
            <w:r w:rsidRPr="00D84AFA">
              <w:rPr>
                <w:color w:val="000000"/>
                <w:sz w:val="16"/>
                <w:szCs w:val="16"/>
              </w:rPr>
              <w:t>: 45:18:030303:379, 45:18:030303:803, 45:18:030303:1221</w:t>
            </w:r>
          </w:p>
          <w:p w:rsidR="0038797D" w:rsidRPr="00D84AFA" w:rsidRDefault="0038797D" w:rsidP="00AE4518">
            <w:pPr>
              <w:pStyle w:val="TableContents"/>
              <w:jc w:val="both"/>
              <w:rPr>
                <w:sz w:val="16"/>
                <w:szCs w:val="16"/>
              </w:rPr>
            </w:pPr>
            <w:r w:rsidRPr="00D84AFA">
              <w:rPr>
                <w:bCs/>
                <w:color w:val="000000"/>
                <w:sz w:val="16"/>
                <w:szCs w:val="16"/>
              </w:rPr>
              <w:t>Кадастровый квартал:</w:t>
            </w:r>
            <w:r w:rsidRPr="00D84AFA">
              <w:rPr>
                <w:color w:val="000000"/>
                <w:sz w:val="16"/>
                <w:szCs w:val="16"/>
              </w:rPr>
              <w:t xml:space="preserve"> 45:18:030303</w:t>
            </w:r>
          </w:p>
        </w:tc>
      </w:tr>
      <w:tr w:rsidR="0038797D" w:rsidRPr="00D84AFA" w:rsidTr="00AE4518">
        <w:trPr>
          <w:jc w:val="center"/>
        </w:trPr>
        <w:tc>
          <w:tcPr>
            <w:tcW w:w="9791" w:type="dxa"/>
            <w:gridSpan w:val="4"/>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both"/>
              <w:rPr>
                <w:sz w:val="16"/>
                <w:szCs w:val="16"/>
              </w:rPr>
            </w:pPr>
            <w:r w:rsidRPr="00D84AFA">
              <w:rPr>
                <w:bCs/>
                <w:color w:val="000000"/>
                <w:sz w:val="16"/>
                <w:szCs w:val="16"/>
              </w:rPr>
              <w:t xml:space="preserve">Площадь публичного сервитута — 193 кв.м. </w:t>
            </w:r>
            <w:r w:rsidRPr="00D84AFA">
              <w:rPr>
                <w:color w:val="000000"/>
                <w:sz w:val="16"/>
                <w:szCs w:val="16"/>
              </w:rPr>
              <w:t>в том числе:</w:t>
            </w:r>
            <w:r w:rsidRPr="00D84AFA">
              <w:rPr>
                <w:sz w:val="16"/>
                <w:szCs w:val="16"/>
              </w:rPr>
              <w:t xml:space="preserve"> </w:t>
            </w:r>
            <w:r w:rsidRPr="00D84AFA">
              <w:rPr>
                <w:color w:val="000000"/>
                <w:sz w:val="16"/>
                <w:szCs w:val="16"/>
              </w:rPr>
              <w:t>45:18:030303:379 – 6 кв.м., 45:18:030303:803 – 161 кв.м., 45:18:030303:1221 – 6 кв.м., 45:18:030303 – 20 кв.м.</w:t>
            </w:r>
          </w:p>
        </w:tc>
      </w:tr>
      <w:tr w:rsidR="0038797D" w:rsidRPr="00D84AFA" w:rsidTr="00AE4518">
        <w:trPr>
          <w:jc w:val="center"/>
        </w:trPr>
        <w:tc>
          <w:tcPr>
            <w:tcW w:w="2345" w:type="dxa"/>
            <w:vMerge w:val="restart"/>
            <w:tcBorders>
              <w:left w:val="single" w:sz="4" w:space="0" w:color="000000"/>
              <w:bottom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pStyle w:val="TableContents"/>
              <w:jc w:val="center"/>
              <w:rPr>
                <w:color w:val="000000"/>
                <w:sz w:val="16"/>
                <w:szCs w:val="16"/>
              </w:rPr>
            </w:pPr>
            <w:r w:rsidRPr="00D84AFA">
              <w:rPr>
                <w:color w:val="000000"/>
                <w:sz w:val="16"/>
                <w:szCs w:val="16"/>
              </w:rPr>
              <w:t>Обозначение характерных точек границ</w:t>
            </w:r>
          </w:p>
        </w:tc>
        <w:tc>
          <w:tcPr>
            <w:tcW w:w="4111" w:type="dxa"/>
            <w:gridSpan w:val="2"/>
            <w:tcBorders>
              <w:left w:val="single" w:sz="4" w:space="0" w:color="000000"/>
              <w:bottom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pStyle w:val="TableContents"/>
              <w:jc w:val="center"/>
              <w:rPr>
                <w:color w:val="000000"/>
                <w:sz w:val="16"/>
                <w:szCs w:val="16"/>
              </w:rPr>
            </w:pPr>
            <w:r w:rsidRPr="00D84AFA">
              <w:rPr>
                <w:color w:val="000000"/>
                <w:sz w:val="16"/>
                <w:szCs w:val="16"/>
              </w:rPr>
              <w:t xml:space="preserve">Координаты, </w:t>
            </w:r>
            <w:proofErr w:type="gramStart"/>
            <w:r w:rsidRPr="00D84AFA">
              <w:rPr>
                <w:color w:val="000000"/>
                <w:sz w:val="16"/>
                <w:szCs w:val="16"/>
              </w:rPr>
              <w:t>м</w:t>
            </w:r>
            <w:proofErr w:type="gramEnd"/>
          </w:p>
        </w:tc>
        <w:tc>
          <w:tcPr>
            <w:tcW w:w="3335" w:type="dxa"/>
            <w:vMerge w:val="restart"/>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pStyle w:val="TableContents"/>
              <w:jc w:val="center"/>
              <w:rPr>
                <w:sz w:val="16"/>
                <w:szCs w:val="16"/>
              </w:rPr>
            </w:pPr>
            <w:r w:rsidRPr="00D84AFA">
              <w:rPr>
                <w:color w:val="000000"/>
                <w:sz w:val="16"/>
                <w:szCs w:val="16"/>
              </w:rPr>
              <w:t xml:space="preserve">Средняя </w:t>
            </w:r>
            <w:proofErr w:type="spellStart"/>
            <w:r w:rsidRPr="00D84AFA">
              <w:rPr>
                <w:color w:val="000000"/>
                <w:sz w:val="16"/>
                <w:szCs w:val="16"/>
              </w:rPr>
              <w:t>квадратическая</w:t>
            </w:r>
            <w:proofErr w:type="spellEnd"/>
            <w:r w:rsidRPr="00D84AFA">
              <w:rPr>
                <w:color w:val="000000"/>
                <w:sz w:val="16"/>
                <w:szCs w:val="16"/>
              </w:rPr>
              <w:t xml:space="preserve"> погрешность положения характерной точки (М</w:t>
            </w:r>
            <w:proofErr w:type="gramStart"/>
            <w:r w:rsidRPr="00D84AFA">
              <w:rPr>
                <w:color w:val="000000"/>
                <w:sz w:val="16"/>
                <w:szCs w:val="16"/>
                <w:lang w:val="en-US"/>
              </w:rPr>
              <w:t>t</w:t>
            </w:r>
            <w:proofErr w:type="gramEnd"/>
            <w:r w:rsidRPr="00D84AFA">
              <w:rPr>
                <w:color w:val="000000"/>
                <w:sz w:val="16"/>
                <w:szCs w:val="16"/>
              </w:rPr>
              <w:t>), м</w:t>
            </w:r>
          </w:p>
        </w:tc>
      </w:tr>
      <w:tr w:rsidR="0038797D" w:rsidRPr="00D84AFA" w:rsidTr="00AE4518">
        <w:trPr>
          <w:jc w:val="center"/>
        </w:trPr>
        <w:tc>
          <w:tcPr>
            <w:tcW w:w="2345" w:type="dxa"/>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spacing w:after="0" w:line="240" w:lineRule="auto"/>
              <w:rPr>
                <w:rFonts w:ascii="Times New Roman" w:hAnsi="Times New Roman"/>
                <w:sz w:val="16"/>
                <w:szCs w:val="16"/>
              </w:rPr>
            </w:pP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pStyle w:val="TableContents"/>
              <w:jc w:val="center"/>
              <w:rPr>
                <w:sz w:val="16"/>
                <w:szCs w:val="16"/>
              </w:rPr>
            </w:pPr>
            <w:r w:rsidRPr="00D84AFA">
              <w:rPr>
                <w:color w:val="000000"/>
                <w:sz w:val="16"/>
                <w:szCs w:val="16"/>
                <w:lang w:val="en-US"/>
              </w:rPr>
              <w:t>X</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pStyle w:val="TableContents"/>
              <w:jc w:val="center"/>
              <w:rPr>
                <w:sz w:val="16"/>
                <w:szCs w:val="16"/>
              </w:rPr>
            </w:pPr>
            <w:r w:rsidRPr="00D84AFA">
              <w:rPr>
                <w:color w:val="000000"/>
                <w:sz w:val="16"/>
                <w:szCs w:val="16"/>
                <w:lang w:val="en-US"/>
              </w:rPr>
              <w:t>Y</w:t>
            </w:r>
          </w:p>
        </w:tc>
        <w:tc>
          <w:tcPr>
            <w:tcW w:w="3335" w:type="dxa"/>
            <w:vMerge/>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38797D" w:rsidRPr="00D84AFA" w:rsidRDefault="0038797D" w:rsidP="00AE4518">
            <w:pPr>
              <w:spacing w:after="0" w:line="240" w:lineRule="auto"/>
              <w:rPr>
                <w:rFonts w:ascii="Times New Roman" w:hAnsi="Times New Roman"/>
                <w:sz w:val="16"/>
                <w:szCs w:val="16"/>
              </w:rPr>
            </w:pP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sz w:val="16"/>
                <w:szCs w:val="16"/>
              </w:rPr>
            </w:pPr>
            <w:r w:rsidRPr="00D84AFA">
              <w:rPr>
                <w:sz w:val="16"/>
                <w:szCs w:val="16"/>
              </w:rPr>
              <w:t>1</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lang w:val="en-US"/>
              </w:rPr>
            </w:pPr>
            <w:r w:rsidRPr="00D84AFA">
              <w:rPr>
                <w:color w:val="000000"/>
                <w:sz w:val="16"/>
                <w:szCs w:val="16"/>
                <w:lang w:val="en-US"/>
              </w:rPr>
              <w:t>2</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lang w:val="en-US"/>
              </w:rPr>
            </w:pPr>
            <w:r w:rsidRPr="00D84AFA">
              <w:rPr>
                <w:color w:val="000000"/>
                <w:sz w:val="16"/>
                <w:szCs w:val="16"/>
                <w:lang w:val="en-US"/>
              </w:rPr>
              <w:t>3</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lang w:val="en-US"/>
              </w:rPr>
            </w:pPr>
            <w:r w:rsidRPr="00D84AFA">
              <w:rPr>
                <w:color w:val="000000"/>
                <w:sz w:val="16"/>
                <w:szCs w:val="16"/>
                <w:lang w:val="en-US"/>
              </w:rPr>
              <w:t>4</w:t>
            </w: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1</w:t>
            </w:r>
            <w:proofErr w:type="gramEnd"/>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353713,96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2288693,63</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0,10</w:t>
            </w: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2</w:t>
            </w:r>
            <w:proofErr w:type="gramEnd"/>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353715,48</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2288697,33</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0,10</w:t>
            </w: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Н3</w:t>
            </w:r>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353670,78</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2288715,68</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0,10</w:t>
            </w: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4</w:t>
            </w:r>
            <w:proofErr w:type="gramEnd"/>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353669,26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2288711,98</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0,10</w:t>
            </w:r>
          </w:p>
        </w:tc>
      </w:tr>
      <w:tr w:rsidR="0038797D" w:rsidRPr="00D84AFA" w:rsidTr="00AE4518">
        <w:trPr>
          <w:jc w:val="center"/>
        </w:trPr>
        <w:tc>
          <w:tcPr>
            <w:tcW w:w="2345"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Н</w:t>
            </w:r>
            <w:proofErr w:type="gramStart"/>
            <w:r w:rsidRPr="00D84AFA">
              <w:rPr>
                <w:color w:val="000000"/>
                <w:sz w:val="16"/>
                <w:szCs w:val="16"/>
              </w:rPr>
              <w:t>1</w:t>
            </w:r>
            <w:proofErr w:type="gramEnd"/>
          </w:p>
        </w:tc>
        <w:tc>
          <w:tcPr>
            <w:tcW w:w="1843"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353713,96</w:t>
            </w:r>
          </w:p>
        </w:tc>
        <w:tc>
          <w:tcPr>
            <w:tcW w:w="2268" w:type="dxa"/>
            <w:tcBorders>
              <w:left w:val="single" w:sz="4" w:space="0" w:color="000000"/>
              <w:bottom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2288693,63</w:t>
            </w:r>
          </w:p>
        </w:tc>
        <w:tc>
          <w:tcPr>
            <w:tcW w:w="333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8797D" w:rsidRPr="00D84AFA" w:rsidRDefault="0038797D" w:rsidP="00AE4518">
            <w:pPr>
              <w:pStyle w:val="TableContents"/>
              <w:jc w:val="center"/>
              <w:rPr>
                <w:color w:val="000000"/>
                <w:sz w:val="16"/>
                <w:szCs w:val="16"/>
              </w:rPr>
            </w:pPr>
            <w:r w:rsidRPr="00D84AFA">
              <w:rPr>
                <w:color w:val="000000"/>
                <w:sz w:val="16"/>
                <w:szCs w:val="16"/>
              </w:rPr>
              <w:t>0,10</w:t>
            </w:r>
          </w:p>
        </w:tc>
      </w:tr>
    </w:tbl>
    <w:p w:rsidR="0038797D" w:rsidRPr="00D84AFA" w:rsidRDefault="0038797D" w:rsidP="0038797D">
      <w:pPr>
        <w:pStyle w:val="Standard"/>
        <w:rPr>
          <w:rFonts w:ascii="Times New Roman" w:hAnsi="Times New Roman" w:cs="Times New Roman"/>
          <w:sz w:val="16"/>
          <w:szCs w:val="16"/>
        </w:rPr>
      </w:pPr>
    </w:p>
    <w:p w:rsidR="0038797D" w:rsidRPr="00D84AFA" w:rsidRDefault="0038797D" w:rsidP="0038797D">
      <w:pPr>
        <w:pStyle w:val="2b"/>
        <w:shd w:val="clear" w:color="auto" w:fill="auto"/>
        <w:spacing w:line="240" w:lineRule="auto"/>
        <w:ind w:left="5103"/>
        <w:rPr>
          <w:rFonts w:ascii="Times New Roman" w:hAnsi="Times New Roman"/>
          <w:sz w:val="16"/>
          <w:szCs w:val="16"/>
        </w:rPr>
      </w:pPr>
      <w:r w:rsidRPr="00D84AFA">
        <w:rPr>
          <w:rFonts w:ascii="Times New Roman" w:hAnsi="Times New Roman"/>
          <w:sz w:val="16"/>
          <w:szCs w:val="16"/>
        </w:rPr>
        <w:t>Приложение 2 к распоряжению Администрации Целинного муниципального округа Курганской области от 22.08.2024 №427-р «Об установлении публичного сервитута для размещения и эксплуатации линейных объектов (общей площадью 193 кв.м.)</w:t>
      </w:r>
    </w:p>
    <w:p w:rsidR="0038797D" w:rsidRPr="00D84AFA" w:rsidRDefault="0038797D" w:rsidP="0038797D">
      <w:pPr>
        <w:pStyle w:val="2b"/>
        <w:shd w:val="clear" w:color="auto" w:fill="auto"/>
        <w:spacing w:line="240" w:lineRule="auto"/>
        <w:ind w:left="5812"/>
        <w:jc w:val="left"/>
        <w:rPr>
          <w:rFonts w:ascii="Times New Roman" w:hAnsi="Times New Roman"/>
          <w:iCs/>
          <w:color w:val="000000"/>
          <w:sz w:val="16"/>
          <w:szCs w:val="16"/>
        </w:rPr>
      </w:pPr>
    </w:p>
    <w:p w:rsidR="0038797D" w:rsidRPr="00D84AFA" w:rsidRDefault="0038797D" w:rsidP="0038797D">
      <w:pPr>
        <w:pStyle w:val="2b"/>
        <w:shd w:val="clear" w:color="auto" w:fill="auto"/>
        <w:spacing w:line="240" w:lineRule="auto"/>
        <w:ind w:firstLine="567"/>
        <w:rPr>
          <w:rFonts w:ascii="Times New Roman" w:hAnsi="Times New Roman"/>
          <w:iCs/>
          <w:color w:val="000000"/>
          <w:sz w:val="16"/>
          <w:szCs w:val="16"/>
        </w:rPr>
      </w:pPr>
      <w:r w:rsidRPr="00D84AFA">
        <w:rPr>
          <w:rFonts w:ascii="Times New Roman" w:hAnsi="Times New Roman"/>
          <w:iCs/>
          <w:color w:val="000000"/>
          <w:sz w:val="16"/>
          <w:szCs w:val="16"/>
        </w:rPr>
        <w:t>Расчет платы за публичный сервитут</w:t>
      </w:r>
    </w:p>
    <w:p w:rsidR="0038797D" w:rsidRPr="00D84AFA" w:rsidRDefault="0038797D" w:rsidP="0038797D">
      <w:pPr>
        <w:pStyle w:val="2b"/>
        <w:shd w:val="clear" w:color="auto" w:fill="auto"/>
        <w:spacing w:line="240" w:lineRule="auto"/>
        <w:ind w:firstLine="567"/>
        <w:rPr>
          <w:rFonts w:ascii="Times New Roman" w:hAnsi="Times New Roman"/>
          <w:iCs/>
          <w:color w:val="000000"/>
          <w:sz w:val="16"/>
          <w:szCs w:val="16"/>
        </w:rPr>
      </w:pPr>
      <w:r w:rsidRPr="00D84AFA">
        <w:rPr>
          <w:rFonts w:ascii="Times New Roman" w:hAnsi="Times New Roman"/>
          <w:iCs/>
          <w:color w:val="000000"/>
          <w:sz w:val="16"/>
          <w:szCs w:val="16"/>
        </w:rPr>
        <w:t xml:space="preserve">(за земли, находящиеся в </w:t>
      </w:r>
      <w:proofErr w:type="spellStart"/>
      <w:r w:rsidRPr="00D84AFA">
        <w:rPr>
          <w:rFonts w:ascii="Times New Roman" w:hAnsi="Times New Roman"/>
          <w:iCs/>
          <w:color w:val="000000"/>
          <w:sz w:val="16"/>
          <w:szCs w:val="16"/>
        </w:rPr>
        <w:t>неразграниченной</w:t>
      </w:r>
      <w:proofErr w:type="spellEnd"/>
      <w:r w:rsidRPr="00D84AFA">
        <w:rPr>
          <w:rFonts w:ascii="Times New Roman" w:hAnsi="Times New Roman"/>
          <w:iCs/>
          <w:color w:val="000000"/>
          <w:sz w:val="16"/>
          <w:szCs w:val="16"/>
        </w:rPr>
        <w:t xml:space="preserve"> государственной собственности)</w:t>
      </w:r>
    </w:p>
    <w:p w:rsidR="0038797D" w:rsidRPr="00D84AFA" w:rsidRDefault="0038797D" w:rsidP="0038797D">
      <w:pPr>
        <w:pStyle w:val="2b"/>
        <w:shd w:val="clear" w:color="auto" w:fill="auto"/>
        <w:spacing w:line="240" w:lineRule="auto"/>
        <w:ind w:firstLine="567"/>
        <w:rPr>
          <w:rFonts w:ascii="Times New Roman" w:hAnsi="Times New Roman"/>
          <w:i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9"/>
        <w:gridCol w:w="1092"/>
        <w:gridCol w:w="1815"/>
        <w:gridCol w:w="1134"/>
        <w:gridCol w:w="1701"/>
        <w:gridCol w:w="1330"/>
        <w:gridCol w:w="902"/>
      </w:tblGrid>
      <w:tr w:rsidR="0038797D" w:rsidRPr="00D84AFA" w:rsidTr="00AE4518">
        <w:tc>
          <w:tcPr>
            <w:tcW w:w="1879"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Вид права</w:t>
            </w:r>
          </w:p>
        </w:tc>
        <w:tc>
          <w:tcPr>
            <w:tcW w:w="109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Площадь земель, кв.м.</w:t>
            </w:r>
          </w:p>
        </w:tc>
        <w:tc>
          <w:tcPr>
            <w:tcW w:w="1815"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Среднее значение удельного показателя кадастровой стоимости по Целинному МО</w:t>
            </w:r>
          </w:p>
        </w:tc>
        <w:tc>
          <w:tcPr>
            <w:tcW w:w="1134"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Кадастровая стоимость земель, руб.</w:t>
            </w:r>
          </w:p>
        </w:tc>
        <w:tc>
          <w:tcPr>
            <w:tcW w:w="1701"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Установленный процент кадастровой стоимости земельного участка, %</w:t>
            </w:r>
          </w:p>
        </w:tc>
        <w:tc>
          <w:tcPr>
            <w:tcW w:w="1330"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Расчет платы за публичный сервитут</w:t>
            </w:r>
          </w:p>
        </w:tc>
        <w:tc>
          <w:tcPr>
            <w:tcW w:w="90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Размер платы за 12 мес.</w:t>
            </w:r>
          </w:p>
        </w:tc>
      </w:tr>
      <w:tr w:rsidR="0038797D" w:rsidRPr="00D84AFA" w:rsidTr="00AE4518">
        <w:tc>
          <w:tcPr>
            <w:tcW w:w="1879"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roofErr w:type="gramStart"/>
            <w:r w:rsidRPr="00D84AFA">
              <w:rPr>
                <w:rFonts w:ascii="Times New Roman" w:hAnsi="Times New Roman"/>
                <w:iCs/>
                <w:color w:val="000000"/>
                <w:sz w:val="16"/>
                <w:szCs w:val="16"/>
              </w:rPr>
              <w:t>Государственная собственность не разграниченная (в границах кадастрового квартала 45:18:030303</w:t>
            </w:r>
            <w:proofErr w:type="gramEnd"/>
          </w:p>
        </w:tc>
        <w:tc>
          <w:tcPr>
            <w:tcW w:w="109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20</w:t>
            </w:r>
          </w:p>
        </w:tc>
        <w:tc>
          <w:tcPr>
            <w:tcW w:w="1815"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7,95</w:t>
            </w:r>
          </w:p>
        </w:tc>
        <w:tc>
          <w:tcPr>
            <w:tcW w:w="1134"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159</w:t>
            </w:r>
          </w:p>
        </w:tc>
        <w:tc>
          <w:tcPr>
            <w:tcW w:w="1701"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0,01</w:t>
            </w:r>
          </w:p>
        </w:tc>
        <w:tc>
          <w:tcPr>
            <w:tcW w:w="1330"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159х0,01%</w:t>
            </w:r>
          </w:p>
        </w:tc>
        <w:tc>
          <w:tcPr>
            <w:tcW w:w="90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0,02</w:t>
            </w:r>
          </w:p>
        </w:tc>
      </w:tr>
      <w:tr w:rsidR="0038797D" w:rsidRPr="00D84AFA" w:rsidTr="00AE4518">
        <w:tc>
          <w:tcPr>
            <w:tcW w:w="1879"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Итого:</w:t>
            </w:r>
          </w:p>
        </w:tc>
        <w:tc>
          <w:tcPr>
            <w:tcW w:w="109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
        </w:tc>
        <w:tc>
          <w:tcPr>
            <w:tcW w:w="1815"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
        </w:tc>
        <w:tc>
          <w:tcPr>
            <w:tcW w:w="1134"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
        </w:tc>
        <w:tc>
          <w:tcPr>
            <w:tcW w:w="1701"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
        </w:tc>
        <w:tc>
          <w:tcPr>
            <w:tcW w:w="1330"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p>
        </w:tc>
        <w:tc>
          <w:tcPr>
            <w:tcW w:w="902" w:type="dxa"/>
            <w:vAlign w:val="center"/>
          </w:tcPr>
          <w:p w:rsidR="0038797D" w:rsidRPr="00D84AFA" w:rsidRDefault="0038797D" w:rsidP="00AE4518">
            <w:pPr>
              <w:pStyle w:val="2b"/>
              <w:shd w:val="clear" w:color="auto" w:fill="auto"/>
              <w:spacing w:line="240" w:lineRule="auto"/>
              <w:rPr>
                <w:rFonts w:ascii="Times New Roman" w:hAnsi="Times New Roman"/>
                <w:iCs/>
                <w:color w:val="000000"/>
                <w:sz w:val="16"/>
                <w:szCs w:val="16"/>
              </w:rPr>
            </w:pPr>
            <w:r w:rsidRPr="00D84AFA">
              <w:rPr>
                <w:rFonts w:ascii="Times New Roman" w:hAnsi="Times New Roman"/>
                <w:iCs/>
                <w:color w:val="000000"/>
                <w:sz w:val="16"/>
                <w:szCs w:val="16"/>
              </w:rPr>
              <w:t>0,02</w:t>
            </w:r>
          </w:p>
        </w:tc>
      </w:tr>
    </w:tbl>
    <w:p w:rsidR="0038797D" w:rsidRPr="00D84AFA" w:rsidRDefault="0038797D" w:rsidP="0038797D">
      <w:pPr>
        <w:pStyle w:val="2b"/>
        <w:shd w:val="clear" w:color="auto" w:fill="auto"/>
        <w:spacing w:line="240" w:lineRule="auto"/>
        <w:ind w:firstLine="567"/>
        <w:rPr>
          <w:rFonts w:ascii="Times New Roman" w:hAnsi="Times New Roman"/>
          <w:iCs/>
          <w:color w:val="000000"/>
          <w:sz w:val="16"/>
          <w:szCs w:val="16"/>
        </w:rPr>
      </w:pPr>
    </w:p>
    <w:p w:rsidR="0038797D" w:rsidRPr="00D84AFA" w:rsidRDefault="0038797D" w:rsidP="0038797D">
      <w:pPr>
        <w:pStyle w:val="ConsNonformat"/>
        <w:widowControl/>
        <w:ind w:firstLine="567"/>
        <w:jc w:val="both"/>
        <w:rPr>
          <w:rFonts w:ascii="Times New Roman" w:hAnsi="Times New Roman"/>
          <w:sz w:val="16"/>
          <w:szCs w:val="16"/>
        </w:rPr>
      </w:pPr>
      <w:r w:rsidRPr="00D84AFA">
        <w:rPr>
          <w:rFonts w:ascii="Times New Roman" w:hAnsi="Times New Roman"/>
          <w:sz w:val="16"/>
          <w:szCs w:val="16"/>
        </w:rPr>
        <w:lastRenderedPageBreak/>
        <w:t>Плата за использование земель производится путем перечисления денежных средств по следующим реквизитам:</w:t>
      </w:r>
    </w:p>
    <w:p w:rsidR="0038797D" w:rsidRPr="00D84AFA" w:rsidRDefault="0038797D" w:rsidP="0038797D">
      <w:pPr>
        <w:shd w:val="clear" w:color="auto" w:fill="FFFFFF"/>
        <w:tabs>
          <w:tab w:val="left" w:pos="2314"/>
          <w:tab w:val="left" w:pos="4498"/>
          <w:tab w:val="left" w:pos="6634"/>
          <w:tab w:val="left" w:pos="8088"/>
        </w:tabs>
        <w:spacing w:after="0" w:line="240" w:lineRule="auto"/>
        <w:ind w:firstLine="567"/>
        <w:jc w:val="both"/>
        <w:rPr>
          <w:rFonts w:ascii="Times New Roman" w:hAnsi="Times New Roman"/>
          <w:sz w:val="16"/>
          <w:szCs w:val="16"/>
        </w:rPr>
      </w:pPr>
      <w:r w:rsidRPr="00D84AFA">
        <w:rPr>
          <w:rFonts w:ascii="Times New Roman" w:hAnsi="Times New Roman"/>
          <w:sz w:val="16"/>
          <w:szCs w:val="16"/>
        </w:rPr>
        <w:t>Наименование организации:</w:t>
      </w:r>
    </w:p>
    <w:p w:rsidR="0038797D" w:rsidRPr="00D84AFA" w:rsidRDefault="0038797D" w:rsidP="0038797D">
      <w:pPr>
        <w:shd w:val="clear" w:color="auto" w:fill="FFFFFF"/>
        <w:tabs>
          <w:tab w:val="left" w:pos="2314"/>
          <w:tab w:val="left" w:pos="4498"/>
          <w:tab w:val="left" w:pos="6634"/>
          <w:tab w:val="left" w:pos="8088"/>
        </w:tabs>
        <w:spacing w:after="0" w:line="240" w:lineRule="auto"/>
        <w:ind w:firstLine="567"/>
        <w:jc w:val="both"/>
        <w:rPr>
          <w:rFonts w:ascii="Times New Roman" w:hAnsi="Times New Roman"/>
          <w:sz w:val="16"/>
          <w:szCs w:val="16"/>
        </w:rPr>
      </w:pPr>
      <w:r w:rsidRPr="00D84AFA">
        <w:rPr>
          <w:rFonts w:ascii="Times New Roman" w:hAnsi="Times New Roman"/>
          <w:sz w:val="16"/>
          <w:szCs w:val="16"/>
        </w:rPr>
        <w:t>Администрация Целинного муниципального округа Курганской области</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ИНН 4524097710 КПП 452401001</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Юридический адрес:</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641150, Курганская область, Целинный муниципальный округ, с. </w:t>
      </w:r>
      <w:proofErr w:type="gramStart"/>
      <w:r w:rsidRPr="00D84AFA">
        <w:rPr>
          <w:rFonts w:ascii="Times New Roman" w:hAnsi="Times New Roman"/>
          <w:sz w:val="16"/>
          <w:szCs w:val="16"/>
        </w:rPr>
        <w:t>Целинное</w:t>
      </w:r>
      <w:proofErr w:type="gramEnd"/>
      <w:r w:rsidRPr="00D84AFA">
        <w:rPr>
          <w:rFonts w:ascii="Times New Roman" w:hAnsi="Times New Roman"/>
          <w:sz w:val="16"/>
          <w:szCs w:val="16"/>
        </w:rPr>
        <w:t>, ул. Советская, д. 66</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Банковские реквизиты:</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Финансовый отдел Администрации Целинного муниципального округа Курганской области</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(Администрация Целинного муниципального округа Курганской области, </w:t>
      </w:r>
      <w:proofErr w:type="gramStart"/>
      <w:r w:rsidRPr="00D84AFA">
        <w:rPr>
          <w:rFonts w:ascii="Times New Roman" w:hAnsi="Times New Roman"/>
          <w:sz w:val="16"/>
          <w:szCs w:val="16"/>
        </w:rPr>
        <w:t>л</w:t>
      </w:r>
      <w:proofErr w:type="gramEnd"/>
      <w:r w:rsidRPr="00D84AFA">
        <w:rPr>
          <w:rFonts w:ascii="Times New Roman" w:hAnsi="Times New Roman"/>
          <w:sz w:val="16"/>
          <w:szCs w:val="16"/>
        </w:rPr>
        <w:t>/с 04433D04530)</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Наименование банка:</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 xml:space="preserve">Отделение Курган БАНКА РОССИИ//УФК по Курганской области </w:t>
      </w:r>
      <w:proofErr w:type="gramStart"/>
      <w:r w:rsidRPr="00D84AFA">
        <w:rPr>
          <w:rFonts w:ascii="Times New Roman" w:hAnsi="Times New Roman"/>
          <w:sz w:val="16"/>
          <w:szCs w:val="16"/>
        </w:rPr>
        <w:t>г</w:t>
      </w:r>
      <w:proofErr w:type="gramEnd"/>
      <w:r w:rsidRPr="00D84AFA">
        <w:rPr>
          <w:rFonts w:ascii="Times New Roman" w:hAnsi="Times New Roman"/>
          <w:sz w:val="16"/>
          <w:szCs w:val="16"/>
        </w:rPr>
        <w:t>. Курган</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Номер лицевого счета АДБ: 04433D04530</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Номер казначейского счета: 03100643000000014300</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Единый казначейский счет (</w:t>
      </w:r>
      <w:proofErr w:type="spellStart"/>
      <w:r w:rsidRPr="00D84AFA">
        <w:rPr>
          <w:rFonts w:ascii="Times New Roman" w:hAnsi="Times New Roman"/>
          <w:sz w:val="16"/>
          <w:szCs w:val="16"/>
        </w:rPr>
        <w:t>кор</w:t>
      </w:r>
      <w:proofErr w:type="gramStart"/>
      <w:r w:rsidRPr="00D84AFA">
        <w:rPr>
          <w:rFonts w:ascii="Times New Roman" w:hAnsi="Times New Roman"/>
          <w:sz w:val="16"/>
          <w:szCs w:val="16"/>
        </w:rPr>
        <w:t>.с</w:t>
      </w:r>
      <w:proofErr w:type="gramEnd"/>
      <w:r w:rsidRPr="00D84AFA">
        <w:rPr>
          <w:rFonts w:ascii="Times New Roman" w:hAnsi="Times New Roman"/>
          <w:sz w:val="16"/>
          <w:szCs w:val="16"/>
        </w:rPr>
        <w:t>чет</w:t>
      </w:r>
      <w:proofErr w:type="spellEnd"/>
      <w:r w:rsidRPr="00D84AFA">
        <w:rPr>
          <w:rFonts w:ascii="Times New Roman" w:hAnsi="Times New Roman"/>
          <w:sz w:val="16"/>
          <w:szCs w:val="16"/>
        </w:rPr>
        <w:t>): 40102810345370000037</w:t>
      </w:r>
    </w:p>
    <w:p w:rsidR="0038797D" w:rsidRPr="00D84AFA" w:rsidRDefault="0038797D" w:rsidP="0038797D">
      <w:pPr>
        <w:shd w:val="clear" w:color="auto" w:fill="FFFFFF"/>
        <w:spacing w:after="0" w:line="240" w:lineRule="auto"/>
        <w:ind w:firstLine="567"/>
        <w:jc w:val="both"/>
        <w:rPr>
          <w:rFonts w:ascii="Times New Roman" w:hAnsi="Times New Roman"/>
          <w:sz w:val="16"/>
          <w:szCs w:val="16"/>
        </w:rPr>
      </w:pPr>
      <w:r w:rsidRPr="00D84AFA">
        <w:rPr>
          <w:rFonts w:ascii="Times New Roman" w:hAnsi="Times New Roman"/>
          <w:sz w:val="16"/>
          <w:szCs w:val="16"/>
        </w:rPr>
        <w:t>БИК 013735150</w:t>
      </w:r>
    </w:p>
    <w:p w:rsidR="0038797D" w:rsidRPr="00D84AFA" w:rsidRDefault="0038797D" w:rsidP="0038797D">
      <w:pPr>
        <w:pStyle w:val="ConsNonformat"/>
        <w:widowControl/>
        <w:ind w:firstLine="567"/>
        <w:jc w:val="both"/>
        <w:rPr>
          <w:rFonts w:ascii="Times New Roman" w:hAnsi="Times New Roman"/>
          <w:sz w:val="16"/>
          <w:szCs w:val="16"/>
        </w:rPr>
      </w:pPr>
      <w:r w:rsidRPr="00D84AFA">
        <w:rPr>
          <w:rFonts w:ascii="Times New Roman" w:hAnsi="Times New Roman"/>
          <w:sz w:val="16"/>
          <w:szCs w:val="16"/>
        </w:rPr>
        <w:t>ОКТМО: 37534000</w:t>
      </w:r>
    </w:p>
    <w:p w:rsidR="0038797D" w:rsidRPr="00D84AFA" w:rsidRDefault="0038797D" w:rsidP="0038797D">
      <w:pPr>
        <w:spacing w:after="0" w:line="240" w:lineRule="auto"/>
        <w:ind w:firstLine="567"/>
        <w:jc w:val="both"/>
        <w:rPr>
          <w:rFonts w:ascii="Times New Roman" w:hAnsi="Times New Roman"/>
          <w:sz w:val="16"/>
          <w:szCs w:val="16"/>
        </w:rPr>
      </w:pPr>
      <w:r w:rsidRPr="00D84AFA">
        <w:rPr>
          <w:rFonts w:ascii="Times New Roman" w:hAnsi="Times New Roman"/>
          <w:sz w:val="16"/>
          <w:szCs w:val="16"/>
        </w:rPr>
        <w:t>Код бюджетной классификации: КБК: 99811105012140000120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p w:rsidR="0038797D" w:rsidRDefault="0038797D" w:rsidP="0038797D">
      <w:pPr>
        <w:pStyle w:val="ConsNonformat"/>
        <w:widowControl/>
        <w:jc w:val="center"/>
        <w:rPr>
          <w:rFonts w:ascii="PT Astra Serif" w:hAnsi="PT Astra Serif"/>
          <w:sz w:val="30"/>
          <w:szCs w:val="30"/>
        </w:rPr>
      </w:pPr>
    </w:p>
    <w:p w:rsidR="007A495F" w:rsidRDefault="007A495F" w:rsidP="00750F67">
      <w:pPr>
        <w:shd w:val="clear" w:color="auto" w:fill="FDFDFD"/>
        <w:tabs>
          <w:tab w:val="left" w:pos="8364"/>
        </w:tabs>
        <w:spacing w:after="0" w:line="240" w:lineRule="auto"/>
        <w:ind w:left="-567" w:firstLine="567"/>
        <w:jc w:val="both"/>
        <w:rPr>
          <w:rFonts w:ascii="Times New Roman" w:hAnsi="Times New Roman"/>
          <w:b/>
          <w:bCs/>
          <w:sz w:val="20"/>
        </w:rPr>
      </w:pPr>
      <w:r w:rsidRPr="00FF02A7">
        <w:rPr>
          <w:rFonts w:ascii="PT Astra Serif" w:hAnsi="PT Astra Serif"/>
          <w:b/>
          <w:i/>
          <w:sz w:val="32"/>
        </w:rPr>
        <w:t xml:space="preserve">Раздел </w:t>
      </w:r>
      <w:r>
        <w:rPr>
          <w:rFonts w:ascii="PT Astra Serif" w:hAnsi="PT Astra Serif"/>
          <w:b/>
          <w:i/>
          <w:sz w:val="32"/>
        </w:rPr>
        <w:t>пятый</w:t>
      </w:r>
    </w:p>
    <w:p w:rsidR="007A495F" w:rsidRPr="00AF4FAD" w:rsidRDefault="007A495F" w:rsidP="00750F67">
      <w:pPr>
        <w:pStyle w:val="Standard"/>
        <w:ind w:firstLine="567"/>
      </w:pPr>
    </w:p>
    <w:p w:rsidR="00756D97" w:rsidRDefault="00756D97" w:rsidP="00750F67">
      <w:pPr>
        <w:tabs>
          <w:tab w:val="left" w:pos="3402"/>
          <w:tab w:val="left" w:pos="3686"/>
        </w:tabs>
        <w:spacing w:after="0" w:line="240" w:lineRule="auto"/>
        <w:ind w:firstLine="567"/>
        <w:jc w:val="center"/>
        <w:rPr>
          <w:rFonts w:ascii="Times New Roman" w:hAnsi="Times New Roman"/>
          <w:b/>
          <w:bCs/>
          <w:sz w:val="20"/>
        </w:rPr>
      </w:pPr>
      <w:r w:rsidRPr="00D2583E">
        <w:rPr>
          <w:rFonts w:ascii="Times New Roman" w:hAnsi="Times New Roman"/>
          <w:b/>
          <w:bCs/>
          <w:sz w:val="20"/>
        </w:rPr>
        <w:t>Объявления о выделении земельных участков и проведен</w:t>
      </w:r>
      <w:proofErr w:type="gramStart"/>
      <w:r w:rsidRPr="00D2583E">
        <w:rPr>
          <w:rFonts w:ascii="Times New Roman" w:hAnsi="Times New Roman"/>
          <w:b/>
          <w:bCs/>
          <w:sz w:val="20"/>
        </w:rPr>
        <w:t>ии ау</w:t>
      </w:r>
      <w:proofErr w:type="gramEnd"/>
      <w:r w:rsidRPr="00D2583E">
        <w:rPr>
          <w:rFonts w:ascii="Times New Roman" w:hAnsi="Times New Roman"/>
          <w:b/>
          <w:bCs/>
          <w:sz w:val="20"/>
        </w:rPr>
        <w:t>кционов</w:t>
      </w:r>
    </w:p>
    <w:p w:rsidR="00142209" w:rsidRDefault="00142209" w:rsidP="00750F67">
      <w:pPr>
        <w:tabs>
          <w:tab w:val="left" w:pos="3402"/>
          <w:tab w:val="left" w:pos="3686"/>
        </w:tabs>
        <w:spacing w:after="0" w:line="240" w:lineRule="auto"/>
        <w:ind w:firstLine="567"/>
        <w:jc w:val="center"/>
        <w:rPr>
          <w:rFonts w:ascii="Times New Roman" w:hAnsi="Times New Roman"/>
          <w:b/>
          <w:bCs/>
          <w:sz w:val="20"/>
        </w:rPr>
      </w:pPr>
    </w:p>
    <w:p w:rsidR="00142209" w:rsidRPr="00750F67" w:rsidRDefault="00142209" w:rsidP="00750F67">
      <w:pPr>
        <w:spacing w:after="0" w:line="240" w:lineRule="auto"/>
        <w:ind w:firstLine="567"/>
        <w:jc w:val="center"/>
        <w:rPr>
          <w:rFonts w:ascii="Times New Roman" w:hAnsi="Times New Roman"/>
          <w:b/>
          <w:sz w:val="20"/>
        </w:rPr>
      </w:pPr>
      <w:r w:rsidRPr="00750F67">
        <w:rPr>
          <w:rFonts w:ascii="Times New Roman" w:hAnsi="Times New Roman"/>
          <w:b/>
          <w:sz w:val="20"/>
        </w:rPr>
        <w:t>Администрация Целинного муниципального округа извещает о предоставлении:</w:t>
      </w:r>
    </w:p>
    <w:p w:rsidR="00750F67" w:rsidRPr="00750F67" w:rsidRDefault="00750F67" w:rsidP="00750F67">
      <w:pPr>
        <w:spacing w:after="0" w:line="240" w:lineRule="auto"/>
        <w:ind w:firstLine="567"/>
        <w:jc w:val="center"/>
        <w:rPr>
          <w:rFonts w:ascii="Times New Roman" w:hAnsi="Times New Roman"/>
          <w:b/>
          <w:sz w:val="20"/>
        </w:rPr>
      </w:pPr>
    </w:p>
    <w:p w:rsidR="00142209" w:rsidRPr="00D84AFA" w:rsidRDefault="00142209" w:rsidP="00750F67">
      <w:pPr>
        <w:spacing w:after="0" w:line="240" w:lineRule="auto"/>
        <w:ind w:firstLine="567"/>
        <w:jc w:val="both"/>
        <w:rPr>
          <w:rFonts w:ascii="Times New Roman" w:hAnsi="Times New Roman"/>
          <w:sz w:val="20"/>
        </w:rPr>
      </w:pPr>
      <w:r w:rsidRPr="00D84AFA">
        <w:rPr>
          <w:rFonts w:ascii="Times New Roman" w:hAnsi="Times New Roman"/>
          <w:sz w:val="20"/>
        </w:rPr>
        <w:t xml:space="preserve">- в собственность земельного участка с кадастровым номером 45:18:020103:593, общей площадью 503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D84AFA">
        <w:rPr>
          <w:rFonts w:ascii="Times New Roman" w:hAnsi="Times New Roman"/>
          <w:sz w:val="20"/>
        </w:rPr>
        <w:t>Российская Федерация, Курганская область, Целинный муниципальный округ, с. Целинное, ул. Ломоносова, д. 34;</w:t>
      </w:r>
      <w:proofErr w:type="gramEnd"/>
    </w:p>
    <w:p w:rsidR="00142209" w:rsidRPr="00D84AFA" w:rsidRDefault="00142209" w:rsidP="00750F67">
      <w:pPr>
        <w:spacing w:after="0" w:line="240" w:lineRule="auto"/>
        <w:ind w:firstLine="567"/>
        <w:jc w:val="both"/>
        <w:rPr>
          <w:rFonts w:ascii="Times New Roman" w:hAnsi="Times New Roman"/>
          <w:sz w:val="20"/>
        </w:rPr>
      </w:pPr>
      <w:r w:rsidRPr="00D84AFA">
        <w:rPr>
          <w:rFonts w:ascii="Times New Roman" w:hAnsi="Times New Roman"/>
          <w:sz w:val="20"/>
        </w:rPr>
        <w:t xml:space="preserve">- в собственность земельного участка с кадастровым номером 45:18:011902:1127, общей площадью 1316 кв.м., категория земель – земли населенных пунктов, вид разрешенного использования – для ведения личного подсобного хозяйства, местоположение: Российская Федерация, Курганская область, Целинный муниципальный округ, с. </w:t>
      </w:r>
      <w:proofErr w:type="spellStart"/>
      <w:r w:rsidRPr="00D84AFA">
        <w:rPr>
          <w:rFonts w:ascii="Times New Roman" w:hAnsi="Times New Roman"/>
          <w:sz w:val="20"/>
        </w:rPr>
        <w:t>Кислянка</w:t>
      </w:r>
      <w:proofErr w:type="spellEnd"/>
      <w:r w:rsidRPr="00D84AFA">
        <w:rPr>
          <w:rFonts w:ascii="Times New Roman" w:hAnsi="Times New Roman"/>
          <w:sz w:val="20"/>
        </w:rPr>
        <w:t xml:space="preserve">, ул. Заречная, </w:t>
      </w:r>
      <w:proofErr w:type="spellStart"/>
      <w:r w:rsidRPr="00D84AFA">
        <w:rPr>
          <w:rFonts w:ascii="Times New Roman" w:hAnsi="Times New Roman"/>
          <w:sz w:val="20"/>
        </w:rPr>
        <w:t>уч</w:t>
      </w:r>
      <w:proofErr w:type="spellEnd"/>
      <w:r w:rsidRPr="00D84AFA">
        <w:rPr>
          <w:rFonts w:ascii="Times New Roman" w:hAnsi="Times New Roman"/>
          <w:sz w:val="20"/>
        </w:rPr>
        <w:t>. 15а;</w:t>
      </w:r>
    </w:p>
    <w:p w:rsidR="00142209" w:rsidRPr="00D84AFA" w:rsidRDefault="00142209" w:rsidP="00D84AFA">
      <w:pPr>
        <w:spacing w:after="0" w:line="240" w:lineRule="auto"/>
        <w:ind w:firstLine="567"/>
        <w:jc w:val="both"/>
        <w:rPr>
          <w:rFonts w:ascii="Times New Roman" w:hAnsi="Times New Roman"/>
          <w:sz w:val="20"/>
        </w:rPr>
      </w:pPr>
      <w:r w:rsidRPr="00D84AFA">
        <w:rPr>
          <w:rFonts w:ascii="Times New Roman" w:hAnsi="Times New Roman"/>
          <w:sz w:val="20"/>
        </w:rPr>
        <w:t xml:space="preserve">- в собственность земельного участка с кадастровым номером 45:18:030701:827, общей площадью 1500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D84AFA">
        <w:rPr>
          <w:rFonts w:ascii="Times New Roman" w:hAnsi="Times New Roman"/>
          <w:sz w:val="20"/>
        </w:rPr>
        <w:t>Российская Федерация, Курганская область, Целинный муниципальный округ, с. Матвеевка, пер. Базовый;</w:t>
      </w:r>
      <w:proofErr w:type="gramEnd"/>
    </w:p>
    <w:p w:rsidR="00142209" w:rsidRPr="00D84AFA" w:rsidRDefault="00142209" w:rsidP="00D84AFA">
      <w:pPr>
        <w:spacing w:after="0" w:line="240" w:lineRule="auto"/>
        <w:ind w:firstLine="567"/>
        <w:jc w:val="both"/>
        <w:rPr>
          <w:rFonts w:ascii="Times New Roman" w:hAnsi="Times New Roman"/>
          <w:sz w:val="20"/>
        </w:rPr>
      </w:pPr>
      <w:r w:rsidRPr="00D84AFA">
        <w:rPr>
          <w:rFonts w:ascii="Times New Roman" w:hAnsi="Times New Roman"/>
          <w:sz w:val="20"/>
        </w:rPr>
        <w:t xml:space="preserve">- в собственность земельного участка с кадастровым номером 45:18:030701:828, общей площадью 1500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D84AFA">
        <w:rPr>
          <w:rFonts w:ascii="Times New Roman" w:hAnsi="Times New Roman"/>
          <w:sz w:val="20"/>
        </w:rPr>
        <w:t>Российская Федерация, Курганская область, Целинный муниципальный округ, с. Матвеевка, пер. Базовый;</w:t>
      </w:r>
      <w:proofErr w:type="gramEnd"/>
    </w:p>
    <w:p w:rsidR="00142209" w:rsidRPr="00D84AFA" w:rsidRDefault="00142209" w:rsidP="00D84AFA">
      <w:pPr>
        <w:spacing w:after="0" w:line="240" w:lineRule="auto"/>
        <w:ind w:firstLine="567"/>
        <w:jc w:val="both"/>
        <w:rPr>
          <w:rFonts w:ascii="Times New Roman" w:hAnsi="Times New Roman"/>
          <w:sz w:val="20"/>
        </w:rPr>
      </w:pPr>
      <w:r w:rsidRPr="00D84AFA">
        <w:rPr>
          <w:rFonts w:ascii="Times New Roman" w:hAnsi="Times New Roman"/>
          <w:sz w:val="20"/>
        </w:rPr>
        <w:t xml:space="preserve">- в аренду сроком на 20 лет земельного участка с кадастровым номером 45:18:030901:158, общей площадью 1500 кв.м., категория земель – земли населенных пунктов, вид разрешенного использования – для индивидуального жилищного строительства, местоположение: Российская Федерация, Курганская область, Целинный район, д. Одина, ул. </w:t>
      </w:r>
      <w:proofErr w:type="spellStart"/>
      <w:r w:rsidRPr="00D84AFA">
        <w:rPr>
          <w:rFonts w:ascii="Times New Roman" w:hAnsi="Times New Roman"/>
          <w:sz w:val="20"/>
        </w:rPr>
        <w:t>Одиновская</w:t>
      </w:r>
      <w:proofErr w:type="spellEnd"/>
      <w:r w:rsidRPr="00D84AFA">
        <w:rPr>
          <w:rFonts w:ascii="Times New Roman" w:hAnsi="Times New Roman"/>
          <w:sz w:val="20"/>
        </w:rPr>
        <w:t>;</w:t>
      </w:r>
    </w:p>
    <w:p w:rsidR="00142209" w:rsidRPr="00D84AFA" w:rsidRDefault="00142209" w:rsidP="00D84AFA">
      <w:pPr>
        <w:spacing w:after="0" w:line="240" w:lineRule="auto"/>
        <w:ind w:firstLine="567"/>
        <w:jc w:val="both"/>
        <w:rPr>
          <w:rFonts w:ascii="Times New Roman" w:hAnsi="Times New Roman"/>
          <w:sz w:val="20"/>
        </w:rPr>
      </w:pPr>
      <w:r w:rsidRPr="00D84AFA">
        <w:rPr>
          <w:rFonts w:ascii="Times New Roman" w:hAnsi="Times New Roman"/>
          <w:sz w:val="20"/>
        </w:rPr>
        <w:t xml:space="preserve">- в аренду сроком на 20 лет земельного участка с кадастровым номером 45:18:030802:684, общей площадью 460 кв.м., категория земель – земли населенных пунктов, вид разрешенного использования – для ведения личного подсобного хозяйства, местоположение: </w:t>
      </w:r>
      <w:proofErr w:type="gramStart"/>
      <w:r w:rsidRPr="00D84AFA">
        <w:rPr>
          <w:rFonts w:ascii="Times New Roman" w:hAnsi="Times New Roman"/>
          <w:sz w:val="20"/>
        </w:rPr>
        <w:t xml:space="preserve">Российская Федерация, Курганская область, Целинный район, с. </w:t>
      </w:r>
      <w:proofErr w:type="spellStart"/>
      <w:r w:rsidRPr="00D84AFA">
        <w:rPr>
          <w:rFonts w:ascii="Times New Roman" w:hAnsi="Times New Roman"/>
          <w:sz w:val="20"/>
        </w:rPr>
        <w:t>Дулино</w:t>
      </w:r>
      <w:proofErr w:type="spellEnd"/>
      <w:r w:rsidRPr="00D84AFA">
        <w:rPr>
          <w:rFonts w:ascii="Times New Roman" w:hAnsi="Times New Roman"/>
          <w:sz w:val="20"/>
        </w:rPr>
        <w:t>, ул. Южная, д. 6, кв. 1;</w:t>
      </w:r>
      <w:proofErr w:type="gramEnd"/>
    </w:p>
    <w:p w:rsidR="00142209" w:rsidRPr="00D84AFA" w:rsidRDefault="00142209" w:rsidP="00D84AFA">
      <w:pPr>
        <w:spacing w:after="0" w:line="240" w:lineRule="auto"/>
        <w:ind w:firstLine="567"/>
        <w:jc w:val="both"/>
        <w:rPr>
          <w:rFonts w:ascii="Times New Roman" w:hAnsi="Times New Roman"/>
          <w:sz w:val="20"/>
        </w:rPr>
      </w:pPr>
      <w:r w:rsidRPr="00D84AFA">
        <w:rPr>
          <w:rFonts w:ascii="Times New Roman" w:hAnsi="Times New Roman"/>
          <w:sz w:val="20"/>
        </w:rPr>
        <w:t xml:space="preserve">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D84AFA">
        <w:rPr>
          <w:rFonts w:ascii="Times New Roman" w:hAnsi="Times New Roman"/>
          <w:sz w:val="20"/>
        </w:rPr>
        <w:t>Целинное</w:t>
      </w:r>
      <w:proofErr w:type="gramEnd"/>
      <w:r w:rsidRPr="00D84AFA">
        <w:rPr>
          <w:rFonts w:ascii="Times New Roman" w:hAnsi="Times New Roman"/>
          <w:sz w:val="20"/>
        </w:rPr>
        <w:t>, ул. Советская, д.66, кабинет № 21, тел. 8(35241)21419.</w:t>
      </w:r>
    </w:p>
    <w:p w:rsidR="00142209" w:rsidRPr="00D84AFA" w:rsidRDefault="00142209" w:rsidP="00D84AFA">
      <w:pPr>
        <w:tabs>
          <w:tab w:val="left" w:pos="3402"/>
          <w:tab w:val="left" w:pos="3686"/>
        </w:tabs>
        <w:spacing w:after="0" w:line="240" w:lineRule="auto"/>
        <w:ind w:firstLine="567"/>
        <w:jc w:val="both"/>
        <w:rPr>
          <w:rFonts w:ascii="Times New Roman" w:hAnsi="Times New Roman"/>
          <w:b/>
          <w:bCs/>
          <w:sz w:val="18"/>
        </w:rPr>
      </w:pPr>
    </w:p>
    <w:p w:rsidR="00D2583E" w:rsidRPr="00D84AFA" w:rsidRDefault="00D2583E" w:rsidP="00D84AFA">
      <w:pPr>
        <w:tabs>
          <w:tab w:val="left" w:pos="3402"/>
          <w:tab w:val="left" w:pos="3686"/>
        </w:tabs>
        <w:spacing w:after="0" w:line="240" w:lineRule="auto"/>
        <w:ind w:firstLine="567"/>
        <w:jc w:val="both"/>
        <w:rPr>
          <w:rFonts w:ascii="Times New Roman" w:hAnsi="Times New Roman"/>
          <w:b/>
          <w:bCs/>
          <w:sz w:val="18"/>
        </w:rPr>
      </w:pPr>
    </w:p>
    <w:sectPr w:rsidR="00D2583E" w:rsidRPr="00D84AFA" w:rsidSect="00142209">
      <w:headerReference w:type="default" r:id="rId146"/>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2BE" w:rsidRDefault="002A42BE">
      <w:pPr>
        <w:spacing w:after="0" w:line="240" w:lineRule="auto"/>
      </w:pPr>
      <w:r>
        <w:separator/>
      </w:r>
    </w:p>
  </w:endnote>
  <w:endnote w:type="continuationSeparator" w:id="0">
    <w:p w:rsidR="002A42BE" w:rsidRDefault="002A42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1" w:usb1="500078FB" w:usb2="00000000" w:usb3="00000000" w:csb0="0000009F" w:csb1="00000000"/>
  </w:font>
  <w:font w:name="DejaVu Sans">
    <w:panose1 w:val="020B0603030804020204"/>
    <w:charset w:val="CC"/>
    <w:family w:val="swiss"/>
    <w:pitch w:val="variable"/>
    <w:sig w:usb0="E7002EFF" w:usb1="D200FDFF" w:usb2="0A046029" w:usb3="00000000" w:csb0="000001FF" w:csb1="00000000"/>
  </w:font>
  <w:font w:name="PT Sans">
    <w:altName w:val="Arial"/>
    <w:charset w:val="CC"/>
    <w:family w:val="swiss"/>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PT Astra Sans">
    <w:altName w:val="Arial"/>
    <w:charset w:val="CC"/>
    <w:family w:val="swiss"/>
    <w:pitch w:val="variable"/>
    <w:sig w:usb0="00000001" w:usb1="5000204B" w:usb2="00000020" w:usb3="00000000" w:csb0="00000097" w:csb1="00000000"/>
  </w:font>
  <w:font w:name="PT Astra Serif">
    <w:altName w:val="Times New Roman"/>
    <w:charset w:val="CC"/>
    <w:family w:val="roman"/>
    <w:pitch w:val="variable"/>
    <w:sig w:usb0="00000001" w:usb1="5000204B" w:usb2="00000020" w:usb3="00000000" w:csb0="00000097"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imSun1">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Liberation Mono">
    <w:altName w:val="MS Gothic"/>
    <w:charset w:val="00"/>
    <w:family w:val="modern"/>
    <w:pitch w:val="fixed"/>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Consultant">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Liberation Sans">
    <w:altName w:val="Arial"/>
    <w:charset w:val="01"/>
    <w:family w:val="roman"/>
    <w:pitch w:val="variable"/>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2BE" w:rsidRDefault="002A42BE">
      <w:pPr>
        <w:spacing w:after="0" w:line="240" w:lineRule="auto"/>
      </w:pPr>
      <w:r>
        <w:separator/>
      </w:r>
    </w:p>
  </w:footnote>
  <w:footnote w:type="continuationSeparator" w:id="0">
    <w:p w:rsidR="002A42BE" w:rsidRDefault="002A42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F67" w:rsidRDefault="00750F67">
    <w:pPr>
      <w:pStyle w:val="af7"/>
      <w:jc w:val="center"/>
    </w:pPr>
    <w:fldSimple w:instr="PAGE">
      <w:r w:rsidR="006A0536">
        <w:rPr>
          <w:noProof/>
        </w:rPr>
        <w:t>152</w:t>
      </w:r>
    </w:fldSimple>
  </w:p>
  <w:p w:rsidR="00750F67" w:rsidRDefault="00750F67">
    <w:pPr>
      <w:pStyle w:val="af7"/>
      <w:jc w:val="center"/>
      <w:rPr>
        <w:rFonts w:ascii="Arial" w:hAnsi="Arial"/>
      </w:rPr>
    </w:pPr>
  </w:p>
  <w:p w:rsidR="00750F67" w:rsidRDefault="00750F67"/>
  <w:p w:rsidR="00750F67" w:rsidRDefault="00750F6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08C21EA"/>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DB4ADDE"/>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81D6572E"/>
    <w:lvl w:ilvl="0">
      <w:start w:val="1"/>
      <w:numFmt w:val="bullet"/>
      <w:pStyle w:val="2"/>
      <w:lvlText w:val=""/>
      <w:lvlJc w:val="left"/>
      <w:pPr>
        <w:tabs>
          <w:tab w:val="num" w:pos="643"/>
        </w:tabs>
        <w:ind w:left="643" w:hanging="360"/>
      </w:pPr>
      <w:rPr>
        <w:rFonts w:ascii="Symbol" w:hAnsi="Symbol" w:hint="default"/>
      </w:rPr>
    </w:lvl>
  </w:abstractNum>
  <w:abstractNum w:abstractNumId="3">
    <w:nsid w:val="00000001"/>
    <w:multiLevelType w:val="multilevel"/>
    <w:tmpl w:val="BDFCFD04"/>
    <w:name w:val="WWNum1"/>
    <w:lvl w:ilvl="0">
      <w:start w:val="1"/>
      <w:numFmt w:val="decimal"/>
      <w:lvlText w:val="%1."/>
      <w:lvlJc w:val="left"/>
      <w:pPr>
        <w:tabs>
          <w:tab w:val="num" w:pos="0"/>
        </w:tabs>
        <w:ind w:left="1211" w:hanging="360"/>
      </w:pPr>
      <w:rPr>
        <w:color w:val="000000"/>
      </w:rPr>
    </w:lvl>
    <w:lvl w:ilvl="1">
      <w:start w:val="1"/>
      <w:numFmt w:val="lowerLetter"/>
      <w:lvlText w:val="%2."/>
      <w:lvlJc w:val="left"/>
      <w:pPr>
        <w:tabs>
          <w:tab w:val="num" w:pos="0"/>
        </w:tabs>
        <w:ind w:left="1931" w:hanging="360"/>
      </w:pPr>
    </w:lvl>
    <w:lvl w:ilvl="2">
      <w:start w:val="1"/>
      <w:numFmt w:val="decimal"/>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righ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right"/>
      <w:pPr>
        <w:tabs>
          <w:tab w:val="num" w:pos="0"/>
        </w:tabs>
        <w:ind w:left="6971" w:hanging="180"/>
      </w:pPr>
    </w:lvl>
  </w:abstractNum>
  <w:abstractNum w:abstractNumId="4">
    <w:nsid w:val="00000002"/>
    <w:multiLevelType w:val="multilevel"/>
    <w:tmpl w:val="00000002"/>
    <w:name w:val="WW8Num2"/>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7">
    <w:nsid w:val="00000008"/>
    <w:multiLevelType w:val="singleLevel"/>
    <w:tmpl w:val="00000008"/>
    <w:name w:val="WW8Num8"/>
    <w:lvl w:ilvl="0">
      <w:start w:val="1"/>
      <w:numFmt w:val="bullet"/>
      <w:lvlText w:val=""/>
      <w:lvlJc w:val="left"/>
      <w:pPr>
        <w:tabs>
          <w:tab w:val="num" w:pos="1070"/>
        </w:tabs>
        <w:ind w:left="1070" w:hanging="360"/>
      </w:pPr>
      <w:rPr>
        <w:rFonts w:ascii="Symbol" w:hAnsi="Symbol"/>
      </w:rPr>
    </w:lvl>
  </w:abstractNum>
  <w:abstractNum w:abstractNumId="8">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9">
    <w:nsid w:val="033A6CE1"/>
    <w:multiLevelType w:val="hybridMultilevel"/>
    <w:tmpl w:val="4A308D9A"/>
    <w:lvl w:ilvl="0" w:tplc="C94AD170">
      <w:start w:val="1"/>
      <w:numFmt w:val="decimal"/>
      <w:pStyle w:val="1"/>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06907501"/>
    <w:multiLevelType w:val="hybridMultilevel"/>
    <w:tmpl w:val="9508F692"/>
    <w:lvl w:ilvl="0" w:tplc="E4B45D6C">
      <w:start w:val="1"/>
      <w:numFmt w:val="upperRoman"/>
      <w:pStyle w:val="a"/>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F518CF"/>
    <w:multiLevelType w:val="hybridMultilevel"/>
    <w:tmpl w:val="EFB6B82E"/>
    <w:lvl w:ilvl="0" w:tplc="74B83558">
      <w:start w:val="1"/>
      <w:numFmt w:val="decimal"/>
      <w:lvlText w:val="%1."/>
      <w:lvlJc w:val="left"/>
      <w:pPr>
        <w:ind w:left="720" w:hanging="360"/>
      </w:pPr>
      <w:rPr>
        <w:rFonts w:ascii="Times New Roman" w:hAnsi="Times New Roman" w:cs="Times New Roman" w:hint="default"/>
        <w:sz w:val="16"/>
        <w:szCs w:val="28"/>
      </w:rPr>
    </w:lvl>
    <w:lvl w:ilvl="1" w:tplc="04190011">
      <w:start w:val="1"/>
      <w:numFmt w:val="decimal"/>
      <w:lvlText w:val="%2)"/>
      <w:lvlJc w:val="left"/>
      <w:pPr>
        <w:ind w:left="7874"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7185A23"/>
    <w:multiLevelType w:val="hybridMultilevel"/>
    <w:tmpl w:val="FC1C7D0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092462B0"/>
    <w:multiLevelType w:val="hybridMultilevel"/>
    <w:tmpl w:val="A080D37A"/>
    <w:lvl w:ilvl="0" w:tplc="69E014CE">
      <w:start w:val="1"/>
      <w:numFmt w:val="decimal"/>
      <w:lvlText w:val="%1)"/>
      <w:lvlJc w:val="left"/>
      <w:pPr>
        <w:ind w:left="720" w:hanging="360"/>
      </w:pPr>
      <w:rPr>
        <w:rFonts w:cs="Times New Roman"/>
        <w:color w:val="auto"/>
      </w:rPr>
    </w:lvl>
    <w:lvl w:ilvl="1" w:tplc="6F4AEF0C">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582466"/>
    <w:multiLevelType w:val="hybridMultilevel"/>
    <w:tmpl w:val="24AC3F8A"/>
    <w:lvl w:ilvl="0" w:tplc="49D035E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DC5E06"/>
    <w:multiLevelType w:val="hybridMultilevel"/>
    <w:tmpl w:val="13AE5F88"/>
    <w:lvl w:ilvl="0" w:tplc="5CA205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763D7A"/>
    <w:multiLevelType w:val="multilevel"/>
    <w:tmpl w:val="1756B35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0CB94306"/>
    <w:multiLevelType w:val="hybridMultilevel"/>
    <w:tmpl w:val="F744B86E"/>
    <w:lvl w:ilvl="0" w:tplc="11425C40">
      <w:start w:val="1"/>
      <w:numFmt w:val="russianLow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2491BC7"/>
    <w:multiLevelType w:val="hybridMultilevel"/>
    <w:tmpl w:val="2B025A66"/>
    <w:lvl w:ilvl="0" w:tplc="6EDA210C">
      <w:start w:val="1"/>
      <w:numFmt w:val="decimal"/>
      <w:pStyle w:val="2-"/>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CE12EE"/>
    <w:multiLevelType w:val="multilevel"/>
    <w:tmpl w:val="43EC0990"/>
    <w:lvl w:ilvl="0">
      <w:start w:val="1"/>
      <w:numFmt w:val="none"/>
      <w:pStyle w:val="12"/>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131955C6"/>
    <w:multiLevelType w:val="hybridMultilevel"/>
    <w:tmpl w:val="602E34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3403065"/>
    <w:multiLevelType w:val="hybridMultilevel"/>
    <w:tmpl w:val="19703BD0"/>
    <w:lvl w:ilvl="0" w:tplc="F9ACFEB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2">
    <w:nsid w:val="14CB6495"/>
    <w:multiLevelType w:val="multilevel"/>
    <w:tmpl w:val="DE645084"/>
    <w:lvl w:ilvl="0">
      <w:start w:val="2"/>
      <w:numFmt w:val="decimal"/>
      <w:lvlText w:val="%1"/>
      <w:lvlJc w:val="left"/>
      <w:pPr>
        <w:ind w:left="360" w:hanging="360"/>
      </w:pPr>
    </w:lvl>
    <w:lvl w:ilvl="1">
      <w:start w:val="1"/>
      <w:numFmt w:val="decimal"/>
      <w:lvlText w:val="%1.%2"/>
      <w:lvlJc w:val="left"/>
      <w:pPr>
        <w:ind w:left="1047" w:hanging="360"/>
      </w:pPr>
    </w:lvl>
    <w:lvl w:ilvl="2">
      <w:start w:val="1"/>
      <w:numFmt w:val="decimal"/>
      <w:lvlText w:val="%1.%2.%3"/>
      <w:lvlJc w:val="left"/>
      <w:pPr>
        <w:ind w:left="2094" w:hanging="720"/>
      </w:pPr>
    </w:lvl>
    <w:lvl w:ilvl="3">
      <w:start w:val="1"/>
      <w:numFmt w:val="decimal"/>
      <w:lvlText w:val="%1.%2.%3.%4"/>
      <w:lvlJc w:val="left"/>
      <w:pPr>
        <w:ind w:left="2781" w:hanging="720"/>
      </w:pPr>
    </w:lvl>
    <w:lvl w:ilvl="4">
      <w:start w:val="1"/>
      <w:numFmt w:val="decimal"/>
      <w:lvlText w:val="%1.%2.%3.%4.%5"/>
      <w:lvlJc w:val="left"/>
      <w:pPr>
        <w:ind w:left="3828" w:hanging="1080"/>
      </w:pPr>
    </w:lvl>
    <w:lvl w:ilvl="5">
      <w:start w:val="1"/>
      <w:numFmt w:val="decimal"/>
      <w:lvlText w:val="%1.%2.%3.%4.%5.%6"/>
      <w:lvlJc w:val="left"/>
      <w:pPr>
        <w:ind w:left="4515" w:hanging="1080"/>
      </w:pPr>
    </w:lvl>
    <w:lvl w:ilvl="6">
      <w:start w:val="1"/>
      <w:numFmt w:val="decimal"/>
      <w:lvlText w:val="%1.%2.%3.%4.%5.%6.%7"/>
      <w:lvlJc w:val="left"/>
      <w:pPr>
        <w:ind w:left="5562" w:hanging="1440"/>
      </w:pPr>
    </w:lvl>
    <w:lvl w:ilvl="7">
      <w:start w:val="1"/>
      <w:numFmt w:val="decimal"/>
      <w:lvlText w:val="%1.%2.%3.%4.%5.%6.%7.%8"/>
      <w:lvlJc w:val="left"/>
      <w:pPr>
        <w:ind w:left="6249" w:hanging="1440"/>
      </w:pPr>
    </w:lvl>
    <w:lvl w:ilvl="8">
      <w:start w:val="1"/>
      <w:numFmt w:val="decimal"/>
      <w:lvlText w:val="%1.%2.%3.%4.%5.%6.%7.%8.%9"/>
      <w:lvlJc w:val="left"/>
      <w:pPr>
        <w:ind w:left="7296" w:hanging="1800"/>
      </w:pPr>
    </w:lvl>
  </w:abstractNum>
  <w:abstractNum w:abstractNumId="23">
    <w:nsid w:val="1A544E62"/>
    <w:multiLevelType w:val="hybridMultilevel"/>
    <w:tmpl w:val="D6063510"/>
    <w:lvl w:ilvl="0" w:tplc="E57A366A">
      <w:start w:val="8"/>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BDE4938"/>
    <w:multiLevelType w:val="hybridMultilevel"/>
    <w:tmpl w:val="7EA4C62A"/>
    <w:lvl w:ilvl="0" w:tplc="137A9A6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1C2324AB"/>
    <w:multiLevelType w:val="hybridMultilevel"/>
    <w:tmpl w:val="61B62148"/>
    <w:lvl w:ilvl="0" w:tplc="04190011">
      <w:start w:val="1"/>
      <w:numFmt w:val="decimal"/>
      <w:lvlText w:val="%1)"/>
      <w:lvlJc w:val="left"/>
      <w:pPr>
        <w:ind w:left="7874" w:hanging="360"/>
      </w:pPr>
    </w:lvl>
    <w:lvl w:ilvl="1" w:tplc="04190019">
      <w:start w:val="1"/>
      <w:numFmt w:val="lowerLetter"/>
      <w:lvlText w:val="%2."/>
      <w:lvlJc w:val="left"/>
      <w:pPr>
        <w:ind w:left="2149"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EDE4FAF"/>
    <w:multiLevelType w:val="hybridMultilevel"/>
    <w:tmpl w:val="BD2A8F34"/>
    <w:lvl w:ilvl="0" w:tplc="8C1A3E5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201C1140"/>
    <w:multiLevelType w:val="hybridMultilevel"/>
    <w:tmpl w:val="CFC414C8"/>
    <w:lvl w:ilvl="0" w:tplc="AB488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B5522B"/>
    <w:multiLevelType w:val="multilevel"/>
    <w:tmpl w:val="060AFD3C"/>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nsid w:val="26652AA3"/>
    <w:multiLevelType w:val="multilevel"/>
    <w:tmpl w:val="1E949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5"/>
        <w:w w:val="100"/>
        <w:position w:val="0"/>
        <w:sz w:val="16"/>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330B31"/>
    <w:multiLevelType w:val="hybridMultilevel"/>
    <w:tmpl w:val="677675CA"/>
    <w:lvl w:ilvl="0" w:tplc="11425C40">
      <w:start w:val="1"/>
      <w:numFmt w:val="russianLower"/>
      <w:lvlText w:val="%1)"/>
      <w:lvlJc w:val="left"/>
      <w:pPr>
        <w:ind w:left="142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28075CC2"/>
    <w:multiLevelType w:val="hybridMultilevel"/>
    <w:tmpl w:val="A65E05D8"/>
    <w:lvl w:ilvl="0" w:tplc="EAC63948">
      <w:start w:val="1"/>
      <w:numFmt w:val="russianLower"/>
      <w:lvlText w:val="%1)"/>
      <w:lvlJc w:val="left"/>
      <w:pPr>
        <w:ind w:left="144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290D163E"/>
    <w:multiLevelType w:val="hybridMultilevel"/>
    <w:tmpl w:val="A246CB36"/>
    <w:lvl w:ilvl="0" w:tplc="10DAFF7A">
      <w:start w:val="1"/>
      <w:numFmt w:val="decimal"/>
      <w:lvlText w:val="%1)"/>
      <w:lvlJc w:val="left"/>
      <w:pPr>
        <w:ind w:left="1441" w:hanging="73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9BF42B1"/>
    <w:multiLevelType w:val="hybridMultilevel"/>
    <w:tmpl w:val="51D265D8"/>
    <w:lvl w:ilvl="0" w:tplc="26C6CC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BE35BA4"/>
    <w:multiLevelType w:val="multilevel"/>
    <w:tmpl w:val="6D9C6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D543ACE"/>
    <w:multiLevelType w:val="multilevel"/>
    <w:tmpl w:val="B8A87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31168E"/>
    <w:multiLevelType w:val="hybridMultilevel"/>
    <w:tmpl w:val="0B5ACA18"/>
    <w:lvl w:ilvl="0" w:tplc="2E28336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F516160"/>
    <w:multiLevelType w:val="hybridMultilevel"/>
    <w:tmpl w:val="D9C2826A"/>
    <w:lvl w:ilvl="0" w:tplc="330E16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05C004A"/>
    <w:multiLevelType w:val="hybridMultilevel"/>
    <w:tmpl w:val="2878E9EA"/>
    <w:lvl w:ilvl="0" w:tplc="A11A11D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316A5B94"/>
    <w:multiLevelType w:val="multilevel"/>
    <w:tmpl w:val="5630FA46"/>
    <w:lvl w:ilvl="0">
      <w:start w:val="1"/>
      <w:numFmt w:val="decimal"/>
      <w:lvlText w:val="%1."/>
      <w:lvlJc w:val="left"/>
      <w:pPr>
        <w:ind w:left="660" w:hanging="660"/>
      </w:pPr>
    </w:lvl>
    <w:lvl w:ilvl="1">
      <w:start w:val="1"/>
      <w:numFmt w:val="decimal"/>
      <w:lvlText w:val="%1.%2."/>
      <w:lvlJc w:val="left"/>
      <w:pPr>
        <w:ind w:left="1440" w:hanging="720"/>
      </w:pPr>
      <w:rPr>
        <w:lang w:val="ru-RU"/>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0">
    <w:nsid w:val="358F6B64"/>
    <w:multiLevelType w:val="hybridMultilevel"/>
    <w:tmpl w:val="6C8CADD8"/>
    <w:lvl w:ilvl="0" w:tplc="B38A4A2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1">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F340D4"/>
    <w:multiLevelType w:val="hybridMultilevel"/>
    <w:tmpl w:val="23F031B6"/>
    <w:lvl w:ilvl="0" w:tplc="FFFFFFFF">
      <w:start w:val="1"/>
      <w:numFmt w:val="decimal"/>
      <w:lvlText w:val="%1."/>
      <w:lvlJc w:val="left"/>
      <w:pPr>
        <w:ind w:left="720" w:hanging="360"/>
      </w:pPr>
      <w:rPr>
        <w:rFonts w:ascii="Times New Roman" w:hAnsi="Times New Roman" w:cs="Times New Roman" w:hint="default"/>
        <w:sz w:val="28"/>
        <w:szCs w:val="28"/>
      </w:rPr>
    </w:lvl>
    <w:lvl w:ilvl="1" w:tplc="11425C40">
      <w:start w:val="1"/>
      <w:numFmt w:val="russianLow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3903778A"/>
    <w:multiLevelType w:val="hybridMultilevel"/>
    <w:tmpl w:val="98F43094"/>
    <w:lvl w:ilvl="0" w:tplc="04190013">
      <w:start w:val="1"/>
      <w:numFmt w:val="upperRoman"/>
      <w:lvlText w:val="%1."/>
      <w:lvlJc w:val="right"/>
      <w:pPr>
        <w:ind w:left="9574" w:hanging="360"/>
      </w:pPr>
      <w:rPr>
        <w:rFonts w:cs="Times New Roman"/>
      </w:rPr>
    </w:lvl>
    <w:lvl w:ilvl="1" w:tplc="EEB2AFD8">
      <w:start w:val="1"/>
      <w:numFmt w:val="decimal"/>
      <w:lvlText w:val="%2)"/>
      <w:lvlJc w:val="left"/>
      <w:pPr>
        <w:ind w:left="2149"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3C112960"/>
    <w:multiLevelType w:val="multilevel"/>
    <w:tmpl w:val="2354AAF6"/>
    <w:styleLink w:val="WWNum2"/>
    <w:lvl w:ilvl="0">
      <w:start w:val="1"/>
      <w:numFmt w:val="decimal"/>
      <w:lvlText w:val="%1."/>
      <w:lvlJc w:val="left"/>
      <w:rPr>
        <w:rFonts w:cs="OpenSymbol"/>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3C3874C5"/>
    <w:multiLevelType w:val="multilevel"/>
    <w:tmpl w:val="DE54F580"/>
    <w:styleLink w:val="WW8Num10"/>
    <w:lvl w:ilvl="0">
      <w:start w:val="1"/>
      <w:numFmt w:val="decimal"/>
      <w:pStyle w:val="a1"/>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40B51BE4"/>
    <w:multiLevelType w:val="multilevel"/>
    <w:tmpl w:val="F8D6EFE8"/>
    <w:lvl w:ilvl="0">
      <w:start w:val="1"/>
      <w:numFmt w:val="decimal"/>
      <w:lvlText w:val="%1."/>
      <w:lvlJc w:val="left"/>
      <w:pPr>
        <w:ind w:left="1527" w:hanging="960"/>
      </w:pPr>
      <w:rPr>
        <w:rFonts w:hint="default"/>
      </w:rPr>
    </w:lvl>
    <w:lvl w:ilvl="1">
      <w:start w:val="1"/>
      <w:numFmt w:val="decimal"/>
      <w:isLgl/>
      <w:lvlText w:val="%1.%2."/>
      <w:lvlJc w:val="left"/>
      <w:pPr>
        <w:ind w:left="1146" w:hanging="720"/>
      </w:pPr>
      <w:rPr>
        <w:rFonts w:hint="default"/>
        <w:sz w:val="16"/>
        <w:szCs w:val="16"/>
      </w:rPr>
    </w:lvl>
    <w:lvl w:ilvl="2">
      <w:start w:val="1"/>
      <w:numFmt w:val="decimal"/>
      <w:isLgl/>
      <w:lvlText w:val="%1.%2.%3."/>
      <w:lvlJc w:val="left"/>
      <w:pPr>
        <w:ind w:left="3207" w:hanging="720"/>
      </w:pPr>
      <w:rPr>
        <w:rFonts w:hint="default"/>
      </w:rPr>
    </w:lvl>
    <w:lvl w:ilvl="3">
      <w:start w:val="1"/>
      <w:numFmt w:val="decimal"/>
      <w:isLgl/>
      <w:lvlText w:val="%1.%2.%3.%4."/>
      <w:lvlJc w:val="left"/>
      <w:pPr>
        <w:ind w:left="4527" w:hanging="1080"/>
      </w:pPr>
      <w:rPr>
        <w:rFonts w:hint="default"/>
      </w:rPr>
    </w:lvl>
    <w:lvl w:ilvl="4">
      <w:start w:val="1"/>
      <w:numFmt w:val="decimal"/>
      <w:isLgl/>
      <w:lvlText w:val="%1.%2.%3.%4.%5."/>
      <w:lvlJc w:val="left"/>
      <w:pPr>
        <w:ind w:left="5487" w:hanging="1080"/>
      </w:pPr>
      <w:rPr>
        <w:rFonts w:hint="default"/>
      </w:rPr>
    </w:lvl>
    <w:lvl w:ilvl="5">
      <w:start w:val="1"/>
      <w:numFmt w:val="decimal"/>
      <w:isLgl/>
      <w:lvlText w:val="%1.%2.%3.%4.%5.%6."/>
      <w:lvlJc w:val="left"/>
      <w:pPr>
        <w:ind w:left="6807" w:hanging="1440"/>
      </w:pPr>
      <w:rPr>
        <w:rFonts w:hint="default"/>
      </w:rPr>
    </w:lvl>
    <w:lvl w:ilvl="6">
      <w:start w:val="1"/>
      <w:numFmt w:val="decimal"/>
      <w:isLgl/>
      <w:lvlText w:val="%1.%2.%3.%4.%5.%6.%7."/>
      <w:lvlJc w:val="left"/>
      <w:pPr>
        <w:ind w:left="8127" w:hanging="1800"/>
      </w:pPr>
      <w:rPr>
        <w:rFonts w:hint="default"/>
      </w:rPr>
    </w:lvl>
    <w:lvl w:ilvl="7">
      <w:start w:val="1"/>
      <w:numFmt w:val="decimal"/>
      <w:isLgl/>
      <w:lvlText w:val="%1.%2.%3.%4.%5.%6.%7.%8."/>
      <w:lvlJc w:val="left"/>
      <w:pPr>
        <w:ind w:left="9087" w:hanging="1800"/>
      </w:pPr>
      <w:rPr>
        <w:rFonts w:hint="default"/>
      </w:rPr>
    </w:lvl>
    <w:lvl w:ilvl="8">
      <w:start w:val="1"/>
      <w:numFmt w:val="decimal"/>
      <w:isLgl/>
      <w:lvlText w:val="%1.%2.%3.%4.%5.%6.%7.%8.%9."/>
      <w:lvlJc w:val="left"/>
      <w:pPr>
        <w:ind w:left="10407" w:hanging="2160"/>
      </w:pPr>
      <w:rPr>
        <w:rFonts w:hint="default"/>
      </w:rPr>
    </w:lvl>
  </w:abstractNum>
  <w:abstractNum w:abstractNumId="47">
    <w:nsid w:val="41201DBF"/>
    <w:multiLevelType w:val="multilevel"/>
    <w:tmpl w:val="A09037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19D6C9C"/>
    <w:multiLevelType w:val="hybridMultilevel"/>
    <w:tmpl w:val="C55621BA"/>
    <w:lvl w:ilvl="0" w:tplc="3AE015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26F58EA"/>
    <w:multiLevelType w:val="multilevel"/>
    <w:tmpl w:val="C5968AB0"/>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445D67EF"/>
    <w:multiLevelType w:val="hybridMultilevel"/>
    <w:tmpl w:val="9ED25974"/>
    <w:lvl w:ilvl="0" w:tplc="134EE2BA">
      <w:start w:val="1"/>
      <w:numFmt w:val="decimal"/>
      <w:pStyle w:val="a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457F507E"/>
    <w:multiLevelType w:val="hybridMultilevel"/>
    <w:tmpl w:val="BE068CB4"/>
    <w:lvl w:ilvl="0" w:tplc="6AEC7C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nsid w:val="48494BDB"/>
    <w:multiLevelType w:val="hybridMultilevel"/>
    <w:tmpl w:val="59E4E980"/>
    <w:lvl w:ilvl="0" w:tplc="D2EE6E28">
      <w:start w:val="11"/>
      <w:numFmt w:val="decimal"/>
      <w:lvlText w:val="%1."/>
      <w:lvlJc w:val="left"/>
      <w:pPr>
        <w:ind w:left="601" w:hanging="61"/>
      </w:pPr>
      <w:rPr>
        <w:rFonts w:ascii="Times New Roman" w:hAnsi="Times New Roman" w:cs="Times New Roman" w:hint="default"/>
        <w:b w:val="0"/>
        <w:strike w:val="0"/>
        <w:dstrike w:val="0"/>
        <w:sz w:val="24"/>
        <w:szCs w:val="24"/>
        <w:u w:val="none"/>
        <w:effect w:val="none"/>
      </w:rPr>
    </w:lvl>
    <w:lvl w:ilvl="1" w:tplc="11425C40">
      <w:start w:val="1"/>
      <w:numFmt w:val="russianLower"/>
      <w:lvlText w:val="%2)"/>
      <w:lvlJc w:val="left"/>
      <w:pPr>
        <w:ind w:left="142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49520951"/>
    <w:multiLevelType w:val="hybridMultilevel"/>
    <w:tmpl w:val="6C767160"/>
    <w:lvl w:ilvl="0" w:tplc="185E0FDC">
      <w:start w:val="11"/>
      <w:numFmt w:val="decimal"/>
      <w:lvlText w:val="%1."/>
      <w:lvlJc w:val="left"/>
      <w:pPr>
        <w:ind w:left="-60" w:hanging="61"/>
      </w:pPr>
      <w:rPr>
        <w:rFonts w:ascii="Times New Roman" w:hAnsi="Times New Roman" w:cs="Times New Roman" w:hint="default"/>
        <w:b w:val="0"/>
        <w:strike w:val="0"/>
        <w:dstrike w:val="0"/>
        <w:sz w:val="28"/>
        <w:szCs w:val="28"/>
        <w:u w:val="none"/>
        <w:effect w:val="none"/>
      </w:rPr>
    </w:lvl>
    <w:lvl w:ilvl="1" w:tplc="04190011">
      <w:start w:val="1"/>
      <w:numFmt w:val="decimal"/>
      <w:lvlText w:val="%2)"/>
      <w:lvlJc w:val="left"/>
      <w:pPr>
        <w:ind w:left="1440" w:hanging="360"/>
      </w:pPr>
    </w:lvl>
    <w:lvl w:ilvl="2" w:tplc="11425C40">
      <w:start w:val="1"/>
      <w:numFmt w:val="russianLower"/>
      <w:lvlText w:val="%3)"/>
      <w:lvlJc w:val="lef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4D85299A"/>
    <w:multiLevelType w:val="multilevel"/>
    <w:tmpl w:val="2CECC79A"/>
    <w:lvl w:ilvl="0">
      <w:start w:val="1"/>
      <w:numFmt w:val="decimal"/>
      <w:lvlText w:val="%1."/>
      <w:lvlJc w:val="left"/>
      <w:pPr>
        <w:ind w:left="2059" w:hanging="924"/>
      </w:pPr>
      <w:rPr>
        <w:rFonts w:cs="Times New Roman"/>
        <w:b w:val="0"/>
        <w:strike w:val="0"/>
        <w:dstrike w:val="0"/>
        <w:color w:val="auto"/>
        <w:u w:val="none"/>
        <w:effect w:val="none"/>
      </w:rPr>
    </w:lvl>
    <w:lvl w:ilvl="1">
      <w:start w:val="1"/>
      <w:numFmt w:val="decimal"/>
      <w:lvlText w:val="%2)"/>
      <w:lvlJc w:val="left"/>
      <w:pPr>
        <w:ind w:left="1425" w:hanging="885"/>
      </w:pPr>
      <w:rPr>
        <w:rFonts w:cs="Times New Roman"/>
      </w:rPr>
    </w:lvl>
    <w:lvl w:ilvl="2">
      <w:start w:val="1"/>
      <w:numFmt w:val="decimal"/>
      <w:isLgl/>
      <w:lvlText w:val="%1.%2.%3."/>
      <w:lvlJc w:val="left"/>
      <w:pPr>
        <w:ind w:left="1425" w:hanging="885"/>
      </w:pPr>
      <w:rPr>
        <w:rFonts w:cs="Times New Roman"/>
      </w:rPr>
    </w:lvl>
    <w:lvl w:ilvl="3">
      <w:start w:val="1"/>
      <w:numFmt w:val="decimal"/>
      <w:isLgl/>
      <w:lvlText w:val="%1.%2.%3.%4."/>
      <w:lvlJc w:val="left"/>
      <w:pPr>
        <w:ind w:left="1620" w:hanging="1080"/>
      </w:pPr>
      <w:rPr>
        <w:rFonts w:cs="Times New Roman"/>
      </w:rPr>
    </w:lvl>
    <w:lvl w:ilvl="4">
      <w:start w:val="1"/>
      <w:numFmt w:val="decimal"/>
      <w:isLgl/>
      <w:lvlText w:val="%1.%2.%3.%4.%5."/>
      <w:lvlJc w:val="left"/>
      <w:pPr>
        <w:ind w:left="1620" w:hanging="1080"/>
      </w:pPr>
      <w:rPr>
        <w:rFonts w:cs="Times New Roman"/>
      </w:rPr>
    </w:lvl>
    <w:lvl w:ilvl="5">
      <w:start w:val="1"/>
      <w:numFmt w:val="decimal"/>
      <w:isLgl/>
      <w:lvlText w:val="%1.%2.%3.%4.%5.%6."/>
      <w:lvlJc w:val="left"/>
      <w:pPr>
        <w:ind w:left="1980" w:hanging="1440"/>
      </w:pPr>
      <w:rPr>
        <w:rFonts w:cs="Times New Roman"/>
      </w:rPr>
    </w:lvl>
    <w:lvl w:ilvl="6">
      <w:start w:val="1"/>
      <w:numFmt w:val="decimal"/>
      <w:isLgl/>
      <w:lvlText w:val="%1.%2.%3.%4.%5.%6.%7."/>
      <w:lvlJc w:val="left"/>
      <w:pPr>
        <w:ind w:left="2340" w:hanging="1800"/>
      </w:pPr>
      <w:rPr>
        <w:rFonts w:cs="Times New Roman"/>
      </w:rPr>
    </w:lvl>
    <w:lvl w:ilvl="7">
      <w:start w:val="1"/>
      <w:numFmt w:val="decimal"/>
      <w:isLgl/>
      <w:lvlText w:val="%1.%2.%3.%4.%5.%6.%7.%8."/>
      <w:lvlJc w:val="left"/>
      <w:pPr>
        <w:ind w:left="2340" w:hanging="1800"/>
      </w:pPr>
      <w:rPr>
        <w:rFonts w:cs="Times New Roman"/>
      </w:rPr>
    </w:lvl>
    <w:lvl w:ilvl="8">
      <w:start w:val="1"/>
      <w:numFmt w:val="decimal"/>
      <w:isLgl/>
      <w:lvlText w:val="%1.%2.%3.%4.%5.%6.%7.%8.%9."/>
      <w:lvlJc w:val="left"/>
      <w:pPr>
        <w:ind w:left="2700" w:hanging="2160"/>
      </w:pPr>
      <w:rPr>
        <w:rFonts w:cs="Times New Roman"/>
      </w:rPr>
    </w:lvl>
  </w:abstractNum>
  <w:abstractNum w:abstractNumId="55">
    <w:nsid w:val="500177A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5973C5B"/>
    <w:multiLevelType w:val="hybridMultilevel"/>
    <w:tmpl w:val="231658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78301F6"/>
    <w:multiLevelType w:val="multilevel"/>
    <w:tmpl w:val="C5968AB0"/>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nsid w:val="58586B76"/>
    <w:multiLevelType w:val="hybridMultilevel"/>
    <w:tmpl w:val="CD70C2CC"/>
    <w:lvl w:ilvl="0" w:tplc="CF1881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BB85AC2"/>
    <w:multiLevelType w:val="hybridMultilevel"/>
    <w:tmpl w:val="1338B042"/>
    <w:lvl w:ilvl="0" w:tplc="D6AC3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F3A7FD9"/>
    <w:multiLevelType w:val="hybridMultilevel"/>
    <w:tmpl w:val="372848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0950DCB"/>
    <w:multiLevelType w:val="multilevel"/>
    <w:tmpl w:val="87F437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2">
    <w:nsid w:val="60E74751"/>
    <w:multiLevelType w:val="hybridMultilevel"/>
    <w:tmpl w:val="B56C7C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615B2F74"/>
    <w:multiLevelType w:val="hybridMultilevel"/>
    <w:tmpl w:val="ADB217CE"/>
    <w:lvl w:ilvl="0" w:tplc="04190013">
      <w:start w:val="1"/>
      <w:numFmt w:val="upperRoman"/>
      <w:lvlText w:val="%1."/>
      <w:lvlJc w:val="righ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33065C5"/>
    <w:multiLevelType w:val="multilevel"/>
    <w:tmpl w:val="6D8ADEAE"/>
    <w:styleLink w:val="WW8Num12"/>
    <w:lvl w:ilvl="0">
      <w:start w:val="1"/>
      <w:numFmt w:val="decimal"/>
      <w:pStyle w:val="a3"/>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63B736D8"/>
    <w:multiLevelType w:val="hybridMultilevel"/>
    <w:tmpl w:val="F676C776"/>
    <w:lvl w:ilvl="0" w:tplc="FFFFFFFF">
      <w:start w:val="1"/>
      <w:numFmt w:val="decimal"/>
      <w:lvlText w:val="%1."/>
      <w:lvlJc w:val="left"/>
      <w:pPr>
        <w:ind w:left="629" w:hanging="61"/>
      </w:pPr>
      <w:rPr>
        <w:rFonts w:cs="Times New Roman"/>
        <w:b w:val="0"/>
        <w:strike w:val="0"/>
        <w:dstrike w:val="0"/>
        <w:u w:val="none"/>
        <w:effect w:val="none"/>
      </w:rPr>
    </w:lvl>
    <w:lvl w:ilvl="1" w:tplc="11425C40">
      <w:start w:val="1"/>
      <w:numFmt w:val="russianLower"/>
      <w:lvlText w:val="%2)"/>
      <w:lvlJc w:val="left"/>
      <w:pPr>
        <w:ind w:left="1429" w:hanging="360"/>
      </w:p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66">
    <w:nsid w:val="63D371FD"/>
    <w:multiLevelType w:val="hybridMultilevel"/>
    <w:tmpl w:val="A8BE12AE"/>
    <w:lvl w:ilvl="0" w:tplc="3982C2BE">
      <w:start w:val="1"/>
      <w:numFmt w:val="decimal"/>
      <w:lvlText w:val="%1."/>
      <w:lvlJc w:val="left"/>
      <w:pPr>
        <w:ind w:left="810" w:hanging="4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64EF78CB"/>
    <w:multiLevelType w:val="hybridMultilevel"/>
    <w:tmpl w:val="C1D0CE1E"/>
    <w:lvl w:ilvl="0" w:tplc="D8164CAC">
      <w:start w:val="3"/>
      <w:numFmt w:val="decimal"/>
      <w:lvlText w:val="%1)"/>
      <w:lvlJc w:val="left"/>
      <w:pPr>
        <w:ind w:left="720" w:hanging="360"/>
      </w:pPr>
      <w:rPr>
        <w:rFonts w:cs="Times New Roman"/>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64F84581"/>
    <w:multiLevelType w:val="hybridMultilevel"/>
    <w:tmpl w:val="5E5A16CA"/>
    <w:lvl w:ilvl="0" w:tplc="FAAAFA06">
      <w:start w:val="1"/>
      <w:numFmt w:val="decimal"/>
      <w:lvlText w:val="%1."/>
      <w:lvlJc w:val="left"/>
      <w:pPr>
        <w:ind w:left="1169" w:hanging="8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nsid w:val="65680A89"/>
    <w:multiLevelType w:val="hybridMultilevel"/>
    <w:tmpl w:val="3F2A9FD6"/>
    <w:lvl w:ilvl="0" w:tplc="2B1C5506">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nsid w:val="66EA6C34"/>
    <w:multiLevelType w:val="hybridMultilevel"/>
    <w:tmpl w:val="2E0A8DDE"/>
    <w:lvl w:ilvl="0" w:tplc="0B366B2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9471D3D"/>
    <w:multiLevelType w:val="multilevel"/>
    <w:tmpl w:val="E2B2634C"/>
    <w:lvl w:ilvl="0">
      <w:start w:val="1"/>
      <w:numFmt w:val="decimal"/>
      <w:lvlText w:val="%1."/>
      <w:lvlJc w:val="left"/>
      <w:pPr>
        <w:ind w:left="720" w:hanging="360"/>
      </w:pPr>
      <w:rPr>
        <w:rFonts w:hint="default"/>
      </w:rPr>
    </w:lvl>
    <w:lvl w:ilvl="1">
      <w:start w:val="1"/>
      <w:numFmt w:val="decimal"/>
      <w:pStyle w:val="a4"/>
      <w:isLgl/>
      <w:lvlText w:val="%1.%2."/>
      <w:lvlJc w:val="left"/>
      <w:pPr>
        <w:ind w:left="1842" w:hanging="1275"/>
      </w:pPr>
      <w:rPr>
        <w:rFonts w:hint="default"/>
      </w:rPr>
    </w:lvl>
    <w:lvl w:ilvl="2">
      <w:start w:val="1"/>
      <w:numFmt w:val="decimal"/>
      <w:pStyle w:val="20"/>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2">
    <w:nsid w:val="6AC37AE5"/>
    <w:multiLevelType w:val="hybridMultilevel"/>
    <w:tmpl w:val="50041A50"/>
    <w:lvl w:ilvl="0" w:tplc="74FA00D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6FE442F0"/>
    <w:multiLevelType w:val="hybridMultilevel"/>
    <w:tmpl w:val="5762CD8E"/>
    <w:lvl w:ilvl="0" w:tplc="557E5C06">
      <w:start w:val="1"/>
      <w:numFmt w:val="decimal"/>
      <w:lvlText w:val="%1."/>
      <w:lvlJc w:val="left"/>
      <w:pPr>
        <w:tabs>
          <w:tab w:val="num" w:pos="1070"/>
        </w:tabs>
        <w:ind w:left="1070" w:hanging="360"/>
      </w:pPr>
      <w:rPr>
        <w:b w:val="0"/>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4">
    <w:nsid w:val="7190720E"/>
    <w:multiLevelType w:val="multilevel"/>
    <w:tmpl w:val="F036DF3A"/>
    <w:styleLink w:val="WW8Num17"/>
    <w:lvl w:ilvl="0">
      <w:start w:val="1"/>
      <w:numFmt w:val="decimal"/>
      <w:pStyle w:val="10"/>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73054B71"/>
    <w:multiLevelType w:val="hybridMultilevel"/>
    <w:tmpl w:val="81EEE522"/>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755B7009"/>
    <w:multiLevelType w:val="multilevel"/>
    <w:tmpl w:val="9860221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7">
    <w:nsid w:val="7738029A"/>
    <w:multiLevelType w:val="multilevel"/>
    <w:tmpl w:val="D982067E"/>
    <w:styleLink w:val="WW8Num1"/>
    <w:lvl w:ilvl="0">
      <w:start w:val="1"/>
      <w:numFmt w:val="decimal"/>
      <w:lvlText w:val="%1."/>
      <w:lvlJc w:val="left"/>
    </w:lvl>
    <w:lvl w:ilvl="1">
      <w:start w:val="1"/>
      <w:numFmt w:val="decimal"/>
      <w:lvlText w:val="%2."/>
      <w:lvlJc w:val="left"/>
    </w:lvl>
    <w:lvl w:ilvl="2">
      <w:start w:val="1"/>
      <w:numFmt w:val="decimal"/>
      <w:lvlText w:val="%3)"/>
      <w:lvlJc w:val="left"/>
      <w:rPr>
        <w:rFonts w:ascii="Arial" w:eastAsia="ArialMT" w:hAnsi="Arial" w:cs="Arial"/>
        <w:color w:val="000000"/>
        <w:sz w:val="24"/>
        <w:szCs w:val="24"/>
        <w:shd w:val="clear" w:color="auto" w:fil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774A26FE"/>
    <w:multiLevelType w:val="multilevel"/>
    <w:tmpl w:val="0554DEF0"/>
    <w:lvl w:ilvl="0">
      <w:start w:val="1"/>
      <w:numFmt w:val="decimal"/>
      <w:pStyle w:val="1-"/>
      <w:lvlText w:val="%1."/>
      <w:lvlJc w:val="left"/>
      <w:pPr>
        <w:ind w:left="786" w:hanging="360"/>
      </w:pPr>
      <w:rPr>
        <w:rFonts w:ascii="Times New Roman" w:hAnsi="Times New Roman" w:cs="Times New Roman" w:hint="default"/>
        <w:sz w:val="24"/>
        <w:szCs w:val="24"/>
      </w:rPr>
    </w:lvl>
    <w:lvl w:ilvl="1">
      <w:start w:val="1"/>
      <w:numFmt w:val="decimal"/>
      <w:pStyle w:val="11"/>
      <w:lvlText w:val="%1.%2."/>
      <w:lvlJc w:val="left"/>
      <w:pPr>
        <w:ind w:left="6816" w:hanging="720"/>
      </w:pPr>
      <w:rPr>
        <w:b w:val="0"/>
        <w:i w:val="0"/>
        <w:color w:val="auto"/>
        <w:sz w:val="24"/>
        <w:szCs w:val="24"/>
      </w:rPr>
    </w:lvl>
    <w:lvl w:ilvl="2">
      <w:start w:val="1"/>
      <w:numFmt w:val="decimal"/>
      <w:pStyle w:val="111"/>
      <w:lvlText w:val="%1.%2.%3."/>
      <w:lvlJc w:val="left"/>
      <w:pPr>
        <w:ind w:left="1288" w:hanging="720"/>
      </w:pPr>
      <w:rPr>
        <w:sz w:val="24"/>
        <w:szCs w:val="24"/>
      </w:rPr>
    </w:lvl>
    <w:lvl w:ilvl="3">
      <w:start w:val="1"/>
      <w:numFmt w:val="decimal"/>
      <w:isLgl/>
      <w:lvlText w:val="%1.%2.%3.%4."/>
      <w:lvlJc w:val="left"/>
      <w:pPr>
        <w:ind w:left="1980" w:hanging="1080"/>
      </w:pPr>
    </w:lvl>
    <w:lvl w:ilvl="4">
      <w:start w:val="1"/>
      <w:numFmt w:val="russianLower"/>
      <w:lvlText w:val="%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79">
    <w:nsid w:val="7C0A5FFB"/>
    <w:multiLevelType w:val="multilevel"/>
    <w:tmpl w:val="B76663E8"/>
    <w:styleLink w:val="WW8Num28"/>
    <w:lvl w:ilvl="0">
      <w:start w:val="1"/>
      <w:numFmt w:val="decimal"/>
      <w:pStyle w:val="13"/>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77"/>
  </w:num>
  <w:num w:numId="2">
    <w:abstractNumId w:val="28"/>
  </w:num>
  <w:num w:numId="3">
    <w:abstractNumId w:val="44"/>
  </w:num>
  <w:num w:numId="4">
    <w:abstractNumId w:val="64"/>
  </w:num>
  <w:num w:numId="5">
    <w:abstractNumId w:val="79"/>
  </w:num>
  <w:num w:numId="6">
    <w:abstractNumId w:val="45"/>
  </w:num>
  <w:num w:numId="7">
    <w:abstractNumId w:val="74"/>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50"/>
  </w:num>
  <w:num w:numId="12">
    <w:abstractNumId w:val="9"/>
  </w:num>
  <w:num w:numId="13">
    <w:abstractNumId w:val="18"/>
  </w:num>
  <w:num w:numId="14">
    <w:abstractNumId w:val="71"/>
  </w:num>
  <w:num w:numId="15">
    <w:abstractNumId w:val="10"/>
  </w:num>
  <w:num w:numId="1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0"/>
  </w:num>
  <w:num w:numId="20">
    <w:abstractNumId w:val="47"/>
  </w:num>
  <w:num w:numId="21">
    <w:abstractNumId w:val="73"/>
  </w:num>
  <w:num w:numId="22">
    <w:abstractNumId w:val="34"/>
  </w:num>
  <w:num w:numId="23">
    <w:abstractNumId w:val="35"/>
  </w:num>
  <w:num w:numId="24">
    <w:abstractNumId w:val="69"/>
  </w:num>
  <w:num w:numId="25">
    <w:abstractNumId w:val="16"/>
  </w:num>
  <w:num w:numId="26">
    <w:abstractNumId w:val="15"/>
  </w:num>
  <w:num w:numId="27">
    <w:abstractNumId w:val="29"/>
  </w:num>
  <w:num w:numId="28">
    <w:abstractNumId w:val="12"/>
  </w:num>
  <w:num w:numId="29">
    <w:abstractNumId w:val="33"/>
  </w:num>
  <w:num w:numId="30">
    <w:abstractNumId w:val="68"/>
  </w:num>
  <w:num w:numId="31">
    <w:abstractNumId w:val="80"/>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num>
  <w:num w:numId="53">
    <w:abstractNumId w:val="57"/>
  </w:num>
  <w:num w:numId="54">
    <w:abstractNumId w:val="76"/>
  </w:num>
  <w:num w:numId="55">
    <w:abstractNumId w:val="49"/>
  </w:num>
  <w:num w:numId="56">
    <w:abstractNumId w:val="36"/>
  </w:num>
  <w:num w:numId="57">
    <w:abstractNumId w:val="56"/>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num>
  <w:num w:numId="61">
    <w:abstractNumId w:val="58"/>
  </w:num>
  <w:num w:numId="62">
    <w:abstractNumId w:val="24"/>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60"/>
  </w:num>
  <w:num w:numId="68">
    <w:abstractNumId w:val="37"/>
  </w:num>
  <w:num w:numId="69">
    <w:abstractNumId w:val="59"/>
  </w:num>
  <w:num w:numId="70">
    <w:abstractNumId w:val="27"/>
  </w:num>
  <w:num w:numId="71">
    <w:abstractNumId w:val="48"/>
  </w:num>
  <w:num w:numId="72">
    <w:abstractNumId w:val="46"/>
  </w:num>
  <w:num w:numId="73">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characterSpacingControl w:val="doNotCompress"/>
  <w:hdrShapeDefaults>
    <o:shapedefaults v:ext="edit" spidmax="232450"/>
  </w:hdrShapeDefaults>
  <w:footnotePr>
    <w:footnote w:id="-1"/>
    <w:footnote w:id="0"/>
  </w:footnotePr>
  <w:endnotePr>
    <w:endnote w:id="-1"/>
    <w:endnote w:id="0"/>
  </w:endnotePr>
  <w:compat/>
  <w:rsids>
    <w:rsidRoot w:val="00F557B1"/>
    <w:rsid w:val="00000E79"/>
    <w:rsid w:val="000031DF"/>
    <w:rsid w:val="000051EF"/>
    <w:rsid w:val="00005934"/>
    <w:rsid w:val="000062BF"/>
    <w:rsid w:val="000067B5"/>
    <w:rsid w:val="00006D61"/>
    <w:rsid w:val="00007FA5"/>
    <w:rsid w:val="00014844"/>
    <w:rsid w:val="00014D45"/>
    <w:rsid w:val="00015696"/>
    <w:rsid w:val="000178CE"/>
    <w:rsid w:val="00021112"/>
    <w:rsid w:val="000247AF"/>
    <w:rsid w:val="00024E0A"/>
    <w:rsid w:val="00027F95"/>
    <w:rsid w:val="00030305"/>
    <w:rsid w:val="00030F77"/>
    <w:rsid w:val="000310A5"/>
    <w:rsid w:val="00032180"/>
    <w:rsid w:val="0003287B"/>
    <w:rsid w:val="000332DF"/>
    <w:rsid w:val="00033A18"/>
    <w:rsid w:val="00033D9C"/>
    <w:rsid w:val="00033F9F"/>
    <w:rsid w:val="000341F1"/>
    <w:rsid w:val="0003524C"/>
    <w:rsid w:val="00035FB2"/>
    <w:rsid w:val="00037F25"/>
    <w:rsid w:val="0004043D"/>
    <w:rsid w:val="000427BB"/>
    <w:rsid w:val="00043519"/>
    <w:rsid w:val="00044E23"/>
    <w:rsid w:val="000455B5"/>
    <w:rsid w:val="000472F9"/>
    <w:rsid w:val="00051193"/>
    <w:rsid w:val="000530BD"/>
    <w:rsid w:val="0005354F"/>
    <w:rsid w:val="00053CA7"/>
    <w:rsid w:val="000553BA"/>
    <w:rsid w:val="0005557A"/>
    <w:rsid w:val="000556DE"/>
    <w:rsid w:val="00056238"/>
    <w:rsid w:val="00056B57"/>
    <w:rsid w:val="00061BB3"/>
    <w:rsid w:val="000621A1"/>
    <w:rsid w:val="00062B3C"/>
    <w:rsid w:val="00065613"/>
    <w:rsid w:val="00066025"/>
    <w:rsid w:val="00067C68"/>
    <w:rsid w:val="00070524"/>
    <w:rsid w:val="00071A1F"/>
    <w:rsid w:val="00073A17"/>
    <w:rsid w:val="00077739"/>
    <w:rsid w:val="00084413"/>
    <w:rsid w:val="00084544"/>
    <w:rsid w:val="00091ECE"/>
    <w:rsid w:val="00092674"/>
    <w:rsid w:val="000938D3"/>
    <w:rsid w:val="00093EE0"/>
    <w:rsid w:val="0009527D"/>
    <w:rsid w:val="000968B5"/>
    <w:rsid w:val="000A2D9E"/>
    <w:rsid w:val="000A4CB5"/>
    <w:rsid w:val="000B1322"/>
    <w:rsid w:val="000B3B2E"/>
    <w:rsid w:val="000B3EED"/>
    <w:rsid w:val="000B4A4D"/>
    <w:rsid w:val="000B6BA5"/>
    <w:rsid w:val="000B70AE"/>
    <w:rsid w:val="000C12FE"/>
    <w:rsid w:val="000C27B8"/>
    <w:rsid w:val="000C63A5"/>
    <w:rsid w:val="000D1925"/>
    <w:rsid w:val="000D2992"/>
    <w:rsid w:val="000D60A8"/>
    <w:rsid w:val="000D62D1"/>
    <w:rsid w:val="000D6B63"/>
    <w:rsid w:val="000E2665"/>
    <w:rsid w:val="000E3057"/>
    <w:rsid w:val="000E388B"/>
    <w:rsid w:val="000E38C6"/>
    <w:rsid w:val="000E4B18"/>
    <w:rsid w:val="000E4B8E"/>
    <w:rsid w:val="000F02F3"/>
    <w:rsid w:val="000F1CA7"/>
    <w:rsid w:val="000F4530"/>
    <w:rsid w:val="000F50D7"/>
    <w:rsid w:val="000F6AF9"/>
    <w:rsid w:val="00104385"/>
    <w:rsid w:val="00110041"/>
    <w:rsid w:val="00110907"/>
    <w:rsid w:val="00116583"/>
    <w:rsid w:val="0012036C"/>
    <w:rsid w:val="00122405"/>
    <w:rsid w:val="0012529E"/>
    <w:rsid w:val="00127157"/>
    <w:rsid w:val="0012736B"/>
    <w:rsid w:val="001303BE"/>
    <w:rsid w:val="00133811"/>
    <w:rsid w:val="0013636A"/>
    <w:rsid w:val="001375AD"/>
    <w:rsid w:val="00137813"/>
    <w:rsid w:val="00140851"/>
    <w:rsid w:val="00142209"/>
    <w:rsid w:val="00142CA2"/>
    <w:rsid w:val="00143547"/>
    <w:rsid w:val="00143A38"/>
    <w:rsid w:val="00143F96"/>
    <w:rsid w:val="00144774"/>
    <w:rsid w:val="001462EE"/>
    <w:rsid w:val="00146F15"/>
    <w:rsid w:val="00147FFB"/>
    <w:rsid w:val="00151395"/>
    <w:rsid w:val="00152476"/>
    <w:rsid w:val="001552DB"/>
    <w:rsid w:val="001563FE"/>
    <w:rsid w:val="00157FD2"/>
    <w:rsid w:val="001606D7"/>
    <w:rsid w:val="001617F3"/>
    <w:rsid w:val="00162FE1"/>
    <w:rsid w:val="00163E7D"/>
    <w:rsid w:val="0016624F"/>
    <w:rsid w:val="0016626E"/>
    <w:rsid w:val="00167D3E"/>
    <w:rsid w:val="00167E66"/>
    <w:rsid w:val="00171354"/>
    <w:rsid w:val="00171C2C"/>
    <w:rsid w:val="00175B64"/>
    <w:rsid w:val="00176418"/>
    <w:rsid w:val="00176989"/>
    <w:rsid w:val="00177133"/>
    <w:rsid w:val="00177280"/>
    <w:rsid w:val="00185C71"/>
    <w:rsid w:val="0018652B"/>
    <w:rsid w:val="00190438"/>
    <w:rsid w:val="001924E5"/>
    <w:rsid w:val="001928FE"/>
    <w:rsid w:val="00193E82"/>
    <w:rsid w:val="00194681"/>
    <w:rsid w:val="00194B39"/>
    <w:rsid w:val="001960EC"/>
    <w:rsid w:val="00196F5E"/>
    <w:rsid w:val="00197B7B"/>
    <w:rsid w:val="00197F3D"/>
    <w:rsid w:val="001A0936"/>
    <w:rsid w:val="001A0D8B"/>
    <w:rsid w:val="001A1CE5"/>
    <w:rsid w:val="001A2F4D"/>
    <w:rsid w:val="001A4AEC"/>
    <w:rsid w:val="001A5023"/>
    <w:rsid w:val="001A5296"/>
    <w:rsid w:val="001A5C96"/>
    <w:rsid w:val="001A601E"/>
    <w:rsid w:val="001A6C75"/>
    <w:rsid w:val="001B037A"/>
    <w:rsid w:val="001B0BB3"/>
    <w:rsid w:val="001B12D4"/>
    <w:rsid w:val="001B2B98"/>
    <w:rsid w:val="001B38C6"/>
    <w:rsid w:val="001B4D85"/>
    <w:rsid w:val="001B5164"/>
    <w:rsid w:val="001B51C9"/>
    <w:rsid w:val="001C12B2"/>
    <w:rsid w:val="001C1DDB"/>
    <w:rsid w:val="001C2FB1"/>
    <w:rsid w:val="001C4458"/>
    <w:rsid w:val="001C545A"/>
    <w:rsid w:val="001D164D"/>
    <w:rsid w:val="001D2D21"/>
    <w:rsid w:val="001D2EB8"/>
    <w:rsid w:val="001D33BC"/>
    <w:rsid w:val="001D3677"/>
    <w:rsid w:val="001D4639"/>
    <w:rsid w:val="001D5448"/>
    <w:rsid w:val="001D62B8"/>
    <w:rsid w:val="001E083A"/>
    <w:rsid w:val="001E0855"/>
    <w:rsid w:val="001E0D0C"/>
    <w:rsid w:val="001E1AF2"/>
    <w:rsid w:val="001E2B99"/>
    <w:rsid w:val="001E4945"/>
    <w:rsid w:val="001E56F2"/>
    <w:rsid w:val="001E6EF3"/>
    <w:rsid w:val="001F1457"/>
    <w:rsid w:val="001F1E08"/>
    <w:rsid w:val="001F2ACB"/>
    <w:rsid w:val="001F2ED3"/>
    <w:rsid w:val="001F521D"/>
    <w:rsid w:val="001F6EF2"/>
    <w:rsid w:val="001F705F"/>
    <w:rsid w:val="001F763C"/>
    <w:rsid w:val="001F772E"/>
    <w:rsid w:val="001F7DD3"/>
    <w:rsid w:val="0020150B"/>
    <w:rsid w:val="00201C01"/>
    <w:rsid w:val="002020E2"/>
    <w:rsid w:val="0020383F"/>
    <w:rsid w:val="002050DA"/>
    <w:rsid w:val="002065CA"/>
    <w:rsid w:val="002066A7"/>
    <w:rsid w:val="002074B4"/>
    <w:rsid w:val="0020797C"/>
    <w:rsid w:val="00207E10"/>
    <w:rsid w:val="00210265"/>
    <w:rsid w:val="00210822"/>
    <w:rsid w:val="00213DE5"/>
    <w:rsid w:val="00215712"/>
    <w:rsid w:val="00221C9C"/>
    <w:rsid w:val="0022418A"/>
    <w:rsid w:val="00226BAF"/>
    <w:rsid w:val="0022780A"/>
    <w:rsid w:val="00230EF1"/>
    <w:rsid w:val="0023122B"/>
    <w:rsid w:val="00232B58"/>
    <w:rsid w:val="00233055"/>
    <w:rsid w:val="0023626C"/>
    <w:rsid w:val="0023664B"/>
    <w:rsid w:val="0024257A"/>
    <w:rsid w:val="00242698"/>
    <w:rsid w:val="00245036"/>
    <w:rsid w:val="00246BFA"/>
    <w:rsid w:val="0024722D"/>
    <w:rsid w:val="002508BA"/>
    <w:rsid w:val="00250AD5"/>
    <w:rsid w:val="00250B7A"/>
    <w:rsid w:val="00251981"/>
    <w:rsid w:val="00251AD0"/>
    <w:rsid w:val="00251E93"/>
    <w:rsid w:val="00253E20"/>
    <w:rsid w:val="00254768"/>
    <w:rsid w:val="00261C8A"/>
    <w:rsid w:val="002628D0"/>
    <w:rsid w:val="00262B0B"/>
    <w:rsid w:val="00264678"/>
    <w:rsid w:val="00266D07"/>
    <w:rsid w:val="002674F1"/>
    <w:rsid w:val="00267E03"/>
    <w:rsid w:val="002726C5"/>
    <w:rsid w:val="002734FF"/>
    <w:rsid w:val="0027649F"/>
    <w:rsid w:val="00277B37"/>
    <w:rsid w:val="00280B6A"/>
    <w:rsid w:val="002836F9"/>
    <w:rsid w:val="0029005B"/>
    <w:rsid w:val="002910BD"/>
    <w:rsid w:val="00292891"/>
    <w:rsid w:val="002A271D"/>
    <w:rsid w:val="002A389B"/>
    <w:rsid w:val="002A3989"/>
    <w:rsid w:val="002A42BE"/>
    <w:rsid w:val="002A4650"/>
    <w:rsid w:val="002A4D2D"/>
    <w:rsid w:val="002A5098"/>
    <w:rsid w:val="002A557B"/>
    <w:rsid w:val="002A7444"/>
    <w:rsid w:val="002A7F04"/>
    <w:rsid w:val="002B2E26"/>
    <w:rsid w:val="002B3F1C"/>
    <w:rsid w:val="002B63D4"/>
    <w:rsid w:val="002C1DD3"/>
    <w:rsid w:val="002C31E6"/>
    <w:rsid w:val="002C3AF8"/>
    <w:rsid w:val="002C4EBE"/>
    <w:rsid w:val="002C6886"/>
    <w:rsid w:val="002C75AA"/>
    <w:rsid w:val="002C7BD0"/>
    <w:rsid w:val="002D02E5"/>
    <w:rsid w:val="002D059C"/>
    <w:rsid w:val="002D0F2E"/>
    <w:rsid w:val="002D26BC"/>
    <w:rsid w:val="002D30A9"/>
    <w:rsid w:val="002D47AF"/>
    <w:rsid w:val="002D58B3"/>
    <w:rsid w:val="002E1348"/>
    <w:rsid w:val="002E21BF"/>
    <w:rsid w:val="002E21C2"/>
    <w:rsid w:val="002E40B4"/>
    <w:rsid w:val="002E4379"/>
    <w:rsid w:val="002E67E1"/>
    <w:rsid w:val="002E78E0"/>
    <w:rsid w:val="002F0337"/>
    <w:rsid w:val="002F0A14"/>
    <w:rsid w:val="002F2456"/>
    <w:rsid w:val="002F4B52"/>
    <w:rsid w:val="002F5FF8"/>
    <w:rsid w:val="002F769B"/>
    <w:rsid w:val="003026D7"/>
    <w:rsid w:val="003042F4"/>
    <w:rsid w:val="0030597C"/>
    <w:rsid w:val="00307914"/>
    <w:rsid w:val="0031203D"/>
    <w:rsid w:val="00313B49"/>
    <w:rsid w:val="00314535"/>
    <w:rsid w:val="00316C20"/>
    <w:rsid w:val="003179C1"/>
    <w:rsid w:val="00322C25"/>
    <w:rsid w:val="00322D8A"/>
    <w:rsid w:val="00324419"/>
    <w:rsid w:val="00324F63"/>
    <w:rsid w:val="00327226"/>
    <w:rsid w:val="00327CFE"/>
    <w:rsid w:val="00327F06"/>
    <w:rsid w:val="00330242"/>
    <w:rsid w:val="00334747"/>
    <w:rsid w:val="00334D4C"/>
    <w:rsid w:val="00336377"/>
    <w:rsid w:val="003365A2"/>
    <w:rsid w:val="00336604"/>
    <w:rsid w:val="00337B36"/>
    <w:rsid w:val="00342DD5"/>
    <w:rsid w:val="00342DDB"/>
    <w:rsid w:val="003435DB"/>
    <w:rsid w:val="00346127"/>
    <w:rsid w:val="003469C6"/>
    <w:rsid w:val="0034774C"/>
    <w:rsid w:val="003525F1"/>
    <w:rsid w:val="0035270F"/>
    <w:rsid w:val="003561F4"/>
    <w:rsid w:val="003568CE"/>
    <w:rsid w:val="00357F25"/>
    <w:rsid w:val="00357FA3"/>
    <w:rsid w:val="00361AD3"/>
    <w:rsid w:val="00361DFE"/>
    <w:rsid w:val="003623AF"/>
    <w:rsid w:val="003634D5"/>
    <w:rsid w:val="003646AC"/>
    <w:rsid w:val="003671F7"/>
    <w:rsid w:val="00370330"/>
    <w:rsid w:val="00374997"/>
    <w:rsid w:val="00375256"/>
    <w:rsid w:val="00375481"/>
    <w:rsid w:val="003760B6"/>
    <w:rsid w:val="00377AA3"/>
    <w:rsid w:val="00377D4B"/>
    <w:rsid w:val="00377D63"/>
    <w:rsid w:val="003811D2"/>
    <w:rsid w:val="0038153B"/>
    <w:rsid w:val="00381A68"/>
    <w:rsid w:val="00382B51"/>
    <w:rsid w:val="00382BFA"/>
    <w:rsid w:val="003834A6"/>
    <w:rsid w:val="00385504"/>
    <w:rsid w:val="003855FF"/>
    <w:rsid w:val="00385C1C"/>
    <w:rsid w:val="0038797D"/>
    <w:rsid w:val="00390BF7"/>
    <w:rsid w:val="003921CD"/>
    <w:rsid w:val="00393F64"/>
    <w:rsid w:val="00394A58"/>
    <w:rsid w:val="0039534C"/>
    <w:rsid w:val="00395359"/>
    <w:rsid w:val="00397A89"/>
    <w:rsid w:val="003A2578"/>
    <w:rsid w:val="003A51EB"/>
    <w:rsid w:val="003A5464"/>
    <w:rsid w:val="003A6620"/>
    <w:rsid w:val="003A750C"/>
    <w:rsid w:val="003A7906"/>
    <w:rsid w:val="003B1328"/>
    <w:rsid w:val="003B3C3A"/>
    <w:rsid w:val="003B719C"/>
    <w:rsid w:val="003B79BF"/>
    <w:rsid w:val="003C0B7C"/>
    <w:rsid w:val="003C357F"/>
    <w:rsid w:val="003C5DD4"/>
    <w:rsid w:val="003C6E4B"/>
    <w:rsid w:val="003D0F9E"/>
    <w:rsid w:val="003D1B35"/>
    <w:rsid w:val="003D1CA8"/>
    <w:rsid w:val="003D2BEC"/>
    <w:rsid w:val="003D4112"/>
    <w:rsid w:val="003D4427"/>
    <w:rsid w:val="003D5095"/>
    <w:rsid w:val="003D59BC"/>
    <w:rsid w:val="003D728C"/>
    <w:rsid w:val="003E07D3"/>
    <w:rsid w:val="003E197F"/>
    <w:rsid w:val="003E2D36"/>
    <w:rsid w:val="003E37B7"/>
    <w:rsid w:val="003E40F6"/>
    <w:rsid w:val="003E65B9"/>
    <w:rsid w:val="003E76F1"/>
    <w:rsid w:val="003F0CEB"/>
    <w:rsid w:val="003F1226"/>
    <w:rsid w:val="003F46A1"/>
    <w:rsid w:val="004020CD"/>
    <w:rsid w:val="004038E5"/>
    <w:rsid w:val="00404066"/>
    <w:rsid w:val="00404F55"/>
    <w:rsid w:val="004059CE"/>
    <w:rsid w:val="00405A18"/>
    <w:rsid w:val="00407751"/>
    <w:rsid w:val="004077AA"/>
    <w:rsid w:val="00410648"/>
    <w:rsid w:val="00410CE6"/>
    <w:rsid w:val="00411487"/>
    <w:rsid w:val="00411771"/>
    <w:rsid w:val="00411E1F"/>
    <w:rsid w:val="004129E5"/>
    <w:rsid w:val="0041456D"/>
    <w:rsid w:val="004151D7"/>
    <w:rsid w:val="004152E8"/>
    <w:rsid w:val="0041538C"/>
    <w:rsid w:val="0041675E"/>
    <w:rsid w:val="00416D58"/>
    <w:rsid w:val="004209DF"/>
    <w:rsid w:val="00420E26"/>
    <w:rsid w:val="00424B01"/>
    <w:rsid w:val="00425833"/>
    <w:rsid w:val="0042748C"/>
    <w:rsid w:val="004319FA"/>
    <w:rsid w:val="00433FFB"/>
    <w:rsid w:val="00434D80"/>
    <w:rsid w:val="00435FE7"/>
    <w:rsid w:val="00440823"/>
    <w:rsid w:val="00441626"/>
    <w:rsid w:val="00441889"/>
    <w:rsid w:val="0044415F"/>
    <w:rsid w:val="004447A9"/>
    <w:rsid w:val="0044620C"/>
    <w:rsid w:val="00446314"/>
    <w:rsid w:val="004466DE"/>
    <w:rsid w:val="004516FC"/>
    <w:rsid w:val="004534D9"/>
    <w:rsid w:val="00453EDA"/>
    <w:rsid w:val="00454BA9"/>
    <w:rsid w:val="00455127"/>
    <w:rsid w:val="004556D4"/>
    <w:rsid w:val="00457A86"/>
    <w:rsid w:val="00461BB6"/>
    <w:rsid w:val="00465DF0"/>
    <w:rsid w:val="0046608C"/>
    <w:rsid w:val="0046612D"/>
    <w:rsid w:val="0046658D"/>
    <w:rsid w:val="004714FC"/>
    <w:rsid w:val="00472427"/>
    <w:rsid w:val="004729DD"/>
    <w:rsid w:val="004731F0"/>
    <w:rsid w:val="00473C8A"/>
    <w:rsid w:val="00473D7A"/>
    <w:rsid w:val="0047631E"/>
    <w:rsid w:val="004800D8"/>
    <w:rsid w:val="004804E3"/>
    <w:rsid w:val="00480757"/>
    <w:rsid w:val="00482446"/>
    <w:rsid w:val="004825E5"/>
    <w:rsid w:val="0048453E"/>
    <w:rsid w:val="0048778D"/>
    <w:rsid w:val="004922BA"/>
    <w:rsid w:val="00493049"/>
    <w:rsid w:val="00495063"/>
    <w:rsid w:val="004A1E71"/>
    <w:rsid w:val="004A1ED0"/>
    <w:rsid w:val="004A2256"/>
    <w:rsid w:val="004A2D2E"/>
    <w:rsid w:val="004A32CA"/>
    <w:rsid w:val="004A461F"/>
    <w:rsid w:val="004A6306"/>
    <w:rsid w:val="004A6E13"/>
    <w:rsid w:val="004A7CF7"/>
    <w:rsid w:val="004A7E6F"/>
    <w:rsid w:val="004A7F32"/>
    <w:rsid w:val="004B029A"/>
    <w:rsid w:val="004B1A63"/>
    <w:rsid w:val="004B2086"/>
    <w:rsid w:val="004B21B2"/>
    <w:rsid w:val="004B2AFE"/>
    <w:rsid w:val="004B58B1"/>
    <w:rsid w:val="004B75A8"/>
    <w:rsid w:val="004B7CA6"/>
    <w:rsid w:val="004B7FAC"/>
    <w:rsid w:val="004C10D2"/>
    <w:rsid w:val="004C2A90"/>
    <w:rsid w:val="004C2FB0"/>
    <w:rsid w:val="004C45EE"/>
    <w:rsid w:val="004C6E9F"/>
    <w:rsid w:val="004D13FE"/>
    <w:rsid w:val="004D1A45"/>
    <w:rsid w:val="004D346D"/>
    <w:rsid w:val="004D4F18"/>
    <w:rsid w:val="004D4F49"/>
    <w:rsid w:val="004D52C4"/>
    <w:rsid w:val="004D64C8"/>
    <w:rsid w:val="004D70EF"/>
    <w:rsid w:val="004E2F8C"/>
    <w:rsid w:val="004E3190"/>
    <w:rsid w:val="004E33A8"/>
    <w:rsid w:val="004E405E"/>
    <w:rsid w:val="004E5093"/>
    <w:rsid w:val="004E7B17"/>
    <w:rsid w:val="004F05FB"/>
    <w:rsid w:val="004F0D47"/>
    <w:rsid w:val="004F1A2A"/>
    <w:rsid w:val="004F2739"/>
    <w:rsid w:val="004F42F3"/>
    <w:rsid w:val="004F4B06"/>
    <w:rsid w:val="004F5A14"/>
    <w:rsid w:val="004F5B84"/>
    <w:rsid w:val="004F5BE9"/>
    <w:rsid w:val="004F619C"/>
    <w:rsid w:val="00500290"/>
    <w:rsid w:val="00501467"/>
    <w:rsid w:val="00502128"/>
    <w:rsid w:val="00505E55"/>
    <w:rsid w:val="00511816"/>
    <w:rsid w:val="00511D16"/>
    <w:rsid w:val="0051203F"/>
    <w:rsid w:val="005124EC"/>
    <w:rsid w:val="00512C9E"/>
    <w:rsid w:val="005151DD"/>
    <w:rsid w:val="005171AF"/>
    <w:rsid w:val="005172B1"/>
    <w:rsid w:val="0052059A"/>
    <w:rsid w:val="00520792"/>
    <w:rsid w:val="00521BDD"/>
    <w:rsid w:val="00522AF7"/>
    <w:rsid w:val="00522C02"/>
    <w:rsid w:val="00530CA7"/>
    <w:rsid w:val="005368D3"/>
    <w:rsid w:val="00537967"/>
    <w:rsid w:val="005403A5"/>
    <w:rsid w:val="005409F4"/>
    <w:rsid w:val="00543CAB"/>
    <w:rsid w:val="0054400D"/>
    <w:rsid w:val="0054436A"/>
    <w:rsid w:val="00545900"/>
    <w:rsid w:val="00546353"/>
    <w:rsid w:val="00546803"/>
    <w:rsid w:val="00546BC3"/>
    <w:rsid w:val="00550DC5"/>
    <w:rsid w:val="00552180"/>
    <w:rsid w:val="00553994"/>
    <w:rsid w:val="005573D6"/>
    <w:rsid w:val="00557979"/>
    <w:rsid w:val="005604F4"/>
    <w:rsid w:val="0056150C"/>
    <w:rsid w:val="0056253F"/>
    <w:rsid w:val="00562AFC"/>
    <w:rsid w:val="00563330"/>
    <w:rsid w:val="00566048"/>
    <w:rsid w:val="005669DF"/>
    <w:rsid w:val="00566D20"/>
    <w:rsid w:val="0056756C"/>
    <w:rsid w:val="005678EA"/>
    <w:rsid w:val="00572917"/>
    <w:rsid w:val="00572CB9"/>
    <w:rsid w:val="005751B4"/>
    <w:rsid w:val="005753C6"/>
    <w:rsid w:val="00575AC5"/>
    <w:rsid w:val="0057666F"/>
    <w:rsid w:val="00576C59"/>
    <w:rsid w:val="00582BA5"/>
    <w:rsid w:val="00584032"/>
    <w:rsid w:val="00584A17"/>
    <w:rsid w:val="005855D5"/>
    <w:rsid w:val="005861E3"/>
    <w:rsid w:val="00590CEC"/>
    <w:rsid w:val="00590DFB"/>
    <w:rsid w:val="005913D2"/>
    <w:rsid w:val="00592559"/>
    <w:rsid w:val="005927F8"/>
    <w:rsid w:val="005929A2"/>
    <w:rsid w:val="0059640E"/>
    <w:rsid w:val="005A2165"/>
    <w:rsid w:val="005A31B3"/>
    <w:rsid w:val="005A46BE"/>
    <w:rsid w:val="005A520F"/>
    <w:rsid w:val="005A7142"/>
    <w:rsid w:val="005B01EA"/>
    <w:rsid w:val="005B686E"/>
    <w:rsid w:val="005B7911"/>
    <w:rsid w:val="005C02BB"/>
    <w:rsid w:val="005C3467"/>
    <w:rsid w:val="005C3550"/>
    <w:rsid w:val="005C4366"/>
    <w:rsid w:val="005C6349"/>
    <w:rsid w:val="005C6C7F"/>
    <w:rsid w:val="005D2E57"/>
    <w:rsid w:val="005D3815"/>
    <w:rsid w:val="005D3CCE"/>
    <w:rsid w:val="005E0573"/>
    <w:rsid w:val="005E0C17"/>
    <w:rsid w:val="005E14E7"/>
    <w:rsid w:val="005E2358"/>
    <w:rsid w:val="005E3E0C"/>
    <w:rsid w:val="005E4877"/>
    <w:rsid w:val="005E4E1B"/>
    <w:rsid w:val="005E5E32"/>
    <w:rsid w:val="005F22C7"/>
    <w:rsid w:val="005F261B"/>
    <w:rsid w:val="005F2914"/>
    <w:rsid w:val="005F2BE5"/>
    <w:rsid w:val="005F3A2C"/>
    <w:rsid w:val="005F5C13"/>
    <w:rsid w:val="005F67A7"/>
    <w:rsid w:val="005F696A"/>
    <w:rsid w:val="005F7360"/>
    <w:rsid w:val="005F7FA7"/>
    <w:rsid w:val="0060038E"/>
    <w:rsid w:val="0060062C"/>
    <w:rsid w:val="00602F43"/>
    <w:rsid w:val="00604B4E"/>
    <w:rsid w:val="00605785"/>
    <w:rsid w:val="00605D7E"/>
    <w:rsid w:val="00610366"/>
    <w:rsid w:val="00612BB5"/>
    <w:rsid w:val="00612BEF"/>
    <w:rsid w:val="00613124"/>
    <w:rsid w:val="0061319A"/>
    <w:rsid w:val="00613EA1"/>
    <w:rsid w:val="00614BE0"/>
    <w:rsid w:val="00615302"/>
    <w:rsid w:val="00615E97"/>
    <w:rsid w:val="0061705C"/>
    <w:rsid w:val="00620076"/>
    <w:rsid w:val="006201AB"/>
    <w:rsid w:val="00624211"/>
    <w:rsid w:val="00624411"/>
    <w:rsid w:val="00625F3F"/>
    <w:rsid w:val="006266D5"/>
    <w:rsid w:val="00627CBE"/>
    <w:rsid w:val="00630599"/>
    <w:rsid w:val="00632A6B"/>
    <w:rsid w:val="00632DBF"/>
    <w:rsid w:val="006343A1"/>
    <w:rsid w:val="00634D0F"/>
    <w:rsid w:val="00640B72"/>
    <w:rsid w:val="00641EA0"/>
    <w:rsid w:val="00642957"/>
    <w:rsid w:val="006448DE"/>
    <w:rsid w:val="00645902"/>
    <w:rsid w:val="00645EA1"/>
    <w:rsid w:val="00646955"/>
    <w:rsid w:val="00650256"/>
    <w:rsid w:val="00650680"/>
    <w:rsid w:val="00652DBE"/>
    <w:rsid w:val="00653433"/>
    <w:rsid w:val="0065609D"/>
    <w:rsid w:val="00656234"/>
    <w:rsid w:val="0065653C"/>
    <w:rsid w:val="00657FD0"/>
    <w:rsid w:val="0066147B"/>
    <w:rsid w:val="00661C6F"/>
    <w:rsid w:val="00664D61"/>
    <w:rsid w:val="00664F1C"/>
    <w:rsid w:val="006651CD"/>
    <w:rsid w:val="00665A2D"/>
    <w:rsid w:val="00665D7A"/>
    <w:rsid w:val="00671FF3"/>
    <w:rsid w:val="006720F3"/>
    <w:rsid w:val="0067294C"/>
    <w:rsid w:val="006741BE"/>
    <w:rsid w:val="00674BA7"/>
    <w:rsid w:val="0067555E"/>
    <w:rsid w:val="006773F5"/>
    <w:rsid w:val="006776EB"/>
    <w:rsid w:val="00677721"/>
    <w:rsid w:val="006820CE"/>
    <w:rsid w:val="006833BF"/>
    <w:rsid w:val="006854AC"/>
    <w:rsid w:val="0068600B"/>
    <w:rsid w:val="00687273"/>
    <w:rsid w:val="00691709"/>
    <w:rsid w:val="00692B84"/>
    <w:rsid w:val="00694BBE"/>
    <w:rsid w:val="00694C25"/>
    <w:rsid w:val="006957E8"/>
    <w:rsid w:val="00695DDD"/>
    <w:rsid w:val="006A0536"/>
    <w:rsid w:val="006A0BC8"/>
    <w:rsid w:val="006A0FE9"/>
    <w:rsid w:val="006A11CB"/>
    <w:rsid w:val="006A3A6E"/>
    <w:rsid w:val="006A405B"/>
    <w:rsid w:val="006A5FF8"/>
    <w:rsid w:val="006A6456"/>
    <w:rsid w:val="006B0854"/>
    <w:rsid w:val="006B2616"/>
    <w:rsid w:val="006B2914"/>
    <w:rsid w:val="006B3F62"/>
    <w:rsid w:val="006B5A05"/>
    <w:rsid w:val="006B7AB2"/>
    <w:rsid w:val="006B7EA8"/>
    <w:rsid w:val="006C0288"/>
    <w:rsid w:val="006C1EA7"/>
    <w:rsid w:val="006C282B"/>
    <w:rsid w:val="006C2873"/>
    <w:rsid w:val="006C4753"/>
    <w:rsid w:val="006C65B5"/>
    <w:rsid w:val="006C68E9"/>
    <w:rsid w:val="006C6E8E"/>
    <w:rsid w:val="006C76C7"/>
    <w:rsid w:val="006C787B"/>
    <w:rsid w:val="006D0062"/>
    <w:rsid w:val="006D13F0"/>
    <w:rsid w:val="006D2E0C"/>
    <w:rsid w:val="006D45FC"/>
    <w:rsid w:val="006D5CF9"/>
    <w:rsid w:val="006D6EC1"/>
    <w:rsid w:val="006D753B"/>
    <w:rsid w:val="006D7C32"/>
    <w:rsid w:val="006D7C65"/>
    <w:rsid w:val="006E0E7D"/>
    <w:rsid w:val="006E1268"/>
    <w:rsid w:val="006E13D2"/>
    <w:rsid w:val="006E2481"/>
    <w:rsid w:val="006F1116"/>
    <w:rsid w:val="006F1496"/>
    <w:rsid w:val="006F19B1"/>
    <w:rsid w:val="006F2BEA"/>
    <w:rsid w:val="006F2D25"/>
    <w:rsid w:val="006F3C20"/>
    <w:rsid w:val="006F4F4A"/>
    <w:rsid w:val="006F736C"/>
    <w:rsid w:val="006F74AD"/>
    <w:rsid w:val="00702ABC"/>
    <w:rsid w:val="00702DB7"/>
    <w:rsid w:val="00702E21"/>
    <w:rsid w:val="0070551C"/>
    <w:rsid w:val="0070704B"/>
    <w:rsid w:val="007071CA"/>
    <w:rsid w:val="00711F90"/>
    <w:rsid w:val="00711FFA"/>
    <w:rsid w:val="00713144"/>
    <w:rsid w:val="00713706"/>
    <w:rsid w:val="00714FB6"/>
    <w:rsid w:val="00716614"/>
    <w:rsid w:val="00716BE5"/>
    <w:rsid w:val="007170E5"/>
    <w:rsid w:val="0071731E"/>
    <w:rsid w:val="00717B7E"/>
    <w:rsid w:val="00717F90"/>
    <w:rsid w:val="007225D3"/>
    <w:rsid w:val="007251F0"/>
    <w:rsid w:val="00725535"/>
    <w:rsid w:val="00725822"/>
    <w:rsid w:val="00726521"/>
    <w:rsid w:val="007322A1"/>
    <w:rsid w:val="007327B2"/>
    <w:rsid w:val="00734683"/>
    <w:rsid w:val="00737B5A"/>
    <w:rsid w:val="007401A9"/>
    <w:rsid w:val="00740649"/>
    <w:rsid w:val="00740ABB"/>
    <w:rsid w:val="0074125C"/>
    <w:rsid w:val="00741424"/>
    <w:rsid w:val="00741FA9"/>
    <w:rsid w:val="007424F5"/>
    <w:rsid w:val="007426B0"/>
    <w:rsid w:val="00742C6E"/>
    <w:rsid w:val="00742CCF"/>
    <w:rsid w:val="0074314F"/>
    <w:rsid w:val="0074330E"/>
    <w:rsid w:val="00743501"/>
    <w:rsid w:val="00743B76"/>
    <w:rsid w:val="00744B69"/>
    <w:rsid w:val="00745AF0"/>
    <w:rsid w:val="00745D7E"/>
    <w:rsid w:val="0074781D"/>
    <w:rsid w:val="00750564"/>
    <w:rsid w:val="007505EC"/>
    <w:rsid w:val="00750F67"/>
    <w:rsid w:val="0075101F"/>
    <w:rsid w:val="00751C0F"/>
    <w:rsid w:val="00753689"/>
    <w:rsid w:val="00754787"/>
    <w:rsid w:val="007559F6"/>
    <w:rsid w:val="00756D97"/>
    <w:rsid w:val="00757755"/>
    <w:rsid w:val="00762007"/>
    <w:rsid w:val="007631AF"/>
    <w:rsid w:val="007636C6"/>
    <w:rsid w:val="00764C11"/>
    <w:rsid w:val="0076521D"/>
    <w:rsid w:val="00765E4F"/>
    <w:rsid w:val="00766E5F"/>
    <w:rsid w:val="00766FB4"/>
    <w:rsid w:val="00767C36"/>
    <w:rsid w:val="00771816"/>
    <w:rsid w:val="00771A67"/>
    <w:rsid w:val="007732F2"/>
    <w:rsid w:val="00773588"/>
    <w:rsid w:val="00773B66"/>
    <w:rsid w:val="00774753"/>
    <w:rsid w:val="007750D9"/>
    <w:rsid w:val="00777B34"/>
    <w:rsid w:val="00781702"/>
    <w:rsid w:val="00781FA3"/>
    <w:rsid w:val="00782C69"/>
    <w:rsid w:val="00782F97"/>
    <w:rsid w:val="00782FA3"/>
    <w:rsid w:val="00783112"/>
    <w:rsid w:val="00783865"/>
    <w:rsid w:val="00784D1D"/>
    <w:rsid w:val="00785CC4"/>
    <w:rsid w:val="00785DE1"/>
    <w:rsid w:val="0078635C"/>
    <w:rsid w:val="00792DB0"/>
    <w:rsid w:val="00794B55"/>
    <w:rsid w:val="00794DA3"/>
    <w:rsid w:val="007978D8"/>
    <w:rsid w:val="00797E96"/>
    <w:rsid w:val="007A229B"/>
    <w:rsid w:val="007A27AC"/>
    <w:rsid w:val="007A3AED"/>
    <w:rsid w:val="007A495F"/>
    <w:rsid w:val="007A6906"/>
    <w:rsid w:val="007A7119"/>
    <w:rsid w:val="007A7341"/>
    <w:rsid w:val="007A772B"/>
    <w:rsid w:val="007B20A0"/>
    <w:rsid w:val="007B321B"/>
    <w:rsid w:val="007B49DD"/>
    <w:rsid w:val="007B65DA"/>
    <w:rsid w:val="007B6D5C"/>
    <w:rsid w:val="007C0FEE"/>
    <w:rsid w:val="007C3645"/>
    <w:rsid w:val="007C4912"/>
    <w:rsid w:val="007C54BA"/>
    <w:rsid w:val="007C6187"/>
    <w:rsid w:val="007C6AAA"/>
    <w:rsid w:val="007C7DCF"/>
    <w:rsid w:val="007C7E08"/>
    <w:rsid w:val="007D1573"/>
    <w:rsid w:val="007D1A15"/>
    <w:rsid w:val="007D2858"/>
    <w:rsid w:val="007D3AF3"/>
    <w:rsid w:val="007D4479"/>
    <w:rsid w:val="007D531C"/>
    <w:rsid w:val="007E10DB"/>
    <w:rsid w:val="007E41D7"/>
    <w:rsid w:val="007E470B"/>
    <w:rsid w:val="007E54B3"/>
    <w:rsid w:val="007E6FBC"/>
    <w:rsid w:val="007F0923"/>
    <w:rsid w:val="007F1016"/>
    <w:rsid w:val="007F28B7"/>
    <w:rsid w:val="007F2CC3"/>
    <w:rsid w:val="007F585A"/>
    <w:rsid w:val="008051B8"/>
    <w:rsid w:val="00805A84"/>
    <w:rsid w:val="008066C5"/>
    <w:rsid w:val="0081267B"/>
    <w:rsid w:val="008171B0"/>
    <w:rsid w:val="0082096A"/>
    <w:rsid w:val="00822DAC"/>
    <w:rsid w:val="00823692"/>
    <w:rsid w:val="00824143"/>
    <w:rsid w:val="008247EC"/>
    <w:rsid w:val="008253A2"/>
    <w:rsid w:val="00825D0B"/>
    <w:rsid w:val="00825EB2"/>
    <w:rsid w:val="00826C16"/>
    <w:rsid w:val="00827978"/>
    <w:rsid w:val="0083247C"/>
    <w:rsid w:val="00833153"/>
    <w:rsid w:val="0083482E"/>
    <w:rsid w:val="00834DB0"/>
    <w:rsid w:val="00836B1D"/>
    <w:rsid w:val="00837164"/>
    <w:rsid w:val="00837D09"/>
    <w:rsid w:val="008401EA"/>
    <w:rsid w:val="008426AA"/>
    <w:rsid w:val="00843186"/>
    <w:rsid w:val="0084449B"/>
    <w:rsid w:val="00845BDF"/>
    <w:rsid w:val="008462F1"/>
    <w:rsid w:val="0084670C"/>
    <w:rsid w:val="00850963"/>
    <w:rsid w:val="00852A37"/>
    <w:rsid w:val="00855321"/>
    <w:rsid w:val="00857E76"/>
    <w:rsid w:val="00861AF3"/>
    <w:rsid w:val="008629A2"/>
    <w:rsid w:val="00862FA7"/>
    <w:rsid w:val="00862FBF"/>
    <w:rsid w:val="00863223"/>
    <w:rsid w:val="00863794"/>
    <w:rsid w:val="00865987"/>
    <w:rsid w:val="008661AC"/>
    <w:rsid w:val="00866C51"/>
    <w:rsid w:val="00867660"/>
    <w:rsid w:val="00870150"/>
    <w:rsid w:val="00870725"/>
    <w:rsid w:val="008715AA"/>
    <w:rsid w:val="00871D05"/>
    <w:rsid w:val="00873406"/>
    <w:rsid w:val="00873F69"/>
    <w:rsid w:val="0087402E"/>
    <w:rsid w:val="00875629"/>
    <w:rsid w:val="0088167C"/>
    <w:rsid w:val="00881E23"/>
    <w:rsid w:val="008838D2"/>
    <w:rsid w:val="0088408D"/>
    <w:rsid w:val="00887330"/>
    <w:rsid w:val="00890CA1"/>
    <w:rsid w:val="00891C4C"/>
    <w:rsid w:val="00895014"/>
    <w:rsid w:val="00896B85"/>
    <w:rsid w:val="0089716D"/>
    <w:rsid w:val="0089735A"/>
    <w:rsid w:val="008979B4"/>
    <w:rsid w:val="00897D2F"/>
    <w:rsid w:val="008A01BE"/>
    <w:rsid w:val="008A02CC"/>
    <w:rsid w:val="008A05E5"/>
    <w:rsid w:val="008A3AAF"/>
    <w:rsid w:val="008B2379"/>
    <w:rsid w:val="008B24C0"/>
    <w:rsid w:val="008B54B2"/>
    <w:rsid w:val="008B5ED9"/>
    <w:rsid w:val="008B6293"/>
    <w:rsid w:val="008C4C1C"/>
    <w:rsid w:val="008C4F53"/>
    <w:rsid w:val="008C669B"/>
    <w:rsid w:val="008C7775"/>
    <w:rsid w:val="008D139E"/>
    <w:rsid w:val="008D2317"/>
    <w:rsid w:val="008D2536"/>
    <w:rsid w:val="008D2AED"/>
    <w:rsid w:val="008D32DB"/>
    <w:rsid w:val="008D407A"/>
    <w:rsid w:val="008D40D2"/>
    <w:rsid w:val="008D49A0"/>
    <w:rsid w:val="008D564A"/>
    <w:rsid w:val="008D611E"/>
    <w:rsid w:val="008D67EB"/>
    <w:rsid w:val="008D6C81"/>
    <w:rsid w:val="008E41F9"/>
    <w:rsid w:val="008E6098"/>
    <w:rsid w:val="008F01E9"/>
    <w:rsid w:val="008F0D0A"/>
    <w:rsid w:val="008F0E8D"/>
    <w:rsid w:val="008F3066"/>
    <w:rsid w:val="008F4569"/>
    <w:rsid w:val="008F50D8"/>
    <w:rsid w:val="00901D22"/>
    <w:rsid w:val="0090207E"/>
    <w:rsid w:val="00903797"/>
    <w:rsid w:val="009038F0"/>
    <w:rsid w:val="00905C67"/>
    <w:rsid w:val="00905C87"/>
    <w:rsid w:val="00906A81"/>
    <w:rsid w:val="00906EB8"/>
    <w:rsid w:val="009102DC"/>
    <w:rsid w:val="009119C4"/>
    <w:rsid w:val="00911CEB"/>
    <w:rsid w:val="0091223E"/>
    <w:rsid w:val="00913779"/>
    <w:rsid w:val="00914813"/>
    <w:rsid w:val="00914FD6"/>
    <w:rsid w:val="009150A0"/>
    <w:rsid w:val="0091686F"/>
    <w:rsid w:val="00916904"/>
    <w:rsid w:val="00916A34"/>
    <w:rsid w:val="00916AC0"/>
    <w:rsid w:val="00917626"/>
    <w:rsid w:val="00920C5A"/>
    <w:rsid w:val="009219FB"/>
    <w:rsid w:val="00923D44"/>
    <w:rsid w:val="00924304"/>
    <w:rsid w:val="00924739"/>
    <w:rsid w:val="00926DC6"/>
    <w:rsid w:val="00930D28"/>
    <w:rsid w:val="0093156A"/>
    <w:rsid w:val="0093188E"/>
    <w:rsid w:val="00931B20"/>
    <w:rsid w:val="009332B9"/>
    <w:rsid w:val="0093487F"/>
    <w:rsid w:val="0093509A"/>
    <w:rsid w:val="0094155F"/>
    <w:rsid w:val="00944D6A"/>
    <w:rsid w:val="009463A0"/>
    <w:rsid w:val="0094677D"/>
    <w:rsid w:val="00947097"/>
    <w:rsid w:val="0095081A"/>
    <w:rsid w:val="00953031"/>
    <w:rsid w:val="00953CD6"/>
    <w:rsid w:val="00956862"/>
    <w:rsid w:val="0095780A"/>
    <w:rsid w:val="00960F8C"/>
    <w:rsid w:val="009626C3"/>
    <w:rsid w:val="00962B7C"/>
    <w:rsid w:val="009632FD"/>
    <w:rsid w:val="00964F69"/>
    <w:rsid w:val="00967D44"/>
    <w:rsid w:val="00970FCB"/>
    <w:rsid w:val="00973CFE"/>
    <w:rsid w:val="00974323"/>
    <w:rsid w:val="0097432A"/>
    <w:rsid w:val="00974558"/>
    <w:rsid w:val="009748F8"/>
    <w:rsid w:val="009759C1"/>
    <w:rsid w:val="00975D7B"/>
    <w:rsid w:val="00981482"/>
    <w:rsid w:val="00982A35"/>
    <w:rsid w:val="009837AA"/>
    <w:rsid w:val="0098388C"/>
    <w:rsid w:val="00983BE2"/>
    <w:rsid w:val="009844EA"/>
    <w:rsid w:val="009850FC"/>
    <w:rsid w:val="00985998"/>
    <w:rsid w:val="00985A2E"/>
    <w:rsid w:val="00985E68"/>
    <w:rsid w:val="00990DFA"/>
    <w:rsid w:val="0099315D"/>
    <w:rsid w:val="00993722"/>
    <w:rsid w:val="0099468E"/>
    <w:rsid w:val="00996866"/>
    <w:rsid w:val="00996AD0"/>
    <w:rsid w:val="00997D70"/>
    <w:rsid w:val="009A1860"/>
    <w:rsid w:val="009A396C"/>
    <w:rsid w:val="009A50B6"/>
    <w:rsid w:val="009A5C3F"/>
    <w:rsid w:val="009A71F8"/>
    <w:rsid w:val="009A78E6"/>
    <w:rsid w:val="009B0920"/>
    <w:rsid w:val="009B152D"/>
    <w:rsid w:val="009B2A15"/>
    <w:rsid w:val="009B2B22"/>
    <w:rsid w:val="009B55D7"/>
    <w:rsid w:val="009B7412"/>
    <w:rsid w:val="009B77B1"/>
    <w:rsid w:val="009B7D96"/>
    <w:rsid w:val="009C0614"/>
    <w:rsid w:val="009C0939"/>
    <w:rsid w:val="009C13A0"/>
    <w:rsid w:val="009C3DF7"/>
    <w:rsid w:val="009C5DB3"/>
    <w:rsid w:val="009C7AB4"/>
    <w:rsid w:val="009C7C14"/>
    <w:rsid w:val="009D0518"/>
    <w:rsid w:val="009D086B"/>
    <w:rsid w:val="009D177E"/>
    <w:rsid w:val="009D56B2"/>
    <w:rsid w:val="009D5792"/>
    <w:rsid w:val="009D6851"/>
    <w:rsid w:val="009E1FB8"/>
    <w:rsid w:val="009E2245"/>
    <w:rsid w:val="009E32FE"/>
    <w:rsid w:val="009E7ACC"/>
    <w:rsid w:val="009F0432"/>
    <w:rsid w:val="009F0BA0"/>
    <w:rsid w:val="009F381B"/>
    <w:rsid w:val="009F70A8"/>
    <w:rsid w:val="009F7FAC"/>
    <w:rsid w:val="00A02040"/>
    <w:rsid w:val="00A0254A"/>
    <w:rsid w:val="00A02E58"/>
    <w:rsid w:val="00A030B6"/>
    <w:rsid w:val="00A03B0F"/>
    <w:rsid w:val="00A0517C"/>
    <w:rsid w:val="00A05683"/>
    <w:rsid w:val="00A07F8A"/>
    <w:rsid w:val="00A102A1"/>
    <w:rsid w:val="00A11B48"/>
    <w:rsid w:val="00A128AF"/>
    <w:rsid w:val="00A14335"/>
    <w:rsid w:val="00A14E94"/>
    <w:rsid w:val="00A16512"/>
    <w:rsid w:val="00A1784C"/>
    <w:rsid w:val="00A17F60"/>
    <w:rsid w:val="00A2001D"/>
    <w:rsid w:val="00A2008C"/>
    <w:rsid w:val="00A20344"/>
    <w:rsid w:val="00A2162D"/>
    <w:rsid w:val="00A22435"/>
    <w:rsid w:val="00A23402"/>
    <w:rsid w:val="00A24841"/>
    <w:rsid w:val="00A25156"/>
    <w:rsid w:val="00A3020B"/>
    <w:rsid w:val="00A3060E"/>
    <w:rsid w:val="00A324B1"/>
    <w:rsid w:val="00A370DC"/>
    <w:rsid w:val="00A40073"/>
    <w:rsid w:val="00A40A84"/>
    <w:rsid w:val="00A40E2F"/>
    <w:rsid w:val="00A41608"/>
    <w:rsid w:val="00A430AD"/>
    <w:rsid w:val="00A45016"/>
    <w:rsid w:val="00A45D49"/>
    <w:rsid w:val="00A47480"/>
    <w:rsid w:val="00A47681"/>
    <w:rsid w:val="00A4776F"/>
    <w:rsid w:val="00A5009E"/>
    <w:rsid w:val="00A50BDC"/>
    <w:rsid w:val="00A527C6"/>
    <w:rsid w:val="00A52C7A"/>
    <w:rsid w:val="00A55A34"/>
    <w:rsid w:val="00A56BF1"/>
    <w:rsid w:val="00A57727"/>
    <w:rsid w:val="00A60DD3"/>
    <w:rsid w:val="00A624DF"/>
    <w:rsid w:val="00A62DE6"/>
    <w:rsid w:val="00A649D3"/>
    <w:rsid w:val="00A65363"/>
    <w:rsid w:val="00A67E23"/>
    <w:rsid w:val="00A70C16"/>
    <w:rsid w:val="00A7173E"/>
    <w:rsid w:val="00A71D66"/>
    <w:rsid w:val="00A72553"/>
    <w:rsid w:val="00A72F41"/>
    <w:rsid w:val="00A73DD5"/>
    <w:rsid w:val="00A74193"/>
    <w:rsid w:val="00A75012"/>
    <w:rsid w:val="00A75FDC"/>
    <w:rsid w:val="00A766DD"/>
    <w:rsid w:val="00A83CFA"/>
    <w:rsid w:val="00A85823"/>
    <w:rsid w:val="00A85EAB"/>
    <w:rsid w:val="00A85F09"/>
    <w:rsid w:val="00A86C32"/>
    <w:rsid w:val="00A87D02"/>
    <w:rsid w:val="00A905B8"/>
    <w:rsid w:val="00A924B1"/>
    <w:rsid w:val="00A944DA"/>
    <w:rsid w:val="00A94779"/>
    <w:rsid w:val="00A966C6"/>
    <w:rsid w:val="00A96B8F"/>
    <w:rsid w:val="00A973A4"/>
    <w:rsid w:val="00AA0D84"/>
    <w:rsid w:val="00AA502D"/>
    <w:rsid w:val="00AA6547"/>
    <w:rsid w:val="00AA6A0A"/>
    <w:rsid w:val="00AA743D"/>
    <w:rsid w:val="00AB1B13"/>
    <w:rsid w:val="00AB2692"/>
    <w:rsid w:val="00AB2F33"/>
    <w:rsid w:val="00AB6203"/>
    <w:rsid w:val="00AB6B88"/>
    <w:rsid w:val="00AB6F7F"/>
    <w:rsid w:val="00AC006A"/>
    <w:rsid w:val="00AC2781"/>
    <w:rsid w:val="00AC5105"/>
    <w:rsid w:val="00AC5144"/>
    <w:rsid w:val="00AC6913"/>
    <w:rsid w:val="00AC7D04"/>
    <w:rsid w:val="00AC7EF9"/>
    <w:rsid w:val="00AD1651"/>
    <w:rsid w:val="00AD2BAA"/>
    <w:rsid w:val="00AD3C75"/>
    <w:rsid w:val="00AD489C"/>
    <w:rsid w:val="00AD5B13"/>
    <w:rsid w:val="00AD5E61"/>
    <w:rsid w:val="00AD65B3"/>
    <w:rsid w:val="00AD7CA2"/>
    <w:rsid w:val="00AE0549"/>
    <w:rsid w:val="00AE15EE"/>
    <w:rsid w:val="00AE412A"/>
    <w:rsid w:val="00AE4568"/>
    <w:rsid w:val="00AE4780"/>
    <w:rsid w:val="00AE4EB4"/>
    <w:rsid w:val="00AE5B4C"/>
    <w:rsid w:val="00AE767C"/>
    <w:rsid w:val="00AE7A85"/>
    <w:rsid w:val="00AF0443"/>
    <w:rsid w:val="00AF1487"/>
    <w:rsid w:val="00AF17AF"/>
    <w:rsid w:val="00AF2357"/>
    <w:rsid w:val="00AF4874"/>
    <w:rsid w:val="00AF4B1F"/>
    <w:rsid w:val="00AF5AA6"/>
    <w:rsid w:val="00AF6E67"/>
    <w:rsid w:val="00AF7B24"/>
    <w:rsid w:val="00B0011A"/>
    <w:rsid w:val="00B00CA3"/>
    <w:rsid w:val="00B01E4B"/>
    <w:rsid w:val="00B039CF"/>
    <w:rsid w:val="00B100F3"/>
    <w:rsid w:val="00B1347C"/>
    <w:rsid w:val="00B15275"/>
    <w:rsid w:val="00B1621E"/>
    <w:rsid w:val="00B21042"/>
    <w:rsid w:val="00B22B30"/>
    <w:rsid w:val="00B22EBB"/>
    <w:rsid w:val="00B238F6"/>
    <w:rsid w:val="00B23B73"/>
    <w:rsid w:val="00B2521B"/>
    <w:rsid w:val="00B25FB8"/>
    <w:rsid w:val="00B263E8"/>
    <w:rsid w:val="00B2680E"/>
    <w:rsid w:val="00B30CE1"/>
    <w:rsid w:val="00B312C8"/>
    <w:rsid w:val="00B32FB3"/>
    <w:rsid w:val="00B336BC"/>
    <w:rsid w:val="00B43969"/>
    <w:rsid w:val="00B43F4E"/>
    <w:rsid w:val="00B448CF"/>
    <w:rsid w:val="00B453A9"/>
    <w:rsid w:val="00B50FF4"/>
    <w:rsid w:val="00B518F3"/>
    <w:rsid w:val="00B51A04"/>
    <w:rsid w:val="00B5289B"/>
    <w:rsid w:val="00B529A9"/>
    <w:rsid w:val="00B54029"/>
    <w:rsid w:val="00B57A09"/>
    <w:rsid w:val="00B631F4"/>
    <w:rsid w:val="00B63350"/>
    <w:rsid w:val="00B64D82"/>
    <w:rsid w:val="00B65AEE"/>
    <w:rsid w:val="00B66021"/>
    <w:rsid w:val="00B66C10"/>
    <w:rsid w:val="00B66D45"/>
    <w:rsid w:val="00B66F8E"/>
    <w:rsid w:val="00B6725F"/>
    <w:rsid w:val="00B67C8F"/>
    <w:rsid w:val="00B710A4"/>
    <w:rsid w:val="00B715E9"/>
    <w:rsid w:val="00B718E2"/>
    <w:rsid w:val="00B729A2"/>
    <w:rsid w:val="00B81892"/>
    <w:rsid w:val="00B81972"/>
    <w:rsid w:val="00B81B6C"/>
    <w:rsid w:val="00B83A9A"/>
    <w:rsid w:val="00B84E33"/>
    <w:rsid w:val="00B8534A"/>
    <w:rsid w:val="00B85CA5"/>
    <w:rsid w:val="00B85F05"/>
    <w:rsid w:val="00B860CC"/>
    <w:rsid w:val="00B90673"/>
    <w:rsid w:val="00B91505"/>
    <w:rsid w:val="00B922DF"/>
    <w:rsid w:val="00B92666"/>
    <w:rsid w:val="00B92DD5"/>
    <w:rsid w:val="00B9341E"/>
    <w:rsid w:val="00B96A06"/>
    <w:rsid w:val="00B974B8"/>
    <w:rsid w:val="00B97CEE"/>
    <w:rsid w:val="00B97FE1"/>
    <w:rsid w:val="00BA0E0C"/>
    <w:rsid w:val="00BA3A4C"/>
    <w:rsid w:val="00BA3C90"/>
    <w:rsid w:val="00BA4CC4"/>
    <w:rsid w:val="00BA52FD"/>
    <w:rsid w:val="00BA5A60"/>
    <w:rsid w:val="00BB10A3"/>
    <w:rsid w:val="00BB29BD"/>
    <w:rsid w:val="00BB3AA3"/>
    <w:rsid w:val="00BB3F4E"/>
    <w:rsid w:val="00BB4922"/>
    <w:rsid w:val="00BB4E2C"/>
    <w:rsid w:val="00BB607C"/>
    <w:rsid w:val="00BB7791"/>
    <w:rsid w:val="00BC0B3D"/>
    <w:rsid w:val="00BC1B2A"/>
    <w:rsid w:val="00BC346D"/>
    <w:rsid w:val="00BC3D31"/>
    <w:rsid w:val="00BC4ECE"/>
    <w:rsid w:val="00BC7C95"/>
    <w:rsid w:val="00BD2113"/>
    <w:rsid w:val="00BD4BFF"/>
    <w:rsid w:val="00BD52A8"/>
    <w:rsid w:val="00BD73EF"/>
    <w:rsid w:val="00BD79DD"/>
    <w:rsid w:val="00BD7DE3"/>
    <w:rsid w:val="00BE1B5B"/>
    <w:rsid w:val="00BE2046"/>
    <w:rsid w:val="00BE27FB"/>
    <w:rsid w:val="00BE36D3"/>
    <w:rsid w:val="00BE5268"/>
    <w:rsid w:val="00BE5782"/>
    <w:rsid w:val="00BE5E9A"/>
    <w:rsid w:val="00BE6A2C"/>
    <w:rsid w:val="00BF018C"/>
    <w:rsid w:val="00BF1747"/>
    <w:rsid w:val="00BF18CB"/>
    <w:rsid w:val="00BF1D90"/>
    <w:rsid w:val="00BF27EC"/>
    <w:rsid w:val="00BF2F3F"/>
    <w:rsid w:val="00BF3154"/>
    <w:rsid w:val="00BF4C4D"/>
    <w:rsid w:val="00C012CC"/>
    <w:rsid w:val="00C02776"/>
    <w:rsid w:val="00C03070"/>
    <w:rsid w:val="00C041B6"/>
    <w:rsid w:val="00C045C4"/>
    <w:rsid w:val="00C06AF0"/>
    <w:rsid w:val="00C075A6"/>
    <w:rsid w:val="00C0760A"/>
    <w:rsid w:val="00C146A8"/>
    <w:rsid w:val="00C15460"/>
    <w:rsid w:val="00C15A55"/>
    <w:rsid w:val="00C16B19"/>
    <w:rsid w:val="00C16DF4"/>
    <w:rsid w:val="00C17CDF"/>
    <w:rsid w:val="00C2055D"/>
    <w:rsid w:val="00C217BF"/>
    <w:rsid w:val="00C21BB9"/>
    <w:rsid w:val="00C22DC4"/>
    <w:rsid w:val="00C26327"/>
    <w:rsid w:val="00C273C9"/>
    <w:rsid w:val="00C310DC"/>
    <w:rsid w:val="00C31496"/>
    <w:rsid w:val="00C32035"/>
    <w:rsid w:val="00C32F0C"/>
    <w:rsid w:val="00C35A15"/>
    <w:rsid w:val="00C3624D"/>
    <w:rsid w:val="00C36CA7"/>
    <w:rsid w:val="00C379DE"/>
    <w:rsid w:val="00C41C39"/>
    <w:rsid w:val="00C44F0F"/>
    <w:rsid w:val="00C50441"/>
    <w:rsid w:val="00C5165A"/>
    <w:rsid w:val="00C51792"/>
    <w:rsid w:val="00C51B38"/>
    <w:rsid w:val="00C523D7"/>
    <w:rsid w:val="00C524E4"/>
    <w:rsid w:val="00C52577"/>
    <w:rsid w:val="00C5318A"/>
    <w:rsid w:val="00C545F4"/>
    <w:rsid w:val="00C54ACC"/>
    <w:rsid w:val="00C617D7"/>
    <w:rsid w:val="00C63E7F"/>
    <w:rsid w:val="00C67F22"/>
    <w:rsid w:val="00C712A4"/>
    <w:rsid w:val="00C713BE"/>
    <w:rsid w:val="00C71A0F"/>
    <w:rsid w:val="00C71B55"/>
    <w:rsid w:val="00C72C53"/>
    <w:rsid w:val="00C730AD"/>
    <w:rsid w:val="00C77AE2"/>
    <w:rsid w:val="00C811C9"/>
    <w:rsid w:val="00C81877"/>
    <w:rsid w:val="00C82BB7"/>
    <w:rsid w:val="00C82C1A"/>
    <w:rsid w:val="00C84EC2"/>
    <w:rsid w:val="00C85DD4"/>
    <w:rsid w:val="00C90808"/>
    <w:rsid w:val="00C92948"/>
    <w:rsid w:val="00C94B0E"/>
    <w:rsid w:val="00C94BE0"/>
    <w:rsid w:val="00C9535F"/>
    <w:rsid w:val="00CA5CEE"/>
    <w:rsid w:val="00CB0A20"/>
    <w:rsid w:val="00CB1F34"/>
    <w:rsid w:val="00CB2DC2"/>
    <w:rsid w:val="00CB32EB"/>
    <w:rsid w:val="00CB37B3"/>
    <w:rsid w:val="00CB3D59"/>
    <w:rsid w:val="00CB3E1A"/>
    <w:rsid w:val="00CB4B08"/>
    <w:rsid w:val="00CB55BE"/>
    <w:rsid w:val="00CB5E60"/>
    <w:rsid w:val="00CB710C"/>
    <w:rsid w:val="00CC0300"/>
    <w:rsid w:val="00CC084D"/>
    <w:rsid w:val="00CC216E"/>
    <w:rsid w:val="00CC2212"/>
    <w:rsid w:val="00CC43AF"/>
    <w:rsid w:val="00CC48AE"/>
    <w:rsid w:val="00CC6E9E"/>
    <w:rsid w:val="00CD4CBA"/>
    <w:rsid w:val="00CD6AAC"/>
    <w:rsid w:val="00CE0F86"/>
    <w:rsid w:val="00CE112D"/>
    <w:rsid w:val="00CE12BC"/>
    <w:rsid w:val="00CE53BA"/>
    <w:rsid w:val="00CF0529"/>
    <w:rsid w:val="00CF2941"/>
    <w:rsid w:val="00CF3409"/>
    <w:rsid w:val="00CF4283"/>
    <w:rsid w:val="00CF48EE"/>
    <w:rsid w:val="00CF6448"/>
    <w:rsid w:val="00CF708F"/>
    <w:rsid w:val="00D05772"/>
    <w:rsid w:val="00D063A3"/>
    <w:rsid w:val="00D10282"/>
    <w:rsid w:val="00D12E30"/>
    <w:rsid w:val="00D143FD"/>
    <w:rsid w:val="00D14ED9"/>
    <w:rsid w:val="00D14FDA"/>
    <w:rsid w:val="00D1558C"/>
    <w:rsid w:val="00D159AB"/>
    <w:rsid w:val="00D15DF7"/>
    <w:rsid w:val="00D1620F"/>
    <w:rsid w:val="00D16AD3"/>
    <w:rsid w:val="00D2134D"/>
    <w:rsid w:val="00D21962"/>
    <w:rsid w:val="00D21BD7"/>
    <w:rsid w:val="00D2296D"/>
    <w:rsid w:val="00D2455F"/>
    <w:rsid w:val="00D24C5C"/>
    <w:rsid w:val="00D2583E"/>
    <w:rsid w:val="00D25E4E"/>
    <w:rsid w:val="00D26ACF"/>
    <w:rsid w:val="00D27041"/>
    <w:rsid w:val="00D27D9A"/>
    <w:rsid w:val="00D30015"/>
    <w:rsid w:val="00D3052F"/>
    <w:rsid w:val="00D314CF"/>
    <w:rsid w:val="00D33438"/>
    <w:rsid w:val="00D35501"/>
    <w:rsid w:val="00D36FC8"/>
    <w:rsid w:val="00D40B17"/>
    <w:rsid w:val="00D410E5"/>
    <w:rsid w:val="00D41627"/>
    <w:rsid w:val="00D41777"/>
    <w:rsid w:val="00D42702"/>
    <w:rsid w:val="00D428B0"/>
    <w:rsid w:val="00D43082"/>
    <w:rsid w:val="00D442C2"/>
    <w:rsid w:val="00D450B8"/>
    <w:rsid w:val="00D475A5"/>
    <w:rsid w:val="00D478BD"/>
    <w:rsid w:val="00D505F3"/>
    <w:rsid w:val="00D52B06"/>
    <w:rsid w:val="00D535AD"/>
    <w:rsid w:val="00D54477"/>
    <w:rsid w:val="00D623C7"/>
    <w:rsid w:val="00D636A1"/>
    <w:rsid w:val="00D65060"/>
    <w:rsid w:val="00D70B47"/>
    <w:rsid w:val="00D715D4"/>
    <w:rsid w:val="00D71BC6"/>
    <w:rsid w:val="00D731FE"/>
    <w:rsid w:val="00D759A1"/>
    <w:rsid w:val="00D766A3"/>
    <w:rsid w:val="00D80DF2"/>
    <w:rsid w:val="00D84953"/>
    <w:rsid w:val="00D84A73"/>
    <w:rsid w:val="00D84AFA"/>
    <w:rsid w:val="00D862F3"/>
    <w:rsid w:val="00D8693A"/>
    <w:rsid w:val="00D90115"/>
    <w:rsid w:val="00D91846"/>
    <w:rsid w:val="00D91EFE"/>
    <w:rsid w:val="00D92118"/>
    <w:rsid w:val="00D93729"/>
    <w:rsid w:val="00D97402"/>
    <w:rsid w:val="00DA3674"/>
    <w:rsid w:val="00DA47BF"/>
    <w:rsid w:val="00DA4B0C"/>
    <w:rsid w:val="00DA4D78"/>
    <w:rsid w:val="00DA5AAB"/>
    <w:rsid w:val="00DA5C9A"/>
    <w:rsid w:val="00DA6B8E"/>
    <w:rsid w:val="00DB07F9"/>
    <w:rsid w:val="00DB0E30"/>
    <w:rsid w:val="00DB27D9"/>
    <w:rsid w:val="00DB28B4"/>
    <w:rsid w:val="00DB3B36"/>
    <w:rsid w:val="00DB412A"/>
    <w:rsid w:val="00DB6657"/>
    <w:rsid w:val="00DB7E92"/>
    <w:rsid w:val="00DC3056"/>
    <w:rsid w:val="00DC3872"/>
    <w:rsid w:val="00DC5B56"/>
    <w:rsid w:val="00DC5D84"/>
    <w:rsid w:val="00DC61E8"/>
    <w:rsid w:val="00DC6A6A"/>
    <w:rsid w:val="00DD127E"/>
    <w:rsid w:val="00DD17D9"/>
    <w:rsid w:val="00DD2581"/>
    <w:rsid w:val="00DD579D"/>
    <w:rsid w:val="00DD57D0"/>
    <w:rsid w:val="00DD774C"/>
    <w:rsid w:val="00DD7D1F"/>
    <w:rsid w:val="00DE0038"/>
    <w:rsid w:val="00DE1109"/>
    <w:rsid w:val="00DE120B"/>
    <w:rsid w:val="00DE2665"/>
    <w:rsid w:val="00DE269E"/>
    <w:rsid w:val="00DE786B"/>
    <w:rsid w:val="00DF0028"/>
    <w:rsid w:val="00DF180C"/>
    <w:rsid w:val="00DF434F"/>
    <w:rsid w:val="00DF4A17"/>
    <w:rsid w:val="00DF71D4"/>
    <w:rsid w:val="00E0264D"/>
    <w:rsid w:val="00E041D2"/>
    <w:rsid w:val="00E05675"/>
    <w:rsid w:val="00E06B54"/>
    <w:rsid w:val="00E109A3"/>
    <w:rsid w:val="00E1242D"/>
    <w:rsid w:val="00E158EB"/>
    <w:rsid w:val="00E15DA6"/>
    <w:rsid w:val="00E2078C"/>
    <w:rsid w:val="00E20B38"/>
    <w:rsid w:val="00E20C06"/>
    <w:rsid w:val="00E20DE9"/>
    <w:rsid w:val="00E21864"/>
    <w:rsid w:val="00E227C8"/>
    <w:rsid w:val="00E23214"/>
    <w:rsid w:val="00E23356"/>
    <w:rsid w:val="00E244D7"/>
    <w:rsid w:val="00E2669B"/>
    <w:rsid w:val="00E26C4E"/>
    <w:rsid w:val="00E30615"/>
    <w:rsid w:val="00E3115C"/>
    <w:rsid w:val="00E31583"/>
    <w:rsid w:val="00E35012"/>
    <w:rsid w:val="00E35716"/>
    <w:rsid w:val="00E36B14"/>
    <w:rsid w:val="00E4321E"/>
    <w:rsid w:val="00E437C4"/>
    <w:rsid w:val="00E43E45"/>
    <w:rsid w:val="00E44779"/>
    <w:rsid w:val="00E45EE0"/>
    <w:rsid w:val="00E46705"/>
    <w:rsid w:val="00E468D3"/>
    <w:rsid w:val="00E476DD"/>
    <w:rsid w:val="00E51EF9"/>
    <w:rsid w:val="00E53C37"/>
    <w:rsid w:val="00E549AB"/>
    <w:rsid w:val="00E56EEC"/>
    <w:rsid w:val="00E57D52"/>
    <w:rsid w:val="00E63BF8"/>
    <w:rsid w:val="00E64E27"/>
    <w:rsid w:val="00E6564D"/>
    <w:rsid w:val="00E65C0C"/>
    <w:rsid w:val="00E66402"/>
    <w:rsid w:val="00E678EF"/>
    <w:rsid w:val="00E6791D"/>
    <w:rsid w:val="00E7124F"/>
    <w:rsid w:val="00E7170F"/>
    <w:rsid w:val="00E718ED"/>
    <w:rsid w:val="00E72D07"/>
    <w:rsid w:val="00E73BA4"/>
    <w:rsid w:val="00E7592F"/>
    <w:rsid w:val="00E83B02"/>
    <w:rsid w:val="00E85D82"/>
    <w:rsid w:val="00E86D83"/>
    <w:rsid w:val="00E92315"/>
    <w:rsid w:val="00E942F4"/>
    <w:rsid w:val="00E95367"/>
    <w:rsid w:val="00E953AB"/>
    <w:rsid w:val="00E96D79"/>
    <w:rsid w:val="00EA11FD"/>
    <w:rsid w:val="00EA2297"/>
    <w:rsid w:val="00EA2434"/>
    <w:rsid w:val="00EA41BA"/>
    <w:rsid w:val="00EA6871"/>
    <w:rsid w:val="00EA7235"/>
    <w:rsid w:val="00EA7807"/>
    <w:rsid w:val="00EB01EF"/>
    <w:rsid w:val="00EB0C21"/>
    <w:rsid w:val="00EB1974"/>
    <w:rsid w:val="00EB304F"/>
    <w:rsid w:val="00EB3802"/>
    <w:rsid w:val="00EB467E"/>
    <w:rsid w:val="00EB57C6"/>
    <w:rsid w:val="00EB621C"/>
    <w:rsid w:val="00EB63C1"/>
    <w:rsid w:val="00EB67F7"/>
    <w:rsid w:val="00EC025B"/>
    <w:rsid w:val="00EC091C"/>
    <w:rsid w:val="00EC148D"/>
    <w:rsid w:val="00EC4B3C"/>
    <w:rsid w:val="00EC7707"/>
    <w:rsid w:val="00ED6105"/>
    <w:rsid w:val="00ED68B7"/>
    <w:rsid w:val="00ED7F44"/>
    <w:rsid w:val="00EE0D41"/>
    <w:rsid w:val="00EE2B2F"/>
    <w:rsid w:val="00EE3534"/>
    <w:rsid w:val="00EE5730"/>
    <w:rsid w:val="00EE698D"/>
    <w:rsid w:val="00EE7368"/>
    <w:rsid w:val="00EF14CF"/>
    <w:rsid w:val="00EF1C73"/>
    <w:rsid w:val="00EF25E3"/>
    <w:rsid w:val="00EF3E09"/>
    <w:rsid w:val="00EF467F"/>
    <w:rsid w:val="00EF6264"/>
    <w:rsid w:val="00EF75F2"/>
    <w:rsid w:val="00EF7B83"/>
    <w:rsid w:val="00F008EA"/>
    <w:rsid w:val="00F04DCF"/>
    <w:rsid w:val="00F079FD"/>
    <w:rsid w:val="00F130DB"/>
    <w:rsid w:val="00F15CC4"/>
    <w:rsid w:val="00F15D3C"/>
    <w:rsid w:val="00F16F53"/>
    <w:rsid w:val="00F200C8"/>
    <w:rsid w:val="00F20884"/>
    <w:rsid w:val="00F21E7C"/>
    <w:rsid w:val="00F23A53"/>
    <w:rsid w:val="00F23FA3"/>
    <w:rsid w:val="00F2475E"/>
    <w:rsid w:val="00F248F8"/>
    <w:rsid w:val="00F249FE"/>
    <w:rsid w:val="00F24F7D"/>
    <w:rsid w:val="00F30930"/>
    <w:rsid w:val="00F3096D"/>
    <w:rsid w:val="00F32598"/>
    <w:rsid w:val="00F33286"/>
    <w:rsid w:val="00F3329F"/>
    <w:rsid w:val="00F342D4"/>
    <w:rsid w:val="00F347D6"/>
    <w:rsid w:val="00F34FB6"/>
    <w:rsid w:val="00F35120"/>
    <w:rsid w:val="00F35A15"/>
    <w:rsid w:val="00F36084"/>
    <w:rsid w:val="00F37618"/>
    <w:rsid w:val="00F41499"/>
    <w:rsid w:val="00F41D59"/>
    <w:rsid w:val="00F41DD3"/>
    <w:rsid w:val="00F42F2B"/>
    <w:rsid w:val="00F43B10"/>
    <w:rsid w:val="00F43C8A"/>
    <w:rsid w:val="00F43FAE"/>
    <w:rsid w:val="00F4492F"/>
    <w:rsid w:val="00F45D46"/>
    <w:rsid w:val="00F50017"/>
    <w:rsid w:val="00F51C13"/>
    <w:rsid w:val="00F52773"/>
    <w:rsid w:val="00F529B3"/>
    <w:rsid w:val="00F53A51"/>
    <w:rsid w:val="00F557B1"/>
    <w:rsid w:val="00F55980"/>
    <w:rsid w:val="00F55D9E"/>
    <w:rsid w:val="00F5610A"/>
    <w:rsid w:val="00F606E3"/>
    <w:rsid w:val="00F60A89"/>
    <w:rsid w:val="00F616C8"/>
    <w:rsid w:val="00F61C7D"/>
    <w:rsid w:val="00F62C80"/>
    <w:rsid w:val="00F63474"/>
    <w:rsid w:val="00F637D1"/>
    <w:rsid w:val="00F63BE8"/>
    <w:rsid w:val="00F64E34"/>
    <w:rsid w:val="00F64FC5"/>
    <w:rsid w:val="00F65107"/>
    <w:rsid w:val="00F710B5"/>
    <w:rsid w:val="00F76238"/>
    <w:rsid w:val="00F76932"/>
    <w:rsid w:val="00F76EE2"/>
    <w:rsid w:val="00F776D7"/>
    <w:rsid w:val="00F77885"/>
    <w:rsid w:val="00F82D1B"/>
    <w:rsid w:val="00F82E2C"/>
    <w:rsid w:val="00F83A61"/>
    <w:rsid w:val="00F86086"/>
    <w:rsid w:val="00F8757A"/>
    <w:rsid w:val="00F87747"/>
    <w:rsid w:val="00F90466"/>
    <w:rsid w:val="00F9047D"/>
    <w:rsid w:val="00F90A8E"/>
    <w:rsid w:val="00F90E1E"/>
    <w:rsid w:val="00F91CE8"/>
    <w:rsid w:val="00F93585"/>
    <w:rsid w:val="00F936B0"/>
    <w:rsid w:val="00F946B6"/>
    <w:rsid w:val="00F94F1C"/>
    <w:rsid w:val="00F970B0"/>
    <w:rsid w:val="00F9753B"/>
    <w:rsid w:val="00F979B2"/>
    <w:rsid w:val="00FA0CAD"/>
    <w:rsid w:val="00FA3481"/>
    <w:rsid w:val="00FA4F90"/>
    <w:rsid w:val="00FA4FD2"/>
    <w:rsid w:val="00FA515A"/>
    <w:rsid w:val="00FA69AA"/>
    <w:rsid w:val="00FA727A"/>
    <w:rsid w:val="00FB1575"/>
    <w:rsid w:val="00FB1E3B"/>
    <w:rsid w:val="00FB279E"/>
    <w:rsid w:val="00FB2B47"/>
    <w:rsid w:val="00FB32E5"/>
    <w:rsid w:val="00FB564E"/>
    <w:rsid w:val="00FB7331"/>
    <w:rsid w:val="00FC072C"/>
    <w:rsid w:val="00FC49D5"/>
    <w:rsid w:val="00FC4F45"/>
    <w:rsid w:val="00FC52E5"/>
    <w:rsid w:val="00FD0482"/>
    <w:rsid w:val="00FD0C4E"/>
    <w:rsid w:val="00FD1E9C"/>
    <w:rsid w:val="00FD2DA8"/>
    <w:rsid w:val="00FD4F96"/>
    <w:rsid w:val="00FD6365"/>
    <w:rsid w:val="00FD6602"/>
    <w:rsid w:val="00FE1B8A"/>
    <w:rsid w:val="00FE26D5"/>
    <w:rsid w:val="00FE2B05"/>
    <w:rsid w:val="00FE3441"/>
    <w:rsid w:val="00FE422F"/>
    <w:rsid w:val="00FE6679"/>
    <w:rsid w:val="00FE6AFC"/>
    <w:rsid w:val="00FE6C40"/>
    <w:rsid w:val="00FF02A7"/>
    <w:rsid w:val="00FF2F8E"/>
    <w:rsid w:val="00FF3481"/>
    <w:rsid w:val="00FF3F5F"/>
    <w:rsid w:val="00FF4448"/>
    <w:rsid w:val="00FF4D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2450"/>
    <o:shapelayout v:ext="edit">
      <o:idmap v:ext="edit" data="1"/>
      <o:rules v:ext="edit">
        <o:r id="V:Rule5" type="connector" idref="#_x0000_s1631"/>
        <o:r id="V:Rule6" type="connector" idref="#_x0000_s1625"/>
        <o:r id="V:Rule7" type="connector" idref="#_x0000_s1630"/>
        <o:r id="V:Rule8" type="connector" idref="#_x0000_s16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qFormat="1"/>
    <w:lsdException w:name="Normal (Web)" w:qFormat="1"/>
    <w:lsdException w:name="HTML Preformatted" w:uiPriority="0"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Раздел Договора,&quot;Алмаз&quot;"/>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2">
    <w:name w:val="heading 2"/>
    <w:basedOn w:val="14"/>
    <w:next w:val="a5"/>
    <w:link w:val="23"/>
    <w:uiPriority w:val="9"/>
    <w:qFormat/>
    <w:rsid w:val="00981482"/>
    <w:pPr>
      <w:outlineLvl w:val="1"/>
    </w:pPr>
  </w:style>
  <w:style w:type="paragraph" w:styleId="30">
    <w:name w:val="heading 3"/>
    <w:basedOn w:val="22"/>
    <w:next w:val="a5"/>
    <w:link w:val="32"/>
    <w:qFormat/>
    <w:rsid w:val="00981482"/>
    <w:pPr>
      <w:outlineLvl w:val="2"/>
    </w:pPr>
  </w:style>
  <w:style w:type="paragraph" w:styleId="40">
    <w:name w:val="heading 4"/>
    <w:basedOn w:val="30"/>
    <w:next w:val="a5"/>
    <w:link w:val="41"/>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rPr>
  </w:style>
  <w:style w:type="paragraph" w:styleId="9">
    <w:name w:val="heading 9"/>
    <w:basedOn w:val="a5"/>
    <w:next w:val="a5"/>
    <w:link w:val="90"/>
    <w:qFormat/>
    <w:rsid w:val="00981482"/>
    <w:pPr>
      <w:spacing w:before="240" w:after="60" w:line="240" w:lineRule="auto"/>
      <w:outlineLvl w:val="8"/>
    </w:pPr>
    <w:rPr>
      <w:rFonts w:ascii="Arial" w:eastAsia="Times New Roman" w:hAnsi="Arial"/>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uiPriority w:val="99"/>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qFormat/>
    <w:rsid w:val="00981482"/>
    <w:rPr>
      <w:rFonts w:ascii="Arial" w:eastAsia="Times New Roman" w:hAnsi="Arial" w:cs="Arial"/>
      <w:b/>
      <w:bCs/>
      <w:color w:val="000080"/>
      <w:sz w:val="24"/>
      <w:szCs w:val="24"/>
      <w:lang w:eastAsia="ru-RU"/>
    </w:rPr>
  </w:style>
  <w:style w:type="character" w:customStyle="1" w:styleId="23">
    <w:name w:val="Заголовок 2 Знак"/>
    <w:link w:val="22"/>
    <w:uiPriority w:val="9"/>
    <w:qFormat/>
    <w:rsid w:val="00981482"/>
    <w:rPr>
      <w:rFonts w:ascii="Arial" w:eastAsia="Times New Roman" w:hAnsi="Arial" w:cs="Arial"/>
      <w:b/>
      <w:bCs/>
      <w:color w:val="000080"/>
      <w:sz w:val="24"/>
      <w:szCs w:val="24"/>
      <w:lang w:eastAsia="ru-RU"/>
    </w:rPr>
  </w:style>
  <w:style w:type="character" w:customStyle="1" w:styleId="32">
    <w:name w:val="Заголовок 3 Знак"/>
    <w:link w:val="30"/>
    <w:qFormat/>
    <w:rsid w:val="00981482"/>
    <w:rPr>
      <w:rFonts w:ascii="Arial" w:eastAsia="Times New Roman" w:hAnsi="Arial" w:cs="Arial"/>
      <w:b/>
      <w:bCs/>
      <w:color w:val="000080"/>
      <w:sz w:val="24"/>
      <w:szCs w:val="24"/>
      <w:lang w:eastAsia="ru-RU"/>
    </w:rPr>
  </w:style>
  <w:style w:type="character" w:customStyle="1" w:styleId="41">
    <w:name w:val="Заголовок 4 Знак"/>
    <w:link w:val="40"/>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rPr>
  </w:style>
  <w:style w:type="character" w:customStyle="1" w:styleId="60">
    <w:name w:val="Заголовок 6 Знак"/>
    <w:link w:val="6"/>
    <w:rsid w:val="00981482"/>
    <w:rPr>
      <w:rFonts w:ascii="Times New Roman" w:eastAsia="Times New Roman" w:hAnsi="Times New Roman" w:cs="Times New Roman"/>
      <w:b/>
      <w:bCs/>
      <w:sz w:val="20"/>
      <w:szCs w:val="24"/>
    </w:rPr>
  </w:style>
  <w:style w:type="character" w:customStyle="1" w:styleId="70">
    <w:name w:val="Заголовок 7 Знак"/>
    <w:link w:val="7"/>
    <w:rsid w:val="00981482"/>
    <w:rPr>
      <w:rFonts w:ascii="Times New Roman" w:eastAsia="Times New Roman" w:hAnsi="Times New Roman" w:cs="Times New Roman"/>
      <w:sz w:val="24"/>
      <w:szCs w:val="24"/>
    </w:rPr>
  </w:style>
  <w:style w:type="character" w:customStyle="1" w:styleId="80">
    <w:name w:val="Заголовок 8 Знак"/>
    <w:link w:val="8"/>
    <w:rsid w:val="00981482"/>
    <w:rPr>
      <w:rFonts w:ascii="Calibri" w:eastAsia="Times New Roman" w:hAnsi="Calibri" w:cs="Times New Roman"/>
      <w:i/>
      <w:iCs/>
      <w:sz w:val="24"/>
      <w:szCs w:val="24"/>
    </w:rPr>
  </w:style>
  <w:style w:type="character" w:customStyle="1" w:styleId="90">
    <w:name w:val="Заголовок 9 Знак"/>
    <w:link w:val="9"/>
    <w:rsid w:val="00981482"/>
    <w:rPr>
      <w:rFonts w:ascii="Arial" w:eastAsia="Times New Roman" w:hAnsi="Arial" w:cs="Times New Roman"/>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uiPriority w:val="99"/>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aliases w:val="Текст сноски Знак1 Знак,Текст сноски Знак Знак Знак,Footnote Text Char Знак Знак,Footnote Text Char Знак,Table_Footnote_last,Текст сноски-FN,Oaeno niinee-FN,Oaeno niinee Ciae,Footnote Text Char,Table_Footnote_last Char"/>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Текст сноски Знак1 Знак Знак1,Текст сноски Знак Знак Знак Знак1,Footnote Text Char Знак Знак Знак1,Footnote Text Char Знак Знак2,Table_Footnote_last Знак1,Текст сноски-FN Знак1,Oaeno niinee-FN Знак1,Oaeno niinee Ciae Знак1"/>
    <w:link w:val="af4"/>
    <w:uiPriority w:val="99"/>
    <w:rsid w:val="00981482"/>
    <w:rPr>
      <w:rFonts w:ascii="Times New Roman" w:eastAsia="Times New Roman" w:hAnsi="Times New Roman" w:cs="Times New Roman"/>
      <w:sz w:val="20"/>
      <w:szCs w:val="20"/>
      <w:lang w:eastAsia="ru-RU"/>
    </w:rPr>
  </w:style>
  <w:style w:type="character" w:styleId="af6">
    <w:name w:val="footnote reference"/>
    <w:aliases w:val="Знак сноски-FN,Ciae niinee-FN,Знак сноски 1"/>
    <w:uiPriority w:val="99"/>
    <w:rsid w:val="00981482"/>
    <w:rPr>
      <w:vertAlign w:val="superscript"/>
    </w:rPr>
  </w:style>
  <w:style w:type="paragraph" w:styleId="af7">
    <w:name w:val="header"/>
    <w:aliases w:val="ВерхКолонтитул"/>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aliases w:val="Верх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uiPriority w:val="34"/>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rPr>
  </w:style>
  <w:style w:type="paragraph" w:customStyle="1" w:styleId="western">
    <w:name w:val="western"/>
    <w:basedOn w:val="a5"/>
    <w:uiPriority w:val="99"/>
    <w:rsid w:val="00981482"/>
    <w:pPr>
      <w:spacing w:before="100" w:beforeAutospacing="1" w:after="119" w:line="240" w:lineRule="auto"/>
    </w:pPr>
    <w:rPr>
      <w:rFonts w:ascii="Arial" w:eastAsia="Times New Roman" w:hAnsi="Arial" w:cs="Arial"/>
      <w:color w:val="000000"/>
      <w:sz w:val="20"/>
      <w:szCs w:val="20"/>
      <w:lang w:eastAsia="ru-RU"/>
    </w:rPr>
  </w:style>
  <w:style w:type="paragraph" w:styleId="24">
    <w:name w:val="Body Text 2"/>
    <w:basedOn w:val="a5"/>
    <w:link w:val="25"/>
    <w:qFormat/>
    <w:rsid w:val="00981482"/>
    <w:pPr>
      <w:spacing w:after="120" w:line="480" w:lineRule="auto"/>
    </w:pPr>
    <w:rPr>
      <w:rFonts w:ascii="Times New Roman" w:eastAsia="Times New Roman" w:hAnsi="Times New Roman"/>
      <w:sz w:val="24"/>
      <w:szCs w:val="24"/>
    </w:rPr>
  </w:style>
  <w:style w:type="character" w:customStyle="1" w:styleId="25">
    <w:name w:val="Основной текст 2 Знак"/>
    <w:link w:val="24"/>
    <w:rsid w:val="00981482"/>
    <w:rPr>
      <w:rFonts w:ascii="Times New Roman" w:eastAsia="Times New Roman" w:hAnsi="Times New Roman" w:cs="Times New Roman"/>
      <w:sz w:val="24"/>
      <w:szCs w:val="24"/>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rPr>
  </w:style>
  <w:style w:type="character" w:customStyle="1" w:styleId="HTML0">
    <w:name w:val="Стандартный HTML Знак"/>
    <w:link w:val="HTML"/>
    <w:rsid w:val="00981482"/>
    <w:rPr>
      <w:rFonts w:ascii="Courier New" w:eastAsia="Times New Roman" w:hAnsi="Courier New" w:cs="Times New Roman"/>
      <w:sz w:val="26"/>
      <w:szCs w:val="26"/>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uiPriority w:val="99"/>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6">
    <w:name w:val="Body Text Indent 2"/>
    <w:basedOn w:val="a5"/>
    <w:link w:val="27"/>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7">
    <w:name w:val="Основной текст с отступом 2 Знак"/>
    <w:link w:val="26"/>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3">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8">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4">
    <w:name w:val="Body Text 3"/>
    <w:basedOn w:val="a5"/>
    <w:link w:val="35"/>
    <w:rsid w:val="00981482"/>
    <w:pPr>
      <w:spacing w:after="120" w:line="240" w:lineRule="auto"/>
    </w:pPr>
    <w:rPr>
      <w:rFonts w:ascii="Times New Roman" w:eastAsia="Times New Roman" w:hAnsi="Times New Roman"/>
      <w:sz w:val="16"/>
      <w:szCs w:val="16"/>
    </w:rPr>
  </w:style>
  <w:style w:type="character" w:customStyle="1" w:styleId="35">
    <w:name w:val="Основной текст 3 Знак"/>
    <w:link w:val="34"/>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9">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a">
    <w:name w:val="Основной текст (2)_"/>
    <w:link w:val="2b"/>
    <w:uiPriority w:val="99"/>
    <w:qFormat/>
    <w:rsid w:val="00981482"/>
    <w:rPr>
      <w:shd w:val="clear" w:color="auto" w:fill="FFFFFF"/>
    </w:rPr>
  </w:style>
  <w:style w:type="paragraph" w:customStyle="1" w:styleId="2b">
    <w:name w:val="Основной текст (2)"/>
    <w:basedOn w:val="a5"/>
    <w:link w:val="2a"/>
    <w:uiPriority w:val="9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Основной текст (6) + 9"/>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c">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Заголовок №1 + Не полужирный"/>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Основной текст (2) + 10 pt"/>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6">
    <w:name w:val="Body Text Indent 3"/>
    <w:basedOn w:val="a5"/>
    <w:link w:val="37"/>
    <w:rsid w:val="00981482"/>
    <w:pPr>
      <w:spacing w:after="0" w:line="240" w:lineRule="auto"/>
      <w:ind w:firstLine="720"/>
    </w:pPr>
    <w:rPr>
      <w:rFonts w:ascii="Times New Roman" w:eastAsia="Times New Roman" w:hAnsi="Times New Roman"/>
      <w:sz w:val="24"/>
      <w:szCs w:val="24"/>
    </w:rPr>
  </w:style>
  <w:style w:type="character" w:customStyle="1" w:styleId="37">
    <w:name w:val="Основной текст с отступом 3 Знак"/>
    <w:link w:val="36"/>
    <w:rsid w:val="00981482"/>
    <w:rPr>
      <w:rFonts w:ascii="Times New Roman" w:eastAsia="Times New Roman" w:hAnsi="Times New Roman" w:cs="Times New Roman"/>
      <w:sz w:val="24"/>
      <w:szCs w:val="24"/>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8">
    <w:name w:val="Основной текст (3)_"/>
    <w:link w:val="39"/>
    <w:rsid w:val="00981482"/>
    <w:rPr>
      <w:shd w:val="clear" w:color="auto" w:fill="FFFFFF"/>
    </w:rPr>
  </w:style>
  <w:style w:type="paragraph" w:customStyle="1" w:styleId="39">
    <w:name w:val="Основной текст (3)"/>
    <w:basedOn w:val="a5"/>
    <w:link w:val="38"/>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d">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e">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2">
    <w:name w:val="Основной шрифт абзаца4"/>
    <w:rsid w:val="00981482"/>
  </w:style>
  <w:style w:type="character" w:customStyle="1" w:styleId="3a">
    <w:name w:val="Основной шрифт абзаца3"/>
    <w:rsid w:val="00981482"/>
  </w:style>
  <w:style w:type="character" w:customStyle="1" w:styleId="2f">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3">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4">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b">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c">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0">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1">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Приложение АР Знак"/>
    <w:rsid w:val="00AC5144"/>
    <w:rPr>
      <w:rFonts w:eastAsia="Calibri"/>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2">
    <w:name w:val="Абзац списка2"/>
    <w:basedOn w:val="a5"/>
    <w:rsid w:val="00A75FDC"/>
    <w:pPr>
      <w:ind w:left="720"/>
      <w:contextualSpacing/>
    </w:pPr>
    <w:rPr>
      <w:rFonts w:eastAsia="Times New Roman"/>
      <w:lang w:eastAsia="ru-RU"/>
    </w:rPr>
  </w:style>
  <w:style w:type="character" w:customStyle="1" w:styleId="3d">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e">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f">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3">
    <w:name w:val="Заголовок №2_"/>
    <w:link w:val="2f4"/>
    <w:qFormat/>
    <w:locked/>
    <w:rsid w:val="000341F1"/>
    <w:rPr>
      <w:b/>
      <w:bCs/>
      <w:shd w:val="clear" w:color="auto" w:fill="FFFFFF"/>
    </w:rPr>
  </w:style>
  <w:style w:type="paragraph" w:customStyle="1" w:styleId="2f4">
    <w:name w:val="Заголовок №2"/>
    <w:basedOn w:val="a5"/>
    <w:link w:val="2f3"/>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0">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rPr>
  </w:style>
  <w:style w:type="character" w:customStyle="1" w:styleId="45">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6">
    <w:name w:val="Абзац списка4"/>
    <w:basedOn w:val="a5"/>
    <w:rsid w:val="00E64E27"/>
    <w:pPr>
      <w:ind w:left="720"/>
    </w:pPr>
    <w:rPr>
      <w:rFonts w:eastAsia="Times New Roman" w:cs="Calibri"/>
      <w:lang w:eastAsia="ru-RU"/>
    </w:rPr>
  </w:style>
  <w:style w:type="paragraph" w:customStyle="1" w:styleId="47">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a"/>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5">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6">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7">
    <w:name w:val="Body Text First Indent 2"/>
    <w:basedOn w:val="aff"/>
    <w:link w:val="2f8"/>
    <w:rsid w:val="008A02CC"/>
    <w:pPr>
      <w:spacing w:after="120" w:line="276" w:lineRule="auto"/>
      <w:ind w:left="283" w:firstLine="210"/>
      <w:jc w:val="left"/>
    </w:pPr>
    <w:rPr>
      <w:rFonts w:ascii="Calibri" w:eastAsia="Calibri" w:hAnsi="Calibri"/>
      <w:sz w:val="22"/>
      <w:szCs w:val="22"/>
    </w:rPr>
  </w:style>
  <w:style w:type="character" w:customStyle="1" w:styleId="2f8">
    <w:name w:val="Красная строка 2 Знак"/>
    <w:basedOn w:val="aff0"/>
    <w:link w:val="2f7"/>
    <w:rsid w:val="008A02CC"/>
    <w:rPr>
      <w:rFonts w:ascii="Times New Roman" w:eastAsia="Times New Roman" w:hAnsi="Times New Roman" w:cs="Times New Roman"/>
      <w:sz w:val="22"/>
      <w:szCs w:val="22"/>
      <w:lang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1">
    <w:name w:val="Заголовок №3_"/>
    <w:link w:val="3f2"/>
    <w:rsid w:val="00F249FE"/>
    <w:rPr>
      <w:rFonts w:ascii="Arial" w:eastAsia="Arial" w:hAnsi="Arial" w:cs="Arial"/>
      <w:b/>
      <w:bCs/>
      <w:shd w:val="clear" w:color="auto" w:fill="FFFFFF"/>
    </w:rPr>
  </w:style>
  <w:style w:type="paragraph" w:customStyle="1" w:styleId="65">
    <w:name w:val="Основной текст (6)"/>
    <w:basedOn w:val="a5"/>
    <w:link w:val="64"/>
    <w:qFormat/>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2">
    <w:name w:val="Заголовок №3"/>
    <w:basedOn w:val="a5"/>
    <w:link w:val="3f1"/>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34"/>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a"/>
    <w:uiPriority w:val="99"/>
    <w:rsid w:val="00E7170F"/>
    <w:rPr>
      <w:rFonts w:cs="Times New Roman"/>
      <w:sz w:val="28"/>
      <w:szCs w:val="28"/>
      <w:shd w:val="clear" w:color="auto" w:fill="FFFFFF"/>
      <w:lang w:bidi="ar-SA"/>
    </w:rPr>
  </w:style>
  <w:style w:type="character" w:customStyle="1" w:styleId="74">
    <w:name w:val="Основной текст (7)"/>
    <w:basedOn w:val="a6"/>
    <w:qFormat/>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8">
    <w:name w:val="Основной текст (4)_"/>
    <w:link w:val="49"/>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9">
    <w:name w:val="Основной текст (4)"/>
    <w:basedOn w:val="a5"/>
    <w:link w:val="48"/>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a">
    <w:name w:val="Заголовок №4_"/>
    <w:link w:val="4b"/>
    <w:rsid w:val="006B2616"/>
    <w:rPr>
      <w:rFonts w:ascii="Times New Roman" w:hAnsi="Times New Roman"/>
      <w:b/>
      <w:bCs/>
      <w:sz w:val="23"/>
      <w:szCs w:val="23"/>
      <w:shd w:val="clear" w:color="auto" w:fill="FFFFFF"/>
    </w:rPr>
  </w:style>
  <w:style w:type="paragraph" w:customStyle="1" w:styleId="4b">
    <w:name w:val="Заголовок №4"/>
    <w:basedOn w:val="a5"/>
    <w:link w:val="4a"/>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aliases w:val="Текст сноски Знак1 Знак Знак,Текст сноски Знак Знак Знак Знак,Footnote Text Char Знак Знак Знак,Footnote Text Char Знак Знак1,Table_Footnote_last Знак,Текст сноски-FN Знак,Oaeno niinee-FN Знак,Oaeno niinee Ciae Знак"/>
    <w:uiPriority w:val="99"/>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9">
    <w:name w:val="Сноска (2)_"/>
    <w:link w:val="2fa"/>
    <w:rsid w:val="00264678"/>
    <w:rPr>
      <w:rFonts w:ascii="Times New Roman" w:eastAsia="Times New Roman" w:hAnsi="Times New Roman"/>
      <w:b/>
      <w:bCs/>
      <w:sz w:val="18"/>
      <w:szCs w:val="18"/>
      <w:shd w:val="clear" w:color="auto" w:fill="FFFFFF"/>
    </w:rPr>
  </w:style>
  <w:style w:type="character" w:customStyle="1" w:styleId="2fb">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c">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3">
    <w:name w:val="Подпись к таблице (3)_"/>
    <w:link w:val="3f4"/>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a">
    <w:name w:val="Сноска (2)"/>
    <w:basedOn w:val="a5"/>
    <w:link w:val="2f9"/>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4">
    <w:name w:val="Подпись к таблице (3)"/>
    <w:basedOn w:val="a5"/>
    <w:link w:val="3f3"/>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c">
    <w:name w:val="Сноска (4)_"/>
    <w:link w:val="4d"/>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e">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d">
    <w:name w:val="Сноска (4)"/>
    <w:basedOn w:val="a5"/>
    <w:link w:val="4c"/>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f">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0">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qFormat/>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5">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6">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d">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7">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e">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8">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f">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9">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1">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2"/>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0">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1">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0">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2">
    <w:name w:val="Подпись к таблице (2)_"/>
    <w:link w:val="2ff3"/>
    <w:rsid w:val="00FC072C"/>
    <w:rPr>
      <w:rFonts w:ascii="Times New Roman" w:eastAsia="Times New Roman" w:hAnsi="Times New Roman"/>
      <w:sz w:val="26"/>
      <w:szCs w:val="26"/>
      <w:shd w:val="clear" w:color="auto" w:fill="FFFFFF"/>
    </w:rPr>
  </w:style>
  <w:style w:type="paragraph" w:customStyle="1" w:styleId="2ff3">
    <w:name w:val="Подпись к таблице (2)"/>
    <w:basedOn w:val="a5"/>
    <w:link w:val="2ff2"/>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2">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a">
    <w:name w:val="Сноска (3)_"/>
    <w:link w:val="3fb"/>
    <w:locked/>
    <w:rsid w:val="002A557B"/>
    <w:rPr>
      <w:rFonts w:ascii="Times New Roman" w:eastAsia="Times New Roman" w:hAnsi="Times New Roman"/>
      <w:sz w:val="10"/>
      <w:szCs w:val="10"/>
      <w:shd w:val="clear" w:color="auto" w:fill="FFFFFF"/>
    </w:rPr>
  </w:style>
  <w:style w:type="paragraph" w:customStyle="1" w:styleId="3fb">
    <w:name w:val="Сноска (3)"/>
    <w:basedOn w:val="a5"/>
    <w:link w:val="3fa"/>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3"/>
    <w:locked/>
    <w:rsid w:val="002A557B"/>
    <w:rPr>
      <w:rFonts w:ascii="Times New Roman" w:eastAsia="Times New Roman" w:hAnsi="Times New Roman"/>
      <w:b/>
      <w:bCs/>
      <w:shd w:val="clear" w:color="auto" w:fill="FFFFFF"/>
    </w:rPr>
  </w:style>
  <w:style w:type="paragraph" w:customStyle="1" w:styleId="4f3">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 w:type="paragraph" w:customStyle="1" w:styleId="261">
    <w:name w:val="Абзац списка26"/>
    <w:basedOn w:val="a5"/>
    <w:rsid w:val="0076521D"/>
    <w:pPr>
      <w:spacing w:after="0" w:line="240" w:lineRule="auto"/>
      <w:ind w:left="720"/>
      <w:contextualSpacing/>
    </w:pPr>
    <w:rPr>
      <w:rFonts w:ascii="Times New Roman" w:eastAsia="Times New Roman" w:hAnsi="Times New Roman"/>
      <w:sz w:val="20"/>
      <w:szCs w:val="20"/>
      <w:lang w:eastAsia="ru-RU"/>
    </w:rPr>
  </w:style>
  <w:style w:type="paragraph" w:customStyle="1" w:styleId="Heading11">
    <w:name w:val="Heading 1"/>
    <w:basedOn w:val="a5"/>
    <w:next w:val="a5"/>
    <w:uiPriority w:val="9"/>
    <w:qFormat/>
    <w:rsid w:val="003A750C"/>
    <w:pPr>
      <w:keepNext/>
      <w:keepLines/>
      <w:spacing w:before="480" w:line="240" w:lineRule="auto"/>
      <w:outlineLvl w:val="0"/>
    </w:pPr>
    <w:rPr>
      <w:rFonts w:ascii="Arial" w:eastAsia="Arial" w:hAnsi="Arial"/>
      <w:sz w:val="40"/>
      <w:szCs w:val="40"/>
      <w:lang w:eastAsia="ru-RU"/>
    </w:rPr>
  </w:style>
  <w:style w:type="paragraph" w:customStyle="1" w:styleId="Heading110">
    <w:name w:val="Heading 11"/>
    <w:basedOn w:val="a5"/>
    <w:uiPriority w:val="99"/>
    <w:qFormat/>
    <w:rsid w:val="00F82D1B"/>
    <w:pPr>
      <w:widowControl w:val="0"/>
      <w:spacing w:after="0" w:line="240" w:lineRule="auto"/>
      <w:outlineLvl w:val="0"/>
    </w:pPr>
    <w:rPr>
      <w:rFonts w:ascii="Trebuchet MS" w:hAnsi="Trebuchet MS"/>
      <w:b/>
      <w:bCs/>
      <w:color w:val="1D1D1B"/>
      <w:sz w:val="40"/>
      <w:szCs w:val="40"/>
      <w:u w:val="single"/>
    </w:rPr>
  </w:style>
  <w:style w:type="paragraph" w:customStyle="1" w:styleId="Heading21">
    <w:name w:val="Heading 21"/>
    <w:basedOn w:val="a5"/>
    <w:uiPriority w:val="99"/>
    <w:rsid w:val="00D759A1"/>
    <w:pPr>
      <w:spacing w:after="0" w:line="240" w:lineRule="auto"/>
      <w:ind w:firstLine="567"/>
      <w:jc w:val="both"/>
      <w:outlineLvl w:val="1"/>
    </w:pPr>
    <w:rPr>
      <w:b/>
      <w:bCs/>
      <w:color w:val="00000A"/>
      <w:sz w:val="24"/>
      <w:szCs w:val="24"/>
    </w:rPr>
  </w:style>
  <w:style w:type="paragraph" w:customStyle="1" w:styleId="Heading31">
    <w:name w:val="Heading 31"/>
    <w:basedOn w:val="a5"/>
    <w:uiPriority w:val="99"/>
    <w:rsid w:val="00D759A1"/>
    <w:pPr>
      <w:keepNext/>
      <w:keepLines/>
      <w:spacing w:before="200" w:after="0"/>
      <w:outlineLvl w:val="2"/>
    </w:pPr>
    <w:rPr>
      <w:rFonts w:ascii="Cambria" w:hAnsi="Cambria" w:cs="Cambria"/>
      <w:b/>
      <w:bCs/>
      <w:color w:val="4F81BD"/>
    </w:rPr>
  </w:style>
  <w:style w:type="paragraph" w:customStyle="1" w:styleId="s33mrcssattr">
    <w:name w:val="s33_mr_css_attr"/>
    <w:basedOn w:val="a5"/>
    <w:rsid w:val="00A624D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mpedfont15mrcssattr">
    <w:name w:val="bumpedfont15_mr_css_attr"/>
    <w:basedOn w:val="a6"/>
    <w:rsid w:val="00A624DF"/>
  </w:style>
  <w:style w:type="character" w:customStyle="1" w:styleId="layout">
    <w:name w:val="layout"/>
    <w:basedOn w:val="a6"/>
    <w:rsid w:val="00A624DF"/>
  </w:style>
  <w:style w:type="paragraph" w:customStyle="1" w:styleId="271">
    <w:name w:val="Абзац списка27"/>
    <w:basedOn w:val="a5"/>
    <w:rsid w:val="00266D07"/>
    <w:pPr>
      <w:spacing w:after="0" w:line="240" w:lineRule="auto"/>
      <w:ind w:left="720"/>
    </w:pPr>
    <w:rPr>
      <w:rFonts w:ascii="Times New Roman" w:hAnsi="Times New Roman"/>
      <w:sz w:val="24"/>
      <w:szCs w:val="24"/>
      <w:lang w:eastAsia="ru-RU"/>
    </w:rPr>
  </w:style>
  <w:style w:type="paragraph" w:customStyle="1" w:styleId="281">
    <w:name w:val="Абзац списка28"/>
    <w:basedOn w:val="a5"/>
    <w:rsid w:val="00520792"/>
    <w:pPr>
      <w:spacing w:after="0" w:line="240" w:lineRule="auto"/>
      <w:ind w:left="720"/>
    </w:pPr>
    <w:rPr>
      <w:rFonts w:ascii="Times New Roman" w:hAnsi="Times New Roman"/>
      <w:sz w:val="24"/>
      <w:szCs w:val="24"/>
      <w:lang w:eastAsia="ru-RU"/>
    </w:rPr>
  </w:style>
  <w:style w:type="character" w:customStyle="1" w:styleId="2115pt">
    <w:name w:val="Основной текст (2) + 11;5 pt;Курсив"/>
    <w:basedOn w:val="2a"/>
    <w:rsid w:val="006C65B5"/>
    <w:rPr>
      <w:rFonts w:ascii="Times New Roman" w:eastAsia="Times New Roman" w:hAnsi="Times New Roman" w:cs="Times New Roman"/>
      <w:b w:val="0"/>
      <w:bCs w:val="0"/>
      <w:i/>
      <w:iCs/>
      <w:smallCaps w:val="0"/>
      <w:strike w:val="0"/>
      <w:noProof/>
      <w:color w:val="000000"/>
      <w:spacing w:val="0"/>
      <w:w w:val="100"/>
      <w:position w:val="0"/>
      <w:sz w:val="23"/>
      <w:szCs w:val="23"/>
      <w:u w:val="none"/>
      <w:shd w:val="clear" w:color="auto" w:fill="FFFFFF"/>
      <w:lang w:val="ru-RU" w:eastAsia="ru-RU" w:bidi="ru-RU"/>
    </w:rPr>
  </w:style>
  <w:style w:type="paragraph" w:customStyle="1" w:styleId="Bodytext0">
    <w:name w:val="Body text"/>
    <w:basedOn w:val="a5"/>
    <w:rsid w:val="00FA727A"/>
    <w:pPr>
      <w:shd w:val="clear" w:color="auto" w:fill="FFFFFF"/>
      <w:spacing w:before="240" w:after="0" w:line="322" w:lineRule="exact"/>
      <w:jc w:val="both"/>
    </w:pPr>
    <w:rPr>
      <w:sz w:val="25"/>
      <w:szCs w:val="25"/>
    </w:rPr>
  </w:style>
  <w:style w:type="paragraph" w:customStyle="1" w:styleId="290">
    <w:name w:val="Абзац списка29"/>
    <w:basedOn w:val="a5"/>
    <w:rsid w:val="00FA727A"/>
    <w:pPr>
      <w:spacing w:after="0" w:line="240" w:lineRule="auto"/>
      <w:ind w:left="720"/>
    </w:pPr>
    <w:rPr>
      <w:rFonts w:ascii="Times New Roman" w:hAnsi="Times New Roman"/>
      <w:sz w:val="24"/>
      <w:szCs w:val="24"/>
      <w:lang w:eastAsia="ru-RU"/>
    </w:rPr>
  </w:style>
  <w:style w:type="paragraph" w:customStyle="1" w:styleId="FR4">
    <w:name w:val="FR4"/>
    <w:rsid w:val="002C1DD3"/>
    <w:pPr>
      <w:widowControl w:val="0"/>
      <w:suppressAutoHyphens/>
      <w:jc w:val="right"/>
    </w:pPr>
    <w:rPr>
      <w:rFonts w:ascii="Arial" w:eastAsia="Times New Roman" w:hAnsi="Arial" w:cs="Calibri"/>
      <w:sz w:val="16"/>
      <w:lang w:eastAsia="ar-SA"/>
    </w:rPr>
  </w:style>
  <w:style w:type="paragraph" w:customStyle="1" w:styleId="text3cl1">
    <w:name w:val="text3cl1"/>
    <w:basedOn w:val="a5"/>
    <w:rsid w:val="002C1DD3"/>
    <w:pPr>
      <w:spacing w:before="144" w:after="288" w:line="240" w:lineRule="auto"/>
      <w:ind w:left="-150"/>
    </w:pPr>
    <w:rPr>
      <w:rFonts w:ascii="Times New Roman" w:eastAsia="Times New Roman" w:hAnsi="Times New Roman" w:cs="Calibri"/>
      <w:sz w:val="24"/>
      <w:szCs w:val="24"/>
      <w:lang w:eastAsia="ar-SA"/>
    </w:rPr>
  </w:style>
  <w:style w:type="character" w:customStyle="1" w:styleId="FontStyle20">
    <w:name w:val="Font Style20"/>
    <w:rsid w:val="002C1DD3"/>
    <w:rPr>
      <w:rFonts w:ascii="Times New Roman" w:hAnsi="Times New Roman" w:cs="Times New Roman" w:hint="default"/>
      <w:sz w:val="22"/>
      <w:szCs w:val="22"/>
    </w:rPr>
  </w:style>
  <w:style w:type="character" w:customStyle="1" w:styleId="wmi-callto">
    <w:name w:val="wmi-callto"/>
    <w:basedOn w:val="a6"/>
    <w:rsid w:val="00433FFB"/>
  </w:style>
  <w:style w:type="paragraph" w:customStyle="1" w:styleId="300">
    <w:name w:val="Абзац списка30"/>
    <w:basedOn w:val="a5"/>
    <w:rsid w:val="00F008EA"/>
    <w:pPr>
      <w:spacing w:after="0" w:line="240" w:lineRule="auto"/>
      <w:ind w:left="720"/>
    </w:pPr>
    <w:rPr>
      <w:rFonts w:ascii="Times New Roman" w:hAnsi="Times New Roman"/>
      <w:sz w:val="24"/>
      <w:szCs w:val="24"/>
      <w:lang w:eastAsia="ru-RU"/>
    </w:rPr>
  </w:style>
  <w:style w:type="character" w:customStyle="1" w:styleId="2Candara">
    <w:name w:val="Основной текст (2) + Candara"/>
    <w:aliases w:val="Интервал -2 pt"/>
    <w:basedOn w:val="a6"/>
    <w:rsid w:val="00F008EA"/>
    <w:rPr>
      <w:rFonts w:ascii="Candara" w:eastAsia="Times New Roman" w:hAnsi="Candara" w:cs="Candara"/>
      <w:color w:val="000000"/>
      <w:spacing w:val="-50"/>
      <w:w w:val="100"/>
      <w:position w:val="0"/>
      <w:sz w:val="26"/>
      <w:szCs w:val="26"/>
      <w:u w:val="none"/>
      <w:lang w:val="ru-RU" w:eastAsia="ru-RU"/>
    </w:rPr>
  </w:style>
  <w:style w:type="paragraph" w:customStyle="1" w:styleId="aj">
    <w:name w:val="_aj"/>
    <w:basedOn w:val="a5"/>
    <w:rsid w:val="00F008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rial1">
    <w:name w:val="Основной текст + Arial"/>
    <w:uiPriority w:val="99"/>
    <w:rsid w:val="00F008EA"/>
    <w:rPr>
      <w:rFonts w:ascii="Arial" w:eastAsia="Arial" w:hAnsi="Arial" w:cs="Arial"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2CourierNew">
    <w:name w:val="Основной текст (2) + Courier New"/>
    <w:aliases w:val="10 pt"/>
    <w:rsid w:val="00F008EA"/>
    <w:rPr>
      <w:rFonts w:ascii="Courier New" w:eastAsia="Times New Roman" w:hAnsi="Courier New"/>
      <w:color w:val="000000"/>
      <w:spacing w:val="0"/>
      <w:w w:val="100"/>
      <w:position w:val="0"/>
      <w:sz w:val="20"/>
      <w:u w:val="none"/>
      <w:shd w:val="clear" w:color="auto" w:fill="FFFFFF"/>
      <w:lang w:val="ru-RU" w:eastAsia="ru-RU"/>
    </w:rPr>
  </w:style>
  <w:style w:type="paragraph" w:customStyle="1" w:styleId="xl34">
    <w:name w:val="xl34"/>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font5">
    <w:name w:val="font5"/>
    <w:basedOn w:val="a5"/>
    <w:rsid w:val="00F008EA"/>
    <w:pPr>
      <w:spacing w:before="100" w:beforeAutospacing="1" w:after="100" w:afterAutospacing="1" w:line="240" w:lineRule="auto"/>
    </w:pPr>
    <w:rPr>
      <w:rFonts w:ascii="Times New Roman" w:eastAsia="Arial Unicode MS" w:hAnsi="Times New Roman"/>
      <w:color w:val="000000"/>
      <w:lang w:eastAsia="ru-RU"/>
    </w:rPr>
  </w:style>
  <w:style w:type="paragraph" w:customStyle="1" w:styleId="font6">
    <w:name w:val="font6"/>
    <w:basedOn w:val="a5"/>
    <w:rsid w:val="00F008EA"/>
    <w:pPr>
      <w:spacing w:before="100" w:beforeAutospacing="1" w:after="100" w:afterAutospacing="1" w:line="240" w:lineRule="auto"/>
    </w:pPr>
    <w:rPr>
      <w:rFonts w:ascii="Times New Roman" w:eastAsia="Arial Unicode MS" w:hAnsi="Times New Roman"/>
      <w:color w:val="000000"/>
      <w:lang w:eastAsia="ru-RU"/>
    </w:rPr>
  </w:style>
  <w:style w:type="paragraph" w:customStyle="1" w:styleId="font7">
    <w:name w:val="font7"/>
    <w:basedOn w:val="a5"/>
    <w:rsid w:val="00F008EA"/>
    <w:pPr>
      <w:spacing w:before="100" w:beforeAutospacing="1" w:after="100" w:afterAutospacing="1" w:line="240" w:lineRule="auto"/>
    </w:pPr>
    <w:rPr>
      <w:rFonts w:ascii="Times New Roman" w:eastAsia="Arial Unicode MS" w:hAnsi="Times New Roman"/>
      <w:lang w:eastAsia="ru-RU"/>
    </w:rPr>
  </w:style>
  <w:style w:type="paragraph" w:customStyle="1" w:styleId="xl24">
    <w:name w:val="xl24"/>
    <w:basedOn w:val="a5"/>
    <w:rsid w:val="00F008EA"/>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olor w:val="000000"/>
      <w:lang w:eastAsia="ru-RU"/>
    </w:rPr>
  </w:style>
  <w:style w:type="paragraph" w:customStyle="1" w:styleId="xl25">
    <w:name w:val="xl25"/>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26">
    <w:name w:val="xl26"/>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xl27">
    <w:name w:val="xl27"/>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28">
    <w:name w:val="xl28"/>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29">
    <w:name w:val="xl29"/>
    <w:basedOn w:val="a5"/>
    <w:rsid w:val="00F008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31">
    <w:name w:val="xl31"/>
    <w:basedOn w:val="a5"/>
    <w:rsid w:val="00F008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32">
    <w:name w:val="xl32"/>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xl33">
    <w:name w:val="xl33"/>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35">
    <w:name w:val="xl35"/>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36">
    <w:name w:val="xl36"/>
    <w:basedOn w:val="a5"/>
    <w:rsid w:val="00F008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37">
    <w:name w:val="xl37"/>
    <w:basedOn w:val="a5"/>
    <w:rsid w:val="00F008EA"/>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38">
    <w:name w:val="xl38"/>
    <w:basedOn w:val="a5"/>
    <w:rsid w:val="00F008EA"/>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xl39">
    <w:name w:val="xl39"/>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olor w:val="000000"/>
      <w:lang w:eastAsia="ru-RU"/>
    </w:rPr>
  </w:style>
  <w:style w:type="paragraph" w:customStyle="1" w:styleId="xl40">
    <w:name w:val="xl40"/>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1">
    <w:name w:val="xl41"/>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olor w:val="000000"/>
      <w:lang w:eastAsia="ru-RU"/>
    </w:rPr>
  </w:style>
  <w:style w:type="paragraph" w:customStyle="1" w:styleId="xl43">
    <w:name w:val="xl43"/>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44">
    <w:name w:val="xl44"/>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45">
    <w:name w:val="xl45"/>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lang w:eastAsia="ru-RU"/>
    </w:rPr>
  </w:style>
  <w:style w:type="paragraph" w:customStyle="1" w:styleId="xl46">
    <w:name w:val="xl46"/>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16"/>
      <w:szCs w:val="16"/>
      <w:lang w:eastAsia="ru-RU"/>
    </w:rPr>
  </w:style>
  <w:style w:type="paragraph" w:customStyle="1" w:styleId="xl47">
    <w:name w:val="xl47"/>
    <w:basedOn w:val="a5"/>
    <w:rsid w:val="00F008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48">
    <w:name w:val="xl48"/>
    <w:basedOn w:val="a5"/>
    <w:rsid w:val="00F008EA"/>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49">
    <w:name w:val="xl49"/>
    <w:basedOn w:val="a5"/>
    <w:rsid w:val="00F008EA"/>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olor w:val="000000"/>
      <w:lang w:eastAsia="ru-RU"/>
    </w:rPr>
  </w:style>
  <w:style w:type="paragraph" w:customStyle="1" w:styleId="xl50">
    <w:name w:val="xl50"/>
    <w:basedOn w:val="a5"/>
    <w:rsid w:val="00F008EA"/>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xl51">
    <w:name w:val="xl51"/>
    <w:basedOn w:val="a5"/>
    <w:rsid w:val="00F008EA"/>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xl52">
    <w:name w:val="xl52"/>
    <w:basedOn w:val="a5"/>
    <w:rsid w:val="00F008EA"/>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lang w:eastAsia="ru-RU"/>
    </w:rPr>
  </w:style>
  <w:style w:type="paragraph" w:customStyle="1" w:styleId="affffffffff5">
    <w:name w:val="таблица"/>
    <w:basedOn w:val="a5"/>
    <w:rsid w:val="00F008E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6">
    <w:name w:val="Знак Знак Знак"/>
    <w:basedOn w:val="a5"/>
    <w:rsid w:val="00F008EA"/>
    <w:pPr>
      <w:spacing w:after="160" w:line="240" w:lineRule="exact"/>
    </w:pPr>
    <w:rPr>
      <w:rFonts w:ascii="Verdana" w:eastAsia="Times New Roman" w:hAnsi="Verdana" w:cs="Verdana"/>
      <w:sz w:val="20"/>
      <w:szCs w:val="20"/>
      <w:lang w:val="en-US"/>
    </w:rPr>
  </w:style>
  <w:style w:type="character" w:customStyle="1" w:styleId="hl1">
    <w:name w:val="hl1"/>
    <w:rsid w:val="00F008EA"/>
    <w:rPr>
      <w:color w:val="4682B4"/>
    </w:rPr>
  </w:style>
  <w:style w:type="paragraph" w:customStyle="1" w:styleId="EELbullit">
    <w:name w:val="! EE L=bullit"/>
    <w:basedOn w:val="a5"/>
    <w:qFormat/>
    <w:rsid w:val="00F008EA"/>
    <w:pPr>
      <w:spacing w:before="120" w:after="0" w:line="240" w:lineRule="auto"/>
      <w:jc w:val="both"/>
    </w:pPr>
    <w:rPr>
      <w:rFonts w:ascii="Cambria" w:eastAsia="Times New Roman" w:hAnsi="Cambria"/>
      <w:color w:val="17365D"/>
      <w:sz w:val="24"/>
      <w:szCs w:val="16"/>
      <w:lang w:eastAsia="ru-RU" w:bidi="en-US"/>
    </w:rPr>
  </w:style>
  <w:style w:type="paragraph" w:customStyle="1" w:styleId="AAA">
    <w:name w:val="! AAA !"/>
    <w:link w:val="AAA0"/>
    <w:qFormat/>
    <w:rsid w:val="00F008EA"/>
    <w:pPr>
      <w:spacing w:before="120" w:after="120"/>
      <w:jc w:val="both"/>
    </w:pPr>
    <w:rPr>
      <w:rFonts w:eastAsia="Times New Roman"/>
      <w:color w:val="0F243E"/>
      <w:sz w:val="24"/>
      <w:szCs w:val="16"/>
    </w:rPr>
  </w:style>
  <w:style w:type="character" w:customStyle="1" w:styleId="AAA0">
    <w:name w:val="! AAA ! Знак"/>
    <w:link w:val="AAA"/>
    <w:rsid w:val="00F008EA"/>
    <w:rPr>
      <w:rFonts w:eastAsia="Times New Roman"/>
      <w:color w:val="0F243E"/>
      <w:sz w:val="24"/>
      <w:szCs w:val="16"/>
    </w:rPr>
  </w:style>
  <w:style w:type="paragraph" w:customStyle="1" w:styleId="10B">
    <w:name w:val="! стиль 10 B !"/>
    <w:basedOn w:val="a5"/>
    <w:next w:val="a5"/>
    <w:rsid w:val="00F008EA"/>
    <w:pPr>
      <w:spacing w:before="120" w:after="120" w:line="240" w:lineRule="auto"/>
      <w:jc w:val="both"/>
    </w:pPr>
    <w:rPr>
      <w:rFonts w:eastAsia="Times New Roman"/>
      <w:b/>
      <w:bCs/>
      <w:color w:val="0F243E"/>
      <w:sz w:val="20"/>
      <w:szCs w:val="16"/>
      <w:lang w:eastAsia="ru-RU"/>
    </w:rPr>
  </w:style>
  <w:style w:type="paragraph" w:customStyle="1" w:styleId="EEText">
    <w:name w:val="! EE Text"/>
    <w:link w:val="EEText0"/>
    <w:qFormat/>
    <w:rsid w:val="00F008EA"/>
    <w:pPr>
      <w:spacing w:before="120" w:after="120"/>
      <w:jc w:val="both"/>
    </w:pPr>
    <w:rPr>
      <w:rFonts w:ascii="Cambria" w:eastAsia="Times New Roman" w:hAnsi="Cambria"/>
      <w:color w:val="17365D"/>
      <w:sz w:val="24"/>
      <w:szCs w:val="16"/>
    </w:rPr>
  </w:style>
  <w:style w:type="character" w:customStyle="1" w:styleId="EEText0">
    <w:name w:val="! EE Text Знак"/>
    <w:link w:val="EEText"/>
    <w:rsid w:val="00F008EA"/>
    <w:rPr>
      <w:rFonts w:ascii="Cambria" w:eastAsia="Times New Roman" w:hAnsi="Cambria"/>
      <w:color w:val="17365D"/>
      <w:sz w:val="24"/>
      <w:szCs w:val="16"/>
    </w:rPr>
  </w:style>
  <w:style w:type="paragraph" w:customStyle="1" w:styleId="CharCharCarCarCharCharCarCarCharCharCarCarCharChar">
    <w:name w:val="Char Char Car Car Char Char Car Car Char Char Car Car Char Char"/>
    <w:basedOn w:val="a5"/>
    <w:rsid w:val="00F008EA"/>
    <w:pPr>
      <w:spacing w:after="160" w:line="240" w:lineRule="exact"/>
    </w:pPr>
    <w:rPr>
      <w:rFonts w:ascii="Times New Roman" w:eastAsia="Times New Roman" w:hAnsi="Times New Roman"/>
      <w:sz w:val="20"/>
      <w:szCs w:val="20"/>
      <w:lang w:eastAsia="ru-RU"/>
    </w:rPr>
  </w:style>
  <w:style w:type="paragraph" w:customStyle="1" w:styleId="EEText1cm">
    <w:name w:val="! EE Text + 1 cm"/>
    <w:basedOn w:val="EEText"/>
    <w:rsid w:val="00F008EA"/>
    <w:pPr>
      <w:ind w:left="567"/>
    </w:pPr>
    <w:rPr>
      <w:szCs w:val="20"/>
    </w:rPr>
  </w:style>
  <w:style w:type="paragraph" w:customStyle="1" w:styleId="consplustitle0">
    <w:name w:val="consplustitle"/>
    <w:basedOn w:val="a5"/>
    <w:rsid w:val="00F008EA"/>
    <w:pPr>
      <w:spacing w:before="75" w:after="75" w:line="240" w:lineRule="auto"/>
      <w:ind w:left="75" w:right="75"/>
      <w:jc w:val="both"/>
    </w:pPr>
    <w:rPr>
      <w:rFonts w:ascii="Times New Roman" w:eastAsia="Times New Roman" w:hAnsi="Times New Roman"/>
      <w:color w:val="252525"/>
      <w:sz w:val="20"/>
      <w:szCs w:val="20"/>
      <w:lang w:eastAsia="ru-RU"/>
    </w:rPr>
  </w:style>
  <w:style w:type="character" w:customStyle="1" w:styleId="6b">
    <w:name w:val="Основной текст (6)_ Знак"/>
    <w:basedOn w:val="a6"/>
    <w:rsid w:val="0084670C"/>
    <w:rPr>
      <w:rFonts w:ascii="Arial Unicode MS" w:eastAsia="Arial Unicode MS" w:hAnsi="Arial Unicode MS" w:cs="Arial Unicode MS" w:hint="eastAsia"/>
      <w:shd w:val="clear" w:color="auto" w:fill="FFFFFF"/>
      <w:lang w:eastAsia="ru-RU"/>
    </w:rPr>
  </w:style>
  <w:style w:type="character" w:customStyle="1" w:styleId="4f4">
    <w:name w:val="Основной текст (4)_ Знак"/>
    <w:basedOn w:val="a6"/>
    <w:rsid w:val="0084670C"/>
    <w:rPr>
      <w:rFonts w:ascii="Arial Unicode MS" w:eastAsia="Arial Unicode MS" w:hAnsi="Arial Unicode MS" w:cs="Arial Unicode MS" w:hint="eastAsia"/>
      <w:sz w:val="19"/>
      <w:szCs w:val="19"/>
      <w:shd w:val="clear" w:color="auto" w:fill="FFFFFF"/>
      <w:lang w:eastAsia="ru-RU"/>
    </w:rPr>
  </w:style>
  <w:style w:type="character" w:customStyle="1" w:styleId="411pt">
    <w:name w:val="Основной текст (4) + 11 pt"/>
    <w:basedOn w:val="4f4"/>
    <w:rsid w:val="0084670C"/>
    <w:rPr>
      <w:sz w:val="22"/>
      <w:szCs w:val="22"/>
    </w:rPr>
  </w:style>
  <w:style w:type="paragraph" w:customStyle="1" w:styleId="affffffffff7">
    <w:name w:val="Текст в заданном формате"/>
    <w:basedOn w:val="a5"/>
    <w:uiPriority w:val="99"/>
    <w:qFormat/>
    <w:rsid w:val="009844EA"/>
    <w:pPr>
      <w:suppressAutoHyphens/>
      <w:spacing w:after="0" w:line="240" w:lineRule="auto"/>
    </w:pPr>
    <w:rPr>
      <w:rFonts w:ascii="Liberation Mono" w:eastAsia="NSimSun" w:hAnsi="Liberation Mono" w:cs="Liberation Mono"/>
      <w:kern w:val="2"/>
      <w:sz w:val="20"/>
      <w:szCs w:val="20"/>
      <w:lang w:eastAsia="zh-CN" w:bidi="hi-IN"/>
    </w:rPr>
  </w:style>
  <w:style w:type="paragraph" w:customStyle="1" w:styleId="2ff4">
    <w:name w:val="Обычный (веб)2"/>
    <w:basedOn w:val="a5"/>
    <w:rsid w:val="001375AD"/>
    <w:pPr>
      <w:suppressAutoHyphens/>
      <w:spacing w:before="100" w:after="100" w:line="100" w:lineRule="atLeast"/>
    </w:pPr>
    <w:rPr>
      <w:rFonts w:ascii="Times New Roman" w:eastAsia="Times New Roman" w:hAnsi="Times New Roman"/>
      <w:sz w:val="24"/>
      <w:szCs w:val="24"/>
      <w:lang w:eastAsia="ar-SA"/>
    </w:rPr>
  </w:style>
  <w:style w:type="paragraph" w:customStyle="1" w:styleId="313">
    <w:name w:val="Абзац списка31"/>
    <w:basedOn w:val="a5"/>
    <w:rsid w:val="001375AD"/>
    <w:pPr>
      <w:spacing w:after="0" w:line="240" w:lineRule="auto"/>
      <w:ind w:left="720"/>
    </w:pPr>
    <w:rPr>
      <w:rFonts w:ascii="Times New Roman" w:hAnsi="Times New Roman"/>
      <w:sz w:val="24"/>
      <w:szCs w:val="24"/>
      <w:lang w:eastAsia="ru-RU"/>
    </w:rPr>
  </w:style>
  <w:style w:type="character" w:customStyle="1" w:styleId="2BookAntiqua115pt">
    <w:name w:val="Основной текст (2) + Book Antiqua;11;5 pt;Полужирный;Курсив"/>
    <w:basedOn w:val="2a"/>
    <w:rsid w:val="00634D0F"/>
    <w:rPr>
      <w:rFonts w:ascii="Book Antiqua" w:eastAsia="Book Antiqua" w:hAnsi="Book Antiqua" w:cs="Book Antiqua"/>
      <w:b/>
      <w:bCs/>
      <w:i/>
      <w:iCs/>
      <w:smallCaps w:val="0"/>
      <w:strike w:val="0"/>
      <w:color w:val="000000"/>
      <w:spacing w:val="0"/>
      <w:w w:val="100"/>
      <w:position w:val="0"/>
      <w:sz w:val="23"/>
      <w:szCs w:val="23"/>
      <w:u w:val="none"/>
      <w:shd w:val="clear" w:color="auto" w:fill="FFFFFF"/>
      <w:lang w:val="ru-RU" w:eastAsia="ru-RU" w:bidi="ru-RU"/>
    </w:rPr>
  </w:style>
  <w:style w:type="paragraph" w:customStyle="1" w:styleId="321">
    <w:name w:val="Абзац списка32"/>
    <w:basedOn w:val="a5"/>
    <w:rsid w:val="00634D0F"/>
    <w:pPr>
      <w:spacing w:after="0" w:line="240" w:lineRule="auto"/>
      <w:ind w:left="720"/>
    </w:pPr>
    <w:rPr>
      <w:rFonts w:ascii="Times New Roman" w:hAnsi="Times New Roman"/>
      <w:sz w:val="24"/>
      <w:szCs w:val="24"/>
      <w:lang w:eastAsia="ru-RU"/>
    </w:rPr>
  </w:style>
  <w:style w:type="paragraph" w:customStyle="1" w:styleId="normal">
    <w:name w:val="normal"/>
    <w:rsid w:val="004800D8"/>
    <w:rPr>
      <w:rFonts w:ascii="Times New Roman" w:eastAsia="Times New Roman" w:hAnsi="Times New Roman"/>
      <w:sz w:val="24"/>
      <w:szCs w:val="24"/>
    </w:rPr>
  </w:style>
  <w:style w:type="character" w:customStyle="1" w:styleId="affffffffff8">
    <w:name w:val="Подпись к картинке_"/>
    <w:basedOn w:val="a6"/>
    <w:link w:val="affffffffff9"/>
    <w:locked/>
    <w:rsid w:val="00F32598"/>
    <w:rPr>
      <w:rFonts w:ascii="Times New Roman" w:eastAsia="Times New Roman" w:hAnsi="Times New Roman"/>
      <w:sz w:val="28"/>
      <w:szCs w:val="28"/>
      <w:shd w:val="clear" w:color="auto" w:fill="FFFFFF"/>
    </w:rPr>
  </w:style>
  <w:style w:type="paragraph" w:customStyle="1" w:styleId="affffffffff9">
    <w:name w:val="Подпись к картинке"/>
    <w:basedOn w:val="a5"/>
    <w:link w:val="affffffffff8"/>
    <w:rsid w:val="00F32598"/>
    <w:pPr>
      <w:widowControl w:val="0"/>
      <w:shd w:val="clear" w:color="auto" w:fill="FFFFFF"/>
      <w:spacing w:after="0" w:line="0" w:lineRule="atLeast"/>
      <w:ind w:left="851" w:right="527" w:firstLine="709"/>
      <w:jc w:val="both"/>
    </w:pPr>
    <w:rPr>
      <w:rFonts w:ascii="Times New Roman" w:eastAsia="Times New Roman" w:hAnsi="Times New Roman"/>
      <w:sz w:val="28"/>
      <w:szCs w:val="28"/>
      <w:lang w:eastAsia="ru-RU"/>
    </w:rPr>
  </w:style>
  <w:style w:type="character" w:customStyle="1" w:styleId="2Exact1">
    <w:name w:val="Основной текст (2) Exact1"/>
    <w:basedOn w:val="a6"/>
    <w:uiPriority w:val="99"/>
    <w:rsid w:val="00F32598"/>
    <w:rPr>
      <w:rFonts w:ascii="Times New Roman" w:hAnsi="Times New Roman" w:cs="Times New Roman" w:hint="default"/>
      <w:strike w:val="0"/>
      <w:dstrike w:val="0"/>
      <w:sz w:val="26"/>
      <w:szCs w:val="26"/>
      <w:u w:val="none"/>
      <w:effect w:val="none"/>
    </w:rPr>
  </w:style>
  <w:style w:type="character" w:customStyle="1" w:styleId="414pt">
    <w:name w:val="Основной текст (4) + 14 pt"/>
    <w:rsid w:val="007A495F"/>
    <w:rPr>
      <w:rFonts w:ascii="Times New Roman" w:eastAsia="Times New Roman" w:hAnsi="Times New Roman" w:cs="Times New Roman" w:hint="default"/>
      <w:color w:val="000000"/>
      <w:spacing w:val="0"/>
      <w:w w:val="100"/>
      <w:position w:val="0"/>
      <w:sz w:val="28"/>
      <w:szCs w:val="28"/>
      <w:shd w:val="clear" w:color="auto" w:fill="FFFFFF"/>
      <w:lang w:val="ru-RU" w:eastAsia="ru-RU" w:bidi="ru-RU"/>
    </w:rPr>
  </w:style>
  <w:style w:type="paragraph" w:customStyle="1" w:styleId="ConsPlusDocList0">
    <w:name w:val="ConsPlusDocList"/>
    <w:next w:val="a5"/>
    <w:rsid w:val="007A495F"/>
    <w:pPr>
      <w:widowControl w:val="0"/>
      <w:suppressAutoHyphens/>
      <w:autoSpaceDE w:val="0"/>
    </w:pPr>
    <w:rPr>
      <w:rFonts w:ascii="Arial" w:eastAsia="Arial" w:hAnsi="Arial" w:cs="Arial"/>
      <w:lang w:eastAsia="zh-CN" w:bidi="hi-IN"/>
    </w:rPr>
  </w:style>
  <w:style w:type="paragraph" w:customStyle="1" w:styleId="331">
    <w:name w:val="Абзац списка33"/>
    <w:basedOn w:val="a5"/>
    <w:rsid w:val="007A7119"/>
    <w:pPr>
      <w:spacing w:after="0" w:line="240" w:lineRule="auto"/>
      <w:ind w:left="720"/>
    </w:pPr>
    <w:rPr>
      <w:rFonts w:ascii="Times New Roman" w:hAnsi="Times New Roman"/>
      <w:sz w:val="24"/>
      <w:szCs w:val="24"/>
      <w:lang w:eastAsia="ru-RU"/>
    </w:rPr>
  </w:style>
  <w:style w:type="paragraph" w:customStyle="1" w:styleId="CharChar0">
    <w:name w:val="Char Char"/>
    <w:basedOn w:val="a5"/>
    <w:rsid w:val="007A7119"/>
    <w:pPr>
      <w:spacing w:before="100" w:beforeAutospacing="1" w:after="100" w:afterAutospacing="1" w:line="240" w:lineRule="auto"/>
    </w:pPr>
    <w:rPr>
      <w:rFonts w:ascii="Tahoma" w:eastAsia="Times New Roman" w:hAnsi="Tahoma"/>
      <w:sz w:val="20"/>
      <w:szCs w:val="20"/>
      <w:lang w:val="en-US"/>
    </w:rPr>
  </w:style>
  <w:style w:type="paragraph" w:customStyle="1" w:styleId="Web">
    <w:name w:val="Обычный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Знак"/>
    <w:basedOn w:val="a5"/>
    <w:rsid w:val="007A7119"/>
    <w:pPr>
      <w:spacing w:after="0" w:line="240" w:lineRule="auto"/>
      <w:ind w:firstLine="480"/>
      <w:jc w:val="both"/>
    </w:pPr>
    <w:rPr>
      <w:rFonts w:ascii="Tahoma" w:eastAsia="Arial Unicode MS" w:hAnsi="Tahoma"/>
      <w:color w:val="000000"/>
      <w:sz w:val="16"/>
      <w:szCs w:val="20"/>
      <w:lang w:eastAsia="ru-RU"/>
    </w:rPr>
  </w:style>
  <w:style w:type="paragraph" w:customStyle="1" w:styleId="234">
    <w:name w:val="Основной текст 23"/>
    <w:basedOn w:val="a5"/>
    <w:rsid w:val="007A7119"/>
    <w:pPr>
      <w:spacing w:after="0" w:line="240" w:lineRule="auto"/>
      <w:jc w:val="both"/>
    </w:pPr>
    <w:rPr>
      <w:rFonts w:ascii="Times New Roman" w:eastAsia="Times New Roman" w:hAnsi="Times New Roman"/>
      <w:sz w:val="24"/>
      <w:szCs w:val="20"/>
      <w:lang w:eastAsia="ru-RU"/>
    </w:rPr>
  </w:style>
  <w:style w:type="paragraph" w:customStyle="1" w:styleId="BodyText24">
    <w:name w:val="Body Text 24"/>
    <w:basedOn w:val="a5"/>
    <w:rsid w:val="007A7119"/>
    <w:pPr>
      <w:widowControl w:val="0"/>
      <w:spacing w:before="120" w:after="0" w:line="336" w:lineRule="auto"/>
      <w:ind w:firstLine="720"/>
      <w:jc w:val="both"/>
    </w:pPr>
    <w:rPr>
      <w:rFonts w:ascii="Times New Roman" w:eastAsia="Times New Roman" w:hAnsi="Times New Roman"/>
      <w:sz w:val="28"/>
      <w:szCs w:val="20"/>
      <w:lang w:eastAsia="ru-RU"/>
    </w:rPr>
  </w:style>
  <w:style w:type="paragraph" w:customStyle="1" w:styleId="322">
    <w:name w:val="Основной текст с отступом 32"/>
    <w:basedOn w:val="a5"/>
    <w:rsid w:val="007A7119"/>
    <w:pPr>
      <w:spacing w:after="0" w:line="240" w:lineRule="auto"/>
      <w:ind w:firstLine="709"/>
      <w:jc w:val="both"/>
    </w:pPr>
    <w:rPr>
      <w:rFonts w:ascii="Times New Roman" w:eastAsia="Times New Roman" w:hAnsi="Times New Roman"/>
      <w:sz w:val="26"/>
      <w:szCs w:val="20"/>
      <w:lang w:eastAsia="ru-RU"/>
    </w:rPr>
  </w:style>
  <w:style w:type="paragraph" w:customStyle="1" w:styleId="4f5">
    <w:name w:val="заголовок 4"/>
    <w:basedOn w:val="a5"/>
    <w:next w:val="a5"/>
    <w:rsid w:val="007A7119"/>
    <w:pPr>
      <w:keepNext/>
      <w:tabs>
        <w:tab w:val="left" w:pos="720"/>
      </w:tabs>
      <w:spacing w:after="0" w:line="240" w:lineRule="auto"/>
      <w:ind w:left="720" w:hanging="720"/>
      <w:jc w:val="center"/>
    </w:pPr>
    <w:rPr>
      <w:rFonts w:ascii="Times New Roman" w:eastAsia="Times New Roman" w:hAnsi="Times New Roman"/>
      <w:b/>
      <w:sz w:val="28"/>
      <w:szCs w:val="20"/>
      <w:lang w:eastAsia="ru-RU"/>
    </w:rPr>
  </w:style>
  <w:style w:type="paragraph" w:customStyle="1" w:styleId="1fff8">
    <w:name w:val="заголовок 1"/>
    <w:basedOn w:val="a5"/>
    <w:next w:val="a5"/>
    <w:rsid w:val="007A7119"/>
    <w:pPr>
      <w:keepNext/>
      <w:spacing w:after="0" w:line="240" w:lineRule="auto"/>
      <w:jc w:val="center"/>
    </w:pPr>
    <w:rPr>
      <w:rFonts w:ascii="Times New Roman" w:eastAsia="Times New Roman" w:hAnsi="Times New Roman"/>
      <w:b/>
      <w:sz w:val="28"/>
      <w:szCs w:val="20"/>
      <w:lang w:eastAsia="ru-RU"/>
    </w:rPr>
  </w:style>
  <w:style w:type="paragraph" w:customStyle="1" w:styleId="Style56">
    <w:name w:val="Style56"/>
    <w:basedOn w:val="a5"/>
    <w:rsid w:val="007A7119"/>
    <w:pPr>
      <w:widowControl w:val="0"/>
      <w:autoSpaceDE w:val="0"/>
      <w:autoSpaceDN w:val="0"/>
      <w:adjustRightInd w:val="0"/>
      <w:spacing w:after="0" w:line="298" w:lineRule="exact"/>
      <w:ind w:firstLine="371"/>
      <w:jc w:val="both"/>
    </w:pPr>
    <w:rPr>
      <w:rFonts w:ascii="Times New Roman" w:eastAsia="Times New Roman" w:hAnsi="Times New Roman"/>
      <w:sz w:val="24"/>
      <w:szCs w:val="24"/>
      <w:lang w:eastAsia="ru-RU"/>
    </w:rPr>
  </w:style>
  <w:style w:type="paragraph" w:styleId="2ff5">
    <w:name w:val="List 2"/>
    <w:basedOn w:val="a5"/>
    <w:rsid w:val="007A7119"/>
    <w:pPr>
      <w:spacing w:after="0" w:line="240" w:lineRule="auto"/>
      <w:ind w:left="566" w:hanging="283"/>
    </w:pPr>
    <w:rPr>
      <w:rFonts w:ascii="Times New Roman" w:eastAsia="Times New Roman" w:hAnsi="Times New Roman"/>
      <w:sz w:val="20"/>
      <w:szCs w:val="20"/>
      <w:lang w:eastAsia="ru-RU"/>
    </w:rPr>
  </w:style>
  <w:style w:type="paragraph" w:styleId="3fc">
    <w:name w:val="List 3"/>
    <w:basedOn w:val="a5"/>
    <w:rsid w:val="007A7119"/>
    <w:pPr>
      <w:spacing w:after="0" w:line="240" w:lineRule="auto"/>
      <w:ind w:left="849" w:hanging="283"/>
    </w:pPr>
    <w:rPr>
      <w:rFonts w:ascii="Times New Roman" w:eastAsia="Times New Roman" w:hAnsi="Times New Roman"/>
      <w:sz w:val="20"/>
      <w:szCs w:val="20"/>
      <w:lang w:eastAsia="ru-RU"/>
    </w:rPr>
  </w:style>
  <w:style w:type="paragraph" w:styleId="4f6">
    <w:name w:val="List 4"/>
    <w:basedOn w:val="a5"/>
    <w:rsid w:val="007A7119"/>
    <w:pPr>
      <w:spacing w:after="0" w:line="240" w:lineRule="auto"/>
      <w:ind w:left="1132" w:hanging="283"/>
    </w:pPr>
    <w:rPr>
      <w:rFonts w:ascii="Times New Roman" w:eastAsia="Times New Roman" w:hAnsi="Times New Roman"/>
      <w:sz w:val="20"/>
      <w:szCs w:val="20"/>
      <w:lang w:eastAsia="ru-RU"/>
    </w:rPr>
  </w:style>
  <w:style w:type="paragraph" w:styleId="5f">
    <w:name w:val="List 5"/>
    <w:basedOn w:val="a5"/>
    <w:rsid w:val="007A7119"/>
    <w:pPr>
      <w:spacing w:after="0" w:line="240" w:lineRule="auto"/>
      <w:ind w:left="1415" w:hanging="283"/>
    </w:pPr>
    <w:rPr>
      <w:rFonts w:ascii="Times New Roman" w:eastAsia="Times New Roman" w:hAnsi="Times New Roman"/>
      <w:sz w:val="20"/>
      <w:szCs w:val="20"/>
      <w:lang w:eastAsia="ru-RU"/>
    </w:rPr>
  </w:style>
  <w:style w:type="paragraph" w:styleId="2">
    <w:name w:val="List Bullet 2"/>
    <w:basedOn w:val="a5"/>
    <w:rsid w:val="007A7119"/>
    <w:pPr>
      <w:numPr>
        <w:numId w:val="17"/>
      </w:numPr>
      <w:spacing w:after="0" w:line="240" w:lineRule="auto"/>
    </w:pPr>
    <w:rPr>
      <w:rFonts w:ascii="Times New Roman" w:eastAsia="Times New Roman" w:hAnsi="Times New Roman"/>
      <w:sz w:val="20"/>
      <w:szCs w:val="20"/>
      <w:lang w:eastAsia="ru-RU"/>
    </w:rPr>
  </w:style>
  <w:style w:type="paragraph" w:styleId="3">
    <w:name w:val="List Bullet 3"/>
    <w:basedOn w:val="a5"/>
    <w:rsid w:val="007A7119"/>
    <w:pPr>
      <w:numPr>
        <w:numId w:val="18"/>
      </w:numPr>
      <w:spacing w:after="0" w:line="240" w:lineRule="auto"/>
    </w:pPr>
    <w:rPr>
      <w:rFonts w:ascii="Times New Roman" w:eastAsia="Times New Roman" w:hAnsi="Times New Roman"/>
      <w:sz w:val="20"/>
      <w:szCs w:val="20"/>
      <w:lang w:eastAsia="ru-RU"/>
    </w:rPr>
  </w:style>
  <w:style w:type="paragraph" w:styleId="4">
    <w:name w:val="List Bullet 4"/>
    <w:basedOn w:val="a5"/>
    <w:rsid w:val="007A7119"/>
    <w:pPr>
      <w:numPr>
        <w:numId w:val="19"/>
      </w:numPr>
      <w:spacing w:after="0" w:line="240" w:lineRule="auto"/>
    </w:pPr>
    <w:rPr>
      <w:rFonts w:ascii="Times New Roman" w:eastAsia="Times New Roman" w:hAnsi="Times New Roman"/>
      <w:sz w:val="20"/>
      <w:szCs w:val="20"/>
      <w:lang w:eastAsia="ru-RU"/>
    </w:rPr>
  </w:style>
  <w:style w:type="paragraph" w:styleId="2ff6">
    <w:name w:val="List Continue 2"/>
    <w:basedOn w:val="a5"/>
    <w:rsid w:val="007A7119"/>
    <w:pPr>
      <w:spacing w:after="120" w:line="240" w:lineRule="auto"/>
      <w:ind w:left="566"/>
    </w:pPr>
    <w:rPr>
      <w:rFonts w:ascii="Times New Roman" w:eastAsia="Times New Roman" w:hAnsi="Times New Roman"/>
      <w:sz w:val="20"/>
      <w:szCs w:val="20"/>
      <w:lang w:eastAsia="ru-RU"/>
    </w:rPr>
  </w:style>
  <w:style w:type="paragraph" w:customStyle="1" w:styleId="411">
    <w:name w:val="Заголовок №41"/>
    <w:basedOn w:val="a5"/>
    <w:rsid w:val="007A7119"/>
    <w:pPr>
      <w:shd w:val="clear" w:color="auto" w:fill="FFFFFF"/>
      <w:spacing w:before="1260" w:after="300" w:line="240" w:lineRule="atLeast"/>
      <w:outlineLvl w:val="3"/>
    </w:pPr>
    <w:rPr>
      <w:rFonts w:eastAsia="Times New Roman"/>
      <w:sz w:val="27"/>
      <w:szCs w:val="27"/>
      <w:lang w:eastAsia="ru-RU"/>
    </w:rPr>
  </w:style>
  <w:style w:type="paragraph" w:customStyle="1" w:styleId="affffffffffa">
    <w:name w:val="Название таблицы"/>
    <w:basedOn w:val="6"/>
    <w:next w:val="aff"/>
    <w:link w:val="affffffffffb"/>
    <w:rsid w:val="007A7119"/>
    <w:pPr>
      <w:suppressAutoHyphens/>
      <w:spacing w:before="120" w:after="80"/>
      <w:ind w:left="0"/>
      <w:jc w:val="center"/>
    </w:pPr>
    <w:rPr>
      <w:bCs w:val="0"/>
      <w:smallCaps/>
      <w:kern w:val="28"/>
      <w:sz w:val="28"/>
      <w:szCs w:val="20"/>
    </w:rPr>
  </w:style>
  <w:style w:type="character" w:customStyle="1" w:styleId="affffffffffb">
    <w:name w:val="Название таблицы Знак"/>
    <w:link w:val="affffffffffa"/>
    <w:rsid w:val="007A7119"/>
    <w:rPr>
      <w:rFonts w:ascii="Times New Roman" w:eastAsia="Times New Roman" w:hAnsi="Times New Roman"/>
      <w:b/>
      <w:smallCaps/>
      <w:kern w:val="28"/>
      <w:sz w:val="28"/>
    </w:rPr>
  </w:style>
  <w:style w:type="paragraph" w:customStyle="1" w:styleId="pboth">
    <w:name w:val="pboth"/>
    <w:basedOn w:val="a5"/>
    <w:rsid w:val="007A71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7">
    <w:name w:val="Подпись к картинке (2)"/>
    <w:basedOn w:val="a6"/>
    <w:rsid w:val="007A711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3fd">
    <w:name w:val="Подпись к картинке (3)"/>
    <w:basedOn w:val="a6"/>
    <w:rsid w:val="007A711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20">
    <w:name w:val="Заголовок №5 (2)"/>
    <w:basedOn w:val="a6"/>
    <w:rsid w:val="007A7119"/>
    <w:rPr>
      <w:rFonts w:ascii="Tahoma" w:eastAsia="Tahoma" w:hAnsi="Tahoma" w:cs="Tahoma"/>
      <w:b/>
      <w:bCs/>
      <w:i w:val="0"/>
      <w:iCs w:val="0"/>
      <w:smallCaps w:val="0"/>
      <w:strike w:val="0"/>
      <w:color w:val="000000"/>
      <w:spacing w:val="0"/>
      <w:w w:val="100"/>
      <w:position w:val="0"/>
      <w:sz w:val="28"/>
      <w:szCs w:val="28"/>
      <w:u w:val="none"/>
      <w:lang w:val="ru-RU" w:eastAsia="ru-RU" w:bidi="ru-RU"/>
    </w:rPr>
  </w:style>
  <w:style w:type="character" w:customStyle="1" w:styleId="60pt">
    <w:name w:val="Основной текст (6) + Не курсив;Интервал 0 pt"/>
    <w:basedOn w:val="a6"/>
    <w:rsid w:val="00316C20"/>
    <w:rPr>
      <w:rFonts w:ascii="Times New Roman" w:eastAsia="Times New Roman" w:hAnsi="Times New Roman" w:cs="Times New Roman"/>
      <w:b w:val="0"/>
      <w:bCs w:val="0"/>
      <w:i/>
      <w:iCs/>
      <w:smallCaps w:val="0"/>
      <w:strike w:val="0"/>
      <w:color w:val="000000"/>
      <w:spacing w:val="8"/>
      <w:w w:val="100"/>
      <w:position w:val="0"/>
      <w:sz w:val="24"/>
      <w:szCs w:val="24"/>
      <w:u w:val="none"/>
      <w:lang w:val="ru-RU" w:eastAsia="ru-RU" w:bidi="ru-RU"/>
    </w:rPr>
  </w:style>
  <w:style w:type="character" w:customStyle="1" w:styleId="0pt0">
    <w:name w:val="Основной текст + Курсив;Интервал 0 pt"/>
    <w:basedOn w:val="afffffd"/>
    <w:rsid w:val="00316C20"/>
    <w:rPr>
      <w:rFonts w:ascii="Times New Roman" w:eastAsia="Times New Roman" w:hAnsi="Times New Roman"/>
      <w:i/>
      <w:iCs/>
      <w:color w:val="000000"/>
      <w:spacing w:val="2"/>
      <w:w w:val="100"/>
      <w:position w:val="0"/>
      <w:sz w:val="24"/>
      <w:szCs w:val="24"/>
      <w:shd w:val="clear" w:color="auto" w:fill="FFFFFF"/>
      <w:lang w:val="ru-RU" w:eastAsia="ru-RU" w:bidi="ru-RU"/>
    </w:rPr>
  </w:style>
  <w:style w:type="character" w:customStyle="1" w:styleId="895pt">
    <w:name w:val="Основной текст (8) + 9;5 pt"/>
    <w:basedOn w:val="83"/>
    <w:rsid w:val="00316C20"/>
    <w:rPr>
      <w:rFonts w:ascii="Courier New" w:eastAsia="Courier New" w:hAnsi="Courier New" w:cs="Courier New"/>
      <w:color w:val="000000"/>
      <w:spacing w:val="-1"/>
      <w:w w:val="100"/>
      <w:position w:val="0"/>
      <w:sz w:val="19"/>
      <w:szCs w:val="19"/>
      <w:shd w:val="clear" w:color="auto" w:fill="FFFFFF"/>
      <w:lang w:val="ru-RU" w:eastAsia="ru-RU" w:bidi="ru-RU"/>
    </w:rPr>
  </w:style>
  <w:style w:type="character" w:customStyle="1" w:styleId="80pt">
    <w:name w:val="Основной текст (8) + Курсив;Интервал 0 pt"/>
    <w:basedOn w:val="83"/>
    <w:rsid w:val="00316C20"/>
    <w:rPr>
      <w:rFonts w:ascii="Courier New" w:eastAsia="Courier New" w:hAnsi="Courier New" w:cs="Courier New"/>
      <w:i/>
      <w:iCs/>
      <w:color w:val="000000"/>
      <w:spacing w:val="-2"/>
      <w:w w:val="100"/>
      <w:position w:val="0"/>
      <w:sz w:val="18"/>
      <w:szCs w:val="18"/>
      <w:shd w:val="clear" w:color="auto" w:fill="FFFFFF"/>
      <w:lang w:val="ru-RU" w:eastAsia="ru-RU" w:bidi="ru-RU"/>
    </w:rPr>
  </w:style>
  <w:style w:type="character" w:customStyle="1" w:styleId="105pt0pt">
    <w:name w:val="Основной текст + 10;5 pt;Интервал 0 pt"/>
    <w:basedOn w:val="afffffd"/>
    <w:rsid w:val="00316C20"/>
    <w:rPr>
      <w:rFonts w:ascii="Times New Roman" w:eastAsia="Times New Roman" w:hAnsi="Times New Roman" w:cs="Times New Roman"/>
      <w:b w:val="0"/>
      <w:bCs w:val="0"/>
      <w:i w:val="0"/>
      <w:iCs w:val="0"/>
      <w:smallCaps w:val="0"/>
      <w:strike w:val="0"/>
      <w:color w:val="000000"/>
      <w:spacing w:val="5"/>
      <w:w w:val="100"/>
      <w:position w:val="0"/>
      <w:sz w:val="21"/>
      <w:szCs w:val="21"/>
      <w:u w:val="none"/>
      <w:shd w:val="clear" w:color="auto" w:fill="FFFFFF"/>
      <w:lang w:val="ru-RU" w:eastAsia="ru-RU" w:bidi="ru-RU"/>
    </w:rPr>
  </w:style>
  <w:style w:type="character" w:customStyle="1" w:styleId="105pt0pt0">
    <w:name w:val="Основной текст + 10;5 pt;Курсив;Интервал 0 pt"/>
    <w:basedOn w:val="afffffd"/>
    <w:rsid w:val="00316C20"/>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character" w:customStyle="1" w:styleId="CourierNew9pt0pt">
    <w:name w:val="Основной текст + Courier New;9 pt;Интервал 0 pt"/>
    <w:basedOn w:val="afffffd"/>
    <w:rsid w:val="00316C20"/>
    <w:rPr>
      <w:rFonts w:ascii="Courier New" w:eastAsia="Courier New" w:hAnsi="Courier New" w:cs="Courier New"/>
      <w:b w:val="0"/>
      <w:bCs w:val="0"/>
      <w:i w:val="0"/>
      <w:iCs w:val="0"/>
      <w:smallCaps w:val="0"/>
      <w:strike w:val="0"/>
      <w:color w:val="000000"/>
      <w:spacing w:val="-1"/>
      <w:w w:val="100"/>
      <w:position w:val="0"/>
      <w:sz w:val="18"/>
      <w:szCs w:val="18"/>
      <w:u w:val="none"/>
      <w:shd w:val="clear" w:color="auto" w:fill="FFFFFF"/>
      <w:lang w:val="ru-RU" w:eastAsia="ru-RU" w:bidi="ru-RU"/>
    </w:rPr>
  </w:style>
  <w:style w:type="character" w:customStyle="1" w:styleId="90pt">
    <w:name w:val="Основной текст (9) + Не курсив;Интервал 0 pt"/>
    <w:basedOn w:val="94"/>
    <w:rsid w:val="00316C20"/>
    <w:rPr>
      <w:i/>
      <w:iCs/>
      <w:color w:val="000000"/>
      <w:spacing w:val="5"/>
      <w:w w:val="100"/>
      <w:position w:val="0"/>
      <w:sz w:val="21"/>
      <w:szCs w:val="21"/>
      <w:shd w:val="clear" w:color="auto" w:fill="FFFFFF"/>
      <w:lang w:val="ru-RU" w:eastAsia="ru-RU" w:bidi="ru-RU"/>
    </w:rPr>
  </w:style>
  <w:style w:type="character" w:customStyle="1" w:styleId="LineNumber">
    <w:name w:val="Line Number"/>
    <w:basedOn w:val="a6"/>
    <w:rsid w:val="00316C20"/>
  </w:style>
  <w:style w:type="paragraph" w:customStyle="1" w:styleId="341">
    <w:name w:val="Абзац списка34"/>
    <w:basedOn w:val="a5"/>
    <w:uiPriority w:val="34"/>
    <w:qFormat/>
    <w:rsid w:val="00316C20"/>
    <w:pPr>
      <w:spacing w:after="0" w:line="240" w:lineRule="auto"/>
      <w:ind w:left="720"/>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index heading" w:uiPriority="0" w:qFormat="1"/>
    <w:lsdException w:name="caption" w:uiPriority="0" w:qFormat="1"/>
    <w:lsdException w:name="page number" w:uiPriority="0" w:qFormat="1"/>
    <w:lsdException w:name="endnote reference"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1" w:qFormat="1"/>
    <w:lsdException w:name="Subtitle" w:semiHidden="0" w:uiPriority="11" w:unhideWhenUsed="0" w:qFormat="1"/>
    <w:lsdException w:name="Body Text First Indent" w:uiPriority="0"/>
    <w:lsdException w:name="Body Text First Indent 2" w:uiPriority="0"/>
    <w:lsdException w:name="Body Text 2" w:uiPriority="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qFormat="1"/>
    <w:lsdException w:name="Balloon Text" w:qFormat="1"/>
    <w:lsdException w:name="Table Grid" w:semiHidden="0" w:uiPriority="59" w:unhideWhenUsed="0" w:qFormat="1"/>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1482"/>
    <w:pPr>
      <w:spacing w:after="200" w:line="276" w:lineRule="auto"/>
    </w:pPr>
    <w:rPr>
      <w:sz w:val="22"/>
      <w:szCs w:val="22"/>
      <w:lang w:eastAsia="en-US"/>
    </w:rPr>
  </w:style>
  <w:style w:type="paragraph" w:styleId="14">
    <w:name w:val="heading 1"/>
    <w:aliases w:val="Заголовок 1 Знак Знак,Заголовок 1 Знак Знак Знак Знак,Заголовок 1 Знак Знак Знак,Header1-2000,H1,Head 1 + Arial Narrow,12 пт,все пр...,Head 1,H11,H12,H111,H13,H112,H14,H15,H16,H17,H18,H19,H113,H121,Заголов,1,ch,Глава"/>
    <w:basedOn w:val="a5"/>
    <w:next w:val="a5"/>
    <w:link w:val="15"/>
    <w:uiPriority w:val="9"/>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0">
    <w:name w:val="heading 2"/>
    <w:basedOn w:val="14"/>
    <w:next w:val="a5"/>
    <w:link w:val="22"/>
    <w:uiPriority w:val="9"/>
    <w:qFormat/>
    <w:rsid w:val="00981482"/>
    <w:pPr>
      <w:outlineLvl w:val="1"/>
    </w:pPr>
  </w:style>
  <w:style w:type="paragraph" w:styleId="3">
    <w:name w:val="heading 3"/>
    <w:basedOn w:val="20"/>
    <w:next w:val="a5"/>
    <w:link w:val="30"/>
    <w:qFormat/>
    <w:rsid w:val="00981482"/>
    <w:pPr>
      <w:outlineLvl w:val="2"/>
    </w:pPr>
  </w:style>
  <w:style w:type="paragraph" w:styleId="4">
    <w:name w:val="heading 4"/>
    <w:basedOn w:val="3"/>
    <w:next w:val="a5"/>
    <w:link w:val="40"/>
    <w:qFormat/>
    <w:rsid w:val="00981482"/>
    <w:pPr>
      <w:outlineLvl w:val="3"/>
    </w:pPr>
  </w:style>
  <w:style w:type="paragraph" w:styleId="5">
    <w:name w:val="heading 5"/>
    <w:basedOn w:val="a5"/>
    <w:next w:val="a5"/>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5"/>
    <w:next w:val="a5"/>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5"/>
    <w:next w:val="a5"/>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5"/>
    <w:next w:val="a5"/>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5"/>
    <w:next w:val="a5"/>
    <w:link w:val="90"/>
    <w:qFormat/>
    <w:rsid w:val="00981482"/>
    <w:pPr>
      <w:spacing w:before="240" w:after="60" w:line="240" w:lineRule="auto"/>
      <w:outlineLvl w:val="8"/>
    </w:pPr>
    <w:rPr>
      <w:rFonts w:ascii="Arial" w:eastAsia="Times New Roman" w:hAnsi="Arial"/>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5"/>
    <w:link w:val="aa"/>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a">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9"/>
    <w:uiPriority w:val="99"/>
    <w:locked/>
    <w:rsid w:val="00981482"/>
    <w:rPr>
      <w:rFonts w:ascii="Times New Roman" w:eastAsia="Times New Roman" w:hAnsi="Times New Roman" w:cs="Times New Roman"/>
      <w:sz w:val="24"/>
      <w:szCs w:val="24"/>
      <w:lang w:eastAsia="ru-RU"/>
    </w:rPr>
  </w:style>
  <w:style w:type="paragraph" w:styleId="ab">
    <w:name w:val="Subtitle"/>
    <w:basedOn w:val="a5"/>
    <w:next w:val="ac"/>
    <w:link w:val="ad"/>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d">
    <w:name w:val="Подзаголовок Знак"/>
    <w:link w:val="ab"/>
    <w:uiPriority w:val="11"/>
    <w:rsid w:val="00981482"/>
    <w:rPr>
      <w:rFonts w:ascii="Arial" w:eastAsia="MS Mincho" w:hAnsi="Arial" w:cs="Tahoma"/>
      <w:i/>
      <w:iCs/>
      <w:kern w:val="1"/>
      <w:sz w:val="28"/>
      <w:szCs w:val="28"/>
      <w:lang w:eastAsia="ar-SA"/>
    </w:rPr>
  </w:style>
  <w:style w:type="paragraph" w:styleId="ac">
    <w:name w:val="Body Text"/>
    <w:aliases w:val="Основной текст 14,бпОсновной текст"/>
    <w:basedOn w:val="a5"/>
    <w:link w:val="ae"/>
    <w:uiPriority w:val="1"/>
    <w:unhideWhenUsed/>
    <w:qFormat/>
    <w:rsid w:val="00981482"/>
    <w:pPr>
      <w:spacing w:after="120"/>
    </w:pPr>
  </w:style>
  <w:style w:type="character" w:customStyle="1" w:styleId="ae">
    <w:name w:val="Основной текст Знак"/>
    <w:aliases w:val="Основной текст 14 Знак,бпОсновной текст Знак"/>
    <w:link w:val="ac"/>
    <w:uiPriority w:val="1"/>
    <w:qFormat/>
    <w:rsid w:val="00981482"/>
    <w:rPr>
      <w:rFonts w:ascii="Calibri" w:eastAsia="Calibri" w:hAnsi="Calibri" w:cs="Times New Roman"/>
    </w:rPr>
  </w:style>
  <w:style w:type="character" w:customStyle="1" w:styleId="15">
    <w:name w:val="Заголовок 1 Знак"/>
    <w:aliases w:val="Заголовок 1 Знак Знак Знак2,Заголовок 1 Знак Знак Знак Знак Знак1,Заголовок 1 Знак Знак Знак Знак2,Header1-2000 Знак1,H1 Знак1,Head 1 + Arial Narrow Знак1,12 пт Знак1,все пр... Знак1,Head 1 Знак1,H11 Знак2,H12 Знак1,H111 Знак1,H13 Знак"/>
    <w:link w:val="14"/>
    <w:uiPriority w:val="9"/>
    <w:rsid w:val="00981482"/>
    <w:rPr>
      <w:rFonts w:ascii="Arial" w:eastAsia="Times New Roman" w:hAnsi="Arial" w:cs="Arial"/>
      <w:b/>
      <w:bCs/>
      <w:color w:val="000080"/>
      <w:sz w:val="24"/>
      <w:szCs w:val="24"/>
      <w:lang w:eastAsia="ru-RU"/>
    </w:rPr>
  </w:style>
  <w:style w:type="character" w:customStyle="1" w:styleId="22">
    <w:name w:val="Заголовок 2 Знак"/>
    <w:link w:val="20"/>
    <w:uiPriority w:val="9"/>
    <w:qFormat/>
    <w:rsid w:val="00981482"/>
    <w:rPr>
      <w:rFonts w:ascii="Arial" w:eastAsia="Times New Roman" w:hAnsi="Arial" w:cs="Arial"/>
      <w:b/>
      <w:bCs/>
      <w:color w:val="000080"/>
      <w:sz w:val="24"/>
      <w:szCs w:val="24"/>
      <w:lang w:eastAsia="ru-RU"/>
    </w:rPr>
  </w:style>
  <w:style w:type="character" w:customStyle="1" w:styleId="30">
    <w:name w:val="Заголовок 3 Знак"/>
    <w:link w:val="3"/>
    <w:qFormat/>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6">
    <w:name w:val="Основной шрифт абзаца1"/>
    <w:rsid w:val="00981482"/>
  </w:style>
  <w:style w:type="paragraph" w:customStyle="1" w:styleId="af">
    <w:name w:val="Заголовок"/>
    <w:basedOn w:val="a5"/>
    <w:next w:val="ac"/>
    <w:qFormat/>
    <w:rsid w:val="00981482"/>
    <w:pPr>
      <w:keepNext/>
      <w:spacing w:before="240" w:after="120" w:line="240" w:lineRule="auto"/>
    </w:pPr>
    <w:rPr>
      <w:rFonts w:ascii="Arial" w:eastAsia="MS Mincho" w:hAnsi="Arial" w:cs="Tahoma"/>
      <w:sz w:val="28"/>
      <w:szCs w:val="28"/>
      <w:lang w:eastAsia="ar-SA"/>
    </w:rPr>
  </w:style>
  <w:style w:type="paragraph" w:styleId="af0">
    <w:name w:val="List"/>
    <w:basedOn w:val="ac"/>
    <w:rsid w:val="00981482"/>
    <w:pPr>
      <w:spacing w:line="240" w:lineRule="auto"/>
    </w:pPr>
    <w:rPr>
      <w:rFonts w:ascii="Arial" w:eastAsia="Times New Roman" w:hAnsi="Arial" w:cs="Tahoma"/>
      <w:sz w:val="24"/>
      <w:szCs w:val="24"/>
      <w:lang w:eastAsia="ar-SA"/>
    </w:rPr>
  </w:style>
  <w:style w:type="paragraph" w:customStyle="1" w:styleId="17">
    <w:name w:val="Название1"/>
    <w:basedOn w:val="a5"/>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8">
    <w:name w:val="Указатель1"/>
    <w:basedOn w:val="a5"/>
    <w:qFormat/>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qFormat/>
    <w:rsid w:val="00981482"/>
    <w:pPr>
      <w:widowControl w:val="0"/>
      <w:suppressAutoHyphens/>
    </w:pPr>
    <w:rPr>
      <w:rFonts w:ascii="Courier New" w:eastAsia="Arial" w:hAnsi="Courier New"/>
      <w:sz w:val="22"/>
      <w:lang w:eastAsia="ar-SA"/>
    </w:rPr>
  </w:style>
  <w:style w:type="paragraph" w:styleId="af1">
    <w:name w:val="Balloon Text"/>
    <w:basedOn w:val="a5"/>
    <w:link w:val="af2"/>
    <w:uiPriority w:val="99"/>
    <w:qFormat/>
    <w:rsid w:val="00981482"/>
    <w:pPr>
      <w:spacing w:after="0" w:line="240" w:lineRule="auto"/>
    </w:pPr>
    <w:rPr>
      <w:rFonts w:ascii="Tahoma" w:eastAsia="Times New Roman" w:hAnsi="Tahoma" w:cs="Tahoma"/>
      <w:sz w:val="16"/>
      <w:szCs w:val="16"/>
      <w:lang w:eastAsia="ar-SA"/>
    </w:rPr>
  </w:style>
  <w:style w:type="character" w:customStyle="1" w:styleId="af2">
    <w:name w:val="Текст выноски Знак"/>
    <w:link w:val="af1"/>
    <w:uiPriority w:val="99"/>
    <w:qFormat/>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f3">
    <w:name w:val="Strong"/>
    <w:qFormat/>
    <w:rsid w:val="00981482"/>
    <w:rPr>
      <w:b/>
      <w:bCs/>
    </w:rPr>
  </w:style>
  <w:style w:type="paragraph" w:styleId="af4">
    <w:name w:val="footnote text"/>
    <w:basedOn w:val="a5"/>
    <w:link w:val="af5"/>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sid w:val="00981482"/>
    <w:rPr>
      <w:rFonts w:ascii="Times New Roman" w:eastAsia="Times New Roman" w:hAnsi="Times New Roman" w:cs="Times New Roman"/>
      <w:sz w:val="20"/>
      <w:szCs w:val="20"/>
      <w:lang w:eastAsia="ru-RU"/>
    </w:rPr>
  </w:style>
  <w:style w:type="character" w:styleId="af6">
    <w:name w:val="footnote reference"/>
    <w:uiPriority w:val="99"/>
    <w:rsid w:val="00981482"/>
    <w:rPr>
      <w:vertAlign w:val="superscript"/>
    </w:rPr>
  </w:style>
  <w:style w:type="paragraph" w:styleId="af7">
    <w:name w:val="header"/>
    <w:basedOn w:val="a5"/>
    <w:link w:val="af8"/>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qFormat/>
    <w:rsid w:val="00981482"/>
    <w:rPr>
      <w:rFonts w:ascii="Times New Roman" w:eastAsia="Times New Roman" w:hAnsi="Times New Roman" w:cs="Times New Roman"/>
      <w:sz w:val="24"/>
      <w:szCs w:val="24"/>
      <w:lang w:eastAsia="ru-RU"/>
    </w:rPr>
  </w:style>
  <w:style w:type="paragraph" w:styleId="af9">
    <w:name w:val="footer"/>
    <w:basedOn w:val="a5"/>
    <w:link w:val="afa"/>
    <w:uiPriority w:val="99"/>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a">
    <w:name w:val="Нижний колонтитул Знак"/>
    <w:link w:val="af9"/>
    <w:uiPriority w:val="99"/>
    <w:qFormat/>
    <w:rsid w:val="00981482"/>
    <w:rPr>
      <w:rFonts w:ascii="Times New Roman" w:eastAsia="Times New Roman" w:hAnsi="Times New Roman" w:cs="Times New Roman"/>
      <w:sz w:val="24"/>
      <w:szCs w:val="24"/>
      <w:lang w:eastAsia="ru-RU"/>
    </w:rPr>
  </w:style>
  <w:style w:type="paragraph" w:customStyle="1" w:styleId="ConsPlusCell">
    <w:name w:val="ConsPlusCell"/>
    <w:uiPriority w:val="99"/>
    <w:qFormat/>
    <w:rsid w:val="00981482"/>
    <w:pPr>
      <w:widowControl w:val="0"/>
      <w:autoSpaceDE w:val="0"/>
      <w:autoSpaceDN w:val="0"/>
      <w:adjustRightInd w:val="0"/>
    </w:pPr>
    <w:rPr>
      <w:rFonts w:ascii="Arial" w:eastAsia="Times New Roman" w:hAnsi="Arial" w:cs="Arial"/>
    </w:rPr>
  </w:style>
  <w:style w:type="character" w:styleId="afb">
    <w:name w:val="Hyperlink"/>
    <w:uiPriority w:val="99"/>
    <w:unhideWhenUsed/>
    <w:rsid w:val="00981482"/>
    <w:rPr>
      <w:color w:val="404040"/>
      <w:u w:val="single"/>
    </w:rPr>
  </w:style>
  <w:style w:type="paragraph" w:styleId="afc">
    <w:name w:val="List Paragraph"/>
    <w:aliases w:val="мой,ТЗ список,Абзац списка нумерованный"/>
    <w:basedOn w:val="a5"/>
    <w:link w:val="afd"/>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9">
    <w:name w:val="Обычный1"/>
    <w:link w:val="1a"/>
    <w:qFormat/>
    <w:rsid w:val="00981482"/>
    <w:pPr>
      <w:spacing w:before="100" w:after="100"/>
    </w:pPr>
    <w:rPr>
      <w:rFonts w:ascii="Times New Roman" w:eastAsia="Times New Roman" w:hAnsi="Times New Roman"/>
      <w:sz w:val="24"/>
    </w:rPr>
  </w:style>
  <w:style w:type="table" w:styleId="afe">
    <w:name w:val="Table Grid"/>
    <w:basedOn w:val="a7"/>
    <w:uiPriority w:val="59"/>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f">
    <w:name w:val="Body Text Indent"/>
    <w:basedOn w:val="a5"/>
    <w:link w:val="aff0"/>
    <w:uiPriority w:val="99"/>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f0">
    <w:name w:val="Основной текст с отступом Знак"/>
    <w:link w:val="aff"/>
    <w:uiPriority w:val="99"/>
    <w:rsid w:val="00981482"/>
    <w:rPr>
      <w:rFonts w:ascii="Times New Roman" w:eastAsia="Times New Roman" w:hAnsi="Times New Roman" w:cs="Times New Roman"/>
      <w:sz w:val="28"/>
      <w:szCs w:val="24"/>
      <w:lang w:val="x-none" w:eastAsia="x-none"/>
    </w:rPr>
  </w:style>
  <w:style w:type="paragraph" w:customStyle="1" w:styleId="western">
    <w:name w:val="western"/>
    <w:basedOn w:val="a5"/>
    <w:rsid w:val="00981482"/>
    <w:pPr>
      <w:spacing w:before="100" w:beforeAutospacing="1" w:after="119" w:line="240" w:lineRule="auto"/>
    </w:pPr>
    <w:rPr>
      <w:rFonts w:ascii="Arial" w:eastAsia="Times New Roman" w:hAnsi="Arial" w:cs="Arial"/>
      <w:color w:val="000000"/>
      <w:sz w:val="20"/>
      <w:szCs w:val="20"/>
      <w:lang w:eastAsia="ru-RU"/>
    </w:rPr>
  </w:style>
  <w:style w:type="paragraph" w:styleId="23">
    <w:name w:val="Body Text 2"/>
    <w:basedOn w:val="a5"/>
    <w:link w:val="24"/>
    <w:qFormat/>
    <w:rsid w:val="00981482"/>
    <w:pPr>
      <w:spacing w:after="120" w:line="480" w:lineRule="auto"/>
    </w:pPr>
    <w:rPr>
      <w:rFonts w:ascii="Times New Roman" w:eastAsia="Times New Roman" w:hAnsi="Times New Roman"/>
      <w:sz w:val="24"/>
      <w:szCs w:val="24"/>
      <w:lang w:val="x-none" w:eastAsia="x-none"/>
    </w:rPr>
  </w:style>
  <w:style w:type="character" w:customStyle="1" w:styleId="24">
    <w:name w:val="Основной текст 2 Знак"/>
    <w:link w:val="23"/>
    <w:rsid w:val="00981482"/>
    <w:rPr>
      <w:rFonts w:ascii="Times New Roman" w:eastAsia="Times New Roman" w:hAnsi="Times New Roman" w:cs="Times New Roman"/>
      <w:sz w:val="24"/>
      <w:szCs w:val="24"/>
      <w:lang w:val="x-none" w:eastAsia="x-none"/>
    </w:rPr>
  </w:style>
  <w:style w:type="paragraph" w:customStyle="1" w:styleId="aff1">
    <w:name w:val="Прижатый влево"/>
    <w:basedOn w:val="a5"/>
    <w:next w:val="a5"/>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5"/>
    <w:link w:val="HTML0"/>
    <w:uiPriority w:val="99"/>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uiPriority w:val="99"/>
    <w:rsid w:val="00981482"/>
    <w:rPr>
      <w:rFonts w:ascii="Courier New" w:eastAsia="Times New Roman" w:hAnsi="Courier New" w:cs="Times New Roman"/>
      <w:sz w:val="26"/>
      <w:szCs w:val="26"/>
      <w:lang w:val="x-none" w:eastAsia="x-none"/>
    </w:rPr>
  </w:style>
  <w:style w:type="paragraph" w:customStyle="1" w:styleId="Style2">
    <w:name w:val="Style2"/>
    <w:basedOn w:val="a5"/>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5"/>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5"/>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5"/>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5"/>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qForma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5"/>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uiPriority w:val="99"/>
    <w:rsid w:val="00981482"/>
  </w:style>
  <w:style w:type="paragraph" w:customStyle="1" w:styleId="aff2">
    <w:name w:val="Знак Знак Знак Знак"/>
    <w:basedOn w:val="a5"/>
    <w:uiPriority w:val="99"/>
    <w:qFormat/>
    <w:rsid w:val="00981482"/>
    <w:pPr>
      <w:spacing w:after="0" w:line="240" w:lineRule="auto"/>
    </w:pPr>
    <w:rPr>
      <w:rFonts w:ascii="Verdana" w:eastAsia="Times New Roman" w:hAnsi="Verdana" w:cs="Verdana"/>
      <w:sz w:val="20"/>
      <w:szCs w:val="20"/>
      <w:lang w:val="en-US"/>
    </w:rPr>
  </w:style>
  <w:style w:type="character" w:customStyle="1" w:styleId="FontStyle17">
    <w:name w:val="Font Style17"/>
    <w:qFormat/>
    <w:rsid w:val="00981482"/>
    <w:rPr>
      <w:rFonts w:ascii="Times New Roman" w:hAnsi="Times New Roman" w:cs="Times New Roman"/>
      <w:b/>
      <w:bCs/>
      <w:spacing w:val="10"/>
      <w:sz w:val="24"/>
      <w:szCs w:val="24"/>
    </w:rPr>
  </w:style>
  <w:style w:type="paragraph" w:styleId="aff3">
    <w:name w:val="No Spacing"/>
    <w:aliases w:val="с интервалом,Без интервала1,No Spacing1,Без интервала11,No Spacing,Приложение АР"/>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5"/>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5"/>
    <w:link w:val="Bodytext"/>
    <w:qFormat/>
    <w:rsid w:val="00981482"/>
    <w:pPr>
      <w:shd w:val="clear" w:color="auto" w:fill="FFFFFF"/>
      <w:spacing w:before="480" w:after="60" w:line="269" w:lineRule="exact"/>
    </w:pPr>
    <w:rPr>
      <w:sz w:val="23"/>
      <w:szCs w:val="23"/>
    </w:rPr>
  </w:style>
  <w:style w:type="character" w:customStyle="1" w:styleId="1b">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f4">
    <w:name w:val="Цветовое выделение"/>
    <w:rsid w:val="00981482"/>
    <w:rPr>
      <w:b/>
      <w:bCs/>
      <w:color w:val="000080"/>
    </w:rPr>
  </w:style>
  <w:style w:type="character" w:customStyle="1" w:styleId="aff5">
    <w:name w:val="Гипертекстовая ссылка"/>
    <w:rsid w:val="00981482"/>
    <w:rPr>
      <w:b/>
      <w:bCs/>
      <w:color w:val="008000"/>
    </w:rPr>
  </w:style>
  <w:style w:type="character" w:customStyle="1" w:styleId="aff6">
    <w:name w:val="Активная гипертекстовая ссылка"/>
    <w:rsid w:val="00981482"/>
    <w:rPr>
      <w:b/>
      <w:bCs/>
      <w:color w:val="008000"/>
      <w:u w:val="single"/>
    </w:rPr>
  </w:style>
  <w:style w:type="paragraph" w:customStyle="1" w:styleId="aff7">
    <w:name w:val="Основное меню (преемственное)"/>
    <w:basedOn w:val="a5"/>
    <w:next w:val="a5"/>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8">
    <w:name w:val="Заголовок своего сообщения"/>
    <w:rsid w:val="00981482"/>
  </w:style>
  <w:style w:type="paragraph" w:customStyle="1" w:styleId="aff9">
    <w:name w:val="Заголовок статьи"/>
    <w:basedOn w:val="a5"/>
    <w:next w:val="a5"/>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a">
    <w:name w:val="Заголовок чужого сообщения"/>
    <w:rsid w:val="00981482"/>
    <w:rPr>
      <w:b/>
      <w:bCs/>
      <w:color w:val="FF0000"/>
    </w:rPr>
  </w:style>
  <w:style w:type="paragraph" w:customStyle="1" w:styleId="affb">
    <w:name w:val="Интерактивный заголовок"/>
    <w:basedOn w:val="af"/>
    <w:next w:val="a5"/>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c">
    <w:name w:val="Интерфейс"/>
    <w:basedOn w:val="a5"/>
    <w:next w:val="a5"/>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d">
    <w:name w:val="Комментарий"/>
    <w:basedOn w:val="a5"/>
    <w:next w:val="a5"/>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e">
    <w:name w:val="Информация об изменениях документа"/>
    <w:basedOn w:val="affd"/>
    <w:next w:val="a5"/>
    <w:rsid w:val="00981482"/>
  </w:style>
  <w:style w:type="paragraph" w:customStyle="1" w:styleId="afff">
    <w:name w:val="Текст (лев. подпись)"/>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0">
    <w:name w:val="Колонтитул (левый)"/>
    <w:basedOn w:val="afff"/>
    <w:next w:val="a5"/>
    <w:rsid w:val="00981482"/>
    <w:rPr>
      <w:sz w:val="16"/>
      <w:szCs w:val="16"/>
    </w:rPr>
  </w:style>
  <w:style w:type="paragraph" w:customStyle="1" w:styleId="afff1">
    <w:name w:val="Текст (прав. подпись)"/>
    <w:basedOn w:val="a5"/>
    <w:next w:val="a5"/>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2">
    <w:name w:val="Колонтитул (правый)"/>
    <w:basedOn w:val="afff1"/>
    <w:next w:val="a5"/>
    <w:rsid w:val="00981482"/>
    <w:rPr>
      <w:sz w:val="16"/>
      <w:szCs w:val="16"/>
    </w:rPr>
  </w:style>
  <w:style w:type="paragraph" w:customStyle="1" w:styleId="afff3">
    <w:name w:val="Комментарий пользователя"/>
    <w:basedOn w:val="affd"/>
    <w:next w:val="a5"/>
    <w:rsid w:val="00981482"/>
    <w:pPr>
      <w:jc w:val="left"/>
    </w:pPr>
    <w:rPr>
      <w:color w:val="000080"/>
    </w:rPr>
  </w:style>
  <w:style w:type="paragraph" w:customStyle="1" w:styleId="afff4">
    <w:name w:val="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5">
    <w:name w:val="Найденные слова"/>
    <w:rsid w:val="00981482"/>
  </w:style>
  <w:style w:type="character" w:customStyle="1" w:styleId="afff6">
    <w:name w:val="Не вступил в силу"/>
    <w:rsid w:val="00981482"/>
    <w:rPr>
      <w:b/>
      <w:bCs/>
      <w:color w:val="008080"/>
    </w:rPr>
  </w:style>
  <w:style w:type="paragraph" w:customStyle="1" w:styleId="afff7">
    <w:name w:val="Нормальный (таблица)"/>
    <w:basedOn w:val="a5"/>
    <w:next w:val="a5"/>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8">
    <w:name w:val="Объект"/>
    <w:basedOn w:val="a5"/>
    <w:next w:val="a5"/>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9">
    <w:name w:val="Таблицы (моноширинный)"/>
    <w:basedOn w:val="a5"/>
    <w:next w:val="a5"/>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a">
    <w:name w:val="Оглавление"/>
    <w:basedOn w:val="afff9"/>
    <w:next w:val="a5"/>
    <w:link w:val="afffb"/>
    <w:rsid w:val="00981482"/>
    <w:pPr>
      <w:ind w:left="140"/>
    </w:pPr>
  </w:style>
  <w:style w:type="character" w:customStyle="1" w:styleId="afffc">
    <w:name w:val="Опечатки"/>
    <w:rsid w:val="00981482"/>
    <w:rPr>
      <w:color w:val="FF0000"/>
    </w:rPr>
  </w:style>
  <w:style w:type="paragraph" w:customStyle="1" w:styleId="afffd">
    <w:name w:val="Переменная часть"/>
    <w:basedOn w:val="aff7"/>
    <w:next w:val="a5"/>
    <w:rsid w:val="00981482"/>
    <w:rPr>
      <w:sz w:val="20"/>
      <w:szCs w:val="20"/>
    </w:rPr>
  </w:style>
  <w:style w:type="paragraph" w:customStyle="1" w:styleId="afffe">
    <w:name w:val="Постоянная часть"/>
    <w:basedOn w:val="aff7"/>
    <w:next w:val="a5"/>
    <w:rsid w:val="00981482"/>
    <w:rPr>
      <w:sz w:val="22"/>
      <w:szCs w:val="22"/>
    </w:rPr>
  </w:style>
  <w:style w:type="character" w:customStyle="1" w:styleId="affff">
    <w:name w:val="Продолжение ссылки"/>
    <w:rsid w:val="00981482"/>
  </w:style>
  <w:style w:type="paragraph" w:customStyle="1" w:styleId="affff0">
    <w:name w:val="Словарная статья"/>
    <w:basedOn w:val="a5"/>
    <w:next w:val="a5"/>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1">
    <w:name w:val="Сравнение редакций"/>
    <w:rsid w:val="00981482"/>
  </w:style>
  <w:style w:type="character" w:customStyle="1" w:styleId="affff2">
    <w:name w:val="Сравнение редакций. Добавленный фрагмент"/>
    <w:rsid w:val="00981482"/>
    <w:rPr>
      <w:b/>
      <w:bCs/>
      <w:color w:val="0000FF"/>
    </w:rPr>
  </w:style>
  <w:style w:type="character" w:customStyle="1" w:styleId="affff3">
    <w:name w:val="Сравнение редакций. Удаленный фрагмент"/>
    <w:rsid w:val="00981482"/>
    <w:rPr>
      <w:b/>
      <w:bCs/>
      <w:strike/>
      <w:color w:val="808000"/>
    </w:rPr>
  </w:style>
  <w:style w:type="paragraph" w:customStyle="1" w:styleId="affff4">
    <w:name w:val="Текст (справка)"/>
    <w:basedOn w:val="a5"/>
    <w:next w:val="a5"/>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5">
    <w:name w:val="Текст в таблице"/>
    <w:basedOn w:val="afff7"/>
    <w:next w:val="a5"/>
    <w:rsid w:val="00981482"/>
    <w:pPr>
      <w:ind w:firstLine="500"/>
    </w:pPr>
  </w:style>
  <w:style w:type="paragraph" w:customStyle="1" w:styleId="affff6">
    <w:name w:val="Технический комментарий"/>
    <w:basedOn w:val="a5"/>
    <w:next w:val="a5"/>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7">
    <w:name w:val="Утратил силу"/>
    <w:rsid w:val="00981482"/>
    <w:rPr>
      <w:b/>
      <w:bCs/>
      <w:strike/>
      <w:color w:val="808000"/>
    </w:rPr>
  </w:style>
  <w:style w:type="paragraph" w:customStyle="1" w:styleId="affff8">
    <w:name w:val="Центрированный (таблица)"/>
    <w:basedOn w:val="afff7"/>
    <w:next w:val="a5"/>
    <w:rsid w:val="00981482"/>
    <w:pPr>
      <w:jc w:val="center"/>
    </w:pPr>
  </w:style>
  <w:style w:type="paragraph" w:customStyle="1" w:styleId="affff9">
    <w:name w:val="Знак Знак Знак Знак Знак Знак Знак Знак Знак Знак"/>
    <w:basedOn w:val="a5"/>
    <w:rsid w:val="00981482"/>
    <w:pPr>
      <w:spacing w:after="160" w:line="240" w:lineRule="exact"/>
      <w:jc w:val="both"/>
    </w:pPr>
    <w:rPr>
      <w:rFonts w:ascii="Times New Roman" w:eastAsia="Times New Roman" w:hAnsi="Times New Roman"/>
      <w:sz w:val="24"/>
      <w:szCs w:val="24"/>
      <w:lang w:val="en-US"/>
    </w:rPr>
  </w:style>
  <w:style w:type="paragraph" w:customStyle="1" w:styleId="1c">
    <w:name w:val="Знак1"/>
    <w:basedOn w:val="a5"/>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d">
    <w:name w:val="Знак1 Знак Знак Знак Знак Знак Знак"/>
    <w:basedOn w:val="a5"/>
    <w:rsid w:val="00981482"/>
    <w:pPr>
      <w:spacing w:after="160" w:line="240" w:lineRule="exact"/>
    </w:pPr>
    <w:rPr>
      <w:rFonts w:ascii="Verdana" w:eastAsia="Times New Roman" w:hAnsi="Verdana"/>
      <w:sz w:val="24"/>
      <w:szCs w:val="24"/>
      <w:lang w:val="en-US"/>
    </w:rPr>
  </w:style>
  <w:style w:type="paragraph" w:customStyle="1" w:styleId="1e">
    <w:name w:val="Знак1 Знак Знак Знак"/>
    <w:basedOn w:val="a5"/>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f">
    <w:name w:val="Знак1"/>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a">
    <w:name w:val="Содержимое таблицы"/>
    <w:basedOn w:val="a5"/>
    <w:uiPriority w:val="99"/>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5">
    <w:name w:val="Body Text Indent 2"/>
    <w:basedOn w:val="a5"/>
    <w:link w:val="26"/>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6">
    <w:name w:val="Основной текст с отступом 2 Знак"/>
    <w:link w:val="25"/>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uiPriority w:val="99"/>
    <w:qFormat/>
    <w:rsid w:val="00981482"/>
    <w:pPr>
      <w:widowControl w:val="0"/>
      <w:autoSpaceDE w:val="0"/>
      <w:autoSpaceDN w:val="0"/>
      <w:adjustRightInd w:val="0"/>
    </w:pPr>
    <w:rPr>
      <w:rFonts w:ascii="Times New Roman" w:eastAsia="Times New Roman" w:hAnsi="Times New Roman"/>
      <w:sz w:val="18"/>
      <w:szCs w:val="18"/>
    </w:rPr>
  </w:style>
  <w:style w:type="paragraph" w:customStyle="1" w:styleId="affffb">
    <w:name w:val="Знак"/>
    <w:basedOn w:val="a5"/>
    <w:rsid w:val="00981482"/>
    <w:pPr>
      <w:spacing w:after="160" w:line="240" w:lineRule="exact"/>
    </w:pPr>
    <w:rPr>
      <w:rFonts w:ascii="Verdana" w:eastAsia="Times New Roman" w:hAnsi="Verdana"/>
      <w:sz w:val="24"/>
      <w:szCs w:val="24"/>
      <w:lang w:val="en-US"/>
    </w:rPr>
  </w:style>
  <w:style w:type="paragraph" w:styleId="affffc">
    <w:name w:val="endnote text"/>
    <w:basedOn w:val="a5"/>
    <w:link w:val="affffd"/>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d">
    <w:name w:val="Текст концевой сноски Знак"/>
    <w:link w:val="affffc"/>
    <w:rsid w:val="00981482"/>
    <w:rPr>
      <w:rFonts w:ascii="Arial" w:eastAsia="Times New Roman" w:hAnsi="Arial" w:cs="Arial"/>
      <w:sz w:val="24"/>
      <w:szCs w:val="24"/>
      <w:lang w:eastAsia="ru-RU"/>
    </w:rPr>
  </w:style>
  <w:style w:type="paragraph" w:styleId="affffe">
    <w:name w:val="annotation text"/>
    <w:basedOn w:val="a5"/>
    <w:link w:val="afffff"/>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f">
    <w:name w:val="Текст примечания Знак"/>
    <w:link w:val="affffe"/>
    <w:uiPriority w:val="99"/>
    <w:rsid w:val="00981482"/>
    <w:rPr>
      <w:rFonts w:ascii="Arial" w:eastAsia="Times New Roman" w:hAnsi="Arial" w:cs="Arial"/>
      <w:sz w:val="24"/>
      <w:szCs w:val="24"/>
      <w:lang w:eastAsia="ru-RU"/>
    </w:rPr>
  </w:style>
  <w:style w:type="paragraph" w:styleId="afffff0">
    <w:name w:val="annotation subject"/>
    <w:basedOn w:val="affffe"/>
    <w:next w:val="affffe"/>
    <w:link w:val="afffff1"/>
    <w:uiPriority w:val="99"/>
    <w:unhideWhenUsed/>
    <w:rsid w:val="00981482"/>
    <w:rPr>
      <w:b/>
      <w:bCs/>
    </w:rPr>
  </w:style>
  <w:style w:type="character" w:customStyle="1" w:styleId="afffff1">
    <w:name w:val="Тема примечания Знак"/>
    <w:link w:val="afffff0"/>
    <w:uiPriority w:val="99"/>
    <w:rsid w:val="00981482"/>
    <w:rPr>
      <w:rFonts w:ascii="Arial" w:eastAsia="Times New Roman" w:hAnsi="Arial" w:cs="Arial"/>
      <w:b/>
      <w:bCs/>
      <w:sz w:val="24"/>
      <w:szCs w:val="24"/>
      <w:lang w:eastAsia="ru-RU"/>
    </w:rPr>
  </w:style>
  <w:style w:type="character" w:styleId="afffff2">
    <w:name w:val="page number"/>
    <w:qFormat/>
    <w:rsid w:val="00981482"/>
  </w:style>
  <w:style w:type="paragraph" w:customStyle="1" w:styleId="afffff3">
    <w:name w:val="Мой обычный"/>
    <w:basedOn w:val="a5"/>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5"/>
    <w:rsid w:val="00981482"/>
    <w:pPr>
      <w:spacing w:after="0" w:line="240" w:lineRule="auto"/>
      <w:jc w:val="center"/>
    </w:pPr>
    <w:rPr>
      <w:rFonts w:ascii="Times New Roman" w:eastAsia="Times New Roman" w:hAnsi="Times New Roman"/>
      <w:sz w:val="28"/>
      <w:szCs w:val="20"/>
      <w:lang w:eastAsia="ar-SA"/>
    </w:rPr>
  </w:style>
  <w:style w:type="paragraph" w:customStyle="1" w:styleId="afffff4">
    <w:name w:val="Знак"/>
    <w:basedOn w:val="a5"/>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f5">
    <w:name w:val="Title"/>
    <w:aliases w:val="Знак Знак12"/>
    <w:basedOn w:val="a5"/>
    <w:link w:val="afffff6"/>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6">
    <w:name w:val="Название Знак"/>
    <w:aliases w:val="Знак Знак12 Знак"/>
    <w:link w:val="afffff5"/>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f0">
    <w:name w:val="Нет списка1"/>
    <w:next w:val="a8"/>
    <w:semiHidden/>
    <w:rsid w:val="00981482"/>
  </w:style>
  <w:style w:type="paragraph" w:customStyle="1" w:styleId="32">
    <w:name w:val="Исполнитель3"/>
    <w:basedOn w:val="a5"/>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7">
    <w:name w:val="Наименование должности"/>
    <w:basedOn w:val="a5"/>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8">
    <w:name w:val="таблица подпись"/>
    <w:basedOn w:val="affffa"/>
    <w:rsid w:val="00981482"/>
    <w:rPr>
      <w:rFonts w:ascii="PT Sans" w:hAnsi="PT Sans"/>
      <w:sz w:val="28"/>
      <w:szCs w:val="20"/>
    </w:rPr>
  </w:style>
  <w:style w:type="paragraph" w:customStyle="1" w:styleId="afffff9">
    <w:name w:val="Наименование подписи"/>
    <w:basedOn w:val="affffa"/>
    <w:rsid w:val="00981482"/>
    <w:pPr>
      <w:jc w:val="right"/>
    </w:pPr>
    <w:rPr>
      <w:rFonts w:ascii="PT Sans" w:hAnsi="PT Sans"/>
      <w:szCs w:val="20"/>
    </w:rPr>
  </w:style>
  <w:style w:type="paragraph" w:customStyle="1" w:styleId="afffffa">
    <w:name w:val="Приложение"/>
    <w:basedOn w:val="ac"/>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b">
    <w:name w:val="Заголовок к указу по центру"/>
    <w:basedOn w:val="a5"/>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f1">
    <w:name w:val="Абзац списка1"/>
    <w:basedOn w:val="a5"/>
    <w:qFormat/>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c">
    <w:name w:val="Знак Знак Знак Знак Знак Знак Знак"/>
    <w:basedOn w:val="a5"/>
    <w:rsid w:val="00981482"/>
    <w:pPr>
      <w:spacing w:after="0" w:line="240" w:lineRule="auto"/>
    </w:pPr>
    <w:rPr>
      <w:rFonts w:ascii="Verdana" w:eastAsia="Times New Roman" w:hAnsi="Verdana" w:cs="Verdana"/>
      <w:sz w:val="20"/>
      <w:szCs w:val="20"/>
      <w:lang w:val="en-US"/>
    </w:rPr>
  </w:style>
  <w:style w:type="paragraph" w:customStyle="1" w:styleId="27">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5"/>
    <w:link w:val="34"/>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rsid w:val="00981482"/>
    <w:rPr>
      <w:rFonts w:ascii="Times New Roman" w:eastAsia="Times New Roman" w:hAnsi="Times New Roman" w:cs="Times New Roman"/>
      <w:sz w:val="16"/>
      <w:szCs w:val="16"/>
    </w:rPr>
  </w:style>
  <w:style w:type="paragraph" w:customStyle="1" w:styleId="Style1">
    <w:name w:val="Style1"/>
    <w:basedOn w:val="a5"/>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5"/>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5"/>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5"/>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5"/>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8">
    <w:name w:val="Знак2"/>
    <w:basedOn w:val="a5"/>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d">
    <w:name w:val="Основной текст_"/>
    <w:link w:val="61"/>
    <w:rsid w:val="00981482"/>
    <w:rPr>
      <w:sz w:val="23"/>
      <w:szCs w:val="23"/>
      <w:shd w:val="clear" w:color="auto" w:fill="FFFFFF"/>
    </w:rPr>
  </w:style>
  <w:style w:type="paragraph" w:customStyle="1" w:styleId="61">
    <w:name w:val="Основной текст6"/>
    <w:basedOn w:val="a5"/>
    <w:link w:val="afffffd"/>
    <w:rsid w:val="00981482"/>
    <w:pPr>
      <w:shd w:val="clear" w:color="auto" w:fill="FFFFFF"/>
      <w:spacing w:after="60" w:line="240" w:lineRule="atLeast"/>
      <w:ind w:hanging="480"/>
    </w:pPr>
    <w:rPr>
      <w:sz w:val="23"/>
      <w:szCs w:val="23"/>
    </w:rPr>
  </w:style>
  <w:style w:type="character" w:customStyle="1" w:styleId="afffffe">
    <w:name w:val="Основной текст + Полужирный"/>
    <w:rsid w:val="00981482"/>
    <w:rPr>
      <w:rFonts w:ascii="Times New Roman" w:hAnsi="Times New Roman" w:cs="Times New Roman"/>
      <w:b/>
      <w:bCs/>
      <w:sz w:val="22"/>
      <w:szCs w:val="22"/>
      <w:u w:val="none"/>
      <w:lang w:bidi="ar-SA"/>
    </w:rPr>
  </w:style>
  <w:style w:type="character" w:customStyle="1" w:styleId="29">
    <w:name w:val="Основной текст (2)_"/>
    <w:link w:val="2a"/>
    <w:qFormat/>
    <w:rsid w:val="00981482"/>
    <w:rPr>
      <w:shd w:val="clear" w:color="auto" w:fill="FFFFFF"/>
    </w:rPr>
  </w:style>
  <w:style w:type="paragraph" w:customStyle="1" w:styleId="2a">
    <w:name w:val="Основной текст (2)"/>
    <w:basedOn w:val="a5"/>
    <w:link w:val="29"/>
    <w:qFormat/>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2) + Arial,7,Сноска (13) + 12 pt,Основной текст (12) + 9,Не полужирный Exact,Подпись к таблице (5) + 9,Основной текст (2) + 11"/>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5"/>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5"/>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b">
    <w:name w:val="Без интервала2"/>
    <w:uiPriority w:val="99"/>
    <w:qFormat/>
    <w:rsid w:val="00981482"/>
    <w:rPr>
      <w:rFonts w:eastAsia="Times New Roman" w:cs="Calibri"/>
      <w:sz w:val="22"/>
      <w:szCs w:val="22"/>
    </w:rPr>
  </w:style>
  <w:style w:type="paragraph" w:customStyle="1" w:styleId="Style7">
    <w:name w:val="Style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Основной текст (2) + Book Antiqua"/>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5"/>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5"/>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f">
    <w:name w:val="FollowedHyperlink"/>
    <w:uiPriority w:val="99"/>
    <w:rsid w:val="00981482"/>
    <w:rPr>
      <w:color w:val="800080"/>
      <w:u w:val="single"/>
    </w:rPr>
  </w:style>
  <w:style w:type="paragraph" w:customStyle="1" w:styleId="xl30">
    <w:name w:val="xl30"/>
    <w:basedOn w:val="a5"/>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5"/>
    <w:link w:val="37"/>
    <w:qFormat/>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5"/>
    <w:next w:val="a5"/>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5"/>
    <w:next w:val="a5"/>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2">
    <w:name w:val="Основной текст1"/>
    <w:basedOn w:val="a5"/>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f0">
    <w:name w:val="подпись"/>
    <w:basedOn w:val="a5"/>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5"/>
    <w:qFormat/>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5"/>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8"/>
    <w:semiHidden/>
    <w:rsid w:val="00981482"/>
  </w:style>
  <w:style w:type="paragraph" w:customStyle="1" w:styleId="Textbody">
    <w:name w:val="Text body"/>
    <w:basedOn w:val="a5"/>
    <w:qFormat/>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c">
    <w:name w:val="Основной текст2"/>
    <w:basedOn w:val="a5"/>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5"/>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d">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e">
    <w:name w:val="Основной шрифт абзаца2"/>
    <w:rsid w:val="00981482"/>
  </w:style>
  <w:style w:type="character" w:customStyle="1" w:styleId="affffff1">
    <w:name w:val="Символ сноски"/>
    <w:qFormat/>
    <w:rsid w:val="00981482"/>
    <w:rPr>
      <w:vertAlign w:val="superscript"/>
    </w:rPr>
  </w:style>
  <w:style w:type="paragraph" w:customStyle="1" w:styleId="42">
    <w:name w:val="Название4"/>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f">
    <w:name w:val="Название2"/>
    <w:basedOn w:val="a5"/>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0">
    <w:name w:val="Указатель2"/>
    <w:basedOn w:val="a5"/>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f2">
    <w:name w:val="Заголовок таблицы"/>
    <w:basedOn w:val="affffa"/>
    <w:qFormat/>
    <w:rsid w:val="00981482"/>
    <w:pPr>
      <w:jc w:val="center"/>
    </w:pPr>
    <w:rPr>
      <w:b/>
      <w:bCs/>
    </w:rPr>
  </w:style>
  <w:style w:type="paragraph" w:customStyle="1" w:styleId="affffff3">
    <w:name w:val="Содержимое врезки"/>
    <w:basedOn w:val="ac"/>
    <w:qFormat/>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5"/>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3">
    <w:name w:val="Стиль1"/>
    <w:basedOn w:val="a5"/>
    <w:rsid w:val="00981482"/>
    <w:pPr>
      <w:suppressAutoHyphens/>
      <w:spacing w:after="0" w:line="240" w:lineRule="auto"/>
    </w:pPr>
    <w:rPr>
      <w:rFonts w:ascii="Times New Roman" w:eastAsia="Times New Roman" w:hAnsi="Times New Roman"/>
      <w:sz w:val="24"/>
      <w:szCs w:val="24"/>
      <w:lang w:eastAsia="ar-SA"/>
    </w:rPr>
  </w:style>
  <w:style w:type="paragraph" w:customStyle="1" w:styleId="1f4">
    <w:name w:val="марк список 1"/>
    <w:basedOn w:val="a5"/>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qFormat/>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5">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f4">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5"/>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5"/>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5"/>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5"/>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5"/>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5"/>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5"/>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5"/>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5"/>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5"/>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5"/>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5"/>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5"/>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5"/>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5"/>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5"/>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5"/>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5"/>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5"/>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5"/>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5"/>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f5">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5"/>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1">
    <w:name w:val="Абзац списка2"/>
    <w:basedOn w:val="a5"/>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6">
    <w:name w:val="Знак1"/>
    <w:basedOn w:val="a5"/>
    <w:rsid w:val="00A75FDC"/>
    <w:pPr>
      <w:spacing w:after="160" w:line="240" w:lineRule="exact"/>
      <w:jc w:val="both"/>
    </w:pPr>
    <w:rPr>
      <w:rFonts w:ascii="Verdana" w:eastAsia="Times New Roman" w:hAnsi="Verdana" w:cs="Arial"/>
      <w:sz w:val="20"/>
      <w:szCs w:val="20"/>
      <w:lang w:val="en-US"/>
    </w:rPr>
  </w:style>
  <w:style w:type="paragraph" w:customStyle="1" w:styleId="1f7">
    <w:name w:val="Знак1 Знак Знак Знак Знак Знак Знак"/>
    <w:basedOn w:val="a5"/>
    <w:rsid w:val="00A75FDC"/>
    <w:pPr>
      <w:spacing w:after="160" w:line="240" w:lineRule="exact"/>
    </w:pPr>
    <w:rPr>
      <w:rFonts w:ascii="Verdana" w:eastAsia="Times New Roman" w:hAnsi="Verdana"/>
      <w:sz w:val="24"/>
      <w:szCs w:val="24"/>
      <w:lang w:val="en-US"/>
    </w:rPr>
  </w:style>
  <w:style w:type="paragraph" w:customStyle="1" w:styleId="affffff6">
    <w:name w:val="Знак"/>
    <w:basedOn w:val="a5"/>
    <w:rsid w:val="00A75FDC"/>
    <w:pPr>
      <w:spacing w:after="160" w:line="240" w:lineRule="exact"/>
    </w:pPr>
    <w:rPr>
      <w:rFonts w:ascii="Verdana" w:eastAsia="Times New Roman" w:hAnsi="Verdana" w:cs="Verdana"/>
      <w:sz w:val="20"/>
      <w:szCs w:val="20"/>
      <w:lang w:val="en-US"/>
    </w:rPr>
  </w:style>
  <w:style w:type="paragraph" w:customStyle="1" w:styleId="3d">
    <w:name w:val="Обычный3"/>
    <w:uiPriority w:val="99"/>
    <w:qFormat/>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7">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8">
    <w:name w:val="Document Map"/>
    <w:basedOn w:val="Standard"/>
    <w:link w:val="affffff9"/>
    <w:uiPriority w:val="99"/>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9">
    <w:name w:val="Схема документа Знак"/>
    <w:basedOn w:val="a6"/>
    <w:link w:val="affffff8"/>
    <w:uiPriority w:val="99"/>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8"/>
    <w:qFormat/>
    <w:rsid w:val="00A75FDC"/>
    <w:pPr>
      <w:numPr>
        <w:numId w:val="1"/>
      </w:numPr>
    </w:pPr>
  </w:style>
  <w:style w:type="numbering" w:customStyle="1" w:styleId="WW8Num2">
    <w:name w:val="WW8Num2"/>
    <w:basedOn w:val="a8"/>
    <w:rsid w:val="00A75FDC"/>
    <w:pPr>
      <w:numPr>
        <w:numId w:val="2"/>
      </w:numPr>
    </w:pPr>
  </w:style>
  <w:style w:type="numbering" w:customStyle="1" w:styleId="WWNum2">
    <w:name w:val="WWNum2"/>
    <w:basedOn w:val="a8"/>
    <w:rsid w:val="00A75FDC"/>
    <w:pPr>
      <w:numPr>
        <w:numId w:val="3"/>
      </w:numPr>
    </w:pPr>
  </w:style>
  <w:style w:type="paragraph" w:customStyle="1" w:styleId="listparagraph">
    <w:name w:val="listparagraph"/>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5"/>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a">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b">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c">
    <w:name w:val="Посещённая гиперссылка"/>
    <w:rsid w:val="00A75FDC"/>
    <w:rPr>
      <w:color w:val="800000"/>
      <w:u w:val="single"/>
    </w:rPr>
  </w:style>
  <w:style w:type="character" w:customStyle="1" w:styleId="affffffd">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8">
    <w:name w:val="Основной текст Знак1"/>
    <w:aliases w:val="бпОсновной текст Знак1"/>
    <w:rsid w:val="00A75FDC"/>
    <w:rPr>
      <w:color w:val="00000A"/>
      <w:sz w:val="24"/>
    </w:rPr>
  </w:style>
  <w:style w:type="paragraph" w:styleId="1f9">
    <w:name w:val="index 1"/>
    <w:basedOn w:val="a5"/>
    <w:next w:val="a5"/>
    <w:autoRedefine/>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e">
    <w:name w:val="index heading"/>
    <w:basedOn w:val="a5"/>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a">
    <w:name w:val="Верхний колонтитул Знак1"/>
    <w:uiPriority w:val="99"/>
    <w:rsid w:val="00A75FDC"/>
    <w:rPr>
      <w:color w:val="00000A"/>
      <w:sz w:val="24"/>
    </w:rPr>
  </w:style>
  <w:style w:type="paragraph" w:customStyle="1" w:styleId="afffffff">
    <w:name w:val="Верхний колонтитул слева"/>
    <w:basedOn w:val="a5"/>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b">
    <w:name w:val="Нижний колонтитул Знак1"/>
    <w:uiPriority w:val="99"/>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c">
    <w:name w:val="Обычный (веб)1"/>
    <w:basedOn w:val="a5"/>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2">
    <w:name w:val="Заголовок №2_"/>
    <w:link w:val="2f3"/>
    <w:qFormat/>
    <w:locked/>
    <w:rsid w:val="000341F1"/>
    <w:rPr>
      <w:b/>
      <w:bCs/>
      <w:shd w:val="clear" w:color="auto" w:fill="FFFFFF"/>
    </w:rPr>
  </w:style>
  <w:style w:type="paragraph" w:customStyle="1" w:styleId="2f3">
    <w:name w:val="Заголовок №2"/>
    <w:basedOn w:val="a5"/>
    <w:link w:val="2f2"/>
    <w:qFormat/>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6"/>
    <w:rsid w:val="00E953AB"/>
    <w:rPr>
      <w:b/>
      <w:bCs/>
    </w:rPr>
  </w:style>
  <w:style w:type="paragraph" w:customStyle="1" w:styleId="112">
    <w:name w:val="Заголовок 11"/>
    <w:next w:val="a5"/>
    <w:uiPriority w:val="1"/>
    <w:qFormat/>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qFormat/>
    <w:rsid w:val="00B01E4B"/>
    <w:rPr>
      <w:shd w:val="clear" w:color="auto" w:fill="FFFFFF"/>
    </w:rPr>
  </w:style>
  <w:style w:type="paragraph" w:customStyle="1" w:styleId="52">
    <w:name w:val="Основной текст (5)"/>
    <w:basedOn w:val="a5"/>
    <w:link w:val="51"/>
    <w:qFormat/>
    <w:rsid w:val="00B01E4B"/>
    <w:pPr>
      <w:widowControl w:val="0"/>
      <w:shd w:val="clear" w:color="auto" w:fill="FFFFFF"/>
      <w:spacing w:after="1620" w:line="274" w:lineRule="exact"/>
      <w:jc w:val="right"/>
    </w:pPr>
    <w:rPr>
      <w:sz w:val="20"/>
      <w:szCs w:val="20"/>
      <w:lang w:eastAsia="ru-RU"/>
    </w:rPr>
  </w:style>
  <w:style w:type="character" w:customStyle="1" w:styleId="afffffff0">
    <w:name w:val="Еж_стиль абзаца Знак"/>
    <w:basedOn w:val="a6"/>
    <w:link w:val="afffffff1"/>
    <w:uiPriority w:val="99"/>
    <w:locked/>
    <w:rsid w:val="006A5FF8"/>
    <w:rPr>
      <w:kern w:val="28"/>
      <w:sz w:val="24"/>
      <w:szCs w:val="24"/>
      <w:lang w:eastAsia="en-US"/>
    </w:rPr>
  </w:style>
  <w:style w:type="paragraph" w:customStyle="1" w:styleId="afffffff1">
    <w:name w:val="Еж_стиль абзаца"/>
    <w:link w:val="afffffff0"/>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e"/>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c"/>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d">
    <w:name w:val="Знак1"/>
    <w:basedOn w:val="a5"/>
    <w:rsid w:val="00E64E27"/>
    <w:pPr>
      <w:spacing w:after="160" w:line="240" w:lineRule="exact"/>
      <w:jc w:val="both"/>
    </w:pPr>
    <w:rPr>
      <w:rFonts w:ascii="Verdana" w:eastAsia="Times New Roman" w:hAnsi="Verdana" w:cs="Arial"/>
      <w:sz w:val="20"/>
      <w:szCs w:val="20"/>
      <w:lang w:val="en-US"/>
    </w:rPr>
  </w:style>
  <w:style w:type="paragraph" w:customStyle="1" w:styleId="1fe">
    <w:name w:val="Знак1 Знак Знак Знак Знак Знак Знак"/>
    <w:basedOn w:val="a5"/>
    <w:rsid w:val="00E64E27"/>
    <w:pPr>
      <w:spacing w:after="160" w:line="240" w:lineRule="exact"/>
    </w:pPr>
    <w:rPr>
      <w:rFonts w:ascii="Verdana" w:eastAsia="Times New Roman" w:hAnsi="Verdana"/>
      <w:sz w:val="24"/>
      <w:szCs w:val="24"/>
      <w:lang w:val="en-US"/>
    </w:rPr>
  </w:style>
  <w:style w:type="paragraph" w:customStyle="1" w:styleId="afffffff2">
    <w:name w:val="Знак"/>
    <w:basedOn w:val="a5"/>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5"/>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8"/>
    <w:rsid w:val="00E64E27"/>
    <w:pPr>
      <w:numPr>
        <w:numId w:val="4"/>
      </w:numPr>
    </w:pPr>
  </w:style>
  <w:style w:type="numbering" w:customStyle="1" w:styleId="WW8Num17">
    <w:name w:val="WW8Num17"/>
    <w:basedOn w:val="a8"/>
    <w:rsid w:val="00E64E27"/>
    <w:pPr>
      <w:numPr>
        <w:numId w:val="7"/>
      </w:numPr>
    </w:pPr>
  </w:style>
  <w:style w:type="numbering" w:customStyle="1" w:styleId="WW8Num28">
    <w:name w:val="WW8Num28"/>
    <w:basedOn w:val="a8"/>
    <w:rsid w:val="00E64E27"/>
    <w:pPr>
      <w:numPr>
        <w:numId w:val="5"/>
      </w:numPr>
    </w:pPr>
  </w:style>
  <w:style w:type="paragraph" w:customStyle="1" w:styleId="ParagraphStyle">
    <w:name w:val="Paragraph Style"/>
    <w:qFormat/>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8"/>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6"/>
    <w:rsid w:val="0023664B"/>
  </w:style>
  <w:style w:type="paragraph" w:customStyle="1" w:styleId="228bf8a64b8551e1msonormal">
    <w:name w:val="228bf8a64b8551e1msonormal"/>
    <w:basedOn w:val="a5"/>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5"/>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5"/>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5"/>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5"/>
    <w:rsid w:val="005913D2"/>
    <w:pPr>
      <w:ind w:left="720"/>
      <w:contextualSpacing/>
    </w:pPr>
    <w:rPr>
      <w:rFonts w:eastAsia="Times New Roman"/>
      <w:lang w:eastAsia="ru-RU"/>
    </w:rPr>
  </w:style>
  <w:style w:type="character" w:customStyle="1" w:styleId="1ff">
    <w:name w:val="Заголовок №1_"/>
    <w:basedOn w:val="a6"/>
    <w:link w:val="1ff0"/>
    <w:qFormat/>
    <w:rsid w:val="00FC49D5"/>
    <w:rPr>
      <w:rFonts w:cs="Calibri"/>
      <w:sz w:val="28"/>
      <w:szCs w:val="28"/>
      <w:shd w:val="clear" w:color="auto" w:fill="FFFFFF"/>
    </w:rPr>
  </w:style>
  <w:style w:type="character" w:customStyle="1" w:styleId="2Georgia11pt">
    <w:name w:val="Основной текст (2) + Georgia;11 pt"/>
    <w:basedOn w:val="29"/>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f0">
    <w:name w:val="Заголовок №1"/>
    <w:basedOn w:val="a5"/>
    <w:link w:val="1ff"/>
    <w:qFormat/>
    <w:rsid w:val="00FC49D5"/>
    <w:pPr>
      <w:widowControl w:val="0"/>
      <w:shd w:val="clear" w:color="auto" w:fill="FFFFFF"/>
      <w:spacing w:after="420" w:line="0" w:lineRule="atLeast"/>
      <w:outlineLvl w:val="0"/>
    </w:pPr>
    <w:rPr>
      <w:rFonts w:cs="Calibri"/>
      <w:sz w:val="28"/>
      <w:szCs w:val="28"/>
      <w:lang w:eastAsia="ru-RU"/>
    </w:rPr>
  </w:style>
  <w:style w:type="character" w:customStyle="1" w:styleId="2f4">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5"/>
    <w:rsid w:val="00411771"/>
    <w:pPr>
      <w:ind w:left="720"/>
      <w:contextualSpacing/>
    </w:pPr>
    <w:rPr>
      <w:rFonts w:eastAsia="Times New Roman"/>
      <w:lang w:eastAsia="ru-RU"/>
    </w:rPr>
  </w:style>
  <w:style w:type="paragraph" w:customStyle="1" w:styleId="71">
    <w:name w:val="Основной текст7"/>
    <w:basedOn w:val="a5"/>
    <w:rsid w:val="00330242"/>
    <w:pPr>
      <w:shd w:val="clear" w:color="auto" w:fill="FFFFFF"/>
      <w:spacing w:before="240" w:after="0" w:line="322" w:lineRule="exact"/>
      <w:jc w:val="both"/>
    </w:pPr>
    <w:rPr>
      <w:sz w:val="25"/>
      <w:szCs w:val="25"/>
      <w:lang w:eastAsia="ru-RU"/>
    </w:rPr>
  </w:style>
  <w:style w:type="paragraph" w:customStyle="1" w:styleId="afffffff3">
    <w:name w:val="Стиль"/>
    <w:qFormat/>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f4">
    <w:name w:val="Первая строка с отступом"/>
    <w:basedOn w:val="a5"/>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c"/>
    <w:next w:val="ac"/>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uiPriority w:val="99"/>
    <w:qFormat/>
    <w:locked/>
    <w:rsid w:val="00330242"/>
  </w:style>
  <w:style w:type="paragraph" w:customStyle="1" w:styleId="72">
    <w:name w:val="Абзац списка7"/>
    <w:basedOn w:val="a5"/>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f1">
    <w:name w:val="Знак1"/>
    <w:basedOn w:val="a5"/>
    <w:rsid w:val="00F45D46"/>
    <w:pPr>
      <w:spacing w:after="160" w:line="240" w:lineRule="exact"/>
      <w:jc w:val="both"/>
    </w:pPr>
    <w:rPr>
      <w:rFonts w:ascii="Verdana" w:eastAsia="Times New Roman" w:hAnsi="Verdana" w:cs="Arial"/>
      <w:sz w:val="20"/>
      <w:szCs w:val="20"/>
      <w:lang w:val="en-US"/>
    </w:rPr>
  </w:style>
  <w:style w:type="paragraph" w:customStyle="1" w:styleId="1ff2">
    <w:name w:val="Знак1 Знак Знак Знак Знак Знак Знак"/>
    <w:basedOn w:val="a5"/>
    <w:rsid w:val="00F45D46"/>
    <w:pPr>
      <w:spacing w:after="160" w:line="240" w:lineRule="exact"/>
    </w:pPr>
    <w:rPr>
      <w:rFonts w:ascii="Verdana" w:eastAsia="Times New Roman" w:hAnsi="Verdana"/>
      <w:sz w:val="24"/>
      <w:szCs w:val="24"/>
      <w:lang w:val="en-US"/>
    </w:rPr>
  </w:style>
  <w:style w:type="paragraph" w:customStyle="1" w:styleId="afffffff5">
    <w:name w:val="Знак"/>
    <w:basedOn w:val="a5"/>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5"/>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5">
    <w:name w:val="Основной текст (2) + Не полужирный"/>
    <w:rsid w:val="00F45D46"/>
    <w:rPr>
      <w:rFonts w:ascii="Sylfaen" w:hAnsi="Sylfaen" w:cs="Sylfaen"/>
      <w:b/>
      <w:bCs/>
      <w:sz w:val="24"/>
      <w:szCs w:val="24"/>
      <w:u w:val="none"/>
    </w:rPr>
  </w:style>
  <w:style w:type="paragraph" w:customStyle="1" w:styleId="afffffff6">
    <w:name w:val="МОН"/>
    <w:basedOn w:val="a5"/>
    <w:link w:val="afffffff7"/>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7">
    <w:name w:val="МОН Знак"/>
    <w:link w:val="afffffff6"/>
    <w:rsid w:val="00F45D46"/>
    <w:rPr>
      <w:rFonts w:ascii="Times New Roman" w:eastAsia="Times New Roman" w:hAnsi="Times New Roman"/>
      <w:sz w:val="28"/>
      <w:szCs w:val="24"/>
    </w:rPr>
  </w:style>
  <w:style w:type="paragraph" w:customStyle="1" w:styleId="formattexttopleveltext">
    <w:name w:val="formattext topleveltext"/>
    <w:basedOn w:val="a5"/>
    <w:rsid w:val="008A02CC"/>
    <w:pPr>
      <w:spacing w:before="100" w:beforeAutospacing="1" w:after="100" w:afterAutospacing="1" w:line="240" w:lineRule="auto"/>
    </w:pPr>
    <w:rPr>
      <w:rFonts w:ascii="Times New Roman" w:hAnsi="Times New Roman"/>
      <w:sz w:val="24"/>
      <w:szCs w:val="24"/>
      <w:lang w:eastAsia="ru-RU"/>
    </w:rPr>
  </w:style>
  <w:style w:type="paragraph" w:styleId="afffffff8">
    <w:name w:val="Body Text First Indent"/>
    <w:basedOn w:val="ac"/>
    <w:link w:val="afffffff9"/>
    <w:rsid w:val="008A02CC"/>
    <w:pPr>
      <w:ind w:firstLine="210"/>
    </w:pPr>
  </w:style>
  <w:style w:type="character" w:customStyle="1" w:styleId="afffffff9">
    <w:name w:val="Красная строка Знак"/>
    <w:basedOn w:val="ae"/>
    <w:link w:val="afffffff8"/>
    <w:rsid w:val="008A02CC"/>
    <w:rPr>
      <w:rFonts w:ascii="Calibri" w:eastAsia="Calibri" w:hAnsi="Calibri" w:cs="Times New Roman"/>
      <w:sz w:val="22"/>
      <w:szCs w:val="22"/>
      <w:lang w:eastAsia="en-US"/>
    </w:rPr>
  </w:style>
  <w:style w:type="paragraph" w:styleId="2f6">
    <w:name w:val="Body Text First Indent 2"/>
    <w:basedOn w:val="aff"/>
    <w:link w:val="2f7"/>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7">
    <w:name w:val="Красная строка 2 Знак"/>
    <w:basedOn w:val="aff0"/>
    <w:link w:val="2f6"/>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5"/>
    <w:rsid w:val="00337B36"/>
    <w:pPr>
      <w:ind w:left="720"/>
      <w:contextualSpacing/>
    </w:pPr>
    <w:rPr>
      <w:rFonts w:eastAsia="Times New Roman"/>
      <w:lang w:eastAsia="ru-RU"/>
    </w:rPr>
  </w:style>
  <w:style w:type="paragraph" w:customStyle="1" w:styleId="100">
    <w:name w:val="Абзац списка10"/>
    <w:basedOn w:val="a5"/>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3">
    <w:name w:val="Знак1"/>
    <w:basedOn w:val="a5"/>
    <w:rsid w:val="00F249FE"/>
    <w:pPr>
      <w:spacing w:after="160" w:line="240" w:lineRule="exact"/>
      <w:jc w:val="both"/>
    </w:pPr>
    <w:rPr>
      <w:rFonts w:ascii="Verdana" w:eastAsia="Times New Roman" w:hAnsi="Verdana" w:cs="Arial"/>
      <w:sz w:val="20"/>
      <w:szCs w:val="20"/>
      <w:lang w:val="en-US"/>
    </w:rPr>
  </w:style>
  <w:style w:type="paragraph" w:customStyle="1" w:styleId="1ff4">
    <w:name w:val="Знак1 Знак Знак Знак Знак Знак Знак"/>
    <w:basedOn w:val="a5"/>
    <w:rsid w:val="00F249FE"/>
    <w:pPr>
      <w:spacing w:after="160" w:line="240" w:lineRule="exact"/>
    </w:pPr>
    <w:rPr>
      <w:rFonts w:ascii="Verdana" w:eastAsia="Times New Roman" w:hAnsi="Verdana"/>
      <w:sz w:val="24"/>
      <w:szCs w:val="24"/>
      <w:lang w:val="en-US"/>
    </w:rPr>
  </w:style>
  <w:style w:type="paragraph" w:customStyle="1" w:styleId="afffffffa">
    <w:name w:val="Знак"/>
    <w:basedOn w:val="a5"/>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5"/>
    <w:uiPriority w:val="99"/>
    <w:qFormat/>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5"/>
    <w:qFormat/>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5"/>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5"/>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5"/>
    <w:link w:val="3f0"/>
    <w:qFormat/>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5"/>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5"/>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5"/>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d">
    <w:name w:val="Абзац списка Знак"/>
    <w:aliases w:val="мой Знак,ТЗ список Знак,Абзац списка нумерованный Знак"/>
    <w:link w:val="afc"/>
    <w:uiPriority w:val="1"/>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5"/>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5"/>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6"/>
    <w:link w:val="710"/>
    <w:locked/>
    <w:rsid w:val="00E7170F"/>
    <w:rPr>
      <w:rFonts w:ascii="Arial" w:hAnsi="Arial" w:cs="Arial"/>
      <w:b/>
      <w:bCs/>
      <w:sz w:val="21"/>
      <w:szCs w:val="21"/>
      <w:shd w:val="clear" w:color="auto" w:fill="FFFFFF"/>
    </w:rPr>
  </w:style>
  <w:style w:type="paragraph" w:customStyle="1" w:styleId="710">
    <w:name w:val="Основной текст (7)1"/>
    <w:basedOn w:val="a5"/>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6"/>
    <w:link w:val="810"/>
    <w:locked/>
    <w:rsid w:val="00E7170F"/>
    <w:rPr>
      <w:rFonts w:ascii="Arial" w:hAnsi="Arial" w:cs="Arial"/>
      <w:sz w:val="26"/>
      <w:szCs w:val="26"/>
      <w:shd w:val="clear" w:color="auto" w:fill="FFFFFF"/>
    </w:rPr>
  </w:style>
  <w:style w:type="paragraph" w:customStyle="1" w:styleId="810">
    <w:name w:val="Основной текст (8)1"/>
    <w:basedOn w:val="a5"/>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6"/>
    <w:link w:val="142"/>
    <w:locked/>
    <w:rsid w:val="00E7170F"/>
    <w:rPr>
      <w:rFonts w:ascii="Arial" w:hAnsi="Arial" w:cs="Arial"/>
      <w:b/>
      <w:bCs/>
      <w:shd w:val="clear" w:color="auto" w:fill="FFFFFF"/>
    </w:rPr>
  </w:style>
  <w:style w:type="paragraph" w:customStyle="1" w:styleId="142">
    <w:name w:val="Основной текст (14)"/>
    <w:basedOn w:val="a5"/>
    <w:link w:val="141"/>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9"/>
    <w:uiPriority w:val="99"/>
    <w:rsid w:val="00E7170F"/>
    <w:rPr>
      <w:rFonts w:cs="Times New Roman"/>
      <w:sz w:val="28"/>
      <w:szCs w:val="28"/>
      <w:shd w:val="clear" w:color="auto" w:fill="FFFFFF"/>
      <w:lang w:bidi="ar-SA"/>
    </w:rPr>
  </w:style>
  <w:style w:type="character" w:customStyle="1" w:styleId="74">
    <w:name w:val="Основной текст (7)"/>
    <w:basedOn w:val="a6"/>
    <w:uiPriority w:val="99"/>
    <w:rsid w:val="00E7170F"/>
    <w:rPr>
      <w:rFonts w:ascii="Arial" w:hAnsi="Arial" w:cs="Arial"/>
      <w:b/>
      <w:bCs/>
      <w:sz w:val="21"/>
      <w:szCs w:val="21"/>
      <w:u w:val="none"/>
      <w:effect w:val="none"/>
    </w:rPr>
  </w:style>
  <w:style w:type="paragraph" w:customStyle="1" w:styleId="120">
    <w:name w:val="Абзац списка12"/>
    <w:basedOn w:val="a5"/>
    <w:uiPriority w:val="99"/>
    <w:qFormat/>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5"/>
    <w:rsid w:val="00F20884"/>
    <w:pPr>
      <w:ind w:left="720"/>
      <w:contextualSpacing/>
    </w:pPr>
    <w:rPr>
      <w:rFonts w:eastAsia="Times New Roman"/>
      <w:lang w:eastAsia="ru-RU"/>
    </w:rPr>
  </w:style>
  <w:style w:type="paragraph" w:customStyle="1" w:styleId="101">
    <w:name w:val="Основной текст10"/>
    <w:basedOn w:val="a5"/>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5"/>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5">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b">
    <w:name w:val="Колонтитул_"/>
    <w:link w:val="1ff6"/>
    <w:locked/>
    <w:rsid w:val="00711F90"/>
    <w:rPr>
      <w:sz w:val="15"/>
      <w:szCs w:val="15"/>
      <w:shd w:val="clear" w:color="auto" w:fill="FFFFFF"/>
      <w:lang w:val="en-US" w:eastAsia="en-US"/>
    </w:rPr>
  </w:style>
  <w:style w:type="character" w:customStyle="1" w:styleId="afffffffc">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qFormat/>
    <w:locked/>
    <w:rsid w:val="00711F90"/>
    <w:rPr>
      <w:b/>
      <w:bCs/>
      <w:sz w:val="28"/>
      <w:szCs w:val="28"/>
      <w:shd w:val="clear" w:color="auto" w:fill="FFFFFF"/>
    </w:rPr>
  </w:style>
  <w:style w:type="paragraph" w:customStyle="1" w:styleId="1ff6">
    <w:name w:val="Колонтитул1"/>
    <w:basedOn w:val="a5"/>
    <w:link w:val="afffffffb"/>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5"/>
    <w:link w:val="47"/>
    <w:qFormat/>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5"/>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d">
    <w:name w:val="Подпись к таблице_"/>
    <w:link w:val="afffffffe"/>
    <w:locked/>
    <w:rsid w:val="00797E96"/>
    <w:rPr>
      <w:rFonts w:ascii="Times New Roman" w:eastAsia="Times New Roman" w:hAnsi="Times New Roman"/>
      <w:shd w:val="clear" w:color="auto" w:fill="FFFFFF"/>
    </w:rPr>
  </w:style>
  <w:style w:type="paragraph" w:customStyle="1" w:styleId="afffffffe">
    <w:name w:val="Подпись к таблице"/>
    <w:basedOn w:val="a5"/>
    <w:link w:val="afffffffd"/>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f">
    <w:name w:val="ЭЭГ"/>
    <w:basedOn w:val="a5"/>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5"/>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5"/>
    <w:rsid w:val="00DA5C9A"/>
    <w:pPr>
      <w:suppressAutoHyphens/>
      <w:spacing w:after="120" w:line="240" w:lineRule="auto"/>
    </w:pPr>
    <w:rPr>
      <w:rFonts w:ascii="Times New Roman" w:hAnsi="Times New Roman"/>
      <w:sz w:val="16"/>
      <w:szCs w:val="16"/>
      <w:lang w:eastAsia="ar-SA"/>
    </w:rPr>
  </w:style>
  <w:style w:type="paragraph" w:customStyle="1" w:styleId="affffffff0">
    <w:name w:val="Базовый"/>
    <w:rsid w:val="003D4112"/>
    <w:pPr>
      <w:suppressAutoHyphens/>
      <w:spacing w:after="160" w:line="256" w:lineRule="auto"/>
    </w:pPr>
    <w:rPr>
      <w:rFonts w:eastAsia="SimSun" w:cs="Calibri"/>
      <w:sz w:val="22"/>
      <w:szCs w:val="22"/>
      <w:lang w:eastAsia="en-US"/>
    </w:rPr>
  </w:style>
  <w:style w:type="character" w:styleId="affffffff1">
    <w:name w:val="annotation reference"/>
    <w:uiPriority w:val="99"/>
    <w:unhideWhenUsed/>
    <w:rsid w:val="003D4112"/>
    <w:rPr>
      <w:sz w:val="16"/>
      <w:szCs w:val="16"/>
    </w:rPr>
  </w:style>
  <w:style w:type="character" w:customStyle="1" w:styleId="56">
    <w:name w:val="Заголовок №5_"/>
    <w:link w:val="57"/>
    <w:rsid w:val="00232B58"/>
    <w:rPr>
      <w:rFonts w:ascii="Times New Roman" w:hAnsi="Times New Roman"/>
      <w:b/>
      <w:bCs/>
      <w:sz w:val="23"/>
      <w:szCs w:val="23"/>
      <w:shd w:val="clear" w:color="auto" w:fill="FFFFFF"/>
    </w:rPr>
  </w:style>
  <w:style w:type="paragraph" w:customStyle="1" w:styleId="57">
    <w:name w:val="Заголовок №5"/>
    <w:basedOn w:val="a5"/>
    <w:link w:val="56"/>
    <w:qFormat/>
    <w:rsid w:val="00232B58"/>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114">
    <w:name w:val="Основной текст11"/>
    <w:basedOn w:val="a5"/>
    <w:rsid w:val="006B2616"/>
    <w:pPr>
      <w:shd w:val="clear" w:color="auto" w:fill="FFFFFF"/>
      <w:spacing w:before="240" w:after="0" w:line="322" w:lineRule="exact"/>
      <w:jc w:val="both"/>
    </w:pPr>
    <w:rPr>
      <w:sz w:val="25"/>
      <w:szCs w:val="25"/>
      <w:lang w:eastAsia="ru-RU"/>
    </w:rPr>
  </w:style>
  <w:style w:type="paragraph" w:customStyle="1" w:styleId="150">
    <w:name w:val="Абзац списка15"/>
    <w:basedOn w:val="a5"/>
    <w:rsid w:val="006B2616"/>
    <w:pPr>
      <w:spacing w:after="0" w:line="240" w:lineRule="auto"/>
      <w:ind w:left="720"/>
    </w:pPr>
    <w:rPr>
      <w:rFonts w:ascii="Times New Roman" w:hAnsi="Times New Roman"/>
      <w:sz w:val="24"/>
      <w:szCs w:val="24"/>
      <w:lang w:eastAsia="ru-RU"/>
    </w:rPr>
  </w:style>
  <w:style w:type="character" w:customStyle="1" w:styleId="49">
    <w:name w:val="Заголовок №4_"/>
    <w:link w:val="4a"/>
    <w:rsid w:val="006B2616"/>
    <w:rPr>
      <w:rFonts w:ascii="Times New Roman" w:hAnsi="Times New Roman"/>
      <w:b/>
      <w:bCs/>
      <w:sz w:val="23"/>
      <w:szCs w:val="23"/>
      <w:shd w:val="clear" w:color="auto" w:fill="FFFFFF"/>
    </w:rPr>
  </w:style>
  <w:style w:type="paragraph" w:customStyle="1" w:styleId="4a">
    <w:name w:val="Заголовок №4"/>
    <w:basedOn w:val="a5"/>
    <w:link w:val="49"/>
    <w:qFormat/>
    <w:rsid w:val="006B2616"/>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TableParagraph">
    <w:name w:val="Table Paragraph"/>
    <w:basedOn w:val="a5"/>
    <w:uiPriority w:val="1"/>
    <w:qFormat/>
    <w:rsid w:val="006B2616"/>
    <w:pPr>
      <w:widowControl w:val="0"/>
      <w:autoSpaceDE w:val="0"/>
      <w:autoSpaceDN w:val="0"/>
      <w:spacing w:after="0" w:line="240" w:lineRule="auto"/>
      <w:ind w:left="105"/>
    </w:pPr>
    <w:rPr>
      <w:rFonts w:ascii="Times New Roman" w:eastAsia="Times New Roman" w:hAnsi="Times New Roman"/>
    </w:rPr>
  </w:style>
  <w:style w:type="table" w:customStyle="1" w:styleId="TableNormal">
    <w:name w:val="Table Normal"/>
    <w:uiPriority w:val="2"/>
    <w:semiHidden/>
    <w:qFormat/>
    <w:rsid w:val="006B2616"/>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p2">
    <w:name w:val="p2"/>
    <w:basedOn w:val="a5"/>
    <w:rsid w:val="00CB55BE"/>
    <w:pPr>
      <w:spacing w:before="100" w:beforeAutospacing="1" w:after="100" w:afterAutospacing="1" w:line="240" w:lineRule="auto"/>
    </w:pPr>
    <w:rPr>
      <w:rFonts w:eastAsia="Times New Roman" w:cs="Calibri"/>
      <w:sz w:val="24"/>
      <w:szCs w:val="24"/>
      <w:lang w:eastAsia="ru-RU"/>
    </w:rPr>
  </w:style>
  <w:style w:type="character" w:customStyle="1" w:styleId="s6">
    <w:name w:val="s6"/>
    <w:rsid w:val="00CB55BE"/>
  </w:style>
  <w:style w:type="paragraph" w:customStyle="1" w:styleId="p21">
    <w:name w:val="p21"/>
    <w:basedOn w:val="a5"/>
    <w:rsid w:val="00CB55B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3">
    <w:name w:val="FR3"/>
    <w:uiPriority w:val="99"/>
    <w:rsid w:val="006741BE"/>
    <w:pPr>
      <w:widowControl w:val="0"/>
      <w:spacing w:line="260" w:lineRule="auto"/>
      <w:ind w:left="3960" w:firstLine="500"/>
      <w:jc w:val="both"/>
    </w:pPr>
    <w:rPr>
      <w:rFonts w:ascii="Arial" w:eastAsia="Times New Roman" w:hAnsi="Arial" w:cs="Arial"/>
      <w:sz w:val="18"/>
      <w:szCs w:val="18"/>
    </w:rPr>
  </w:style>
  <w:style w:type="paragraph" w:customStyle="1" w:styleId="121">
    <w:name w:val="Основной текст12"/>
    <w:basedOn w:val="a5"/>
    <w:rsid w:val="00A62DE6"/>
    <w:pPr>
      <w:shd w:val="clear" w:color="auto" w:fill="FFFFFF"/>
      <w:spacing w:before="240" w:after="0" w:line="322" w:lineRule="exact"/>
      <w:jc w:val="both"/>
    </w:pPr>
    <w:rPr>
      <w:sz w:val="25"/>
      <w:szCs w:val="25"/>
      <w:lang w:eastAsia="ru-RU"/>
    </w:rPr>
  </w:style>
  <w:style w:type="paragraph" w:customStyle="1" w:styleId="160">
    <w:name w:val="Абзац списка16"/>
    <w:basedOn w:val="a5"/>
    <w:rsid w:val="00A62DE6"/>
    <w:pPr>
      <w:spacing w:after="0" w:line="240" w:lineRule="auto"/>
      <w:ind w:left="720"/>
    </w:pPr>
    <w:rPr>
      <w:rFonts w:ascii="Times New Roman" w:hAnsi="Times New Roman"/>
      <w:sz w:val="24"/>
      <w:szCs w:val="24"/>
      <w:lang w:eastAsia="ru-RU"/>
    </w:rPr>
  </w:style>
  <w:style w:type="character" w:customStyle="1" w:styleId="fontstyle01">
    <w:name w:val="fontstyle01"/>
    <w:rsid w:val="00A62DE6"/>
    <w:rPr>
      <w:rFonts w:ascii="TimesNewRomanPSMT" w:hAnsi="TimesNewRomanPSMT" w:hint="default"/>
      <w:b w:val="0"/>
      <w:bCs w:val="0"/>
      <w:i w:val="0"/>
      <w:iCs w:val="0"/>
      <w:color w:val="000000"/>
      <w:sz w:val="26"/>
      <w:szCs w:val="26"/>
    </w:rPr>
  </w:style>
  <w:style w:type="paragraph" w:customStyle="1" w:styleId="text3cl">
    <w:name w:val="text3cl"/>
    <w:basedOn w:val="a5"/>
    <w:rsid w:val="00CB0A20"/>
    <w:pPr>
      <w:spacing w:before="144" w:after="288" w:line="240" w:lineRule="auto"/>
    </w:pPr>
    <w:rPr>
      <w:rFonts w:ascii="Times New Roman" w:eastAsia="Times New Roman" w:hAnsi="Times New Roman"/>
      <w:sz w:val="24"/>
      <w:szCs w:val="24"/>
      <w:lang w:eastAsia="ru-RU"/>
    </w:rPr>
  </w:style>
  <w:style w:type="paragraph" w:customStyle="1" w:styleId="111">
    <w:name w:val="Рег. 1.1.1"/>
    <w:basedOn w:val="a5"/>
    <w:qFormat/>
    <w:rsid w:val="00CB0A20"/>
    <w:pPr>
      <w:numPr>
        <w:ilvl w:val="2"/>
        <w:numId w:val="9"/>
      </w:numPr>
      <w:spacing w:after="0"/>
      <w:jc w:val="both"/>
    </w:pPr>
    <w:rPr>
      <w:rFonts w:ascii="Times New Roman" w:hAnsi="Times New Roman"/>
      <w:sz w:val="28"/>
      <w:szCs w:val="28"/>
    </w:rPr>
  </w:style>
  <w:style w:type="paragraph" w:customStyle="1" w:styleId="11">
    <w:name w:val="Рег. Основной текст уровнеь 1.1 (базовый)"/>
    <w:basedOn w:val="a5"/>
    <w:qFormat/>
    <w:rsid w:val="00CB0A20"/>
    <w:pPr>
      <w:numPr>
        <w:ilvl w:val="1"/>
        <w:numId w:val="9"/>
      </w:numPr>
      <w:tabs>
        <w:tab w:val="num" w:pos="360"/>
      </w:tabs>
      <w:autoSpaceDE w:val="0"/>
      <w:autoSpaceDN w:val="0"/>
      <w:adjustRightInd w:val="0"/>
      <w:spacing w:after="0"/>
      <w:ind w:left="0" w:firstLine="0"/>
      <w:jc w:val="both"/>
    </w:pPr>
    <w:rPr>
      <w:rFonts w:ascii="Times New Roman" w:hAnsi="Times New Roman"/>
      <w:sz w:val="28"/>
      <w:szCs w:val="28"/>
    </w:rPr>
  </w:style>
  <w:style w:type="paragraph" w:customStyle="1" w:styleId="131">
    <w:name w:val="Основной текст13"/>
    <w:basedOn w:val="a5"/>
    <w:rsid w:val="00CB0A20"/>
    <w:pPr>
      <w:shd w:val="clear" w:color="auto" w:fill="FFFFFF"/>
      <w:spacing w:before="240" w:after="0" w:line="322" w:lineRule="exact"/>
      <w:jc w:val="both"/>
    </w:pPr>
    <w:rPr>
      <w:sz w:val="25"/>
      <w:szCs w:val="25"/>
      <w:lang w:eastAsia="ru-RU"/>
    </w:rPr>
  </w:style>
  <w:style w:type="paragraph" w:customStyle="1" w:styleId="175">
    <w:name w:val="Абзац списка17"/>
    <w:basedOn w:val="a5"/>
    <w:uiPriority w:val="99"/>
    <w:rsid w:val="00CB0A20"/>
    <w:pPr>
      <w:spacing w:after="0" w:line="240" w:lineRule="auto"/>
      <w:ind w:left="720"/>
    </w:pPr>
    <w:rPr>
      <w:rFonts w:ascii="Times New Roman" w:hAnsi="Times New Roman"/>
      <w:sz w:val="24"/>
      <w:szCs w:val="24"/>
      <w:lang w:eastAsia="ru-RU"/>
    </w:rPr>
  </w:style>
  <w:style w:type="character" w:customStyle="1" w:styleId="affffffff2">
    <w:name w:val="Заголовок Знак"/>
    <w:locked/>
    <w:rsid w:val="00CB0A20"/>
    <w:rPr>
      <w:rFonts w:ascii="Calibri Light" w:hAnsi="Calibri Light" w:cs="Calibri Light" w:hint="default"/>
      <w:b/>
      <w:bCs/>
      <w:kern w:val="28"/>
      <w:sz w:val="32"/>
      <w:szCs w:val="32"/>
    </w:rPr>
  </w:style>
  <w:style w:type="character" w:customStyle="1" w:styleId="1ff7">
    <w:name w:val="Текст примечания Знак1"/>
    <w:uiPriority w:val="99"/>
    <w:semiHidden/>
    <w:rsid w:val="00CB0A20"/>
    <w:rPr>
      <w:rFonts w:ascii="Times New Roman" w:eastAsia="Times New Roman" w:hAnsi="Times New Roman"/>
      <w:lang w:eastAsia="ar-SA"/>
    </w:rPr>
  </w:style>
  <w:style w:type="paragraph" w:customStyle="1" w:styleId="1-21">
    <w:name w:val="Средняя сетка 1 - Акцент 21"/>
    <w:basedOn w:val="a5"/>
    <w:uiPriority w:val="34"/>
    <w:qFormat/>
    <w:rsid w:val="00CB0A20"/>
    <w:pPr>
      <w:ind w:left="720"/>
      <w:contextualSpacing/>
    </w:pPr>
  </w:style>
  <w:style w:type="paragraph" w:customStyle="1" w:styleId="-11">
    <w:name w:val="Цветная заливка - Акцент 11"/>
    <w:uiPriority w:val="71"/>
    <w:qFormat/>
    <w:rsid w:val="00CB0A20"/>
    <w:rPr>
      <w:rFonts w:ascii="Times New Roman" w:eastAsia="Times New Roman" w:hAnsi="Times New Roman"/>
      <w:sz w:val="24"/>
      <w:szCs w:val="24"/>
    </w:rPr>
  </w:style>
  <w:style w:type="paragraph" w:customStyle="1" w:styleId="affffffff3">
    <w:name w:val="÷¬__ ÷¬__ ÷¬__ ÷¬__"/>
    <w:basedOn w:val="a5"/>
    <w:uiPriority w:val="99"/>
    <w:qFormat/>
    <w:rsid w:val="00CB0A20"/>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5"/>
    <w:uiPriority w:val="99"/>
    <w:qFormat/>
    <w:rsid w:val="00CB0A20"/>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5"/>
    <w:uiPriority w:val="99"/>
    <w:qFormat/>
    <w:rsid w:val="00CB0A20"/>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5"/>
    <w:uiPriority w:val="99"/>
    <w:qFormat/>
    <w:rsid w:val="00CB0A20"/>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4">
    <w:name w:val="МУ Обычный стиль"/>
    <w:basedOn w:val="a5"/>
    <w:autoRedefine/>
    <w:uiPriority w:val="99"/>
    <w:qFormat/>
    <w:rsid w:val="00CB0A2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5">
    <w:name w:val="Стиль8"/>
    <w:basedOn w:val="a5"/>
    <w:uiPriority w:val="99"/>
    <w:qFormat/>
    <w:rsid w:val="00CB0A20"/>
    <w:pPr>
      <w:spacing w:after="0" w:line="240" w:lineRule="auto"/>
    </w:pPr>
    <w:rPr>
      <w:rFonts w:ascii="Times New Roman" w:hAnsi="Times New Roman"/>
      <w:noProof/>
      <w:sz w:val="28"/>
      <w:szCs w:val="28"/>
      <w:lang w:eastAsia="ru-RU"/>
    </w:rPr>
  </w:style>
  <w:style w:type="character" w:customStyle="1" w:styleId="1ff8">
    <w:name w:val="Текст сноски Знак1"/>
    <w:uiPriority w:val="99"/>
    <w:semiHidden/>
    <w:rsid w:val="00CB0A20"/>
    <w:rPr>
      <w:rFonts w:ascii="Times New Roman" w:eastAsia="Times New Roman" w:hAnsi="Times New Roman"/>
      <w:lang w:eastAsia="ar-SA"/>
    </w:rPr>
  </w:style>
  <w:style w:type="character" w:customStyle="1" w:styleId="1ff9">
    <w:name w:val="Тема примечания Знак1"/>
    <w:uiPriority w:val="99"/>
    <w:semiHidden/>
    <w:rsid w:val="00CB0A20"/>
    <w:rPr>
      <w:rFonts w:ascii="Times New Roman" w:eastAsia="Times New Roman" w:hAnsi="Times New Roman"/>
      <w:b/>
      <w:bCs/>
      <w:lang w:eastAsia="ar-SA"/>
    </w:rPr>
  </w:style>
  <w:style w:type="character" w:customStyle="1" w:styleId="213">
    <w:name w:val="Основной текст с отступом 2 Знак1"/>
    <w:semiHidden/>
    <w:rsid w:val="00CB0A20"/>
    <w:rPr>
      <w:rFonts w:ascii="Times New Roman" w:eastAsia="Times New Roman" w:hAnsi="Times New Roman"/>
      <w:sz w:val="24"/>
      <w:szCs w:val="24"/>
      <w:lang w:eastAsia="ar-SA"/>
    </w:rPr>
  </w:style>
  <w:style w:type="character" w:customStyle="1" w:styleId="1ffa">
    <w:name w:val="Текст концевой сноски Знак1"/>
    <w:semiHidden/>
    <w:rsid w:val="00CB0A20"/>
    <w:rPr>
      <w:rFonts w:ascii="Times New Roman" w:eastAsia="Times New Roman" w:hAnsi="Times New Roman"/>
      <w:lang w:eastAsia="ar-SA"/>
    </w:rPr>
  </w:style>
  <w:style w:type="character" w:customStyle="1" w:styleId="T3">
    <w:name w:val="T3"/>
    <w:rsid w:val="00CB0A20"/>
    <w:rPr>
      <w:sz w:val="24"/>
    </w:rPr>
  </w:style>
  <w:style w:type="character" w:customStyle="1" w:styleId="311">
    <w:name w:val="Основной текст с отступом 3 Знак1"/>
    <w:semiHidden/>
    <w:rsid w:val="00CB0A20"/>
    <w:rPr>
      <w:rFonts w:ascii="Times New Roman" w:eastAsia="Times New Roman" w:hAnsi="Times New Roman"/>
      <w:sz w:val="16"/>
      <w:szCs w:val="16"/>
      <w:lang w:eastAsia="ar-SA"/>
    </w:rPr>
  </w:style>
  <w:style w:type="character" w:customStyle="1" w:styleId="115">
    <w:name w:val="Основной шрифт абзаца11"/>
    <w:rsid w:val="00CB0A20"/>
  </w:style>
  <w:style w:type="character" w:customStyle="1" w:styleId="58">
    <w:name w:val="Основной шрифт абзаца5"/>
    <w:rsid w:val="00CB0A20"/>
  </w:style>
  <w:style w:type="character" w:customStyle="1" w:styleId="75">
    <w:name w:val="Основной шрифт абзаца7"/>
    <w:rsid w:val="00CB0A20"/>
  </w:style>
  <w:style w:type="character" w:customStyle="1" w:styleId="151">
    <w:name w:val="Основной шрифт абзаца15"/>
    <w:rsid w:val="00CB0A20"/>
  </w:style>
  <w:style w:type="character" w:customStyle="1" w:styleId="116">
    <w:name w:val="Основной текст (11)_"/>
    <w:link w:val="117"/>
    <w:locked/>
    <w:rsid w:val="00CB0A20"/>
    <w:rPr>
      <w:rFonts w:ascii="Times New Roman" w:eastAsia="Times New Roman" w:hAnsi="Times New Roman"/>
      <w:shd w:val="clear" w:color="auto" w:fill="FFFFFF"/>
    </w:rPr>
  </w:style>
  <w:style w:type="paragraph" w:customStyle="1" w:styleId="117">
    <w:name w:val="Основной текст (11)"/>
    <w:basedOn w:val="a5"/>
    <w:link w:val="116"/>
    <w:qFormat/>
    <w:rsid w:val="00CB0A20"/>
    <w:pPr>
      <w:widowControl w:val="0"/>
      <w:shd w:val="clear" w:color="auto" w:fill="FFFFFF"/>
      <w:spacing w:before="600" w:after="240" w:line="263" w:lineRule="exact"/>
      <w:jc w:val="both"/>
    </w:pPr>
    <w:rPr>
      <w:rFonts w:ascii="Times New Roman" w:eastAsia="Times New Roman" w:hAnsi="Times New Roman"/>
      <w:sz w:val="20"/>
      <w:szCs w:val="20"/>
      <w:lang w:eastAsia="ru-RU"/>
    </w:rPr>
  </w:style>
  <w:style w:type="paragraph" w:customStyle="1" w:styleId="s16">
    <w:name w:val="s_16"/>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91">
    <w:name w:val="s_9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5"/>
    <w:rsid w:val="00CB0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rsid w:val="00CB0A20"/>
  </w:style>
  <w:style w:type="character" w:customStyle="1" w:styleId="highlightsearch">
    <w:name w:val="highlightsearch"/>
    <w:rsid w:val="00CB0A20"/>
  </w:style>
  <w:style w:type="paragraph" w:customStyle="1" w:styleId="headertext">
    <w:name w:val="headertext"/>
    <w:basedOn w:val="a5"/>
    <w:rsid w:val="0026467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50">
    <w:name w:val="Основной текст (2)5"/>
    <w:basedOn w:val="a5"/>
    <w:qFormat/>
    <w:rsid w:val="00264678"/>
    <w:pPr>
      <w:shd w:val="clear" w:color="auto" w:fill="FFFFFF"/>
      <w:spacing w:line="274" w:lineRule="exact"/>
      <w:ind w:hanging="580"/>
    </w:pPr>
    <w:rPr>
      <w:rFonts w:ascii="Times New Roman" w:eastAsia="Times New Roman" w:hAnsi="Times New Roman"/>
      <w:lang w:eastAsia="ru-RU"/>
    </w:rPr>
  </w:style>
  <w:style w:type="character" w:customStyle="1" w:styleId="match">
    <w:name w:val="match"/>
    <w:rsid w:val="00264678"/>
  </w:style>
  <w:style w:type="character" w:customStyle="1" w:styleId="2f8">
    <w:name w:val="Сноска (2)_"/>
    <w:link w:val="2f9"/>
    <w:rsid w:val="00264678"/>
    <w:rPr>
      <w:rFonts w:ascii="Times New Roman" w:eastAsia="Times New Roman" w:hAnsi="Times New Roman"/>
      <w:b/>
      <w:bCs/>
      <w:sz w:val="18"/>
      <w:szCs w:val="18"/>
      <w:shd w:val="clear" w:color="auto" w:fill="FFFFFF"/>
    </w:rPr>
  </w:style>
  <w:style w:type="character" w:customStyle="1" w:styleId="2fa">
    <w:name w:val="Сноска (2) + Не полужирный"/>
    <w:rsid w:val="00264678"/>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fffffff5">
    <w:name w:val="Сноска_"/>
    <w:link w:val="affffffff6"/>
    <w:rsid w:val="00264678"/>
    <w:rPr>
      <w:rFonts w:ascii="Times New Roman" w:eastAsia="Times New Roman" w:hAnsi="Times New Roman"/>
      <w:sz w:val="28"/>
      <w:szCs w:val="28"/>
      <w:shd w:val="clear" w:color="auto" w:fill="FFFFFF"/>
    </w:rPr>
  </w:style>
  <w:style w:type="character" w:customStyle="1" w:styleId="2fb">
    <w:name w:val="Основной текст (2) + Курсив"/>
    <w:rsid w:val="0026467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6">
    <w:name w:val="Основной текст (6) + Не курсив"/>
    <w:rsid w:val="0026467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pt-1pt">
    <w:name w:val="Основной текст (2) + 9 pt;Интервал -1 pt"/>
    <w:rsid w:val="00264678"/>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9Exact">
    <w:name w:val="Основной текст (9) Exact"/>
    <w:rsid w:val="00264678"/>
    <w:rPr>
      <w:rFonts w:ascii="Times New Roman" w:eastAsia="Times New Roman" w:hAnsi="Times New Roman" w:cs="Times New Roman"/>
      <w:b w:val="0"/>
      <w:bCs w:val="0"/>
      <w:i w:val="0"/>
      <w:iCs w:val="0"/>
      <w:smallCaps w:val="0"/>
      <w:strike w:val="0"/>
      <w:u w:val="none"/>
    </w:rPr>
  </w:style>
  <w:style w:type="character" w:customStyle="1" w:styleId="Arial14pt">
    <w:name w:val="Колонтитул + Arial;14 pt"/>
    <w:rsid w:val="00264678"/>
    <w:rPr>
      <w:rFonts w:ascii="Arial" w:eastAsia="Arial" w:hAnsi="Arial" w:cs="Arial"/>
      <w:b w:val="0"/>
      <w:bCs w:val="0"/>
      <w:i w:val="0"/>
      <w:iCs w:val="0"/>
      <w:smallCaps w:val="0"/>
      <w:strike w:val="0"/>
      <w:color w:val="000000"/>
      <w:spacing w:val="0"/>
      <w:w w:val="100"/>
      <w:position w:val="0"/>
      <w:sz w:val="28"/>
      <w:szCs w:val="28"/>
      <w:u w:val="none"/>
      <w:lang w:val="ru-RU" w:eastAsia="ru-RU" w:bidi="ru-RU"/>
    </w:rPr>
  </w:style>
  <w:style w:type="character" w:customStyle="1" w:styleId="122">
    <w:name w:val="Основной текст (12)_"/>
    <w:link w:val="123"/>
    <w:rsid w:val="00264678"/>
    <w:rPr>
      <w:rFonts w:ascii="Times New Roman" w:eastAsia="Times New Roman" w:hAnsi="Times New Roman"/>
      <w:b/>
      <w:bCs/>
      <w:sz w:val="18"/>
      <w:szCs w:val="18"/>
      <w:shd w:val="clear" w:color="auto" w:fill="FFFFFF"/>
    </w:rPr>
  </w:style>
  <w:style w:type="character" w:customStyle="1" w:styleId="13Exact">
    <w:name w:val="Основной текст (13) Exact"/>
    <w:rsid w:val="00264678"/>
    <w:rPr>
      <w:rFonts w:ascii="Times New Roman" w:eastAsia="Times New Roman" w:hAnsi="Times New Roman" w:cs="Times New Roman"/>
      <w:b w:val="0"/>
      <w:bCs w:val="0"/>
      <w:i/>
      <w:iCs/>
      <w:smallCaps w:val="0"/>
      <w:strike w:val="0"/>
      <w:sz w:val="24"/>
      <w:szCs w:val="24"/>
      <w:u w:val="none"/>
    </w:rPr>
  </w:style>
  <w:style w:type="character" w:customStyle="1" w:styleId="132">
    <w:name w:val="Основной текст (13)_"/>
    <w:link w:val="133"/>
    <w:rsid w:val="00264678"/>
    <w:rPr>
      <w:rFonts w:ascii="Times New Roman" w:eastAsia="Times New Roman" w:hAnsi="Times New Roman"/>
      <w:i/>
      <w:iCs/>
      <w:sz w:val="24"/>
      <w:szCs w:val="24"/>
      <w:shd w:val="clear" w:color="auto" w:fill="FFFFFF"/>
    </w:rPr>
  </w:style>
  <w:style w:type="character" w:customStyle="1" w:styleId="93">
    <w:name w:val="Основной текст (9) + Курсив"/>
    <w:rsid w:val="0026467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34">
    <w:name w:val="Основной текст (13) + Не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f2">
    <w:name w:val="Подпись к таблице (3)_"/>
    <w:link w:val="3f3"/>
    <w:rsid w:val="00264678"/>
    <w:rPr>
      <w:rFonts w:ascii="Times New Roman" w:eastAsia="Times New Roman" w:hAnsi="Times New Roman"/>
      <w:sz w:val="16"/>
      <w:szCs w:val="16"/>
      <w:shd w:val="clear" w:color="auto" w:fill="FFFFFF"/>
    </w:rPr>
  </w:style>
  <w:style w:type="character" w:customStyle="1" w:styleId="210pt">
    <w:name w:val="Основной текст (2) + 10 pt;Курсив"/>
    <w:rsid w:val="0026467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paragraph" w:customStyle="1" w:styleId="2f9">
    <w:name w:val="Сноска (2)"/>
    <w:basedOn w:val="a5"/>
    <w:link w:val="2f8"/>
    <w:rsid w:val="00264678"/>
    <w:pPr>
      <w:widowControl w:val="0"/>
      <w:shd w:val="clear" w:color="auto" w:fill="FFFFFF"/>
      <w:spacing w:after="0" w:line="0" w:lineRule="atLeast"/>
    </w:pPr>
    <w:rPr>
      <w:rFonts w:ascii="Times New Roman" w:eastAsia="Times New Roman" w:hAnsi="Times New Roman"/>
      <w:b/>
      <w:bCs/>
      <w:sz w:val="18"/>
      <w:szCs w:val="18"/>
      <w:lang w:eastAsia="ru-RU"/>
    </w:rPr>
  </w:style>
  <w:style w:type="paragraph" w:customStyle="1" w:styleId="affffffff6">
    <w:name w:val="Сноска"/>
    <w:basedOn w:val="a5"/>
    <w:link w:val="affffffff5"/>
    <w:rsid w:val="00264678"/>
    <w:pPr>
      <w:widowControl w:val="0"/>
      <w:shd w:val="clear" w:color="auto" w:fill="FFFFFF"/>
      <w:spacing w:before="60" w:after="0" w:line="322" w:lineRule="exact"/>
      <w:jc w:val="both"/>
    </w:pPr>
    <w:rPr>
      <w:rFonts w:ascii="Times New Roman" w:eastAsia="Times New Roman" w:hAnsi="Times New Roman"/>
      <w:sz w:val="28"/>
      <w:szCs w:val="28"/>
      <w:lang w:eastAsia="ru-RU"/>
    </w:rPr>
  </w:style>
  <w:style w:type="paragraph" w:customStyle="1" w:styleId="123">
    <w:name w:val="Основной текст (12)"/>
    <w:basedOn w:val="a5"/>
    <w:link w:val="122"/>
    <w:rsid w:val="00264678"/>
    <w:pPr>
      <w:widowControl w:val="0"/>
      <w:shd w:val="clear" w:color="auto" w:fill="FFFFFF"/>
      <w:spacing w:before="60" w:after="60" w:line="0" w:lineRule="atLeast"/>
      <w:jc w:val="center"/>
    </w:pPr>
    <w:rPr>
      <w:rFonts w:ascii="Times New Roman" w:eastAsia="Times New Roman" w:hAnsi="Times New Roman"/>
      <w:b/>
      <w:bCs/>
      <w:sz w:val="18"/>
      <w:szCs w:val="18"/>
      <w:lang w:eastAsia="ru-RU"/>
    </w:rPr>
  </w:style>
  <w:style w:type="paragraph" w:customStyle="1" w:styleId="133">
    <w:name w:val="Основной текст (13)"/>
    <w:basedOn w:val="a5"/>
    <w:link w:val="132"/>
    <w:rsid w:val="00264678"/>
    <w:pPr>
      <w:widowControl w:val="0"/>
      <w:shd w:val="clear" w:color="auto" w:fill="FFFFFF"/>
      <w:spacing w:before="840" w:after="0" w:line="0" w:lineRule="atLeast"/>
      <w:jc w:val="both"/>
    </w:pPr>
    <w:rPr>
      <w:rFonts w:ascii="Times New Roman" w:eastAsia="Times New Roman" w:hAnsi="Times New Roman"/>
      <w:i/>
      <w:iCs/>
      <w:sz w:val="24"/>
      <w:szCs w:val="24"/>
      <w:lang w:eastAsia="ru-RU"/>
    </w:rPr>
  </w:style>
  <w:style w:type="paragraph" w:customStyle="1" w:styleId="3f3">
    <w:name w:val="Подпись к таблице (3)"/>
    <w:basedOn w:val="a5"/>
    <w:link w:val="3f2"/>
    <w:rsid w:val="00264678"/>
    <w:pPr>
      <w:widowControl w:val="0"/>
      <w:shd w:val="clear" w:color="auto" w:fill="FFFFFF"/>
      <w:spacing w:after="0" w:line="0" w:lineRule="atLeast"/>
    </w:pPr>
    <w:rPr>
      <w:rFonts w:ascii="Times New Roman" w:eastAsia="Times New Roman" w:hAnsi="Times New Roman"/>
      <w:sz w:val="16"/>
      <w:szCs w:val="16"/>
      <w:lang w:eastAsia="ru-RU"/>
    </w:rPr>
  </w:style>
  <w:style w:type="character" w:customStyle="1" w:styleId="4b">
    <w:name w:val="Сноска (4)_"/>
    <w:link w:val="4c"/>
    <w:rsid w:val="00264678"/>
    <w:rPr>
      <w:rFonts w:ascii="Times New Roman" w:eastAsia="Times New Roman" w:hAnsi="Times New Roman"/>
      <w:shd w:val="clear" w:color="auto" w:fill="FFFFFF"/>
    </w:rPr>
  </w:style>
  <w:style w:type="character" w:customStyle="1" w:styleId="67">
    <w:name w:val="Сноска (6)_"/>
    <w:link w:val="68"/>
    <w:rsid w:val="00264678"/>
    <w:rPr>
      <w:rFonts w:ascii="Times New Roman" w:eastAsia="Times New Roman" w:hAnsi="Times New Roman"/>
      <w:sz w:val="18"/>
      <w:szCs w:val="18"/>
      <w:shd w:val="clear" w:color="auto" w:fill="FFFFFF"/>
    </w:rPr>
  </w:style>
  <w:style w:type="character" w:customStyle="1" w:styleId="76">
    <w:name w:val="Сноска (7)_"/>
    <w:link w:val="77"/>
    <w:rsid w:val="00264678"/>
    <w:rPr>
      <w:rFonts w:ascii="Times New Roman" w:eastAsia="Times New Roman" w:hAnsi="Times New Roman"/>
      <w:b/>
      <w:bCs/>
      <w:shd w:val="clear" w:color="auto" w:fill="FFFFFF"/>
    </w:rPr>
  </w:style>
  <w:style w:type="character" w:customStyle="1" w:styleId="4d">
    <w:name w:val="Сноска (4) + Курсив"/>
    <w:rsid w:val="0026467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02">
    <w:name w:val="Основной текст (10)_"/>
    <w:link w:val="103"/>
    <w:rsid w:val="00264678"/>
    <w:rPr>
      <w:rFonts w:ascii="Times New Roman" w:eastAsia="Times New Roman" w:hAnsi="Times New Roman"/>
      <w:sz w:val="18"/>
      <w:szCs w:val="18"/>
      <w:shd w:val="clear" w:color="auto" w:fill="FFFFFF"/>
    </w:rPr>
  </w:style>
  <w:style w:type="character" w:customStyle="1" w:styleId="1Exact">
    <w:name w:val="Заголовок №1 Exact"/>
    <w:rsid w:val="00264678"/>
    <w:rPr>
      <w:rFonts w:ascii="Arial" w:eastAsia="Arial" w:hAnsi="Arial" w:cs="Arial"/>
      <w:b w:val="0"/>
      <w:bCs w:val="0"/>
      <w:i w:val="0"/>
      <w:iCs w:val="0"/>
      <w:smallCaps w:val="0"/>
      <w:strike w:val="0"/>
      <w:sz w:val="28"/>
      <w:szCs w:val="28"/>
      <w:u w:val="none"/>
    </w:rPr>
  </w:style>
  <w:style w:type="character" w:customStyle="1" w:styleId="2Exact0">
    <w:name w:val="Подпись к таблице (2) Exact"/>
    <w:rsid w:val="00264678"/>
    <w:rPr>
      <w:rFonts w:ascii="Times New Roman" w:eastAsia="Times New Roman" w:hAnsi="Times New Roman" w:cs="Times New Roman"/>
      <w:b w:val="0"/>
      <w:bCs w:val="0"/>
      <w:i w:val="0"/>
      <w:iCs w:val="0"/>
      <w:smallCaps w:val="0"/>
      <w:strike w:val="0"/>
      <w:u w:val="none"/>
    </w:rPr>
  </w:style>
  <w:style w:type="character" w:customStyle="1" w:styleId="14Exact">
    <w:name w:val="Основной текст (14) Exact"/>
    <w:rsid w:val="00264678"/>
    <w:rPr>
      <w:rFonts w:ascii="Times New Roman" w:eastAsia="Times New Roman" w:hAnsi="Times New Roman" w:cs="Times New Roman"/>
      <w:b w:val="0"/>
      <w:bCs w:val="0"/>
      <w:i w:val="0"/>
      <w:iCs w:val="0"/>
      <w:smallCaps w:val="0"/>
      <w:strike w:val="0"/>
      <w:sz w:val="16"/>
      <w:szCs w:val="16"/>
      <w:u w:val="none"/>
    </w:rPr>
  </w:style>
  <w:style w:type="paragraph" w:customStyle="1" w:styleId="4c">
    <w:name w:val="Сноска (4)"/>
    <w:basedOn w:val="a5"/>
    <w:link w:val="4b"/>
    <w:rsid w:val="00264678"/>
    <w:pPr>
      <w:widowControl w:val="0"/>
      <w:shd w:val="clear" w:color="auto" w:fill="FFFFFF"/>
      <w:spacing w:before="60" w:after="60" w:line="0" w:lineRule="atLeast"/>
      <w:jc w:val="center"/>
    </w:pPr>
    <w:rPr>
      <w:rFonts w:ascii="Times New Roman" w:eastAsia="Times New Roman" w:hAnsi="Times New Roman"/>
      <w:sz w:val="20"/>
      <w:szCs w:val="20"/>
      <w:lang w:eastAsia="ru-RU"/>
    </w:rPr>
  </w:style>
  <w:style w:type="paragraph" w:customStyle="1" w:styleId="68">
    <w:name w:val="Сноска (6)"/>
    <w:basedOn w:val="a5"/>
    <w:link w:val="67"/>
    <w:rsid w:val="00264678"/>
    <w:pPr>
      <w:widowControl w:val="0"/>
      <w:shd w:val="clear" w:color="auto" w:fill="FFFFFF"/>
      <w:spacing w:after="60" w:line="0" w:lineRule="atLeast"/>
      <w:jc w:val="both"/>
    </w:pPr>
    <w:rPr>
      <w:rFonts w:ascii="Times New Roman" w:eastAsia="Times New Roman" w:hAnsi="Times New Roman"/>
      <w:sz w:val="18"/>
      <w:szCs w:val="18"/>
      <w:lang w:eastAsia="ru-RU"/>
    </w:rPr>
  </w:style>
  <w:style w:type="paragraph" w:customStyle="1" w:styleId="77">
    <w:name w:val="Сноска (7)"/>
    <w:basedOn w:val="a5"/>
    <w:link w:val="76"/>
    <w:rsid w:val="00264678"/>
    <w:pPr>
      <w:widowControl w:val="0"/>
      <w:shd w:val="clear" w:color="auto" w:fill="FFFFFF"/>
      <w:spacing w:before="900" w:after="60" w:line="0" w:lineRule="atLeast"/>
      <w:jc w:val="center"/>
    </w:pPr>
    <w:rPr>
      <w:rFonts w:ascii="Times New Roman" w:eastAsia="Times New Roman" w:hAnsi="Times New Roman"/>
      <w:b/>
      <w:bCs/>
      <w:sz w:val="20"/>
      <w:szCs w:val="20"/>
      <w:lang w:eastAsia="ru-RU"/>
    </w:rPr>
  </w:style>
  <w:style w:type="paragraph" w:customStyle="1" w:styleId="103">
    <w:name w:val="Основной текст (10)"/>
    <w:basedOn w:val="a5"/>
    <w:link w:val="102"/>
    <w:rsid w:val="00264678"/>
    <w:pPr>
      <w:widowControl w:val="0"/>
      <w:shd w:val="clear" w:color="auto" w:fill="FFFFFF"/>
      <w:spacing w:before="540" w:after="840" w:line="206" w:lineRule="exact"/>
    </w:pPr>
    <w:rPr>
      <w:rFonts w:ascii="Times New Roman" w:eastAsia="Times New Roman" w:hAnsi="Times New Roman"/>
      <w:sz w:val="18"/>
      <w:szCs w:val="18"/>
      <w:lang w:eastAsia="ru-RU"/>
    </w:rPr>
  </w:style>
  <w:style w:type="paragraph" w:customStyle="1" w:styleId="ConsPlusNormal3">
    <w:name w:val="ConsPlusNormal"/>
    <w:qFormat/>
    <w:rsid w:val="00264678"/>
    <w:pPr>
      <w:suppressAutoHyphens/>
    </w:pPr>
    <w:rPr>
      <w:rFonts w:ascii="Arial" w:eastAsia="Arial" w:hAnsi="Arial" w:cs="Tahoma"/>
      <w:kern w:val="1"/>
      <w:szCs w:val="24"/>
      <w:lang w:eastAsia="hi-IN" w:bidi="hi-IN"/>
    </w:rPr>
  </w:style>
  <w:style w:type="paragraph" w:customStyle="1" w:styleId="144">
    <w:name w:val="Основной текст14"/>
    <w:basedOn w:val="a5"/>
    <w:qFormat/>
    <w:rsid w:val="007327B2"/>
    <w:pPr>
      <w:shd w:val="clear" w:color="auto" w:fill="FFFFFF"/>
      <w:spacing w:before="240" w:after="0" w:line="322" w:lineRule="exact"/>
      <w:jc w:val="both"/>
    </w:pPr>
    <w:rPr>
      <w:sz w:val="25"/>
      <w:szCs w:val="25"/>
      <w:lang w:eastAsia="ru-RU"/>
    </w:rPr>
  </w:style>
  <w:style w:type="paragraph" w:customStyle="1" w:styleId="180">
    <w:name w:val="Абзац списка18"/>
    <w:basedOn w:val="a5"/>
    <w:uiPriority w:val="99"/>
    <w:qFormat/>
    <w:rsid w:val="007327B2"/>
    <w:pPr>
      <w:spacing w:after="0" w:line="240" w:lineRule="auto"/>
      <w:ind w:left="720"/>
    </w:pPr>
    <w:rPr>
      <w:rFonts w:ascii="Times New Roman" w:hAnsi="Times New Roman"/>
      <w:sz w:val="24"/>
      <w:szCs w:val="24"/>
      <w:lang w:eastAsia="ru-RU"/>
    </w:rPr>
  </w:style>
  <w:style w:type="paragraph" w:customStyle="1" w:styleId="xl67">
    <w:name w:val="xl6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8">
    <w:name w:val="xl6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69">
    <w:name w:val="xl69"/>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0">
    <w:name w:val="xl70"/>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71">
    <w:name w:val="xl71"/>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2">
    <w:name w:val="xl7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4">
    <w:name w:val="xl74"/>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5">
    <w:name w:val="xl75"/>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5"/>
    <w:qFormat/>
    <w:rsid w:val="007327B2"/>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7">
    <w:name w:val="xl77"/>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9">
    <w:name w:val="xl79"/>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1">
    <w:name w:val="xl81"/>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2">
    <w:name w:val="xl82"/>
    <w:basedOn w:val="a5"/>
    <w:qFormat/>
    <w:rsid w:val="007327B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pPr>
    <w:rPr>
      <w:rFonts w:eastAsia="Times New Roman" w:cs="Calibri"/>
      <w:color w:val="000000"/>
      <w:sz w:val="24"/>
      <w:szCs w:val="24"/>
      <w:lang w:eastAsia="ru-RU"/>
    </w:rPr>
  </w:style>
  <w:style w:type="paragraph" w:customStyle="1" w:styleId="xl83">
    <w:name w:val="xl83"/>
    <w:basedOn w:val="a5"/>
    <w:qFormat/>
    <w:rsid w:val="007327B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4">
    <w:name w:val="xl84"/>
    <w:basedOn w:val="a5"/>
    <w:qFormat/>
    <w:rsid w:val="007327B2"/>
    <w:pPr>
      <w:spacing w:before="100" w:beforeAutospacing="1" w:after="100" w:afterAutospacing="1" w:line="240" w:lineRule="auto"/>
      <w:jc w:val="center"/>
    </w:pPr>
    <w:rPr>
      <w:rFonts w:eastAsia="Times New Roman" w:cs="Calibri"/>
      <w:color w:val="000000"/>
      <w:sz w:val="24"/>
      <w:szCs w:val="24"/>
      <w:lang w:eastAsia="ru-RU"/>
    </w:rPr>
  </w:style>
  <w:style w:type="paragraph" w:customStyle="1" w:styleId="xl85">
    <w:name w:val="xl85"/>
    <w:basedOn w:val="a5"/>
    <w:qFormat/>
    <w:rsid w:val="007327B2"/>
    <w:pPr>
      <w:shd w:val="clear" w:color="auto" w:fill="FFFFFF"/>
      <w:spacing w:before="100" w:beforeAutospacing="1" w:after="100" w:afterAutospacing="1" w:line="240" w:lineRule="auto"/>
    </w:pPr>
    <w:rPr>
      <w:rFonts w:eastAsia="Times New Roman" w:cs="Calibri"/>
      <w:color w:val="000000"/>
      <w:sz w:val="24"/>
      <w:szCs w:val="24"/>
      <w:lang w:eastAsia="ru-RU"/>
    </w:rPr>
  </w:style>
  <w:style w:type="character" w:customStyle="1" w:styleId="1ffb">
    <w:name w:val="Текст выноски Знак1"/>
    <w:basedOn w:val="a6"/>
    <w:uiPriority w:val="99"/>
    <w:rsid w:val="007327B2"/>
    <w:rPr>
      <w:rFonts w:ascii="Tahoma" w:eastAsia="Times New Roman" w:hAnsi="Tahoma" w:cs="Tahoma"/>
      <w:sz w:val="16"/>
      <w:szCs w:val="16"/>
      <w:lang w:eastAsia="ar-SA"/>
    </w:rPr>
  </w:style>
  <w:style w:type="character" w:customStyle="1" w:styleId="1ffc">
    <w:name w:val="Название Знак1"/>
    <w:basedOn w:val="a6"/>
    <w:uiPriority w:val="1"/>
    <w:rsid w:val="007327B2"/>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d">
    <w:name w:val="Основной текст с отступом Знак1"/>
    <w:basedOn w:val="a6"/>
    <w:uiPriority w:val="99"/>
    <w:semiHidden/>
    <w:rsid w:val="007327B2"/>
    <w:rPr>
      <w:rFonts w:ascii="Times New Roman" w:eastAsia="Times New Roman" w:hAnsi="Times New Roman"/>
      <w:sz w:val="24"/>
      <w:szCs w:val="24"/>
      <w:lang w:eastAsia="ar-SA"/>
    </w:rPr>
  </w:style>
  <w:style w:type="character" w:customStyle="1" w:styleId="HTML1">
    <w:name w:val="Стандартный HTML Знак1"/>
    <w:basedOn w:val="a6"/>
    <w:rsid w:val="007327B2"/>
    <w:rPr>
      <w:rFonts w:ascii="Consolas" w:eastAsia="Times New Roman" w:hAnsi="Consolas" w:cs="Consolas" w:hint="default"/>
      <w:lang w:eastAsia="ar-SA"/>
    </w:rPr>
  </w:style>
  <w:style w:type="paragraph" w:customStyle="1" w:styleId="ConsPlusDocList1">
    <w:name w:val="ConsPlusDocList1"/>
    <w:next w:val="Standard"/>
    <w:rsid w:val="008D611E"/>
    <w:pPr>
      <w:widowControl w:val="0"/>
      <w:autoSpaceDE w:val="0"/>
      <w:autoSpaceDN w:val="0"/>
    </w:pPr>
    <w:rPr>
      <w:rFonts w:ascii="Arial" w:eastAsia="Arial" w:hAnsi="Arial" w:cs="Arial"/>
      <w:kern w:val="3"/>
      <w:lang w:eastAsia="zh-CN" w:bidi="hi-IN"/>
    </w:rPr>
  </w:style>
  <w:style w:type="character" w:customStyle="1" w:styleId="94">
    <w:name w:val="Основной текст (9)_"/>
    <w:link w:val="95"/>
    <w:locked/>
    <w:rsid w:val="00FA3481"/>
    <w:rPr>
      <w:rFonts w:ascii="Times New Roman" w:eastAsia="Times New Roman" w:hAnsi="Times New Roman"/>
      <w:b/>
      <w:bCs/>
      <w:sz w:val="28"/>
      <w:szCs w:val="28"/>
      <w:shd w:val="clear" w:color="auto" w:fill="FFFFFF"/>
    </w:rPr>
  </w:style>
  <w:style w:type="paragraph" w:customStyle="1" w:styleId="95">
    <w:name w:val="Основной текст (9)"/>
    <w:basedOn w:val="a5"/>
    <w:link w:val="94"/>
    <w:rsid w:val="00FA3481"/>
    <w:pPr>
      <w:widowControl w:val="0"/>
      <w:shd w:val="clear" w:color="auto" w:fill="FFFFFF"/>
      <w:spacing w:before="360" w:after="360" w:line="360" w:lineRule="exact"/>
      <w:jc w:val="center"/>
    </w:pPr>
    <w:rPr>
      <w:rFonts w:ascii="Times New Roman" w:eastAsia="Times New Roman" w:hAnsi="Times New Roman"/>
      <w:b/>
      <w:bCs/>
      <w:sz w:val="28"/>
      <w:szCs w:val="28"/>
      <w:lang w:eastAsia="ru-RU"/>
    </w:rPr>
  </w:style>
  <w:style w:type="character" w:customStyle="1" w:styleId="22pt">
    <w:name w:val="Основной текст (2) + Интервал 2 pt"/>
    <w:rsid w:val="00FA3481"/>
    <w:rPr>
      <w:rFonts w:ascii="Times New Roman" w:eastAsia="Times New Roman" w:hAnsi="Times New Roman"/>
      <w:color w:val="000000"/>
      <w:spacing w:val="50"/>
      <w:w w:val="100"/>
      <w:position w:val="0"/>
      <w:sz w:val="26"/>
      <w:szCs w:val="26"/>
      <w:shd w:val="clear" w:color="auto" w:fill="FFFFFF"/>
      <w:lang w:val="ru-RU" w:eastAsia="ru-RU" w:bidi="ru-RU"/>
    </w:rPr>
  </w:style>
  <w:style w:type="paragraph" w:customStyle="1" w:styleId="152">
    <w:name w:val="Основной текст15"/>
    <w:basedOn w:val="a5"/>
    <w:rsid w:val="00E7124F"/>
    <w:pPr>
      <w:shd w:val="clear" w:color="auto" w:fill="FFFFFF"/>
      <w:spacing w:before="240" w:after="0" w:line="322" w:lineRule="exact"/>
      <w:jc w:val="both"/>
    </w:pPr>
    <w:rPr>
      <w:sz w:val="25"/>
      <w:szCs w:val="25"/>
      <w:lang w:eastAsia="ru-RU"/>
    </w:rPr>
  </w:style>
  <w:style w:type="paragraph" w:customStyle="1" w:styleId="190">
    <w:name w:val="Абзац списка19"/>
    <w:basedOn w:val="a5"/>
    <w:uiPriority w:val="99"/>
    <w:rsid w:val="00E7124F"/>
    <w:pPr>
      <w:spacing w:after="0" w:line="240" w:lineRule="auto"/>
      <w:ind w:left="720"/>
    </w:pPr>
    <w:rPr>
      <w:rFonts w:ascii="Times New Roman" w:hAnsi="Times New Roman"/>
      <w:sz w:val="24"/>
      <w:szCs w:val="24"/>
      <w:lang w:eastAsia="ru-RU"/>
    </w:rPr>
  </w:style>
  <w:style w:type="paragraph" w:customStyle="1" w:styleId="xl63">
    <w:name w:val="xl6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4">
    <w:name w:val="xl64"/>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5">
    <w:name w:val="xl65"/>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6">
    <w:name w:val="xl66"/>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6">
    <w:name w:val="xl86"/>
    <w:basedOn w:val="a5"/>
    <w:rsid w:val="00DB07F9"/>
    <w:pPr>
      <w:spacing w:before="100" w:beforeAutospacing="1" w:after="100" w:afterAutospacing="1" w:line="240" w:lineRule="auto"/>
      <w:jc w:val="both"/>
    </w:pPr>
    <w:rPr>
      <w:rFonts w:ascii="Times New Roman" w:eastAsia="Times New Roman" w:hAnsi="Times New Roman"/>
      <w:color w:val="000000"/>
      <w:sz w:val="20"/>
      <w:szCs w:val="20"/>
      <w:lang w:eastAsia="ru-RU"/>
    </w:rPr>
  </w:style>
  <w:style w:type="paragraph" w:customStyle="1" w:styleId="xl87">
    <w:name w:val="xl87"/>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8">
    <w:name w:val="xl88"/>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89">
    <w:name w:val="xl89"/>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90">
    <w:name w:val="xl90"/>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1">
    <w:name w:val="xl91"/>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2">
    <w:name w:val="xl92"/>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3">
    <w:name w:val="xl93"/>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4">
    <w:name w:val="xl94"/>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5">
    <w:name w:val="xl95"/>
    <w:basedOn w:val="a5"/>
    <w:rsid w:val="00DB07F9"/>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6">
    <w:name w:val="xl96"/>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7">
    <w:name w:val="xl97"/>
    <w:basedOn w:val="a5"/>
    <w:rsid w:val="00DB07F9"/>
    <w:pP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98">
    <w:name w:val="xl98"/>
    <w:basedOn w:val="a5"/>
    <w:rsid w:val="00DB07F9"/>
    <w:pPr>
      <w:pBdr>
        <w:bottom w:val="single" w:sz="4" w:space="0" w:color="auto"/>
      </w:pBdr>
      <w:spacing w:before="100" w:beforeAutospacing="1" w:after="100" w:afterAutospacing="1" w:line="240" w:lineRule="auto"/>
      <w:jc w:val="center"/>
    </w:pPr>
    <w:rPr>
      <w:rFonts w:ascii="Arial" w:eastAsia="Times New Roman" w:hAnsi="Arial" w:cs="Arial"/>
      <w:color w:val="000000"/>
      <w:sz w:val="20"/>
      <w:szCs w:val="20"/>
      <w:lang w:eastAsia="ru-RU"/>
    </w:rPr>
  </w:style>
  <w:style w:type="paragraph" w:customStyle="1" w:styleId="xl99">
    <w:name w:val="xl99"/>
    <w:basedOn w:val="a5"/>
    <w:rsid w:val="00DB07F9"/>
    <w:pPr>
      <w:spacing w:before="100" w:beforeAutospacing="1" w:after="100" w:afterAutospacing="1" w:line="240" w:lineRule="auto"/>
      <w:jc w:val="right"/>
      <w:textAlignment w:val="top"/>
    </w:pPr>
    <w:rPr>
      <w:rFonts w:ascii="Times New Roman" w:eastAsia="Times New Roman" w:hAnsi="Times New Roman"/>
      <w:color w:val="000000"/>
      <w:sz w:val="20"/>
      <w:szCs w:val="20"/>
      <w:lang w:eastAsia="ru-RU"/>
    </w:rPr>
  </w:style>
  <w:style w:type="paragraph" w:customStyle="1" w:styleId="xl100">
    <w:name w:val="xl100"/>
    <w:basedOn w:val="a5"/>
    <w:rsid w:val="00DB07F9"/>
    <w:pPr>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5"/>
    <w:rsid w:val="00DB07F9"/>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02">
    <w:name w:val="xl102"/>
    <w:basedOn w:val="a5"/>
    <w:rsid w:val="00DB07F9"/>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xl103">
    <w:name w:val="xl103"/>
    <w:basedOn w:val="a5"/>
    <w:rsid w:val="00DB07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4e">
    <w:name w:val="стиль4"/>
    <w:basedOn w:val="a5"/>
    <w:rsid w:val="00530CA7"/>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530CA7"/>
    <w:rPr>
      <w:b/>
      <w:bCs/>
      <w:sz w:val="18"/>
      <w:szCs w:val="18"/>
    </w:rPr>
  </w:style>
  <w:style w:type="character" w:customStyle="1" w:styleId="24pt">
    <w:name w:val="Основной текст (2) + 4 pt"/>
    <w:rsid w:val="00530CA7"/>
    <w:rPr>
      <w:rFonts w:ascii="Tahoma" w:hAnsi="Tahoma" w:cs="Tahoma"/>
      <w:color w:val="000000"/>
      <w:spacing w:val="0"/>
      <w:w w:val="100"/>
      <w:position w:val="0"/>
      <w:sz w:val="8"/>
      <w:szCs w:val="8"/>
      <w:shd w:val="clear" w:color="auto" w:fill="FFFFFF"/>
      <w:lang w:val="ru-RU" w:eastAsia="ru-RU"/>
    </w:rPr>
  </w:style>
  <w:style w:type="character" w:customStyle="1" w:styleId="21pt">
    <w:name w:val="Основной текст (2) + Интервал 1 pt"/>
    <w:rsid w:val="00530CA7"/>
    <w:rPr>
      <w:rFonts w:ascii="Tahoma" w:hAnsi="Tahoma" w:cs="Tahoma"/>
      <w:color w:val="000000"/>
      <w:spacing w:val="30"/>
      <w:w w:val="100"/>
      <w:position w:val="0"/>
      <w:sz w:val="24"/>
      <w:szCs w:val="24"/>
      <w:shd w:val="clear" w:color="auto" w:fill="FFFFFF"/>
      <w:lang w:val="ru-RU" w:eastAsia="ru-RU"/>
    </w:rPr>
  </w:style>
  <w:style w:type="paragraph" w:customStyle="1" w:styleId="PreformattedText">
    <w:name w:val="Preformatted Text"/>
    <w:basedOn w:val="a5"/>
    <w:rsid w:val="0048778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xl104">
    <w:name w:val="xl104"/>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5">
    <w:name w:val="xl105"/>
    <w:basedOn w:val="a5"/>
    <w:rsid w:val="00862FBF"/>
    <w:pPr>
      <w:pBdr>
        <w:top w:val="single" w:sz="4" w:space="0" w:color="auto"/>
        <w:left w:val="single" w:sz="4" w:space="0" w:color="auto"/>
        <w:bottom w:val="single" w:sz="4" w:space="0" w:color="auto"/>
        <w:right w:val="single" w:sz="4" w:space="8" w:color="auto"/>
      </w:pBdr>
      <w:spacing w:before="100" w:beforeAutospacing="1" w:after="100" w:afterAutospacing="1" w:line="240" w:lineRule="auto"/>
      <w:ind w:firstLineChars="100" w:firstLine="100"/>
      <w:jc w:val="right"/>
    </w:pPr>
    <w:rPr>
      <w:rFonts w:ascii="Times New Roman" w:eastAsia="Times New Roman" w:hAnsi="Times New Roman"/>
      <w:sz w:val="24"/>
      <w:szCs w:val="24"/>
      <w:lang w:eastAsia="ru-RU"/>
    </w:rPr>
  </w:style>
  <w:style w:type="paragraph" w:customStyle="1" w:styleId="xl106">
    <w:name w:val="xl106"/>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7">
    <w:name w:val="xl107"/>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08">
    <w:name w:val="xl108"/>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lang w:eastAsia="ru-RU"/>
    </w:rPr>
  </w:style>
  <w:style w:type="paragraph" w:customStyle="1" w:styleId="xl109">
    <w:name w:val="xl109"/>
    <w:basedOn w:val="a5"/>
    <w:rsid w:val="00862FBF"/>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0">
    <w:name w:val="xl110"/>
    <w:basedOn w:val="a5"/>
    <w:rsid w:val="00862F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1">
    <w:name w:val="xl111"/>
    <w:basedOn w:val="a5"/>
    <w:rsid w:val="00862FB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12">
    <w:name w:val="xl112"/>
    <w:basedOn w:val="a5"/>
    <w:rsid w:val="00862FB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3">
    <w:name w:val="xl113"/>
    <w:basedOn w:val="a5"/>
    <w:rsid w:val="00862FBF"/>
    <w:pPr>
      <w:pBdr>
        <w:top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4">
    <w:name w:val="xl114"/>
    <w:basedOn w:val="a5"/>
    <w:rsid w:val="00862FBF"/>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15">
    <w:name w:val="xl115"/>
    <w:basedOn w:val="a5"/>
    <w:rsid w:val="00862F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lang w:eastAsia="ru-RU"/>
    </w:rPr>
  </w:style>
  <w:style w:type="paragraph" w:customStyle="1" w:styleId="161">
    <w:name w:val="Основной текст16"/>
    <w:basedOn w:val="a5"/>
    <w:rsid w:val="00862FBF"/>
    <w:pPr>
      <w:shd w:val="clear" w:color="auto" w:fill="FFFFFF"/>
      <w:spacing w:before="240" w:after="0" w:line="322" w:lineRule="exact"/>
      <w:jc w:val="both"/>
    </w:pPr>
    <w:rPr>
      <w:sz w:val="25"/>
      <w:szCs w:val="25"/>
      <w:lang w:eastAsia="ru-RU"/>
    </w:rPr>
  </w:style>
  <w:style w:type="paragraph" w:customStyle="1" w:styleId="200">
    <w:name w:val="Абзац списка20"/>
    <w:basedOn w:val="a5"/>
    <w:uiPriority w:val="99"/>
    <w:rsid w:val="00862FBF"/>
    <w:pPr>
      <w:spacing w:after="0" w:line="240" w:lineRule="auto"/>
      <w:ind w:left="720"/>
    </w:pPr>
    <w:rPr>
      <w:rFonts w:ascii="Times New Roman" w:hAnsi="Times New Roman"/>
      <w:sz w:val="24"/>
      <w:szCs w:val="24"/>
      <w:lang w:eastAsia="ru-RU"/>
    </w:rPr>
  </w:style>
  <w:style w:type="character" w:customStyle="1" w:styleId="1a">
    <w:name w:val="Обычный1 Знак"/>
    <w:link w:val="19"/>
    <w:locked/>
    <w:rsid w:val="00862FBF"/>
    <w:rPr>
      <w:rFonts w:ascii="Times New Roman" w:eastAsia="Times New Roman" w:hAnsi="Times New Roman"/>
      <w:sz w:val="24"/>
    </w:rPr>
  </w:style>
  <w:style w:type="paragraph" w:customStyle="1" w:styleId="affffffff7">
    <w:name w:val="обычный приложения"/>
    <w:basedOn w:val="a5"/>
    <w:qFormat/>
    <w:rsid w:val="00862FBF"/>
    <w:pPr>
      <w:jc w:val="center"/>
    </w:pPr>
    <w:rPr>
      <w:rFonts w:ascii="Times New Roman" w:hAnsi="Times New Roman"/>
      <w:b/>
      <w:sz w:val="24"/>
    </w:rPr>
  </w:style>
  <w:style w:type="character" w:customStyle="1" w:styleId="118">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rsid w:val="00862FBF"/>
    <w:rPr>
      <w:rFonts w:ascii="Times New Roman" w:eastAsia="Times New Roman" w:hAnsi="Times New Roman" w:cs="Times New Roman"/>
      <w:b/>
      <w:bCs/>
      <w:i/>
      <w:iCs/>
      <w:sz w:val="24"/>
      <w:szCs w:val="24"/>
      <w:lang w:eastAsia="ru-RU"/>
    </w:rPr>
  </w:style>
  <w:style w:type="character" w:customStyle="1" w:styleId="230">
    <w:name w:val="Заголовок 2 Знак3"/>
    <w:rsid w:val="00862FBF"/>
    <w:rPr>
      <w:rFonts w:ascii="Arial" w:eastAsia="Times New Roman" w:hAnsi="Arial" w:cs="Times New Roman"/>
      <w:b/>
      <w:bCs/>
      <w:i/>
      <w:iCs/>
      <w:sz w:val="28"/>
      <w:szCs w:val="28"/>
      <w:lang w:eastAsia="ru-RU"/>
    </w:rPr>
  </w:style>
  <w:style w:type="paragraph" w:customStyle="1" w:styleId="text2cl">
    <w:name w:val="text2cl"/>
    <w:basedOn w:val="a5"/>
    <w:rsid w:val="00862FBF"/>
    <w:pPr>
      <w:spacing w:before="144" w:after="288" w:line="240" w:lineRule="auto"/>
      <w:jc w:val="right"/>
    </w:pPr>
    <w:rPr>
      <w:rFonts w:ascii="Times New Roman" w:eastAsia="Times New Roman" w:hAnsi="Times New Roman"/>
      <w:sz w:val="24"/>
      <w:szCs w:val="24"/>
      <w:lang w:eastAsia="ru-RU"/>
    </w:rPr>
  </w:style>
  <w:style w:type="character" w:customStyle="1" w:styleId="affffffff8">
    <w:name w:val="Основной шрифт"/>
    <w:rsid w:val="00862FBF"/>
  </w:style>
  <w:style w:type="paragraph" w:customStyle="1" w:styleId="affffffff9">
    <w:name w:val="Письмо"/>
    <w:basedOn w:val="a5"/>
    <w:rsid w:val="00862FBF"/>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a">
    <w:name w:val="О чем"/>
    <w:basedOn w:val="a5"/>
    <w:next w:val="affffffffb"/>
    <w:rsid w:val="00862FBF"/>
    <w:pPr>
      <w:autoSpaceDE w:val="0"/>
      <w:autoSpaceDN w:val="0"/>
      <w:spacing w:after="0" w:line="280" w:lineRule="exact"/>
      <w:ind w:right="4253"/>
    </w:pPr>
    <w:rPr>
      <w:rFonts w:ascii="Times New Roman" w:eastAsia="Times New Roman" w:hAnsi="Times New Roman"/>
      <w:sz w:val="28"/>
      <w:szCs w:val="28"/>
      <w:lang w:eastAsia="ru-RU"/>
    </w:rPr>
  </w:style>
  <w:style w:type="paragraph" w:customStyle="1" w:styleId="affffffffb">
    <w:name w:val="Основание"/>
    <w:basedOn w:val="affffffffa"/>
    <w:next w:val="affffffffc"/>
    <w:rsid w:val="00862FBF"/>
  </w:style>
  <w:style w:type="paragraph" w:customStyle="1" w:styleId="affffffffc">
    <w:name w:val="Обращение"/>
    <w:basedOn w:val="a5"/>
    <w:next w:val="affffffff9"/>
    <w:rsid w:val="00862FBF"/>
    <w:pPr>
      <w:autoSpaceDE w:val="0"/>
      <w:autoSpaceDN w:val="0"/>
      <w:spacing w:before="360" w:after="240" w:line="320" w:lineRule="exact"/>
      <w:jc w:val="center"/>
    </w:pPr>
    <w:rPr>
      <w:rFonts w:ascii="Times New Roman" w:eastAsia="Times New Roman" w:hAnsi="Times New Roman"/>
      <w:sz w:val="28"/>
      <w:szCs w:val="28"/>
      <w:lang w:eastAsia="ru-RU"/>
    </w:rPr>
  </w:style>
  <w:style w:type="paragraph" w:styleId="affffffffd">
    <w:name w:val="Signature"/>
    <w:basedOn w:val="a5"/>
    <w:next w:val="a5"/>
    <w:link w:val="affffffffe"/>
    <w:rsid w:val="00862FBF"/>
    <w:pPr>
      <w:autoSpaceDE w:val="0"/>
      <w:autoSpaceDN w:val="0"/>
      <w:spacing w:before="600" w:after="0" w:line="320" w:lineRule="exact"/>
      <w:jc w:val="right"/>
    </w:pPr>
    <w:rPr>
      <w:rFonts w:ascii="Times New Roman" w:eastAsia="Times New Roman" w:hAnsi="Times New Roman"/>
      <w:sz w:val="28"/>
      <w:szCs w:val="28"/>
      <w:lang w:eastAsia="ru-RU"/>
    </w:rPr>
  </w:style>
  <w:style w:type="character" w:customStyle="1" w:styleId="affffffffe">
    <w:name w:val="Подпись Знак"/>
    <w:basedOn w:val="a6"/>
    <w:link w:val="affffffffd"/>
    <w:rsid w:val="00862FBF"/>
    <w:rPr>
      <w:rFonts w:ascii="Times New Roman" w:eastAsia="Times New Roman" w:hAnsi="Times New Roman"/>
      <w:sz w:val="28"/>
      <w:szCs w:val="28"/>
    </w:rPr>
  </w:style>
  <w:style w:type="paragraph" w:customStyle="1" w:styleId="afffffffff">
    <w:name w:val="Центр"/>
    <w:basedOn w:val="a5"/>
    <w:rsid w:val="00862FBF"/>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afffffffff0">
    <w:name w:val="номер страницы"/>
    <w:rsid w:val="00862FBF"/>
  </w:style>
  <w:style w:type="paragraph" w:customStyle="1" w:styleId="-31">
    <w:name w:val="Светлая сетка - Акцент 31"/>
    <w:basedOn w:val="a5"/>
    <w:uiPriority w:val="34"/>
    <w:qFormat/>
    <w:rsid w:val="00862FBF"/>
    <w:pPr>
      <w:ind w:left="720"/>
      <w:contextualSpacing/>
    </w:pPr>
  </w:style>
  <w:style w:type="character" w:customStyle="1" w:styleId="4f">
    <w:name w:val="Знак Знак4"/>
    <w:rsid w:val="00862FBF"/>
    <w:rPr>
      <w:rFonts w:ascii="Arial" w:hAnsi="Arial" w:cs="Arial"/>
      <w:sz w:val="24"/>
      <w:szCs w:val="24"/>
      <w:lang w:val="ru-RU" w:eastAsia="ru-RU" w:bidi="ar-SA"/>
    </w:rPr>
  </w:style>
  <w:style w:type="paragraph" w:customStyle="1" w:styleId="afffffffff1">
    <w:name w:val="Готовый"/>
    <w:basedOn w:val="a5"/>
    <w:rsid w:val="00862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character" w:customStyle="1" w:styleId="BodyTextIndentChar">
    <w:name w:val="Body Text Indent Char"/>
    <w:locked/>
    <w:rsid w:val="00862FBF"/>
    <w:rPr>
      <w:rFonts w:cs="Times New Roman"/>
      <w:sz w:val="24"/>
      <w:szCs w:val="24"/>
      <w:lang w:val="ru-RU" w:eastAsia="ru-RU" w:bidi="ar-SA"/>
    </w:rPr>
  </w:style>
  <w:style w:type="character" w:customStyle="1" w:styleId="BodyTextChar">
    <w:name w:val="Body Text Char"/>
    <w:aliases w:val="бпОсновной текст Char"/>
    <w:locked/>
    <w:rsid w:val="00862FBF"/>
    <w:rPr>
      <w:rFonts w:cs="Times New Roman"/>
      <w:sz w:val="24"/>
      <w:szCs w:val="24"/>
      <w:lang w:val="ru-RU" w:eastAsia="ru-RU" w:bidi="ar-SA"/>
    </w:rPr>
  </w:style>
  <w:style w:type="character" w:customStyle="1" w:styleId="afffffffff2">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862FBF"/>
    <w:rPr>
      <w:rFonts w:ascii="Tahoma" w:hAnsi="Tahoma" w:cs="Times New Roman"/>
      <w:sz w:val="20"/>
      <w:szCs w:val="20"/>
      <w:lang w:val="en-US"/>
    </w:rPr>
  </w:style>
  <w:style w:type="character" w:customStyle="1" w:styleId="350">
    <w:name w:val="Знак Знак35"/>
    <w:locked/>
    <w:rsid w:val="00862FBF"/>
    <w:rPr>
      <w:rFonts w:ascii="Arial" w:hAnsi="Arial" w:cs="Arial"/>
      <w:b/>
      <w:bCs/>
      <w:i/>
      <w:iCs/>
      <w:sz w:val="28"/>
      <w:szCs w:val="28"/>
      <w:lang w:eastAsia="ru-RU"/>
    </w:rPr>
  </w:style>
  <w:style w:type="character" w:customStyle="1" w:styleId="340">
    <w:name w:val="Знак Знак34"/>
    <w:locked/>
    <w:rsid w:val="00862FBF"/>
    <w:rPr>
      <w:rFonts w:ascii="Arial" w:hAnsi="Arial" w:cs="Arial"/>
      <w:b/>
      <w:bCs/>
      <w:sz w:val="26"/>
      <w:szCs w:val="26"/>
      <w:lang w:eastAsia="ru-RU"/>
    </w:rPr>
  </w:style>
  <w:style w:type="character" w:customStyle="1" w:styleId="330">
    <w:name w:val="Знак Знак33"/>
    <w:locked/>
    <w:rsid w:val="00862FBF"/>
    <w:rPr>
      <w:rFonts w:ascii="Times New Roman" w:hAnsi="Times New Roman" w:cs="Times New Roman"/>
      <w:b/>
      <w:sz w:val="20"/>
      <w:szCs w:val="20"/>
      <w:lang w:eastAsia="ru-RU"/>
    </w:rPr>
  </w:style>
  <w:style w:type="character" w:customStyle="1" w:styleId="320">
    <w:name w:val="Знак Знак32"/>
    <w:locked/>
    <w:rsid w:val="00862FBF"/>
    <w:rPr>
      <w:rFonts w:ascii="Times New Roman" w:hAnsi="Times New Roman" w:cs="Times New Roman"/>
      <w:b/>
      <w:bCs/>
      <w:i/>
      <w:iCs/>
      <w:sz w:val="26"/>
      <w:szCs w:val="26"/>
      <w:lang w:eastAsia="ru-RU"/>
    </w:rPr>
  </w:style>
  <w:style w:type="character" w:customStyle="1" w:styleId="162">
    <w:name w:val="Знак Знак16"/>
    <w:locked/>
    <w:rsid w:val="00862FBF"/>
    <w:rPr>
      <w:rFonts w:eastAsia="Times New Roman" w:cs="Times New Roman"/>
      <w:lang w:eastAsia="ru-RU"/>
    </w:rPr>
  </w:style>
  <w:style w:type="paragraph" w:customStyle="1" w:styleId="1251">
    <w:name w:val="Стиль Без интервала + 125 пт Черный По ширине Первая строка:  1..."/>
    <w:basedOn w:val="affffffff7"/>
    <w:rsid w:val="00862FBF"/>
    <w:pPr>
      <w:widowControl w:val="0"/>
      <w:autoSpaceDE w:val="0"/>
      <w:autoSpaceDN w:val="0"/>
      <w:adjustRightInd w:val="0"/>
      <w:ind w:firstLine="709"/>
      <w:jc w:val="both"/>
    </w:pPr>
    <w:rPr>
      <w:color w:val="000000"/>
      <w:spacing w:val="1"/>
      <w:sz w:val="25"/>
      <w:szCs w:val="20"/>
    </w:rPr>
  </w:style>
  <w:style w:type="character" w:customStyle="1" w:styleId="1ffe">
    <w:name w:val="бпОсновной текст Знак Знак1"/>
    <w:locked/>
    <w:rsid w:val="00862FBF"/>
    <w:rPr>
      <w:rFonts w:ascii="Times New Roman" w:hAnsi="Times New Roman" w:cs="Times New Roman"/>
      <w:sz w:val="24"/>
      <w:szCs w:val="24"/>
      <w:lang w:eastAsia="ru-RU"/>
    </w:rPr>
  </w:style>
  <w:style w:type="character" w:customStyle="1" w:styleId="420">
    <w:name w:val="Знак Знак42"/>
    <w:rsid w:val="00862FBF"/>
    <w:rPr>
      <w:rFonts w:ascii="Arial" w:hAnsi="Arial" w:cs="Arial"/>
      <w:sz w:val="24"/>
      <w:szCs w:val="24"/>
      <w:lang w:val="ru-RU" w:eastAsia="ru-RU" w:bidi="ar-SA"/>
    </w:rPr>
  </w:style>
  <w:style w:type="paragraph" w:styleId="afffffffff3">
    <w:name w:val="Plain Text"/>
    <w:basedOn w:val="a5"/>
    <w:link w:val="afffffffff4"/>
    <w:rsid w:val="00862FBF"/>
    <w:pPr>
      <w:spacing w:after="0" w:line="240" w:lineRule="auto"/>
      <w:jc w:val="center"/>
    </w:pPr>
    <w:rPr>
      <w:rFonts w:ascii="Courier New" w:hAnsi="Courier New"/>
      <w:sz w:val="20"/>
      <w:szCs w:val="20"/>
      <w:lang w:eastAsia="ru-RU"/>
    </w:rPr>
  </w:style>
  <w:style w:type="character" w:customStyle="1" w:styleId="afffffffff4">
    <w:name w:val="Текст Знак"/>
    <w:basedOn w:val="a6"/>
    <w:link w:val="afffffffff3"/>
    <w:rsid w:val="00862FBF"/>
    <w:rPr>
      <w:rFonts w:ascii="Courier New" w:hAnsi="Courier New"/>
    </w:rPr>
  </w:style>
  <w:style w:type="paragraph" w:customStyle="1" w:styleId="Preformat">
    <w:name w:val="Preformat"/>
    <w:rsid w:val="00862FBF"/>
    <w:pPr>
      <w:autoSpaceDE w:val="0"/>
      <w:autoSpaceDN w:val="0"/>
      <w:adjustRightInd w:val="0"/>
      <w:jc w:val="center"/>
    </w:pPr>
    <w:rPr>
      <w:rFonts w:ascii="Courier New" w:hAnsi="Courier New" w:cs="Courier New"/>
      <w:sz w:val="24"/>
      <w:szCs w:val="24"/>
    </w:rPr>
  </w:style>
  <w:style w:type="paragraph" w:customStyle="1" w:styleId="afffffffff5">
    <w:name w:val="Нумерованный Список"/>
    <w:basedOn w:val="a5"/>
    <w:rsid w:val="00862FBF"/>
    <w:pPr>
      <w:spacing w:before="120" w:after="120" w:line="240" w:lineRule="auto"/>
      <w:jc w:val="both"/>
    </w:pPr>
    <w:rPr>
      <w:rFonts w:ascii="Times New Roman" w:hAnsi="Times New Roman"/>
      <w:sz w:val="24"/>
      <w:szCs w:val="24"/>
      <w:lang w:eastAsia="ru-RU"/>
    </w:rPr>
  </w:style>
  <w:style w:type="paragraph" w:customStyle="1" w:styleId="text">
    <w:name w:val="text"/>
    <w:basedOn w:val="a5"/>
    <w:rsid w:val="00862FBF"/>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862FBF"/>
    <w:rPr>
      <w:rFonts w:ascii="Arial" w:hAnsi="Arial" w:cs="Arial"/>
      <w:b/>
      <w:bCs/>
      <w:color w:val="000080"/>
      <w:lang w:val="ru-RU" w:eastAsia="ru-RU"/>
    </w:rPr>
  </w:style>
  <w:style w:type="character" w:customStyle="1" w:styleId="Heading4Char">
    <w:name w:val="Heading 4 Char"/>
    <w:locked/>
    <w:rsid w:val="00862FBF"/>
    <w:rPr>
      <w:rFonts w:cs="Times New Roman"/>
      <w:sz w:val="24"/>
      <w:szCs w:val="24"/>
      <w:lang w:val="ru-RU" w:eastAsia="ru-RU"/>
    </w:rPr>
  </w:style>
  <w:style w:type="character" w:customStyle="1" w:styleId="BodyTextChar1">
    <w:name w:val="Body Text Char1"/>
    <w:aliases w:val="бпОсновной текст Char1"/>
    <w:locked/>
    <w:rsid w:val="00862FBF"/>
    <w:rPr>
      <w:rFonts w:cs="Times New Roman"/>
      <w:sz w:val="24"/>
      <w:szCs w:val="24"/>
      <w:lang w:val="ru-RU" w:eastAsia="ru-RU"/>
    </w:rPr>
  </w:style>
  <w:style w:type="character" w:customStyle="1" w:styleId="BodyTextIndentChar1">
    <w:name w:val="Body Text Indent Char1"/>
    <w:locked/>
    <w:rsid w:val="00862FBF"/>
    <w:rPr>
      <w:rFonts w:cs="Times New Roman"/>
      <w:sz w:val="24"/>
      <w:szCs w:val="24"/>
      <w:lang w:val="ru-RU" w:eastAsia="ru-RU"/>
    </w:rPr>
  </w:style>
  <w:style w:type="character" w:customStyle="1" w:styleId="153">
    <w:name w:val="Знак Знак15"/>
    <w:rsid w:val="00862FBF"/>
    <w:rPr>
      <w:rFonts w:ascii="Times New Roman" w:hAnsi="Times New Roman" w:cs="Times New Roman"/>
      <w:sz w:val="24"/>
      <w:szCs w:val="24"/>
      <w:lang w:eastAsia="ru-RU"/>
    </w:rPr>
  </w:style>
  <w:style w:type="character" w:customStyle="1" w:styleId="HeaderChar">
    <w:name w:val="Header Char"/>
    <w:locked/>
    <w:rsid w:val="00862FBF"/>
    <w:rPr>
      <w:rFonts w:cs="Times New Roman"/>
      <w:sz w:val="24"/>
      <w:szCs w:val="24"/>
      <w:lang w:val="ru-RU" w:eastAsia="ar-SA" w:bidi="ar-SA"/>
    </w:rPr>
  </w:style>
  <w:style w:type="paragraph" w:customStyle="1" w:styleId="afffffffff6">
    <w:name w:val="Адресат"/>
    <w:basedOn w:val="a5"/>
    <w:rsid w:val="00862FBF"/>
    <w:pPr>
      <w:suppressAutoHyphens/>
      <w:spacing w:after="120" w:line="240" w:lineRule="exact"/>
      <w:jc w:val="center"/>
    </w:pPr>
    <w:rPr>
      <w:rFonts w:ascii="Times New Roman" w:hAnsi="Times New Roman"/>
      <w:b/>
      <w:bCs/>
      <w:sz w:val="28"/>
      <w:szCs w:val="28"/>
      <w:lang w:eastAsia="ru-RU"/>
    </w:rPr>
  </w:style>
  <w:style w:type="paragraph" w:customStyle="1" w:styleId="afffffffff7">
    <w:name w:val="Заголовок к тексту"/>
    <w:basedOn w:val="a5"/>
    <w:next w:val="ac"/>
    <w:rsid w:val="00862FBF"/>
    <w:pPr>
      <w:suppressAutoHyphens/>
      <w:spacing w:after="480" w:line="240" w:lineRule="exact"/>
      <w:jc w:val="center"/>
    </w:pPr>
    <w:rPr>
      <w:rFonts w:ascii="Times New Roman" w:hAnsi="Times New Roman"/>
      <w:sz w:val="28"/>
      <w:szCs w:val="28"/>
      <w:lang w:eastAsia="ru-RU"/>
    </w:rPr>
  </w:style>
  <w:style w:type="paragraph" w:customStyle="1" w:styleId="afffffffff8">
    <w:name w:val="регистрационные поля"/>
    <w:basedOn w:val="a5"/>
    <w:rsid w:val="00862FBF"/>
    <w:pPr>
      <w:spacing w:after="0" w:line="240" w:lineRule="exact"/>
      <w:jc w:val="center"/>
    </w:pPr>
    <w:rPr>
      <w:rFonts w:ascii="Times New Roman" w:hAnsi="Times New Roman"/>
      <w:b/>
      <w:bCs/>
      <w:sz w:val="28"/>
      <w:szCs w:val="28"/>
      <w:lang w:val="en-US" w:eastAsia="ru-RU"/>
    </w:rPr>
  </w:style>
  <w:style w:type="paragraph" w:customStyle="1" w:styleId="afffffffff9">
    <w:name w:val="Исполнитель"/>
    <w:basedOn w:val="ac"/>
    <w:rsid w:val="00862FBF"/>
    <w:pPr>
      <w:suppressAutoHyphens/>
      <w:spacing w:line="240" w:lineRule="exact"/>
    </w:pPr>
    <w:rPr>
      <w:rFonts w:ascii="Times New Roman" w:hAnsi="Times New Roman"/>
      <w:b/>
      <w:bCs/>
      <w:sz w:val="24"/>
      <w:szCs w:val="24"/>
      <w:lang w:eastAsia="ru-RU"/>
    </w:rPr>
  </w:style>
  <w:style w:type="paragraph" w:customStyle="1" w:styleId="afffffffffa">
    <w:name w:val="Подпись на общем бланке"/>
    <w:basedOn w:val="affffffffd"/>
    <w:next w:val="ac"/>
    <w:rsid w:val="00862FBF"/>
    <w:pPr>
      <w:tabs>
        <w:tab w:val="right" w:pos="9639"/>
      </w:tabs>
      <w:suppressAutoHyphens/>
      <w:autoSpaceDE/>
      <w:autoSpaceDN/>
      <w:spacing w:before="480" w:line="240" w:lineRule="exact"/>
      <w:jc w:val="center"/>
    </w:pPr>
    <w:rPr>
      <w:rFonts w:eastAsia="Calibri"/>
    </w:rPr>
  </w:style>
  <w:style w:type="character" w:customStyle="1" w:styleId="SignatureChar">
    <w:name w:val="Signature Char"/>
    <w:locked/>
    <w:rsid w:val="00862FBF"/>
    <w:rPr>
      <w:rFonts w:cs="Times New Roman"/>
      <w:b/>
      <w:bCs/>
      <w:sz w:val="28"/>
      <w:szCs w:val="28"/>
      <w:lang w:val="ru-RU" w:eastAsia="ru-RU"/>
    </w:rPr>
  </w:style>
  <w:style w:type="paragraph" w:customStyle="1" w:styleId="3f4">
    <w:name w:val="Знак Знак Знак Знак Знак Знак Знак Знак Знак Знак3"/>
    <w:basedOn w:val="a5"/>
    <w:rsid w:val="00862FBF"/>
    <w:pPr>
      <w:spacing w:after="160" w:line="240" w:lineRule="exact"/>
      <w:jc w:val="center"/>
    </w:pPr>
    <w:rPr>
      <w:rFonts w:ascii="Verdana" w:hAnsi="Verdana" w:cs="Verdana"/>
      <w:sz w:val="24"/>
      <w:szCs w:val="24"/>
      <w:lang w:val="en-US"/>
    </w:rPr>
  </w:style>
  <w:style w:type="paragraph" w:customStyle="1" w:styleId="104">
    <w:name w:val="Обычный 10"/>
    <w:basedOn w:val="a5"/>
    <w:rsid w:val="00862FBF"/>
    <w:pPr>
      <w:spacing w:after="0" w:line="240" w:lineRule="auto"/>
      <w:ind w:right="2" w:firstLine="110"/>
      <w:jc w:val="both"/>
    </w:pPr>
    <w:rPr>
      <w:rFonts w:ascii="Times New Roman" w:hAnsi="Times New Roman"/>
      <w:sz w:val="20"/>
      <w:szCs w:val="20"/>
      <w:lang w:eastAsia="ru-RU"/>
    </w:rPr>
  </w:style>
  <w:style w:type="character" w:customStyle="1" w:styleId="BodyTextFirstIndentChar">
    <w:name w:val="Body Text First Indent Char"/>
    <w:locked/>
    <w:rsid w:val="00862FBF"/>
    <w:rPr>
      <w:rFonts w:cs="Times New Roman"/>
      <w:sz w:val="24"/>
      <w:szCs w:val="24"/>
      <w:lang w:val="ru-RU" w:eastAsia="ru-RU"/>
    </w:rPr>
  </w:style>
  <w:style w:type="character" w:customStyle="1" w:styleId="BodyText2Char">
    <w:name w:val="Body Text 2 Char"/>
    <w:locked/>
    <w:rsid w:val="00862FBF"/>
    <w:rPr>
      <w:rFonts w:cs="Times New Roman"/>
      <w:sz w:val="24"/>
      <w:szCs w:val="24"/>
      <w:lang w:val="ru-RU" w:eastAsia="ru-RU"/>
    </w:rPr>
  </w:style>
  <w:style w:type="character" w:customStyle="1" w:styleId="BodyText3Char">
    <w:name w:val="Body Text 3 Char"/>
    <w:locked/>
    <w:rsid w:val="00862FBF"/>
    <w:rPr>
      <w:rFonts w:cs="Times New Roman"/>
      <w:sz w:val="16"/>
      <w:szCs w:val="16"/>
      <w:lang w:val="ru-RU" w:eastAsia="ru-RU"/>
    </w:rPr>
  </w:style>
  <w:style w:type="paragraph" w:customStyle="1" w:styleId="Normal1">
    <w:name w:val="Normal1"/>
    <w:rsid w:val="00862FBF"/>
    <w:pPr>
      <w:widowControl w:val="0"/>
      <w:jc w:val="center"/>
    </w:pPr>
    <w:rPr>
      <w:rFonts w:ascii="Times New Roman" w:hAnsi="Times New Roman"/>
      <w:sz w:val="24"/>
      <w:szCs w:val="24"/>
    </w:rPr>
  </w:style>
  <w:style w:type="character" w:customStyle="1" w:styleId="270">
    <w:name w:val="Знак Знак27"/>
    <w:rsid w:val="00862FBF"/>
    <w:rPr>
      <w:rFonts w:cs="Times New Roman"/>
      <w:sz w:val="28"/>
      <w:szCs w:val="28"/>
      <w:lang w:val="ru-RU" w:eastAsia="ru-RU"/>
    </w:rPr>
  </w:style>
  <w:style w:type="character" w:customStyle="1" w:styleId="260">
    <w:name w:val="Знак Знак26"/>
    <w:rsid w:val="00862FBF"/>
    <w:rPr>
      <w:rFonts w:ascii="Arial" w:hAnsi="Arial" w:cs="Arial"/>
      <w:b/>
      <w:bCs/>
      <w:sz w:val="26"/>
      <w:szCs w:val="26"/>
      <w:lang w:val="ru-RU" w:eastAsia="ru-RU"/>
    </w:rPr>
  </w:style>
  <w:style w:type="character" w:customStyle="1" w:styleId="251">
    <w:name w:val="Знак Знак25"/>
    <w:rsid w:val="00862FBF"/>
    <w:rPr>
      <w:rFonts w:ascii="Arial" w:hAnsi="Arial" w:cs="Arial"/>
      <w:b/>
      <w:bCs/>
      <w:sz w:val="24"/>
      <w:szCs w:val="24"/>
      <w:lang w:val="ru-RU" w:eastAsia="ru-RU"/>
    </w:rPr>
  </w:style>
  <w:style w:type="character" w:customStyle="1" w:styleId="280">
    <w:name w:val="Знак Знак28"/>
    <w:rsid w:val="00862FBF"/>
    <w:rPr>
      <w:rFonts w:cs="Times New Roman"/>
      <w:sz w:val="24"/>
      <w:szCs w:val="24"/>
      <w:lang w:val="ru-RU" w:eastAsia="ru-RU"/>
    </w:rPr>
  </w:style>
  <w:style w:type="character" w:customStyle="1" w:styleId="223">
    <w:name w:val="Заголовок 2 Знак2"/>
    <w:aliases w:val="Заголовок 2 Знак Знак1"/>
    <w:rsid w:val="00862FBF"/>
    <w:rPr>
      <w:rFonts w:ascii="Arial" w:hAnsi="Arial" w:cs="Arial"/>
      <w:b/>
      <w:bCs/>
      <w:i/>
      <w:iCs/>
      <w:sz w:val="28"/>
      <w:szCs w:val="28"/>
      <w:lang w:val="ru-RU" w:eastAsia="ru-RU"/>
    </w:rPr>
  </w:style>
  <w:style w:type="character" w:customStyle="1" w:styleId="231">
    <w:name w:val="Знак Знак23"/>
    <w:rsid w:val="00862FBF"/>
    <w:rPr>
      <w:rFonts w:ascii="Times New Roman" w:hAnsi="Times New Roman" w:cs="Times New Roman"/>
      <w:sz w:val="24"/>
      <w:szCs w:val="24"/>
    </w:rPr>
  </w:style>
  <w:style w:type="character" w:customStyle="1" w:styleId="224">
    <w:name w:val="Знак Знак22"/>
    <w:rsid w:val="00862FBF"/>
    <w:rPr>
      <w:rFonts w:ascii="Times New Roman" w:hAnsi="Times New Roman" w:cs="Times New Roman"/>
      <w:sz w:val="28"/>
      <w:szCs w:val="28"/>
    </w:rPr>
  </w:style>
  <w:style w:type="character" w:customStyle="1" w:styleId="214">
    <w:name w:val="Знак Знак21"/>
    <w:rsid w:val="00862FBF"/>
    <w:rPr>
      <w:rFonts w:ascii="Arial" w:hAnsi="Arial" w:cs="Arial"/>
      <w:b/>
      <w:bCs/>
      <w:sz w:val="26"/>
      <w:szCs w:val="26"/>
    </w:rPr>
  </w:style>
  <w:style w:type="character" w:customStyle="1" w:styleId="201">
    <w:name w:val="Знак Знак20"/>
    <w:rsid w:val="00862FBF"/>
    <w:rPr>
      <w:rFonts w:ascii="Times New Roman" w:hAnsi="Times New Roman" w:cs="Times New Roman"/>
      <w:b/>
      <w:bCs/>
      <w:sz w:val="28"/>
      <w:szCs w:val="28"/>
    </w:rPr>
  </w:style>
  <w:style w:type="character" w:customStyle="1" w:styleId="215">
    <w:name w:val="Заголовок 2 Знак1"/>
    <w:aliases w:val="Заголовок 2 Знак Знак"/>
    <w:rsid w:val="00862FBF"/>
    <w:rPr>
      <w:rFonts w:ascii="Arial" w:hAnsi="Arial" w:cs="Arial"/>
      <w:b/>
      <w:bCs/>
      <w:i/>
      <w:iCs/>
      <w:sz w:val="28"/>
      <w:szCs w:val="28"/>
      <w:lang w:val="ru-RU" w:eastAsia="ru-RU"/>
    </w:rPr>
  </w:style>
  <w:style w:type="character" w:customStyle="1" w:styleId="2210">
    <w:name w:val="Знак Знак221"/>
    <w:locked/>
    <w:rsid w:val="00862FBF"/>
    <w:rPr>
      <w:rFonts w:cs="Times New Roman"/>
      <w:sz w:val="24"/>
      <w:szCs w:val="24"/>
      <w:lang w:val="ru-RU" w:eastAsia="ru-RU"/>
    </w:rPr>
  </w:style>
  <w:style w:type="character" w:customStyle="1" w:styleId="2110">
    <w:name w:val="Знак Знак211"/>
    <w:locked/>
    <w:rsid w:val="00862FBF"/>
    <w:rPr>
      <w:rFonts w:cs="Times New Roman"/>
      <w:sz w:val="28"/>
      <w:szCs w:val="28"/>
      <w:lang w:val="ru-RU" w:eastAsia="ru-RU"/>
    </w:rPr>
  </w:style>
  <w:style w:type="character" w:customStyle="1" w:styleId="2010">
    <w:name w:val="Знак Знак201"/>
    <w:locked/>
    <w:rsid w:val="00862FBF"/>
    <w:rPr>
      <w:rFonts w:ascii="Arial" w:hAnsi="Arial" w:cs="Arial"/>
      <w:b/>
      <w:bCs/>
      <w:sz w:val="26"/>
      <w:szCs w:val="26"/>
      <w:lang w:val="ru-RU" w:eastAsia="ru-RU"/>
    </w:rPr>
  </w:style>
  <w:style w:type="character" w:customStyle="1" w:styleId="191">
    <w:name w:val="Знак Знак19"/>
    <w:locked/>
    <w:rsid w:val="00862FBF"/>
    <w:rPr>
      <w:rFonts w:cs="Times New Roman"/>
      <w:b/>
      <w:bCs/>
      <w:sz w:val="28"/>
      <w:szCs w:val="28"/>
      <w:lang w:val="ru-RU" w:eastAsia="ru-RU"/>
    </w:rPr>
  </w:style>
  <w:style w:type="character" w:customStyle="1" w:styleId="181">
    <w:name w:val="Знак Знак18"/>
    <w:locked/>
    <w:rsid w:val="00862FBF"/>
    <w:rPr>
      <w:rFonts w:cs="Times New Roman"/>
      <w:b/>
      <w:bCs/>
      <w:i/>
      <w:iCs/>
      <w:sz w:val="26"/>
      <w:szCs w:val="26"/>
      <w:lang w:val="ru-RU" w:eastAsia="ru-RU"/>
    </w:rPr>
  </w:style>
  <w:style w:type="character" w:customStyle="1" w:styleId="1720">
    <w:name w:val="Знак Знак172"/>
    <w:locked/>
    <w:rsid w:val="00862FBF"/>
    <w:rPr>
      <w:rFonts w:cs="Times New Roman"/>
      <w:i/>
      <w:iCs/>
      <w:sz w:val="22"/>
      <w:szCs w:val="22"/>
      <w:lang w:val="ru-RU" w:eastAsia="ru-RU"/>
    </w:rPr>
  </w:style>
  <w:style w:type="character" w:customStyle="1" w:styleId="1620">
    <w:name w:val="Знак Знак162"/>
    <w:locked/>
    <w:rsid w:val="00862FBF"/>
    <w:rPr>
      <w:rFonts w:ascii="Arial" w:hAnsi="Arial" w:cs="Arial"/>
      <w:lang w:val="ru-RU" w:eastAsia="ru-RU"/>
    </w:rPr>
  </w:style>
  <w:style w:type="character" w:customStyle="1" w:styleId="1510">
    <w:name w:val="Знак Знак151"/>
    <w:locked/>
    <w:rsid w:val="00862FBF"/>
    <w:rPr>
      <w:rFonts w:ascii="Arial" w:hAnsi="Arial" w:cs="Arial"/>
      <w:i/>
      <w:iCs/>
      <w:lang w:val="ru-RU" w:eastAsia="ru-RU"/>
    </w:rPr>
  </w:style>
  <w:style w:type="character" w:customStyle="1" w:styleId="119">
    <w:name w:val="Знак Знак11"/>
    <w:locked/>
    <w:rsid w:val="00862FBF"/>
    <w:rPr>
      <w:rFonts w:cs="Times New Roman"/>
      <w:sz w:val="24"/>
      <w:szCs w:val="24"/>
      <w:lang w:val="ru-RU" w:eastAsia="ru-RU"/>
    </w:rPr>
  </w:style>
  <w:style w:type="character" w:customStyle="1" w:styleId="96">
    <w:name w:val="Знак Знак9"/>
    <w:locked/>
    <w:rsid w:val="00862FBF"/>
    <w:rPr>
      <w:rFonts w:cs="Times New Roman"/>
      <w:lang w:val="ru-RU" w:eastAsia="ru-RU"/>
    </w:rPr>
  </w:style>
  <w:style w:type="character" w:customStyle="1" w:styleId="3f5">
    <w:name w:val="Знак Знак3"/>
    <w:locked/>
    <w:rsid w:val="00862FBF"/>
    <w:rPr>
      <w:rFonts w:cs="Times New Roman"/>
      <w:b/>
      <w:bCs/>
      <w:sz w:val="28"/>
      <w:szCs w:val="28"/>
      <w:lang w:val="ru-RU" w:eastAsia="ru-RU"/>
    </w:rPr>
  </w:style>
  <w:style w:type="character" w:customStyle="1" w:styleId="145">
    <w:name w:val="Знак Знак14"/>
    <w:locked/>
    <w:rsid w:val="00862FBF"/>
    <w:rPr>
      <w:rFonts w:cs="Times New Roman"/>
      <w:sz w:val="24"/>
      <w:szCs w:val="24"/>
      <w:lang w:val="ru-RU" w:eastAsia="ru-RU"/>
    </w:rPr>
  </w:style>
  <w:style w:type="character" w:customStyle="1" w:styleId="2fc">
    <w:name w:val="Знак Знак2"/>
    <w:locked/>
    <w:rsid w:val="00862FBF"/>
    <w:rPr>
      <w:rFonts w:ascii="Times New Roman" w:hAnsi="Times New Roman" w:cs="Times New Roman"/>
      <w:sz w:val="24"/>
      <w:szCs w:val="24"/>
      <w:lang w:val="ru-RU" w:eastAsia="ru-RU"/>
    </w:rPr>
  </w:style>
  <w:style w:type="character" w:customStyle="1" w:styleId="105">
    <w:name w:val="Знак Знак10"/>
    <w:locked/>
    <w:rsid w:val="00862FBF"/>
    <w:rPr>
      <w:rFonts w:cs="Times New Roman"/>
      <w:sz w:val="24"/>
      <w:szCs w:val="24"/>
      <w:lang w:val="ru-RU" w:eastAsia="ru-RU"/>
    </w:rPr>
  </w:style>
  <w:style w:type="character" w:customStyle="1" w:styleId="1fff">
    <w:name w:val="Знак Знак1"/>
    <w:locked/>
    <w:rsid w:val="00862FBF"/>
    <w:rPr>
      <w:rFonts w:cs="Times New Roman"/>
      <w:sz w:val="16"/>
      <w:szCs w:val="16"/>
      <w:lang w:val="ru-RU" w:eastAsia="ru-RU"/>
    </w:rPr>
  </w:style>
  <w:style w:type="character" w:customStyle="1" w:styleId="59">
    <w:name w:val="Знак Знак5"/>
    <w:locked/>
    <w:rsid w:val="00862FBF"/>
    <w:rPr>
      <w:rFonts w:ascii="Tahoma" w:hAnsi="Tahoma" w:cs="Tahoma"/>
      <w:sz w:val="16"/>
      <w:szCs w:val="16"/>
    </w:rPr>
  </w:style>
  <w:style w:type="paragraph" w:customStyle="1" w:styleId="1fff0">
    <w:name w:val="Знак Знак Знак Знак Знак Знак Знак Знак Знак Знак1"/>
    <w:basedOn w:val="a5"/>
    <w:rsid w:val="00862FBF"/>
    <w:pPr>
      <w:spacing w:after="160" w:line="240" w:lineRule="exact"/>
      <w:jc w:val="center"/>
    </w:pPr>
    <w:rPr>
      <w:rFonts w:ascii="Verdana" w:hAnsi="Verdana" w:cs="Verdana"/>
      <w:sz w:val="24"/>
      <w:szCs w:val="24"/>
      <w:lang w:val="en-US"/>
    </w:rPr>
  </w:style>
  <w:style w:type="paragraph" w:customStyle="1" w:styleId="1fff1">
    <w:name w:val="Знак Знак Знак Знак Знак Знак Знак1"/>
    <w:basedOn w:val="a5"/>
    <w:rsid w:val="00862FBF"/>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862FBF"/>
    <w:rPr>
      <w:rFonts w:ascii="Arial" w:hAnsi="Arial" w:cs="Arial"/>
      <w:b/>
      <w:bCs/>
      <w:color w:val="000080"/>
      <w:sz w:val="20"/>
      <w:szCs w:val="20"/>
      <w:lang w:eastAsia="ru-RU"/>
    </w:rPr>
  </w:style>
  <w:style w:type="character" w:customStyle="1" w:styleId="1fff2">
    <w:name w:val="Схема документа Знак1"/>
    <w:rsid w:val="00862FBF"/>
    <w:rPr>
      <w:rFonts w:ascii="Tahoma" w:hAnsi="Tahoma" w:cs="Tahoma"/>
      <w:sz w:val="16"/>
      <w:szCs w:val="16"/>
      <w:lang w:eastAsia="ar-SA" w:bidi="ar-SA"/>
    </w:rPr>
  </w:style>
  <w:style w:type="paragraph" w:customStyle="1" w:styleId="afffffffffb">
    <w:name w:val="......."/>
    <w:basedOn w:val="a5"/>
    <w:next w:val="a5"/>
    <w:rsid w:val="00862FBF"/>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862FBF"/>
    <w:rPr>
      <w:rFonts w:ascii="Times New Roman" w:eastAsia="Times New Roman" w:hAnsi="Times New Roman"/>
      <w:b/>
      <w:sz w:val="28"/>
      <w:szCs w:val="28"/>
    </w:rPr>
  </w:style>
  <w:style w:type="character" w:customStyle="1" w:styleId="1230">
    <w:name w:val="Знак Знак123"/>
    <w:rsid w:val="00862FBF"/>
    <w:rPr>
      <w:rFonts w:ascii="Arial" w:eastAsia="Times New Roman" w:hAnsi="Arial" w:cs="Times New Roman"/>
      <w:b/>
      <w:bCs/>
      <w:color w:val="000080"/>
      <w:sz w:val="20"/>
      <w:szCs w:val="20"/>
      <w:lang w:eastAsia="ru-RU"/>
    </w:rPr>
  </w:style>
  <w:style w:type="paragraph" w:customStyle="1" w:styleId="3f6">
    <w:name w:val="Знак3"/>
    <w:basedOn w:val="a5"/>
    <w:rsid w:val="00862FBF"/>
    <w:pPr>
      <w:spacing w:after="160" w:line="240" w:lineRule="exact"/>
      <w:jc w:val="both"/>
    </w:pPr>
    <w:rPr>
      <w:rFonts w:ascii="Times New Roman" w:eastAsia="Times New Roman" w:hAnsi="Times New Roman"/>
      <w:sz w:val="24"/>
      <w:szCs w:val="20"/>
      <w:lang w:val="en-US"/>
    </w:rPr>
  </w:style>
  <w:style w:type="character" w:customStyle="1" w:styleId="2fd">
    <w:name w:val="Заголовок 2 Знак Знак Знак"/>
    <w:rsid w:val="00862FBF"/>
    <w:rPr>
      <w:rFonts w:ascii="Arial" w:hAnsi="Arial" w:cs="Arial"/>
      <w:b/>
      <w:bCs/>
      <w:i/>
      <w:iCs/>
      <w:sz w:val="28"/>
      <w:szCs w:val="28"/>
      <w:lang w:val="ru-RU" w:eastAsia="ru-RU" w:bidi="ar-SA"/>
    </w:rPr>
  </w:style>
  <w:style w:type="character" w:customStyle="1" w:styleId="192">
    <w:name w:val="Знак Знак192"/>
    <w:rsid w:val="00862FBF"/>
    <w:rPr>
      <w:rFonts w:ascii="Arial" w:hAnsi="Arial"/>
      <w:b/>
      <w:bCs/>
      <w:sz w:val="28"/>
      <w:szCs w:val="24"/>
      <w:lang w:val="ru-RU" w:eastAsia="ru-RU" w:bidi="ar-SA"/>
    </w:rPr>
  </w:style>
  <w:style w:type="character" w:customStyle="1" w:styleId="182">
    <w:name w:val="Знак Знак182"/>
    <w:rsid w:val="00862FBF"/>
    <w:rPr>
      <w:sz w:val="28"/>
      <w:szCs w:val="24"/>
      <w:lang w:val="ru-RU" w:eastAsia="ru-RU" w:bidi="ar-SA"/>
    </w:rPr>
  </w:style>
  <w:style w:type="character" w:customStyle="1" w:styleId="232">
    <w:name w:val="Знак Знак232"/>
    <w:rsid w:val="00862FBF"/>
    <w:rPr>
      <w:rFonts w:ascii="Times New Roman" w:eastAsia="Times New Roman" w:hAnsi="Times New Roman"/>
      <w:sz w:val="24"/>
    </w:rPr>
  </w:style>
  <w:style w:type="character" w:customStyle="1" w:styleId="2230">
    <w:name w:val="Знак Знак223"/>
    <w:rsid w:val="00862FBF"/>
    <w:rPr>
      <w:rFonts w:ascii="Times New Roman" w:eastAsia="Times New Roman" w:hAnsi="Times New Roman"/>
      <w:sz w:val="28"/>
    </w:rPr>
  </w:style>
  <w:style w:type="character" w:customStyle="1" w:styleId="2130">
    <w:name w:val="Знак Знак213"/>
    <w:rsid w:val="00862FBF"/>
    <w:rPr>
      <w:rFonts w:ascii="Arial" w:eastAsia="Times New Roman" w:hAnsi="Arial" w:cs="Arial"/>
      <w:b/>
      <w:bCs/>
      <w:sz w:val="26"/>
      <w:szCs w:val="26"/>
    </w:rPr>
  </w:style>
  <w:style w:type="character" w:customStyle="1" w:styleId="203">
    <w:name w:val="Знак Знак203"/>
    <w:rsid w:val="00862FBF"/>
    <w:rPr>
      <w:rFonts w:ascii="Times New Roman" w:eastAsia="Times New Roman" w:hAnsi="Times New Roman"/>
      <w:b/>
      <w:bCs/>
      <w:sz w:val="28"/>
      <w:szCs w:val="28"/>
    </w:rPr>
  </w:style>
  <w:style w:type="paragraph" w:customStyle="1" w:styleId="3f7">
    <w:name w:val="Знак Знак Знак Знак Знак Знак Знак3"/>
    <w:basedOn w:val="a5"/>
    <w:rsid w:val="00862FBF"/>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862FBF"/>
    <w:rPr>
      <w:rFonts w:ascii="Tahoma" w:eastAsia="Calibri" w:hAnsi="Tahoma"/>
      <w:lang w:val="en-US" w:eastAsia="en-US" w:bidi="ar-SA"/>
    </w:rPr>
  </w:style>
  <w:style w:type="character" w:customStyle="1" w:styleId="Heading2Char1">
    <w:name w:val="Heading 2 Char1"/>
    <w:locked/>
    <w:rsid w:val="00862FBF"/>
    <w:rPr>
      <w:rFonts w:ascii="Arial" w:eastAsia="Calibri" w:hAnsi="Arial" w:cs="Arial"/>
      <w:b/>
      <w:bCs/>
      <w:i/>
      <w:iCs/>
      <w:sz w:val="28"/>
      <w:szCs w:val="28"/>
      <w:lang w:val="ru-RU" w:eastAsia="ru-RU" w:bidi="ar-SA"/>
    </w:rPr>
  </w:style>
  <w:style w:type="character" w:customStyle="1" w:styleId="Heading3Char1">
    <w:name w:val="Heading 3 Char1"/>
    <w:locked/>
    <w:rsid w:val="00862FBF"/>
    <w:rPr>
      <w:rFonts w:ascii="Arial" w:eastAsia="Calibri" w:hAnsi="Arial" w:cs="Arial"/>
      <w:b/>
      <w:bCs/>
      <w:sz w:val="26"/>
      <w:szCs w:val="26"/>
      <w:lang w:val="ru-RU" w:eastAsia="ru-RU" w:bidi="ar-SA"/>
    </w:rPr>
  </w:style>
  <w:style w:type="character" w:customStyle="1" w:styleId="Heading4Char1">
    <w:name w:val="Heading 4 Char1"/>
    <w:locked/>
    <w:rsid w:val="00862FBF"/>
    <w:rPr>
      <w:rFonts w:eastAsia="Calibri"/>
      <w:b/>
      <w:sz w:val="24"/>
      <w:lang w:val="ru-RU" w:eastAsia="ru-RU" w:bidi="ar-SA"/>
    </w:rPr>
  </w:style>
  <w:style w:type="character" w:customStyle="1" w:styleId="Heading5Char">
    <w:name w:val="Heading 5 Char"/>
    <w:locked/>
    <w:rsid w:val="00862FBF"/>
    <w:rPr>
      <w:rFonts w:eastAsia="Calibri"/>
      <w:b/>
      <w:bCs/>
      <w:i/>
      <w:iCs/>
      <w:sz w:val="26"/>
      <w:szCs w:val="26"/>
      <w:lang w:val="ru-RU" w:eastAsia="ru-RU" w:bidi="ar-SA"/>
    </w:rPr>
  </w:style>
  <w:style w:type="character" w:customStyle="1" w:styleId="Heading6Char">
    <w:name w:val="Heading 6 Char"/>
    <w:locked/>
    <w:rsid w:val="00862FBF"/>
    <w:rPr>
      <w:rFonts w:eastAsia="Calibri"/>
      <w:i/>
      <w:iCs/>
      <w:sz w:val="22"/>
      <w:szCs w:val="22"/>
      <w:lang w:val="ru-RU" w:eastAsia="ru-RU" w:bidi="ar-SA"/>
    </w:rPr>
  </w:style>
  <w:style w:type="character" w:customStyle="1" w:styleId="Heading7Char">
    <w:name w:val="Heading 7 Char"/>
    <w:locked/>
    <w:rsid w:val="00862FBF"/>
    <w:rPr>
      <w:rFonts w:eastAsia="Calibri"/>
      <w:sz w:val="24"/>
      <w:szCs w:val="24"/>
      <w:lang w:val="ru-RU" w:eastAsia="ru-RU" w:bidi="ar-SA"/>
    </w:rPr>
  </w:style>
  <w:style w:type="character" w:customStyle="1" w:styleId="Heading8Char">
    <w:name w:val="Heading 8 Char"/>
    <w:locked/>
    <w:rsid w:val="00862FBF"/>
    <w:rPr>
      <w:rFonts w:ascii="Arial" w:eastAsia="Calibri" w:hAnsi="Arial" w:cs="Arial"/>
      <w:i/>
      <w:iCs/>
      <w:lang w:val="ru-RU" w:eastAsia="ru-RU" w:bidi="ar-SA"/>
    </w:rPr>
  </w:style>
  <w:style w:type="character" w:customStyle="1" w:styleId="Heading9Char">
    <w:name w:val="Heading 9 Char"/>
    <w:locked/>
    <w:rsid w:val="00862FBF"/>
    <w:rPr>
      <w:rFonts w:ascii="Arial" w:eastAsia="Calibri" w:hAnsi="Arial" w:cs="Arial"/>
      <w:b/>
      <w:bCs/>
      <w:i/>
      <w:iCs/>
      <w:sz w:val="18"/>
      <w:szCs w:val="18"/>
      <w:lang w:val="ru-RU" w:eastAsia="ru-RU" w:bidi="ar-SA"/>
    </w:rPr>
  </w:style>
  <w:style w:type="character" w:customStyle="1" w:styleId="HeaderChar1">
    <w:name w:val="Header Char1"/>
    <w:locked/>
    <w:rsid w:val="00862FBF"/>
    <w:rPr>
      <w:rFonts w:ascii="Calibri" w:eastAsia="Calibri" w:hAnsi="Calibri"/>
      <w:sz w:val="22"/>
      <w:szCs w:val="22"/>
      <w:lang w:val="ru-RU" w:eastAsia="ru-RU" w:bidi="ar-SA"/>
    </w:rPr>
  </w:style>
  <w:style w:type="character" w:customStyle="1" w:styleId="FooterChar1">
    <w:name w:val="Footer Char1"/>
    <w:locked/>
    <w:rsid w:val="00862FBF"/>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862FBF"/>
    <w:rPr>
      <w:rFonts w:eastAsia="Calibri"/>
      <w:sz w:val="28"/>
      <w:szCs w:val="24"/>
      <w:lang w:val="ru-RU" w:eastAsia="ru-RU" w:bidi="ar-SA"/>
    </w:rPr>
  </w:style>
  <w:style w:type="character" w:customStyle="1" w:styleId="BodyTextIndentChar2">
    <w:name w:val="Body Text Indent Char2"/>
    <w:locked/>
    <w:rsid w:val="00862FBF"/>
    <w:rPr>
      <w:rFonts w:eastAsia="Calibri"/>
      <w:sz w:val="28"/>
      <w:szCs w:val="24"/>
      <w:lang w:val="ru-RU" w:eastAsia="ru-RU" w:bidi="ar-SA"/>
    </w:rPr>
  </w:style>
  <w:style w:type="character" w:customStyle="1" w:styleId="HTMLPreformattedChar">
    <w:name w:val="HTML Preformatted Char"/>
    <w:locked/>
    <w:rsid w:val="00862FBF"/>
    <w:rPr>
      <w:rFonts w:ascii="Courier New" w:eastAsia="Calibri" w:hAnsi="Courier New" w:cs="Courier New"/>
      <w:color w:val="000090"/>
      <w:lang w:val="ru-RU" w:eastAsia="ru-RU" w:bidi="ar-SA"/>
    </w:rPr>
  </w:style>
  <w:style w:type="character" w:customStyle="1" w:styleId="BodyText2Char1">
    <w:name w:val="Body Text 2 Char1"/>
    <w:locked/>
    <w:rsid w:val="00862FBF"/>
    <w:rPr>
      <w:rFonts w:eastAsia="Calibri"/>
      <w:b/>
      <w:bCs/>
      <w:sz w:val="24"/>
      <w:szCs w:val="24"/>
      <w:lang w:val="ru-RU" w:eastAsia="ru-RU" w:bidi="ar-SA"/>
    </w:rPr>
  </w:style>
  <w:style w:type="character" w:customStyle="1" w:styleId="SignatureChar1">
    <w:name w:val="Signature Char1"/>
    <w:locked/>
    <w:rsid w:val="00862FBF"/>
    <w:rPr>
      <w:rFonts w:eastAsia="Calibri"/>
      <w:b/>
      <w:sz w:val="28"/>
      <w:szCs w:val="28"/>
      <w:lang w:val="ru-RU" w:eastAsia="ru-RU" w:bidi="ar-SA"/>
    </w:rPr>
  </w:style>
  <w:style w:type="character" w:customStyle="1" w:styleId="BodyTextFirstIndentChar1">
    <w:name w:val="Body Text First Indent Char1"/>
    <w:locked/>
    <w:rsid w:val="00862FBF"/>
    <w:rPr>
      <w:rFonts w:eastAsia="Calibri"/>
      <w:sz w:val="24"/>
      <w:szCs w:val="24"/>
      <w:lang w:val="ru-RU" w:eastAsia="ru-RU" w:bidi="ar-SA"/>
    </w:rPr>
  </w:style>
  <w:style w:type="character" w:customStyle="1" w:styleId="BodyText3Char1">
    <w:name w:val="Body Text 3 Char1"/>
    <w:locked/>
    <w:rsid w:val="00862FBF"/>
    <w:rPr>
      <w:rFonts w:eastAsia="Calibri"/>
      <w:sz w:val="16"/>
      <w:szCs w:val="16"/>
      <w:lang w:val="ru-RU" w:eastAsia="ru-RU" w:bidi="ar-SA"/>
    </w:rPr>
  </w:style>
  <w:style w:type="character" w:customStyle="1" w:styleId="TitleChar">
    <w:name w:val="Title Char"/>
    <w:locked/>
    <w:rsid w:val="00862FBF"/>
    <w:rPr>
      <w:rFonts w:ascii="Arial" w:eastAsia="Calibri" w:hAnsi="Arial" w:cs="Arial"/>
      <w:b/>
      <w:bCs/>
      <w:sz w:val="24"/>
      <w:szCs w:val="24"/>
      <w:lang w:val="ru-RU" w:eastAsia="ru-RU" w:bidi="ar-SA"/>
    </w:rPr>
  </w:style>
  <w:style w:type="character" w:customStyle="1" w:styleId="BodyTextIndent3Char">
    <w:name w:val="Body Text Indent 3 Char"/>
    <w:locked/>
    <w:rsid w:val="00862FBF"/>
    <w:rPr>
      <w:rFonts w:eastAsia="Calibri"/>
      <w:sz w:val="16"/>
      <w:szCs w:val="16"/>
      <w:lang w:val="ru-RU" w:eastAsia="ru-RU" w:bidi="ar-SA"/>
    </w:rPr>
  </w:style>
  <w:style w:type="character" w:customStyle="1" w:styleId="PlainTextChar">
    <w:name w:val="Plain Text Char"/>
    <w:locked/>
    <w:rsid w:val="00862FBF"/>
    <w:rPr>
      <w:rFonts w:ascii="Courier New" w:eastAsia="Calibri" w:hAnsi="Courier New" w:cs="Courier New"/>
      <w:lang w:val="ru-RU" w:eastAsia="ru-RU" w:bidi="ar-SA"/>
    </w:rPr>
  </w:style>
  <w:style w:type="paragraph" w:customStyle="1" w:styleId="225">
    <w:name w:val="Основной текст 22"/>
    <w:basedOn w:val="a5"/>
    <w:rsid w:val="00862FBF"/>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character" w:customStyle="1" w:styleId="apple-style-span">
    <w:name w:val="apple-style-span"/>
    <w:rsid w:val="00862FBF"/>
  </w:style>
  <w:style w:type="paragraph" w:customStyle="1" w:styleId="CharChar">
    <w:name w:val="Char Знак Знак Char Знак Знак Знак Знак Знак Знак Знак Знак Знак Знак Знак Знак Знак Знак Знак Знак"/>
    <w:basedOn w:val="a5"/>
    <w:rsid w:val="00862FBF"/>
    <w:pPr>
      <w:spacing w:after="0" w:line="240" w:lineRule="auto"/>
    </w:pPr>
    <w:rPr>
      <w:rFonts w:ascii="Verdana" w:eastAsia="Times New Roman" w:hAnsi="Verdana" w:cs="Verdana"/>
      <w:sz w:val="20"/>
      <w:szCs w:val="20"/>
      <w:lang w:val="en-US"/>
    </w:rPr>
  </w:style>
  <w:style w:type="paragraph" w:customStyle="1" w:styleId="Nonformat">
    <w:name w:val="Nonformat"/>
    <w:basedOn w:val="a5"/>
    <w:rsid w:val="00862FBF"/>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styleId="2fe">
    <w:name w:val="toc 2"/>
    <w:basedOn w:val="a5"/>
    <w:next w:val="a5"/>
    <w:autoRedefine/>
    <w:uiPriority w:val="39"/>
    <w:unhideWhenUsed/>
    <w:rsid w:val="00862FBF"/>
    <w:pPr>
      <w:tabs>
        <w:tab w:val="left" w:pos="660"/>
        <w:tab w:val="right" w:leader="dot" w:pos="10206"/>
      </w:tabs>
      <w:spacing w:after="0"/>
      <w:jc w:val="both"/>
    </w:pPr>
    <w:rPr>
      <w:rFonts w:ascii="Times New Roman" w:hAnsi="Times New Roman"/>
      <w:noProof/>
      <w:sz w:val="20"/>
      <w:szCs w:val="20"/>
    </w:rPr>
  </w:style>
  <w:style w:type="paragraph" w:styleId="1fff3">
    <w:name w:val="toc 1"/>
    <w:basedOn w:val="a5"/>
    <w:next w:val="a5"/>
    <w:autoRedefine/>
    <w:uiPriority w:val="39"/>
    <w:unhideWhenUsed/>
    <w:rsid w:val="00862FBF"/>
    <w:pPr>
      <w:tabs>
        <w:tab w:val="right" w:leader="dot" w:pos="10206"/>
      </w:tabs>
      <w:spacing w:before="120" w:after="120"/>
    </w:pPr>
    <w:rPr>
      <w:rFonts w:ascii="Times New Roman" w:hAnsi="Times New Roman"/>
      <w:b/>
      <w:bCs/>
      <w:caps/>
      <w:sz w:val="20"/>
      <w:szCs w:val="20"/>
    </w:rPr>
  </w:style>
  <w:style w:type="paragraph" w:styleId="3f8">
    <w:name w:val="toc 3"/>
    <w:basedOn w:val="a5"/>
    <w:next w:val="a5"/>
    <w:autoRedefine/>
    <w:uiPriority w:val="39"/>
    <w:unhideWhenUsed/>
    <w:rsid w:val="00862FBF"/>
    <w:pPr>
      <w:spacing w:after="0"/>
      <w:ind w:left="440"/>
    </w:pPr>
    <w:rPr>
      <w:rFonts w:ascii="Times New Roman" w:hAnsi="Times New Roman"/>
      <w:i/>
      <w:iCs/>
      <w:sz w:val="20"/>
      <w:szCs w:val="20"/>
    </w:rPr>
  </w:style>
  <w:style w:type="paragraph" w:styleId="4f0">
    <w:name w:val="toc 4"/>
    <w:basedOn w:val="a5"/>
    <w:next w:val="a5"/>
    <w:autoRedefine/>
    <w:uiPriority w:val="39"/>
    <w:unhideWhenUsed/>
    <w:rsid w:val="00862FBF"/>
    <w:pPr>
      <w:spacing w:after="0"/>
      <w:ind w:left="660"/>
    </w:pPr>
    <w:rPr>
      <w:rFonts w:ascii="Times New Roman" w:hAnsi="Times New Roman"/>
      <w:sz w:val="18"/>
      <w:szCs w:val="18"/>
    </w:rPr>
  </w:style>
  <w:style w:type="paragraph" w:styleId="5a">
    <w:name w:val="toc 5"/>
    <w:basedOn w:val="a5"/>
    <w:next w:val="a5"/>
    <w:autoRedefine/>
    <w:uiPriority w:val="39"/>
    <w:unhideWhenUsed/>
    <w:rsid w:val="00862FBF"/>
    <w:pPr>
      <w:spacing w:after="0"/>
      <w:ind w:left="880"/>
    </w:pPr>
    <w:rPr>
      <w:sz w:val="18"/>
      <w:szCs w:val="18"/>
    </w:rPr>
  </w:style>
  <w:style w:type="paragraph" w:styleId="69">
    <w:name w:val="toc 6"/>
    <w:basedOn w:val="a5"/>
    <w:next w:val="a5"/>
    <w:autoRedefine/>
    <w:uiPriority w:val="39"/>
    <w:unhideWhenUsed/>
    <w:rsid w:val="00862FBF"/>
    <w:pPr>
      <w:spacing w:after="0"/>
      <w:ind w:left="1100"/>
    </w:pPr>
    <w:rPr>
      <w:sz w:val="18"/>
      <w:szCs w:val="18"/>
    </w:rPr>
  </w:style>
  <w:style w:type="paragraph" w:styleId="78">
    <w:name w:val="toc 7"/>
    <w:basedOn w:val="a5"/>
    <w:next w:val="a5"/>
    <w:autoRedefine/>
    <w:uiPriority w:val="39"/>
    <w:unhideWhenUsed/>
    <w:rsid w:val="00862FBF"/>
    <w:pPr>
      <w:spacing w:after="0"/>
      <w:ind w:left="1320"/>
    </w:pPr>
    <w:rPr>
      <w:sz w:val="18"/>
      <w:szCs w:val="18"/>
    </w:rPr>
  </w:style>
  <w:style w:type="paragraph" w:styleId="86">
    <w:name w:val="toc 8"/>
    <w:basedOn w:val="a5"/>
    <w:next w:val="a5"/>
    <w:autoRedefine/>
    <w:uiPriority w:val="39"/>
    <w:unhideWhenUsed/>
    <w:rsid w:val="00862FBF"/>
    <w:pPr>
      <w:spacing w:after="0"/>
      <w:ind w:left="1540"/>
    </w:pPr>
    <w:rPr>
      <w:sz w:val="18"/>
      <w:szCs w:val="18"/>
    </w:rPr>
  </w:style>
  <w:style w:type="paragraph" w:styleId="97">
    <w:name w:val="toc 9"/>
    <w:basedOn w:val="a5"/>
    <w:next w:val="a5"/>
    <w:autoRedefine/>
    <w:uiPriority w:val="39"/>
    <w:unhideWhenUsed/>
    <w:rsid w:val="00862FBF"/>
    <w:pPr>
      <w:spacing w:after="0"/>
      <w:ind w:left="1760"/>
    </w:pPr>
    <w:rPr>
      <w:sz w:val="18"/>
      <w:szCs w:val="18"/>
    </w:rPr>
  </w:style>
  <w:style w:type="character" w:styleId="afffffffffc">
    <w:name w:val="endnote reference"/>
    <w:unhideWhenUsed/>
    <w:rsid w:val="00862FBF"/>
    <w:rPr>
      <w:vertAlign w:val="superscript"/>
    </w:rPr>
  </w:style>
  <w:style w:type="paragraph" w:customStyle="1" w:styleId="1-11">
    <w:name w:val="Средняя заливка 1 - Акцент 11"/>
    <w:qFormat/>
    <w:rsid w:val="00862FBF"/>
    <w:rPr>
      <w:sz w:val="22"/>
      <w:szCs w:val="22"/>
      <w:lang w:eastAsia="en-US"/>
    </w:rPr>
  </w:style>
  <w:style w:type="paragraph" w:customStyle="1" w:styleId="2-0">
    <w:name w:val="Рег. Заголовок 2-го уровня регламента"/>
    <w:basedOn w:val="ConsPlusNormal3"/>
    <w:autoRedefine/>
    <w:qFormat/>
    <w:rsid w:val="00862FBF"/>
    <w:pPr>
      <w:keepNext/>
      <w:suppressAutoHyphens w:val="0"/>
      <w:autoSpaceDE w:val="0"/>
      <w:autoSpaceDN w:val="0"/>
      <w:adjustRightInd w:val="0"/>
      <w:contextualSpacing/>
      <w:jc w:val="center"/>
    </w:pPr>
    <w:rPr>
      <w:rFonts w:eastAsia="Calibri" w:cs="Times New Roman"/>
      <w:b/>
      <w:bCs/>
      <w:kern w:val="0"/>
      <w:sz w:val="24"/>
      <w:lang w:eastAsia="en-US" w:bidi="ar-SA"/>
    </w:rPr>
  </w:style>
  <w:style w:type="paragraph" w:customStyle="1" w:styleId="afffffffffd">
    <w:name w:val="Рег. Комментарии"/>
    <w:basedOn w:val="-31"/>
    <w:qFormat/>
    <w:rsid w:val="00862FBF"/>
    <w:pPr>
      <w:spacing w:after="0"/>
      <w:ind w:left="539" w:firstLine="709"/>
      <w:jc w:val="both"/>
    </w:pPr>
    <w:rPr>
      <w:rFonts w:ascii="Times New Roman" w:hAnsi="Times New Roman"/>
      <w:i/>
      <w:sz w:val="28"/>
      <w:szCs w:val="28"/>
    </w:rPr>
  </w:style>
  <w:style w:type="paragraph" w:customStyle="1" w:styleId="a">
    <w:name w:val="Сценарии"/>
    <w:basedOn w:val="a5"/>
    <w:qFormat/>
    <w:rsid w:val="00862FBF"/>
    <w:pPr>
      <w:numPr>
        <w:numId w:val="15"/>
      </w:numPr>
      <w:spacing w:before="120" w:after="120"/>
      <w:ind w:left="0" w:firstLine="539"/>
      <w:contextualSpacing/>
      <w:jc w:val="center"/>
    </w:pPr>
    <w:rPr>
      <w:rFonts w:ascii="Times New Roman" w:hAnsi="Times New Roman"/>
      <w:i/>
      <w:sz w:val="28"/>
      <w:szCs w:val="28"/>
    </w:rPr>
  </w:style>
  <w:style w:type="paragraph" w:customStyle="1" w:styleId="1-">
    <w:name w:val="Рег. Заголовок 1-го уровня регламента"/>
    <w:basedOn w:val="14"/>
    <w:autoRedefine/>
    <w:qFormat/>
    <w:rsid w:val="00862FBF"/>
    <w:pPr>
      <w:keepNext/>
      <w:pageBreakBefore/>
      <w:widowControl/>
      <w:numPr>
        <w:numId w:val="9"/>
      </w:numPr>
      <w:autoSpaceDE/>
      <w:autoSpaceDN/>
      <w:adjustRightInd/>
      <w:spacing w:before="0" w:after="0"/>
      <w:ind w:left="0" w:firstLine="0"/>
    </w:pPr>
    <w:rPr>
      <w:rFonts w:ascii="Times New Roman" w:hAnsi="Times New Roman" w:cs="Times New Roman"/>
      <w:iCs/>
      <w:color w:val="auto"/>
    </w:rPr>
  </w:style>
  <w:style w:type="paragraph" w:customStyle="1" w:styleId="11a">
    <w:name w:val="Рег. Основной текст уровень 1.1"/>
    <w:basedOn w:val="ConsPlusNormal3"/>
    <w:qFormat/>
    <w:rsid w:val="00862FBF"/>
    <w:pPr>
      <w:suppressAutoHyphens w:val="0"/>
      <w:autoSpaceDE w:val="0"/>
      <w:autoSpaceDN w:val="0"/>
      <w:adjustRightInd w:val="0"/>
      <w:spacing w:line="276" w:lineRule="auto"/>
      <w:ind w:firstLine="709"/>
      <w:jc w:val="both"/>
    </w:pPr>
    <w:rPr>
      <w:rFonts w:ascii="Times New Roman" w:eastAsia="Calibri" w:hAnsi="Times New Roman" w:cs="Times New Roman"/>
      <w:kern w:val="0"/>
      <w:sz w:val="28"/>
      <w:szCs w:val="28"/>
      <w:lang w:eastAsia="en-US" w:bidi="ar-SA"/>
    </w:rPr>
  </w:style>
  <w:style w:type="paragraph" w:customStyle="1" w:styleId="a0">
    <w:name w:val="Рег. Обычный с отступом"/>
    <w:basedOn w:val="a5"/>
    <w:qFormat/>
    <w:rsid w:val="00862FBF"/>
    <w:pPr>
      <w:numPr>
        <w:numId w:val="10"/>
      </w:numPr>
      <w:suppressAutoHyphens/>
      <w:autoSpaceDE w:val="0"/>
      <w:autoSpaceDN w:val="0"/>
      <w:adjustRightInd w:val="0"/>
      <w:spacing w:after="0"/>
      <w:ind w:left="0" w:firstLine="540"/>
      <w:jc w:val="both"/>
    </w:pPr>
    <w:rPr>
      <w:rFonts w:ascii="Times New Roman" w:eastAsia="Times New Roman" w:hAnsi="Times New Roman"/>
      <w:sz w:val="28"/>
      <w:szCs w:val="28"/>
      <w:lang w:eastAsia="ar-SA"/>
    </w:rPr>
  </w:style>
  <w:style w:type="paragraph" w:customStyle="1" w:styleId="a3">
    <w:name w:val="Рег. Списки числовый"/>
    <w:basedOn w:val="1-21"/>
    <w:qFormat/>
    <w:rsid w:val="00862FBF"/>
    <w:pPr>
      <w:numPr>
        <w:numId w:val="4"/>
      </w:numPr>
      <w:ind w:left="1068"/>
      <w:jc w:val="both"/>
    </w:pPr>
    <w:rPr>
      <w:rFonts w:ascii="Times New Roman" w:hAnsi="Times New Roman"/>
      <w:sz w:val="28"/>
      <w:szCs w:val="28"/>
    </w:rPr>
  </w:style>
  <w:style w:type="paragraph" w:customStyle="1" w:styleId="afffffffffe">
    <w:name w:val="Рег. Заголовок для названий результата"/>
    <w:basedOn w:val="2-0"/>
    <w:qFormat/>
    <w:rsid w:val="00862FBF"/>
    <w:pPr>
      <w:ind w:left="714"/>
      <w:jc w:val="left"/>
    </w:pPr>
  </w:style>
  <w:style w:type="paragraph" w:customStyle="1" w:styleId="11b">
    <w:name w:val="Рег. Основной текст уровень 1.1 (сценарии)"/>
    <w:basedOn w:val="11"/>
    <w:qFormat/>
    <w:rsid w:val="00862FBF"/>
    <w:pPr>
      <w:numPr>
        <w:ilvl w:val="0"/>
        <w:numId w:val="0"/>
      </w:numPr>
      <w:spacing w:before="360" w:after="240"/>
    </w:pPr>
    <w:rPr>
      <w:i/>
    </w:rPr>
  </w:style>
  <w:style w:type="paragraph" w:customStyle="1" w:styleId="1110">
    <w:name w:val="Рег. Основной текст уровень 1.1.1"/>
    <w:basedOn w:val="a5"/>
    <w:next w:val="111"/>
    <w:qFormat/>
    <w:rsid w:val="00862FBF"/>
    <w:pPr>
      <w:spacing w:after="0"/>
      <w:ind w:left="1440" w:hanging="720"/>
      <w:jc w:val="both"/>
    </w:pPr>
    <w:rPr>
      <w:rFonts w:ascii="Times New Roman" w:hAnsi="Times New Roman"/>
      <w:sz w:val="28"/>
      <w:szCs w:val="28"/>
    </w:rPr>
  </w:style>
  <w:style w:type="paragraph" w:customStyle="1" w:styleId="a2">
    <w:name w:val="Рег. Списки без буллетов"/>
    <w:basedOn w:val="ConsPlusNormal3"/>
    <w:qFormat/>
    <w:rsid w:val="00862FBF"/>
    <w:pPr>
      <w:numPr>
        <w:numId w:val="11"/>
      </w:numPr>
      <w:suppressAutoHyphens w:val="0"/>
      <w:autoSpaceDE w:val="0"/>
      <w:autoSpaceDN w:val="0"/>
      <w:adjustRightInd w:val="0"/>
      <w:spacing w:line="276" w:lineRule="auto"/>
      <w:ind w:left="709" w:firstLine="0"/>
      <w:jc w:val="both"/>
    </w:pPr>
    <w:rPr>
      <w:rFonts w:ascii="Times New Roman" w:eastAsia="Calibri" w:hAnsi="Times New Roman" w:cs="Times New Roman"/>
      <w:kern w:val="0"/>
      <w:sz w:val="28"/>
      <w:szCs w:val="28"/>
      <w:lang w:eastAsia="en-US" w:bidi="ar-SA"/>
    </w:rPr>
  </w:style>
  <w:style w:type="paragraph" w:customStyle="1" w:styleId="13">
    <w:name w:val="Рег. Списки 1)"/>
    <w:basedOn w:val="a2"/>
    <w:qFormat/>
    <w:rsid w:val="00862FBF"/>
    <w:pPr>
      <w:numPr>
        <w:numId w:val="5"/>
      </w:numPr>
      <w:ind w:left="720" w:hanging="492"/>
    </w:pPr>
  </w:style>
  <w:style w:type="paragraph" w:customStyle="1" w:styleId="1">
    <w:name w:val="Рег. Списки два уровня: 1)  и а) б) в)"/>
    <w:basedOn w:val="1-21"/>
    <w:qFormat/>
    <w:rsid w:val="00862FBF"/>
    <w:pPr>
      <w:numPr>
        <w:numId w:val="12"/>
      </w:numPr>
      <w:spacing w:after="120"/>
      <w:jc w:val="both"/>
    </w:pPr>
    <w:rPr>
      <w:rFonts w:ascii="Times New Roman" w:hAnsi="Times New Roman"/>
      <w:sz w:val="28"/>
      <w:szCs w:val="28"/>
    </w:rPr>
  </w:style>
  <w:style w:type="paragraph" w:customStyle="1" w:styleId="a1">
    <w:name w:val="Рег. Списки одного уровня: а) б) в)"/>
    <w:basedOn w:val="1"/>
    <w:qFormat/>
    <w:rsid w:val="00862FBF"/>
    <w:pPr>
      <w:numPr>
        <w:numId w:val="6"/>
      </w:numPr>
    </w:pPr>
    <w:rPr>
      <w:lang w:eastAsia="ar-SA"/>
    </w:rPr>
  </w:style>
  <w:style w:type="paragraph" w:customStyle="1" w:styleId="affffffffff">
    <w:name w:val="Рег. Списки без буллетов широкие"/>
    <w:basedOn w:val="a5"/>
    <w:qFormat/>
    <w:rsid w:val="00862FBF"/>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
    <w:name w:val="Рег. Заголовок 2-го уровня  в приложении"/>
    <w:basedOn w:val="20"/>
    <w:next w:val="a5"/>
    <w:qFormat/>
    <w:rsid w:val="00862FBF"/>
    <w:pPr>
      <w:keepNext/>
      <w:widowControl/>
      <w:numPr>
        <w:numId w:val="13"/>
      </w:numPr>
      <w:autoSpaceDE/>
      <w:autoSpaceDN/>
      <w:adjustRightInd/>
      <w:spacing w:before="360" w:after="240" w:line="276" w:lineRule="auto"/>
      <w:ind w:left="0" w:firstLine="0"/>
    </w:pPr>
    <w:rPr>
      <w:rFonts w:ascii="Times New Roman" w:hAnsi="Times New Roman" w:cs="Times New Roman"/>
      <w:iCs/>
      <w:color w:val="auto"/>
      <w:szCs w:val="28"/>
    </w:rPr>
  </w:style>
  <w:style w:type="paragraph" w:customStyle="1" w:styleId="10">
    <w:name w:val="Рег. Основной нумерованный 1. текст"/>
    <w:basedOn w:val="ConsPlusNormal3"/>
    <w:qFormat/>
    <w:rsid w:val="00862FBF"/>
    <w:pPr>
      <w:numPr>
        <w:numId w:val="7"/>
      </w:numPr>
      <w:suppressAutoHyphens w:val="0"/>
      <w:autoSpaceDE w:val="0"/>
      <w:autoSpaceDN w:val="0"/>
      <w:adjustRightInd w:val="0"/>
      <w:spacing w:line="276" w:lineRule="auto"/>
      <w:ind w:left="1440"/>
      <w:jc w:val="both"/>
    </w:pPr>
    <w:rPr>
      <w:rFonts w:ascii="Times New Roman" w:eastAsia="Calibri" w:hAnsi="Times New Roman" w:cs="Times New Roman"/>
      <w:kern w:val="0"/>
      <w:sz w:val="28"/>
      <w:szCs w:val="28"/>
      <w:lang w:eastAsia="en-US" w:bidi="ar-SA"/>
    </w:rPr>
  </w:style>
  <w:style w:type="character" w:customStyle="1" w:styleId="410">
    <w:name w:val="Знак Знак41"/>
    <w:rsid w:val="00862FBF"/>
    <w:rPr>
      <w:rFonts w:ascii="Arial" w:hAnsi="Arial" w:cs="Arial"/>
      <w:sz w:val="24"/>
      <w:szCs w:val="24"/>
      <w:lang w:val="ru-RU" w:eastAsia="ru-RU" w:bidi="ar-SA"/>
    </w:rPr>
  </w:style>
  <w:style w:type="paragraph" w:customStyle="1" w:styleId="2ff">
    <w:name w:val="Знак Знак Знак Знак Знак Знак Знак Знак Знак Знак2"/>
    <w:basedOn w:val="a5"/>
    <w:rsid w:val="00862FBF"/>
    <w:pPr>
      <w:spacing w:after="160" w:line="240" w:lineRule="exact"/>
      <w:jc w:val="center"/>
    </w:pPr>
    <w:rPr>
      <w:rFonts w:ascii="Verdana" w:hAnsi="Verdana" w:cs="Verdana"/>
      <w:sz w:val="24"/>
      <w:szCs w:val="24"/>
      <w:lang w:val="en-US"/>
    </w:rPr>
  </w:style>
  <w:style w:type="character" w:customStyle="1" w:styleId="1710">
    <w:name w:val="Знак Знак171"/>
    <w:locked/>
    <w:rsid w:val="00862FBF"/>
    <w:rPr>
      <w:rFonts w:cs="Times New Roman"/>
      <w:i/>
      <w:iCs/>
      <w:sz w:val="22"/>
      <w:szCs w:val="22"/>
      <w:lang w:val="ru-RU" w:eastAsia="ru-RU"/>
    </w:rPr>
  </w:style>
  <w:style w:type="character" w:customStyle="1" w:styleId="1610">
    <w:name w:val="Знак Знак161"/>
    <w:locked/>
    <w:rsid w:val="00862FBF"/>
    <w:rPr>
      <w:rFonts w:ascii="Arial" w:hAnsi="Arial" w:cs="Arial"/>
      <w:lang w:val="ru-RU" w:eastAsia="ru-RU"/>
    </w:rPr>
  </w:style>
  <w:style w:type="character" w:customStyle="1" w:styleId="1220">
    <w:name w:val="Знак Знак122"/>
    <w:rsid w:val="00862FBF"/>
    <w:rPr>
      <w:rFonts w:ascii="Arial" w:eastAsia="Times New Roman" w:hAnsi="Arial" w:cs="Times New Roman"/>
      <w:b/>
      <w:bCs/>
      <w:color w:val="000080"/>
      <w:sz w:val="20"/>
      <w:szCs w:val="20"/>
      <w:lang w:eastAsia="ru-RU"/>
    </w:rPr>
  </w:style>
  <w:style w:type="character" w:customStyle="1" w:styleId="1910">
    <w:name w:val="Знак Знак191"/>
    <w:rsid w:val="00862FBF"/>
    <w:rPr>
      <w:rFonts w:ascii="Arial" w:hAnsi="Arial"/>
      <w:b/>
      <w:bCs/>
      <w:sz w:val="28"/>
      <w:szCs w:val="24"/>
      <w:lang w:val="ru-RU" w:eastAsia="ru-RU" w:bidi="ar-SA"/>
    </w:rPr>
  </w:style>
  <w:style w:type="character" w:customStyle="1" w:styleId="1810">
    <w:name w:val="Знак Знак181"/>
    <w:rsid w:val="00862FBF"/>
    <w:rPr>
      <w:sz w:val="28"/>
      <w:szCs w:val="24"/>
      <w:lang w:val="ru-RU" w:eastAsia="ru-RU" w:bidi="ar-SA"/>
    </w:rPr>
  </w:style>
  <w:style w:type="character" w:customStyle="1" w:styleId="2310">
    <w:name w:val="Знак Знак231"/>
    <w:rsid w:val="00862FBF"/>
    <w:rPr>
      <w:rFonts w:ascii="Times New Roman" w:eastAsia="Times New Roman" w:hAnsi="Times New Roman"/>
      <w:sz w:val="24"/>
    </w:rPr>
  </w:style>
  <w:style w:type="character" w:customStyle="1" w:styleId="2220">
    <w:name w:val="Знак Знак222"/>
    <w:rsid w:val="00862FBF"/>
    <w:rPr>
      <w:rFonts w:ascii="Times New Roman" w:eastAsia="Times New Roman" w:hAnsi="Times New Roman"/>
      <w:sz w:val="28"/>
    </w:rPr>
  </w:style>
  <w:style w:type="character" w:customStyle="1" w:styleId="2120">
    <w:name w:val="Знак Знак212"/>
    <w:rsid w:val="00862FBF"/>
    <w:rPr>
      <w:rFonts w:ascii="Arial" w:eastAsia="Times New Roman" w:hAnsi="Arial" w:cs="Arial"/>
      <w:b/>
      <w:bCs/>
      <w:sz w:val="26"/>
      <w:szCs w:val="26"/>
    </w:rPr>
  </w:style>
  <w:style w:type="character" w:customStyle="1" w:styleId="202">
    <w:name w:val="Знак Знак202"/>
    <w:rsid w:val="00862FBF"/>
    <w:rPr>
      <w:rFonts w:ascii="Times New Roman" w:eastAsia="Times New Roman" w:hAnsi="Times New Roman"/>
      <w:b/>
      <w:bCs/>
      <w:sz w:val="28"/>
      <w:szCs w:val="28"/>
    </w:rPr>
  </w:style>
  <w:style w:type="paragraph" w:customStyle="1" w:styleId="2ff0">
    <w:name w:val="Знак Знак Знак Знак Знак Знак Знак2"/>
    <w:basedOn w:val="a5"/>
    <w:rsid w:val="00862FBF"/>
    <w:pPr>
      <w:spacing w:before="100" w:beforeAutospacing="1" w:after="100" w:afterAutospacing="1" w:line="240" w:lineRule="auto"/>
    </w:pPr>
    <w:rPr>
      <w:rFonts w:ascii="Tahoma" w:eastAsia="Times New Roman" w:hAnsi="Tahoma"/>
      <w:sz w:val="20"/>
      <w:szCs w:val="20"/>
      <w:lang w:val="en-US"/>
    </w:rPr>
  </w:style>
  <w:style w:type="paragraph" w:customStyle="1" w:styleId="a4">
    <w:name w:val="РегламентГПЗУ"/>
    <w:basedOn w:val="afc"/>
    <w:qFormat/>
    <w:rsid w:val="00862FBF"/>
    <w:pPr>
      <w:numPr>
        <w:ilvl w:val="1"/>
        <w:numId w:val="14"/>
      </w:numPr>
      <w:tabs>
        <w:tab w:val="left" w:pos="992"/>
        <w:tab w:val="left" w:pos="1134"/>
        <w:tab w:val="left" w:pos="9781"/>
      </w:tabs>
      <w:jc w:val="both"/>
    </w:pPr>
    <w:rPr>
      <w:rFonts w:eastAsia="Calibri"/>
      <w:lang w:eastAsia="en-US"/>
    </w:rPr>
  </w:style>
  <w:style w:type="paragraph" w:customStyle="1" w:styleId="2">
    <w:name w:val="РегламентГПЗУ2"/>
    <w:basedOn w:val="a4"/>
    <w:qFormat/>
    <w:rsid w:val="00862FBF"/>
    <w:pPr>
      <w:numPr>
        <w:ilvl w:val="2"/>
      </w:numPr>
      <w:tabs>
        <w:tab w:val="clear" w:pos="992"/>
        <w:tab w:val="left" w:pos="1418"/>
      </w:tabs>
    </w:pPr>
  </w:style>
  <w:style w:type="paragraph" w:styleId="affffffffff0">
    <w:name w:val="TOC Heading"/>
    <w:basedOn w:val="14"/>
    <w:next w:val="a5"/>
    <w:uiPriority w:val="39"/>
    <w:unhideWhenUsed/>
    <w:qFormat/>
    <w:rsid w:val="00862FBF"/>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1fff4">
    <w:name w:val="Цитата1"/>
    <w:basedOn w:val="a5"/>
    <w:rsid w:val="00862FBF"/>
    <w:pPr>
      <w:spacing w:after="240" w:line="480" w:lineRule="auto"/>
      <w:ind w:left="540" w:right="588" w:firstLine="360"/>
      <w:jc w:val="center"/>
    </w:pPr>
    <w:rPr>
      <w:rFonts w:eastAsia="Times New Roman" w:cs="Calibri"/>
      <w:color w:val="000000"/>
      <w:lang w:val="en-US" w:eastAsia="zh-CN" w:bidi="en-US"/>
    </w:rPr>
  </w:style>
  <w:style w:type="paragraph" w:customStyle="1" w:styleId="1fff5">
    <w:name w:val="Обычный (Интернет)1"/>
    <w:basedOn w:val="a5"/>
    <w:rsid w:val="00862FBF"/>
    <w:pPr>
      <w:suppressAutoHyphens/>
      <w:spacing w:after="0" w:line="100" w:lineRule="atLeast"/>
    </w:pPr>
    <w:rPr>
      <w:rFonts w:ascii="Times New Roman" w:eastAsia="Times New Roman" w:hAnsi="Times New Roman"/>
      <w:kern w:val="1"/>
      <w:sz w:val="24"/>
      <w:szCs w:val="24"/>
      <w:lang w:eastAsia="ar-SA"/>
    </w:rPr>
  </w:style>
  <w:style w:type="character" w:customStyle="1" w:styleId="29pt">
    <w:name w:val="Основной текст (2) + 9 pt"/>
    <w:aliases w:val="Интервал -1 pt"/>
    <w:rsid w:val="00862FB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226">
    <w:name w:val="Основной текст (2)2"/>
    <w:basedOn w:val="a5"/>
    <w:qFormat/>
    <w:rsid w:val="00862FBF"/>
    <w:pPr>
      <w:widowControl w:val="0"/>
      <w:shd w:val="clear" w:color="auto" w:fill="FFFFFF"/>
      <w:spacing w:after="360" w:line="0" w:lineRule="atLeast"/>
      <w:jc w:val="right"/>
    </w:pPr>
    <w:rPr>
      <w:rFonts w:ascii="Times New Roman" w:eastAsia="Times New Roman" w:hAnsi="Times New Roman"/>
      <w:color w:val="000000"/>
      <w:sz w:val="26"/>
      <w:szCs w:val="26"/>
      <w:lang w:eastAsia="ru-RU" w:bidi="ru-RU"/>
    </w:rPr>
  </w:style>
  <w:style w:type="character" w:customStyle="1" w:styleId="8Exact">
    <w:name w:val="Основной текст (8) Exact"/>
    <w:rsid w:val="00862FBF"/>
    <w:rPr>
      <w:rFonts w:ascii="Times New Roman" w:eastAsia="Times New Roman" w:hAnsi="Times New Roman" w:cs="Times New Roman"/>
      <w:b w:val="0"/>
      <w:bCs w:val="0"/>
      <w:i w:val="0"/>
      <w:iCs w:val="0"/>
      <w:smallCaps w:val="0"/>
      <w:strike w:val="0"/>
      <w:sz w:val="22"/>
      <w:szCs w:val="22"/>
      <w:u w:val="none"/>
    </w:rPr>
  </w:style>
  <w:style w:type="character" w:customStyle="1" w:styleId="211pt0">
    <w:name w:val="Основной текст (2) + 11 pt"/>
    <w:rsid w:val="00862FB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76">
    <w:name w:val="Основной текст17"/>
    <w:basedOn w:val="a5"/>
    <w:rsid w:val="00FC072C"/>
    <w:pPr>
      <w:shd w:val="clear" w:color="auto" w:fill="FFFFFF"/>
      <w:spacing w:before="240" w:after="0" w:line="322" w:lineRule="exact"/>
      <w:jc w:val="both"/>
    </w:pPr>
    <w:rPr>
      <w:sz w:val="25"/>
      <w:szCs w:val="25"/>
      <w:lang w:eastAsia="ru-RU"/>
    </w:rPr>
  </w:style>
  <w:style w:type="paragraph" w:customStyle="1" w:styleId="216">
    <w:name w:val="Абзац списка21"/>
    <w:basedOn w:val="a5"/>
    <w:uiPriority w:val="99"/>
    <w:rsid w:val="00FC072C"/>
    <w:pPr>
      <w:spacing w:after="0" w:line="240" w:lineRule="auto"/>
      <w:ind w:left="720"/>
    </w:pPr>
    <w:rPr>
      <w:rFonts w:ascii="Times New Roman" w:hAnsi="Times New Roman"/>
      <w:sz w:val="24"/>
      <w:szCs w:val="24"/>
      <w:lang w:eastAsia="ru-RU"/>
    </w:rPr>
  </w:style>
  <w:style w:type="character" w:customStyle="1" w:styleId="6Exact">
    <w:name w:val="Основной текст (6) Exact"/>
    <w:rsid w:val="00FC072C"/>
    <w:rPr>
      <w:rFonts w:ascii="Times New Roman" w:eastAsia="Times New Roman" w:hAnsi="Times New Roman"/>
      <w:spacing w:val="60"/>
      <w:shd w:val="clear" w:color="auto" w:fill="FFFFFF"/>
    </w:rPr>
  </w:style>
  <w:style w:type="character" w:customStyle="1" w:styleId="11Exact">
    <w:name w:val="Основной текст (11) Exact"/>
    <w:rsid w:val="00FC072C"/>
    <w:rPr>
      <w:rFonts w:ascii="Times New Roman" w:eastAsia="Times New Roman" w:hAnsi="Times New Roman" w:cs="Times New Roman"/>
      <w:b w:val="0"/>
      <w:bCs w:val="0"/>
      <w:i w:val="0"/>
      <w:iCs w:val="0"/>
      <w:smallCaps w:val="0"/>
      <w:strike w:val="0"/>
      <w:sz w:val="11"/>
      <w:szCs w:val="11"/>
      <w:u w:val="none"/>
    </w:rPr>
  </w:style>
  <w:style w:type="character" w:customStyle="1" w:styleId="Exact">
    <w:name w:val="Подпись к таблице Exact"/>
    <w:rsid w:val="00FC072C"/>
    <w:rPr>
      <w:rFonts w:ascii="Times New Roman" w:eastAsia="Times New Roman" w:hAnsi="Times New Roman"/>
      <w:sz w:val="11"/>
      <w:szCs w:val="11"/>
      <w:shd w:val="clear" w:color="auto" w:fill="FFFFFF"/>
    </w:rPr>
  </w:style>
  <w:style w:type="character" w:customStyle="1" w:styleId="2ff1">
    <w:name w:val="Подпись к таблице (2)_"/>
    <w:link w:val="2ff2"/>
    <w:rsid w:val="00FC072C"/>
    <w:rPr>
      <w:rFonts w:ascii="Times New Roman" w:eastAsia="Times New Roman" w:hAnsi="Times New Roman"/>
      <w:sz w:val="26"/>
      <w:szCs w:val="26"/>
      <w:shd w:val="clear" w:color="auto" w:fill="FFFFFF"/>
    </w:rPr>
  </w:style>
  <w:style w:type="paragraph" w:customStyle="1" w:styleId="2ff2">
    <w:name w:val="Подпись к таблице (2)"/>
    <w:basedOn w:val="a5"/>
    <w:link w:val="2ff1"/>
    <w:rsid w:val="00FC072C"/>
    <w:pPr>
      <w:widowControl w:val="0"/>
      <w:shd w:val="clear" w:color="auto" w:fill="FFFFFF"/>
      <w:spacing w:after="0" w:line="0" w:lineRule="atLeast"/>
    </w:pPr>
    <w:rPr>
      <w:rFonts w:ascii="Times New Roman" w:eastAsia="Times New Roman" w:hAnsi="Times New Roman"/>
      <w:sz w:val="26"/>
      <w:szCs w:val="26"/>
      <w:lang w:eastAsia="ru-RU"/>
    </w:rPr>
  </w:style>
  <w:style w:type="character" w:customStyle="1" w:styleId="154">
    <w:name w:val="Основной текст (15)_"/>
    <w:rsid w:val="00FC072C"/>
    <w:rPr>
      <w:rFonts w:ascii="Times New Roman" w:eastAsia="Times New Roman" w:hAnsi="Times New Roman" w:cs="Times New Roman"/>
      <w:b w:val="0"/>
      <w:bCs w:val="0"/>
      <w:i w:val="0"/>
      <w:iCs w:val="0"/>
      <w:smallCaps w:val="0"/>
      <w:strike w:val="0"/>
      <w:sz w:val="22"/>
      <w:szCs w:val="22"/>
      <w:u w:val="none"/>
    </w:rPr>
  </w:style>
  <w:style w:type="character" w:customStyle="1" w:styleId="155">
    <w:name w:val="Основной текст (15)"/>
    <w:rsid w:val="00FC072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rsid w:val="00FC072C"/>
    <w:rPr>
      <w:rFonts w:ascii="Times New Roman" w:eastAsia="Times New Roman" w:hAnsi="Times New Roman"/>
      <w:sz w:val="22"/>
      <w:szCs w:val="22"/>
      <w:shd w:val="clear" w:color="auto" w:fill="FFFFFF"/>
    </w:rPr>
  </w:style>
  <w:style w:type="character" w:customStyle="1" w:styleId="81ptExact">
    <w:name w:val="Основной текст (8) + Интервал 1 pt Exact"/>
    <w:rsid w:val="00FC072C"/>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275pt">
    <w:name w:val="Основной текст (2) + 7;5 pt"/>
    <w:rsid w:val="00FC072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7Exact">
    <w:name w:val="Основной текст (17) Exact"/>
    <w:link w:val="177"/>
    <w:rsid w:val="00FC072C"/>
    <w:rPr>
      <w:rFonts w:ascii="Times New Roman" w:eastAsia="Times New Roman" w:hAnsi="Times New Roman"/>
      <w:b/>
      <w:bCs/>
      <w:shd w:val="clear" w:color="auto" w:fill="FFFFFF"/>
    </w:rPr>
  </w:style>
  <w:style w:type="paragraph" w:customStyle="1" w:styleId="177">
    <w:name w:val="Основной текст (17)"/>
    <w:basedOn w:val="a5"/>
    <w:link w:val="17Exact"/>
    <w:rsid w:val="00FC072C"/>
    <w:pPr>
      <w:widowControl w:val="0"/>
      <w:shd w:val="clear" w:color="auto" w:fill="FFFFFF"/>
      <w:spacing w:after="0" w:line="278" w:lineRule="exact"/>
      <w:jc w:val="both"/>
    </w:pPr>
    <w:rPr>
      <w:rFonts w:ascii="Times New Roman" w:eastAsia="Times New Roman" w:hAnsi="Times New Roman"/>
      <w:b/>
      <w:bCs/>
      <w:sz w:val="20"/>
      <w:szCs w:val="20"/>
      <w:lang w:eastAsia="ru-RU"/>
    </w:rPr>
  </w:style>
  <w:style w:type="character" w:customStyle="1" w:styleId="163">
    <w:name w:val="Основной текст (16)_"/>
    <w:link w:val="164"/>
    <w:rsid w:val="00FC072C"/>
    <w:rPr>
      <w:rFonts w:ascii="Trebuchet MS" w:eastAsia="Trebuchet MS" w:hAnsi="Trebuchet MS" w:cs="Trebuchet MS"/>
      <w:sz w:val="17"/>
      <w:szCs w:val="17"/>
      <w:shd w:val="clear" w:color="auto" w:fill="FFFFFF"/>
    </w:rPr>
  </w:style>
  <w:style w:type="paragraph" w:customStyle="1" w:styleId="164">
    <w:name w:val="Основной текст (16)"/>
    <w:basedOn w:val="a5"/>
    <w:link w:val="163"/>
    <w:rsid w:val="00FC072C"/>
    <w:pPr>
      <w:widowControl w:val="0"/>
      <w:shd w:val="clear" w:color="auto" w:fill="FFFFFF"/>
      <w:spacing w:after="360" w:line="0" w:lineRule="atLeast"/>
    </w:pPr>
    <w:rPr>
      <w:rFonts w:ascii="Trebuchet MS" w:eastAsia="Trebuchet MS" w:hAnsi="Trebuchet MS" w:cs="Trebuchet MS"/>
      <w:sz w:val="17"/>
      <w:szCs w:val="17"/>
      <w:lang w:eastAsia="ru-RU"/>
    </w:rPr>
  </w:style>
  <w:style w:type="character" w:customStyle="1" w:styleId="1TimesNewRoman">
    <w:name w:val="Заголовок №1 + Times New Roman"/>
    <w:qFormat/>
    <w:rsid w:val="00FC072C"/>
    <w:rPr>
      <w:rFonts w:ascii="Times New Roman" w:eastAsia="Times New Roman" w:hAnsi="Times New Roman" w:cs="Times New Roman"/>
      <w:b/>
      <w:bCs/>
      <w:color w:val="000000"/>
      <w:spacing w:val="0"/>
      <w:w w:val="100"/>
      <w:position w:val="0"/>
      <w:sz w:val="20"/>
      <w:szCs w:val="20"/>
      <w:shd w:val="clear" w:color="auto" w:fill="FFFFFF"/>
      <w:lang w:val="zh-CN"/>
    </w:rPr>
  </w:style>
  <w:style w:type="character" w:styleId="affffffffff1">
    <w:name w:val="line number"/>
    <w:uiPriority w:val="99"/>
    <w:semiHidden/>
    <w:unhideWhenUsed/>
    <w:rsid w:val="00FC072C"/>
  </w:style>
  <w:style w:type="character" w:customStyle="1" w:styleId="4f1">
    <w:name w:val="Основной текст (4) + Не курсив"/>
    <w:rsid w:val="00FC072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11pt1">
    <w:name w:val="Основной текст (2) + 11 pt;Курсив"/>
    <w:rsid w:val="00FC072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5b">
    <w:name w:val="Основной текст (5) + Курсив"/>
    <w:rsid w:val="00FC072C"/>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575pt">
    <w:name w:val="Основной текст (5) + 7;5 pt;Малые прописные"/>
    <w:rsid w:val="00FC072C"/>
    <w:rPr>
      <w:rFonts w:ascii="Times New Roman" w:eastAsia="Times New Roman" w:hAnsi="Times New Roman" w:cs="Times New Roman"/>
      <w:b w:val="0"/>
      <w:bCs w:val="0"/>
      <w:i w:val="0"/>
      <w:iCs w:val="0"/>
      <w:smallCaps/>
      <w:strike w:val="0"/>
      <w:color w:val="000000"/>
      <w:spacing w:val="0"/>
      <w:w w:val="100"/>
      <w:position w:val="0"/>
      <w:sz w:val="15"/>
      <w:szCs w:val="15"/>
      <w:u w:val="single"/>
      <w:shd w:val="clear" w:color="auto" w:fill="FFFFFF"/>
      <w:lang w:val="ru-RU" w:eastAsia="ru-RU" w:bidi="ru-RU"/>
    </w:rPr>
  </w:style>
  <w:style w:type="character" w:customStyle="1" w:styleId="127pt">
    <w:name w:val="Основной текст (12) + 7 pt;Полужирный"/>
    <w:rsid w:val="00FC072C"/>
    <w:rPr>
      <w:rFonts w:ascii="Arial" w:eastAsia="Arial" w:hAnsi="Arial" w:cs="Arial"/>
      <w:b/>
      <w:bCs/>
      <w:color w:val="000000"/>
      <w:spacing w:val="0"/>
      <w:position w:val="0"/>
      <w:sz w:val="14"/>
      <w:szCs w:val="14"/>
      <w:shd w:val="clear" w:color="auto" w:fill="FFFFFF"/>
      <w:lang w:val="ru-RU" w:eastAsia="ru-RU" w:bidi="ru-RU"/>
    </w:rPr>
  </w:style>
  <w:style w:type="character" w:customStyle="1" w:styleId="13Arial7pt0pt">
    <w:name w:val="Основной текст (13)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14Arial7pt0pt">
    <w:name w:val="Основной текст (14) + Arial;7 pt;Полужирный;Интервал 0 pt"/>
    <w:rsid w:val="00FC072C"/>
    <w:rPr>
      <w:rFonts w:ascii="Arial" w:eastAsia="Arial" w:hAnsi="Arial" w:cs="Arial"/>
      <w:b/>
      <w:bCs/>
      <w:color w:val="000000"/>
      <w:spacing w:val="0"/>
      <w:w w:val="100"/>
      <w:position w:val="0"/>
      <w:sz w:val="14"/>
      <w:szCs w:val="14"/>
      <w:shd w:val="clear" w:color="auto" w:fill="FFFFFF"/>
      <w:lang w:val="ru-RU" w:eastAsia="ru-RU" w:bidi="ru-RU"/>
    </w:rPr>
  </w:style>
  <w:style w:type="paragraph" w:customStyle="1" w:styleId="1fff6">
    <w:name w:val="Содержимое таблицы1"/>
    <w:basedOn w:val="a5"/>
    <w:rsid w:val="00FC072C"/>
    <w:pPr>
      <w:suppressAutoHyphens/>
      <w:spacing w:after="0" w:line="240" w:lineRule="auto"/>
    </w:pPr>
    <w:rPr>
      <w:rFonts w:ascii="PT Astra Serif" w:eastAsia="Times New Roman" w:hAnsi="PT Astra Serif"/>
      <w:color w:val="000000"/>
      <w:sz w:val="28"/>
      <w:szCs w:val="20"/>
      <w:lang w:eastAsia="ru-RU"/>
    </w:rPr>
  </w:style>
  <w:style w:type="paragraph" w:customStyle="1" w:styleId="183">
    <w:name w:val="Основной текст18"/>
    <w:basedOn w:val="a5"/>
    <w:rsid w:val="0089716D"/>
    <w:pPr>
      <w:shd w:val="clear" w:color="auto" w:fill="FFFFFF"/>
      <w:spacing w:before="240" w:after="0" w:line="322" w:lineRule="exact"/>
      <w:jc w:val="both"/>
    </w:pPr>
    <w:rPr>
      <w:sz w:val="25"/>
      <w:szCs w:val="25"/>
      <w:lang w:eastAsia="ru-RU"/>
    </w:rPr>
  </w:style>
  <w:style w:type="paragraph" w:customStyle="1" w:styleId="227">
    <w:name w:val="Абзац списка22"/>
    <w:basedOn w:val="a5"/>
    <w:rsid w:val="0089716D"/>
    <w:pPr>
      <w:spacing w:after="0" w:line="240" w:lineRule="auto"/>
      <w:ind w:left="720"/>
    </w:pPr>
    <w:rPr>
      <w:rFonts w:ascii="Times New Roman" w:hAnsi="Times New Roman"/>
      <w:sz w:val="24"/>
      <w:szCs w:val="24"/>
      <w:lang w:eastAsia="ru-RU"/>
    </w:rPr>
  </w:style>
  <w:style w:type="paragraph" w:customStyle="1" w:styleId="193">
    <w:name w:val="Основной текст19"/>
    <w:basedOn w:val="a5"/>
    <w:rsid w:val="00AA0D84"/>
    <w:pPr>
      <w:shd w:val="clear" w:color="auto" w:fill="FFFFFF"/>
      <w:spacing w:before="240" w:after="0" w:line="322" w:lineRule="exact"/>
      <w:jc w:val="both"/>
    </w:pPr>
    <w:rPr>
      <w:sz w:val="25"/>
      <w:szCs w:val="25"/>
      <w:lang w:eastAsia="ru-RU"/>
    </w:rPr>
  </w:style>
  <w:style w:type="paragraph" w:customStyle="1" w:styleId="233">
    <w:name w:val="Абзац списка23"/>
    <w:basedOn w:val="a5"/>
    <w:uiPriority w:val="99"/>
    <w:rsid w:val="00AA0D84"/>
    <w:pPr>
      <w:spacing w:after="0" w:line="240" w:lineRule="auto"/>
      <w:ind w:left="720"/>
    </w:pPr>
    <w:rPr>
      <w:rFonts w:ascii="Times New Roman" w:hAnsi="Times New Roman"/>
      <w:sz w:val="24"/>
      <w:szCs w:val="24"/>
      <w:lang w:eastAsia="ru-RU"/>
    </w:rPr>
  </w:style>
  <w:style w:type="paragraph" w:customStyle="1" w:styleId="204">
    <w:name w:val="Основной текст20"/>
    <w:basedOn w:val="a5"/>
    <w:rsid w:val="002A557B"/>
    <w:pPr>
      <w:shd w:val="clear" w:color="auto" w:fill="FFFFFF"/>
      <w:spacing w:before="240" w:after="0" w:line="322" w:lineRule="exact"/>
      <w:jc w:val="both"/>
    </w:pPr>
    <w:rPr>
      <w:sz w:val="25"/>
      <w:szCs w:val="25"/>
      <w:lang w:eastAsia="ru-RU"/>
    </w:rPr>
  </w:style>
  <w:style w:type="paragraph" w:customStyle="1" w:styleId="240">
    <w:name w:val="Абзац списка24"/>
    <w:basedOn w:val="a5"/>
    <w:uiPriority w:val="99"/>
    <w:rsid w:val="002A557B"/>
    <w:pPr>
      <w:spacing w:after="0" w:line="240" w:lineRule="auto"/>
      <w:ind w:left="720"/>
    </w:pPr>
    <w:rPr>
      <w:rFonts w:ascii="Times New Roman" w:hAnsi="Times New Roman"/>
      <w:sz w:val="24"/>
      <w:szCs w:val="24"/>
      <w:lang w:eastAsia="ru-RU"/>
    </w:rPr>
  </w:style>
  <w:style w:type="paragraph" w:customStyle="1" w:styleId="312">
    <w:name w:val="Основной текст с отступом 31"/>
    <w:basedOn w:val="a5"/>
    <w:rsid w:val="002A557B"/>
    <w:pPr>
      <w:tabs>
        <w:tab w:val="center" w:pos="4710"/>
        <w:tab w:val="left" w:pos="5415"/>
      </w:tabs>
      <w:autoSpaceDE w:val="0"/>
      <w:spacing w:after="0" w:line="240" w:lineRule="auto"/>
      <w:ind w:right="-263" w:firstLine="567"/>
      <w:jc w:val="both"/>
    </w:pPr>
    <w:rPr>
      <w:rFonts w:ascii="Times New Roman" w:eastAsia="Times New Roman" w:hAnsi="Times New Roman"/>
      <w:sz w:val="24"/>
      <w:szCs w:val="24"/>
      <w:lang w:eastAsia="ar-SA"/>
    </w:rPr>
  </w:style>
  <w:style w:type="character" w:customStyle="1" w:styleId="3f9">
    <w:name w:val="Сноска (3)_"/>
    <w:link w:val="3fa"/>
    <w:locked/>
    <w:rsid w:val="002A557B"/>
    <w:rPr>
      <w:rFonts w:ascii="Times New Roman" w:eastAsia="Times New Roman" w:hAnsi="Times New Roman"/>
      <w:sz w:val="10"/>
      <w:szCs w:val="10"/>
      <w:shd w:val="clear" w:color="auto" w:fill="FFFFFF"/>
    </w:rPr>
  </w:style>
  <w:style w:type="paragraph" w:customStyle="1" w:styleId="3fa">
    <w:name w:val="Сноска (3)"/>
    <w:basedOn w:val="a5"/>
    <w:link w:val="3f9"/>
    <w:rsid w:val="002A557B"/>
    <w:pPr>
      <w:widowControl w:val="0"/>
      <w:shd w:val="clear" w:color="auto" w:fill="FFFFFF"/>
      <w:spacing w:after="60" w:line="0" w:lineRule="atLeast"/>
      <w:jc w:val="both"/>
    </w:pPr>
    <w:rPr>
      <w:rFonts w:ascii="Times New Roman" w:eastAsia="Times New Roman" w:hAnsi="Times New Roman"/>
      <w:sz w:val="10"/>
      <w:szCs w:val="10"/>
      <w:lang w:eastAsia="ru-RU"/>
    </w:rPr>
  </w:style>
  <w:style w:type="character" w:customStyle="1" w:styleId="5c">
    <w:name w:val="Сноска (5)_"/>
    <w:link w:val="5d"/>
    <w:locked/>
    <w:rsid w:val="002A557B"/>
    <w:rPr>
      <w:rFonts w:ascii="Times New Roman" w:eastAsia="Times New Roman" w:hAnsi="Times New Roman"/>
      <w:b/>
      <w:bCs/>
      <w:sz w:val="28"/>
      <w:szCs w:val="28"/>
      <w:shd w:val="clear" w:color="auto" w:fill="FFFFFF"/>
    </w:rPr>
  </w:style>
  <w:style w:type="paragraph" w:customStyle="1" w:styleId="5d">
    <w:name w:val="Сноска (5)"/>
    <w:basedOn w:val="a5"/>
    <w:link w:val="5c"/>
    <w:rsid w:val="002A557B"/>
    <w:pPr>
      <w:widowControl w:val="0"/>
      <w:shd w:val="clear" w:color="auto" w:fill="FFFFFF"/>
      <w:spacing w:after="420" w:line="0" w:lineRule="atLeast"/>
      <w:jc w:val="both"/>
    </w:pPr>
    <w:rPr>
      <w:rFonts w:ascii="Times New Roman" w:eastAsia="Times New Roman" w:hAnsi="Times New Roman"/>
      <w:b/>
      <w:bCs/>
      <w:sz w:val="28"/>
      <w:szCs w:val="28"/>
      <w:lang w:eastAsia="ru-RU"/>
    </w:rPr>
  </w:style>
  <w:style w:type="character" w:customStyle="1" w:styleId="87">
    <w:name w:val="Сноска (8)_"/>
    <w:link w:val="88"/>
    <w:locked/>
    <w:rsid w:val="002A557B"/>
    <w:rPr>
      <w:rFonts w:ascii="Times New Roman" w:eastAsia="Times New Roman" w:hAnsi="Times New Roman"/>
      <w:i/>
      <w:iCs/>
      <w:sz w:val="16"/>
      <w:szCs w:val="16"/>
      <w:shd w:val="clear" w:color="auto" w:fill="FFFFFF"/>
    </w:rPr>
  </w:style>
  <w:style w:type="paragraph" w:customStyle="1" w:styleId="88">
    <w:name w:val="Сноска (8)"/>
    <w:basedOn w:val="a5"/>
    <w:link w:val="87"/>
    <w:rsid w:val="002A557B"/>
    <w:pPr>
      <w:widowControl w:val="0"/>
      <w:shd w:val="clear" w:color="auto" w:fill="FFFFFF"/>
      <w:spacing w:after="0" w:line="182" w:lineRule="exact"/>
      <w:jc w:val="center"/>
    </w:pPr>
    <w:rPr>
      <w:rFonts w:ascii="Times New Roman" w:eastAsia="Times New Roman" w:hAnsi="Times New Roman"/>
      <w:i/>
      <w:iCs/>
      <w:sz w:val="16"/>
      <w:szCs w:val="16"/>
      <w:lang w:eastAsia="ru-RU"/>
    </w:rPr>
  </w:style>
  <w:style w:type="character" w:customStyle="1" w:styleId="98">
    <w:name w:val="Сноска (9)_"/>
    <w:link w:val="99"/>
    <w:locked/>
    <w:rsid w:val="002A557B"/>
    <w:rPr>
      <w:rFonts w:cs="Calibri"/>
      <w:sz w:val="28"/>
      <w:szCs w:val="28"/>
      <w:shd w:val="clear" w:color="auto" w:fill="FFFFFF"/>
    </w:rPr>
  </w:style>
  <w:style w:type="paragraph" w:customStyle="1" w:styleId="99">
    <w:name w:val="Сноска (9)"/>
    <w:basedOn w:val="a5"/>
    <w:link w:val="98"/>
    <w:rsid w:val="002A557B"/>
    <w:pPr>
      <w:widowControl w:val="0"/>
      <w:shd w:val="clear" w:color="auto" w:fill="FFFFFF"/>
      <w:spacing w:before="720" w:after="120" w:line="0" w:lineRule="atLeast"/>
      <w:jc w:val="both"/>
    </w:pPr>
    <w:rPr>
      <w:rFonts w:cs="Calibri"/>
      <w:sz w:val="28"/>
      <w:szCs w:val="28"/>
      <w:lang w:eastAsia="ru-RU"/>
    </w:rPr>
  </w:style>
  <w:style w:type="character" w:customStyle="1" w:styleId="106">
    <w:name w:val="Сноска (10)_"/>
    <w:link w:val="107"/>
    <w:locked/>
    <w:rsid w:val="002A557B"/>
    <w:rPr>
      <w:rFonts w:ascii="Times New Roman" w:eastAsia="Times New Roman" w:hAnsi="Times New Roman"/>
      <w:i/>
      <w:iCs/>
      <w:shd w:val="clear" w:color="auto" w:fill="FFFFFF"/>
    </w:rPr>
  </w:style>
  <w:style w:type="paragraph" w:customStyle="1" w:styleId="107">
    <w:name w:val="Сноска (10)"/>
    <w:basedOn w:val="a5"/>
    <w:link w:val="106"/>
    <w:rsid w:val="002A557B"/>
    <w:pPr>
      <w:widowControl w:val="0"/>
      <w:shd w:val="clear" w:color="auto" w:fill="FFFFFF"/>
      <w:spacing w:after="360" w:line="226" w:lineRule="exact"/>
    </w:pPr>
    <w:rPr>
      <w:rFonts w:ascii="Times New Roman" w:eastAsia="Times New Roman" w:hAnsi="Times New Roman"/>
      <w:i/>
      <w:iCs/>
      <w:sz w:val="20"/>
      <w:szCs w:val="20"/>
      <w:lang w:eastAsia="ru-RU"/>
    </w:rPr>
  </w:style>
  <w:style w:type="character" w:customStyle="1" w:styleId="11c">
    <w:name w:val="Сноска (11)_"/>
    <w:link w:val="11d"/>
    <w:locked/>
    <w:rsid w:val="002A557B"/>
    <w:rPr>
      <w:rFonts w:ascii="Times New Roman" w:eastAsia="Times New Roman" w:hAnsi="Times New Roman"/>
      <w:sz w:val="10"/>
      <w:szCs w:val="10"/>
      <w:shd w:val="clear" w:color="auto" w:fill="FFFFFF"/>
    </w:rPr>
  </w:style>
  <w:style w:type="paragraph" w:customStyle="1" w:styleId="11d">
    <w:name w:val="Сноска (11)"/>
    <w:basedOn w:val="a5"/>
    <w:link w:val="11c"/>
    <w:rsid w:val="002A557B"/>
    <w:pPr>
      <w:widowControl w:val="0"/>
      <w:shd w:val="clear" w:color="auto" w:fill="FFFFFF"/>
      <w:spacing w:before="540" w:after="660" w:line="0" w:lineRule="atLeast"/>
    </w:pPr>
    <w:rPr>
      <w:rFonts w:ascii="Times New Roman" w:eastAsia="Times New Roman" w:hAnsi="Times New Roman"/>
      <w:sz w:val="10"/>
      <w:szCs w:val="10"/>
      <w:lang w:eastAsia="ru-RU"/>
    </w:rPr>
  </w:style>
  <w:style w:type="character" w:customStyle="1" w:styleId="124">
    <w:name w:val="Сноска (12)_"/>
    <w:link w:val="125"/>
    <w:locked/>
    <w:rsid w:val="002A557B"/>
    <w:rPr>
      <w:rFonts w:ascii="Times New Roman" w:eastAsia="Times New Roman" w:hAnsi="Times New Roman"/>
      <w:i/>
      <w:iCs/>
      <w:sz w:val="24"/>
      <w:szCs w:val="24"/>
      <w:shd w:val="clear" w:color="auto" w:fill="FFFFFF"/>
    </w:rPr>
  </w:style>
  <w:style w:type="paragraph" w:customStyle="1" w:styleId="125">
    <w:name w:val="Сноска (12)"/>
    <w:basedOn w:val="a5"/>
    <w:link w:val="124"/>
    <w:rsid w:val="002A557B"/>
    <w:pPr>
      <w:widowControl w:val="0"/>
      <w:shd w:val="clear" w:color="auto" w:fill="FFFFFF"/>
      <w:spacing w:after="0" w:line="274" w:lineRule="exact"/>
      <w:jc w:val="both"/>
    </w:pPr>
    <w:rPr>
      <w:rFonts w:ascii="Times New Roman" w:eastAsia="Times New Roman" w:hAnsi="Times New Roman"/>
      <w:i/>
      <w:iCs/>
      <w:sz w:val="24"/>
      <w:szCs w:val="24"/>
      <w:lang w:eastAsia="ru-RU"/>
    </w:rPr>
  </w:style>
  <w:style w:type="character" w:customStyle="1" w:styleId="135">
    <w:name w:val="Сноска (13)_"/>
    <w:link w:val="136"/>
    <w:locked/>
    <w:rsid w:val="002A557B"/>
    <w:rPr>
      <w:rFonts w:ascii="Times New Roman" w:eastAsia="Times New Roman" w:hAnsi="Times New Roman"/>
      <w:sz w:val="16"/>
      <w:szCs w:val="16"/>
      <w:shd w:val="clear" w:color="auto" w:fill="FFFFFF"/>
    </w:rPr>
  </w:style>
  <w:style w:type="paragraph" w:customStyle="1" w:styleId="136">
    <w:name w:val="Сноска (13)"/>
    <w:basedOn w:val="a5"/>
    <w:link w:val="135"/>
    <w:rsid w:val="002A557B"/>
    <w:pPr>
      <w:widowControl w:val="0"/>
      <w:shd w:val="clear" w:color="auto" w:fill="FFFFFF"/>
      <w:spacing w:after="360" w:line="0" w:lineRule="atLeast"/>
      <w:jc w:val="both"/>
    </w:pPr>
    <w:rPr>
      <w:rFonts w:ascii="Times New Roman" w:eastAsia="Times New Roman" w:hAnsi="Times New Roman"/>
      <w:sz w:val="16"/>
      <w:szCs w:val="16"/>
      <w:lang w:eastAsia="ru-RU"/>
    </w:rPr>
  </w:style>
  <w:style w:type="character" w:customStyle="1" w:styleId="afffb">
    <w:name w:val="Оглавление_"/>
    <w:link w:val="afffa"/>
    <w:locked/>
    <w:rsid w:val="002A557B"/>
    <w:rPr>
      <w:rFonts w:ascii="Courier New" w:eastAsia="Times New Roman" w:hAnsi="Courier New" w:cs="Courier New"/>
      <w:sz w:val="24"/>
      <w:szCs w:val="24"/>
    </w:rPr>
  </w:style>
  <w:style w:type="character" w:customStyle="1" w:styleId="16Exact">
    <w:name w:val="Основной текст (16) Exact"/>
    <w:locked/>
    <w:rsid w:val="002A557B"/>
    <w:rPr>
      <w:rFonts w:ascii="Times New Roman" w:eastAsia="Times New Roman" w:hAnsi="Times New Roman"/>
      <w:b/>
      <w:bCs/>
      <w:shd w:val="clear" w:color="auto" w:fill="FFFFFF"/>
    </w:rPr>
  </w:style>
  <w:style w:type="character" w:customStyle="1" w:styleId="4Exact">
    <w:name w:val="Подпись к таблице (4) Exact"/>
    <w:link w:val="4f2"/>
    <w:locked/>
    <w:rsid w:val="002A557B"/>
    <w:rPr>
      <w:rFonts w:ascii="Times New Roman" w:eastAsia="Times New Roman" w:hAnsi="Times New Roman"/>
      <w:b/>
      <w:bCs/>
      <w:shd w:val="clear" w:color="auto" w:fill="FFFFFF"/>
    </w:rPr>
  </w:style>
  <w:style w:type="paragraph" w:customStyle="1" w:styleId="4f2">
    <w:name w:val="Подпись к таблице (4)"/>
    <w:basedOn w:val="a5"/>
    <w:link w:val="4Exact"/>
    <w:rsid w:val="002A557B"/>
    <w:pPr>
      <w:widowControl w:val="0"/>
      <w:shd w:val="clear" w:color="auto" w:fill="FFFFFF"/>
      <w:spacing w:after="0" w:line="0" w:lineRule="atLeast"/>
    </w:pPr>
    <w:rPr>
      <w:rFonts w:ascii="Times New Roman" w:eastAsia="Times New Roman" w:hAnsi="Times New Roman"/>
      <w:b/>
      <w:bCs/>
      <w:sz w:val="20"/>
      <w:szCs w:val="20"/>
      <w:lang w:eastAsia="ru-RU"/>
    </w:rPr>
  </w:style>
  <w:style w:type="character" w:customStyle="1" w:styleId="5Exact">
    <w:name w:val="Подпись к таблице (5) Exact"/>
    <w:link w:val="5e"/>
    <w:locked/>
    <w:rsid w:val="002A557B"/>
    <w:rPr>
      <w:rFonts w:ascii="Times New Roman" w:eastAsia="Times New Roman" w:hAnsi="Times New Roman"/>
      <w:i/>
      <w:iCs/>
      <w:shd w:val="clear" w:color="auto" w:fill="FFFFFF"/>
    </w:rPr>
  </w:style>
  <w:style w:type="paragraph" w:customStyle="1" w:styleId="5e">
    <w:name w:val="Подпись к таблице (5)"/>
    <w:basedOn w:val="a5"/>
    <w:link w:val="5Exact"/>
    <w:rsid w:val="002A557B"/>
    <w:pPr>
      <w:widowControl w:val="0"/>
      <w:shd w:val="clear" w:color="auto" w:fill="FFFFFF"/>
      <w:spacing w:after="0" w:line="0" w:lineRule="atLeast"/>
    </w:pPr>
    <w:rPr>
      <w:rFonts w:ascii="Times New Roman" w:eastAsia="Times New Roman" w:hAnsi="Times New Roman"/>
      <w:i/>
      <w:iCs/>
      <w:sz w:val="20"/>
      <w:szCs w:val="20"/>
      <w:lang w:eastAsia="ru-RU"/>
    </w:rPr>
  </w:style>
  <w:style w:type="character" w:customStyle="1" w:styleId="6Exact0">
    <w:name w:val="Подпись к таблице (6) Exact"/>
    <w:link w:val="6a"/>
    <w:locked/>
    <w:rsid w:val="002A557B"/>
    <w:rPr>
      <w:rFonts w:ascii="Times New Roman" w:eastAsia="Times New Roman" w:hAnsi="Times New Roman"/>
      <w:b/>
      <w:bCs/>
      <w:sz w:val="18"/>
      <w:szCs w:val="18"/>
      <w:shd w:val="clear" w:color="auto" w:fill="FFFFFF"/>
    </w:rPr>
  </w:style>
  <w:style w:type="paragraph" w:customStyle="1" w:styleId="6a">
    <w:name w:val="Подпись к таблице (6)"/>
    <w:basedOn w:val="a5"/>
    <w:link w:val="6Exact0"/>
    <w:rsid w:val="002A557B"/>
    <w:pPr>
      <w:widowControl w:val="0"/>
      <w:shd w:val="clear" w:color="auto" w:fill="FFFFFF"/>
      <w:spacing w:after="60" w:line="0" w:lineRule="atLeast"/>
      <w:jc w:val="both"/>
    </w:pPr>
    <w:rPr>
      <w:rFonts w:ascii="Times New Roman" w:eastAsia="Times New Roman" w:hAnsi="Times New Roman"/>
      <w:b/>
      <w:bCs/>
      <w:sz w:val="18"/>
      <w:szCs w:val="18"/>
      <w:lang w:eastAsia="ru-RU"/>
    </w:rPr>
  </w:style>
  <w:style w:type="character" w:customStyle="1" w:styleId="126">
    <w:name w:val="Сноска (12) + Не курсив"/>
    <w:rsid w:val="002A557B"/>
    <w:rPr>
      <w:rFonts w:ascii="Times New Roman" w:eastAsia="Times New Roman" w:hAnsi="Times New Roman"/>
      <w:i/>
      <w:iCs/>
      <w:color w:val="000000"/>
      <w:spacing w:val="0"/>
      <w:w w:val="100"/>
      <w:position w:val="0"/>
      <w:sz w:val="24"/>
      <w:szCs w:val="24"/>
      <w:shd w:val="clear" w:color="auto" w:fill="FFFFFF"/>
      <w:lang w:val="ru-RU" w:eastAsia="ru-RU" w:bidi="ru-RU"/>
    </w:rPr>
  </w:style>
  <w:style w:type="character" w:customStyle="1" w:styleId="128pt">
    <w:name w:val="Сноска (12) + 8 pt"/>
    <w:aliases w:val="Не курсив"/>
    <w:rsid w:val="002A557B"/>
    <w:rPr>
      <w:rFonts w:ascii="Times New Roman" w:eastAsia="Times New Roman" w:hAnsi="Times New Roman"/>
      <w:i/>
      <w:iCs/>
      <w:color w:val="000000"/>
      <w:spacing w:val="0"/>
      <w:w w:val="100"/>
      <w:position w:val="0"/>
      <w:sz w:val="16"/>
      <w:szCs w:val="16"/>
      <w:shd w:val="clear" w:color="auto" w:fill="FFFFFF"/>
      <w:lang w:val="ru-RU" w:eastAsia="ru-RU" w:bidi="ru-RU"/>
    </w:rPr>
  </w:style>
  <w:style w:type="character" w:customStyle="1" w:styleId="Arial0">
    <w:name w:val="Колонтитул + Arial"/>
    <w:aliases w:val="14 pt"/>
    <w:rsid w:val="002A557B"/>
    <w:rPr>
      <w:rFonts w:ascii="Arial" w:eastAsia="Arial" w:hAnsi="Arial" w:cs="Arial"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410pt">
    <w:name w:val="Основной текст (4) + 10 pt"/>
    <w:rsid w:val="002A557B"/>
    <w:rPr>
      <w:rFonts w:ascii="Times New Roman" w:eastAsia="Times New Roman" w:hAnsi="Times New Roman"/>
      <w:b w:val="0"/>
      <w:bCs w:val="0"/>
      <w:i/>
      <w:iCs/>
      <w:color w:val="000000"/>
      <w:spacing w:val="0"/>
      <w:w w:val="100"/>
      <w:position w:val="0"/>
      <w:sz w:val="20"/>
      <w:szCs w:val="20"/>
      <w:shd w:val="clear" w:color="auto" w:fill="FFFFFF"/>
      <w:lang w:val="ru-RU" w:eastAsia="ru-RU" w:bidi="ru-RU"/>
    </w:rPr>
  </w:style>
  <w:style w:type="character" w:customStyle="1" w:styleId="1114pt">
    <w:name w:val="Основной текст (11) + 14 pt"/>
    <w:aliases w:val="Не полужирный"/>
    <w:rsid w:val="002A557B"/>
    <w:rPr>
      <w:rFonts w:ascii="Times New Roman" w:eastAsia="Times New Roman" w:hAnsi="Times New Roman"/>
      <w:b/>
      <w:bCs/>
      <w:i/>
      <w:iCs/>
      <w:color w:val="000000"/>
      <w:spacing w:val="0"/>
      <w:w w:val="100"/>
      <w:position w:val="0"/>
      <w:sz w:val="20"/>
      <w:szCs w:val="20"/>
      <w:shd w:val="clear" w:color="auto" w:fill="FFFFFF"/>
      <w:lang w:val="ru-RU" w:eastAsia="ru-RU" w:bidi="ru-RU"/>
    </w:rPr>
  </w:style>
  <w:style w:type="character" w:customStyle="1" w:styleId="22Exact">
    <w:name w:val="Заголовок №2 (2) Exact"/>
    <w:rsid w:val="002A557B"/>
    <w:rPr>
      <w:rFonts w:ascii="Times New Roman" w:eastAsia="Times New Roman" w:hAnsi="Times New Roman" w:cs="Times New Roman" w:hint="default"/>
      <w:b/>
      <w:bCs/>
      <w:i w:val="0"/>
      <w:iCs w:val="0"/>
      <w:smallCaps w:val="0"/>
      <w:strike w:val="0"/>
      <w:dstrike w:val="0"/>
      <w:u w:val="none"/>
      <w:effect w:val="none"/>
    </w:rPr>
  </w:style>
  <w:style w:type="character" w:customStyle="1" w:styleId="4Exact0">
    <w:name w:val="Основной текст (4) Exact"/>
    <w:rsid w:val="002A557B"/>
    <w:rPr>
      <w:rFonts w:ascii="Times New Roman" w:eastAsia="Times New Roman" w:hAnsi="Times New Roman" w:cs="Times New Roman" w:hint="default"/>
      <w:b w:val="0"/>
      <w:bCs w:val="0"/>
      <w:i/>
      <w:iCs/>
      <w:smallCaps w:val="0"/>
      <w:strike w:val="0"/>
      <w:dstrike w:val="0"/>
      <w:sz w:val="16"/>
      <w:szCs w:val="16"/>
      <w:u w:val="none"/>
      <w:effect w:val="none"/>
    </w:rPr>
  </w:style>
  <w:style w:type="character" w:customStyle="1" w:styleId="15Exact">
    <w:name w:val="Основной текст (15) Exact"/>
    <w:rsid w:val="002A557B"/>
    <w:rPr>
      <w:rFonts w:ascii="Calibri" w:eastAsia="Calibri" w:hAnsi="Calibri" w:cs="Calibri" w:hint="default"/>
      <w:b w:val="0"/>
      <w:bCs w:val="0"/>
      <w:i w:val="0"/>
      <w:iCs w:val="0"/>
      <w:smallCaps w:val="0"/>
      <w:strike w:val="0"/>
      <w:dstrike w:val="0"/>
      <w:sz w:val="28"/>
      <w:szCs w:val="28"/>
      <w:u w:val="none"/>
      <w:effect w:val="none"/>
    </w:rPr>
  </w:style>
  <w:style w:type="character" w:customStyle="1" w:styleId="5Exact0">
    <w:name w:val="Основной текст (5) Exact"/>
    <w:rsid w:val="002A557B"/>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5pt">
    <w:name w:val="Колонтитул + 5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lang w:val="ru-RU" w:eastAsia="ru-RU" w:bidi="ru-RU"/>
    </w:rPr>
  </w:style>
  <w:style w:type="character" w:customStyle="1" w:styleId="91pt">
    <w:name w:val="Основной текст (9) + Интервал 1 pt"/>
    <w:rsid w:val="002A557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28pt">
    <w:name w:val="Основной текст (2) + 8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1412pt">
    <w:name w:val="Основной текст (14) + 12 pt"/>
    <w:rsid w:val="002A557B"/>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142pt">
    <w:name w:val="Основной текст (14) + Интервал 2 pt"/>
    <w:rsid w:val="002A557B"/>
    <w:rPr>
      <w:rFonts w:ascii="Times New Roman" w:eastAsia="Times New Roman" w:hAnsi="Times New Roman" w:cs="Times New Roman" w:hint="default"/>
      <w:b w:val="0"/>
      <w:bCs w:val="0"/>
      <w:i w:val="0"/>
      <w:iCs w:val="0"/>
      <w:smallCaps w:val="0"/>
      <w:strike w:val="0"/>
      <w:dstrike w:val="0"/>
      <w:color w:val="000000"/>
      <w:spacing w:val="40"/>
      <w:w w:val="100"/>
      <w:position w:val="0"/>
      <w:sz w:val="16"/>
      <w:szCs w:val="16"/>
      <w:u w:val="none"/>
      <w:effect w:val="none"/>
      <w:shd w:val="clear" w:color="auto" w:fill="FFFFFF"/>
      <w:lang w:val="ru-RU" w:eastAsia="ru-RU" w:bidi="ru-RU"/>
    </w:rPr>
  </w:style>
  <w:style w:type="character" w:customStyle="1" w:styleId="12Exact">
    <w:name w:val="Основной текст (12) Exact"/>
    <w:rsid w:val="002A557B"/>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78">
    <w:name w:val="Основной текст (17) + Не полужирный"/>
    <w:aliases w:val="Не курсив Exact"/>
    <w:rsid w:val="002A557B"/>
    <w:rPr>
      <w:rFonts w:ascii="Times New Roman" w:eastAsia="Times New Roman" w:hAnsi="Times New Roman" w:cs="Arial"/>
      <w:i/>
      <w:iCs/>
      <w:color w:val="000000"/>
      <w:spacing w:val="0"/>
      <w:w w:val="100"/>
      <w:position w:val="0"/>
      <w:sz w:val="19"/>
      <w:szCs w:val="19"/>
      <w:shd w:val="clear" w:color="auto" w:fill="FFFFFF"/>
    </w:rPr>
  </w:style>
  <w:style w:type="paragraph" w:customStyle="1" w:styleId="affffffffff2">
    <w:name w:val="Верхний и нижний колонтитулы"/>
    <w:basedOn w:val="a5"/>
    <w:qFormat/>
    <w:rsid w:val="002A557B"/>
    <w:pPr>
      <w:widowControl w:val="0"/>
      <w:suppressAutoHyphens/>
      <w:spacing w:after="0" w:line="240" w:lineRule="auto"/>
    </w:pPr>
    <w:rPr>
      <w:rFonts w:ascii="Times New Roman" w:eastAsia="Times New Roman" w:hAnsi="Times New Roman"/>
    </w:rPr>
  </w:style>
  <w:style w:type="paragraph" w:customStyle="1" w:styleId="1fff7">
    <w:name w:val="Заголовок1"/>
    <w:basedOn w:val="a5"/>
    <w:qFormat/>
    <w:rsid w:val="002A557B"/>
    <w:pPr>
      <w:keepNext/>
      <w:widowControl w:val="0"/>
      <w:suppressAutoHyphens/>
      <w:spacing w:before="240" w:after="120" w:line="240" w:lineRule="auto"/>
    </w:pPr>
    <w:rPr>
      <w:rFonts w:ascii="Liberation Sans" w:eastAsia="Arial" w:hAnsi="Liberation Sans"/>
      <w:szCs w:val="28"/>
      <w:lang w:eastAsia="ar-SA"/>
    </w:rPr>
  </w:style>
  <w:style w:type="character" w:styleId="affffffffff3">
    <w:name w:val="Placeholder Text"/>
    <w:semiHidden/>
    <w:qFormat/>
    <w:rsid w:val="002A557B"/>
    <w:rPr>
      <w:color w:val="808080"/>
    </w:rPr>
  </w:style>
  <w:style w:type="character" w:customStyle="1" w:styleId="FontStyle69">
    <w:name w:val="Font Style69"/>
    <w:rsid w:val="002A557B"/>
    <w:rPr>
      <w:rFonts w:ascii="Arial" w:hAnsi="Arial" w:cs="Arial" w:hint="default"/>
      <w:color w:val="000000"/>
      <w:sz w:val="22"/>
    </w:rPr>
  </w:style>
  <w:style w:type="character" w:customStyle="1" w:styleId="27pt">
    <w:name w:val="Основной текст (2) + 7 pt;Полужирный"/>
    <w:rsid w:val="00DA5AAB"/>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paragraph" w:styleId="affffffffff4">
    <w:name w:val="Block Text"/>
    <w:basedOn w:val="a5"/>
    <w:rsid w:val="00DA5AAB"/>
    <w:pPr>
      <w:spacing w:after="0" w:line="240" w:lineRule="auto"/>
      <w:ind w:left="993" w:right="708"/>
      <w:jc w:val="center"/>
    </w:pPr>
    <w:rPr>
      <w:rFonts w:ascii="Times New Roman" w:eastAsia="Times New Roman" w:hAnsi="Times New Roman"/>
      <w:b/>
      <w:sz w:val="28"/>
      <w:szCs w:val="24"/>
      <w:lang w:eastAsia="ru-RU"/>
    </w:rPr>
  </w:style>
  <w:style w:type="paragraph" w:customStyle="1" w:styleId="217">
    <w:name w:val="Основной текст21"/>
    <w:basedOn w:val="a5"/>
    <w:rsid w:val="00DA5AAB"/>
    <w:pPr>
      <w:shd w:val="clear" w:color="auto" w:fill="FFFFFF"/>
      <w:spacing w:before="240" w:after="0" w:line="322" w:lineRule="exact"/>
      <w:jc w:val="both"/>
    </w:pPr>
    <w:rPr>
      <w:sz w:val="25"/>
      <w:szCs w:val="25"/>
      <w:lang w:eastAsia="ru-RU"/>
    </w:rPr>
  </w:style>
  <w:style w:type="paragraph" w:customStyle="1" w:styleId="252">
    <w:name w:val="Абзац списка25"/>
    <w:basedOn w:val="a5"/>
    <w:rsid w:val="00DA5AAB"/>
    <w:pPr>
      <w:spacing w:after="0" w:line="240" w:lineRule="auto"/>
      <w:ind w:left="720"/>
    </w:pPr>
    <w:rPr>
      <w:rFonts w:ascii="Times New Roman" w:hAnsi="Times New Roman"/>
      <w:sz w:val="24"/>
      <w:szCs w:val="24"/>
      <w:lang w:eastAsia="ru-RU"/>
    </w:rPr>
  </w:style>
  <w:style w:type="paragraph" w:customStyle="1" w:styleId="stpravo">
    <w:name w:val="stpravo"/>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indent">
    <w:name w:val="no-indent"/>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lstc">
    <w:name w:val="alstc"/>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30044f0020044204300431043b043804460430">
    <w:name w:val="dash041e_0431_044b_0447_043d_0430_044f_0020_0442_0430_0431_043b_0438_0446_0430"/>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5"/>
    <w:rsid w:val="00DA5A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
    <w:name w:val="dash041e_0431_044b_0447_043d_044b_0439__char"/>
    <w:rsid w:val="00DA5AAB"/>
  </w:style>
  <w:style w:type="character" w:customStyle="1" w:styleId="dash041e0431044b0447043d0430044f0020044204300431043b043804460430char">
    <w:name w:val="dash041e_0431_044b_0447_043d_0430_044f_0020_0442_0430_0431_043b_0438_0446_0430__char"/>
    <w:rsid w:val="00DA5AAB"/>
  </w:style>
  <w:style w:type="character" w:customStyle="1" w:styleId="dash042104420440043e043304380439char">
    <w:name w:val="dash0421_0442_0440_043e_0433_0438_0439__char"/>
    <w:rsid w:val="00DA5AAB"/>
  </w:style>
</w:styles>
</file>

<file path=word/webSettings.xml><?xml version="1.0" encoding="utf-8"?>
<w:webSettings xmlns:r="http://schemas.openxmlformats.org/officeDocument/2006/relationships" xmlns:w="http://schemas.openxmlformats.org/wordprocessingml/2006/main">
  <w:divs>
    <w:div w:id="18818278">
      <w:bodyDiv w:val="1"/>
      <w:marLeft w:val="0"/>
      <w:marRight w:val="0"/>
      <w:marTop w:val="0"/>
      <w:marBottom w:val="0"/>
      <w:divBdr>
        <w:top w:val="none" w:sz="0" w:space="0" w:color="auto"/>
        <w:left w:val="none" w:sz="0" w:space="0" w:color="auto"/>
        <w:bottom w:val="none" w:sz="0" w:space="0" w:color="auto"/>
        <w:right w:val="none" w:sz="0" w:space="0" w:color="auto"/>
      </w:divBdr>
    </w:div>
    <w:div w:id="40634845">
      <w:bodyDiv w:val="1"/>
      <w:marLeft w:val="0"/>
      <w:marRight w:val="0"/>
      <w:marTop w:val="0"/>
      <w:marBottom w:val="0"/>
      <w:divBdr>
        <w:top w:val="none" w:sz="0" w:space="0" w:color="auto"/>
        <w:left w:val="none" w:sz="0" w:space="0" w:color="auto"/>
        <w:bottom w:val="none" w:sz="0" w:space="0" w:color="auto"/>
        <w:right w:val="none" w:sz="0" w:space="0" w:color="auto"/>
      </w:divBdr>
    </w:div>
    <w:div w:id="84230175">
      <w:bodyDiv w:val="1"/>
      <w:marLeft w:val="0"/>
      <w:marRight w:val="0"/>
      <w:marTop w:val="0"/>
      <w:marBottom w:val="0"/>
      <w:divBdr>
        <w:top w:val="none" w:sz="0" w:space="0" w:color="auto"/>
        <w:left w:val="none" w:sz="0" w:space="0" w:color="auto"/>
        <w:bottom w:val="none" w:sz="0" w:space="0" w:color="auto"/>
        <w:right w:val="none" w:sz="0" w:space="0" w:color="auto"/>
      </w:divBdr>
    </w:div>
    <w:div w:id="102186497">
      <w:bodyDiv w:val="1"/>
      <w:marLeft w:val="0"/>
      <w:marRight w:val="0"/>
      <w:marTop w:val="0"/>
      <w:marBottom w:val="0"/>
      <w:divBdr>
        <w:top w:val="none" w:sz="0" w:space="0" w:color="auto"/>
        <w:left w:val="none" w:sz="0" w:space="0" w:color="auto"/>
        <w:bottom w:val="none" w:sz="0" w:space="0" w:color="auto"/>
        <w:right w:val="none" w:sz="0" w:space="0" w:color="auto"/>
      </w:divBdr>
    </w:div>
    <w:div w:id="188302129">
      <w:bodyDiv w:val="1"/>
      <w:marLeft w:val="0"/>
      <w:marRight w:val="0"/>
      <w:marTop w:val="0"/>
      <w:marBottom w:val="0"/>
      <w:divBdr>
        <w:top w:val="none" w:sz="0" w:space="0" w:color="auto"/>
        <w:left w:val="none" w:sz="0" w:space="0" w:color="auto"/>
        <w:bottom w:val="none" w:sz="0" w:space="0" w:color="auto"/>
        <w:right w:val="none" w:sz="0" w:space="0" w:color="auto"/>
      </w:divBdr>
    </w:div>
    <w:div w:id="201064995">
      <w:bodyDiv w:val="1"/>
      <w:marLeft w:val="0"/>
      <w:marRight w:val="0"/>
      <w:marTop w:val="0"/>
      <w:marBottom w:val="0"/>
      <w:divBdr>
        <w:top w:val="none" w:sz="0" w:space="0" w:color="auto"/>
        <w:left w:val="none" w:sz="0" w:space="0" w:color="auto"/>
        <w:bottom w:val="none" w:sz="0" w:space="0" w:color="auto"/>
        <w:right w:val="none" w:sz="0" w:space="0" w:color="auto"/>
      </w:divBdr>
    </w:div>
    <w:div w:id="233978505">
      <w:bodyDiv w:val="1"/>
      <w:marLeft w:val="0"/>
      <w:marRight w:val="0"/>
      <w:marTop w:val="0"/>
      <w:marBottom w:val="0"/>
      <w:divBdr>
        <w:top w:val="none" w:sz="0" w:space="0" w:color="auto"/>
        <w:left w:val="none" w:sz="0" w:space="0" w:color="auto"/>
        <w:bottom w:val="none" w:sz="0" w:space="0" w:color="auto"/>
        <w:right w:val="none" w:sz="0" w:space="0" w:color="auto"/>
      </w:divBdr>
    </w:div>
    <w:div w:id="259337183">
      <w:bodyDiv w:val="1"/>
      <w:marLeft w:val="0"/>
      <w:marRight w:val="0"/>
      <w:marTop w:val="0"/>
      <w:marBottom w:val="0"/>
      <w:divBdr>
        <w:top w:val="none" w:sz="0" w:space="0" w:color="auto"/>
        <w:left w:val="none" w:sz="0" w:space="0" w:color="auto"/>
        <w:bottom w:val="none" w:sz="0" w:space="0" w:color="auto"/>
        <w:right w:val="none" w:sz="0" w:space="0" w:color="auto"/>
      </w:divBdr>
    </w:div>
    <w:div w:id="285549480">
      <w:bodyDiv w:val="1"/>
      <w:marLeft w:val="0"/>
      <w:marRight w:val="0"/>
      <w:marTop w:val="0"/>
      <w:marBottom w:val="0"/>
      <w:divBdr>
        <w:top w:val="none" w:sz="0" w:space="0" w:color="auto"/>
        <w:left w:val="none" w:sz="0" w:space="0" w:color="auto"/>
        <w:bottom w:val="none" w:sz="0" w:space="0" w:color="auto"/>
        <w:right w:val="none" w:sz="0" w:space="0" w:color="auto"/>
      </w:divBdr>
    </w:div>
    <w:div w:id="311296985">
      <w:bodyDiv w:val="1"/>
      <w:marLeft w:val="0"/>
      <w:marRight w:val="0"/>
      <w:marTop w:val="0"/>
      <w:marBottom w:val="0"/>
      <w:divBdr>
        <w:top w:val="none" w:sz="0" w:space="0" w:color="auto"/>
        <w:left w:val="none" w:sz="0" w:space="0" w:color="auto"/>
        <w:bottom w:val="none" w:sz="0" w:space="0" w:color="auto"/>
        <w:right w:val="none" w:sz="0" w:space="0" w:color="auto"/>
      </w:divBdr>
    </w:div>
    <w:div w:id="319771181">
      <w:bodyDiv w:val="1"/>
      <w:marLeft w:val="0"/>
      <w:marRight w:val="0"/>
      <w:marTop w:val="0"/>
      <w:marBottom w:val="0"/>
      <w:divBdr>
        <w:top w:val="none" w:sz="0" w:space="0" w:color="auto"/>
        <w:left w:val="none" w:sz="0" w:space="0" w:color="auto"/>
        <w:bottom w:val="none" w:sz="0" w:space="0" w:color="auto"/>
        <w:right w:val="none" w:sz="0" w:space="0" w:color="auto"/>
      </w:divBdr>
    </w:div>
    <w:div w:id="370879870">
      <w:bodyDiv w:val="1"/>
      <w:marLeft w:val="0"/>
      <w:marRight w:val="0"/>
      <w:marTop w:val="0"/>
      <w:marBottom w:val="0"/>
      <w:divBdr>
        <w:top w:val="none" w:sz="0" w:space="0" w:color="auto"/>
        <w:left w:val="none" w:sz="0" w:space="0" w:color="auto"/>
        <w:bottom w:val="none" w:sz="0" w:space="0" w:color="auto"/>
        <w:right w:val="none" w:sz="0" w:space="0" w:color="auto"/>
      </w:divBdr>
    </w:div>
    <w:div w:id="381759875">
      <w:bodyDiv w:val="1"/>
      <w:marLeft w:val="0"/>
      <w:marRight w:val="0"/>
      <w:marTop w:val="0"/>
      <w:marBottom w:val="0"/>
      <w:divBdr>
        <w:top w:val="none" w:sz="0" w:space="0" w:color="auto"/>
        <w:left w:val="none" w:sz="0" w:space="0" w:color="auto"/>
        <w:bottom w:val="none" w:sz="0" w:space="0" w:color="auto"/>
        <w:right w:val="none" w:sz="0" w:space="0" w:color="auto"/>
      </w:divBdr>
    </w:div>
    <w:div w:id="408305648">
      <w:bodyDiv w:val="1"/>
      <w:marLeft w:val="0"/>
      <w:marRight w:val="0"/>
      <w:marTop w:val="0"/>
      <w:marBottom w:val="0"/>
      <w:divBdr>
        <w:top w:val="none" w:sz="0" w:space="0" w:color="auto"/>
        <w:left w:val="none" w:sz="0" w:space="0" w:color="auto"/>
        <w:bottom w:val="none" w:sz="0" w:space="0" w:color="auto"/>
        <w:right w:val="none" w:sz="0" w:space="0" w:color="auto"/>
      </w:divBdr>
    </w:div>
    <w:div w:id="547378214">
      <w:bodyDiv w:val="1"/>
      <w:marLeft w:val="0"/>
      <w:marRight w:val="0"/>
      <w:marTop w:val="0"/>
      <w:marBottom w:val="0"/>
      <w:divBdr>
        <w:top w:val="none" w:sz="0" w:space="0" w:color="auto"/>
        <w:left w:val="none" w:sz="0" w:space="0" w:color="auto"/>
        <w:bottom w:val="none" w:sz="0" w:space="0" w:color="auto"/>
        <w:right w:val="none" w:sz="0" w:space="0" w:color="auto"/>
      </w:divBdr>
    </w:div>
    <w:div w:id="574172807">
      <w:bodyDiv w:val="1"/>
      <w:marLeft w:val="0"/>
      <w:marRight w:val="0"/>
      <w:marTop w:val="0"/>
      <w:marBottom w:val="0"/>
      <w:divBdr>
        <w:top w:val="none" w:sz="0" w:space="0" w:color="auto"/>
        <w:left w:val="none" w:sz="0" w:space="0" w:color="auto"/>
        <w:bottom w:val="none" w:sz="0" w:space="0" w:color="auto"/>
        <w:right w:val="none" w:sz="0" w:space="0" w:color="auto"/>
      </w:divBdr>
    </w:div>
    <w:div w:id="605114753">
      <w:bodyDiv w:val="1"/>
      <w:marLeft w:val="0"/>
      <w:marRight w:val="0"/>
      <w:marTop w:val="0"/>
      <w:marBottom w:val="0"/>
      <w:divBdr>
        <w:top w:val="none" w:sz="0" w:space="0" w:color="auto"/>
        <w:left w:val="none" w:sz="0" w:space="0" w:color="auto"/>
        <w:bottom w:val="none" w:sz="0" w:space="0" w:color="auto"/>
        <w:right w:val="none" w:sz="0" w:space="0" w:color="auto"/>
      </w:divBdr>
    </w:div>
    <w:div w:id="606743153">
      <w:bodyDiv w:val="1"/>
      <w:marLeft w:val="0"/>
      <w:marRight w:val="0"/>
      <w:marTop w:val="0"/>
      <w:marBottom w:val="0"/>
      <w:divBdr>
        <w:top w:val="none" w:sz="0" w:space="0" w:color="auto"/>
        <w:left w:val="none" w:sz="0" w:space="0" w:color="auto"/>
        <w:bottom w:val="none" w:sz="0" w:space="0" w:color="auto"/>
        <w:right w:val="none" w:sz="0" w:space="0" w:color="auto"/>
      </w:divBdr>
    </w:div>
    <w:div w:id="637225891">
      <w:bodyDiv w:val="1"/>
      <w:marLeft w:val="0"/>
      <w:marRight w:val="0"/>
      <w:marTop w:val="0"/>
      <w:marBottom w:val="0"/>
      <w:divBdr>
        <w:top w:val="none" w:sz="0" w:space="0" w:color="auto"/>
        <w:left w:val="none" w:sz="0" w:space="0" w:color="auto"/>
        <w:bottom w:val="none" w:sz="0" w:space="0" w:color="auto"/>
        <w:right w:val="none" w:sz="0" w:space="0" w:color="auto"/>
      </w:divBdr>
    </w:div>
    <w:div w:id="788206729">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sChild>
        <w:div w:id="585918457">
          <w:marLeft w:val="0"/>
          <w:marRight w:val="0"/>
          <w:marTop w:val="0"/>
          <w:marBottom w:val="0"/>
          <w:divBdr>
            <w:top w:val="none" w:sz="0" w:space="0" w:color="auto"/>
            <w:left w:val="none" w:sz="0" w:space="0" w:color="auto"/>
            <w:bottom w:val="none" w:sz="0" w:space="0" w:color="auto"/>
            <w:right w:val="none" w:sz="0" w:space="0" w:color="auto"/>
          </w:divBdr>
          <w:divsChild>
            <w:div w:id="950627633">
              <w:marLeft w:val="0"/>
              <w:marRight w:val="0"/>
              <w:marTop w:val="0"/>
              <w:marBottom w:val="0"/>
              <w:divBdr>
                <w:top w:val="none" w:sz="0" w:space="0" w:color="auto"/>
                <w:left w:val="none" w:sz="0" w:space="0" w:color="auto"/>
                <w:bottom w:val="none" w:sz="0" w:space="0" w:color="auto"/>
                <w:right w:val="none" w:sz="0" w:space="0" w:color="auto"/>
              </w:divBdr>
              <w:divsChild>
                <w:div w:id="2011785185">
                  <w:marLeft w:val="0"/>
                  <w:marRight w:val="0"/>
                  <w:marTop w:val="0"/>
                  <w:marBottom w:val="0"/>
                  <w:divBdr>
                    <w:top w:val="none" w:sz="0" w:space="0" w:color="auto"/>
                    <w:left w:val="none" w:sz="0" w:space="0" w:color="auto"/>
                    <w:bottom w:val="none" w:sz="0" w:space="0" w:color="auto"/>
                    <w:right w:val="none" w:sz="0" w:space="0" w:color="auto"/>
                  </w:divBdr>
                  <w:divsChild>
                    <w:div w:id="2053723332">
                      <w:marLeft w:val="0"/>
                      <w:marRight w:val="0"/>
                      <w:marTop w:val="0"/>
                      <w:marBottom w:val="0"/>
                      <w:divBdr>
                        <w:top w:val="none" w:sz="0" w:space="0" w:color="auto"/>
                        <w:left w:val="none" w:sz="0" w:space="0" w:color="auto"/>
                        <w:bottom w:val="none" w:sz="0" w:space="0" w:color="auto"/>
                        <w:right w:val="none" w:sz="0" w:space="0" w:color="auto"/>
                      </w:divBdr>
                      <w:divsChild>
                        <w:div w:id="731781475">
                          <w:marLeft w:val="0"/>
                          <w:marRight w:val="0"/>
                          <w:marTop w:val="0"/>
                          <w:marBottom w:val="0"/>
                          <w:divBdr>
                            <w:top w:val="none" w:sz="0" w:space="0" w:color="auto"/>
                            <w:left w:val="none" w:sz="0" w:space="0" w:color="auto"/>
                            <w:bottom w:val="none" w:sz="0" w:space="0" w:color="auto"/>
                            <w:right w:val="none" w:sz="0" w:space="0" w:color="auto"/>
                          </w:divBdr>
                          <w:divsChild>
                            <w:div w:id="18221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061508">
          <w:marLeft w:val="0"/>
          <w:marRight w:val="0"/>
          <w:marTop w:val="0"/>
          <w:marBottom w:val="0"/>
          <w:divBdr>
            <w:top w:val="none" w:sz="0" w:space="0" w:color="auto"/>
            <w:left w:val="none" w:sz="0" w:space="0" w:color="auto"/>
            <w:bottom w:val="none" w:sz="0" w:space="0" w:color="auto"/>
            <w:right w:val="none" w:sz="0" w:space="0" w:color="auto"/>
          </w:divBdr>
          <w:divsChild>
            <w:div w:id="1568149410">
              <w:marLeft w:val="0"/>
              <w:marRight w:val="0"/>
              <w:marTop w:val="0"/>
              <w:marBottom w:val="0"/>
              <w:divBdr>
                <w:top w:val="none" w:sz="0" w:space="0" w:color="auto"/>
                <w:left w:val="none" w:sz="0" w:space="0" w:color="auto"/>
                <w:bottom w:val="none" w:sz="0" w:space="0" w:color="auto"/>
                <w:right w:val="none" w:sz="0" w:space="0" w:color="auto"/>
              </w:divBdr>
            </w:div>
          </w:divsChild>
        </w:div>
        <w:div w:id="1584610159">
          <w:marLeft w:val="0"/>
          <w:marRight w:val="0"/>
          <w:marTop w:val="0"/>
          <w:marBottom w:val="0"/>
          <w:divBdr>
            <w:top w:val="none" w:sz="0" w:space="0" w:color="auto"/>
            <w:left w:val="none" w:sz="0" w:space="0" w:color="auto"/>
            <w:bottom w:val="none" w:sz="0" w:space="0" w:color="auto"/>
            <w:right w:val="none" w:sz="0" w:space="0" w:color="auto"/>
          </w:divBdr>
          <w:divsChild>
            <w:div w:id="1855193758">
              <w:marLeft w:val="0"/>
              <w:marRight w:val="0"/>
              <w:marTop w:val="0"/>
              <w:marBottom w:val="0"/>
              <w:divBdr>
                <w:top w:val="none" w:sz="0" w:space="0" w:color="auto"/>
                <w:left w:val="none" w:sz="0" w:space="0" w:color="auto"/>
                <w:bottom w:val="none" w:sz="0" w:space="0" w:color="auto"/>
                <w:right w:val="none" w:sz="0" w:space="0" w:color="auto"/>
              </w:divBdr>
              <w:divsChild>
                <w:div w:id="1807777597">
                  <w:marLeft w:val="0"/>
                  <w:marRight w:val="0"/>
                  <w:marTop w:val="0"/>
                  <w:marBottom w:val="0"/>
                  <w:divBdr>
                    <w:top w:val="none" w:sz="0" w:space="0" w:color="auto"/>
                    <w:left w:val="none" w:sz="0" w:space="0" w:color="auto"/>
                    <w:bottom w:val="none" w:sz="0" w:space="0" w:color="auto"/>
                    <w:right w:val="none" w:sz="0" w:space="0" w:color="auto"/>
                  </w:divBdr>
                  <w:divsChild>
                    <w:div w:id="1209805029">
                      <w:marLeft w:val="0"/>
                      <w:marRight w:val="0"/>
                      <w:marTop w:val="0"/>
                      <w:marBottom w:val="0"/>
                      <w:divBdr>
                        <w:top w:val="none" w:sz="0" w:space="0" w:color="auto"/>
                        <w:left w:val="none" w:sz="0" w:space="0" w:color="auto"/>
                        <w:bottom w:val="none" w:sz="0" w:space="0" w:color="auto"/>
                        <w:right w:val="none" w:sz="0" w:space="0" w:color="auto"/>
                      </w:divBdr>
                      <w:divsChild>
                        <w:div w:id="2058166780">
                          <w:marLeft w:val="0"/>
                          <w:marRight w:val="0"/>
                          <w:marTop w:val="0"/>
                          <w:marBottom w:val="0"/>
                          <w:divBdr>
                            <w:top w:val="none" w:sz="0" w:space="0" w:color="auto"/>
                            <w:left w:val="none" w:sz="0" w:space="0" w:color="auto"/>
                            <w:bottom w:val="none" w:sz="0" w:space="0" w:color="auto"/>
                            <w:right w:val="none" w:sz="0" w:space="0" w:color="auto"/>
                          </w:divBdr>
                          <w:divsChild>
                            <w:div w:id="1207252368">
                              <w:marLeft w:val="0"/>
                              <w:marRight w:val="0"/>
                              <w:marTop w:val="0"/>
                              <w:marBottom w:val="0"/>
                              <w:divBdr>
                                <w:top w:val="none" w:sz="0" w:space="0" w:color="auto"/>
                                <w:left w:val="none" w:sz="0" w:space="0" w:color="auto"/>
                                <w:bottom w:val="none" w:sz="0" w:space="0" w:color="auto"/>
                                <w:right w:val="none" w:sz="0" w:space="0" w:color="auto"/>
                              </w:divBdr>
                              <w:divsChild>
                                <w:div w:id="1761488604">
                                  <w:marLeft w:val="0"/>
                                  <w:marRight w:val="0"/>
                                  <w:marTop w:val="0"/>
                                  <w:marBottom w:val="0"/>
                                  <w:divBdr>
                                    <w:top w:val="none" w:sz="0" w:space="0" w:color="auto"/>
                                    <w:left w:val="none" w:sz="0" w:space="0" w:color="auto"/>
                                    <w:bottom w:val="none" w:sz="0" w:space="0" w:color="auto"/>
                                    <w:right w:val="none" w:sz="0" w:space="0" w:color="auto"/>
                                  </w:divBdr>
                                  <w:divsChild>
                                    <w:div w:id="1160001823">
                                      <w:marLeft w:val="0"/>
                                      <w:marRight w:val="0"/>
                                      <w:marTop w:val="0"/>
                                      <w:marBottom w:val="0"/>
                                      <w:divBdr>
                                        <w:top w:val="none" w:sz="0" w:space="0" w:color="auto"/>
                                        <w:left w:val="none" w:sz="0" w:space="0" w:color="auto"/>
                                        <w:bottom w:val="none" w:sz="0" w:space="0" w:color="auto"/>
                                        <w:right w:val="none" w:sz="0" w:space="0" w:color="auto"/>
                                      </w:divBdr>
                                      <w:divsChild>
                                        <w:div w:id="20009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2849763">
          <w:marLeft w:val="0"/>
          <w:marRight w:val="0"/>
          <w:marTop w:val="0"/>
          <w:marBottom w:val="0"/>
          <w:divBdr>
            <w:top w:val="none" w:sz="0" w:space="0" w:color="auto"/>
            <w:left w:val="none" w:sz="0" w:space="0" w:color="auto"/>
            <w:bottom w:val="none" w:sz="0" w:space="0" w:color="auto"/>
            <w:right w:val="none" w:sz="0" w:space="0" w:color="auto"/>
          </w:divBdr>
          <w:divsChild>
            <w:div w:id="119617662">
              <w:marLeft w:val="0"/>
              <w:marRight w:val="0"/>
              <w:marTop w:val="0"/>
              <w:marBottom w:val="0"/>
              <w:divBdr>
                <w:top w:val="none" w:sz="0" w:space="0" w:color="auto"/>
                <w:left w:val="none" w:sz="0" w:space="0" w:color="auto"/>
                <w:bottom w:val="none" w:sz="0" w:space="0" w:color="auto"/>
                <w:right w:val="none" w:sz="0" w:space="0" w:color="auto"/>
              </w:divBdr>
              <w:divsChild>
                <w:div w:id="300036837">
                  <w:marLeft w:val="0"/>
                  <w:marRight w:val="0"/>
                  <w:marTop w:val="0"/>
                  <w:marBottom w:val="0"/>
                  <w:divBdr>
                    <w:top w:val="none" w:sz="0" w:space="0" w:color="auto"/>
                    <w:left w:val="none" w:sz="0" w:space="0" w:color="auto"/>
                    <w:bottom w:val="none" w:sz="0" w:space="0" w:color="auto"/>
                    <w:right w:val="none" w:sz="0" w:space="0" w:color="auto"/>
                  </w:divBdr>
                  <w:divsChild>
                    <w:div w:id="2779541">
                      <w:marLeft w:val="0"/>
                      <w:marRight w:val="0"/>
                      <w:marTop w:val="0"/>
                      <w:marBottom w:val="0"/>
                      <w:divBdr>
                        <w:top w:val="none" w:sz="0" w:space="0" w:color="auto"/>
                        <w:left w:val="none" w:sz="0" w:space="0" w:color="auto"/>
                        <w:bottom w:val="none" w:sz="0" w:space="0" w:color="auto"/>
                        <w:right w:val="none" w:sz="0" w:space="0" w:color="auto"/>
                      </w:divBdr>
                      <w:divsChild>
                        <w:div w:id="192767393">
                          <w:marLeft w:val="0"/>
                          <w:marRight w:val="0"/>
                          <w:marTop w:val="0"/>
                          <w:marBottom w:val="0"/>
                          <w:divBdr>
                            <w:top w:val="none" w:sz="0" w:space="0" w:color="auto"/>
                            <w:left w:val="none" w:sz="0" w:space="0" w:color="auto"/>
                            <w:bottom w:val="none" w:sz="0" w:space="0" w:color="auto"/>
                            <w:right w:val="none" w:sz="0" w:space="0" w:color="auto"/>
                          </w:divBdr>
                          <w:divsChild>
                            <w:div w:id="4671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5840">
          <w:marLeft w:val="0"/>
          <w:marRight w:val="0"/>
          <w:marTop w:val="0"/>
          <w:marBottom w:val="0"/>
          <w:divBdr>
            <w:top w:val="none" w:sz="0" w:space="0" w:color="auto"/>
            <w:left w:val="none" w:sz="0" w:space="0" w:color="auto"/>
            <w:bottom w:val="none" w:sz="0" w:space="0" w:color="auto"/>
            <w:right w:val="none" w:sz="0" w:space="0" w:color="auto"/>
          </w:divBdr>
          <w:divsChild>
            <w:div w:id="142740034">
              <w:marLeft w:val="0"/>
              <w:marRight w:val="0"/>
              <w:marTop w:val="0"/>
              <w:marBottom w:val="0"/>
              <w:divBdr>
                <w:top w:val="none" w:sz="0" w:space="0" w:color="auto"/>
                <w:left w:val="none" w:sz="0" w:space="0" w:color="auto"/>
                <w:bottom w:val="none" w:sz="0" w:space="0" w:color="auto"/>
                <w:right w:val="none" w:sz="0" w:space="0" w:color="auto"/>
              </w:divBdr>
            </w:div>
          </w:divsChild>
        </w:div>
        <w:div w:id="1141650897">
          <w:marLeft w:val="0"/>
          <w:marRight w:val="0"/>
          <w:marTop w:val="0"/>
          <w:marBottom w:val="0"/>
          <w:divBdr>
            <w:top w:val="none" w:sz="0" w:space="0" w:color="auto"/>
            <w:left w:val="none" w:sz="0" w:space="0" w:color="auto"/>
            <w:bottom w:val="none" w:sz="0" w:space="0" w:color="auto"/>
            <w:right w:val="none" w:sz="0" w:space="0" w:color="auto"/>
          </w:divBdr>
          <w:divsChild>
            <w:div w:id="1440298013">
              <w:marLeft w:val="0"/>
              <w:marRight w:val="0"/>
              <w:marTop w:val="0"/>
              <w:marBottom w:val="0"/>
              <w:divBdr>
                <w:top w:val="none" w:sz="0" w:space="0" w:color="auto"/>
                <w:left w:val="none" w:sz="0" w:space="0" w:color="auto"/>
                <w:bottom w:val="none" w:sz="0" w:space="0" w:color="auto"/>
                <w:right w:val="none" w:sz="0" w:space="0" w:color="auto"/>
              </w:divBdr>
              <w:divsChild>
                <w:div w:id="1579900880">
                  <w:marLeft w:val="0"/>
                  <w:marRight w:val="0"/>
                  <w:marTop w:val="0"/>
                  <w:marBottom w:val="0"/>
                  <w:divBdr>
                    <w:top w:val="none" w:sz="0" w:space="0" w:color="auto"/>
                    <w:left w:val="none" w:sz="0" w:space="0" w:color="auto"/>
                    <w:bottom w:val="none" w:sz="0" w:space="0" w:color="auto"/>
                    <w:right w:val="none" w:sz="0" w:space="0" w:color="auto"/>
                  </w:divBdr>
                  <w:divsChild>
                    <w:div w:id="1314676441">
                      <w:marLeft w:val="0"/>
                      <w:marRight w:val="0"/>
                      <w:marTop w:val="0"/>
                      <w:marBottom w:val="0"/>
                      <w:divBdr>
                        <w:top w:val="none" w:sz="0" w:space="0" w:color="auto"/>
                        <w:left w:val="none" w:sz="0" w:space="0" w:color="auto"/>
                        <w:bottom w:val="none" w:sz="0" w:space="0" w:color="auto"/>
                        <w:right w:val="none" w:sz="0" w:space="0" w:color="auto"/>
                      </w:divBdr>
                      <w:divsChild>
                        <w:div w:id="2003309665">
                          <w:marLeft w:val="0"/>
                          <w:marRight w:val="0"/>
                          <w:marTop w:val="0"/>
                          <w:marBottom w:val="0"/>
                          <w:divBdr>
                            <w:top w:val="none" w:sz="0" w:space="0" w:color="auto"/>
                            <w:left w:val="none" w:sz="0" w:space="0" w:color="auto"/>
                            <w:bottom w:val="none" w:sz="0" w:space="0" w:color="auto"/>
                            <w:right w:val="none" w:sz="0" w:space="0" w:color="auto"/>
                          </w:divBdr>
                          <w:divsChild>
                            <w:div w:id="130755774">
                              <w:marLeft w:val="0"/>
                              <w:marRight w:val="0"/>
                              <w:marTop w:val="0"/>
                              <w:marBottom w:val="0"/>
                              <w:divBdr>
                                <w:top w:val="none" w:sz="0" w:space="0" w:color="auto"/>
                                <w:left w:val="none" w:sz="0" w:space="0" w:color="auto"/>
                                <w:bottom w:val="none" w:sz="0" w:space="0" w:color="auto"/>
                                <w:right w:val="none" w:sz="0" w:space="0" w:color="auto"/>
                              </w:divBdr>
                              <w:divsChild>
                                <w:div w:id="936717198">
                                  <w:marLeft w:val="0"/>
                                  <w:marRight w:val="0"/>
                                  <w:marTop w:val="0"/>
                                  <w:marBottom w:val="0"/>
                                  <w:divBdr>
                                    <w:top w:val="none" w:sz="0" w:space="0" w:color="auto"/>
                                    <w:left w:val="none" w:sz="0" w:space="0" w:color="auto"/>
                                    <w:bottom w:val="none" w:sz="0" w:space="0" w:color="auto"/>
                                    <w:right w:val="none" w:sz="0" w:space="0" w:color="auto"/>
                                  </w:divBdr>
                                  <w:divsChild>
                                    <w:div w:id="811602283">
                                      <w:marLeft w:val="0"/>
                                      <w:marRight w:val="0"/>
                                      <w:marTop w:val="0"/>
                                      <w:marBottom w:val="0"/>
                                      <w:divBdr>
                                        <w:top w:val="none" w:sz="0" w:space="0" w:color="auto"/>
                                        <w:left w:val="none" w:sz="0" w:space="0" w:color="auto"/>
                                        <w:bottom w:val="none" w:sz="0" w:space="0" w:color="auto"/>
                                        <w:right w:val="none" w:sz="0" w:space="0" w:color="auto"/>
                                      </w:divBdr>
                                      <w:divsChild>
                                        <w:div w:id="643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9914">
          <w:marLeft w:val="0"/>
          <w:marRight w:val="0"/>
          <w:marTop w:val="0"/>
          <w:marBottom w:val="0"/>
          <w:divBdr>
            <w:top w:val="none" w:sz="0" w:space="0" w:color="auto"/>
            <w:left w:val="none" w:sz="0" w:space="0" w:color="auto"/>
            <w:bottom w:val="none" w:sz="0" w:space="0" w:color="auto"/>
            <w:right w:val="none" w:sz="0" w:space="0" w:color="auto"/>
          </w:divBdr>
          <w:divsChild>
            <w:div w:id="754399608">
              <w:marLeft w:val="0"/>
              <w:marRight w:val="0"/>
              <w:marTop w:val="0"/>
              <w:marBottom w:val="0"/>
              <w:divBdr>
                <w:top w:val="none" w:sz="0" w:space="0" w:color="auto"/>
                <w:left w:val="none" w:sz="0" w:space="0" w:color="auto"/>
                <w:bottom w:val="none" w:sz="0" w:space="0" w:color="auto"/>
                <w:right w:val="none" w:sz="0" w:space="0" w:color="auto"/>
              </w:divBdr>
              <w:divsChild>
                <w:div w:id="103505904">
                  <w:marLeft w:val="0"/>
                  <w:marRight w:val="0"/>
                  <w:marTop w:val="0"/>
                  <w:marBottom w:val="0"/>
                  <w:divBdr>
                    <w:top w:val="none" w:sz="0" w:space="0" w:color="auto"/>
                    <w:left w:val="none" w:sz="0" w:space="0" w:color="auto"/>
                    <w:bottom w:val="none" w:sz="0" w:space="0" w:color="auto"/>
                    <w:right w:val="none" w:sz="0" w:space="0" w:color="auto"/>
                  </w:divBdr>
                  <w:divsChild>
                    <w:div w:id="898249838">
                      <w:marLeft w:val="0"/>
                      <w:marRight w:val="0"/>
                      <w:marTop w:val="0"/>
                      <w:marBottom w:val="0"/>
                      <w:divBdr>
                        <w:top w:val="none" w:sz="0" w:space="0" w:color="auto"/>
                        <w:left w:val="none" w:sz="0" w:space="0" w:color="auto"/>
                        <w:bottom w:val="none" w:sz="0" w:space="0" w:color="auto"/>
                        <w:right w:val="none" w:sz="0" w:space="0" w:color="auto"/>
                      </w:divBdr>
                      <w:divsChild>
                        <w:div w:id="797341365">
                          <w:marLeft w:val="0"/>
                          <w:marRight w:val="0"/>
                          <w:marTop w:val="0"/>
                          <w:marBottom w:val="0"/>
                          <w:divBdr>
                            <w:top w:val="none" w:sz="0" w:space="0" w:color="auto"/>
                            <w:left w:val="none" w:sz="0" w:space="0" w:color="auto"/>
                            <w:bottom w:val="none" w:sz="0" w:space="0" w:color="auto"/>
                            <w:right w:val="none" w:sz="0" w:space="0" w:color="auto"/>
                          </w:divBdr>
                          <w:divsChild>
                            <w:div w:id="516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277114">
          <w:marLeft w:val="0"/>
          <w:marRight w:val="0"/>
          <w:marTop w:val="0"/>
          <w:marBottom w:val="0"/>
          <w:divBdr>
            <w:top w:val="none" w:sz="0" w:space="0" w:color="auto"/>
            <w:left w:val="none" w:sz="0" w:space="0" w:color="auto"/>
            <w:bottom w:val="none" w:sz="0" w:space="0" w:color="auto"/>
            <w:right w:val="none" w:sz="0" w:space="0" w:color="auto"/>
          </w:divBdr>
          <w:divsChild>
            <w:div w:id="1332099575">
              <w:marLeft w:val="0"/>
              <w:marRight w:val="0"/>
              <w:marTop w:val="0"/>
              <w:marBottom w:val="0"/>
              <w:divBdr>
                <w:top w:val="none" w:sz="0" w:space="0" w:color="auto"/>
                <w:left w:val="none" w:sz="0" w:space="0" w:color="auto"/>
                <w:bottom w:val="none" w:sz="0" w:space="0" w:color="auto"/>
                <w:right w:val="none" w:sz="0" w:space="0" w:color="auto"/>
              </w:divBdr>
            </w:div>
          </w:divsChild>
        </w:div>
        <w:div w:id="1859000355">
          <w:marLeft w:val="0"/>
          <w:marRight w:val="0"/>
          <w:marTop w:val="0"/>
          <w:marBottom w:val="0"/>
          <w:divBdr>
            <w:top w:val="none" w:sz="0" w:space="0" w:color="auto"/>
            <w:left w:val="none" w:sz="0" w:space="0" w:color="auto"/>
            <w:bottom w:val="none" w:sz="0" w:space="0" w:color="auto"/>
            <w:right w:val="none" w:sz="0" w:space="0" w:color="auto"/>
          </w:divBdr>
          <w:divsChild>
            <w:div w:id="1442990421">
              <w:marLeft w:val="0"/>
              <w:marRight w:val="0"/>
              <w:marTop w:val="0"/>
              <w:marBottom w:val="0"/>
              <w:divBdr>
                <w:top w:val="none" w:sz="0" w:space="0" w:color="auto"/>
                <w:left w:val="none" w:sz="0" w:space="0" w:color="auto"/>
                <w:bottom w:val="none" w:sz="0" w:space="0" w:color="auto"/>
                <w:right w:val="none" w:sz="0" w:space="0" w:color="auto"/>
              </w:divBdr>
              <w:divsChild>
                <w:div w:id="603541528">
                  <w:marLeft w:val="0"/>
                  <w:marRight w:val="0"/>
                  <w:marTop w:val="0"/>
                  <w:marBottom w:val="0"/>
                  <w:divBdr>
                    <w:top w:val="none" w:sz="0" w:space="0" w:color="auto"/>
                    <w:left w:val="none" w:sz="0" w:space="0" w:color="auto"/>
                    <w:bottom w:val="none" w:sz="0" w:space="0" w:color="auto"/>
                    <w:right w:val="none" w:sz="0" w:space="0" w:color="auto"/>
                  </w:divBdr>
                  <w:divsChild>
                    <w:div w:id="1907260409">
                      <w:marLeft w:val="0"/>
                      <w:marRight w:val="0"/>
                      <w:marTop w:val="0"/>
                      <w:marBottom w:val="0"/>
                      <w:divBdr>
                        <w:top w:val="none" w:sz="0" w:space="0" w:color="auto"/>
                        <w:left w:val="none" w:sz="0" w:space="0" w:color="auto"/>
                        <w:bottom w:val="none" w:sz="0" w:space="0" w:color="auto"/>
                        <w:right w:val="none" w:sz="0" w:space="0" w:color="auto"/>
                      </w:divBdr>
                      <w:divsChild>
                        <w:div w:id="554894069">
                          <w:marLeft w:val="0"/>
                          <w:marRight w:val="0"/>
                          <w:marTop w:val="0"/>
                          <w:marBottom w:val="0"/>
                          <w:divBdr>
                            <w:top w:val="none" w:sz="0" w:space="0" w:color="auto"/>
                            <w:left w:val="none" w:sz="0" w:space="0" w:color="auto"/>
                            <w:bottom w:val="none" w:sz="0" w:space="0" w:color="auto"/>
                            <w:right w:val="none" w:sz="0" w:space="0" w:color="auto"/>
                          </w:divBdr>
                          <w:divsChild>
                            <w:div w:id="450055584">
                              <w:marLeft w:val="0"/>
                              <w:marRight w:val="0"/>
                              <w:marTop w:val="0"/>
                              <w:marBottom w:val="0"/>
                              <w:divBdr>
                                <w:top w:val="none" w:sz="0" w:space="0" w:color="auto"/>
                                <w:left w:val="none" w:sz="0" w:space="0" w:color="auto"/>
                                <w:bottom w:val="none" w:sz="0" w:space="0" w:color="auto"/>
                                <w:right w:val="none" w:sz="0" w:space="0" w:color="auto"/>
                              </w:divBdr>
                              <w:divsChild>
                                <w:div w:id="257179723">
                                  <w:marLeft w:val="0"/>
                                  <w:marRight w:val="0"/>
                                  <w:marTop w:val="0"/>
                                  <w:marBottom w:val="0"/>
                                  <w:divBdr>
                                    <w:top w:val="none" w:sz="0" w:space="0" w:color="auto"/>
                                    <w:left w:val="none" w:sz="0" w:space="0" w:color="auto"/>
                                    <w:bottom w:val="none" w:sz="0" w:space="0" w:color="auto"/>
                                    <w:right w:val="none" w:sz="0" w:space="0" w:color="auto"/>
                                  </w:divBdr>
                                  <w:divsChild>
                                    <w:div w:id="286477201">
                                      <w:marLeft w:val="0"/>
                                      <w:marRight w:val="0"/>
                                      <w:marTop w:val="0"/>
                                      <w:marBottom w:val="0"/>
                                      <w:divBdr>
                                        <w:top w:val="none" w:sz="0" w:space="0" w:color="auto"/>
                                        <w:left w:val="none" w:sz="0" w:space="0" w:color="auto"/>
                                        <w:bottom w:val="none" w:sz="0" w:space="0" w:color="auto"/>
                                        <w:right w:val="none" w:sz="0" w:space="0" w:color="auto"/>
                                      </w:divBdr>
                                      <w:divsChild>
                                        <w:div w:id="1055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613443">
          <w:marLeft w:val="0"/>
          <w:marRight w:val="0"/>
          <w:marTop w:val="0"/>
          <w:marBottom w:val="0"/>
          <w:divBdr>
            <w:top w:val="none" w:sz="0" w:space="0" w:color="auto"/>
            <w:left w:val="none" w:sz="0" w:space="0" w:color="auto"/>
            <w:bottom w:val="none" w:sz="0" w:space="0" w:color="auto"/>
            <w:right w:val="none" w:sz="0" w:space="0" w:color="auto"/>
          </w:divBdr>
          <w:divsChild>
            <w:div w:id="392585432">
              <w:marLeft w:val="0"/>
              <w:marRight w:val="0"/>
              <w:marTop w:val="0"/>
              <w:marBottom w:val="0"/>
              <w:divBdr>
                <w:top w:val="none" w:sz="0" w:space="0" w:color="auto"/>
                <w:left w:val="none" w:sz="0" w:space="0" w:color="auto"/>
                <w:bottom w:val="none" w:sz="0" w:space="0" w:color="auto"/>
                <w:right w:val="none" w:sz="0" w:space="0" w:color="auto"/>
              </w:divBdr>
              <w:divsChild>
                <w:div w:id="1368214927">
                  <w:marLeft w:val="0"/>
                  <w:marRight w:val="0"/>
                  <w:marTop w:val="0"/>
                  <w:marBottom w:val="0"/>
                  <w:divBdr>
                    <w:top w:val="none" w:sz="0" w:space="0" w:color="auto"/>
                    <w:left w:val="none" w:sz="0" w:space="0" w:color="auto"/>
                    <w:bottom w:val="none" w:sz="0" w:space="0" w:color="auto"/>
                    <w:right w:val="none" w:sz="0" w:space="0" w:color="auto"/>
                  </w:divBdr>
                  <w:divsChild>
                    <w:div w:id="1577596383">
                      <w:marLeft w:val="0"/>
                      <w:marRight w:val="0"/>
                      <w:marTop w:val="0"/>
                      <w:marBottom w:val="0"/>
                      <w:divBdr>
                        <w:top w:val="none" w:sz="0" w:space="0" w:color="auto"/>
                        <w:left w:val="none" w:sz="0" w:space="0" w:color="auto"/>
                        <w:bottom w:val="none" w:sz="0" w:space="0" w:color="auto"/>
                        <w:right w:val="none" w:sz="0" w:space="0" w:color="auto"/>
                      </w:divBdr>
                      <w:divsChild>
                        <w:div w:id="1470055725">
                          <w:marLeft w:val="0"/>
                          <w:marRight w:val="0"/>
                          <w:marTop w:val="0"/>
                          <w:marBottom w:val="0"/>
                          <w:divBdr>
                            <w:top w:val="none" w:sz="0" w:space="0" w:color="auto"/>
                            <w:left w:val="none" w:sz="0" w:space="0" w:color="auto"/>
                            <w:bottom w:val="none" w:sz="0" w:space="0" w:color="auto"/>
                            <w:right w:val="none" w:sz="0" w:space="0" w:color="auto"/>
                          </w:divBdr>
                          <w:divsChild>
                            <w:div w:id="213814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23678">
          <w:marLeft w:val="0"/>
          <w:marRight w:val="0"/>
          <w:marTop w:val="0"/>
          <w:marBottom w:val="0"/>
          <w:divBdr>
            <w:top w:val="none" w:sz="0" w:space="0" w:color="auto"/>
            <w:left w:val="none" w:sz="0" w:space="0" w:color="auto"/>
            <w:bottom w:val="none" w:sz="0" w:space="0" w:color="auto"/>
            <w:right w:val="none" w:sz="0" w:space="0" w:color="auto"/>
          </w:divBdr>
          <w:divsChild>
            <w:div w:id="1726903395">
              <w:marLeft w:val="0"/>
              <w:marRight w:val="0"/>
              <w:marTop w:val="0"/>
              <w:marBottom w:val="0"/>
              <w:divBdr>
                <w:top w:val="none" w:sz="0" w:space="0" w:color="auto"/>
                <w:left w:val="none" w:sz="0" w:space="0" w:color="auto"/>
                <w:bottom w:val="none" w:sz="0" w:space="0" w:color="auto"/>
                <w:right w:val="none" w:sz="0" w:space="0" w:color="auto"/>
              </w:divBdr>
            </w:div>
          </w:divsChild>
        </w:div>
        <w:div w:id="892885629">
          <w:marLeft w:val="0"/>
          <w:marRight w:val="0"/>
          <w:marTop w:val="0"/>
          <w:marBottom w:val="0"/>
          <w:divBdr>
            <w:top w:val="none" w:sz="0" w:space="0" w:color="auto"/>
            <w:left w:val="none" w:sz="0" w:space="0" w:color="auto"/>
            <w:bottom w:val="none" w:sz="0" w:space="0" w:color="auto"/>
            <w:right w:val="none" w:sz="0" w:space="0" w:color="auto"/>
          </w:divBdr>
          <w:divsChild>
            <w:div w:id="1035887611">
              <w:marLeft w:val="0"/>
              <w:marRight w:val="0"/>
              <w:marTop w:val="0"/>
              <w:marBottom w:val="0"/>
              <w:divBdr>
                <w:top w:val="none" w:sz="0" w:space="0" w:color="auto"/>
                <w:left w:val="none" w:sz="0" w:space="0" w:color="auto"/>
                <w:bottom w:val="none" w:sz="0" w:space="0" w:color="auto"/>
                <w:right w:val="none" w:sz="0" w:space="0" w:color="auto"/>
              </w:divBdr>
              <w:divsChild>
                <w:div w:id="1671180149">
                  <w:marLeft w:val="0"/>
                  <w:marRight w:val="0"/>
                  <w:marTop w:val="0"/>
                  <w:marBottom w:val="0"/>
                  <w:divBdr>
                    <w:top w:val="none" w:sz="0" w:space="0" w:color="auto"/>
                    <w:left w:val="none" w:sz="0" w:space="0" w:color="auto"/>
                    <w:bottom w:val="none" w:sz="0" w:space="0" w:color="auto"/>
                    <w:right w:val="none" w:sz="0" w:space="0" w:color="auto"/>
                  </w:divBdr>
                  <w:divsChild>
                    <w:div w:id="1508598900">
                      <w:marLeft w:val="0"/>
                      <w:marRight w:val="0"/>
                      <w:marTop w:val="0"/>
                      <w:marBottom w:val="0"/>
                      <w:divBdr>
                        <w:top w:val="none" w:sz="0" w:space="0" w:color="auto"/>
                        <w:left w:val="none" w:sz="0" w:space="0" w:color="auto"/>
                        <w:bottom w:val="none" w:sz="0" w:space="0" w:color="auto"/>
                        <w:right w:val="none" w:sz="0" w:space="0" w:color="auto"/>
                      </w:divBdr>
                      <w:divsChild>
                        <w:div w:id="516621311">
                          <w:marLeft w:val="0"/>
                          <w:marRight w:val="0"/>
                          <w:marTop w:val="0"/>
                          <w:marBottom w:val="0"/>
                          <w:divBdr>
                            <w:top w:val="none" w:sz="0" w:space="0" w:color="auto"/>
                            <w:left w:val="none" w:sz="0" w:space="0" w:color="auto"/>
                            <w:bottom w:val="none" w:sz="0" w:space="0" w:color="auto"/>
                            <w:right w:val="none" w:sz="0" w:space="0" w:color="auto"/>
                          </w:divBdr>
                          <w:divsChild>
                            <w:div w:id="698235969">
                              <w:marLeft w:val="0"/>
                              <w:marRight w:val="0"/>
                              <w:marTop w:val="0"/>
                              <w:marBottom w:val="0"/>
                              <w:divBdr>
                                <w:top w:val="none" w:sz="0" w:space="0" w:color="auto"/>
                                <w:left w:val="none" w:sz="0" w:space="0" w:color="auto"/>
                                <w:bottom w:val="none" w:sz="0" w:space="0" w:color="auto"/>
                                <w:right w:val="none" w:sz="0" w:space="0" w:color="auto"/>
                              </w:divBdr>
                              <w:divsChild>
                                <w:div w:id="1136601876">
                                  <w:marLeft w:val="0"/>
                                  <w:marRight w:val="0"/>
                                  <w:marTop w:val="0"/>
                                  <w:marBottom w:val="0"/>
                                  <w:divBdr>
                                    <w:top w:val="none" w:sz="0" w:space="0" w:color="auto"/>
                                    <w:left w:val="none" w:sz="0" w:space="0" w:color="auto"/>
                                    <w:bottom w:val="none" w:sz="0" w:space="0" w:color="auto"/>
                                    <w:right w:val="none" w:sz="0" w:space="0" w:color="auto"/>
                                  </w:divBdr>
                                  <w:divsChild>
                                    <w:div w:id="1333803064">
                                      <w:marLeft w:val="0"/>
                                      <w:marRight w:val="0"/>
                                      <w:marTop w:val="0"/>
                                      <w:marBottom w:val="0"/>
                                      <w:divBdr>
                                        <w:top w:val="none" w:sz="0" w:space="0" w:color="auto"/>
                                        <w:left w:val="none" w:sz="0" w:space="0" w:color="auto"/>
                                        <w:bottom w:val="none" w:sz="0" w:space="0" w:color="auto"/>
                                        <w:right w:val="none" w:sz="0" w:space="0" w:color="auto"/>
                                      </w:divBdr>
                                      <w:divsChild>
                                        <w:div w:id="14928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50817">
          <w:marLeft w:val="0"/>
          <w:marRight w:val="0"/>
          <w:marTop w:val="0"/>
          <w:marBottom w:val="0"/>
          <w:divBdr>
            <w:top w:val="none" w:sz="0" w:space="0" w:color="auto"/>
            <w:left w:val="none" w:sz="0" w:space="0" w:color="auto"/>
            <w:bottom w:val="none" w:sz="0" w:space="0" w:color="auto"/>
            <w:right w:val="none" w:sz="0" w:space="0" w:color="auto"/>
          </w:divBdr>
          <w:divsChild>
            <w:div w:id="1975526575">
              <w:marLeft w:val="0"/>
              <w:marRight w:val="0"/>
              <w:marTop w:val="0"/>
              <w:marBottom w:val="0"/>
              <w:divBdr>
                <w:top w:val="none" w:sz="0" w:space="0" w:color="auto"/>
                <w:left w:val="none" w:sz="0" w:space="0" w:color="auto"/>
                <w:bottom w:val="none" w:sz="0" w:space="0" w:color="auto"/>
                <w:right w:val="none" w:sz="0" w:space="0" w:color="auto"/>
              </w:divBdr>
              <w:divsChild>
                <w:div w:id="1357268099">
                  <w:marLeft w:val="0"/>
                  <w:marRight w:val="0"/>
                  <w:marTop w:val="0"/>
                  <w:marBottom w:val="0"/>
                  <w:divBdr>
                    <w:top w:val="none" w:sz="0" w:space="0" w:color="auto"/>
                    <w:left w:val="none" w:sz="0" w:space="0" w:color="auto"/>
                    <w:bottom w:val="none" w:sz="0" w:space="0" w:color="auto"/>
                    <w:right w:val="none" w:sz="0" w:space="0" w:color="auto"/>
                  </w:divBdr>
                  <w:divsChild>
                    <w:div w:id="845092187">
                      <w:marLeft w:val="0"/>
                      <w:marRight w:val="0"/>
                      <w:marTop w:val="0"/>
                      <w:marBottom w:val="0"/>
                      <w:divBdr>
                        <w:top w:val="none" w:sz="0" w:space="0" w:color="auto"/>
                        <w:left w:val="none" w:sz="0" w:space="0" w:color="auto"/>
                        <w:bottom w:val="none" w:sz="0" w:space="0" w:color="auto"/>
                        <w:right w:val="none" w:sz="0" w:space="0" w:color="auto"/>
                      </w:divBdr>
                      <w:divsChild>
                        <w:div w:id="1363021963">
                          <w:marLeft w:val="0"/>
                          <w:marRight w:val="0"/>
                          <w:marTop w:val="0"/>
                          <w:marBottom w:val="0"/>
                          <w:divBdr>
                            <w:top w:val="none" w:sz="0" w:space="0" w:color="auto"/>
                            <w:left w:val="none" w:sz="0" w:space="0" w:color="auto"/>
                            <w:bottom w:val="none" w:sz="0" w:space="0" w:color="auto"/>
                            <w:right w:val="none" w:sz="0" w:space="0" w:color="auto"/>
                          </w:divBdr>
                          <w:divsChild>
                            <w:div w:id="1992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704822">
          <w:marLeft w:val="0"/>
          <w:marRight w:val="0"/>
          <w:marTop w:val="0"/>
          <w:marBottom w:val="0"/>
          <w:divBdr>
            <w:top w:val="none" w:sz="0" w:space="0" w:color="auto"/>
            <w:left w:val="none" w:sz="0" w:space="0" w:color="auto"/>
            <w:bottom w:val="none" w:sz="0" w:space="0" w:color="auto"/>
            <w:right w:val="none" w:sz="0" w:space="0" w:color="auto"/>
          </w:divBdr>
          <w:divsChild>
            <w:div w:id="479349566">
              <w:marLeft w:val="0"/>
              <w:marRight w:val="0"/>
              <w:marTop w:val="0"/>
              <w:marBottom w:val="0"/>
              <w:divBdr>
                <w:top w:val="none" w:sz="0" w:space="0" w:color="auto"/>
                <w:left w:val="none" w:sz="0" w:space="0" w:color="auto"/>
                <w:bottom w:val="none" w:sz="0" w:space="0" w:color="auto"/>
                <w:right w:val="none" w:sz="0" w:space="0" w:color="auto"/>
              </w:divBdr>
            </w:div>
          </w:divsChild>
        </w:div>
        <w:div w:id="1605532441">
          <w:marLeft w:val="0"/>
          <w:marRight w:val="0"/>
          <w:marTop w:val="0"/>
          <w:marBottom w:val="0"/>
          <w:divBdr>
            <w:top w:val="none" w:sz="0" w:space="0" w:color="auto"/>
            <w:left w:val="none" w:sz="0" w:space="0" w:color="auto"/>
            <w:bottom w:val="none" w:sz="0" w:space="0" w:color="auto"/>
            <w:right w:val="none" w:sz="0" w:space="0" w:color="auto"/>
          </w:divBdr>
          <w:divsChild>
            <w:div w:id="310906410">
              <w:marLeft w:val="0"/>
              <w:marRight w:val="0"/>
              <w:marTop w:val="0"/>
              <w:marBottom w:val="0"/>
              <w:divBdr>
                <w:top w:val="none" w:sz="0" w:space="0" w:color="auto"/>
                <w:left w:val="none" w:sz="0" w:space="0" w:color="auto"/>
                <w:bottom w:val="none" w:sz="0" w:space="0" w:color="auto"/>
                <w:right w:val="none" w:sz="0" w:space="0" w:color="auto"/>
              </w:divBdr>
              <w:divsChild>
                <w:div w:id="1729106565">
                  <w:marLeft w:val="0"/>
                  <w:marRight w:val="0"/>
                  <w:marTop w:val="0"/>
                  <w:marBottom w:val="0"/>
                  <w:divBdr>
                    <w:top w:val="none" w:sz="0" w:space="0" w:color="auto"/>
                    <w:left w:val="none" w:sz="0" w:space="0" w:color="auto"/>
                    <w:bottom w:val="none" w:sz="0" w:space="0" w:color="auto"/>
                    <w:right w:val="none" w:sz="0" w:space="0" w:color="auto"/>
                  </w:divBdr>
                  <w:divsChild>
                    <w:div w:id="1581211484">
                      <w:marLeft w:val="0"/>
                      <w:marRight w:val="0"/>
                      <w:marTop w:val="0"/>
                      <w:marBottom w:val="0"/>
                      <w:divBdr>
                        <w:top w:val="none" w:sz="0" w:space="0" w:color="auto"/>
                        <w:left w:val="none" w:sz="0" w:space="0" w:color="auto"/>
                        <w:bottom w:val="none" w:sz="0" w:space="0" w:color="auto"/>
                        <w:right w:val="none" w:sz="0" w:space="0" w:color="auto"/>
                      </w:divBdr>
                      <w:divsChild>
                        <w:div w:id="79836703">
                          <w:marLeft w:val="0"/>
                          <w:marRight w:val="0"/>
                          <w:marTop w:val="0"/>
                          <w:marBottom w:val="0"/>
                          <w:divBdr>
                            <w:top w:val="none" w:sz="0" w:space="0" w:color="auto"/>
                            <w:left w:val="none" w:sz="0" w:space="0" w:color="auto"/>
                            <w:bottom w:val="none" w:sz="0" w:space="0" w:color="auto"/>
                            <w:right w:val="none" w:sz="0" w:space="0" w:color="auto"/>
                          </w:divBdr>
                          <w:divsChild>
                            <w:div w:id="3016988">
                              <w:marLeft w:val="0"/>
                              <w:marRight w:val="0"/>
                              <w:marTop w:val="0"/>
                              <w:marBottom w:val="0"/>
                              <w:divBdr>
                                <w:top w:val="none" w:sz="0" w:space="0" w:color="auto"/>
                                <w:left w:val="none" w:sz="0" w:space="0" w:color="auto"/>
                                <w:bottom w:val="none" w:sz="0" w:space="0" w:color="auto"/>
                                <w:right w:val="none" w:sz="0" w:space="0" w:color="auto"/>
                              </w:divBdr>
                              <w:divsChild>
                                <w:div w:id="857933721">
                                  <w:marLeft w:val="0"/>
                                  <w:marRight w:val="0"/>
                                  <w:marTop w:val="0"/>
                                  <w:marBottom w:val="0"/>
                                  <w:divBdr>
                                    <w:top w:val="none" w:sz="0" w:space="0" w:color="auto"/>
                                    <w:left w:val="none" w:sz="0" w:space="0" w:color="auto"/>
                                    <w:bottom w:val="none" w:sz="0" w:space="0" w:color="auto"/>
                                    <w:right w:val="none" w:sz="0" w:space="0" w:color="auto"/>
                                  </w:divBdr>
                                  <w:divsChild>
                                    <w:div w:id="925848750">
                                      <w:marLeft w:val="0"/>
                                      <w:marRight w:val="0"/>
                                      <w:marTop w:val="0"/>
                                      <w:marBottom w:val="0"/>
                                      <w:divBdr>
                                        <w:top w:val="none" w:sz="0" w:space="0" w:color="auto"/>
                                        <w:left w:val="none" w:sz="0" w:space="0" w:color="auto"/>
                                        <w:bottom w:val="none" w:sz="0" w:space="0" w:color="auto"/>
                                        <w:right w:val="none" w:sz="0" w:space="0" w:color="auto"/>
                                      </w:divBdr>
                                      <w:divsChild>
                                        <w:div w:id="18233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502061">
          <w:marLeft w:val="0"/>
          <w:marRight w:val="0"/>
          <w:marTop w:val="0"/>
          <w:marBottom w:val="0"/>
          <w:divBdr>
            <w:top w:val="none" w:sz="0" w:space="0" w:color="auto"/>
            <w:left w:val="none" w:sz="0" w:space="0" w:color="auto"/>
            <w:bottom w:val="none" w:sz="0" w:space="0" w:color="auto"/>
            <w:right w:val="none" w:sz="0" w:space="0" w:color="auto"/>
          </w:divBdr>
          <w:divsChild>
            <w:div w:id="713846254">
              <w:marLeft w:val="0"/>
              <w:marRight w:val="0"/>
              <w:marTop w:val="0"/>
              <w:marBottom w:val="0"/>
              <w:divBdr>
                <w:top w:val="none" w:sz="0" w:space="0" w:color="auto"/>
                <w:left w:val="none" w:sz="0" w:space="0" w:color="auto"/>
                <w:bottom w:val="none" w:sz="0" w:space="0" w:color="auto"/>
                <w:right w:val="none" w:sz="0" w:space="0" w:color="auto"/>
              </w:divBdr>
              <w:divsChild>
                <w:div w:id="620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7348">
      <w:bodyDiv w:val="1"/>
      <w:marLeft w:val="0"/>
      <w:marRight w:val="0"/>
      <w:marTop w:val="0"/>
      <w:marBottom w:val="0"/>
      <w:divBdr>
        <w:top w:val="none" w:sz="0" w:space="0" w:color="auto"/>
        <w:left w:val="none" w:sz="0" w:space="0" w:color="auto"/>
        <w:bottom w:val="none" w:sz="0" w:space="0" w:color="auto"/>
        <w:right w:val="none" w:sz="0" w:space="0" w:color="auto"/>
      </w:divBdr>
    </w:div>
    <w:div w:id="923417513">
      <w:bodyDiv w:val="1"/>
      <w:marLeft w:val="0"/>
      <w:marRight w:val="0"/>
      <w:marTop w:val="0"/>
      <w:marBottom w:val="0"/>
      <w:divBdr>
        <w:top w:val="none" w:sz="0" w:space="0" w:color="auto"/>
        <w:left w:val="none" w:sz="0" w:space="0" w:color="auto"/>
        <w:bottom w:val="none" w:sz="0" w:space="0" w:color="auto"/>
        <w:right w:val="none" w:sz="0" w:space="0" w:color="auto"/>
      </w:divBdr>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001004406">
      <w:bodyDiv w:val="1"/>
      <w:marLeft w:val="0"/>
      <w:marRight w:val="0"/>
      <w:marTop w:val="0"/>
      <w:marBottom w:val="0"/>
      <w:divBdr>
        <w:top w:val="none" w:sz="0" w:space="0" w:color="auto"/>
        <w:left w:val="none" w:sz="0" w:space="0" w:color="auto"/>
        <w:bottom w:val="none" w:sz="0" w:space="0" w:color="auto"/>
        <w:right w:val="none" w:sz="0" w:space="0" w:color="auto"/>
      </w:divBdr>
    </w:div>
    <w:div w:id="1031688960">
      <w:bodyDiv w:val="1"/>
      <w:marLeft w:val="0"/>
      <w:marRight w:val="0"/>
      <w:marTop w:val="0"/>
      <w:marBottom w:val="0"/>
      <w:divBdr>
        <w:top w:val="none" w:sz="0" w:space="0" w:color="auto"/>
        <w:left w:val="none" w:sz="0" w:space="0" w:color="auto"/>
        <w:bottom w:val="none" w:sz="0" w:space="0" w:color="auto"/>
        <w:right w:val="none" w:sz="0" w:space="0" w:color="auto"/>
      </w:divBdr>
    </w:div>
    <w:div w:id="1137643607">
      <w:bodyDiv w:val="1"/>
      <w:marLeft w:val="0"/>
      <w:marRight w:val="0"/>
      <w:marTop w:val="0"/>
      <w:marBottom w:val="0"/>
      <w:divBdr>
        <w:top w:val="none" w:sz="0" w:space="0" w:color="auto"/>
        <w:left w:val="none" w:sz="0" w:space="0" w:color="auto"/>
        <w:bottom w:val="none" w:sz="0" w:space="0" w:color="auto"/>
        <w:right w:val="none" w:sz="0" w:space="0" w:color="auto"/>
      </w:divBdr>
    </w:div>
    <w:div w:id="1182276401">
      <w:bodyDiv w:val="1"/>
      <w:marLeft w:val="0"/>
      <w:marRight w:val="0"/>
      <w:marTop w:val="0"/>
      <w:marBottom w:val="0"/>
      <w:divBdr>
        <w:top w:val="none" w:sz="0" w:space="0" w:color="auto"/>
        <w:left w:val="none" w:sz="0" w:space="0" w:color="auto"/>
        <w:bottom w:val="none" w:sz="0" w:space="0" w:color="auto"/>
        <w:right w:val="none" w:sz="0" w:space="0" w:color="auto"/>
      </w:divBdr>
    </w:div>
    <w:div w:id="1300575271">
      <w:bodyDiv w:val="1"/>
      <w:marLeft w:val="0"/>
      <w:marRight w:val="0"/>
      <w:marTop w:val="0"/>
      <w:marBottom w:val="0"/>
      <w:divBdr>
        <w:top w:val="none" w:sz="0" w:space="0" w:color="auto"/>
        <w:left w:val="none" w:sz="0" w:space="0" w:color="auto"/>
        <w:bottom w:val="none" w:sz="0" w:space="0" w:color="auto"/>
        <w:right w:val="none" w:sz="0" w:space="0" w:color="auto"/>
      </w:divBdr>
    </w:div>
    <w:div w:id="1365210252">
      <w:bodyDiv w:val="1"/>
      <w:marLeft w:val="0"/>
      <w:marRight w:val="0"/>
      <w:marTop w:val="0"/>
      <w:marBottom w:val="0"/>
      <w:divBdr>
        <w:top w:val="none" w:sz="0" w:space="0" w:color="auto"/>
        <w:left w:val="none" w:sz="0" w:space="0" w:color="auto"/>
        <w:bottom w:val="none" w:sz="0" w:space="0" w:color="auto"/>
        <w:right w:val="none" w:sz="0" w:space="0" w:color="auto"/>
      </w:divBdr>
    </w:div>
    <w:div w:id="1428310500">
      <w:bodyDiv w:val="1"/>
      <w:marLeft w:val="0"/>
      <w:marRight w:val="0"/>
      <w:marTop w:val="0"/>
      <w:marBottom w:val="0"/>
      <w:divBdr>
        <w:top w:val="none" w:sz="0" w:space="0" w:color="auto"/>
        <w:left w:val="none" w:sz="0" w:space="0" w:color="auto"/>
        <w:bottom w:val="none" w:sz="0" w:space="0" w:color="auto"/>
        <w:right w:val="none" w:sz="0" w:space="0" w:color="auto"/>
      </w:divBdr>
    </w:div>
    <w:div w:id="1545025266">
      <w:bodyDiv w:val="1"/>
      <w:marLeft w:val="0"/>
      <w:marRight w:val="0"/>
      <w:marTop w:val="0"/>
      <w:marBottom w:val="0"/>
      <w:divBdr>
        <w:top w:val="none" w:sz="0" w:space="0" w:color="auto"/>
        <w:left w:val="none" w:sz="0" w:space="0" w:color="auto"/>
        <w:bottom w:val="none" w:sz="0" w:space="0" w:color="auto"/>
        <w:right w:val="none" w:sz="0" w:space="0" w:color="auto"/>
      </w:divBdr>
    </w:div>
    <w:div w:id="1565021335">
      <w:bodyDiv w:val="1"/>
      <w:marLeft w:val="0"/>
      <w:marRight w:val="0"/>
      <w:marTop w:val="0"/>
      <w:marBottom w:val="0"/>
      <w:divBdr>
        <w:top w:val="none" w:sz="0" w:space="0" w:color="auto"/>
        <w:left w:val="none" w:sz="0" w:space="0" w:color="auto"/>
        <w:bottom w:val="none" w:sz="0" w:space="0" w:color="auto"/>
        <w:right w:val="none" w:sz="0" w:space="0" w:color="auto"/>
      </w:divBdr>
    </w:div>
    <w:div w:id="1616906549">
      <w:bodyDiv w:val="1"/>
      <w:marLeft w:val="0"/>
      <w:marRight w:val="0"/>
      <w:marTop w:val="0"/>
      <w:marBottom w:val="0"/>
      <w:divBdr>
        <w:top w:val="none" w:sz="0" w:space="0" w:color="auto"/>
        <w:left w:val="none" w:sz="0" w:space="0" w:color="auto"/>
        <w:bottom w:val="none" w:sz="0" w:space="0" w:color="auto"/>
        <w:right w:val="none" w:sz="0" w:space="0" w:color="auto"/>
      </w:divBdr>
    </w:div>
    <w:div w:id="1653942286">
      <w:bodyDiv w:val="1"/>
      <w:marLeft w:val="0"/>
      <w:marRight w:val="0"/>
      <w:marTop w:val="0"/>
      <w:marBottom w:val="0"/>
      <w:divBdr>
        <w:top w:val="none" w:sz="0" w:space="0" w:color="auto"/>
        <w:left w:val="none" w:sz="0" w:space="0" w:color="auto"/>
        <w:bottom w:val="none" w:sz="0" w:space="0" w:color="auto"/>
        <w:right w:val="none" w:sz="0" w:space="0" w:color="auto"/>
      </w:divBdr>
    </w:div>
    <w:div w:id="1688866391">
      <w:bodyDiv w:val="1"/>
      <w:marLeft w:val="0"/>
      <w:marRight w:val="0"/>
      <w:marTop w:val="0"/>
      <w:marBottom w:val="0"/>
      <w:divBdr>
        <w:top w:val="none" w:sz="0" w:space="0" w:color="auto"/>
        <w:left w:val="none" w:sz="0" w:space="0" w:color="auto"/>
        <w:bottom w:val="none" w:sz="0" w:space="0" w:color="auto"/>
        <w:right w:val="none" w:sz="0" w:space="0" w:color="auto"/>
      </w:divBdr>
    </w:div>
    <w:div w:id="1774857495">
      <w:bodyDiv w:val="1"/>
      <w:marLeft w:val="0"/>
      <w:marRight w:val="0"/>
      <w:marTop w:val="0"/>
      <w:marBottom w:val="0"/>
      <w:divBdr>
        <w:top w:val="none" w:sz="0" w:space="0" w:color="auto"/>
        <w:left w:val="none" w:sz="0" w:space="0" w:color="auto"/>
        <w:bottom w:val="none" w:sz="0" w:space="0" w:color="auto"/>
        <w:right w:val="none" w:sz="0" w:space="0" w:color="auto"/>
      </w:divBdr>
    </w:div>
    <w:div w:id="1788423370">
      <w:bodyDiv w:val="1"/>
      <w:marLeft w:val="0"/>
      <w:marRight w:val="0"/>
      <w:marTop w:val="0"/>
      <w:marBottom w:val="0"/>
      <w:divBdr>
        <w:top w:val="none" w:sz="0" w:space="0" w:color="auto"/>
        <w:left w:val="none" w:sz="0" w:space="0" w:color="auto"/>
        <w:bottom w:val="none" w:sz="0" w:space="0" w:color="auto"/>
        <w:right w:val="none" w:sz="0" w:space="0" w:color="auto"/>
      </w:divBdr>
    </w:div>
    <w:div w:id="1807625738">
      <w:bodyDiv w:val="1"/>
      <w:marLeft w:val="0"/>
      <w:marRight w:val="0"/>
      <w:marTop w:val="0"/>
      <w:marBottom w:val="0"/>
      <w:divBdr>
        <w:top w:val="none" w:sz="0" w:space="0" w:color="auto"/>
        <w:left w:val="none" w:sz="0" w:space="0" w:color="auto"/>
        <w:bottom w:val="none" w:sz="0" w:space="0" w:color="auto"/>
        <w:right w:val="none" w:sz="0" w:space="0" w:color="auto"/>
      </w:divBdr>
    </w:div>
    <w:div w:id="1877934701">
      <w:bodyDiv w:val="1"/>
      <w:marLeft w:val="0"/>
      <w:marRight w:val="0"/>
      <w:marTop w:val="0"/>
      <w:marBottom w:val="0"/>
      <w:divBdr>
        <w:top w:val="none" w:sz="0" w:space="0" w:color="auto"/>
        <w:left w:val="none" w:sz="0" w:space="0" w:color="auto"/>
        <w:bottom w:val="none" w:sz="0" w:space="0" w:color="auto"/>
        <w:right w:val="none" w:sz="0" w:space="0" w:color="auto"/>
      </w:divBdr>
    </w:div>
    <w:div w:id="1916351302">
      <w:bodyDiv w:val="1"/>
      <w:marLeft w:val="0"/>
      <w:marRight w:val="0"/>
      <w:marTop w:val="0"/>
      <w:marBottom w:val="0"/>
      <w:divBdr>
        <w:top w:val="none" w:sz="0" w:space="0" w:color="auto"/>
        <w:left w:val="none" w:sz="0" w:space="0" w:color="auto"/>
        <w:bottom w:val="none" w:sz="0" w:space="0" w:color="auto"/>
        <w:right w:val="none" w:sz="0" w:space="0" w:color="auto"/>
      </w:divBdr>
    </w:div>
    <w:div w:id="1924684475">
      <w:bodyDiv w:val="1"/>
      <w:marLeft w:val="0"/>
      <w:marRight w:val="0"/>
      <w:marTop w:val="0"/>
      <w:marBottom w:val="0"/>
      <w:divBdr>
        <w:top w:val="none" w:sz="0" w:space="0" w:color="auto"/>
        <w:left w:val="none" w:sz="0" w:space="0" w:color="auto"/>
        <w:bottom w:val="none" w:sz="0" w:space="0" w:color="auto"/>
        <w:right w:val="none" w:sz="0" w:space="0" w:color="auto"/>
      </w:divBdr>
    </w:div>
    <w:div w:id="1983804078">
      <w:bodyDiv w:val="1"/>
      <w:marLeft w:val="0"/>
      <w:marRight w:val="0"/>
      <w:marTop w:val="0"/>
      <w:marBottom w:val="0"/>
      <w:divBdr>
        <w:top w:val="none" w:sz="0" w:space="0" w:color="auto"/>
        <w:left w:val="none" w:sz="0" w:space="0" w:color="auto"/>
        <w:bottom w:val="none" w:sz="0" w:space="0" w:color="auto"/>
        <w:right w:val="none" w:sz="0" w:space="0" w:color="auto"/>
      </w:divBdr>
    </w:div>
    <w:div w:id="1989245152">
      <w:bodyDiv w:val="1"/>
      <w:marLeft w:val="0"/>
      <w:marRight w:val="0"/>
      <w:marTop w:val="0"/>
      <w:marBottom w:val="0"/>
      <w:divBdr>
        <w:top w:val="none" w:sz="0" w:space="0" w:color="auto"/>
        <w:left w:val="none" w:sz="0" w:space="0" w:color="auto"/>
        <w:bottom w:val="none" w:sz="0" w:space="0" w:color="auto"/>
        <w:right w:val="none" w:sz="0" w:space="0" w:color="auto"/>
      </w:divBdr>
    </w:div>
    <w:div w:id="2014599141">
      <w:bodyDiv w:val="1"/>
      <w:marLeft w:val="0"/>
      <w:marRight w:val="0"/>
      <w:marTop w:val="0"/>
      <w:marBottom w:val="0"/>
      <w:divBdr>
        <w:top w:val="none" w:sz="0" w:space="0" w:color="auto"/>
        <w:left w:val="none" w:sz="0" w:space="0" w:color="auto"/>
        <w:bottom w:val="none" w:sz="0" w:space="0" w:color="auto"/>
        <w:right w:val="none" w:sz="0" w:space="0" w:color="auto"/>
      </w:divBdr>
    </w:div>
    <w:div w:id="20644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0.png"/><Relationship Id="rId21" Type="http://schemas.openxmlformats.org/officeDocument/2006/relationships/image" Target="media/image10.jpeg"/><Relationship Id="rId42" Type="http://schemas.openxmlformats.org/officeDocument/2006/relationships/hyperlink" Target="consultantplus://offline/ref=DC12B752A24A46378050EF5A882CBF9A704409FC70E032A45213830536l0V5D" TargetMode="External"/><Relationship Id="rId47" Type="http://schemas.openxmlformats.org/officeDocument/2006/relationships/hyperlink" Target="http://www.gosuslugi.ru/"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hyperlink" Target="consultantplus://offline/ref=DBC449241D20937AC928A1440979C338AAD2E736CD04AD6900700A449D3A8D404FEB21F2BDuDs6K" TargetMode="External"/><Relationship Id="rId138" Type="http://schemas.openxmlformats.org/officeDocument/2006/relationships/hyperlink" Target="https://login.consultant.ru/link/?req=doc&amp;base=LAW&amp;n=404419&amp;date=11.02.2022&amp;dst=102710&amp;field=134" TargetMode="External"/><Relationship Id="rId16" Type="http://schemas.openxmlformats.org/officeDocument/2006/relationships/image" Target="media/image5.jpeg"/><Relationship Id="rId107" Type="http://schemas.openxmlformats.org/officeDocument/2006/relationships/image" Target="media/image70.png"/><Relationship Id="rId11" Type="http://schemas.openxmlformats.org/officeDocument/2006/relationships/hyperlink" Target="consultantplus://offline/ref=B5EA8173E3B5F3A3AD0E78AD24B61CC77BB476D49716C9762779A5E0C5787C309B23924F4D1B0A296072A8Y4kBE" TargetMode="External"/><Relationship Id="rId32" Type="http://schemas.openxmlformats.org/officeDocument/2006/relationships/image" Target="media/image21.jpeg"/><Relationship Id="rId37" Type="http://schemas.openxmlformats.org/officeDocument/2006/relationships/hyperlink" Target="http://www.gosuslugi.ru/" TargetMode="External"/><Relationship Id="rId53" Type="http://schemas.openxmlformats.org/officeDocument/2006/relationships/hyperlink" Target="consultantplus://offline/ref=CFD810FD9C92579EDEAB02623047CF595B2FCCB51873A7767910EE88E698781FC92C29C8EBC3BA6F1AC7B044A0BA41CF87AC6E3E699C45B6uFyEE" TargetMode="External"/><Relationship Id="rId58" Type="http://schemas.openxmlformats.org/officeDocument/2006/relationships/hyperlink" Target="consultantplus://offline/ref=90A6C441F53F68E4338955EE10086D917D9AD4DB7854AC8D96A720E92AE27523C8E4808EC7D89EB07D4FA6980145901E3D3A4748C6o832E" TargetMode="External"/><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hyperlink" Target="http://admcr.ru/" TargetMode="Externa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hyperlink" Target="consultantplus://offline/ref=DC12B752A24A46378050EF5A882CBF9A704408FE77E332A45213830536l0V5D" TargetMode="External"/><Relationship Id="rId48" Type="http://schemas.openxmlformats.org/officeDocument/2006/relationships/hyperlink" Target="http://www.gosuslugi.ru/"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hyperlink" Target="https://login.consultant.ru/link/?req=doc&amp;base=RLAW273&amp;n=64756&amp;date=11.02.2022" TargetMode="External"/><Relationship Id="rId139" Type="http://schemas.openxmlformats.org/officeDocument/2006/relationships/hyperlink" Target="https://login.consultant.ru/link/?req=doc&amp;base=LAW&amp;n=404419&amp;date=11.02.2022" TargetMode="External"/><Relationship Id="rId80" Type="http://schemas.openxmlformats.org/officeDocument/2006/relationships/image" Target="media/image43.png"/><Relationship Id="rId85"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consultantplus://offline/ref=DC12B752A24A46378050EF5A882CBF9A734806FC78B265A603468Dl0V0D" TargetMode="External"/><Relationship Id="rId46" Type="http://schemas.openxmlformats.org/officeDocument/2006/relationships/hyperlink" Target="consultantplus://offline/ref=90A6C441F53F68E4338955EE10086D917D9AD4DB7854AC8D96A720E92AE27523C8E4808EC7D89EB07D4FA6980145901E3D3A4748C6o832E" TargetMode="External"/><Relationship Id="rId59" Type="http://schemas.openxmlformats.org/officeDocument/2006/relationships/hyperlink" Target="https://base.garant.ru/74680206/" TargetMode="External"/><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image" Target="media/image87.png"/><Relationship Id="rId129" Type="http://schemas.openxmlformats.org/officeDocument/2006/relationships/image" Target="media/image92.png"/><Relationship Id="rId137" Type="http://schemas.openxmlformats.org/officeDocument/2006/relationships/hyperlink" Target="https://login.consultant.ru/link/?req=doc&amp;base=RLAW273&amp;n=64756&amp;date=11.02.2022" TargetMode="External"/><Relationship Id="rId20" Type="http://schemas.openxmlformats.org/officeDocument/2006/relationships/image" Target="media/image9.jpeg"/><Relationship Id="rId41" Type="http://schemas.openxmlformats.org/officeDocument/2006/relationships/hyperlink" Target="consultantplus://offline/ref=DC12B752A24A46378050EF5A882CBF9A704403F973E432A45213830536l0V5D" TargetMode="External"/><Relationship Id="rId54" Type="http://schemas.openxmlformats.org/officeDocument/2006/relationships/hyperlink" Target="consultantplus://offline/ref=3BF3F759993962407A5C6D47C6C41E7F947E0682CFC7CD0EDA30950E2A78816B85BBAAE08B45A4A27CF780F27FD9079BBB404242VFH"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32" Type="http://schemas.openxmlformats.org/officeDocument/2006/relationships/image" Target="media/image95.png"/><Relationship Id="rId140" Type="http://schemas.openxmlformats.org/officeDocument/2006/relationships/hyperlink" Target="https://login.consultant.ru/link/?req=doc&amp;base=LAW&amp;n=404419&amp;date=11.02.2022" TargetMode="External"/><Relationship Id="rId145" Type="http://schemas.openxmlformats.org/officeDocument/2006/relationships/hyperlink" Target="http://admcr.ru/" TargetMode="External"/><Relationship Id="rId15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gosuslugi.ru/" TargetMode="External"/><Relationship Id="rId49" Type="http://schemas.openxmlformats.org/officeDocument/2006/relationships/hyperlink" Target="http://www.gosuslugi.ru/" TargetMode="External"/><Relationship Id="rId57" Type="http://schemas.openxmlformats.org/officeDocument/2006/relationships/hyperlink" Target="consultantplus://offline/ref=A4F105B3C9A3121D8ACD7B3057ACA1FC7B38E396DA0437E71091F74E2DDFF5BBFDC7CD574BBBDD2C61519E0D48847965A3E33030408B6446o4Z5F" TargetMode="External"/><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hyperlink" Target="https://docs.cntd.ru/document/573536177" TargetMode="External"/><Relationship Id="rId31" Type="http://schemas.openxmlformats.org/officeDocument/2006/relationships/image" Target="media/image20.jpeg"/><Relationship Id="rId44" Type="http://schemas.openxmlformats.org/officeDocument/2006/relationships/hyperlink" Target="consultantplus://offline/ref=CA735CEF571B771B18D874F5F826B30E21857C9CFD55DCBECEC2463EU6z6H" TargetMode="External"/><Relationship Id="rId52" Type="http://schemas.openxmlformats.org/officeDocument/2006/relationships/hyperlink" Target="mailto:kurtarhiv@mail.ru" TargetMode="External"/><Relationship Id="rId60" Type="http://schemas.openxmlformats.org/officeDocument/2006/relationships/image" Target="media/image23.jpe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30" Type="http://schemas.openxmlformats.org/officeDocument/2006/relationships/image" Target="media/image93.png"/><Relationship Id="rId135" Type="http://schemas.openxmlformats.org/officeDocument/2006/relationships/hyperlink" Target="https://login.consultant.ru/link/?req=doc&amp;base=LAW&amp;n=2875&amp;date=11.02.2022" TargetMode="External"/><Relationship Id="rId143" Type="http://schemas.openxmlformats.org/officeDocument/2006/relationships/hyperlink" Target="consultantplus://offline/ref=485E63A1241B348B4913B0AB215CB3A4CEE1A8014A7EDCFB4570ADA197jFOBE"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B5EA8173E3B5F3A3AD0E66A032DA40CD7ABF28D1961BCA237A26FEBD92717667DC6CCB0F09Y1k7E"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consultantplus://offline/ref=DC12B752A24A46378050EF5A882CBF9A704408FE77ED32A45213830536l0V5D" TargetMode="External"/><Relationship Id="rId109" Type="http://schemas.openxmlformats.org/officeDocument/2006/relationships/image" Target="media/image72.png"/><Relationship Id="rId34" Type="http://schemas.openxmlformats.org/officeDocument/2006/relationships/hyperlink" Target="http://admcr.ru/site/section?id=167" TargetMode="External"/><Relationship Id="rId50" Type="http://schemas.openxmlformats.org/officeDocument/2006/relationships/hyperlink" Target="http://www.gosuslugi.ru/" TargetMode="External"/><Relationship Id="rId55" Type="http://schemas.openxmlformats.org/officeDocument/2006/relationships/hyperlink" Target="consultantplus://offline/ref=3BF3F759993962407A5C6D47C6C41E7F947E0682CFC7CD0EDA30950E2A78816B85BBAAE58B45A4A27CF780F27FD9079BBB404242VFH" TargetMode="External"/><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hyperlink" Target="consultantplus://offline/ref=485E63A1241B348B4913B0AB215CB3A4CEE1A8014A7EDCFB4570ADA197jFOBE" TargetMode="External"/><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hyperlink" Target="consultantplus://offline/ref=DC12B752A24A46378050EF5A882CBF9A704407FA73EC32A45213830536l0V5D" TargetMode="External"/><Relationship Id="rId45" Type="http://schemas.openxmlformats.org/officeDocument/2006/relationships/hyperlink" Target="consultantplus://offline/ref=DC12B752A24A46378050F1579E40E390724B5FF472ED3BF4094CD858610C4954l4VDD" TargetMode="External"/><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hyperlink" Target="https://login.consultant.ru/link/?req=doc&amp;base=RLAW273&amp;n=64856&amp;date=11.02.2022&amp;dst=100005&amp;field=134" TargetMode="External"/><Relationship Id="rId61" Type="http://schemas.openxmlformats.org/officeDocument/2006/relationships/image" Target="media/image24.png"/><Relationship Id="rId82" Type="http://schemas.openxmlformats.org/officeDocument/2006/relationships/image" Target="media/image45.pn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hyperlink" Target="mailto:kurtarhiy@mail.ru" TargetMode="External"/><Relationship Id="rId56" Type="http://schemas.openxmlformats.org/officeDocument/2006/relationships/hyperlink" Target="consultantplus://offline/ref=F01765384C99CB5A335803DB9D6CD0D052A5D6B4C255BD826C7C327CD4F9340B5EF6CF7FF3F779E404F4EE16A68651237E7955C916TBF" TargetMode="External"/><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fontTable" Target="fontTable.xml"/><Relationship Id="rId8" Type="http://schemas.openxmlformats.org/officeDocument/2006/relationships/hyperlink" Target="http://www.torgi.gov.ru" TargetMode="External"/><Relationship Id="rId51" Type="http://schemas.openxmlformats.org/officeDocument/2006/relationships/hyperlink" Target="http://www.gosuslugi.ru/" TargetMode="External"/><Relationship Id="rId72" Type="http://schemas.openxmlformats.org/officeDocument/2006/relationships/image" Target="media/image35.png"/><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hyperlink" Target="consultantplus://offline/ref=485E63A1241B348B4913B0AB215CB3A4CEE1A8014A7EDCFB4570ADA197jFO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48F8A-E13F-4E51-BE71-97DE740F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100719</Words>
  <Characters>574101</Characters>
  <Application>Microsoft Office Word</Application>
  <DocSecurity>0</DocSecurity>
  <Lines>4784</Lines>
  <Paragraphs>1346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673474</CharactersWithSpaces>
  <SharedDoc>false</SharedDoc>
  <HLinks>
    <vt:vector size="642" baseType="variant">
      <vt:variant>
        <vt:i4>2162749</vt:i4>
      </vt:variant>
      <vt:variant>
        <vt:i4>318</vt:i4>
      </vt:variant>
      <vt:variant>
        <vt:i4>0</vt:i4>
      </vt:variant>
      <vt:variant>
        <vt:i4>5</vt:i4>
      </vt:variant>
      <vt:variant>
        <vt:lpwstr>consultantplus://offline/ref=5BF2D4AD3473FC2D80F52150B7868786404569EE1253A41747AAF40EDC6F699FD9B8D709B95D973062j9J</vt:lpwstr>
      </vt:variant>
      <vt:variant>
        <vt:lpwstr/>
      </vt:variant>
      <vt:variant>
        <vt:i4>2162749</vt:i4>
      </vt:variant>
      <vt:variant>
        <vt:i4>315</vt:i4>
      </vt:variant>
      <vt:variant>
        <vt:i4>0</vt:i4>
      </vt:variant>
      <vt:variant>
        <vt:i4>5</vt:i4>
      </vt:variant>
      <vt:variant>
        <vt:lpwstr>consultantplus://offline/ref=5BF2D4AD3473FC2D80F52150B7868786404569EE1253A41747AAF40EDC6F699FD9B8D709B95D973062j9J</vt:lpwstr>
      </vt:variant>
      <vt:variant>
        <vt:lpwstr/>
      </vt:variant>
      <vt:variant>
        <vt:i4>67567728</vt:i4>
      </vt:variant>
      <vt:variant>
        <vt:i4>312</vt:i4>
      </vt:variant>
      <vt:variant>
        <vt:i4>0</vt:i4>
      </vt:variant>
      <vt:variant>
        <vt:i4>5</vt:i4>
      </vt:variant>
      <vt:variant>
        <vt:lpwstr>D:\Неведрова\AppData\AppData\Local\Temp\_top</vt:lpwstr>
      </vt:variant>
      <vt:variant>
        <vt:lpwstr>sub_9</vt:lpwstr>
      </vt:variant>
      <vt:variant>
        <vt:i4>2359392</vt:i4>
      </vt:variant>
      <vt:variant>
        <vt:i4>309</vt:i4>
      </vt:variant>
      <vt:variant>
        <vt:i4>0</vt:i4>
      </vt:variant>
      <vt:variant>
        <vt:i4>5</vt:i4>
      </vt:variant>
      <vt:variant>
        <vt:lpwstr>consultantplus://offline/ref=33160A5E7BF6AD94A298446F86ACAEB374A53462DBBD065676AAC634C0EAA671435886B2A7F158B8A0IDK</vt:lpwstr>
      </vt:variant>
      <vt:variant>
        <vt:lpwstr/>
      </vt:variant>
      <vt:variant>
        <vt:i4>4653143</vt:i4>
      </vt:variant>
      <vt:variant>
        <vt:i4>306</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6488184</vt:i4>
      </vt:variant>
      <vt:variant>
        <vt:i4>303</vt:i4>
      </vt:variant>
      <vt:variant>
        <vt:i4>0</vt:i4>
      </vt:variant>
      <vt:variant>
        <vt:i4>5</vt:i4>
      </vt:variant>
      <vt:variant>
        <vt:lpwstr>http://docs.cntd.ru/document/902271495</vt:lpwstr>
      </vt:variant>
      <vt:variant>
        <vt:lpwstr/>
      </vt:variant>
      <vt:variant>
        <vt:i4>6488184</vt:i4>
      </vt:variant>
      <vt:variant>
        <vt:i4>300</vt:i4>
      </vt:variant>
      <vt:variant>
        <vt:i4>0</vt:i4>
      </vt:variant>
      <vt:variant>
        <vt:i4>5</vt:i4>
      </vt:variant>
      <vt:variant>
        <vt:lpwstr>http://docs.cntd.ru/document/902271495</vt:lpwstr>
      </vt:variant>
      <vt:variant>
        <vt:lpwstr/>
      </vt:variant>
      <vt:variant>
        <vt:i4>7078001</vt:i4>
      </vt:variant>
      <vt:variant>
        <vt:i4>297</vt:i4>
      </vt:variant>
      <vt:variant>
        <vt:i4>0</vt:i4>
      </vt:variant>
      <vt:variant>
        <vt:i4>5</vt:i4>
      </vt:variant>
      <vt:variant>
        <vt:lpwstr>http://docs.cntd.ru/document/465354224</vt:lpwstr>
      </vt:variant>
      <vt:variant>
        <vt:lpwstr/>
      </vt:variant>
      <vt:variant>
        <vt:i4>851994</vt:i4>
      </vt:variant>
      <vt:variant>
        <vt:i4>294</vt:i4>
      </vt:variant>
      <vt:variant>
        <vt:i4>0</vt:i4>
      </vt:variant>
      <vt:variant>
        <vt:i4>5</vt:i4>
      </vt:variant>
      <vt:variant>
        <vt:lpwstr>http://www.gosuslugi.ru/</vt:lpwstr>
      </vt:variant>
      <vt:variant>
        <vt:lpwstr/>
      </vt:variant>
      <vt:variant>
        <vt:i4>6357044</vt:i4>
      </vt:variant>
      <vt:variant>
        <vt:i4>291</vt:i4>
      </vt:variant>
      <vt:variant>
        <vt:i4>0</vt:i4>
      </vt:variant>
      <vt:variant>
        <vt:i4>5</vt:i4>
      </vt:variant>
      <vt:variant>
        <vt:lpwstr>consultantplus://offline/ref=5781C76AD6B195BF967C35BD059726D52D5D817BCE71BF260B9498C69713B85C8598356045CAB1DBO3r8H</vt:lpwstr>
      </vt:variant>
      <vt:variant>
        <vt:lpwstr/>
      </vt:variant>
      <vt:variant>
        <vt:i4>2162738</vt:i4>
      </vt:variant>
      <vt:variant>
        <vt:i4>288</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285</vt:i4>
      </vt:variant>
      <vt:variant>
        <vt:i4>0</vt:i4>
      </vt:variant>
      <vt:variant>
        <vt:i4>5</vt:i4>
      </vt:variant>
      <vt:variant>
        <vt:lpwstr>consultantplus://offline/ref=37C35D9ED70DC17D4F3AEF01E7C146B125E32B4572DD4C9D1E1AB20A42748EBE01017CA4660F4C55BC1197F2650BC87907</vt:lpwstr>
      </vt:variant>
      <vt:variant>
        <vt:lpwstr/>
      </vt:variant>
      <vt:variant>
        <vt:i4>2293867</vt:i4>
      </vt:variant>
      <vt:variant>
        <vt:i4>282</vt:i4>
      </vt:variant>
      <vt:variant>
        <vt:i4>0</vt:i4>
      </vt:variant>
      <vt:variant>
        <vt:i4>5</vt:i4>
      </vt:variant>
      <vt:variant>
        <vt:lpwstr>consultantplus://offline/ref=521AA857EB8AC34655EC870DC7A6641F6EF14D8AFED093616BEBC767F4263A61354EB6ACC629E38D2182B215CC224B08B0</vt:lpwstr>
      </vt:variant>
      <vt:variant>
        <vt:lpwstr/>
      </vt:variant>
      <vt:variant>
        <vt:i4>2162738</vt:i4>
      </vt:variant>
      <vt:variant>
        <vt:i4>279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264</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3014754</vt:i4>
      </vt:variant>
      <vt:variant>
        <vt:i4>261</vt:i4>
      </vt:variant>
      <vt:variant>
        <vt:i4>0</vt:i4>
      </vt:variant>
      <vt:variant>
        <vt:i4>5</vt:i4>
      </vt:variant>
      <vt:variant>
        <vt:lpwstr>consultantplus://offline/ref=0F4C32319C055809E596F53E12F87853EA28089BBDD04A3AF267E8AA151B20E5995FE7359E08FDD20FEA05A6F48F08AA84</vt:lpwstr>
      </vt:variant>
      <vt:variant>
        <vt:lpwstr/>
      </vt:variant>
      <vt:variant>
        <vt:i4>7929904</vt:i4>
      </vt:variant>
      <vt:variant>
        <vt:i4>258</vt:i4>
      </vt:variant>
      <vt:variant>
        <vt:i4>0</vt:i4>
      </vt:variant>
      <vt:variant>
        <vt:i4>5</vt:i4>
      </vt:variant>
      <vt:variant>
        <vt:lpwstr>consultantplus://offline/ref=A6B98E129C351574D33CF373FAF74B36513264D6AC378BC16243C6D8B402E1769A42DF89A6F70AE43E69A013F343F1D2D5</vt:lpwstr>
      </vt:variant>
      <vt:variant>
        <vt:lpwstr/>
      </vt:variant>
      <vt:variant>
        <vt:i4>7929910</vt:i4>
      </vt:variant>
      <vt:variant>
        <vt:i4>255</vt:i4>
      </vt:variant>
      <vt:variant>
        <vt:i4>0</vt:i4>
      </vt:variant>
      <vt:variant>
        <vt:i4>5</vt:i4>
      </vt:variant>
      <vt:variant>
        <vt:lpwstr>consultantplus://offline/ref=ACE5ADA34B5B4D49E931C1F86D51408D9CCE688E970C65EE3B978B133C2C7ED179C32D4F40208B9043C746F9AFFFC08E7C</vt:lpwstr>
      </vt:variant>
      <vt:variant>
        <vt:lpwstr/>
      </vt:variant>
      <vt:variant>
        <vt:i4>2162738</vt:i4>
      </vt:variant>
      <vt:variant>
        <vt:i4>252</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243</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3014753</vt:i4>
      </vt:variant>
      <vt:variant>
        <vt:i4>240</vt:i4>
      </vt:variant>
      <vt:variant>
        <vt:i4>0</vt:i4>
      </vt:variant>
      <vt:variant>
        <vt:i4>5</vt:i4>
      </vt:variant>
      <vt:variant>
        <vt:lpwstr>consultantplus://offline/ref=90A6C441F53F68E4338955EE10086D917D9AD4DB7854AC8D96A720E92AE27523C8E4808EC7D89EB07D4FA6980145901E3D</vt:lpwstr>
      </vt:variant>
      <vt:variant>
        <vt:lpwstr/>
      </vt:variant>
      <vt:variant>
        <vt:i4>2162738</vt:i4>
      </vt:variant>
      <vt:variant>
        <vt:i4>237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234</vt:i4>
      </vt:variant>
      <vt:variant>
        <vt:i4>0</vt:i4>
      </vt:variant>
      <vt:variant>
        <vt:i4>5</vt:i4>
      </vt:variant>
      <vt:variant>
        <vt:lpwstr>consultantplus://offline/ref=37C35D9ED70DC17D4F3AEF01E7C146B125E32B4572DD4C9D1E1AB20A42748EBE01017CA4660F4C55BC1197F2650BC87907</vt:lpwstr>
      </vt:variant>
      <vt:variant>
        <vt:lpwstr/>
      </vt:variant>
      <vt:variant>
        <vt:i4>8323127</vt:i4>
      </vt:variant>
      <vt:variant>
        <vt:i4>231</vt:i4>
      </vt:variant>
      <vt:variant>
        <vt:i4>0</vt:i4>
      </vt:variant>
      <vt:variant>
        <vt:i4>5</vt:i4>
      </vt:variant>
      <vt:variant>
        <vt:lpwstr>consultantplus://offline/ref=DAE7B7EEF7CEA68D6DDE0A3AB350C9F9174E34A89F032CCC73A59C9F18C9B3C9CD3D8A2D04506D2B5CBDAC2A5E9C1F3197</vt:lpwstr>
      </vt:variant>
      <vt:variant>
        <vt:lpwstr/>
      </vt:variant>
      <vt:variant>
        <vt:i4>1835020</vt:i4>
      </vt:variant>
      <vt:variant>
        <vt:i4>228</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225</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222</vt:i4>
      </vt:variant>
      <vt:variant>
        <vt:i4>0</vt:i4>
      </vt:variant>
      <vt:variant>
        <vt:i4>5</vt:i4>
      </vt:variant>
      <vt:variant>
        <vt:lpwstr>consultantplus://offline/ref=485E63A1241B348B4913B0AB215CB3A4CEE1AA044270DCFB4570ADA197jFOBE</vt:lpwstr>
      </vt:variant>
      <vt:variant>
        <vt:lpwstr/>
      </vt:variant>
      <vt:variant>
        <vt:i4>1310728</vt:i4>
      </vt:variant>
      <vt:variant>
        <vt:i4>219</vt:i4>
      </vt:variant>
      <vt:variant>
        <vt:i4>0</vt:i4>
      </vt:variant>
      <vt:variant>
        <vt:i4>5</vt:i4>
      </vt:variant>
      <vt:variant>
        <vt:lpwstr>consultantplus://offline/ref=485E63A1241B348B4913B0AB215CB3A4CEE1A8014A7EDCFB4570ADA197jFOBE</vt:lpwstr>
      </vt:variant>
      <vt:variant>
        <vt:lpwstr/>
      </vt:variant>
      <vt:variant>
        <vt:i4>2162738</vt:i4>
      </vt:variant>
      <vt:variant>
        <vt:i4>216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204</vt:i4>
      </vt:variant>
      <vt:variant>
        <vt:i4>0</vt:i4>
      </vt:variant>
      <vt:variant>
        <vt:i4>5</vt:i4>
      </vt:variant>
      <vt:variant>
        <vt:lpwstr>consultantplus://offline/ref=37C35D9ED70DC17D4F3AEF01E7C146B125E32B4572DD4C9D1E1AB20A42748EBE01017CA4660F4C55BC1197F2650BC87907</vt:lpwstr>
      </vt:variant>
      <vt:variant>
        <vt:lpwstr/>
      </vt:variant>
      <vt:variant>
        <vt:i4>7864369</vt:i4>
      </vt:variant>
      <vt:variant>
        <vt:i4>201</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198</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195</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192</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189</vt:i4>
      </vt:variant>
      <vt:variant>
        <vt:i4>0</vt:i4>
      </vt:variant>
      <vt:variant>
        <vt:i4>5</vt:i4>
      </vt:variant>
      <vt:variant>
        <vt:lpwstr>consultantplus://offline/ref=01E26AFE978252A8A21989931FD91DCC16A258D8754D389E114CB0893EF1505E971A06E90B6A45B8039B06E59AAE5D6623</vt:lpwstr>
      </vt:variant>
      <vt:variant>
        <vt:lpwstr/>
      </vt:variant>
      <vt:variant>
        <vt:i4>5177428</vt:i4>
      </vt:variant>
      <vt:variant>
        <vt:i4>186</vt:i4>
      </vt:variant>
      <vt:variant>
        <vt:i4>0</vt:i4>
      </vt:variant>
      <vt:variant>
        <vt:i4>5</vt:i4>
      </vt:variant>
      <vt:variant>
        <vt:lpwstr/>
      </vt:variant>
      <vt:variant>
        <vt:lpwstr>P168#P168</vt:lpwstr>
      </vt:variant>
      <vt:variant>
        <vt:i4>2555954</vt:i4>
      </vt:variant>
      <vt:variant>
        <vt:i4>183</vt:i4>
      </vt:variant>
      <vt:variant>
        <vt:i4>0</vt:i4>
      </vt:variant>
      <vt:variant>
        <vt:i4>5</vt:i4>
      </vt:variant>
      <vt:variant>
        <vt:lpwstr>consultantplus://offline/ref=CFD810FD9C92579EDEAB02623047CF595B2FCCB51873A7767910EE88E698781FC92C29C8EBC3BA6F1AC7B044A0BA41CF87</vt:lpwstr>
      </vt:variant>
      <vt:variant>
        <vt:lpwstr/>
      </vt:variant>
      <vt:variant>
        <vt:i4>8323127</vt:i4>
      </vt:variant>
      <vt:variant>
        <vt:i4>180</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8323127</vt:i4>
      </vt:variant>
      <vt:variant>
        <vt:i4>177</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8323179</vt:i4>
      </vt:variant>
      <vt:variant>
        <vt:i4>174</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8323179</vt:i4>
      </vt:variant>
      <vt:variant>
        <vt:i4>171</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8323127</vt:i4>
      </vt:variant>
      <vt:variant>
        <vt:i4>168</vt:i4>
      </vt:variant>
      <vt:variant>
        <vt:i4>0</vt:i4>
      </vt:variant>
      <vt:variant>
        <vt:i4>5</vt:i4>
      </vt:variant>
      <vt:variant>
        <vt:lpwstr>consultantplus://offline/ref=DAE7B7EEF7CEA68D6DDE0A3AB350C9F9174E34A89F032CCC73A59C9F18C9B3C9CD3D8A2D04506D2B5CBDAC2A5E9C1F3197</vt:lpwstr>
      </vt:variant>
      <vt:variant>
        <vt:lpwstr/>
      </vt:variant>
      <vt:variant>
        <vt:i4>65606</vt:i4>
      </vt:variant>
      <vt:variant>
        <vt:i4>165</vt:i4>
      </vt:variant>
      <vt:variant>
        <vt:i4>0</vt:i4>
      </vt:variant>
      <vt:variant>
        <vt:i4>5</vt:i4>
      </vt:variant>
      <vt:variant>
        <vt:lpwstr/>
      </vt:variant>
      <vt:variant>
        <vt:lpwstr>P263</vt:lpwstr>
      </vt:variant>
      <vt:variant>
        <vt:i4>1835020</vt:i4>
      </vt:variant>
      <vt:variant>
        <vt:i4>162</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159</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156</vt:i4>
      </vt:variant>
      <vt:variant>
        <vt:i4>0</vt:i4>
      </vt:variant>
      <vt:variant>
        <vt:i4>5</vt:i4>
      </vt:variant>
      <vt:variant>
        <vt:lpwstr>consultantplus://offline/ref=485E63A1241B348B4913B0AB215CB3A4CEE1AA044270DCFB4570ADA197jFOBE</vt:lpwstr>
      </vt:variant>
      <vt:variant>
        <vt:lpwstr/>
      </vt:variant>
      <vt:variant>
        <vt:i4>1310728</vt:i4>
      </vt:variant>
      <vt:variant>
        <vt:i4>153</vt:i4>
      </vt:variant>
      <vt:variant>
        <vt:i4>0</vt:i4>
      </vt:variant>
      <vt:variant>
        <vt:i4>5</vt:i4>
      </vt:variant>
      <vt:variant>
        <vt:lpwstr>consultantplus://offline/ref=485E63A1241B348B4913B0AB215CB3A4CEE1A8014A7EDCFB4570ADA197jFOBE</vt:lpwstr>
      </vt:variant>
      <vt:variant>
        <vt:lpwstr/>
      </vt:variant>
      <vt:variant>
        <vt:i4>2556007</vt:i4>
      </vt:variant>
      <vt:variant>
        <vt:i4>150</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147</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1638413</vt:i4>
      </vt:variant>
      <vt:variant>
        <vt:i4>144</vt:i4>
      </vt:variant>
      <vt:variant>
        <vt:i4>0</vt:i4>
      </vt:variant>
      <vt:variant>
        <vt:i4>5</vt:i4>
      </vt:variant>
      <vt:variant>
        <vt:lpwstr>consultantplus://offline/ref=521AA857EB8AC34655EC870DC7A6641F6EF14D8AFED093616BEBC767F4263A61354EB6ACC629E38D2182B215CC224B08B09DF0A5DBT1sDG</vt:lpwstr>
      </vt:variant>
      <vt:variant>
        <vt:lpwstr/>
      </vt:variant>
      <vt:variant>
        <vt:i4>2556007</vt:i4>
      </vt:variant>
      <vt:variant>
        <vt:i4>141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132</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123</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3801184</vt:i4>
      </vt:variant>
      <vt:variant>
        <vt:i4>120</vt:i4>
      </vt:variant>
      <vt:variant>
        <vt:i4>0</vt:i4>
      </vt:variant>
      <vt:variant>
        <vt:i4>5</vt:i4>
      </vt:variant>
      <vt:variant>
        <vt:lpwstr>consultantplus://offline/ref=0F4C32319C055809E596F53E12F87853EA28089BBDD04A3AF267E8AA151B20E5995FE7359E08FDD20FEA05A6F48F08AA84D71413EEF70343A1QEG</vt:lpwstr>
      </vt:variant>
      <vt:variant>
        <vt:lpwstr/>
      </vt:variant>
      <vt:variant>
        <vt:i4>7340140</vt:i4>
      </vt:variant>
      <vt:variant>
        <vt:i4>117</vt:i4>
      </vt:variant>
      <vt:variant>
        <vt:i4>0</vt:i4>
      </vt:variant>
      <vt:variant>
        <vt:i4>5</vt:i4>
      </vt:variant>
      <vt:variant>
        <vt:lpwstr>consultantplus://offline/ref=A6B98E129C351574D33CF373FAF74B36513264D6AC378BC16243C6D8B402E1769A42DF89A6F70AE43E69A013F343F1D2D50BAB805AD0D455i0N9G</vt:lpwstr>
      </vt:variant>
      <vt:variant>
        <vt:lpwstr/>
      </vt:variant>
      <vt:variant>
        <vt:i4>6684769</vt:i4>
      </vt:variant>
      <vt:variant>
        <vt:i4>114</vt:i4>
      </vt:variant>
      <vt:variant>
        <vt:i4>0</vt:i4>
      </vt:variant>
      <vt:variant>
        <vt:i4>5</vt:i4>
      </vt:variant>
      <vt:variant>
        <vt:lpwstr>consultantplus://offline/ref=ACE5ADA34B5B4D49E931C1F86D51408D9CCE688E970C65EE3B978B133C2C7ED179C32D4F40208B9043C746F9AFFFC08E7CFDAEF318229419X0J1G</vt:lpwstr>
      </vt:variant>
      <vt:variant>
        <vt:lpwstr/>
      </vt:variant>
      <vt:variant>
        <vt:i4>2556007</vt:i4>
      </vt:variant>
      <vt:variant>
        <vt:i4>111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4653143</vt:i4>
      </vt:variant>
      <vt:variant>
        <vt:i4>102</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2556007</vt:i4>
      </vt:variant>
      <vt:variant>
        <vt:i4>99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96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7536700</vt:i4>
      </vt:variant>
      <vt:variant>
        <vt:i4>93</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5177428</vt:i4>
      </vt:variant>
      <vt:variant>
        <vt:i4>90</vt:i4>
      </vt:variant>
      <vt:variant>
        <vt:i4>0</vt:i4>
      </vt:variant>
      <vt:variant>
        <vt:i4>5</vt:i4>
      </vt:variant>
      <vt:variant>
        <vt:lpwstr/>
      </vt:variant>
      <vt:variant>
        <vt:lpwstr>P168#P168</vt:lpwstr>
      </vt:variant>
      <vt:variant>
        <vt:i4>4390920</vt:i4>
      </vt:variant>
      <vt:variant>
        <vt:i4>87</vt:i4>
      </vt:variant>
      <vt:variant>
        <vt:i4>0</vt:i4>
      </vt:variant>
      <vt:variant>
        <vt:i4>5</vt:i4>
      </vt:variant>
      <vt:variant>
        <vt:lpwstr>consultantplus://offline/ref=1D423E0AD6A52C4F07FE9F114156374E55DF4899D4EE980FB05CBA7DA186EAAA8A288C27D3911044DE2F002D15DEF739AC8CC9785CYEZDF</vt:lpwstr>
      </vt:variant>
      <vt:variant>
        <vt:lpwstr/>
      </vt:variant>
      <vt:variant>
        <vt:i4>3539006</vt:i4>
      </vt:variant>
      <vt:variant>
        <vt:i4>84</vt:i4>
      </vt:variant>
      <vt:variant>
        <vt:i4>0</vt:i4>
      </vt:variant>
      <vt:variant>
        <vt:i4>5</vt:i4>
      </vt:variant>
      <vt:variant>
        <vt:lpwstr>consultantplus://offline/ref=F01765384C99CB5A335803DB9D6CD0D052A5D6B4C255BD826C7C327CD4F9340B5EF6CF7FF3F779E404F4EE16A68651237E7955C916TBF</vt:lpwstr>
      </vt:variant>
      <vt:variant>
        <vt:lpwstr/>
      </vt:variant>
      <vt:variant>
        <vt:i4>1310723</vt:i4>
      </vt:variant>
      <vt:variant>
        <vt:i4>81</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78</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196617</vt:i4>
      </vt:variant>
      <vt:variant>
        <vt:i4>75</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72</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196617</vt:i4>
      </vt:variant>
      <vt:variant>
        <vt:i4>69</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66</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1310723</vt:i4>
      </vt:variant>
      <vt:variant>
        <vt:i4>63</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60</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5439490</vt:i4>
      </vt:variant>
      <vt:variant>
        <vt:i4>57</vt:i4>
      </vt:variant>
      <vt:variant>
        <vt:i4>0</vt:i4>
      </vt:variant>
      <vt:variant>
        <vt:i4>5</vt:i4>
      </vt:variant>
      <vt:variant>
        <vt:lpwstr/>
      </vt:variant>
      <vt:variant>
        <vt:lpwstr>Par20</vt:lpwstr>
      </vt:variant>
      <vt:variant>
        <vt:i4>5242882</vt:i4>
      </vt:variant>
      <vt:variant>
        <vt:i4>54</vt:i4>
      </vt:variant>
      <vt:variant>
        <vt:i4>0</vt:i4>
      </vt:variant>
      <vt:variant>
        <vt:i4>5</vt:i4>
      </vt:variant>
      <vt:variant>
        <vt:lpwstr/>
      </vt:variant>
      <vt:variant>
        <vt:lpwstr>Par15</vt:lpwstr>
      </vt:variant>
      <vt:variant>
        <vt:i4>5242882</vt:i4>
      </vt:variant>
      <vt:variant>
        <vt:i4>51</vt:i4>
      </vt:variant>
      <vt:variant>
        <vt:i4>0</vt:i4>
      </vt:variant>
      <vt:variant>
        <vt:i4>5</vt:i4>
      </vt:variant>
      <vt:variant>
        <vt:lpwstr/>
      </vt:variant>
      <vt:variant>
        <vt:lpwstr>Par14</vt:lpwstr>
      </vt:variant>
      <vt:variant>
        <vt:i4>5242882</vt:i4>
      </vt:variant>
      <vt:variant>
        <vt:i4>48</vt:i4>
      </vt:variant>
      <vt:variant>
        <vt:i4>0</vt:i4>
      </vt:variant>
      <vt:variant>
        <vt:i4>5</vt:i4>
      </vt:variant>
      <vt:variant>
        <vt:lpwstr/>
      </vt:variant>
      <vt:variant>
        <vt:lpwstr>Par13</vt:lpwstr>
      </vt:variant>
      <vt:variant>
        <vt:i4>5242882</vt:i4>
      </vt:variant>
      <vt:variant>
        <vt:i4>45</vt:i4>
      </vt:variant>
      <vt:variant>
        <vt:i4>0</vt:i4>
      </vt:variant>
      <vt:variant>
        <vt:i4>5</vt:i4>
      </vt:variant>
      <vt:variant>
        <vt:lpwstr/>
      </vt:variant>
      <vt:variant>
        <vt:lpwstr>Par12</vt:lpwstr>
      </vt:variant>
      <vt:variant>
        <vt:i4>5767170</vt:i4>
      </vt:variant>
      <vt:variant>
        <vt:i4>42</vt:i4>
      </vt:variant>
      <vt:variant>
        <vt:i4>0</vt:i4>
      </vt:variant>
      <vt:variant>
        <vt:i4>5</vt:i4>
      </vt:variant>
      <vt:variant>
        <vt:lpwstr/>
      </vt:variant>
      <vt:variant>
        <vt:lpwstr>Par9</vt:lpwstr>
      </vt:variant>
      <vt:variant>
        <vt:i4>5242882</vt:i4>
      </vt:variant>
      <vt:variant>
        <vt:i4>39</vt:i4>
      </vt:variant>
      <vt:variant>
        <vt:i4>0</vt:i4>
      </vt:variant>
      <vt:variant>
        <vt:i4>5</vt:i4>
      </vt:variant>
      <vt:variant>
        <vt:lpwstr/>
      </vt:variant>
      <vt:variant>
        <vt:lpwstr>Par11</vt:lpwstr>
      </vt:variant>
      <vt:variant>
        <vt:i4>5242882</vt:i4>
      </vt:variant>
      <vt:variant>
        <vt:i4>36</vt:i4>
      </vt:variant>
      <vt:variant>
        <vt:i4>0</vt:i4>
      </vt:variant>
      <vt:variant>
        <vt:i4>5</vt:i4>
      </vt:variant>
      <vt:variant>
        <vt:lpwstr/>
      </vt:variant>
      <vt:variant>
        <vt:lpwstr>Par10</vt:lpwstr>
      </vt:variant>
      <vt:variant>
        <vt:i4>5767170</vt:i4>
      </vt:variant>
      <vt:variant>
        <vt:i4>33</vt:i4>
      </vt:variant>
      <vt:variant>
        <vt:i4>0</vt:i4>
      </vt:variant>
      <vt:variant>
        <vt:i4>5</vt:i4>
      </vt:variant>
      <vt:variant>
        <vt:lpwstr/>
      </vt:variant>
      <vt:variant>
        <vt:lpwstr>Par9</vt:lpwstr>
      </vt:variant>
      <vt:variant>
        <vt:i4>7536700</vt:i4>
      </vt:variant>
      <vt:variant>
        <vt:i4>30</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917584</vt:i4>
      </vt:variant>
      <vt:variant>
        <vt:i4>27</vt:i4>
      </vt:variant>
      <vt:variant>
        <vt:i4>0</vt:i4>
      </vt:variant>
      <vt:variant>
        <vt:i4>5</vt:i4>
      </vt:variant>
      <vt:variant>
        <vt:lpwstr>consultantplus://offline/ref=3C0F0C324D771740D2A87EEFB6B2FDA10935407AB42AFD79DCCE804B013F076747F0595F0DDE0B55CE4AC949A6l7x4E</vt:lpwstr>
      </vt:variant>
      <vt:variant>
        <vt:lpwstr/>
      </vt:variant>
      <vt:variant>
        <vt:i4>458834</vt:i4>
      </vt:variant>
      <vt:variant>
        <vt:i4>24</vt:i4>
      </vt:variant>
      <vt:variant>
        <vt:i4>0</vt:i4>
      </vt:variant>
      <vt:variant>
        <vt:i4>5</vt:i4>
      </vt:variant>
      <vt:variant>
        <vt:lpwstr>consultantplus://offline/ref=0345C956461A42E42B4B01700B6A424E72C3DFFFD928022446054E0C4CF499AC67E469E2B53DEB2BED8D3E9CA5GCx9E</vt:lpwstr>
      </vt:variant>
      <vt:variant>
        <vt:lpwstr/>
      </vt:variant>
      <vt:variant>
        <vt:i4>2752622</vt:i4>
      </vt:variant>
      <vt:variant>
        <vt:i4>21</vt:i4>
      </vt:variant>
      <vt:variant>
        <vt:i4>0</vt:i4>
      </vt:variant>
      <vt:variant>
        <vt:i4>5</vt:i4>
      </vt:variant>
      <vt:variant>
        <vt:lpwstr>consultantplus://offline/ref=2DBA6029FEF6D72AAAC5748035447DE6661C9369DB573F54DC0AC02013A65D541A99EA79E2938A5AC5B04B451F6727D18FA2B197A162D319WFw3E</vt:lpwstr>
      </vt:variant>
      <vt:variant>
        <vt:lpwstr/>
      </vt:variant>
      <vt:variant>
        <vt:i4>5767249</vt:i4>
      </vt:variant>
      <vt:variant>
        <vt:i4>18</vt:i4>
      </vt:variant>
      <vt:variant>
        <vt:i4>0</vt:i4>
      </vt:variant>
      <vt:variant>
        <vt:i4>5</vt:i4>
      </vt:variant>
      <vt:variant>
        <vt:lpwstr>consultantplus://offline/ref=6133601B5CFBDB9622F0E12A95452C877F5DFCD6B05BC680B2058C85EB7F438EBC47166AC429485948898BE6232F5696F1AD1E8A20G9vDE</vt:lpwstr>
      </vt:variant>
      <vt:variant>
        <vt:lpwstr/>
      </vt:variant>
      <vt:variant>
        <vt:i4>5767177</vt:i4>
      </vt:variant>
      <vt:variant>
        <vt:i4>15</vt:i4>
      </vt:variant>
      <vt:variant>
        <vt:i4>0</vt:i4>
      </vt:variant>
      <vt:variant>
        <vt:i4>5</vt:i4>
      </vt:variant>
      <vt:variant>
        <vt:lpwstr>consultantplus://offline/ref=6133601B5CFBDB9622F0E12A95452C877F5DFCD6B05BC680B2058C85EB7F438EBC47166FC02B485948898BE6232F5696F1AD1E8A20G9vDE</vt:lpwstr>
      </vt:variant>
      <vt:variant>
        <vt:lpwstr/>
      </vt:variant>
      <vt:variant>
        <vt:i4>4522023</vt:i4>
      </vt:variant>
      <vt:variant>
        <vt:i4>12</vt:i4>
      </vt:variant>
      <vt:variant>
        <vt:i4>0</vt:i4>
      </vt:variant>
      <vt:variant>
        <vt:i4>5</vt:i4>
      </vt:variant>
      <vt:variant>
        <vt:lpwstr>mailto:arh.celina@yandex.ru</vt:lpwstr>
      </vt:variant>
      <vt:variant>
        <vt:lpwstr/>
      </vt:variant>
      <vt:variant>
        <vt:i4>1835020</vt:i4>
      </vt:variant>
      <vt:variant>
        <vt:i4>9</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6</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3</vt:i4>
      </vt:variant>
      <vt:variant>
        <vt:i4>0</vt:i4>
      </vt:variant>
      <vt:variant>
        <vt:i4>5</vt:i4>
      </vt:variant>
      <vt:variant>
        <vt:lpwstr>consultantplus://offline/ref=485E63A1241B348B4913B0AB215CB3A4CEE1AA044270DCFB4570ADA197jFOBE</vt:lpwstr>
      </vt:variant>
      <vt:variant>
        <vt:lpwstr/>
      </vt:variant>
      <vt:variant>
        <vt:i4>1310728</vt:i4>
      </vt:variant>
      <vt:variant>
        <vt:i4>0</vt:i4>
      </vt:variant>
      <vt:variant>
        <vt:i4>0</vt:i4>
      </vt:variant>
      <vt:variant>
        <vt:i4>5</vt:i4>
      </vt:variant>
      <vt:variant>
        <vt:lpwstr>consultantplus://offline/ref=485E63A1241B348B4913B0AB215CB3A4CEE1A8014A7EDCFB4570ADA197jFOBE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Секретарь</cp:lastModifiedBy>
  <cp:revision>3</cp:revision>
  <dcterms:created xsi:type="dcterms:W3CDTF">2024-08-30T04:49:00Z</dcterms:created>
  <dcterms:modified xsi:type="dcterms:W3CDTF">2024-08-30T04:49:00Z</dcterms:modified>
</cp:coreProperties>
</file>